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Look w:val="0000" w:firstRow="0" w:lastRow="0" w:firstColumn="0" w:lastColumn="0" w:noHBand="0" w:noVBand="0"/>
      </w:tblPr>
      <w:tblGrid>
        <w:gridCol w:w="1276"/>
        <w:gridCol w:w="3544"/>
        <w:gridCol w:w="2977"/>
        <w:gridCol w:w="1984"/>
      </w:tblGrid>
      <w:tr w:rsidR="00852B82" w:rsidRPr="00B558D2" w14:paraId="13E39A66" w14:textId="77777777" w:rsidTr="004B50B2">
        <w:trPr>
          <w:trHeight w:val="1282"/>
          <w:jc w:val="center"/>
        </w:trPr>
        <w:tc>
          <w:tcPr>
            <w:tcW w:w="1276" w:type="dxa"/>
            <w:shd w:val="clear" w:color="auto" w:fill="auto"/>
            <w:tcMar>
              <w:left w:w="0" w:type="dxa"/>
              <w:right w:w="0" w:type="dxa"/>
            </w:tcMar>
            <w:vAlign w:val="center"/>
          </w:tcPr>
          <w:p w14:paraId="35E86636" w14:textId="77777777" w:rsidR="00852B82" w:rsidRPr="00B558D2" w:rsidRDefault="00607E07" w:rsidP="002A4977">
            <w:pPr>
              <w:pStyle w:val="Tabletext"/>
              <w:jc w:val="center"/>
            </w:pPr>
            <w:r w:rsidRPr="00B558D2">
              <w:rPr>
                <w:noProof/>
                <w:lang w:eastAsia="en-GB"/>
              </w:rPr>
              <w:drawing>
                <wp:inline distT="0" distB="0" distL="0" distR="0" wp14:anchorId="06306522" wp14:editId="09A47A6F">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2FA5FD0F" w14:textId="77777777" w:rsidR="00852B82" w:rsidRPr="00B558D2" w:rsidRDefault="00691DAA" w:rsidP="002A4977">
            <w:pPr>
              <w:spacing w:before="0"/>
              <w:rPr>
                <w:rFonts w:cs="Times New Roman Bold"/>
                <w:b/>
                <w:bCs/>
                <w:smallCaps/>
                <w:sz w:val="26"/>
                <w:szCs w:val="26"/>
              </w:rPr>
            </w:pPr>
            <w:r w:rsidRPr="00B558D2">
              <w:rPr>
                <w:rFonts w:cs="Times New Roman Bold"/>
                <w:b/>
                <w:bCs/>
                <w:smallCaps/>
                <w:sz w:val="36"/>
                <w:szCs w:val="36"/>
              </w:rPr>
              <w:t>International telecommunication union</w:t>
            </w:r>
          </w:p>
          <w:p w14:paraId="0DEA0151" w14:textId="77777777" w:rsidR="00852B82" w:rsidRPr="00B558D2" w:rsidRDefault="00691DAA" w:rsidP="002A4977">
            <w:pPr>
              <w:spacing w:before="0"/>
              <w:rPr>
                <w:rFonts w:ascii="Verdana" w:hAnsi="Verdana"/>
                <w:color w:val="FFFFFF"/>
                <w:sz w:val="26"/>
                <w:szCs w:val="26"/>
              </w:rPr>
            </w:pPr>
            <w:r w:rsidRPr="00B558D2">
              <w:rPr>
                <w:rFonts w:cs="Times New Roman Bold"/>
                <w:b/>
                <w:bCs/>
                <w:iCs/>
                <w:smallCaps/>
                <w:sz w:val="28"/>
                <w:szCs w:val="28"/>
              </w:rPr>
              <w:t>Telecommunication Standardization Bureau</w:t>
            </w:r>
          </w:p>
        </w:tc>
        <w:tc>
          <w:tcPr>
            <w:tcW w:w="1984" w:type="dxa"/>
            <w:shd w:val="clear" w:color="auto" w:fill="auto"/>
            <w:vAlign w:val="center"/>
          </w:tcPr>
          <w:p w14:paraId="6541443C" w14:textId="77777777" w:rsidR="00852B82" w:rsidRPr="00B558D2" w:rsidRDefault="00852B82" w:rsidP="002A4977">
            <w:pPr>
              <w:spacing w:before="0"/>
              <w:jc w:val="right"/>
              <w:rPr>
                <w:rFonts w:ascii="Verdana" w:hAnsi="Verdana"/>
                <w:color w:val="FFFFFF"/>
                <w:sz w:val="26"/>
                <w:szCs w:val="26"/>
              </w:rPr>
            </w:pPr>
          </w:p>
        </w:tc>
      </w:tr>
      <w:tr w:rsidR="00852B82" w:rsidRPr="00B558D2" w14:paraId="43C905BB" w14:textId="77777777" w:rsidTr="00564BDB">
        <w:trPr>
          <w:trHeight w:val="777"/>
          <w:jc w:val="center"/>
        </w:trPr>
        <w:tc>
          <w:tcPr>
            <w:tcW w:w="4820" w:type="dxa"/>
            <w:gridSpan w:val="2"/>
            <w:vAlign w:val="center"/>
          </w:tcPr>
          <w:p w14:paraId="1DA70469" w14:textId="77777777" w:rsidR="00852B82" w:rsidRPr="00B558D2" w:rsidRDefault="00852B82" w:rsidP="000A7158">
            <w:pPr>
              <w:pStyle w:val="Tabletext"/>
              <w:spacing w:after="60"/>
              <w:ind w:firstLine="37"/>
              <w:jc w:val="right"/>
              <w:rPr>
                <w:sz w:val="22"/>
                <w:szCs w:val="22"/>
              </w:rPr>
            </w:pPr>
          </w:p>
        </w:tc>
        <w:tc>
          <w:tcPr>
            <w:tcW w:w="4961" w:type="dxa"/>
            <w:gridSpan w:val="2"/>
            <w:vAlign w:val="center"/>
          </w:tcPr>
          <w:p w14:paraId="2B610351" w14:textId="73608B10" w:rsidR="00852B82" w:rsidRPr="00B558D2" w:rsidRDefault="006E0B19" w:rsidP="00067FDC">
            <w:pPr>
              <w:pStyle w:val="Tabletext"/>
              <w:spacing w:before="120" w:after="60"/>
              <w:rPr>
                <w:sz w:val="22"/>
                <w:szCs w:val="22"/>
              </w:rPr>
            </w:pPr>
            <w:r w:rsidRPr="00B558D2">
              <w:rPr>
                <w:sz w:val="22"/>
                <w:szCs w:val="22"/>
              </w:rPr>
              <w:t xml:space="preserve">Geneva, </w:t>
            </w:r>
            <w:r w:rsidR="00243593">
              <w:rPr>
                <w:sz w:val="22"/>
                <w:szCs w:val="22"/>
              </w:rPr>
              <w:t>12 March 2024</w:t>
            </w:r>
          </w:p>
        </w:tc>
      </w:tr>
      <w:tr w:rsidR="006E0B19" w:rsidRPr="00B558D2" w14:paraId="1C87A4ED" w14:textId="77777777" w:rsidTr="001E3C54">
        <w:trPr>
          <w:trHeight w:val="746"/>
          <w:jc w:val="center"/>
        </w:trPr>
        <w:tc>
          <w:tcPr>
            <w:tcW w:w="1276" w:type="dxa"/>
          </w:tcPr>
          <w:p w14:paraId="11ED9F78" w14:textId="77777777" w:rsidR="006E0B19" w:rsidRPr="00B558D2" w:rsidRDefault="006E0B19" w:rsidP="000A7158">
            <w:pPr>
              <w:pStyle w:val="Tabletext"/>
              <w:ind w:left="-110" w:firstLine="37"/>
              <w:rPr>
                <w:sz w:val="22"/>
                <w:szCs w:val="22"/>
              </w:rPr>
            </w:pPr>
            <w:r w:rsidRPr="00B558D2">
              <w:rPr>
                <w:b/>
                <w:sz w:val="22"/>
                <w:szCs w:val="22"/>
              </w:rPr>
              <w:t>Ref:</w:t>
            </w:r>
          </w:p>
        </w:tc>
        <w:tc>
          <w:tcPr>
            <w:tcW w:w="3544" w:type="dxa"/>
          </w:tcPr>
          <w:p w14:paraId="105A3A4B" w14:textId="361B0937" w:rsidR="006E0B19" w:rsidRPr="00B558D2" w:rsidRDefault="006E0B19" w:rsidP="000A7158">
            <w:pPr>
              <w:pStyle w:val="Tabletext"/>
              <w:ind w:left="-106" w:firstLine="37"/>
              <w:rPr>
                <w:b/>
                <w:bCs/>
                <w:sz w:val="22"/>
                <w:szCs w:val="22"/>
              </w:rPr>
            </w:pPr>
            <w:r w:rsidRPr="00B558D2">
              <w:rPr>
                <w:b/>
                <w:bCs/>
                <w:sz w:val="22"/>
                <w:szCs w:val="22"/>
              </w:rPr>
              <w:t xml:space="preserve">TSB Circular </w:t>
            </w:r>
            <w:r w:rsidR="004D0313" w:rsidRPr="00B558D2">
              <w:rPr>
                <w:b/>
                <w:bCs/>
                <w:sz w:val="22"/>
                <w:szCs w:val="22"/>
              </w:rPr>
              <w:t>1</w:t>
            </w:r>
            <w:r w:rsidR="00243593">
              <w:rPr>
                <w:b/>
                <w:bCs/>
                <w:sz w:val="22"/>
                <w:szCs w:val="22"/>
              </w:rPr>
              <w:t>88</w:t>
            </w:r>
          </w:p>
          <w:p w14:paraId="2526F998" w14:textId="35584C21" w:rsidR="006E0B19" w:rsidRPr="00B558D2" w:rsidRDefault="006E0B19" w:rsidP="000A7158">
            <w:pPr>
              <w:pStyle w:val="Tabletext"/>
              <w:ind w:left="-106" w:firstLine="37"/>
              <w:rPr>
                <w:sz w:val="22"/>
                <w:szCs w:val="22"/>
              </w:rPr>
            </w:pPr>
            <w:r w:rsidRPr="00B558D2">
              <w:rPr>
                <w:sz w:val="22"/>
                <w:szCs w:val="22"/>
              </w:rPr>
              <w:t>SG</w:t>
            </w:r>
            <w:r w:rsidR="007E7C1D" w:rsidRPr="00B558D2">
              <w:rPr>
                <w:sz w:val="22"/>
                <w:szCs w:val="22"/>
              </w:rPr>
              <w:t>2</w:t>
            </w:r>
            <w:r w:rsidRPr="00B558D2">
              <w:rPr>
                <w:sz w:val="22"/>
                <w:szCs w:val="22"/>
              </w:rPr>
              <w:t>/</w:t>
            </w:r>
            <w:r w:rsidR="007E7C1D" w:rsidRPr="00B558D2">
              <w:rPr>
                <w:sz w:val="22"/>
                <w:szCs w:val="22"/>
              </w:rPr>
              <w:t>RC</w:t>
            </w:r>
          </w:p>
        </w:tc>
        <w:tc>
          <w:tcPr>
            <w:tcW w:w="4961" w:type="dxa"/>
            <w:gridSpan w:val="2"/>
            <w:vMerge w:val="restart"/>
          </w:tcPr>
          <w:p w14:paraId="634200A0" w14:textId="77777777" w:rsidR="006E0B19" w:rsidRPr="00B558D2" w:rsidRDefault="006E0B19" w:rsidP="006E0B19">
            <w:pPr>
              <w:pStyle w:val="Tabletext"/>
              <w:rPr>
                <w:sz w:val="22"/>
                <w:szCs w:val="22"/>
              </w:rPr>
            </w:pPr>
            <w:r w:rsidRPr="00B558D2">
              <w:rPr>
                <w:b/>
                <w:sz w:val="22"/>
                <w:szCs w:val="22"/>
              </w:rPr>
              <w:t>To:</w:t>
            </w:r>
          </w:p>
          <w:p w14:paraId="5DCA1969" w14:textId="77777777" w:rsidR="006E0B19" w:rsidRPr="00B558D2" w:rsidRDefault="006E0B19" w:rsidP="006E0B19">
            <w:pPr>
              <w:pStyle w:val="Tabletext"/>
              <w:ind w:left="283" w:hanging="283"/>
              <w:rPr>
                <w:sz w:val="22"/>
                <w:szCs w:val="22"/>
              </w:rPr>
            </w:pPr>
            <w:r w:rsidRPr="00B558D2">
              <w:rPr>
                <w:sz w:val="22"/>
                <w:szCs w:val="22"/>
              </w:rPr>
              <w:t>-</w:t>
            </w:r>
            <w:r w:rsidRPr="00B558D2">
              <w:rPr>
                <w:sz w:val="22"/>
                <w:szCs w:val="22"/>
              </w:rPr>
              <w:tab/>
              <w:t>Administrations of Member States of the Union</w:t>
            </w:r>
          </w:p>
          <w:p w14:paraId="2D3DC057" w14:textId="77777777" w:rsidR="008C682F" w:rsidRPr="00B558D2" w:rsidRDefault="008C682F" w:rsidP="008C682F">
            <w:pPr>
              <w:pStyle w:val="Tabletext"/>
              <w:rPr>
                <w:sz w:val="22"/>
                <w:szCs w:val="22"/>
              </w:rPr>
            </w:pPr>
            <w:r w:rsidRPr="00B558D2">
              <w:rPr>
                <w:b/>
                <w:sz w:val="22"/>
                <w:szCs w:val="22"/>
              </w:rPr>
              <w:t>Copy to:</w:t>
            </w:r>
          </w:p>
          <w:p w14:paraId="3508925D" w14:textId="77777777" w:rsidR="008C682F" w:rsidRPr="00B558D2" w:rsidRDefault="008C682F" w:rsidP="008C682F">
            <w:pPr>
              <w:tabs>
                <w:tab w:val="clear" w:pos="794"/>
                <w:tab w:val="clear" w:pos="1191"/>
                <w:tab w:val="clear" w:pos="1588"/>
                <w:tab w:val="clear" w:pos="1985"/>
              </w:tabs>
              <w:spacing w:before="40" w:after="40"/>
              <w:ind w:left="283" w:hanging="391"/>
              <w:rPr>
                <w:sz w:val="22"/>
                <w:szCs w:val="22"/>
              </w:rPr>
            </w:pPr>
            <w:r w:rsidRPr="00B558D2">
              <w:rPr>
                <w:sz w:val="22"/>
                <w:szCs w:val="22"/>
              </w:rPr>
              <w:t>-</w:t>
            </w:r>
            <w:r w:rsidRPr="00B558D2">
              <w:rPr>
                <w:sz w:val="22"/>
                <w:szCs w:val="22"/>
              </w:rPr>
              <w:tab/>
              <w:t xml:space="preserve">ITU-T Sector </w:t>
            </w:r>
            <w:proofErr w:type="gramStart"/>
            <w:r w:rsidRPr="00B558D2">
              <w:rPr>
                <w:sz w:val="22"/>
                <w:szCs w:val="22"/>
              </w:rPr>
              <w:t>Members;</w:t>
            </w:r>
            <w:proofErr w:type="gramEnd"/>
          </w:p>
          <w:p w14:paraId="24E3BB93" w14:textId="251FB2B7" w:rsidR="008C682F" w:rsidRPr="00B558D2" w:rsidRDefault="008C682F" w:rsidP="008C682F">
            <w:pPr>
              <w:tabs>
                <w:tab w:val="clear" w:pos="794"/>
                <w:tab w:val="clear" w:pos="1191"/>
                <w:tab w:val="clear" w:pos="1588"/>
                <w:tab w:val="clear" w:pos="1985"/>
              </w:tabs>
              <w:spacing w:before="40" w:after="40"/>
              <w:ind w:left="283" w:hanging="391"/>
              <w:rPr>
                <w:sz w:val="22"/>
                <w:szCs w:val="22"/>
              </w:rPr>
            </w:pPr>
            <w:r w:rsidRPr="00B558D2">
              <w:rPr>
                <w:sz w:val="22"/>
                <w:szCs w:val="22"/>
              </w:rPr>
              <w:t>-</w:t>
            </w:r>
            <w:r w:rsidRPr="00B558D2">
              <w:rPr>
                <w:sz w:val="22"/>
                <w:szCs w:val="22"/>
              </w:rPr>
              <w:tab/>
              <w:t xml:space="preserve">ITU-T Associates of Study Group </w:t>
            </w:r>
            <w:proofErr w:type="gramStart"/>
            <w:r w:rsidR="00C2283F" w:rsidRPr="00B558D2">
              <w:rPr>
                <w:sz w:val="22"/>
                <w:szCs w:val="22"/>
              </w:rPr>
              <w:t>2</w:t>
            </w:r>
            <w:r w:rsidRPr="00B558D2">
              <w:rPr>
                <w:sz w:val="22"/>
                <w:szCs w:val="22"/>
              </w:rPr>
              <w:t>;</w:t>
            </w:r>
            <w:proofErr w:type="gramEnd"/>
          </w:p>
          <w:p w14:paraId="4F9FBC4F" w14:textId="77777777" w:rsidR="008C682F" w:rsidRPr="00B558D2" w:rsidRDefault="008C682F" w:rsidP="008C682F">
            <w:pPr>
              <w:pStyle w:val="Tabletext"/>
              <w:ind w:left="283" w:hanging="391"/>
              <w:rPr>
                <w:sz w:val="22"/>
                <w:szCs w:val="22"/>
              </w:rPr>
            </w:pPr>
            <w:r w:rsidRPr="00B558D2">
              <w:rPr>
                <w:sz w:val="22"/>
                <w:szCs w:val="22"/>
              </w:rPr>
              <w:t>-</w:t>
            </w:r>
            <w:r w:rsidRPr="00B558D2">
              <w:rPr>
                <w:sz w:val="22"/>
                <w:szCs w:val="22"/>
              </w:rPr>
              <w:tab/>
              <w:t>ITU Academia</w:t>
            </w:r>
          </w:p>
          <w:p w14:paraId="3E080E99" w14:textId="4B070702" w:rsidR="008C682F" w:rsidRPr="00B558D2" w:rsidRDefault="008C682F" w:rsidP="008C682F">
            <w:pPr>
              <w:pStyle w:val="Tabletext"/>
              <w:tabs>
                <w:tab w:val="clear" w:pos="284"/>
                <w:tab w:val="clear" w:pos="567"/>
              </w:tabs>
              <w:ind w:left="283" w:hanging="388"/>
              <w:rPr>
                <w:sz w:val="22"/>
                <w:szCs w:val="22"/>
              </w:rPr>
            </w:pPr>
            <w:r w:rsidRPr="00B558D2">
              <w:rPr>
                <w:sz w:val="22"/>
                <w:szCs w:val="22"/>
              </w:rPr>
              <w:t>-</w:t>
            </w:r>
            <w:r w:rsidRPr="00B558D2">
              <w:rPr>
                <w:sz w:val="22"/>
                <w:szCs w:val="22"/>
              </w:rPr>
              <w:tab/>
              <w:t xml:space="preserve">The Chairman and Vice-Chairmen of ITU-T Study Group </w:t>
            </w:r>
            <w:proofErr w:type="gramStart"/>
            <w:r w:rsidR="00C2283F" w:rsidRPr="00B558D2">
              <w:rPr>
                <w:sz w:val="22"/>
                <w:szCs w:val="22"/>
              </w:rPr>
              <w:t>2</w:t>
            </w:r>
            <w:r w:rsidRPr="00B558D2">
              <w:rPr>
                <w:sz w:val="22"/>
                <w:szCs w:val="22"/>
              </w:rPr>
              <w:t>;</w:t>
            </w:r>
            <w:proofErr w:type="gramEnd"/>
          </w:p>
          <w:p w14:paraId="5624CCA3" w14:textId="77777777" w:rsidR="008C682F" w:rsidRPr="00B558D2" w:rsidRDefault="008C682F" w:rsidP="008C682F">
            <w:pPr>
              <w:pStyle w:val="Tabletext"/>
              <w:tabs>
                <w:tab w:val="clear" w:pos="284"/>
                <w:tab w:val="clear" w:pos="567"/>
              </w:tabs>
              <w:ind w:left="283" w:hanging="388"/>
              <w:rPr>
                <w:sz w:val="22"/>
                <w:szCs w:val="22"/>
              </w:rPr>
            </w:pPr>
            <w:r w:rsidRPr="00B558D2">
              <w:rPr>
                <w:sz w:val="22"/>
                <w:szCs w:val="22"/>
              </w:rPr>
              <w:t>-</w:t>
            </w:r>
            <w:r w:rsidRPr="00B558D2">
              <w:rPr>
                <w:sz w:val="22"/>
                <w:szCs w:val="22"/>
              </w:rPr>
              <w:tab/>
              <w:t xml:space="preserve">The Director of the Telecommunication Development </w:t>
            </w:r>
            <w:proofErr w:type="gramStart"/>
            <w:r w:rsidRPr="00B558D2">
              <w:rPr>
                <w:sz w:val="22"/>
                <w:szCs w:val="22"/>
              </w:rPr>
              <w:t>Bureau;</w:t>
            </w:r>
            <w:proofErr w:type="gramEnd"/>
          </w:p>
          <w:p w14:paraId="761EF41B" w14:textId="5CCB66E0" w:rsidR="008C682F" w:rsidRPr="00B558D2" w:rsidRDefault="008C682F" w:rsidP="008C682F">
            <w:pPr>
              <w:pStyle w:val="Tabletext"/>
              <w:ind w:left="283" w:hanging="283"/>
              <w:rPr>
                <w:sz w:val="22"/>
                <w:szCs w:val="22"/>
              </w:rPr>
            </w:pPr>
            <w:r w:rsidRPr="00B558D2">
              <w:rPr>
                <w:sz w:val="22"/>
                <w:szCs w:val="22"/>
              </w:rPr>
              <w:t>-</w:t>
            </w:r>
            <w:r w:rsidRPr="00B558D2">
              <w:rPr>
                <w:sz w:val="22"/>
                <w:szCs w:val="22"/>
              </w:rPr>
              <w:tab/>
              <w:t>The Director of the Radiocommunication Bureau</w:t>
            </w:r>
          </w:p>
        </w:tc>
      </w:tr>
      <w:tr w:rsidR="006E0B19" w:rsidRPr="00B558D2" w14:paraId="7B1C03BC" w14:textId="77777777" w:rsidTr="001E3C54">
        <w:trPr>
          <w:trHeight w:val="221"/>
          <w:jc w:val="center"/>
        </w:trPr>
        <w:tc>
          <w:tcPr>
            <w:tcW w:w="1276" w:type="dxa"/>
          </w:tcPr>
          <w:p w14:paraId="1ACEC7FB" w14:textId="77777777" w:rsidR="006E0B19" w:rsidRPr="00B558D2" w:rsidRDefault="006E0B19" w:rsidP="000A7158">
            <w:pPr>
              <w:pStyle w:val="Tabletext"/>
              <w:ind w:left="-110" w:firstLine="37"/>
              <w:rPr>
                <w:sz w:val="22"/>
                <w:szCs w:val="22"/>
              </w:rPr>
            </w:pPr>
            <w:r w:rsidRPr="00B558D2">
              <w:rPr>
                <w:b/>
                <w:sz w:val="22"/>
                <w:szCs w:val="22"/>
              </w:rPr>
              <w:t>Tel:</w:t>
            </w:r>
          </w:p>
        </w:tc>
        <w:tc>
          <w:tcPr>
            <w:tcW w:w="3544" w:type="dxa"/>
          </w:tcPr>
          <w:p w14:paraId="09DA9E49" w14:textId="26C6E35E" w:rsidR="006E0B19" w:rsidRPr="00B558D2" w:rsidRDefault="007E7C1D" w:rsidP="000A7158">
            <w:pPr>
              <w:pStyle w:val="Tabletext"/>
              <w:ind w:left="-106" w:firstLine="37"/>
              <w:rPr>
                <w:b/>
                <w:sz w:val="22"/>
                <w:szCs w:val="22"/>
              </w:rPr>
            </w:pPr>
            <w:r w:rsidRPr="00B558D2">
              <w:rPr>
                <w:sz w:val="22"/>
                <w:szCs w:val="22"/>
              </w:rPr>
              <w:t>+41 22 730 5415</w:t>
            </w:r>
          </w:p>
        </w:tc>
        <w:tc>
          <w:tcPr>
            <w:tcW w:w="4961" w:type="dxa"/>
            <w:gridSpan w:val="2"/>
            <w:vMerge/>
          </w:tcPr>
          <w:p w14:paraId="22F70F8B" w14:textId="77777777" w:rsidR="006E0B19" w:rsidRPr="00B558D2" w:rsidRDefault="006E0B19" w:rsidP="006E0B19">
            <w:pPr>
              <w:pStyle w:val="Tabletext"/>
              <w:ind w:left="142" w:hanging="142"/>
              <w:rPr>
                <w:sz w:val="22"/>
                <w:szCs w:val="22"/>
              </w:rPr>
            </w:pPr>
          </w:p>
        </w:tc>
      </w:tr>
      <w:tr w:rsidR="006E0B19" w:rsidRPr="00B558D2" w14:paraId="0D921AEC" w14:textId="77777777" w:rsidTr="001E3C54">
        <w:trPr>
          <w:trHeight w:val="2448"/>
          <w:jc w:val="center"/>
        </w:trPr>
        <w:tc>
          <w:tcPr>
            <w:tcW w:w="1276" w:type="dxa"/>
          </w:tcPr>
          <w:p w14:paraId="73BABD7D" w14:textId="77777777" w:rsidR="006E0B19" w:rsidRPr="00B558D2" w:rsidRDefault="006E0B19" w:rsidP="000A7158">
            <w:pPr>
              <w:pStyle w:val="Tabletext"/>
              <w:ind w:left="-110" w:firstLine="37"/>
              <w:rPr>
                <w:b/>
                <w:sz w:val="22"/>
                <w:szCs w:val="22"/>
              </w:rPr>
            </w:pPr>
            <w:r w:rsidRPr="00B558D2">
              <w:rPr>
                <w:b/>
                <w:sz w:val="22"/>
                <w:szCs w:val="22"/>
              </w:rPr>
              <w:t>Fax:</w:t>
            </w:r>
          </w:p>
          <w:p w14:paraId="7CC844FF" w14:textId="5E04674F" w:rsidR="008C682F" w:rsidRPr="00B558D2" w:rsidRDefault="008C682F" w:rsidP="000A7158">
            <w:pPr>
              <w:pStyle w:val="Tabletext"/>
              <w:ind w:left="-110" w:firstLine="37"/>
              <w:rPr>
                <w:sz w:val="22"/>
                <w:szCs w:val="22"/>
              </w:rPr>
            </w:pPr>
            <w:r w:rsidRPr="00B558D2">
              <w:rPr>
                <w:b/>
                <w:sz w:val="22"/>
                <w:szCs w:val="22"/>
              </w:rPr>
              <w:t>E-mail:</w:t>
            </w:r>
          </w:p>
        </w:tc>
        <w:tc>
          <w:tcPr>
            <w:tcW w:w="3544" w:type="dxa"/>
          </w:tcPr>
          <w:p w14:paraId="1608A65B" w14:textId="20DAA4B7" w:rsidR="006E0B19" w:rsidRPr="00B558D2" w:rsidRDefault="006E0B19" w:rsidP="000A7158">
            <w:pPr>
              <w:pStyle w:val="Tabletext"/>
              <w:ind w:left="-106" w:firstLine="37"/>
              <w:rPr>
                <w:sz w:val="22"/>
                <w:szCs w:val="22"/>
              </w:rPr>
            </w:pPr>
            <w:r w:rsidRPr="00B558D2">
              <w:rPr>
                <w:sz w:val="22"/>
                <w:szCs w:val="22"/>
              </w:rPr>
              <w:t>+41 22 730 5853</w:t>
            </w:r>
          </w:p>
          <w:p w14:paraId="2A0BD4A9" w14:textId="46391ABE" w:rsidR="008C682F" w:rsidRPr="00B558D2" w:rsidRDefault="00195DCF" w:rsidP="000A7158">
            <w:pPr>
              <w:pStyle w:val="Tabletext"/>
              <w:ind w:left="-106" w:firstLine="37"/>
              <w:rPr>
                <w:sz w:val="22"/>
                <w:szCs w:val="22"/>
              </w:rPr>
            </w:pPr>
            <w:hyperlink r:id="rId8" w:history="1">
              <w:r w:rsidR="008C682F" w:rsidRPr="00B558D2">
                <w:rPr>
                  <w:rStyle w:val="Hyperlink"/>
                  <w:sz w:val="22"/>
                  <w:szCs w:val="22"/>
                </w:rPr>
                <w:t>tsbsg</w:t>
              </w:r>
              <w:r w:rsidR="00C2283F" w:rsidRPr="00B558D2">
                <w:rPr>
                  <w:rStyle w:val="Hyperlink"/>
                  <w:sz w:val="22"/>
                  <w:szCs w:val="22"/>
                </w:rPr>
                <w:t>2</w:t>
              </w:r>
              <w:r w:rsidR="008C682F" w:rsidRPr="00B558D2">
                <w:rPr>
                  <w:rStyle w:val="Hyperlink"/>
                  <w:sz w:val="22"/>
                  <w:szCs w:val="22"/>
                </w:rPr>
                <w:t>@itu.int</w:t>
              </w:r>
            </w:hyperlink>
          </w:p>
        </w:tc>
        <w:tc>
          <w:tcPr>
            <w:tcW w:w="4961" w:type="dxa"/>
            <w:gridSpan w:val="2"/>
            <w:vMerge/>
          </w:tcPr>
          <w:p w14:paraId="22EA3223" w14:textId="77777777" w:rsidR="006E0B19" w:rsidRPr="00B558D2" w:rsidRDefault="006E0B19" w:rsidP="006E0B19">
            <w:pPr>
              <w:pStyle w:val="Tabletext"/>
              <w:ind w:left="142" w:hanging="142"/>
              <w:rPr>
                <w:sz w:val="22"/>
                <w:szCs w:val="22"/>
              </w:rPr>
            </w:pPr>
          </w:p>
        </w:tc>
      </w:tr>
      <w:tr w:rsidR="00852B82" w:rsidRPr="00B558D2" w14:paraId="466A2A59" w14:textId="77777777" w:rsidTr="001E3C54">
        <w:trPr>
          <w:trHeight w:val="618"/>
          <w:jc w:val="center"/>
        </w:trPr>
        <w:tc>
          <w:tcPr>
            <w:tcW w:w="1276" w:type="dxa"/>
          </w:tcPr>
          <w:p w14:paraId="24BB4B6A" w14:textId="4FD257C3" w:rsidR="00852B82" w:rsidRPr="00B558D2" w:rsidRDefault="00691DAA" w:rsidP="000A7158">
            <w:pPr>
              <w:pStyle w:val="Tabletext"/>
              <w:ind w:left="-110" w:firstLine="37"/>
              <w:rPr>
                <w:sz w:val="22"/>
                <w:szCs w:val="22"/>
              </w:rPr>
            </w:pPr>
            <w:r w:rsidRPr="00B558D2">
              <w:rPr>
                <w:b/>
                <w:sz w:val="22"/>
                <w:szCs w:val="22"/>
              </w:rPr>
              <w:t>Subject:</w:t>
            </w:r>
          </w:p>
        </w:tc>
        <w:tc>
          <w:tcPr>
            <w:tcW w:w="8505" w:type="dxa"/>
            <w:gridSpan w:val="3"/>
          </w:tcPr>
          <w:p w14:paraId="4048DD9A" w14:textId="309491B8" w:rsidR="00852B82" w:rsidRPr="00B558D2" w:rsidRDefault="007B4D64" w:rsidP="000A7158">
            <w:pPr>
              <w:pStyle w:val="Tabletext"/>
              <w:ind w:left="-106" w:firstLine="37"/>
              <w:rPr>
                <w:sz w:val="22"/>
                <w:szCs w:val="22"/>
              </w:rPr>
            </w:pPr>
            <w:r w:rsidRPr="00B558D2">
              <w:rPr>
                <w:b/>
                <w:sz w:val="22"/>
                <w:szCs w:val="22"/>
              </w:rPr>
              <w:t xml:space="preserve">Member State consultation on Determined </w:t>
            </w:r>
            <w:bookmarkStart w:id="0" w:name="_Hlk151476126"/>
            <w:r w:rsidRPr="00B558D2">
              <w:rPr>
                <w:b/>
                <w:sz w:val="22"/>
                <w:szCs w:val="22"/>
              </w:rPr>
              <w:t xml:space="preserve">draft </w:t>
            </w:r>
            <w:r w:rsidR="00243593">
              <w:rPr>
                <w:b/>
                <w:sz w:val="22"/>
                <w:szCs w:val="22"/>
              </w:rPr>
              <w:t>new</w:t>
            </w:r>
            <w:r w:rsidRPr="00B558D2">
              <w:rPr>
                <w:b/>
                <w:sz w:val="22"/>
                <w:szCs w:val="22"/>
              </w:rPr>
              <w:t xml:space="preserve"> Recommendation ITU-T E.</w:t>
            </w:r>
            <w:r w:rsidR="00243593">
              <w:rPr>
                <w:b/>
                <w:sz w:val="22"/>
                <w:szCs w:val="22"/>
              </w:rPr>
              <w:t>1121 (ex </w:t>
            </w:r>
            <w:proofErr w:type="spellStart"/>
            <w:proofErr w:type="gramStart"/>
            <w:r w:rsidR="00243593">
              <w:rPr>
                <w:b/>
                <w:sz w:val="22"/>
                <w:szCs w:val="22"/>
              </w:rPr>
              <w:t>E.audit</w:t>
            </w:r>
            <w:proofErr w:type="spellEnd"/>
            <w:proofErr w:type="gramEnd"/>
            <w:r w:rsidR="00243593">
              <w:rPr>
                <w:b/>
                <w:sz w:val="22"/>
                <w:szCs w:val="22"/>
              </w:rPr>
              <w:t>)</w:t>
            </w:r>
            <w:r w:rsidR="00A146A2" w:rsidRPr="00B558D2">
              <w:rPr>
                <w:b/>
                <w:sz w:val="22"/>
                <w:szCs w:val="22"/>
              </w:rPr>
              <w:t>,</w:t>
            </w:r>
            <w:r w:rsidRPr="00B558D2">
              <w:rPr>
                <w:b/>
                <w:sz w:val="22"/>
                <w:szCs w:val="22"/>
              </w:rPr>
              <w:t xml:space="preserve"> </w:t>
            </w:r>
            <w:bookmarkEnd w:id="0"/>
            <w:r w:rsidRPr="00B558D2">
              <w:rPr>
                <w:b/>
                <w:sz w:val="22"/>
                <w:szCs w:val="22"/>
              </w:rPr>
              <w:t>proposed for approval at the ITU-T Study Group 2</w:t>
            </w:r>
            <w:r w:rsidR="00A146A2" w:rsidRPr="00B558D2">
              <w:rPr>
                <w:b/>
                <w:sz w:val="22"/>
                <w:szCs w:val="22"/>
              </w:rPr>
              <w:t xml:space="preserve"> </w:t>
            </w:r>
            <w:r w:rsidR="00D91B3F" w:rsidRPr="00B558D2">
              <w:rPr>
                <w:b/>
                <w:sz w:val="22"/>
                <w:szCs w:val="22"/>
              </w:rPr>
              <w:t>meeting (</w:t>
            </w:r>
            <w:r w:rsidR="00243593">
              <w:rPr>
                <w:b/>
                <w:sz w:val="22"/>
                <w:szCs w:val="22"/>
              </w:rPr>
              <w:t>Geneva</w:t>
            </w:r>
            <w:r w:rsidRPr="00B558D2">
              <w:rPr>
                <w:b/>
                <w:sz w:val="22"/>
                <w:szCs w:val="22"/>
              </w:rPr>
              <w:t>,</w:t>
            </w:r>
            <w:r w:rsidR="00A146A2" w:rsidRPr="00B558D2">
              <w:rPr>
                <w:b/>
                <w:sz w:val="22"/>
                <w:szCs w:val="22"/>
              </w:rPr>
              <w:t xml:space="preserve"> </w:t>
            </w:r>
            <w:r w:rsidR="00243593">
              <w:rPr>
                <w:b/>
                <w:sz w:val="22"/>
                <w:szCs w:val="22"/>
              </w:rPr>
              <w:t>19-28 June 2024</w:t>
            </w:r>
            <w:r w:rsidR="00D91B3F" w:rsidRPr="00B558D2">
              <w:rPr>
                <w:b/>
                <w:sz w:val="22"/>
                <w:szCs w:val="22"/>
              </w:rPr>
              <w:t>)</w:t>
            </w:r>
          </w:p>
        </w:tc>
      </w:tr>
    </w:tbl>
    <w:p w14:paraId="41652FD7" w14:textId="15D66DF0" w:rsidR="007E7C1D" w:rsidRPr="00B558D2" w:rsidRDefault="007E7C1D" w:rsidP="007E7C1D">
      <w:pPr>
        <w:rPr>
          <w:sz w:val="22"/>
          <w:szCs w:val="22"/>
        </w:rPr>
      </w:pPr>
      <w:r w:rsidRPr="00B558D2">
        <w:rPr>
          <w:sz w:val="22"/>
          <w:szCs w:val="22"/>
        </w:rPr>
        <w:t>Dear Sir/Madam,</w:t>
      </w:r>
    </w:p>
    <w:p w14:paraId="61E91A61" w14:textId="7E683951" w:rsidR="007E7C1D" w:rsidRPr="00B558D2" w:rsidRDefault="007E7C1D" w:rsidP="00293271">
      <w:pPr>
        <w:rPr>
          <w:sz w:val="22"/>
          <w:szCs w:val="22"/>
        </w:rPr>
      </w:pPr>
      <w:r w:rsidRPr="00B558D2">
        <w:rPr>
          <w:bCs/>
          <w:sz w:val="22"/>
          <w:szCs w:val="22"/>
        </w:rPr>
        <w:t>1</w:t>
      </w:r>
      <w:r w:rsidRPr="00B558D2">
        <w:rPr>
          <w:sz w:val="22"/>
          <w:szCs w:val="22"/>
        </w:rPr>
        <w:tab/>
        <w:t>ITU-T Study Group 2 (</w:t>
      </w:r>
      <w:r w:rsidRPr="00B558D2">
        <w:rPr>
          <w:i/>
          <w:sz w:val="22"/>
          <w:szCs w:val="22"/>
        </w:rPr>
        <w:t>Operational aspects of service provision and telecommunication management</w:t>
      </w:r>
      <w:r w:rsidRPr="00B558D2">
        <w:rPr>
          <w:sz w:val="22"/>
          <w:szCs w:val="22"/>
        </w:rPr>
        <w:t xml:space="preserve">) intends to apply the Traditional Approval Procedure as described in Section 9 of </w:t>
      </w:r>
      <w:r w:rsidR="00293271" w:rsidRPr="00B558D2">
        <w:rPr>
          <w:sz w:val="22"/>
          <w:szCs w:val="22"/>
        </w:rPr>
        <w:t>WTSA Resolution 1 (Rev.</w:t>
      </w:r>
      <w:r w:rsidR="00564BDB">
        <w:rPr>
          <w:sz w:val="22"/>
          <w:szCs w:val="22"/>
        </w:rPr>
        <w:t> </w:t>
      </w:r>
      <w:r w:rsidR="00293271" w:rsidRPr="00B558D2">
        <w:rPr>
          <w:sz w:val="22"/>
          <w:szCs w:val="22"/>
        </w:rPr>
        <w:t xml:space="preserve">Geneva, 2022) </w:t>
      </w:r>
      <w:r w:rsidR="00D91B3F" w:rsidRPr="00B558D2">
        <w:rPr>
          <w:sz w:val="22"/>
          <w:szCs w:val="22"/>
        </w:rPr>
        <w:t xml:space="preserve">for the approval of the above-mentioned draft text at its next meeting on </w:t>
      </w:r>
      <w:r w:rsidR="00243593">
        <w:rPr>
          <w:bCs/>
          <w:sz w:val="22"/>
          <w:szCs w:val="22"/>
        </w:rPr>
        <w:t>28 June</w:t>
      </w:r>
      <w:r w:rsidR="00D91B3F" w:rsidRPr="00B558D2">
        <w:rPr>
          <w:bCs/>
          <w:sz w:val="22"/>
          <w:szCs w:val="22"/>
        </w:rPr>
        <w:t xml:space="preserve"> 2024. The</w:t>
      </w:r>
      <w:r w:rsidR="00D91B3F" w:rsidRPr="00B558D2">
        <w:rPr>
          <w:sz w:val="22"/>
          <w:szCs w:val="22"/>
        </w:rPr>
        <w:t xml:space="preserve"> </w:t>
      </w:r>
      <w:r w:rsidRPr="00B558D2">
        <w:rPr>
          <w:sz w:val="22"/>
          <w:szCs w:val="22"/>
        </w:rPr>
        <w:t xml:space="preserve">agenda and all relevant information concerning the ITU-T Study Group 2 meeting will be available in </w:t>
      </w:r>
      <w:hyperlink r:id="rId9" w:history="1">
        <w:r w:rsidRPr="00B558D2">
          <w:rPr>
            <w:rStyle w:val="Hyperlink"/>
            <w:sz w:val="22"/>
            <w:szCs w:val="22"/>
          </w:rPr>
          <w:t xml:space="preserve">Collective letter </w:t>
        </w:r>
        <w:r w:rsidR="00243593">
          <w:rPr>
            <w:rStyle w:val="Hyperlink"/>
            <w:sz w:val="22"/>
            <w:szCs w:val="22"/>
          </w:rPr>
          <w:t>5</w:t>
        </w:r>
        <w:r w:rsidRPr="00B558D2">
          <w:rPr>
            <w:rStyle w:val="Hyperlink"/>
            <w:sz w:val="22"/>
            <w:szCs w:val="22"/>
          </w:rPr>
          <w:t>/2</w:t>
        </w:r>
      </w:hyperlink>
      <w:r w:rsidRPr="00B558D2">
        <w:rPr>
          <w:sz w:val="22"/>
          <w:szCs w:val="22"/>
        </w:rPr>
        <w:t>.</w:t>
      </w:r>
    </w:p>
    <w:p w14:paraId="46A5DBD2" w14:textId="7F6BDB06" w:rsidR="007E7C1D" w:rsidRPr="00B558D2" w:rsidRDefault="007E7C1D" w:rsidP="007E7C1D">
      <w:pPr>
        <w:rPr>
          <w:sz w:val="22"/>
          <w:szCs w:val="22"/>
        </w:rPr>
      </w:pPr>
      <w:r w:rsidRPr="00B558D2">
        <w:rPr>
          <w:bCs/>
          <w:sz w:val="22"/>
          <w:szCs w:val="22"/>
        </w:rPr>
        <w:t>2</w:t>
      </w:r>
      <w:r w:rsidRPr="00B558D2">
        <w:rPr>
          <w:sz w:val="22"/>
          <w:szCs w:val="22"/>
        </w:rPr>
        <w:tab/>
        <w:t>The title, summary and location of the draft ITU-T text proposed for approval can be found in Annex</w:t>
      </w:r>
      <w:r w:rsidR="00293271" w:rsidRPr="00B558D2">
        <w:rPr>
          <w:sz w:val="22"/>
          <w:szCs w:val="22"/>
        </w:rPr>
        <w:t> </w:t>
      </w:r>
      <w:r w:rsidRPr="00B558D2">
        <w:rPr>
          <w:sz w:val="22"/>
          <w:szCs w:val="22"/>
        </w:rPr>
        <w:t>1.</w:t>
      </w:r>
    </w:p>
    <w:p w14:paraId="63EEE64C" w14:textId="0FF7392C" w:rsidR="007E7C1D" w:rsidRPr="00B558D2" w:rsidRDefault="007E7C1D" w:rsidP="001E3C54">
      <w:pPr>
        <w:rPr>
          <w:sz w:val="22"/>
          <w:szCs w:val="22"/>
        </w:rPr>
      </w:pPr>
      <w:r w:rsidRPr="00B558D2">
        <w:rPr>
          <w:bCs/>
          <w:sz w:val="22"/>
          <w:szCs w:val="22"/>
        </w:rPr>
        <w:t>3</w:t>
      </w:r>
      <w:r w:rsidRPr="00B558D2">
        <w:rPr>
          <w:sz w:val="22"/>
          <w:szCs w:val="22"/>
        </w:rPr>
        <w:tab/>
      </w:r>
      <w:proofErr w:type="gramStart"/>
      <w:r w:rsidRPr="00B558D2">
        <w:rPr>
          <w:sz w:val="22"/>
          <w:szCs w:val="22"/>
        </w:rPr>
        <w:t>This Circular initiates</w:t>
      </w:r>
      <w:proofErr w:type="gramEnd"/>
      <w:r w:rsidRPr="00B558D2">
        <w:rPr>
          <w:sz w:val="22"/>
          <w:szCs w:val="22"/>
        </w:rPr>
        <w:t xml:space="preserve"> the formal consultation with ITU Member States on whether this text may be considered for approval at the upcoming meeting, in accordance with clause 9.4 of Resolution 1. </w:t>
      </w:r>
      <w:r w:rsidR="001E3C54">
        <w:rPr>
          <w:sz w:val="22"/>
          <w:szCs w:val="22"/>
        </w:rPr>
        <w:br/>
      </w:r>
      <w:r w:rsidRPr="00B558D2">
        <w:rPr>
          <w:sz w:val="22"/>
          <w:szCs w:val="22"/>
        </w:rPr>
        <w:t xml:space="preserve">Member States are kindly requested to complete and return the form in </w:t>
      </w:r>
      <w:r w:rsidRPr="00B558D2">
        <w:rPr>
          <w:b/>
          <w:bCs/>
          <w:sz w:val="22"/>
          <w:szCs w:val="22"/>
        </w:rPr>
        <w:t>Annex 2</w:t>
      </w:r>
      <w:r w:rsidRPr="00B558D2">
        <w:rPr>
          <w:sz w:val="22"/>
          <w:szCs w:val="22"/>
        </w:rPr>
        <w:t xml:space="preserve"> by 2359 hours UTC on </w:t>
      </w:r>
      <w:r w:rsidR="00243593">
        <w:rPr>
          <w:b/>
          <w:sz w:val="22"/>
          <w:szCs w:val="22"/>
        </w:rPr>
        <w:t>7</w:t>
      </w:r>
      <w:r w:rsidR="001E3C54">
        <w:rPr>
          <w:b/>
          <w:sz w:val="22"/>
          <w:szCs w:val="22"/>
        </w:rPr>
        <w:t> </w:t>
      </w:r>
      <w:r w:rsidR="00243593">
        <w:rPr>
          <w:b/>
          <w:sz w:val="22"/>
          <w:szCs w:val="22"/>
        </w:rPr>
        <w:t>June</w:t>
      </w:r>
      <w:r w:rsidR="00564BDB">
        <w:rPr>
          <w:b/>
          <w:sz w:val="22"/>
          <w:szCs w:val="22"/>
        </w:rPr>
        <w:t> </w:t>
      </w:r>
      <w:r w:rsidR="0087387E" w:rsidRPr="00B558D2">
        <w:rPr>
          <w:b/>
          <w:sz w:val="22"/>
          <w:szCs w:val="22"/>
        </w:rPr>
        <w:t>202</w:t>
      </w:r>
      <w:r w:rsidR="004C24C8" w:rsidRPr="00B558D2">
        <w:rPr>
          <w:b/>
          <w:sz w:val="22"/>
          <w:szCs w:val="22"/>
        </w:rPr>
        <w:t>4</w:t>
      </w:r>
      <w:r w:rsidRPr="00B558D2">
        <w:rPr>
          <w:sz w:val="22"/>
          <w:szCs w:val="22"/>
        </w:rPr>
        <w:t>.</w:t>
      </w:r>
    </w:p>
    <w:p w14:paraId="5F05D7BC" w14:textId="43706BB6" w:rsidR="007E7C1D" w:rsidRPr="00B558D2" w:rsidRDefault="007E7C1D" w:rsidP="007E7C1D">
      <w:pPr>
        <w:rPr>
          <w:sz w:val="22"/>
          <w:szCs w:val="22"/>
        </w:rPr>
      </w:pPr>
      <w:r w:rsidRPr="00B558D2">
        <w:rPr>
          <w:sz w:val="22"/>
          <w:szCs w:val="22"/>
        </w:rPr>
        <w:t>Member States that do not assign authority to proceed should inform the Director of TSB of the reasons for this opinion and indicate the possible changes that would enable the work to progress.</w:t>
      </w:r>
    </w:p>
    <w:p w14:paraId="68E86E2C" w14:textId="746B5DBF" w:rsidR="007E7C1D" w:rsidRPr="00B558D2" w:rsidRDefault="007E7C1D" w:rsidP="00EF73E4">
      <w:pPr>
        <w:rPr>
          <w:sz w:val="22"/>
          <w:szCs w:val="22"/>
        </w:rPr>
      </w:pPr>
      <w:r w:rsidRPr="00B558D2">
        <w:rPr>
          <w:sz w:val="22"/>
          <w:szCs w:val="22"/>
        </w:rPr>
        <w:t>Yours faithfully,</w:t>
      </w:r>
    </w:p>
    <w:p w14:paraId="50312782" w14:textId="7E228937" w:rsidR="001E3C54" w:rsidRDefault="00195DCF" w:rsidP="000A7158">
      <w:pPr>
        <w:spacing w:before="840"/>
        <w:rPr>
          <w:sz w:val="22"/>
          <w:szCs w:val="22"/>
        </w:rPr>
      </w:pPr>
      <w:r w:rsidRPr="007E7C1D">
        <w:rPr>
          <w:noProof/>
          <w:sz w:val="22"/>
          <w:szCs w:val="22"/>
        </w:rPr>
        <w:drawing>
          <wp:anchor distT="0" distB="0" distL="114300" distR="114300" simplePos="0" relativeHeight="251659264" behindDoc="1" locked="0" layoutInCell="1" allowOverlap="1" wp14:anchorId="0DF7092E" wp14:editId="5F52E32A">
            <wp:simplePos x="0" y="0"/>
            <wp:positionH relativeFrom="column">
              <wp:posOffset>740</wp:posOffset>
            </wp:positionH>
            <wp:positionV relativeFrom="paragraph">
              <wp:posOffset>123190</wp:posOffset>
            </wp:positionV>
            <wp:extent cx="671778" cy="283769"/>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671778" cy="283769"/>
                    </a:xfrm>
                    <a:prstGeom prst="rect">
                      <a:avLst/>
                    </a:prstGeom>
                  </pic:spPr>
                </pic:pic>
              </a:graphicData>
            </a:graphic>
            <wp14:sizeRelH relativeFrom="margin">
              <wp14:pctWidth>0</wp14:pctWidth>
            </wp14:sizeRelH>
            <wp14:sizeRelV relativeFrom="margin">
              <wp14:pctHeight>0</wp14:pctHeight>
            </wp14:sizeRelV>
          </wp:anchor>
        </w:drawing>
      </w:r>
      <w:r w:rsidR="007B4D64" w:rsidRPr="00B558D2">
        <w:rPr>
          <w:noProof/>
          <w:sz w:val="22"/>
          <w:szCs w:val="22"/>
        </w:rPr>
        <w:t>Seizo Onoe</w:t>
      </w:r>
      <w:r w:rsidR="007E7C1D" w:rsidRPr="00B558D2">
        <w:rPr>
          <w:sz w:val="22"/>
          <w:szCs w:val="22"/>
        </w:rPr>
        <w:br/>
        <w:t>Director of the Telecommunication</w:t>
      </w:r>
      <w:r w:rsidR="007E7C1D" w:rsidRPr="00B558D2">
        <w:rPr>
          <w:sz w:val="22"/>
          <w:szCs w:val="22"/>
        </w:rPr>
        <w:br/>
        <w:t>Standardization Bureau</w:t>
      </w:r>
    </w:p>
    <w:p w14:paraId="1B3C4472" w14:textId="151190A7" w:rsidR="001E3C54" w:rsidRDefault="001E3C54" w:rsidP="000A7158">
      <w:pPr>
        <w:spacing w:before="360"/>
        <w:rPr>
          <w:sz w:val="22"/>
          <w:szCs w:val="22"/>
        </w:rPr>
      </w:pPr>
      <w:r w:rsidRPr="001E3C54">
        <w:rPr>
          <w:b/>
          <w:bCs/>
          <w:sz w:val="22"/>
          <w:szCs w:val="22"/>
        </w:rPr>
        <w:t>Annexes</w:t>
      </w:r>
      <w:r>
        <w:rPr>
          <w:sz w:val="22"/>
          <w:szCs w:val="22"/>
        </w:rPr>
        <w:t>:</w:t>
      </w:r>
      <w:r>
        <w:rPr>
          <w:sz w:val="22"/>
          <w:szCs w:val="22"/>
        </w:rPr>
        <w:tab/>
        <w:t>2</w:t>
      </w:r>
    </w:p>
    <w:p w14:paraId="0D73960F" w14:textId="08C57C3F" w:rsidR="00852B82" w:rsidRPr="00B558D2" w:rsidRDefault="00691DAA" w:rsidP="007B4D64">
      <w:pPr>
        <w:spacing w:before="960"/>
        <w:rPr>
          <w:sz w:val="22"/>
          <w:szCs w:val="22"/>
        </w:rPr>
      </w:pPr>
      <w:r w:rsidRPr="00B558D2">
        <w:rPr>
          <w:sz w:val="22"/>
          <w:szCs w:val="22"/>
        </w:rPr>
        <w:br w:type="page"/>
      </w:r>
    </w:p>
    <w:p w14:paraId="2650842F" w14:textId="77777777" w:rsidR="00852B82" w:rsidRPr="00B558D2" w:rsidRDefault="00C13D40" w:rsidP="007C7DA8">
      <w:pPr>
        <w:pStyle w:val="Annextitle"/>
      </w:pPr>
      <w:r w:rsidRPr="00B558D2">
        <w:lastRenderedPageBreak/>
        <w:t>Annex 1</w:t>
      </w:r>
    </w:p>
    <w:p w14:paraId="79EBC488" w14:textId="0D99BAE8" w:rsidR="00852B82" w:rsidRPr="00B558D2" w:rsidRDefault="00691DAA" w:rsidP="006C22A7">
      <w:pPr>
        <w:pStyle w:val="Annextitle"/>
        <w:spacing w:before="120"/>
      </w:pPr>
      <w:r w:rsidRPr="00B558D2">
        <w:t>Summary and location</w:t>
      </w:r>
      <w:r w:rsidR="0006765F" w:rsidRPr="00B558D2">
        <w:t xml:space="preserve"> of Determined </w:t>
      </w:r>
      <w:r w:rsidR="004C24C8" w:rsidRPr="00B558D2">
        <w:t xml:space="preserve">draft </w:t>
      </w:r>
      <w:r w:rsidR="00243593">
        <w:t>new</w:t>
      </w:r>
      <w:r w:rsidR="004C24C8" w:rsidRPr="00B558D2">
        <w:t xml:space="preserve"> Recommendation</w:t>
      </w:r>
      <w:r w:rsidR="00542C32">
        <w:br/>
      </w:r>
      <w:r w:rsidR="00243593" w:rsidRPr="00243593">
        <w:t xml:space="preserve">ITU-T E.1121 (ex </w:t>
      </w:r>
      <w:proofErr w:type="spellStart"/>
      <w:proofErr w:type="gramStart"/>
      <w:r w:rsidR="00243593" w:rsidRPr="00243593">
        <w:t>E.audit</w:t>
      </w:r>
      <w:proofErr w:type="spellEnd"/>
      <w:proofErr w:type="gramEnd"/>
      <w:r w:rsidR="00243593" w:rsidRPr="00243593">
        <w:t>)</w:t>
      </w:r>
    </w:p>
    <w:p w14:paraId="64DF7DDB" w14:textId="6D57FBC6" w:rsidR="00852B82" w:rsidRPr="007B2252" w:rsidRDefault="007C7DA8" w:rsidP="00A858B4">
      <w:pPr>
        <w:pStyle w:val="Heading1"/>
        <w:numPr>
          <w:ilvl w:val="0"/>
          <w:numId w:val="18"/>
        </w:numPr>
        <w:rPr>
          <w:lang w:val="fr-CH"/>
        </w:rPr>
      </w:pPr>
      <w:r w:rsidRPr="007B2252">
        <w:rPr>
          <w:lang w:val="fr-CH"/>
        </w:rPr>
        <w:t xml:space="preserve">Draft </w:t>
      </w:r>
      <w:r w:rsidR="00542C32" w:rsidRPr="007B2252">
        <w:rPr>
          <w:lang w:val="fr-CH"/>
        </w:rPr>
        <w:t>new</w:t>
      </w:r>
      <w:r w:rsidR="008450C6" w:rsidRPr="007B2252">
        <w:rPr>
          <w:lang w:val="fr-CH"/>
        </w:rPr>
        <w:t xml:space="preserve"> </w:t>
      </w:r>
      <w:proofErr w:type="spellStart"/>
      <w:r w:rsidR="008450C6" w:rsidRPr="007B2252">
        <w:rPr>
          <w:lang w:val="fr-CH"/>
        </w:rPr>
        <w:t>Recommendation</w:t>
      </w:r>
      <w:proofErr w:type="spellEnd"/>
      <w:r w:rsidR="008450C6" w:rsidRPr="007B2252">
        <w:rPr>
          <w:lang w:val="fr-CH"/>
        </w:rPr>
        <w:t xml:space="preserve"> </w:t>
      </w:r>
      <w:r w:rsidR="00280D0C" w:rsidRPr="007B2252">
        <w:rPr>
          <w:lang w:val="fr-CH"/>
        </w:rPr>
        <w:t xml:space="preserve">ITU-T </w:t>
      </w:r>
      <w:r w:rsidR="00542C32" w:rsidRPr="007B2252">
        <w:rPr>
          <w:lang w:val="fr-CH"/>
        </w:rPr>
        <w:t>E.1121 (ex </w:t>
      </w:r>
      <w:proofErr w:type="spellStart"/>
      <w:proofErr w:type="gramStart"/>
      <w:r w:rsidR="00542C32" w:rsidRPr="007B2252">
        <w:rPr>
          <w:lang w:val="fr-CH"/>
        </w:rPr>
        <w:t>E.audit</w:t>
      </w:r>
      <w:proofErr w:type="spellEnd"/>
      <w:proofErr w:type="gramEnd"/>
      <w:r w:rsidR="00542C32" w:rsidRPr="007B2252">
        <w:rPr>
          <w:lang w:val="fr-CH"/>
        </w:rPr>
        <w:t xml:space="preserve">) </w:t>
      </w:r>
      <w:r w:rsidR="00087690" w:rsidRPr="007B2252">
        <w:rPr>
          <w:lang w:val="fr-CH"/>
        </w:rPr>
        <w:t>[</w:t>
      </w:r>
      <w:hyperlink r:id="rId11" w:history="1">
        <w:r w:rsidR="00FE5D78" w:rsidRPr="007B2252">
          <w:rPr>
            <w:rStyle w:val="Hyperlink"/>
            <w:bCs/>
            <w:lang w:val="fr-CH"/>
          </w:rPr>
          <w:t>SG2-R1</w:t>
        </w:r>
        <w:r w:rsidR="00542C32" w:rsidRPr="007B2252">
          <w:rPr>
            <w:rStyle w:val="Hyperlink"/>
            <w:bCs/>
            <w:lang w:val="fr-CH"/>
          </w:rPr>
          <w:t>7</w:t>
        </w:r>
      </w:hyperlink>
      <w:r w:rsidR="00087690" w:rsidRPr="007B2252">
        <w:rPr>
          <w:lang w:val="fr-CH"/>
        </w:rPr>
        <w:t>]</w:t>
      </w:r>
    </w:p>
    <w:p w14:paraId="42C1C3D7" w14:textId="4317D816" w:rsidR="009D200A" w:rsidRPr="007B2252" w:rsidRDefault="00542C32" w:rsidP="007B2252">
      <w:pPr>
        <w:rPr>
          <w:b/>
        </w:rPr>
      </w:pPr>
      <w:r w:rsidRPr="007B2252">
        <w:rPr>
          <w:sz w:val="22"/>
          <w:szCs w:val="22"/>
          <w:lang w:eastAsia="ja-JP"/>
        </w:rPr>
        <w:t xml:space="preserve">Mechanisms and processes for audits of assigned global naming, numbering, addressing and identification </w:t>
      </w:r>
      <w:proofErr w:type="gramStart"/>
      <w:r w:rsidRPr="007B2252">
        <w:rPr>
          <w:sz w:val="22"/>
          <w:szCs w:val="22"/>
          <w:lang w:eastAsia="ja-JP"/>
        </w:rPr>
        <w:t>resources</w:t>
      </w:r>
      <w:proofErr w:type="gramEnd"/>
    </w:p>
    <w:p w14:paraId="390DD0C3" w14:textId="37C95B56" w:rsidR="00852B82" w:rsidRPr="007B2252" w:rsidRDefault="00691DAA">
      <w:pPr>
        <w:pStyle w:val="Heading2"/>
        <w:rPr>
          <w:sz w:val="22"/>
          <w:szCs w:val="22"/>
        </w:rPr>
      </w:pPr>
      <w:r w:rsidRPr="007B2252">
        <w:rPr>
          <w:sz w:val="22"/>
          <w:szCs w:val="22"/>
        </w:rPr>
        <w:t>Summary</w:t>
      </w:r>
    </w:p>
    <w:p w14:paraId="097459A9" w14:textId="77777777" w:rsidR="00542C32" w:rsidRPr="007B2252" w:rsidRDefault="00542C32" w:rsidP="00542C32">
      <w:pPr>
        <w:rPr>
          <w:sz w:val="22"/>
          <w:szCs w:val="22"/>
          <w:lang w:eastAsia="ja-JP"/>
        </w:rPr>
      </w:pPr>
      <w:r w:rsidRPr="007B2252">
        <w:rPr>
          <w:sz w:val="22"/>
          <w:szCs w:val="22"/>
          <w:lang w:eastAsia="ja-JP"/>
        </w:rPr>
        <w:t xml:space="preserve">Recommendation ITU-T E.1121 (ex </w:t>
      </w:r>
      <w:proofErr w:type="spellStart"/>
      <w:proofErr w:type="gramStart"/>
      <w:r w:rsidRPr="007B2252">
        <w:rPr>
          <w:sz w:val="22"/>
          <w:szCs w:val="22"/>
          <w:lang w:eastAsia="ja-JP"/>
        </w:rPr>
        <w:t>E.audit</w:t>
      </w:r>
      <w:proofErr w:type="spellEnd"/>
      <w:proofErr w:type="gramEnd"/>
      <w:r w:rsidRPr="007B2252">
        <w:rPr>
          <w:sz w:val="22"/>
          <w:szCs w:val="22"/>
          <w:lang w:eastAsia="ja-JP"/>
        </w:rPr>
        <w:t>) specifies the roles, responsibilities and mechanisms by which audits will be carried out on assigned global resources.  Undertaking audits is an additional and complimentary mechanism to the principles associated with identifiers and reporting of misuse as specified in the E series of Recommendations.</w:t>
      </w:r>
    </w:p>
    <w:p w14:paraId="33ACAA33" w14:textId="4FA04EC2" w:rsidR="002A5E24" w:rsidRPr="00B558D2" w:rsidRDefault="00542C32" w:rsidP="00542C32">
      <w:pPr>
        <w:rPr>
          <w:sz w:val="22"/>
          <w:szCs w:val="22"/>
        </w:rPr>
      </w:pPr>
      <w:r w:rsidRPr="007B2252">
        <w:rPr>
          <w:sz w:val="22"/>
          <w:szCs w:val="22"/>
          <w:lang w:eastAsia="ja-JP"/>
        </w:rPr>
        <w:t>This Recommendation does not apply to global resources administered by Member States.</w:t>
      </w:r>
    </w:p>
    <w:p w14:paraId="7A74A5A0" w14:textId="77777777" w:rsidR="009A1A66" w:rsidRPr="00B558D2" w:rsidRDefault="009A1A66" w:rsidP="00A279F9">
      <w:pPr>
        <w:pStyle w:val="Annextitle"/>
        <w:spacing w:before="120" w:after="120"/>
      </w:pPr>
      <w:r w:rsidRPr="00B558D2">
        <w:rPr>
          <w:highlight w:val="cyan"/>
        </w:rPr>
        <w:br w:type="page"/>
      </w:r>
      <w:r w:rsidR="00C13D40" w:rsidRPr="00B558D2">
        <w:lastRenderedPageBreak/>
        <w:t>Annex 2</w:t>
      </w:r>
    </w:p>
    <w:p w14:paraId="6802D8BE" w14:textId="35976F68" w:rsidR="008F14F3" w:rsidRPr="00B558D2" w:rsidRDefault="008F14F3" w:rsidP="00C2283F">
      <w:pPr>
        <w:pStyle w:val="Annextitle"/>
        <w:spacing w:before="120" w:after="480"/>
      </w:pPr>
      <w:r w:rsidRPr="00B558D2">
        <w:t xml:space="preserve">Subject: </w:t>
      </w:r>
      <w:r w:rsidR="00692261" w:rsidRPr="00B558D2">
        <w:t>Member State response</w:t>
      </w:r>
      <w:r w:rsidRPr="00B558D2">
        <w:t xml:space="preserve"> to TSB Circular</w:t>
      </w:r>
      <w:r w:rsidR="00006B04" w:rsidRPr="00B558D2">
        <w:t xml:space="preserve"> </w:t>
      </w:r>
      <w:r w:rsidR="002754BA" w:rsidRPr="00B558D2">
        <w:t>1</w:t>
      </w:r>
      <w:r w:rsidR="00542C32">
        <w:t>88</w:t>
      </w:r>
      <w:r w:rsidR="00692261" w:rsidRPr="00B558D2">
        <w:t>:</w:t>
      </w:r>
      <w:r w:rsidR="00692261" w:rsidRPr="00B558D2">
        <w:br/>
      </w:r>
      <w:r w:rsidR="00D91B3F" w:rsidRPr="00B558D2">
        <w:t xml:space="preserve">Consultation on Determined </w:t>
      </w:r>
      <w:r w:rsidR="00542C32" w:rsidRPr="00B558D2">
        <w:t xml:space="preserve">draft </w:t>
      </w:r>
      <w:r w:rsidR="00542C32">
        <w:t>new</w:t>
      </w:r>
      <w:r w:rsidR="00542C32" w:rsidRPr="00B558D2">
        <w:t xml:space="preserve"> Recommendation</w:t>
      </w:r>
      <w:r w:rsidR="00542C32">
        <w:br/>
      </w:r>
      <w:r w:rsidR="00542C32" w:rsidRPr="00243593">
        <w:t xml:space="preserve">ITU-T E.1121 (ex </w:t>
      </w:r>
      <w:proofErr w:type="spellStart"/>
      <w:proofErr w:type="gramStart"/>
      <w:r w:rsidR="00542C32" w:rsidRPr="00243593">
        <w:t>E.audit</w:t>
      </w:r>
      <w:proofErr w:type="spellEnd"/>
      <w:proofErr w:type="gramEnd"/>
      <w:r w:rsidR="00542C32" w:rsidRPr="00243593">
        <w:t>)</w:t>
      </w:r>
    </w:p>
    <w:tbl>
      <w:tblPr>
        <w:tblW w:w="10207" w:type="dxa"/>
        <w:tblInd w:w="-142" w:type="dxa"/>
        <w:tblLayout w:type="fixed"/>
        <w:tblLook w:val="04A0" w:firstRow="1" w:lastRow="0" w:firstColumn="1" w:lastColumn="0" w:noHBand="0" w:noVBand="1"/>
      </w:tblPr>
      <w:tblGrid>
        <w:gridCol w:w="993"/>
        <w:gridCol w:w="4678"/>
        <w:gridCol w:w="992"/>
        <w:gridCol w:w="3544"/>
      </w:tblGrid>
      <w:tr w:rsidR="009A1A66" w:rsidRPr="001E3C54" w14:paraId="301329B0" w14:textId="77777777" w:rsidTr="00C2283F">
        <w:tc>
          <w:tcPr>
            <w:tcW w:w="993" w:type="dxa"/>
            <w:shd w:val="clear" w:color="auto" w:fill="auto"/>
          </w:tcPr>
          <w:p w14:paraId="5041E756" w14:textId="77777777" w:rsidR="009A1A66" w:rsidRPr="001E3C54" w:rsidRDefault="009A1A66" w:rsidP="001B1770">
            <w:pPr>
              <w:jc w:val="right"/>
              <w:rPr>
                <w:rFonts w:asciiTheme="minorHAnsi" w:hAnsiTheme="minorHAnsi" w:cstheme="minorHAnsi"/>
                <w:szCs w:val="24"/>
              </w:rPr>
            </w:pPr>
            <w:r w:rsidRPr="001E3C54">
              <w:rPr>
                <w:rFonts w:asciiTheme="minorHAnsi" w:hAnsiTheme="minorHAnsi" w:cstheme="minorHAnsi"/>
                <w:b/>
                <w:bCs/>
                <w:szCs w:val="24"/>
              </w:rPr>
              <w:t>To</w:t>
            </w:r>
            <w:r w:rsidRPr="001E3C54">
              <w:rPr>
                <w:rFonts w:asciiTheme="minorHAnsi" w:hAnsiTheme="minorHAnsi" w:cstheme="minorHAnsi"/>
                <w:szCs w:val="24"/>
              </w:rPr>
              <w:t>:</w:t>
            </w:r>
          </w:p>
        </w:tc>
        <w:tc>
          <w:tcPr>
            <w:tcW w:w="4678" w:type="dxa"/>
            <w:tcBorders>
              <w:right w:val="single" w:sz="8" w:space="0" w:color="auto"/>
            </w:tcBorders>
            <w:shd w:val="clear" w:color="auto" w:fill="auto"/>
          </w:tcPr>
          <w:p w14:paraId="0B54A0D1" w14:textId="77777777" w:rsidR="009A1A66" w:rsidRPr="001E3C54" w:rsidRDefault="009A1A66" w:rsidP="004B50B2">
            <w:pPr>
              <w:rPr>
                <w:rFonts w:asciiTheme="minorHAnsi" w:hAnsiTheme="minorHAnsi" w:cstheme="minorHAnsi"/>
                <w:szCs w:val="24"/>
              </w:rPr>
            </w:pPr>
            <w:r w:rsidRPr="001E3C54">
              <w:rPr>
                <w:rFonts w:asciiTheme="minorHAnsi" w:hAnsiTheme="minorHAnsi" w:cstheme="minorHAnsi"/>
                <w:szCs w:val="24"/>
              </w:rPr>
              <w:t>Director</w:t>
            </w:r>
            <w:r w:rsidR="002A4977" w:rsidRPr="001E3C54">
              <w:rPr>
                <w:rFonts w:asciiTheme="minorHAnsi" w:hAnsiTheme="minorHAnsi" w:cstheme="minorHAnsi"/>
                <w:szCs w:val="24"/>
              </w:rPr>
              <w:t xml:space="preserve"> of the</w:t>
            </w:r>
            <w:r w:rsidRPr="001E3C54">
              <w:rPr>
                <w:rFonts w:asciiTheme="minorHAnsi" w:hAnsiTheme="minorHAnsi" w:cstheme="minorHAnsi"/>
                <w:szCs w:val="24"/>
              </w:rPr>
              <w:t xml:space="preserve"> </w:t>
            </w:r>
            <w:r w:rsidR="002A4977" w:rsidRPr="001E3C54">
              <w:rPr>
                <w:rFonts w:asciiTheme="minorHAnsi" w:hAnsiTheme="minorHAnsi" w:cstheme="minorHAnsi"/>
                <w:szCs w:val="24"/>
              </w:rPr>
              <w:br/>
            </w:r>
            <w:r w:rsidRPr="001E3C54">
              <w:rPr>
                <w:rFonts w:asciiTheme="minorHAnsi" w:hAnsiTheme="minorHAnsi" w:cstheme="minorHAnsi"/>
                <w:szCs w:val="24"/>
              </w:rPr>
              <w:t>Telecommunication Standardization Bureau</w:t>
            </w:r>
            <w:r w:rsidR="00964A6B" w:rsidRPr="001E3C54">
              <w:rPr>
                <w:rFonts w:asciiTheme="minorHAnsi" w:hAnsiTheme="minorHAnsi" w:cstheme="minorHAnsi"/>
                <w:szCs w:val="24"/>
              </w:rPr>
              <w:t>,</w:t>
            </w:r>
          </w:p>
          <w:p w14:paraId="48AA2BD8" w14:textId="77777777" w:rsidR="008A779C" w:rsidRPr="001E3C54" w:rsidRDefault="008A779C" w:rsidP="008F14F3">
            <w:pPr>
              <w:spacing w:before="0"/>
              <w:rPr>
                <w:rFonts w:asciiTheme="minorHAnsi" w:hAnsiTheme="minorHAnsi" w:cstheme="minorHAnsi"/>
                <w:szCs w:val="24"/>
                <w:lang w:val="fr-CH"/>
              </w:rPr>
            </w:pPr>
            <w:r w:rsidRPr="001E3C54">
              <w:rPr>
                <w:rFonts w:asciiTheme="minorHAnsi" w:hAnsiTheme="minorHAnsi" w:cstheme="minorHAnsi"/>
                <w:szCs w:val="24"/>
                <w:lang w:val="fr-CH"/>
              </w:rPr>
              <w:t xml:space="preserve">International </w:t>
            </w:r>
            <w:proofErr w:type="spellStart"/>
            <w:r w:rsidRPr="001E3C54">
              <w:rPr>
                <w:rFonts w:asciiTheme="minorHAnsi" w:hAnsiTheme="minorHAnsi" w:cstheme="minorHAnsi"/>
                <w:szCs w:val="24"/>
                <w:lang w:val="fr-CH"/>
              </w:rPr>
              <w:t>Telecommunication</w:t>
            </w:r>
            <w:proofErr w:type="spellEnd"/>
            <w:r w:rsidRPr="001E3C54">
              <w:rPr>
                <w:rFonts w:asciiTheme="minorHAnsi" w:hAnsiTheme="minorHAnsi" w:cstheme="minorHAnsi"/>
                <w:szCs w:val="24"/>
                <w:lang w:val="fr-CH"/>
              </w:rPr>
              <w:t xml:space="preserve"> Union</w:t>
            </w:r>
          </w:p>
          <w:p w14:paraId="4360E6F8" w14:textId="77777777" w:rsidR="008A779C" w:rsidRPr="001E3C54" w:rsidRDefault="008A779C" w:rsidP="008F14F3">
            <w:pPr>
              <w:spacing w:before="0"/>
              <w:rPr>
                <w:rFonts w:asciiTheme="minorHAnsi" w:hAnsiTheme="minorHAnsi" w:cstheme="minorHAnsi"/>
                <w:szCs w:val="24"/>
                <w:lang w:val="fr-CH"/>
              </w:rPr>
            </w:pPr>
            <w:r w:rsidRPr="001E3C54">
              <w:rPr>
                <w:rFonts w:asciiTheme="minorHAnsi" w:hAnsiTheme="minorHAnsi" w:cstheme="minorHAnsi"/>
                <w:szCs w:val="24"/>
                <w:lang w:val="fr-CH"/>
              </w:rPr>
              <w:t>Place des Nations</w:t>
            </w:r>
          </w:p>
          <w:p w14:paraId="77898857" w14:textId="77777777" w:rsidR="008A779C" w:rsidRPr="001E3C54" w:rsidRDefault="008A779C" w:rsidP="008F14F3">
            <w:pPr>
              <w:spacing w:before="0"/>
              <w:rPr>
                <w:rFonts w:asciiTheme="minorHAnsi" w:hAnsiTheme="minorHAnsi" w:cstheme="minorHAnsi"/>
                <w:szCs w:val="24"/>
              </w:rPr>
            </w:pPr>
            <w:r w:rsidRPr="001E3C54">
              <w:rPr>
                <w:rFonts w:asciiTheme="minorHAnsi" w:hAnsiTheme="minorHAnsi" w:cstheme="minorHAnsi"/>
                <w:szCs w:val="24"/>
              </w:rPr>
              <w:t>CH 1211 Geneva 20, Switzerland</w:t>
            </w:r>
          </w:p>
        </w:tc>
        <w:tc>
          <w:tcPr>
            <w:tcW w:w="992" w:type="dxa"/>
            <w:tcBorders>
              <w:left w:val="single" w:sz="8" w:space="0" w:color="auto"/>
            </w:tcBorders>
            <w:shd w:val="clear" w:color="auto" w:fill="auto"/>
          </w:tcPr>
          <w:p w14:paraId="7240600C" w14:textId="77777777" w:rsidR="009A1A66" w:rsidRPr="001E3C54" w:rsidRDefault="009A1A66" w:rsidP="001B1770">
            <w:pPr>
              <w:jc w:val="right"/>
              <w:rPr>
                <w:rFonts w:asciiTheme="minorHAnsi" w:hAnsiTheme="minorHAnsi" w:cstheme="minorHAnsi"/>
                <w:szCs w:val="24"/>
              </w:rPr>
            </w:pPr>
            <w:r w:rsidRPr="001E3C54">
              <w:rPr>
                <w:rFonts w:asciiTheme="minorHAnsi" w:hAnsiTheme="minorHAnsi" w:cstheme="minorHAnsi"/>
                <w:b/>
                <w:bCs/>
                <w:szCs w:val="24"/>
              </w:rPr>
              <w:t>From</w:t>
            </w:r>
            <w:r w:rsidRPr="001E3C54">
              <w:rPr>
                <w:rFonts w:asciiTheme="minorHAnsi" w:hAnsiTheme="minorHAnsi" w:cstheme="minorHAnsi"/>
                <w:szCs w:val="24"/>
              </w:rPr>
              <w:t>:</w:t>
            </w:r>
          </w:p>
        </w:tc>
        <w:tc>
          <w:tcPr>
            <w:tcW w:w="3544" w:type="dxa"/>
            <w:shd w:val="clear" w:color="auto" w:fill="auto"/>
          </w:tcPr>
          <w:p w14:paraId="2AB1A2AC" w14:textId="77777777" w:rsidR="009A1A66" w:rsidRPr="001E3C54" w:rsidRDefault="008A779C" w:rsidP="009A1A66">
            <w:pPr>
              <w:rPr>
                <w:rFonts w:asciiTheme="minorHAnsi" w:hAnsiTheme="minorHAnsi" w:cstheme="minorHAnsi"/>
                <w:szCs w:val="24"/>
                <w:highlight w:val="green"/>
              </w:rPr>
            </w:pPr>
            <w:r w:rsidRPr="001E3C54">
              <w:rPr>
                <w:rFonts w:asciiTheme="minorHAnsi" w:hAnsiTheme="minorHAnsi" w:cstheme="minorHAnsi"/>
                <w:szCs w:val="24"/>
                <w:highlight w:val="green"/>
              </w:rPr>
              <w:t>[Name]</w:t>
            </w:r>
          </w:p>
          <w:p w14:paraId="7BBA7321" w14:textId="77777777" w:rsidR="008A779C" w:rsidRPr="001E3C54" w:rsidRDefault="008A779C" w:rsidP="008F14F3">
            <w:pPr>
              <w:spacing w:before="0"/>
              <w:rPr>
                <w:rFonts w:asciiTheme="minorHAnsi" w:hAnsiTheme="minorHAnsi" w:cstheme="minorHAnsi"/>
                <w:szCs w:val="24"/>
                <w:highlight w:val="green"/>
              </w:rPr>
            </w:pPr>
            <w:r w:rsidRPr="001E3C54">
              <w:rPr>
                <w:rFonts w:asciiTheme="minorHAnsi" w:hAnsiTheme="minorHAnsi" w:cstheme="minorHAnsi"/>
                <w:szCs w:val="24"/>
                <w:highlight w:val="green"/>
              </w:rPr>
              <w:t>[Official role/title]</w:t>
            </w:r>
          </w:p>
          <w:p w14:paraId="3ADFA03D" w14:textId="77777777" w:rsidR="008A779C" w:rsidRPr="001E3C54" w:rsidRDefault="008A779C" w:rsidP="009B72DB">
            <w:pPr>
              <w:spacing w:before="0"/>
              <w:rPr>
                <w:rFonts w:asciiTheme="minorHAnsi" w:hAnsiTheme="minorHAnsi" w:cstheme="minorHAnsi"/>
                <w:szCs w:val="24"/>
              </w:rPr>
            </w:pPr>
            <w:r w:rsidRPr="001E3C54">
              <w:rPr>
                <w:rFonts w:asciiTheme="minorHAnsi" w:hAnsiTheme="minorHAnsi" w:cstheme="minorHAnsi"/>
                <w:szCs w:val="24"/>
                <w:highlight w:val="green"/>
              </w:rPr>
              <w:t>[Address]</w:t>
            </w:r>
          </w:p>
        </w:tc>
      </w:tr>
      <w:tr w:rsidR="009A1A66" w:rsidRPr="001E3C54" w14:paraId="154EBAE8" w14:textId="77777777" w:rsidTr="00C2283F">
        <w:tc>
          <w:tcPr>
            <w:tcW w:w="993" w:type="dxa"/>
            <w:shd w:val="clear" w:color="auto" w:fill="auto"/>
          </w:tcPr>
          <w:p w14:paraId="6A33237F" w14:textId="77777777" w:rsidR="009A1A66" w:rsidRPr="001E3C54" w:rsidRDefault="008A779C" w:rsidP="00692261">
            <w:pPr>
              <w:spacing w:before="0"/>
              <w:jc w:val="right"/>
              <w:rPr>
                <w:rFonts w:asciiTheme="minorHAnsi" w:hAnsiTheme="minorHAnsi" w:cstheme="minorHAnsi"/>
                <w:szCs w:val="24"/>
              </w:rPr>
            </w:pPr>
            <w:r w:rsidRPr="001E3C54">
              <w:rPr>
                <w:rFonts w:asciiTheme="minorHAnsi" w:hAnsiTheme="minorHAnsi" w:cstheme="minorHAnsi"/>
                <w:b/>
                <w:bCs/>
                <w:szCs w:val="24"/>
              </w:rPr>
              <w:t>Fax</w:t>
            </w:r>
            <w:r w:rsidRPr="001E3C54">
              <w:rPr>
                <w:rFonts w:asciiTheme="minorHAnsi" w:hAnsiTheme="minorHAnsi" w:cstheme="minorHAnsi"/>
                <w:szCs w:val="24"/>
              </w:rPr>
              <w:t>:</w:t>
            </w:r>
          </w:p>
          <w:p w14:paraId="46E5A1D1" w14:textId="77777777" w:rsidR="008A779C" w:rsidRPr="001E3C54" w:rsidRDefault="008A779C" w:rsidP="00692261">
            <w:pPr>
              <w:spacing w:before="0"/>
              <w:jc w:val="right"/>
              <w:rPr>
                <w:rFonts w:asciiTheme="minorHAnsi" w:hAnsiTheme="minorHAnsi" w:cstheme="minorHAnsi"/>
                <w:szCs w:val="24"/>
              </w:rPr>
            </w:pPr>
            <w:r w:rsidRPr="001E3C54">
              <w:rPr>
                <w:rFonts w:asciiTheme="minorHAnsi" w:hAnsiTheme="minorHAnsi" w:cstheme="minorHAnsi"/>
                <w:b/>
                <w:bCs/>
                <w:szCs w:val="24"/>
              </w:rPr>
              <w:t>E</w:t>
            </w:r>
            <w:r w:rsidR="008F14F3" w:rsidRPr="001E3C54">
              <w:rPr>
                <w:rFonts w:asciiTheme="minorHAnsi" w:hAnsiTheme="minorHAnsi" w:cstheme="minorHAnsi"/>
                <w:b/>
                <w:bCs/>
                <w:szCs w:val="24"/>
              </w:rPr>
              <w:t>-</w:t>
            </w:r>
            <w:r w:rsidRPr="001E3C54">
              <w:rPr>
                <w:rFonts w:asciiTheme="minorHAnsi" w:hAnsiTheme="minorHAnsi" w:cstheme="minorHAnsi"/>
                <w:b/>
                <w:bCs/>
                <w:szCs w:val="24"/>
              </w:rPr>
              <w:t>mail</w:t>
            </w:r>
            <w:r w:rsidRPr="001E3C54">
              <w:rPr>
                <w:rFonts w:asciiTheme="minorHAnsi" w:hAnsiTheme="minorHAnsi" w:cstheme="minorHAnsi"/>
                <w:szCs w:val="24"/>
              </w:rPr>
              <w:t>:</w:t>
            </w:r>
          </w:p>
        </w:tc>
        <w:tc>
          <w:tcPr>
            <w:tcW w:w="4678" w:type="dxa"/>
            <w:tcBorders>
              <w:right w:val="single" w:sz="8" w:space="0" w:color="auto"/>
            </w:tcBorders>
            <w:shd w:val="clear" w:color="auto" w:fill="auto"/>
          </w:tcPr>
          <w:p w14:paraId="727DB13B" w14:textId="77777777" w:rsidR="009A1A66" w:rsidRPr="001E3C54" w:rsidRDefault="008A779C" w:rsidP="00692261">
            <w:pPr>
              <w:spacing w:before="0"/>
              <w:rPr>
                <w:rFonts w:asciiTheme="minorHAnsi" w:hAnsiTheme="minorHAnsi" w:cstheme="minorHAnsi"/>
                <w:szCs w:val="24"/>
              </w:rPr>
            </w:pPr>
            <w:r w:rsidRPr="001E3C54">
              <w:rPr>
                <w:rFonts w:asciiTheme="minorHAnsi" w:hAnsiTheme="minorHAnsi" w:cstheme="minorHAnsi"/>
                <w:szCs w:val="24"/>
              </w:rPr>
              <w:t>+41-22-730-5853</w:t>
            </w:r>
          </w:p>
          <w:p w14:paraId="5B050A43" w14:textId="77777777" w:rsidR="008A779C" w:rsidRPr="001E3C54" w:rsidRDefault="00195DCF" w:rsidP="00692261">
            <w:pPr>
              <w:spacing w:before="0"/>
              <w:rPr>
                <w:rFonts w:asciiTheme="minorHAnsi" w:hAnsiTheme="minorHAnsi" w:cstheme="minorHAnsi"/>
                <w:szCs w:val="24"/>
              </w:rPr>
            </w:pPr>
            <w:hyperlink r:id="rId12" w:history="1">
              <w:r w:rsidR="008A779C" w:rsidRPr="001E3C54">
                <w:rPr>
                  <w:rStyle w:val="Hyperlink"/>
                  <w:rFonts w:asciiTheme="minorHAnsi" w:hAnsiTheme="minorHAnsi" w:cstheme="minorHAnsi"/>
                  <w:szCs w:val="24"/>
                </w:rPr>
                <w:t>tsbdir@itu.int</w:t>
              </w:r>
            </w:hyperlink>
            <w:r w:rsidR="008A779C" w:rsidRPr="001E3C54">
              <w:rPr>
                <w:rFonts w:asciiTheme="minorHAnsi" w:hAnsiTheme="minorHAnsi" w:cstheme="minorHAnsi"/>
                <w:szCs w:val="24"/>
              </w:rPr>
              <w:t xml:space="preserve"> </w:t>
            </w:r>
          </w:p>
        </w:tc>
        <w:tc>
          <w:tcPr>
            <w:tcW w:w="992" w:type="dxa"/>
            <w:tcBorders>
              <w:left w:val="single" w:sz="8" w:space="0" w:color="auto"/>
            </w:tcBorders>
            <w:shd w:val="clear" w:color="auto" w:fill="auto"/>
          </w:tcPr>
          <w:p w14:paraId="6B67807B" w14:textId="77777777" w:rsidR="009A1A66" w:rsidRPr="001E3C54" w:rsidRDefault="008A779C" w:rsidP="00692261">
            <w:pPr>
              <w:spacing w:before="0"/>
              <w:jc w:val="right"/>
              <w:rPr>
                <w:rFonts w:asciiTheme="minorHAnsi" w:hAnsiTheme="minorHAnsi" w:cstheme="minorHAnsi"/>
                <w:szCs w:val="24"/>
              </w:rPr>
            </w:pPr>
            <w:r w:rsidRPr="001E3C54">
              <w:rPr>
                <w:rFonts w:asciiTheme="minorHAnsi" w:hAnsiTheme="minorHAnsi" w:cstheme="minorHAnsi"/>
                <w:b/>
                <w:bCs/>
                <w:szCs w:val="24"/>
              </w:rPr>
              <w:t>Fax</w:t>
            </w:r>
            <w:r w:rsidRPr="001E3C54">
              <w:rPr>
                <w:rFonts w:asciiTheme="minorHAnsi" w:hAnsiTheme="minorHAnsi" w:cstheme="minorHAnsi"/>
                <w:szCs w:val="24"/>
              </w:rPr>
              <w:t>:</w:t>
            </w:r>
          </w:p>
          <w:p w14:paraId="7CB8EE35" w14:textId="77777777" w:rsidR="008A779C" w:rsidRPr="001E3C54" w:rsidRDefault="008A779C" w:rsidP="00692261">
            <w:pPr>
              <w:spacing w:before="0"/>
              <w:jc w:val="right"/>
              <w:rPr>
                <w:rFonts w:asciiTheme="minorHAnsi" w:hAnsiTheme="minorHAnsi" w:cstheme="minorHAnsi"/>
                <w:szCs w:val="24"/>
              </w:rPr>
            </w:pPr>
            <w:r w:rsidRPr="001E3C54">
              <w:rPr>
                <w:rFonts w:asciiTheme="minorHAnsi" w:hAnsiTheme="minorHAnsi" w:cstheme="minorHAnsi"/>
                <w:b/>
                <w:bCs/>
                <w:szCs w:val="24"/>
              </w:rPr>
              <w:t>E</w:t>
            </w:r>
            <w:r w:rsidR="008F14F3" w:rsidRPr="001E3C54">
              <w:rPr>
                <w:rFonts w:asciiTheme="minorHAnsi" w:hAnsiTheme="minorHAnsi" w:cstheme="minorHAnsi"/>
                <w:b/>
                <w:bCs/>
                <w:szCs w:val="24"/>
              </w:rPr>
              <w:t>-</w:t>
            </w:r>
            <w:r w:rsidRPr="001E3C54">
              <w:rPr>
                <w:rFonts w:asciiTheme="minorHAnsi" w:hAnsiTheme="minorHAnsi" w:cstheme="minorHAnsi"/>
                <w:b/>
                <w:bCs/>
                <w:szCs w:val="24"/>
              </w:rPr>
              <w:t>mail</w:t>
            </w:r>
            <w:r w:rsidRPr="001E3C54">
              <w:rPr>
                <w:rFonts w:asciiTheme="minorHAnsi" w:hAnsiTheme="minorHAnsi" w:cstheme="minorHAnsi"/>
                <w:szCs w:val="24"/>
              </w:rPr>
              <w:t>:</w:t>
            </w:r>
          </w:p>
        </w:tc>
        <w:tc>
          <w:tcPr>
            <w:tcW w:w="3544" w:type="dxa"/>
            <w:shd w:val="clear" w:color="auto" w:fill="auto"/>
          </w:tcPr>
          <w:p w14:paraId="5D976D73" w14:textId="77777777" w:rsidR="009A1A66" w:rsidRPr="001E3C54" w:rsidRDefault="009A1A66" w:rsidP="00692261">
            <w:pPr>
              <w:spacing w:before="0"/>
              <w:rPr>
                <w:rFonts w:asciiTheme="minorHAnsi" w:hAnsiTheme="minorHAnsi" w:cstheme="minorHAnsi"/>
                <w:szCs w:val="24"/>
              </w:rPr>
            </w:pPr>
          </w:p>
        </w:tc>
      </w:tr>
      <w:tr w:rsidR="009A1A66" w:rsidRPr="001E3C54" w14:paraId="0E5681F0" w14:textId="77777777" w:rsidTr="00C2283F">
        <w:tc>
          <w:tcPr>
            <w:tcW w:w="993" w:type="dxa"/>
            <w:shd w:val="clear" w:color="auto" w:fill="auto"/>
          </w:tcPr>
          <w:p w14:paraId="08651FDD" w14:textId="77777777" w:rsidR="009A1A66" w:rsidRPr="001E3C54" w:rsidRDefault="009A1A66" w:rsidP="00692261">
            <w:pPr>
              <w:spacing w:before="0"/>
              <w:jc w:val="right"/>
              <w:rPr>
                <w:rFonts w:asciiTheme="minorHAnsi" w:hAnsiTheme="minorHAnsi" w:cstheme="minorHAnsi"/>
                <w:szCs w:val="24"/>
              </w:rPr>
            </w:pPr>
          </w:p>
        </w:tc>
        <w:tc>
          <w:tcPr>
            <w:tcW w:w="4678" w:type="dxa"/>
            <w:tcBorders>
              <w:right w:val="single" w:sz="8" w:space="0" w:color="auto"/>
            </w:tcBorders>
            <w:shd w:val="clear" w:color="auto" w:fill="auto"/>
          </w:tcPr>
          <w:p w14:paraId="2A842300" w14:textId="77777777" w:rsidR="009A1A66" w:rsidRPr="001E3C54" w:rsidRDefault="009A1A66" w:rsidP="00692261">
            <w:pPr>
              <w:spacing w:before="0"/>
              <w:rPr>
                <w:rFonts w:asciiTheme="minorHAnsi" w:hAnsiTheme="minorHAnsi" w:cstheme="minorHAnsi"/>
                <w:szCs w:val="24"/>
              </w:rPr>
            </w:pPr>
          </w:p>
        </w:tc>
        <w:tc>
          <w:tcPr>
            <w:tcW w:w="992" w:type="dxa"/>
            <w:tcBorders>
              <w:left w:val="single" w:sz="8" w:space="0" w:color="auto"/>
            </w:tcBorders>
            <w:shd w:val="clear" w:color="auto" w:fill="auto"/>
          </w:tcPr>
          <w:p w14:paraId="2A3F75F1" w14:textId="77777777" w:rsidR="009A1A66" w:rsidRPr="001E3C54" w:rsidRDefault="008A779C" w:rsidP="00692261">
            <w:pPr>
              <w:spacing w:before="0"/>
              <w:jc w:val="right"/>
              <w:rPr>
                <w:rFonts w:asciiTheme="minorHAnsi" w:hAnsiTheme="minorHAnsi" w:cstheme="minorHAnsi"/>
                <w:szCs w:val="24"/>
              </w:rPr>
            </w:pPr>
            <w:r w:rsidRPr="001E3C54">
              <w:rPr>
                <w:rFonts w:asciiTheme="minorHAnsi" w:hAnsiTheme="minorHAnsi" w:cstheme="minorHAnsi"/>
                <w:b/>
                <w:bCs/>
                <w:szCs w:val="24"/>
              </w:rPr>
              <w:t>Date</w:t>
            </w:r>
            <w:r w:rsidRPr="001E3C54">
              <w:rPr>
                <w:rFonts w:asciiTheme="minorHAnsi" w:hAnsiTheme="minorHAnsi" w:cstheme="minorHAnsi"/>
                <w:szCs w:val="24"/>
              </w:rPr>
              <w:t>:</w:t>
            </w:r>
          </w:p>
        </w:tc>
        <w:tc>
          <w:tcPr>
            <w:tcW w:w="3544" w:type="dxa"/>
            <w:shd w:val="clear" w:color="auto" w:fill="auto"/>
          </w:tcPr>
          <w:p w14:paraId="5F9C6834" w14:textId="77777777" w:rsidR="009A1A66" w:rsidRPr="001E3C54" w:rsidRDefault="0018632F" w:rsidP="00692261">
            <w:pPr>
              <w:spacing w:before="0"/>
              <w:rPr>
                <w:rFonts w:asciiTheme="minorHAnsi" w:hAnsiTheme="minorHAnsi" w:cstheme="minorHAnsi"/>
                <w:szCs w:val="24"/>
              </w:rPr>
            </w:pPr>
            <w:r w:rsidRPr="001E3C54">
              <w:rPr>
                <w:rFonts w:asciiTheme="minorHAnsi" w:hAnsiTheme="minorHAnsi" w:cstheme="minorHAnsi"/>
                <w:szCs w:val="24"/>
                <w:highlight w:val="green"/>
              </w:rPr>
              <w:t xml:space="preserve">[Place,] </w:t>
            </w:r>
            <w:r w:rsidR="008A779C" w:rsidRPr="001E3C54">
              <w:rPr>
                <w:rFonts w:asciiTheme="minorHAnsi" w:hAnsiTheme="minorHAnsi" w:cstheme="minorHAnsi"/>
                <w:szCs w:val="24"/>
                <w:highlight w:val="green"/>
              </w:rPr>
              <w:t>[Date]</w:t>
            </w:r>
          </w:p>
        </w:tc>
      </w:tr>
    </w:tbl>
    <w:p w14:paraId="27C38F02" w14:textId="77777777" w:rsidR="00C51F4B" w:rsidRPr="001E3C54" w:rsidRDefault="00C51F4B" w:rsidP="00C2283F">
      <w:pPr>
        <w:spacing w:before="240"/>
        <w:rPr>
          <w:rFonts w:asciiTheme="minorHAnsi" w:hAnsiTheme="minorHAnsi" w:cstheme="minorHAnsi"/>
          <w:szCs w:val="24"/>
        </w:rPr>
      </w:pPr>
      <w:r w:rsidRPr="001E3C54">
        <w:rPr>
          <w:rFonts w:asciiTheme="minorHAnsi" w:hAnsiTheme="minorHAnsi" w:cstheme="minorHAnsi"/>
          <w:szCs w:val="24"/>
        </w:rPr>
        <w:t xml:space="preserve">Dear </w:t>
      </w:r>
      <w:r w:rsidR="00964A6B" w:rsidRPr="001E3C54">
        <w:rPr>
          <w:rFonts w:asciiTheme="minorHAnsi" w:hAnsiTheme="minorHAnsi" w:cstheme="minorHAnsi"/>
          <w:szCs w:val="24"/>
        </w:rPr>
        <w:t>Sir/Madam</w:t>
      </w:r>
      <w:r w:rsidR="00692261" w:rsidRPr="001E3C54">
        <w:rPr>
          <w:rFonts w:asciiTheme="minorHAnsi" w:hAnsiTheme="minorHAnsi" w:cstheme="minorHAnsi"/>
          <w:szCs w:val="24"/>
        </w:rPr>
        <w:t>,</w:t>
      </w:r>
    </w:p>
    <w:p w14:paraId="145209C2" w14:textId="50C7F380" w:rsidR="00C51F4B" w:rsidRPr="001E3C54" w:rsidRDefault="006D7724" w:rsidP="00C2283F">
      <w:pPr>
        <w:ind w:right="-194"/>
        <w:rPr>
          <w:rFonts w:asciiTheme="minorHAnsi" w:hAnsiTheme="minorHAnsi" w:cstheme="minorHAnsi"/>
          <w:szCs w:val="24"/>
        </w:rPr>
      </w:pPr>
      <w:r w:rsidRPr="001E3C54">
        <w:rPr>
          <w:rFonts w:asciiTheme="minorHAnsi" w:hAnsiTheme="minorHAnsi" w:cstheme="minorHAnsi"/>
          <w:szCs w:val="24"/>
        </w:rPr>
        <w:t>With respect to the</w:t>
      </w:r>
      <w:r w:rsidR="0016049B" w:rsidRPr="001E3C54">
        <w:rPr>
          <w:rFonts w:asciiTheme="minorHAnsi" w:hAnsiTheme="minorHAnsi" w:cstheme="minorHAnsi"/>
          <w:szCs w:val="24"/>
        </w:rPr>
        <w:t xml:space="preserve"> Member State consultation on the</w:t>
      </w:r>
      <w:r w:rsidRPr="001E3C54">
        <w:rPr>
          <w:rFonts w:asciiTheme="minorHAnsi" w:hAnsiTheme="minorHAnsi" w:cstheme="minorHAnsi"/>
          <w:szCs w:val="24"/>
        </w:rPr>
        <w:t xml:space="preserve"> </w:t>
      </w:r>
      <w:r w:rsidR="0006765F" w:rsidRPr="001E3C54">
        <w:rPr>
          <w:rFonts w:asciiTheme="minorHAnsi" w:hAnsiTheme="minorHAnsi" w:cstheme="minorHAnsi"/>
          <w:szCs w:val="24"/>
        </w:rPr>
        <w:t xml:space="preserve">Determined </w:t>
      </w:r>
      <w:r w:rsidRPr="001E3C54">
        <w:rPr>
          <w:rFonts w:asciiTheme="minorHAnsi" w:hAnsiTheme="minorHAnsi" w:cstheme="minorHAnsi"/>
          <w:szCs w:val="24"/>
        </w:rPr>
        <w:t>draft</w:t>
      </w:r>
      <w:r w:rsidR="0016049B" w:rsidRPr="001E3C54">
        <w:rPr>
          <w:rFonts w:asciiTheme="minorHAnsi" w:hAnsiTheme="minorHAnsi" w:cstheme="minorHAnsi"/>
          <w:szCs w:val="24"/>
        </w:rPr>
        <w:t xml:space="preserve"> </w:t>
      </w:r>
      <w:r w:rsidRPr="001E3C54">
        <w:rPr>
          <w:rFonts w:asciiTheme="minorHAnsi" w:hAnsiTheme="minorHAnsi" w:cstheme="minorHAnsi"/>
          <w:szCs w:val="24"/>
        </w:rPr>
        <w:t xml:space="preserve">text listed in </w:t>
      </w:r>
      <w:r w:rsidR="00C51F4B" w:rsidRPr="001E3C54">
        <w:rPr>
          <w:rFonts w:asciiTheme="minorHAnsi" w:hAnsiTheme="minorHAnsi" w:cstheme="minorHAnsi"/>
          <w:szCs w:val="24"/>
        </w:rPr>
        <w:t>TSB Circular</w:t>
      </w:r>
      <w:r w:rsidR="00C2283F" w:rsidRPr="001E3C54">
        <w:rPr>
          <w:rFonts w:asciiTheme="minorHAnsi" w:hAnsiTheme="minorHAnsi" w:cstheme="minorHAnsi"/>
          <w:szCs w:val="24"/>
        </w:rPr>
        <w:t> </w:t>
      </w:r>
      <w:r w:rsidR="007B2252" w:rsidRPr="001E3C54">
        <w:rPr>
          <w:rFonts w:asciiTheme="minorHAnsi" w:hAnsiTheme="minorHAnsi" w:cstheme="minorHAnsi"/>
          <w:szCs w:val="24"/>
        </w:rPr>
        <w:t>188</w:t>
      </w:r>
      <w:r w:rsidR="00964A6B" w:rsidRPr="001E3C54">
        <w:rPr>
          <w:rFonts w:asciiTheme="minorHAnsi" w:hAnsiTheme="minorHAnsi" w:cstheme="minorHAnsi"/>
          <w:szCs w:val="24"/>
        </w:rPr>
        <w:t xml:space="preserve">, </w:t>
      </w:r>
      <w:r w:rsidR="008F14F3" w:rsidRPr="001E3C54">
        <w:rPr>
          <w:rFonts w:asciiTheme="minorHAnsi" w:hAnsiTheme="minorHAnsi" w:cstheme="minorHAnsi"/>
          <w:szCs w:val="24"/>
        </w:rPr>
        <w:t>I would like to advise you of the opinion of</w:t>
      </w:r>
      <w:r w:rsidR="00C51F4B" w:rsidRPr="001E3C54">
        <w:rPr>
          <w:rFonts w:asciiTheme="minorHAnsi" w:hAnsiTheme="minorHAnsi" w:cstheme="minorHAnsi"/>
          <w:szCs w:val="24"/>
        </w:rPr>
        <w:t xml:space="preserve"> th</w:t>
      </w:r>
      <w:r w:rsidR="009B72DB" w:rsidRPr="001E3C54">
        <w:rPr>
          <w:rFonts w:asciiTheme="minorHAnsi" w:hAnsiTheme="minorHAnsi" w:cstheme="minorHAnsi"/>
          <w:szCs w:val="24"/>
        </w:rPr>
        <w:t>is</w:t>
      </w:r>
      <w:r w:rsidR="00C51F4B" w:rsidRPr="001E3C54">
        <w:rPr>
          <w:rFonts w:asciiTheme="minorHAnsi" w:hAnsiTheme="minorHAnsi" w:cstheme="minorHAnsi"/>
          <w:szCs w:val="24"/>
        </w:rPr>
        <w:t xml:space="preserve"> Administration</w:t>
      </w:r>
      <w:r w:rsidR="008F14F3" w:rsidRPr="001E3C54">
        <w:rPr>
          <w:rFonts w:asciiTheme="minorHAnsi" w:hAnsiTheme="minorHAnsi" w:cstheme="minorHAnsi"/>
          <w:szCs w:val="24"/>
        </w:rPr>
        <w:t>, which is set out in the table below</w:t>
      </w:r>
      <w:r w:rsidRPr="001E3C54">
        <w:rPr>
          <w:rFonts w:asciiTheme="minorHAnsi" w:hAnsiTheme="minorHAnsi" w:cstheme="minorHAnsi"/>
          <w:szCs w:val="24"/>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993"/>
      </w:tblGrid>
      <w:tr w:rsidR="00BC4AC3" w:rsidRPr="001E3C54" w14:paraId="065DE8A7" w14:textId="77777777" w:rsidTr="00C2283F">
        <w:trPr>
          <w:cantSplit/>
          <w:tblHeader/>
        </w:trPr>
        <w:tc>
          <w:tcPr>
            <w:tcW w:w="2067" w:type="dxa"/>
            <w:shd w:val="clear" w:color="auto" w:fill="auto"/>
            <w:vAlign w:val="center"/>
          </w:tcPr>
          <w:p w14:paraId="2A4D1CA3" w14:textId="77777777" w:rsidR="00BC4AC3" w:rsidRPr="001E3C54" w:rsidRDefault="00BC4AC3" w:rsidP="00BC4AC3">
            <w:pPr>
              <w:spacing w:after="120"/>
              <w:jc w:val="center"/>
              <w:rPr>
                <w:rFonts w:asciiTheme="minorHAnsi" w:hAnsiTheme="minorHAnsi" w:cstheme="minorHAnsi"/>
                <w:b/>
                <w:bCs/>
                <w:szCs w:val="24"/>
              </w:rPr>
            </w:pPr>
          </w:p>
        </w:tc>
        <w:tc>
          <w:tcPr>
            <w:tcW w:w="7993" w:type="dxa"/>
            <w:shd w:val="clear" w:color="auto" w:fill="auto"/>
            <w:vAlign w:val="center"/>
          </w:tcPr>
          <w:p w14:paraId="6B5065CA" w14:textId="77777777" w:rsidR="00BC4AC3" w:rsidRPr="001E3C54" w:rsidRDefault="00BC4AC3" w:rsidP="00BC4AC3">
            <w:pPr>
              <w:tabs>
                <w:tab w:val="clear" w:pos="794"/>
                <w:tab w:val="clear" w:pos="1191"/>
                <w:tab w:val="clear" w:pos="1588"/>
                <w:tab w:val="clear" w:pos="1985"/>
              </w:tabs>
              <w:spacing w:after="120"/>
              <w:ind w:left="939" w:hanging="459"/>
              <w:jc w:val="center"/>
              <w:rPr>
                <w:rFonts w:asciiTheme="minorHAnsi" w:hAnsiTheme="minorHAnsi" w:cstheme="minorHAnsi"/>
                <w:b/>
                <w:bCs/>
                <w:szCs w:val="24"/>
              </w:rPr>
            </w:pPr>
            <w:r w:rsidRPr="001E3C54">
              <w:rPr>
                <w:rFonts w:asciiTheme="minorHAnsi" w:hAnsiTheme="minorHAnsi" w:cstheme="minorHAnsi"/>
                <w:b/>
                <w:bCs/>
                <w:szCs w:val="24"/>
              </w:rPr>
              <w:t>Select one of the two boxes</w:t>
            </w:r>
          </w:p>
        </w:tc>
      </w:tr>
      <w:tr w:rsidR="00BC4AC3" w:rsidRPr="001E3C54" w14:paraId="5FBA8083" w14:textId="77777777" w:rsidTr="00C2283F">
        <w:trPr>
          <w:cantSplit/>
          <w:trHeight w:val="748"/>
        </w:trPr>
        <w:tc>
          <w:tcPr>
            <w:tcW w:w="2067" w:type="dxa"/>
            <w:vMerge w:val="restart"/>
            <w:shd w:val="clear" w:color="auto" w:fill="auto"/>
            <w:vAlign w:val="center"/>
          </w:tcPr>
          <w:p w14:paraId="4FE809E7" w14:textId="296F13A2" w:rsidR="00542C32" w:rsidRPr="001E3C54" w:rsidRDefault="001E7AE5" w:rsidP="00542C32">
            <w:pPr>
              <w:spacing w:before="60" w:after="60"/>
              <w:jc w:val="center"/>
              <w:rPr>
                <w:rFonts w:asciiTheme="minorHAnsi" w:hAnsiTheme="minorHAnsi" w:cstheme="minorHAnsi"/>
                <w:b/>
                <w:bCs/>
                <w:szCs w:val="24"/>
                <w:lang w:val="fr-CH"/>
              </w:rPr>
            </w:pPr>
            <w:r w:rsidRPr="001E3C54">
              <w:rPr>
                <w:rFonts w:asciiTheme="minorHAnsi" w:hAnsiTheme="minorHAnsi" w:cstheme="minorHAnsi"/>
                <w:b/>
                <w:bCs/>
                <w:szCs w:val="24"/>
                <w:lang w:val="fr-CH"/>
              </w:rPr>
              <w:t>Draft</w:t>
            </w:r>
            <w:r w:rsidR="00542C32" w:rsidRPr="001E3C54">
              <w:rPr>
                <w:rFonts w:asciiTheme="minorHAnsi" w:hAnsiTheme="minorHAnsi" w:cstheme="minorHAnsi"/>
                <w:b/>
                <w:bCs/>
                <w:szCs w:val="24"/>
                <w:lang w:val="fr-CH"/>
              </w:rPr>
              <w:t xml:space="preserve"> new </w:t>
            </w:r>
            <w:proofErr w:type="spellStart"/>
            <w:r w:rsidR="00542C32" w:rsidRPr="001E3C54">
              <w:rPr>
                <w:rFonts w:asciiTheme="minorHAnsi" w:hAnsiTheme="minorHAnsi" w:cstheme="minorHAnsi"/>
                <w:b/>
                <w:bCs/>
                <w:szCs w:val="24"/>
                <w:lang w:val="fr-CH"/>
              </w:rPr>
              <w:t>Recommendation</w:t>
            </w:r>
            <w:proofErr w:type="spellEnd"/>
          </w:p>
          <w:p w14:paraId="5BB3024B" w14:textId="69E878D4" w:rsidR="00BC4AC3" w:rsidRPr="001E3C54" w:rsidRDefault="00542C32" w:rsidP="00542C32">
            <w:pPr>
              <w:spacing w:before="60" w:after="60"/>
              <w:jc w:val="center"/>
              <w:rPr>
                <w:rFonts w:asciiTheme="minorHAnsi" w:hAnsiTheme="minorHAnsi" w:cstheme="minorHAnsi"/>
                <w:b/>
                <w:bCs/>
                <w:szCs w:val="24"/>
                <w:lang w:val="fr-CH"/>
              </w:rPr>
            </w:pPr>
            <w:r w:rsidRPr="001E3C54">
              <w:rPr>
                <w:rFonts w:asciiTheme="minorHAnsi" w:hAnsiTheme="minorHAnsi" w:cstheme="minorHAnsi"/>
                <w:b/>
                <w:bCs/>
                <w:szCs w:val="24"/>
                <w:lang w:val="fr-CH"/>
              </w:rPr>
              <w:t>ITU-T E.1121</w:t>
            </w:r>
            <w:r w:rsidRPr="001E3C54">
              <w:rPr>
                <w:rFonts w:asciiTheme="minorHAnsi" w:hAnsiTheme="minorHAnsi" w:cstheme="minorHAnsi"/>
                <w:b/>
                <w:bCs/>
                <w:szCs w:val="24"/>
                <w:lang w:val="fr-CH"/>
              </w:rPr>
              <w:br/>
              <w:t xml:space="preserve">(ex </w:t>
            </w:r>
            <w:proofErr w:type="spellStart"/>
            <w:proofErr w:type="gramStart"/>
            <w:r w:rsidRPr="001E3C54">
              <w:rPr>
                <w:rFonts w:asciiTheme="minorHAnsi" w:hAnsiTheme="minorHAnsi" w:cstheme="minorHAnsi"/>
                <w:b/>
                <w:bCs/>
                <w:szCs w:val="24"/>
                <w:lang w:val="fr-CH"/>
              </w:rPr>
              <w:t>E.audit</w:t>
            </w:r>
            <w:proofErr w:type="spellEnd"/>
            <w:proofErr w:type="gramEnd"/>
            <w:r w:rsidRPr="001E3C54">
              <w:rPr>
                <w:rFonts w:asciiTheme="minorHAnsi" w:hAnsiTheme="minorHAnsi" w:cstheme="minorHAnsi"/>
                <w:b/>
                <w:bCs/>
                <w:szCs w:val="24"/>
                <w:lang w:val="fr-CH"/>
              </w:rPr>
              <w:t>)</w:t>
            </w:r>
          </w:p>
        </w:tc>
        <w:tc>
          <w:tcPr>
            <w:tcW w:w="7993" w:type="dxa"/>
            <w:shd w:val="clear" w:color="auto" w:fill="auto"/>
            <w:vAlign w:val="center"/>
          </w:tcPr>
          <w:p w14:paraId="7D6BD6DA" w14:textId="42AC6206" w:rsidR="00BC4AC3" w:rsidRPr="001E3C54" w:rsidRDefault="00195DCF" w:rsidP="00BC4AC3">
            <w:pPr>
              <w:tabs>
                <w:tab w:val="clear" w:pos="794"/>
                <w:tab w:val="clear" w:pos="1191"/>
                <w:tab w:val="clear" w:pos="1588"/>
                <w:tab w:val="clear" w:pos="1985"/>
              </w:tabs>
              <w:spacing w:before="60" w:after="60"/>
              <w:ind w:left="459" w:hanging="459"/>
              <w:rPr>
                <w:rFonts w:asciiTheme="minorHAnsi" w:hAnsiTheme="minorHAnsi" w:cstheme="minorHAnsi"/>
                <w:szCs w:val="24"/>
              </w:rPr>
            </w:pPr>
            <w:sdt>
              <w:sdtPr>
                <w:rPr>
                  <w:rFonts w:asciiTheme="minorHAnsi" w:hAnsiTheme="minorHAnsi" w:cstheme="minorHAnsi"/>
                  <w:sz w:val="30"/>
                  <w:szCs w:val="30"/>
                </w:rPr>
                <w:id w:val="-705943451"/>
                <w14:checkbox>
                  <w14:checked w14:val="0"/>
                  <w14:checkedState w14:val="2612" w14:font="MS Gothic"/>
                  <w14:uncheckedState w14:val="2610" w14:font="MS Gothic"/>
                </w14:checkbox>
              </w:sdtPr>
              <w:sdtEndPr/>
              <w:sdtContent>
                <w:r w:rsidR="0026228C" w:rsidRPr="001E3C54">
                  <w:rPr>
                    <w:rFonts w:ascii="Segoe UI Symbol" w:eastAsia="MS Gothic" w:hAnsi="Segoe UI Symbol" w:cs="Segoe UI Symbol"/>
                    <w:sz w:val="30"/>
                    <w:szCs w:val="30"/>
                  </w:rPr>
                  <w:t>☐</w:t>
                </w:r>
              </w:sdtContent>
            </w:sdt>
            <w:r w:rsidR="00BC4AC3" w:rsidRPr="001E3C54">
              <w:rPr>
                <w:rFonts w:asciiTheme="minorHAnsi" w:hAnsiTheme="minorHAnsi" w:cstheme="minorHAnsi"/>
                <w:sz w:val="20"/>
              </w:rPr>
              <w:tab/>
            </w:r>
            <w:r w:rsidR="00BC4AC3" w:rsidRPr="001E3C54">
              <w:rPr>
                <w:rFonts w:asciiTheme="minorHAnsi" w:hAnsiTheme="minorHAnsi" w:cstheme="minorHAnsi"/>
                <w:b/>
                <w:bCs/>
                <w:szCs w:val="24"/>
              </w:rPr>
              <w:t>assigns authority</w:t>
            </w:r>
            <w:r w:rsidR="00BC4AC3" w:rsidRPr="001E3C54">
              <w:rPr>
                <w:rFonts w:asciiTheme="minorHAnsi" w:hAnsiTheme="minorHAnsi" w:cstheme="minorHAnsi"/>
                <w:szCs w:val="24"/>
              </w:rPr>
              <w:t xml:space="preserve"> to </w:t>
            </w:r>
            <w:r w:rsidR="003B6D10" w:rsidRPr="001E3C54">
              <w:rPr>
                <w:rFonts w:asciiTheme="minorHAnsi" w:hAnsiTheme="minorHAnsi" w:cstheme="minorHAnsi"/>
                <w:szCs w:val="24"/>
              </w:rPr>
              <w:t>SG</w:t>
            </w:r>
            <w:r w:rsidR="00C2283F" w:rsidRPr="001E3C54">
              <w:rPr>
                <w:rFonts w:asciiTheme="minorHAnsi" w:hAnsiTheme="minorHAnsi" w:cstheme="minorHAnsi"/>
                <w:szCs w:val="24"/>
              </w:rPr>
              <w:t>2</w:t>
            </w:r>
            <w:r w:rsidR="00BC4AC3" w:rsidRPr="001E3C54">
              <w:rPr>
                <w:rFonts w:asciiTheme="minorHAnsi" w:hAnsiTheme="minorHAnsi" w:cstheme="minorHAnsi"/>
                <w:szCs w:val="24"/>
              </w:rPr>
              <w:t xml:space="preserve"> to consider this text for approval (in which case, select one of the two options):</w:t>
            </w:r>
          </w:p>
          <w:p w14:paraId="2D1E60B5" w14:textId="1135450B" w:rsidR="00BC4AC3" w:rsidRPr="001E3C54" w:rsidRDefault="00195DCF" w:rsidP="00A279F9">
            <w:pPr>
              <w:tabs>
                <w:tab w:val="clear" w:pos="794"/>
                <w:tab w:val="clear" w:pos="1191"/>
                <w:tab w:val="clear" w:pos="1588"/>
                <w:tab w:val="clear" w:pos="1985"/>
              </w:tabs>
              <w:spacing w:before="0"/>
              <w:ind w:left="939" w:hanging="459"/>
              <w:rPr>
                <w:rFonts w:asciiTheme="minorHAnsi" w:hAnsiTheme="minorHAnsi" w:cstheme="minorHAnsi"/>
                <w:szCs w:val="24"/>
              </w:rPr>
            </w:pPr>
            <w:sdt>
              <w:sdtPr>
                <w:rPr>
                  <w:rFonts w:asciiTheme="minorHAnsi" w:hAnsiTheme="minorHAnsi" w:cstheme="minorHAnsi"/>
                  <w:sz w:val="30"/>
                  <w:szCs w:val="30"/>
                </w:rPr>
                <w:id w:val="-1010522499"/>
                <w14:checkbox>
                  <w14:checked w14:val="0"/>
                  <w14:checkedState w14:val="2612" w14:font="MS Gothic"/>
                  <w14:uncheckedState w14:val="2610" w14:font="MS Gothic"/>
                </w14:checkbox>
              </w:sdtPr>
              <w:sdtEndPr/>
              <w:sdtContent>
                <w:r w:rsidR="007B2252" w:rsidRPr="001E3C54">
                  <w:rPr>
                    <w:rFonts w:ascii="Segoe UI Symbol" w:eastAsia="MS Gothic" w:hAnsi="Segoe UI Symbol" w:cs="Segoe UI Symbol"/>
                    <w:sz w:val="30"/>
                    <w:szCs w:val="30"/>
                  </w:rPr>
                  <w:t>☐</w:t>
                </w:r>
              </w:sdtContent>
            </w:sdt>
            <w:r w:rsidR="00BC4AC3" w:rsidRPr="001E3C54">
              <w:rPr>
                <w:rFonts w:asciiTheme="minorHAnsi" w:hAnsiTheme="minorHAnsi" w:cstheme="minorHAnsi"/>
                <w:sz w:val="20"/>
              </w:rPr>
              <w:tab/>
            </w:r>
            <w:r w:rsidR="00BC4AC3" w:rsidRPr="001E3C54">
              <w:rPr>
                <w:rFonts w:asciiTheme="minorHAnsi" w:hAnsiTheme="minorHAnsi" w:cstheme="minorHAnsi"/>
                <w:szCs w:val="24"/>
              </w:rPr>
              <w:t>No comments or suggested changes</w:t>
            </w:r>
          </w:p>
          <w:p w14:paraId="0170CECF" w14:textId="46E2C421" w:rsidR="00BC4AC3" w:rsidRPr="001E3C54" w:rsidRDefault="00195DCF" w:rsidP="00A279F9">
            <w:pPr>
              <w:tabs>
                <w:tab w:val="clear" w:pos="794"/>
                <w:tab w:val="clear" w:pos="1191"/>
                <w:tab w:val="clear" w:pos="1588"/>
                <w:tab w:val="clear" w:pos="1985"/>
              </w:tabs>
              <w:spacing w:before="0"/>
              <w:ind w:left="939" w:hanging="459"/>
              <w:rPr>
                <w:rFonts w:asciiTheme="minorHAnsi" w:hAnsiTheme="minorHAnsi" w:cstheme="minorHAnsi"/>
                <w:szCs w:val="24"/>
              </w:rPr>
            </w:pPr>
            <w:sdt>
              <w:sdtPr>
                <w:rPr>
                  <w:rFonts w:asciiTheme="minorHAnsi" w:hAnsiTheme="minorHAnsi" w:cstheme="minorHAnsi"/>
                  <w:sz w:val="30"/>
                  <w:szCs w:val="30"/>
                </w:rPr>
                <w:id w:val="2105455475"/>
                <w14:checkbox>
                  <w14:checked w14:val="0"/>
                  <w14:checkedState w14:val="2612" w14:font="MS Gothic"/>
                  <w14:uncheckedState w14:val="2610" w14:font="MS Gothic"/>
                </w14:checkbox>
              </w:sdtPr>
              <w:sdtEndPr/>
              <w:sdtContent>
                <w:r w:rsidR="0026228C" w:rsidRPr="001E3C54">
                  <w:rPr>
                    <w:rFonts w:ascii="Segoe UI Symbol" w:eastAsia="MS Gothic" w:hAnsi="Segoe UI Symbol" w:cs="Segoe UI Symbol"/>
                    <w:sz w:val="30"/>
                    <w:szCs w:val="30"/>
                  </w:rPr>
                  <w:t>☐</w:t>
                </w:r>
              </w:sdtContent>
            </w:sdt>
            <w:r w:rsidR="00BC4AC3" w:rsidRPr="001E3C54">
              <w:rPr>
                <w:rFonts w:asciiTheme="minorHAnsi" w:hAnsiTheme="minorHAnsi" w:cstheme="minorHAnsi"/>
                <w:sz w:val="20"/>
              </w:rPr>
              <w:tab/>
            </w:r>
            <w:r w:rsidR="00BC4AC3" w:rsidRPr="001E3C54">
              <w:rPr>
                <w:rFonts w:asciiTheme="minorHAnsi" w:hAnsiTheme="minorHAnsi" w:cstheme="minorHAnsi"/>
                <w:szCs w:val="24"/>
              </w:rPr>
              <w:t>Comments and suggested changes are attached</w:t>
            </w:r>
          </w:p>
        </w:tc>
      </w:tr>
      <w:tr w:rsidR="00BC4AC3" w:rsidRPr="001E3C54" w14:paraId="3B40C2DF" w14:textId="77777777" w:rsidTr="00C2283F">
        <w:trPr>
          <w:cantSplit/>
          <w:trHeight w:val="747"/>
        </w:trPr>
        <w:tc>
          <w:tcPr>
            <w:tcW w:w="2067" w:type="dxa"/>
            <w:vMerge/>
            <w:shd w:val="clear" w:color="auto" w:fill="auto"/>
            <w:vAlign w:val="center"/>
          </w:tcPr>
          <w:p w14:paraId="10E10CF7" w14:textId="77777777" w:rsidR="00BC4AC3" w:rsidRPr="001E3C54" w:rsidRDefault="00BC4AC3" w:rsidP="00BC4AC3">
            <w:pPr>
              <w:spacing w:before="60" w:after="60"/>
              <w:jc w:val="center"/>
              <w:rPr>
                <w:rFonts w:asciiTheme="minorHAnsi" w:hAnsiTheme="minorHAnsi" w:cstheme="minorHAnsi"/>
                <w:b/>
                <w:bCs/>
                <w:szCs w:val="24"/>
              </w:rPr>
            </w:pPr>
          </w:p>
        </w:tc>
        <w:tc>
          <w:tcPr>
            <w:tcW w:w="7993" w:type="dxa"/>
            <w:shd w:val="clear" w:color="auto" w:fill="auto"/>
            <w:vAlign w:val="center"/>
          </w:tcPr>
          <w:p w14:paraId="24BB29D6" w14:textId="2DF434C4" w:rsidR="00BC4AC3" w:rsidRPr="001E3C54" w:rsidRDefault="00195DCF" w:rsidP="00BC4AC3">
            <w:pPr>
              <w:tabs>
                <w:tab w:val="clear" w:pos="794"/>
                <w:tab w:val="clear" w:pos="1191"/>
                <w:tab w:val="clear" w:pos="1588"/>
                <w:tab w:val="clear" w:pos="1985"/>
                <w:tab w:val="left" w:pos="250"/>
              </w:tabs>
              <w:spacing w:before="60" w:after="60"/>
              <w:ind w:left="459" w:hanging="459"/>
              <w:rPr>
                <w:rFonts w:asciiTheme="minorHAnsi" w:hAnsiTheme="minorHAnsi" w:cstheme="minorHAnsi"/>
                <w:sz w:val="20"/>
              </w:rPr>
            </w:pPr>
            <w:sdt>
              <w:sdtPr>
                <w:rPr>
                  <w:rFonts w:asciiTheme="minorHAnsi" w:hAnsiTheme="minorHAnsi" w:cstheme="minorHAnsi"/>
                  <w:sz w:val="30"/>
                  <w:szCs w:val="30"/>
                </w:rPr>
                <w:id w:val="-1767383137"/>
                <w14:checkbox>
                  <w14:checked w14:val="0"/>
                  <w14:checkedState w14:val="2612" w14:font="MS Gothic"/>
                  <w14:uncheckedState w14:val="2610" w14:font="MS Gothic"/>
                </w14:checkbox>
              </w:sdtPr>
              <w:sdtEndPr/>
              <w:sdtContent>
                <w:r w:rsidR="0026228C" w:rsidRPr="001E3C54">
                  <w:rPr>
                    <w:rFonts w:ascii="Segoe UI Symbol" w:eastAsia="MS Gothic" w:hAnsi="Segoe UI Symbol" w:cs="Segoe UI Symbol"/>
                    <w:sz w:val="30"/>
                    <w:szCs w:val="30"/>
                  </w:rPr>
                  <w:t>☐</w:t>
                </w:r>
              </w:sdtContent>
            </w:sdt>
            <w:r w:rsidR="00BC4AC3" w:rsidRPr="001E3C54">
              <w:rPr>
                <w:rFonts w:asciiTheme="minorHAnsi" w:hAnsiTheme="minorHAnsi" w:cstheme="minorHAnsi"/>
                <w:sz w:val="22"/>
                <w:szCs w:val="22"/>
              </w:rPr>
              <w:tab/>
            </w:r>
            <w:r w:rsidR="00BC4AC3" w:rsidRPr="001E3C54">
              <w:rPr>
                <w:rFonts w:asciiTheme="minorHAnsi" w:hAnsiTheme="minorHAnsi" w:cstheme="minorHAnsi"/>
                <w:b/>
                <w:bCs/>
                <w:szCs w:val="24"/>
              </w:rPr>
              <w:t>does not assign authority</w:t>
            </w:r>
            <w:r w:rsidR="00BC4AC3" w:rsidRPr="001E3C54">
              <w:rPr>
                <w:rFonts w:asciiTheme="minorHAnsi" w:hAnsiTheme="minorHAnsi" w:cstheme="minorHAnsi"/>
                <w:szCs w:val="24"/>
              </w:rPr>
              <w:t xml:space="preserve"> to </w:t>
            </w:r>
            <w:r w:rsidR="003B6D10" w:rsidRPr="001E3C54">
              <w:rPr>
                <w:rFonts w:asciiTheme="minorHAnsi" w:hAnsiTheme="minorHAnsi" w:cstheme="minorHAnsi"/>
                <w:szCs w:val="24"/>
              </w:rPr>
              <w:t>SG</w:t>
            </w:r>
            <w:r w:rsidR="00C2283F" w:rsidRPr="001E3C54">
              <w:rPr>
                <w:rFonts w:asciiTheme="minorHAnsi" w:hAnsiTheme="minorHAnsi" w:cstheme="minorHAnsi"/>
                <w:szCs w:val="24"/>
              </w:rPr>
              <w:t>2</w:t>
            </w:r>
            <w:r w:rsidR="003B6D10" w:rsidRPr="001E3C54">
              <w:rPr>
                <w:rFonts w:asciiTheme="minorHAnsi" w:hAnsiTheme="minorHAnsi" w:cstheme="minorHAnsi"/>
                <w:szCs w:val="24"/>
              </w:rPr>
              <w:t xml:space="preserve"> </w:t>
            </w:r>
            <w:r w:rsidR="00BC4AC3" w:rsidRPr="001E3C54">
              <w:rPr>
                <w:rFonts w:asciiTheme="minorHAnsi" w:hAnsiTheme="minorHAnsi" w:cstheme="minorHAnsi"/>
                <w:szCs w:val="24"/>
              </w:rPr>
              <w:t>to consider this text for approval (</w:t>
            </w:r>
            <w:r w:rsidR="00BC4AC3" w:rsidRPr="001E3C54">
              <w:rPr>
                <w:rFonts w:asciiTheme="minorHAnsi" w:hAnsiTheme="minorHAnsi" w:cstheme="minorHAnsi"/>
                <w:szCs w:val="22"/>
              </w:rPr>
              <w:t>reasons for this opinion and an outline of possible changes that would enable the work to progress are attached)</w:t>
            </w:r>
          </w:p>
        </w:tc>
      </w:tr>
    </w:tbl>
    <w:p w14:paraId="3586266A" w14:textId="77777777" w:rsidR="002754BA" w:rsidRPr="001E3C54" w:rsidRDefault="002754BA">
      <w:pPr>
        <w:rPr>
          <w:rFonts w:asciiTheme="minorHAnsi" w:hAnsiTheme="minorHAnsi" w:cstheme="minorHAnsi"/>
        </w:rPr>
      </w:pPr>
    </w:p>
    <w:p w14:paraId="698BA0DE" w14:textId="5C466731" w:rsidR="008F14F3" w:rsidRPr="001E3C54" w:rsidRDefault="008F14F3" w:rsidP="002754BA">
      <w:pPr>
        <w:keepNext/>
        <w:keepLines/>
        <w:spacing w:before="0" w:after="120"/>
        <w:rPr>
          <w:rFonts w:asciiTheme="minorHAnsi" w:hAnsiTheme="minorHAnsi" w:cstheme="minorHAnsi"/>
        </w:rPr>
      </w:pPr>
      <w:r w:rsidRPr="001E3C54">
        <w:rPr>
          <w:rFonts w:asciiTheme="minorHAnsi" w:hAnsiTheme="minorHAnsi" w:cstheme="minorHAnsi"/>
        </w:rPr>
        <w:t>Yours faithfully,</w:t>
      </w:r>
    </w:p>
    <w:p w14:paraId="2C5096D1" w14:textId="77777777" w:rsidR="00692261" w:rsidRPr="001E3C54" w:rsidRDefault="00692261" w:rsidP="00A279F9">
      <w:pPr>
        <w:spacing w:before="240"/>
        <w:rPr>
          <w:rFonts w:asciiTheme="minorHAnsi" w:hAnsiTheme="minorHAnsi" w:cstheme="minorHAnsi"/>
          <w:szCs w:val="24"/>
          <w:highlight w:val="green"/>
        </w:rPr>
      </w:pPr>
      <w:r w:rsidRPr="001E3C54">
        <w:rPr>
          <w:rFonts w:asciiTheme="minorHAnsi" w:hAnsiTheme="minorHAnsi" w:cstheme="minorHAnsi"/>
          <w:szCs w:val="24"/>
          <w:highlight w:val="green"/>
        </w:rPr>
        <w:t>[Name]</w:t>
      </w:r>
    </w:p>
    <w:p w14:paraId="2AB6A712" w14:textId="77777777" w:rsidR="00692261" w:rsidRPr="001E3C54" w:rsidRDefault="00692261" w:rsidP="00692261">
      <w:pPr>
        <w:rPr>
          <w:rFonts w:asciiTheme="minorHAnsi" w:hAnsiTheme="minorHAnsi" w:cstheme="minorHAnsi"/>
          <w:szCs w:val="24"/>
        </w:rPr>
      </w:pPr>
      <w:r w:rsidRPr="001E3C54">
        <w:rPr>
          <w:rFonts w:asciiTheme="minorHAnsi" w:hAnsiTheme="minorHAnsi" w:cstheme="minorHAnsi"/>
          <w:szCs w:val="24"/>
          <w:highlight w:val="green"/>
        </w:rPr>
        <w:t>[Official role/title]</w:t>
      </w:r>
    </w:p>
    <w:p w14:paraId="3C341A88" w14:textId="77777777" w:rsidR="009B72DB" w:rsidRPr="001E3C54" w:rsidRDefault="009B72DB" w:rsidP="00692261">
      <w:pPr>
        <w:rPr>
          <w:rFonts w:asciiTheme="minorHAnsi" w:hAnsiTheme="minorHAnsi" w:cstheme="minorHAnsi"/>
          <w:szCs w:val="24"/>
        </w:rPr>
      </w:pPr>
      <w:r w:rsidRPr="001E3C54">
        <w:rPr>
          <w:rFonts w:asciiTheme="minorHAnsi" w:hAnsiTheme="minorHAnsi" w:cstheme="minorHAnsi"/>
          <w:szCs w:val="24"/>
        </w:rPr>
        <w:t xml:space="preserve">Administration of </w:t>
      </w:r>
      <w:r w:rsidRPr="001E3C54">
        <w:rPr>
          <w:rFonts w:asciiTheme="minorHAnsi" w:hAnsiTheme="minorHAnsi" w:cstheme="minorHAnsi"/>
          <w:szCs w:val="24"/>
          <w:highlight w:val="green"/>
        </w:rPr>
        <w:t>[Member State]</w:t>
      </w:r>
    </w:p>
    <w:p w14:paraId="35EAA7B4" w14:textId="77777777" w:rsidR="00852B82" w:rsidRPr="00B558D2" w:rsidRDefault="00691DAA" w:rsidP="008F14F3">
      <w:pPr>
        <w:jc w:val="center"/>
      </w:pPr>
      <w:r w:rsidRPr="00B558D2">
        <w:t>___________</w:t>
      </w:r>
    </w:p>
    <w:sectPr w:rsidR="00852B82" w:rsidRPr="00B558D2" w:rsidSect="00A279F9">
      <w:headerReference w:type="default" r:id="rId13"/>
      <w:footerReference w:type="first" r:id="rId14"/>
      <w:type w:val="oddPage"/>
      <w:pgSz w:w="11907" w:h="16834" w:code="9"/>
      <w:pgMar w:top="567" w:right="1089" w:bottom="426"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ED857" w14:textId="77777777" w:rsidR="002015C3" w:rsidRDefault="002015C3">
      <w:r>
        <w:separator/>
      </w:r>
    </w:p>
  </w:endnote>
  <w:endnote w:type="continuationSeparator" w:id="0">
    <w:p w14:paraId="5144A326" w14:textId="77777777" w:rsidR="002015C3" w:rsidRDefault="0020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C6DB"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9A6D4" w14:textId="77777777" w:rsidR="002015C3" w:rsidRDefault="002015C3">
      <w:r>
        <w:t>____________________</w:t>
      </w:r>
    </w:p>
  </w:footnote>
  <w:footnote w:type="continuationSeparator" w:id="0">
    <w:p w14:paraId="711B4540" w14:textId="77777777" w:rsidR="002015C3" w:rsidRDefault="00201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7059" w14:textId="0DCB0133" w:rsidR="008F14F3" w:rsidRDefault="008F14F3" w:rsidP="006C22A7">
    <w:pPr>
      <w:pStyle w:val="Header"/>
      <w:spacing w:after="240"/>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t>TSB Circular</w:t>
    </w:r>
    <w:r w:rsidR="00A279F9">
      <w:t xml:space="preserve"> </w:t>
    </w:r>
    <w:r w:rsidR="004D0313">
      <w:t>1</w:t>
    </w:r>
    <w:r w:rsidR="00243593">
      <w:t>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D426965"/>
    <w:multiLevelType w:val="hybridMultilevel"/>
    <w:tmpl w:val="299A78BA"/>
    <w:lvl w:ilvl="0" w:tplc="08090001">
      <w:start w:val="1"/>
      <w:numFmt w:val="bullet"/>
      <w:lvlText w:val=""/>
      <w:lvlJc w:val="left"/>
      <w:pPr>
        <w:ind w:left="2024" w:hanging="360"/>
      </w:pPr>
      <w:rPr>
        <w:rFonts w:ascii="Symbol" w:hAnsi="Symbol"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12" w15:restartNumberingAfterBreak="0">
    <w:nsid w:val="3B58717D"/>
    <w:multiLevelType w:val="hybridMultilevel"/>
    <w:tmpl w:val="574ED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871034"/>
    <w:multiLevelType w:val="hybridMultilevel"/>
    <w:tmpl w:val="1CECD7E4"/>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B7B1EBD"/>
    <w:multiLevelType w:val="hybridMultilevel"/>
    <w:tmpl w:val="8758DD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3EA2EE9"/>
    <w:multiLevelType w:val="hybridMultilevel"/>
    <w:tmpl w:val="6C5A53DA"/>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76B1E3E"/>
    <w:multiLevelType w:val="hybridMultilevel"/>
    <w:tmpl w:val="54C0B476"/>
    <w:lvl w:ilvl="0" w:tplc="454C01C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6F13D9"/>
    <w:multiLevelType w:val="hybridMultilevel"/>
    <w:tmpl w:val="CCA2D92E"/>
    <w:lvl w:ilvl="0" w:tplc="454C01C4">
      <w:start w:val="1"/>
      <w:numFmt w:val="decimal"/>
      <w:lvlText w:val="%1"/>
      <w:lvlJc w:val="left"/>
      <w:pPr>
        <w:ind w:left="792" w:hanging="79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21469734">
    <w:abstractNumId w:val="9"/>
  </w:num>
  <w:num w:numId="2" w16cid:durableId="1561360530">
    <w:abstractNumId w:val="7"/>
  </w:num>
  <w:num w:numId="3" w16cid:durableId="1366635447">
    <w:abstractNumId w:val="6"/>
  </w:num>
  <w:num w:numId="4" w16cid:durableId="2131780692">
    <w:abstractNumId w:val="5"/>
  </w:num>
  <w:num w:numId="5" w16cid:durableId="585194547">
    <w:abstractNumId w:val="4"/>
  </w:num>
  <w:num w:numId="6" w16cid:durableId="136260452">
    <w:abstractNumId w:val="8"/>
  </w:num>
  <w:num w:numId="7" w16cid:durableId="191309419">
    <w:abstractNumId w:val="3"/>
  </w:num>
  <w:num w:numId="8" w16cid:durableId="1001544685">
    <w:abstractNumId w:val="2"/>
  </w:num>
  <w:num w:numId="9" w16cid:durableId="1975483720">
    <w:abstractNumId w:val="1"/>
  </w:num>
  <w:num w:numId="10" w16cid:durableId="1055394320">
    <w:abstractNumId w:val="0"/>
  </w:num>
  <w:num w:numId="11" w16cid:durableId="6775382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5862342">
    <w:abstractNumId w:val="10"/>
  </w:num>
  <w:num w:numId="13" w16cid:durableId="1135442022">
    <w:abstractNumId w:val="12"/>
  </w:num>
  <w:num w:numId="14" w16cid:durableId="313489933">
    <w:abstractNumId w:val="17"/>
  </w:num>
  <w:num w:numId="15" w16cid:durableId="1186215139">
    <w:abstractNumId w:val="15"/>
  </w:num>
  <w:num w:numId="16" w16cid:durableId="1170559316">
    <w:abstractNumId w:val="13"/>
  </w:num>
  <w:num w:numId="17" w16cid:durableId="866405702">
    <w:abstractNumId w:val="14"/>
  </w:num>
  <w:num w:numId="18" w16cid:durableId="570241008">
    <w:abstractNumId w:val="16"/>
  </w:num>
  <w:num w:numId="19" w16cid:durableId="5519689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C3"/>
    <w:rsid w:val="00006B04"/>
    <w:rsid w:val="00041231"/>
    <w:rsid w:val="00050B75"/>
    <w:rsid w:val="000528FF"/>
    <w:rsid w:val="00062724"/>
    <w:rsid w:val="0006765F"/>
    <w:rsid w:val="00067FDC"/>
    <w:rsid w:val="00074D44"/>
    <w:rsid w:val="00076173"/>
    <w:rsid w:val="00076B60"/>
    <w:rsid w:val="00087690"/>
    <w:rsid w:val="000A7158"/>
    <w:rsid w:val="000E7066"/>
    <w:rsid w:val="00133E91"/>
    <w:rsid w:val="0016049B"/>
    <w:rsid w:val="001605C1"/>
    <w:rsid w:val="00164419"/>
    <w:rsid w:val="00175FA0"/>
    <w:rsid w:val="0018039E"/>
    <w:rsid w:val="00180405"/>
    <w:rsid w:val="00183B93"/>
    <w:rsid w:val="0018632F"/>
    <w:rsid w:val="00195DCF"/>
    <w:rsid w:val="001B1770"/>
    <w:rsid w:val="001C4B75"/>
    <w:rsid w:val="001E17EA"/>
    <w:rsid w:val="001E32E7"/>
    <w:rsid w:val="001E3C54"/>
    <w:rsid w:val="001E7AE5"/>
    <w:rsid w:val="001F3BDD"/>
    <w:rsid w:val="001F4FBE"/>
    <w:rsid w:val="002015C3"/>
    <w:rsid w:val="00212725"/>
    <w:rsid w:val="002414F2"/>
    <w:rsid w:val="00243593"/>
    <w:rsid w:val="002566E1"/>
    <w:rsid w:val="0026228C"/>
    <w:rsid w:val="002754BA"/>
    <w:rsid w:val="00280D0C"/>
    <w:rsid w:val="00286255"/>
    <w:rsid w:val="00290976"/>
    <w:rsid w:val="0029139C"/>
    <w:rsid w:val="00293271"/>
    <w:rsid w:val="002A4977"/>
    <w:rsid w:val="002A5E24"/>
    <w:rsid w:val="002B3E1F"/>
    <w:rsid w:val="002E0E8B"/>
    <w:rsid w:val="002F03A2"/>
    <w:rsid w:val="00306317"/>
    <w:rsid w:val="00334A43"/>
    <w:rsid w:val="003B2A1C"/>
    <w:rsid w:val="003B6D10"/>
    <w:rsid w:val="003C7BEF"/>
    <w:rsid w:val="003D4331"/>
    <w:rsid w:val="003E07CD"/>
    <w:rsid w:val="003F1773"/>
    <w:rsid w:val="003F775D"/>
    <w:rsid w:val="00425273"/>
    <w:rsid w:val="00426DD5"/>
    <w:rsid w:val="00440CB5"/>
    <w:rsid w:val="0045007E"/>
    <w:rsid w:val="00450779"/>
    <w:rsid w:val="004A7474"/>
    <w:rsid w:val="004A7F11"/>
    <w:rsid w:val="004B1587"/>
    <w:rsid w:val="004B50B2"/>
    <w:rsid w:val="004C24C8"/>
    <w:rsid w:val="004C55F3"/>
    <w:rsid w:val="004D0313"/>
    <w:rsid w:val="00520612"/>
    <w:rsid w:val="00524224"/>
    <w:rsid w:val="00524579"/>
    <w:rsid w:val="00542C32"/>
    <w:rsid w:val="00564BDB"/>
    <w:rsid w:val="005C4204"/>
    <w:rsid w:val="005D124E"/>
    <w:rsid w:val="005D297E"/>
    <w:rsid w:val="005E6331"/>
    <w:rsid w:val="00607E07"/>
    <w:rsid w:val="00626967"/>
    <w:rsid w:val="00630BA3"/>
    <w:rsid w:val="006573E9"/>
    <w:rsid w:val="00664840"/>
    <w:rsid w:val="006812CD"/>
    <w:rsid w:val="00691DAA"/>
    <w:rsid w:val="00692261"/>
    <w:rsid w:val="006A2FAB"/>
    <w:rsid w:val="006C22A7"/>
    <w:rsid w:val="006D7724"/>
    <w:rsid w:val="006E0B19"/>
    <w:rsid w:val="006E7431"/>
    <w:rsid w:val="0072062B"/>
    <w:rsid w:val="00720A5D"/>
    <w:rsid w:val="007311BA"/>
    <w:rsid w:val="00733B5C"/>
    <w:rsid w:val="00744AEA"/>
    <w:rsid w:val="00763B08"/>
    <w:rsid w:val="00765253"/>
    <w:rsid w:val="00765511"/>
    <w:rsid w:val="00770EF1"/>
    <w:rsid w:val="00780D16"/>
    <w:rsid w:val="007A0105"/>
    <w:rsid w:val="007B2252"/>
    <w:rsid w:val="007B4D64"/>
    <w:rsid w:val="007C7DA8"/>
    <w:rsid w:val="007E04BC"/>
    <w:rsid w:val="007E7C1D"/>
    <w:rsid w:val="00831BAA"/>
    <w:rsid w:val="008450C6"/>
    <w:rsid w:val="00852B82"/>
    <w:rsid w:val="00860AE1"/>
    <w:rsid w:val="0087387E"/>
    <w:rsid w:val="00874EE9"/>
    <w:rsid w:val="008A540B"/>
    <w:rsid w:val="008A779C"/>
    <w:rsid w:val="008C682F"/>
    <w:rsid w:val="008E5C2F"/>
    <w:rsid w:val="008F14F3"/>
    <w:rsid w:val="00901734"/>
    <w:rsid w:val="00944A88"/>
    <w:rsid w:val="0094539E"/>
    <w:rsid w:val="00964A6B"/>
    <w:rsid w:val="00985B35"/>
    <w:rsid w:val="00985CB0"/>
    <w:rsid w:val="009965E7"/>
    <w:rsid w:val="009A1A66"/>
    <w:rsid w:val="009B72DB"/>
    <w:rsid w:val="009C0B8F"/>
    <w:rsid w:val="009D200A"/>
    <w:rsid w:val="009E51F7"/>
    <w:rsid w:val="009F7B79"/>
    <w:rsid w:val="00A146A2"/>
    <w:rsid w:val="00A279F9"/>
    <w:rsid w:val="00A4376F"/>
    <w:rsid w:val="00A43CA0"/>
    <w:rsid w:val="00A54DB1"/>
    <w:rsid w:val="00A858B4"/>
    <w:rsid w:val="00A93F52"/>
    <w:rsid w:val="00AB6ACD"/>
    <w:rsid w:val="00B233EC"/>
    <w:rsid w:val="00B33034"/>
    <w:rsid w:val="00B45C37"/>
    <w:rsid w:val="00B558D2"/>
    <w:rsid w:val="00B6629C"/>
    <w:rsid w:val="00B84AE5"/>
    <w:rsid w:val="00B86BF0"/>
    <w:rsid w:val="00B94A59"/>
    <w:rsid w:val="00BA28E3"/>
    <w:rsid w:val="00BC4AC3"/>
    <w:rsid w:val="00C007D7"/>
    <w:rsid w:val="00C12BBB"/>
    <w:rsid w:val="00C13D40"/>
    <w:rsid w:val="00C2283F"/>
    <w:rsid w:val="00C23D2B"/>
    <w:rsid w:val="00C50517"/>
    <w:rsid w:val="00C51F4B"/>
    <w:rsid w:val="00C65B9E"/>
    <w:rsid w:val="00C7386B"/>
    <w:rsid w:val="00C749A7"/>
    <w:rsid w:val="00C93788"/>
    <w:rsid w:val="00CA05C9"/>
    <w:rsid w:val="00CB347E"/>
    <w:rsid w:val="00CD127D"/>
    <w:rsid w:val="00CF3418"/>
    <w:rsid w:val="00CF485C"/>
    <w:rsid w:val="00D02492"/>
    <w:rsid w:val="00D22D78"/>
    <w:rsid w:val="00D62CEF"/>
    <w:rsid w:val="00D7384A"/>
    <w:rsid w:val="00D91B3F"/>
    <w:rsid w:val="00D92917"/>
    <w:rsid w:val="00D96D5C"/>
    <w:rsid w:val="00DB770A"/>
    <w:rsid w:val="00DC2A5E"/>
    <w:rsid w:val="00DD4B2E"/>
    <w:rsid w:val="00DE730F"/>
    <w:rsid w:val="00DF1780"/>
    <w:rsid w:val="00DF664C"/>
    <w:rsid w:val="00E32F10"/>
    <w:rsid w:val="00E36B12"/>
    <w:rsid w:val="00E54801"/>
    <w:rsid w:val="00E55E1F"/>
    <w:rsid w:val="00E65EB2"/>
    <w:rsid w:val="00E72D24"/>
    <w:rsid w:val="00EA3D68"/>
    <w:rsid w:val="00EA542B"/>
    <w:rsid w:val="00ED76A0"/>
    <w:rsid w:val="00EF73E4"/>
    <w:rsid w:val="00F06E8B"/>
    <w:rsid w:val="00F11BC5"/>
    <w:rsid w:val="00F21679"/>
    <w:rsid w:val="00F751B3"/>
    <w:rsid w:val="00F763C8"/>
    <w:rsid w:val="00F96117"/>
    <w:rsid w:val="00FA70A0"/>
    <w:rsid w:val="00FC56DF"/>
    <w:rsid w:val="00FC5711"/>
    <w:rsid w:val="00FE5D78"/>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5FF0C8B"/>
  <w15:docId w15:val="{D0C0A006-38AB-47D6-85BC-8D054A48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73E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rsid w:val="00964CF0"/>
    <w:rPr>
      <w:rFonts w:ascii="Calibri" w:hAnsi="Calibr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8450C6"/>
    <w:rPr>
      <w:color w:val="605E5C"/>
      <w:shd w:val="clear" w:color="auto" w:fill="E1DFDD"/>
    </w:rPr>
  </w:style>
  <w:style w:type="paragraph" w:styleId="ListParagraph">
    <w:name w:val="List Paragraph"/>
    <w:basedOn w:val="Normal"/>
    <w:link w:val="ListParagraphChar"/>
    <w:uiPriority w:val="34"/>
    <w:qFormat/>
    <w:rsid w:val="008450C6"/>
    <w:pPr>
      <w:ind w:left="720"/>
      <w:contextualSpacing/>
    </w:pPr>
  </w:style>
  <w:style w:type="character" w:customStyle="1" w:styleId="Heading2Char">
    <w:name w:val="Heading 2 Char"/>
    <w:basedOn w:val="DefaultParagraphFont"/>
    <w:link w:val="Heading2"/>
    <w:rsid w:val="008450C6"/>
    <w:rPr>
      <w:rFonts w:ascii="Calibri" w:hAnsi="Calibri"/>
      <w:b/>
      <w:sz w:val="24"/>
      <w:lang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B4D64"/>
    <w:rPr>
      <w:rFonts w:ascii="Calibri" w:hAnsi="Calibri"/>
      <w:sz w:val="24"/>
      <w:lang w:eastAsia="en-US"/>
    </w:rPr>
  </w:style>
  <w:style w:type="character" w:customStyle="1" w:styleId="ListParagraphChar">
    <w:name w:val="List Paragraph Char"/>
    <w:link w:val="ListParagraph"/>
    <w:uiPriority w:val="34"/>
    <w:rsid w:val="007B4D64"/>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588513348">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98184179">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 w:id="199387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2@itu.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sbdir@itu.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22-SG02-R-0017/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itu.int/md/T22-SG02-COL-0005/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TAP_Circular_1-E.dotx</Template>
  <TotalTime>17</TotalTime>
  <Pages>3</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3942</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Bilani, Joumana</dc:creator>
  <cp:keywords/>
  <dc:description/>
  <cp:lastModifiedBy>Braud, Olivia</cp:lastModifiedBy>
  <cp:revision>7</cp:revision>
  <cp:lastPrinted>2024-03-12T08:06:00Z</cp:lastPrinted>
  <dcterms:created xsi:type="dcterms:W3CDTF">2024-03-11T12:26:00Z</dcterms:created>
  <dcterms:modified xsi:type="dcterms:W3CDTF">2024-03-12T08:06:00Z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