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28B603BA" w14:textId="77777777" w:rsidTr="007B6316">
        <w:trPr>
          <w:cantSplit/>
          <w:trHeight w:val="340"/>
        </w:trPr>
        <w:tc>
          <w:tcPr>
            <w:tcW w:w="1410" w:type="dxa"/>
            <w:gridSpan w:val="2"/>
          </w:tcPr>
          <w:p w14:paraId="3CDED9BD"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50BCF4F6" wp14:editId="7C0E657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C53F43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4BCD9410"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0F665269" w14:textId="77777777" w:rsidTr="00303D62">
        <w:trPr>
          <w:cantSplit/>
          <w:trHeight w:val="340"/>
        </w:trPr>
        <w:tc>
          <w:tcPr>
            <w:tcW w:w="993" w:type="dxa"/>
          </w:tcPr>
          <w:p w14:paraId="69B9CF35" w14:textId="77777777" w:rsidR="007B6316" w:rsidRPr="007B6316" w:rsidRDefault="007B6316" w:rsidP="00303D62">
            <w:pPr>
              <w:tabs>
                <w:tab w:val="left" w:pos="4111"/>
              </w:tabs>
              <w:spacing w:before="10"/>
              <w:ind w:left="57"/>
              <w:rPr>
                <w:b/>
                <w:bCs/>
                <w:sz w:val="22"/>
              </w:rPr>
            </w:pPr>
          </w:p>
        </w:tc>
        <w:tc>
          <w:tcPr>
            <w:tcW w:w="3884" w:type="dxa"/>
            <w:gridSpan w:val="2"/>
          </w:tcPr>
          <w:p w14:paraId="184F1FE3" w14:textId="77777777" w:rsidR="007B6316" w:rsidRDefault="007B6316" w:rsidP="00303D62">
            <w:pPr>
              <w:tabs>
                <w:tab w:val="left" w:pos="4111"/>
              </w:tabs>
              <w:spacing w:before="0"/>
              <w:ind w:left="57"/>
              <w:rPr>
                <w:b/>
              </w:rPr>
            </w:pPr>
          </w:p>
        </w:tc>
        <w:tc>
          <w:tcPr>
            <w:tcW w:w="5329" w:type="dxa"/>
          </w:tcPr>
          <w:p w14:paraId="2E871611" w14:textId="29AB6019"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8F6F0C">
              <w:rPr>
                <w:szCs w:val="24"/>
              </w:rPr>
              <w:t xml:space="preserve"> </w:t>
            </w:r>
            <w:r w:rsidR="008F6F0C" w:rsidRPr="00842967">
              <w:rPr>
                <w:rFonts w:cstheme="minorHAnsi"/>
                <w:sz w:val="22"/>
                <w:szCs w:val="22"/>
                <w:lang w:val="es-ES"/>
              </w:rPr>
              <w:t>12 de febrero de 2024</w:t>
            </w:r>
          </w:p>
        </w:tc>
      </w:tr>
      <w:tr w:rsidR="001350B9" w14:paraId="39E5880D" w14:textId="77777777" w:rsidTr="00303D62">
        <w:trPr>
          <w:cantSplit/>
          <w:trHeight w:val="340"/>
        </w:trPr>
        <w:tc>
          <w:tcPr>
            <w:tcW w:w="993" w:type="dxa"/>
          </w:tcPr>
          <w:p w14:paraId="63743D84" w14:textId="77777777" w:rsidR="001350B9" w:rsidRPr="001350B9" w:rsidRDefault="001350B9" w:rsidP="00303D62">
            <w:pPr>
              <w:tabs>
                <w:tab w:val="left" w:pos="4111"/>
              </w:tabs>
              <w:spacing w:before="10"/>
              <w:ind w:left="57"/>
              <w:rPr>
                <w:sz w:val="22"/>
              </w:rPr>
            </w:pPr>
            <w:r w:rsidRPr="001350B9">
              <w:rPr>
                <w:sz w:val="22"/>
              </w:rPr>
              <w:t>Ref.:</w:t>
            </w:r>
          </w:p>
          <w:p w14:paraId="7D68D3B5" w14:textId="77777777" w:rsidR="001350B9" w:rsidRPr="001350B9" w:rsidRDefault="001350B9" w:rsidP="007B6316">
            <w:pPr>
              <w:tabs>
                <w:tab w:val="left" w:pos="4111"/>
              </w:tabs>
              <w:spacing w:before="10"/>
              <w:ind w:left="57"/>
              <w:rPr>
                <w:sz w:val="22"/>
              </w:rPr>
            </w:pPr>
          </w:p>
        </w:tc>
        <w:tc>
          <w:tcPr>
            <w:tcW w:w="3884" w:type="dxa"/>
            <w:gridSpan w:val="2"/>
          </w:tcPr>
          <w:p w14:paraId="035AF7C6" w14:textId="7E132E85" w:rsidR="008F6F0C" w:rsidRDefault="001350B9" w:rsidP="00303D62">
            <w:pPr>
              <w:tabs>
                <w:tab w:val="left" w:pos="4111"/>
              </w:tabs>
              <w:spacing w:before="0"/>
              <w:ind w:left="57"/>
              <w:rPr>
                <w:b/>
              </w:rPr>
            </w:pPr>
            <w:r>
              <w:rPr>
                <w:b/>
              </w:rPr>
              <w:t xml:space="preserve">Circular TSB </w:t>
            </w:r>
            <w:r w:rsidR="008F6F0C">
              <w:rPr>
                <w:b/>
              </w:rPr>
              <w:t>176</w:t>
            </w:r>
          </w:p>
          <w:p w14:paraId="5974F190" w14:textId="6B018152" w:rsidR="001350B9" w:rsidRPr="008F6F0C" w:rsidRDefault="008F6F0C" w:rsidP="008F6F0C">
            <w:pPr>
              <w:tabs>
                <w:tab w:val="left" w:pos="4111"/>
              </w:tabs>
              <w:spacing w:before="0"/>
              <w:ind w:left="57"/>
              <w:rPr>
                <w:bCs/>
              </w:rPr>
            </w:pPr>
            <w:proofErr w:type="spellStart"/>
            <w:r w:rsidRPr="008F6F0C">
              <w:rPr>
                <w:bCs/>
              </w:rPr>
              <w:t>DIR</w:t>
            </w:r>
            <w:proofErr w:type="spellEnd"/>
          </w:p>
        </w:tc>
        <w:tc>
          <w:tcPr>
            <w:tcW w:w="5329" w:type="dxa"/>
            <w:vMerge w:val="restart"/>
          </w:tcPr>
          <w:p w14:paraId="24603350" w14:textId="77777777" w:rsidR="008F6F0C" w:rsidRPr="00842967" w:rsidRDefault="008F6F0C" w:rsidP="008F6F0C">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ind w:left="283" w:hanging="283"/>
              <w:rPr>
                <w:rFonts w:cstheme="minorHAnsi"/>
                <w:b/>
                <w:bCs/>
                <w:sz w:val="22"/>
                <w:szCs w:val="22"/>
                <w:lang w:val="es-ES"/>
              </w:rPr>
            </w:pPr>
            <w:bookmarkStart w:id="0" w:name="Addressee_S"/>
            <w:bookmarkEnd w:id="0"/>
            <w:r w:rsidRPr="00842967">
              <w:rPr>
                <w:rFonts w:cstheme="minorHAnsi"/>
                <w:b/>
                <w:bCs/>
                <w:sz w:val="22"/>
                <w:szCs w:val="22"/>
                <w:lang w:val="es-ES"/>
              </w:rPr>
              <w:t xml:space="preserve">A: </w:t>
            </w:r>
          </w:p>
          <w:p w14:paraId="199D47BA" w14:textId="77777777" w:rsidR="008F6F0C" w:rsidRPr="00842967" w:rsidRDefault="008F6F0C" w:rsidP="008F6F0C">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t>las Administraciones de los Estados Miembros de la Unión;</w:t>
            </w:r>
          </w:p>
          <w:p w14:paraId="41D55EDF" w14:textId="77777777" w:rsidR="008F6F0C" w:rsidRPr="00842967" w:rsidRDefault="008F6F0C" w:rsidP="008F6F0C">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t>los Miembros de Sector del UIT-T</w:t>
            </w:r>
            <w:r>
              <w:rPr>
                <w:rFonts w:cstheme="minorHAnsi"/>
                <w:sz w:val="22"/>
                <w:szCs w:val="22"/>
                <w:lang w:val="es-ES"/>
              </w:rPr>
              <w:t>;</w:t>
            </w:r>
          </w:p>
          <w:p w14:paraId="31A5629C" w14:textId="77777777" w:rsidR="008F6F0C" w:rsidRPr="00842967" w:rsidRDefault="008F6F0C" w:rsidP="008F6F0C">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t>las organizaciones regionales de telecomunicaciones</w:t>
            </w:r>
          </w:p>
          <w:p w14:paraId="30C4CD18" w14:textId="77777777" w:rsidR="008F6F0C" w:rsidRPr="00842967" w:rsidRDefault="008F6F0C" w:rsidP="008F6F0C">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rPr>
                <w:rFonts w:cstheme="minorHAnsi"/>
                <w:b/>
                <w:sz w:val="22"/>
                <w:szCs w:val="22"/>
                <w:lang w:val="es-ES"/>
              </w:rPr>
            </w:pPr>
            <w:r w:rsidRPr="00842967">
              <w:rPr>
                <w:rFonts w:cstheme="minorHAnsi"/>
                <w:b/>
                <w:sz w:val="22"/>
                <w:szCs w:val="22"/>
                <w:lang w:val="es-ES"/>
              </w:rPr>
              <w:t>Copia:</w:t>
            </w:r>
          </w:p>
          <w:p w14:paraId="08FCE412" w14:textId="77777777" w:rsidR="008F6F0C" w:rsidRPr="00842967" w:rsidRDefault="008F6F0C" w:rsidP="008F6F0C">
            <w:pPr>
              <w:shd w:val="clear" w:color="auto" w:fill="FFFFFF" w:themeFill="background1"/>
              <w:tabs>
                <w:tab w:val="clear" w:pos="794"/>
                <w:tab w:val="left" w:pos="233"/>
                <w:tab w:val="left" w:pos="4111"/>
              </w:tabs>
              <w:spacing w:before="0"/>
              <w:ind w:left="233" w:hanging="23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r>
            <w:r w:rsidRPr="00842967">
              <w:rPr>
                <w:sz w:val="22"/>
                <w:szCs w:val="22"/>
                <w:lang w:val="es-ES"/>
              </w:rPr>
              <w:t xml:space="preserve">A los Presidente y Vicepresidentes de las Comisiones de Estudio del UIT-T, del GANT y del </w:t>
            </w:r>
            <w:proofErr w:type="spellStart"/>
            <w:r w:rsidRPr="00842967">
              <w:rPr>
                <w:sz w:val="22"/>
                <w:szCs w:val="22"/>
                <w:lang w:val="es-ES"/>
              </w:rPr>
              <w:t>CNV</w:t>
            </w:r>
            <w:proofErr w:type="spellEnd"/>
            <w:r w:rsidRPr="00842967">
              <w:rPr>
                <w:rFonts w:cstheme="minorHAnsi"/>
                <w:sz w:val="22"/>
                <w:szCs w:val="22"/>
                <w:lang w:val="es-ES"/>
              </w:rPr>
              <w:t xml:space="preserve">; </w:t>
            </w:r>
          </w:p>
          <w:p w14:paraId="68C62B8D" w14:textId="77777777" w:rsidR="008F6F0C" w:rsidRPr="00842967" w:rsidRDefault="008F6F0C" w:rsidP="008F6F0C">
            <w:pPr>
              <w:shd w:val="clear" w:color="auto" w:fill="FFFFFF" w:themeFill="background1"/>
              <w:tabs>
                <w:tab w:val="clear" w:pos="794"/>
                <w:tab w:val="left" w:pos="233"/>
                <w:tab w:val="left" w:pos="4111"/>
              </w:tabs>
              <w:spacing w:before="0"/>
              <w:ind w:left="233" w:hanging="23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t>Al Director de la Oficina de Desarrollo de las Telecomunicaciones;</w:t>
            </w:r>
          </w:p>
          <w:p w14:paraId="1581B616" w14:textId="77777777" w:rsidR="008F6F0C" w:rsidRDefault="008F6F0C" w:rsidP="008F6F0C">
            <w:pPr>
              <w:shd w:val="clear" w:color="auto" w:fill="FFFFFF" w:themeFill="background1"/>
              <w:tabs>
                <w:tab w:val="clear" w:pos="794"/>
                <w:tab w:val="clear" w:pos="1191"/>
                <w:tab w:val="clear" w:pos="1588"/>
                <w:tab w:val="clear" w:pos="1985"/>
                <w:tab w:val="left" w:pos="233"/>
              </w:tabs>
              <w:spacing w:before="0"/>
              <w:ind w:left="233" w:hanging="233"/>
              <w:rPr>
                <w:rFonts w:cstheme="minorHAnsi"/>
                <w:sz w:val="22"/>
                <w:szCs w:val="22"/>
                <w:lang w:val="es-ES"/>
              </w:rPr>
            </w:pPr>
            <w:r w:rsidRPr="00842967">
              <w:rPr>
                <w:rFonts w:cstheme="minorHAnsi"/>
                <w:sz w:val="22"/>
                <w:szCs w:val="22"/>
                <w:lang w:val="es-ES"/>
              </w:rPr>
              <w:t>-</w:t>
            </w:r>
            <w:r w:rsidRPr="00842967">
              <w:rPr>
                <w:rFonts w:cstheme="minorHAnsi"/>
                <w:sz w:val="22"/>
                <w:szCs w:val="22"/>
                <w:lang w:val="es-ES"/>
              </w:rPr>
              <w:tab/>
              <w:t>Al Director de la Oficina de Radiocomunicaciones</w:t>
            </w:r>
            <w:r>
              <w:rPr>
                <w:rFonts w:cstheme="minorHAnsi"/>
                <w:sz w:val="22"/>
                <w:szCs w:val="22"/>
                <w:lang w:val="es-ES"/>
              </w:rPr>
              <w:t>;</w:t>
            </w:r>
          </w:p>
          <w:p w14:paraId="26C04A0C" w14:textId="2C33391E" w:rsidR="001350B9" w:rsidRDefault="008F6F0C" w:rsidP="008F6F0C">
            <w:pPr>
              <w:tabs>
                <w:tab w:val="left" w:pos="226"/>
                <w:tab w:val="left" w:pos="510"/>
              </w:tabs>
              <w:spacing w:before="0"/>
              <w:ind w:left="226" w:hanging="169"/>
            </w:pPr>
            <w:r w:rsidRPr="00842967">
              <w:rPr>
                <w:rFonts w:cstheme="minorHAnsi"/>
                <w:sz w:val="22"/>
                <w:szCs w:val="22"/>
                <w:lang w:val="es-ES"/>
              </w:rPr>
              <w:t>-</w:t>
            </w:r>
            <w:r w:rsidRPr="00842967">
              <w:rPr>
                <w:rFonts w:cstheme="minorHAnsi"/>
                <w:sz w:val="22"/>
                <w:szCs w:val="22"/>
                <w:lang w:val="es-ES"/>
              </w:rPr>
              <w:tab/>
              <w:t>A los Directores Regionales de las Oficinas Regionales de la UIT</w:t>
            </w:r>
          </w:p>
        </w:tc>
      </w:tr>
      <w:tr w:rsidR="001350B9" w14:paraId="1923569A" w14:textId="77777777" w:rsidTr="00303D62">
        <w:trPr>
          <w:cantSplit/>
        </w:trPr>
        <w:tc>
          <w:tcPr>
            <w:tcW w:w="993" w:type="dxa"/>
          </w:tcPr>
          <w:p w14:paraId="35A11E75"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011A5024" w14:textId="458CDDD0" w:rsidR="001350B9" w:rsidRDefault="001350B9" w:rsidP="00303D62">
            <w:pPr>
              <w:tabs>
                <w:tab w:val="left" w:pos="4111"/>
              </w:tabs>
              <w:spacing w:before="0"/>
              <w:ind w:left="57"/>
              <w:rPr>
                <w:rStyle w:val="Hyperlink"/>
              </w:rPr>
            </w:pPr>
            <w:r>
              <w:t>+41 22 730</w:t>
            </w:r>
            <w:r w:rsidR="008F6F0C">
              <w:t xml:space="preserve"> 5852</w:t>
            </w:r>
          </w:p>
        </w:tc>
        <w:tc>
          <w:tcPr>
            <w:tcW w:w="5329" w:type="dxa"/>
            <w:vMerge/>
          </w:tcPr>
          <w:p w14:paraId="69811C30" w14:textId="77777777" w:rsidR="001350B9" w:rsidRDefault="001350B9" w:rsidP="00303D62">
            <w:pPr>
              <w:tabs>
                <w:tab w:val="left" w:pos="226"/>
                <w:tab w:val="left" w:pos="510"/>
              </w:tabs>
              <w:spacing w:before="0"/>
              <w:ind w:left="226" w:hanging="169"/>
              <w:rPr>
                <w:b/>
              </w:rPr>
            </w:pPr>
          </w:p>
        </w:tc>
      </w:tr>
      <w:tr w:rsidR="001350B9" w14:paraId="50ED97ED" w14:textId="77777777" w:rsidTr="00303D62">
        <w:trPr>
          <w:cantSplit/>
        </w:trPr>
        <w:tc>
          <w:tcPr>
            <w:tcW w:w="993" w:type="dxa"/>
          </w:tcPr>
          <w:p w14:paraId="7BBE05DE"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43F41121" w14:textId="77777777" w:rsidR="001350B9" w:rsidRDefault="001350B9" w:rsidP="00303D62">
            <w:pPr>
              <w:tabs>
                <w:tab w:val="left" w:pos="4111"/>
              </w:tabs>
              <w:spacing w:before="0"/>
              <w:ind w:left="57"/>
              <w:rPr>
                <w:rStyle w:val="Hyperlink"/>
              </w:rPr>
            </w:pPr>
            <w:r>
              <w:t>+41 22 730 5853</w:t>
            </w:r>
          </w:p>
        </w:tc>
        <w:tc>
          <w:tcPr>
            <w:tcW w:w="5329" w:type="dxa"/>
            <w:vMerge/>
          </w:tcPr>
          <w:p w14:paraId="05420605" w14:textId="77777777" w:rsidR="001350B9" w:rsidRDefault="001350B9" w:rsidP="00303D62">
            <w:pPr>
              <w:tabs>
                <w:tab w:val="left" w:pos="226"/>
                <w:tab w:val="left" w:pos="510"/>
              </w:tabs>
              <w:spacing w:before="0"/>
              <w:ind w:left="226" w:hanging="169"/>
              <w:rPr>
                <w:b/>
              </w:rPr>
            </w:pPr>
          </w:p>
        </w:tc>
      </w:tr>
      <w:tr w:rsidR="001350B9" w14:paraId="689100CD" w14:textId="77777777" w:rsidTr="00303D62">
        <w:trPr>
          <w:cantSplit/>
        </w:trPr>
        <w:tc>
          <w:tcPr>
            <w:tcW w:w="993" w:type="dxa"/>
          </w:tcPr>
          <w:p w14:paraId="45EA3C15"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460FDB6D" w14:textId="736D49F2" w:rsidR="001350B9" w:rsidRDefault="00346129" w:rsidP="00303D62">
            <w:pPr>
              <w:tabs>
                <w:tab w:val="left" w:pos="4111"/>
              </w:tabs>
              <w:spacing w:before="0"/>
              <w:ind w:left="57"/>
            </w:pPr>
            <w:hyperlink r:id="rId9" w:history="1">
              <w:r w:rsidR="008F6F0C" w:rsidRPr="003F1FAF">
                <w:rPr>
                  <w:rStyle w:val="Hyperlink"/>
                </w:rPr>
                <w:t>tsbdir@itu.int</w:t>
              </w:r>
            </w:hyperlink>
            <w:r w:rsidR="001350B9">
              <w:t xml:space="preserve"> </w:t>
            </w:r>
          </w:p>
        </w:tc>
        <w:tc>
          <w:tcPr>
            <w:tcW w:w="5329" w:type="dxa"/>
            <w:vMerge/>
          </w:tcPr>
          <w:p w14:paraId="6961D0B8"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5BAA2DD4" w14:textId="77777777" w:rsidTr="00DA30ED">
        <w:trPr>
          <w:cantSplit/>
        </w:trPr>
        <w:tc>
          <w:tcPr>
            <w:tcW w:w="993" w:type="dxa"/>
          </w:tcPr>
          <w:p w14:paraId="164B47DE"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6110C6DE" w14:textId="21D91DC8" w:rsidR="007B6316" w:rsidRDefault="008F6F0C" w:rsidP="00303D62">
            <w:pPr>
              <w:tabs>
                <w:tab w:val="left" w:pos="4111"/>
              </w:tabs>
              <w:spacing w:before="0"/>
              <w:rPr>
                <w:b/>
              </w:rPr>
            </w:pPr>
            <w:r w:rsidRPr="00842967">
              <w:rPr>
                <w:rFonts w:cstheme="minorHAnsi"/>
                <w:b/>
                <w:sz w:val="22"/>
                <w:szCs w:val="22"/>
                <w:lang w:val="es-ES"/>
              </w:rPr>
              <w:t>Candidatos para las Presidencias y Vicepresidencias de las Comisiones de Estudio del UIT-T, del Grupo Asesor de Normalización de las Telecomunicaciones (GANT) y del Comité para la Normalización del Vocabulario (</w:t>
            </w:r>
            <w:proofErr w:type="spellStart"/>
            <w:r w:rsidRPr="00842967">
              <w:rPr>
                <w:rFonts w:cstheme="minorHAnsi"/>
                <w:b/>
                <w:sz w:val="22"/>
                <w:szCs w:val="22"/>
                <w:lang w:val="es-ES"/>
              </w:rPr>
              <w:t>CNV</w:t>
            </w:r>
            <w:proofErr w:type="spellEnd"/>
            <w:r w:rsidRPr="00842967">
              <w:rPr>
                <w:rFonts w:cstheme="minorHAnsi"/>
                <w:b/>
                <w:sz w:val="22"/>
                <w:szCs w:val="22"/>
                <w:lang w:val="es-ES"/>
              </w:rPr>
              <w:t>) para 2025-2028</w:t>
            </w:r>
          </w:p>
        </w:tc>
      </w:tr>
    </w:tbl>
    <w:p w14:paraId="2AAD0F89"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4C39B55D" w14:textId="2F0E3CB2" w:rsidR="007B6316" w:rsidRPr="008F6F0C" w:rsidRDefault="008F6F0C" w:rsidP="007B6316">
      <w:pPr>
        <w:rPr>
          <w:szCs w:val="24"/>
        </w:rPr>
      </w:pPr>
      <w:r w:rsidRPr="008F6F0C">
        <w:rPr>
          <w:rFonts w:cstheme="minorHAnsi"/>
          <w:szCs w:val="24"/>
          <w:lang w:val="es-ES"/>
        </w:rPr>
        <w:t>La Asamblea Mundial de Normalización de las Telecomunicaciones (</w:t>
      </w:r>
      <w:proofErr w:type="spellStart"/>
      <w:r w:rsidRPr="008F6F0C">
        <w:rPr>
          <w:rFonts w:cstheme="minorHAnsi"/>
          <w:szCs w:val="24"/>
          <w:lang w:val="es-ES"/>
        </w:rPr>
        <w:t>AMNT</w:t>
      </w:r>
      <w:proofErr w:type="spellEnd"/>
      <w:r w:rsidRPr="008F6F0C">
        <w:rPr>
          <w:rFonts w:cstheme="minorHAnsi"/>
          <w:szCs w:val="24"/>
          <w:lang w:val="es-ES"/>
        </w:rPr>
        <w:t>-24) se celebrará del 15 al 24 de octubre de 2024 en Nueva Delhi (India), y en ella se nombrarán las Presidencias y Vicepresidencias de las Comisiones de Estudio del UIT-T, del Grupo Asesor de Normalización de las Telecomunicaciones (GANT) y del Comité de Normalización de Vocabulario (SCV) para 2025-2028.</w:t>
      </w:r>
    </w:p>
    <w:p w14:paraId="5CEF8C45" w14:textId="19CF8D49" w:rsidR="007B6316" w:rsidRPr="008F6F0C" w:rsidRDefault="008F6F0C" w:rsidP="007B6316">
      <w:pPr>
        <w:rPr>
          <w:szCs w:val="24"/>
        </w:rPr>
      </w:pPr>
      <w:r w:rsidRPr="008F6F0C">
        <w:rPr>
          <w:rFonts w:cstheme="minorHAnsi"/>
          <w:szCs w:val="24"/>
          <w:lang w:val="es-ES"/>
        </w:rPr>
        <w:t>De conformidad con la Resolución 208 (Rev. Bucarest, 2022) de la Conferencia de Plenipotenciarios (PP) sobre el "Nombramiento y duración máxima del mandato de los presidentes y vicepresidentes de los Grupos Asesores, Comisiones de Estudio y otros grupos de los Sectores" (véase el Anexo 1 a la presente Circular</w:t>
      </w:r>
      <w:r w:rsidRPr="008F6F0C" w:rsidDel="00FA422E">
        <w:rPr>
          <w:rFonts w:cstheme="minorHAnsi"/>
          <w:szCs w:val="24"/>
          <w:lang w:val="es-ES"/>
        </w:rPr>
        <w:t>)</w:t>
      </w:r>
      <w:r w:rsidRPr="008F6F0C">
        <w:rPr>
          <w:rFonts w:cstheme="minorHAnsi"/>
          <w:szCs w:val="24"/>
          <w:lang w:val="es-ES"/>
        </w:rPr>
        <w:t>, se anima a los Estados Miembros y a los Miembros de Sector del UIT-T, así como a las Comisiones de Estudio implicadas</w:t>
      </w:r>
      <w:r w:rsidRPr="008F6F0C">
        <w:rPr>
          <w:szCs w:val="24"/>
          <w:lang w:val="es-ES"/>
        </w:rPr>
        <w:t xml:space="preserve"> y al GANT, a ayudar a la </w:t>
      </w:r>
      <w:proofErr w:type="spellStart"/>
      <w:r w:rsidRPr="008F6F0C">
        <w:rPr>
          <w:szCs w:val="24"/>
          <w:lang w:val="es-ES"/>
        </w:rPr>
        <w:t>AMNT</w:t>
      </w:r>
      <w:proofErr w:type="spellEnd"/>
      <w:r w:rsidRPr="008F6F0C">
        <w:rPr>
          <w:szCs w:val="24"/>
          <w:lang w:val="es-ES"/>
        </w:rPr>
        <w:t xml:space="preserve"> a formar las Presidencias y Vicepresidencias de dichos grupos nombrando a candidatos adecuados.</w:t>
      </w:r>
    </w:p>
    <w:p w14:paraId="6A98400A" w14:textId="4CB96135" w:rsidR="008F6F0C" w:rsidRPr="008F6F0C" w:rsidRDefault="008F6F0C" w:rsidP="007B6316">
      <w:pPr>
        <w:rPr>
          <w:szCs w:val="24"/>
        </w:rPr>
      </w:pPr>
      <w:r w:rsidRPr="008F6F0C">
        <w:rPr>
          <w:rFonts w:cstheme="minorHAnsi"/>
          <w:szCs w:val="24"/>
          <w:lang w:val="es-ES"/>
        </w:rPr>
        <w:t>Se ruega preste atención a lo siguiente:</w:t>
      </w:r>
    </w:p>
    <w:p w14:paraId="59CDE033" w14:textId="77777777" w:rsidR="008F6F0C" w:rsidRPr="00842967" w:rsidRDefault="008F6F0C" w:rsidP="008F6F0C">
      <w:pPr>
        <w:pStyle w:val="Heading1"/>
        <w:rPr>
          <w:lang w:val="es-ES"/>
        </w:rPr>
      </w:pPr>
      <w:r>
        <w:rPr>
          <w:lang w:val="es-ES"/>
        </w:rPr>
        <w:t>1</w:t>
      </w:r>
      <w:r>
        <w:rPr>
          <w:lang w:val="es-ES"/>
        </w:rPr>
        <w:tab/>
      </w:r>
      <w:r w:rsidRPr="00842967">
        <w:rPr>
          <w:lang w:val="es-ES"/>
        </w:rPr>
        <w:t>Resultados del GANT</w:t>
      </w:r>
    </w:p>
    <w:p w14:paraId="4A1EE9E8" w14:textId="77777777" w:rsidR="008F6F0C" w:rsidRPr="008F6F0C" w:rsidRDefault="008F6F0C" w:rsidP="008F6F0C">
      <w:pPr>
        <w:shd w:val="clear" w:color="auto" w:fill="FFFFFF" w:themeFill="background1"/>
        <w:spacing w:before="80"/>
        <w:rPr>
          <w:rFonts w:cstheme="minorHAnsi"/>
          <w:szCs w:val="24"/>
          <w:lang w:val="es-ES"/>
        </w:rPr>
      </w:pPr>
      <w:r w:rsidRPr="008F6F0C">
        <w:rPr>
          <w:rFonts w:cstheme="minorHAnsi"/>
          <w:szCs w:val="24"/>
          <w:lang w:val="es-ES"/>
        </w:rPr>
        <w:t>Sobre la base del consenso alcanzado durante la reunión del GANT de enero de 2024, se deberían tener en cuenta los puntos siguientes a la hora de presentar las candidaturas:</w:t>
      </w:r>
    </w:p>
    <w:p w14:paraId="1F0039E8" w14:textId="77777777" w:rsidR="008F6F0C" w:rsidRPr="008F6F0C" w:rsidRDefault="008F6F0C" w:rsidP="008F6F0C">
      <w:pPr>
        <w:pStyle w:val="enumlev1"/>
        <w:rPr>
          <w:szCs w:val="24"/>
          <w:lang w:val="es-ES"/>
        </w:rPr>
      </w:pPr>
      <w:r w:rsidRPr="008F6F0C">
        <w:rPr>
          <w:szCs w:val="24"/>
          <w:lang w:val="es-ES"/>
        </w:rPr>
        <w:t>–</w:t>
      </w:r>
      <w:r w:rsidRPr="008F6F0C">
        <w:rPr>
          <w:szCs w:val="24"/>
          <w:lang w:val="es-ES"/>
        </w:rPr>
        <w:tab/>
      </w:r>
      <w:r w:rsidRPr="008F6F0C">
        <w:rPr>
          <w:b/>
          <w:bCs/>
          <w:szCs w:val="24"/>
          <w:lang w:val="es-ES"/>
        </w:rPr>
        <w:t xml:space="preserve">Está previsto </w:t>
      </w:r>
      <w:r w:rsidRPr="008F6F0C">
        <w:rPr>
          <w:b/>
          <w:bCs/>
          <w:szCs w:val="24"/>
        </w:rPr>
        <w:t>consolidar</w:t>
      </w:r>
      <w:r w:rsidRPr="008F6F0C">
        <w:rPr>
          <w:b/>
          <w:bCs/>
          <w:szCs w:val="24"/>
          <w:lang w:val="es-ES"/>
        </w:rPr>
        <w:t xml:space="preserve"> la CE 9 y la CE 16 del UIT-T.</w:t>
      </w:r>
    </w:p>
    <w:p w14:paraId="6B32B329" w14:textId="66BA3DD7" w:rsidR="008F6F0C" w:rsidRPr="008F6F0C" w:rsidRDefault="008F6F0C" w:rsidP="008F6F0C">
      <w:pPr>
        <w:pStyle w:val="enumlev1"/>
        <w:rPr>
          <w:szCs w:val="24"/>
        </w:rPr>
      </w:pPr>
      <w:r w:rsidRPr="008F6F0C">
        <w:rPr>
          <w:szCs w:val="24"/>
          <w:lang w:val="es-ES"/>
        </w:rPr>
        <w:t>–</w:t>
      </w:r>
      <w:r w:rsidRPr="008F6F0C">
        <w:rPr>
          <w:szCs w:val="24"/>
          <w:lang w:val="es-ES"/>
        </w:rPr>
        <w:tab/>
        <w:t xml:space="preserve">El nombramiento de las Presidencias de las Comisiones de Estudio, el GANT y el </w:t>
      </w:r>
      <w:proofErr w:type="spellStart"/>
      <w:r w:rsidRPr="008F6F0C">
        <w:rPr>
          <w:szCs w:val="24"/>
          <w:lang w:val="es-ES"/>
        </w:rPr>
        <w:t>CNV</w:t>
      </w:r>
      <w:proofErr w:type="spellEnd"/>
      <w:r w:rsidRPr="008F6F0C">
        <w:rPr>
          <w:szCs w:val="24"/>
          <w:lang w:val="es-ES"/>
        </w:rPr>
        <w:t xml:space="preserve"> debería limitarse a </w:t>
      </w:r>
      <w:r w:rsidRPr="008F6F0C">
        <w:rPr>
          <w:b/>
          <w:szCs w:val="24"/>
          <w:lang w:val="es-ES"/>
        </w:rPr>
        <w:t>uno por Estado Miembro</w:t>
      </w:r>
      <w:r w:rsidRPr="008F6F0C">
        <w:rPr>
          <w:szCs w:val="24"/>
          <w:lang w:val="es-ES"/>
        </w:rPr>
        <w:t>, a fin de conseguir un equilibrio regional mayor (Nota: La reunión del GANT consideró que esta directriz no limitaría las candidaturas, sino que serviría de orientación para los nombramientos).</w:t>
      </w:r>
    </w:p>
    <w:p w14:paraId="5EB49E8C" w14:textId="77777777" w:rsidR="008F6F0C" w:rsidRPr="001D4C98" w:rsidRDefault="008F6F0C" w:rsidP="008F6F0C">
      <w:pPr>
        <w:pStyle w:val="Heading1"/>
        <w:rPr>
          <w:lang w:val="es-ES"/>
        </w:rPr>
      </w:pPr>
      <w:r w:rsidRPr="008F6F0C">
        <w:rPr>
          <w:szCs w:val="24"/>
          <w:lang w:val="es-ES"/>
        </w:rPr>
        <w:t>2</w:t>
      </w:r>
      <w:r w:rsidRPr="008F6F0C">
        <w:rPr>
          <w:szCs w:val="24"/>
          <w:lang w:val="es-ES"/>
        </w:rPr>
        <w:tab/>
      </w:r>
      <w:r w:rsidRPr="008F6F0C">
        <w:rPr>
          <w:szCs w:val="24"/>
        </w:rPr>
        <w:t>Coordinación</w:t>
      </w:r>
      <w:r w:rsidRPr="008F6F0C">
        <w:rPr>
          <w:szCs w:val="24"/>
          <w:lang w:val="es-ES"/>
        </w:rPr>
        <w:t xml:space="preserve"> regional</w:t>
      </w:r>
    </w:p>
    <w:p w14:paraId="52333920" w14:textId="401758A8" w:rsidR="008F6F0C" w:rsidRPr="00842967" w:rsidRDefault="008F6F0C" w:rsidP="008F6F0C">
      <w:pPr>
        <w:rPr>
          <w:rFonts w:cstheme="minorHAnsi"/>
          <w:lang w:val="es-ES"/>
        </w:rPr>
      </w:pPr>
      <w:r w:rsidRPr="00842967">
        <w:rPr>
          <w:rFonts w:cstheme="minorHAnsi"/>
          <w:lang w:val="es-ES"/>
        </w:rPr>
        <w:t xml:space="preserve">De conformidad con la Resolución 208 (Rev. Bucarest, 2022) de la PP, en la que se afirma que </w:t>
      </w:r>
      <w:r w:rsidR="00E70A62">
        <w:rPr>
          <w:rFonts w:cstheme="minorHAnsi"/>
          <w:lang w:val="es-ES"/>
        </w:rPr>
        <w:t>"</w:t>
      </w:r>
      <w:r w:rsidRPr="00842967">
        <w:rPr>
          <w:lang w:val="es-ES"/>
        </w:rPr>
        <w:t xml:space="preserve">el nombramiento de vicepresidentes de los Grupos Asesores de los Sectores se limite a dos candidatos </w:t>
      </w:r>
      <w:r w:rsidRPr="00842967">
        <w:rPr>
          <w:lang w:val="es-ES"/>
        </w:rPr>
        <w:lastRenderedPageBreak/>
        <w:t>de cada organización regional, y que el de vicepresidentes de las Comisiones de Estudio se limite a dos o tres candidatos de cada organización regional</w:t>
      </w:r>
      <w:r w:rsidR="00E70A62">
        <w:rPr>
          <w:lang w:val="es-ES"/>
        </w:rPr>
        <w:t>"</w:t>
      </w:r>
      <w:r w:rsidRPr="00842967">
        <w:rPr>
          <w:rFonts w:cstheme="minorHAnsi"/>
          <w:lang w:val="es-ES"/>
        </w:rPr>
        <w:t xml:space="preserve">, quedaría muy agradecido si las organizaciones regionales de telecomunicaciones se coordinasen por conducto de su proceso de preparación para la </w:t>
      </w:r>
      <w:proofErr w:type="spellStart"/>
      <w:r w:rsidRPr="00842967">
        <w:rPr>
          <w:rFonts w:cstheme="minorHAnsi"/>
          <w:lang w:val="es-ES"/>
        </w:rPr>
        <w:t>AMNT</w:t>
      </w:r>
      <w:proofErr w:type="spellEnd"/>
      <w:r w:rsidR="00E70A62">
        <w:rPr>
          <w:rFonts w:cstheme="minorHAnsi"/>
          <w:lang w:val="es-ES"/>
        </w:rPr>
        <w:noBreakHyphen/>
      </w:r>
      <w:r w:rsidRPr="00842967">
        <w:rPr>
          <w:rFonts w:cstheme="minorHAnsi"/>
          <w:lang w:val="es-ES"/>
        </w:rPr>
        <w:t xml:space="preserve">24 con miras a garantizar el cumplimiento estricto de estos límites antes de la </w:t>
      </w:r>
      <w:proofErr w:type="spellStart"/>
      <w:r w:rsidRPr="00842967">
        <w:rPr>
          <w:rFonts w:cstheme="minorHAnsi"/>
          <w:lang w:val="es-ES"/>
        </w:rPr>
        <w:t>AMNT</w:t>
      </w:r>
      <w:proofErr w:type="spellEnd"/>
      <w:r w:rsidR="00E70A62">
        <w:rPr>
          <w:rFonts w:cstheme="minorHAnsi"/>
          <w:lang w:val="es-ES"/>
        </w:rPr>
        <w:noBreakHyphen/>
      </w:r>
      <w:r w:rsidRPr="00842967">
        <w:rPr>
          <w:rFonts w:cstheme="minorHAnsi"/>
          <w:lang w:val="es-ES"/>
        </w:rPr>
        <w:t>24 y. así, facilitar el proceso de nombramiento durante la Asamblea.</w:t>
      </w:r>
    </w:p>
    <w:p w14:paraId="1223596B" w14:textId="77777777" w:rsidR="008F6F0C" w:rsidRPr="00842967" w:rsidRDefault="008F6F0C" w:rsidP="008F6F0C">
      <w:pPr>
        <w:pStyle w:val="Heading1"/>
        <w:rPr>
          <w:lang w:val="es-ES"/>
        </w:rPr>
      </w:pPr>
      <w:r>
        <w:rPr>
          <w:lang w:val="es-ES"/>
        </w:rPr>
        <w:t>3</w:t>
      </w:r>
      <w:r>
        <w:rPr>
          <w:lang w:val="es-ES"/>
        </w:rPr>
        <w:tab/>
      </w:r>
      <w:r w:rsidRPr="00842967">
        <w:rPr>
          <w:lang w:val="es-ES"/>
        </w:rPr>
        <w:t>Plazo y proceso de presentación de candidaturas</w:t>
      </w:r>
    </w:p>
    <w:p w14:paraId="712A1AB6" w14:textId="77777777" w:rsidR="008F6F0C" w:rsidRPr="00842967" w:rsidRDefault="008F6F0C" w:rsidP="00E70A62">
      <w:pPr>
        <w:rPr>
          <w:lang w:val="es-ES"/>
        </w:rPr>
      </w:pPr>
      <w:r w:rsidRPr="00842967">
        <w:rPr>
          <w:lang w:val="es-ES"/>
        </w:rPr>
        <w:t xml:space="preserve">En el caso de que su administración u organización desee proponer un candidato para la Presidencia o Vicepresidencia de una Comisión de Estudio del UIT-T, del GANT o del </w:t>
      </w:r>
      <w:proofErr w:type="spellStart"/>
      <w:r w:rsidRPr="00842967">
        <w:rPr>
          <w:lang w:val="es-ES"/>
        </w:rPr>
        <w:t>CNV</w:t>
      </w:r>
      <w:proofErr w:type="spellEnd"/>
      <w:r w:rsidRPr="00842967">
        <w:rPr>
          <w:lang w:val="es-ES"/>
        </w:rPr>
        <w:t xml:space="preserve">, o bien desee apoyar a uno de los Presidentes o Vicepresidentes en funciones, le agradecería que me enviara el nombre y el </w:t>
      </w:r>
      <w:proofErr w:type="spellStart"/>
      <w:r w:rsidRPr="00842967">
        <w:rPr>
          <w:i/>
          <w:lang w:val="es-ES"/>
        </w:rPr>
        <w:t>curriculum</w:t>
      </w:r>
      <w:proofErr w:type="spellEnd"/>
      <w:r w:rsidRPr="00842967">
        <w:rPr>
          <w:i/>
          <w:lang w:val="es-ES"/>
        </w:rPr>
        <w:t xml:space="preserve"> vitae</w:t>
      </w:r>
      <w:r w:rsidRPr="00842967">
        <w:rPr>
          <w:lang w:val="es-ES"/>
        </w:rPr>
        <w:t xml:space="preserve">, incluidas las cualificaciones, de la persona en cuestión </w:t>
      </w:r>
      <w:r w:rsidRPr="00842967">
        <w:rPr>
          <w:b/>
          <w:lang w:val="es-ES"/>
        </w:rPr>
        <w:t>antes del 14 de julio de 2024</w:t>
      </w:r>
      <w:r w:rsidRPr="00842967">
        <w:rPr>
          <w:lang w:val="es-ES"/>
        </w:rPr>
        <w:t>, y a más tardar el 16 de septiembre de 2024. Dado que todas las regiones celebrarán su última reunión preparatoria a finales de agosto o principios de septiembre de 2024, esa fecha debería conceder a las administraciones y organizaciones el tiempo suficiente para coordinar sus posturas.</w:t>
      </w:r>
    </w:p>
    <w:p w14:paraId="774FA4D6" w14:textId="44769E53" w:rsidR="008F6F0C" w:rsidRPr="00842967" w:rsidRDefault="008F6F0C" w:rsidP="00E70A62">
      <w:pPr>
        <w:rPr>
          <w:lang w:val="es-ES"/>
        </w:rPr>
      </w:pPr>
      <w:r w:rsidRPr="00842967">
        <w:rPr>
          <w:lang w:val="es-ES"/>
        </w:rPr>
        <w:t xml:space="preserve">Me gustaría señalar a su atención el procedimiento de nombramiento de Presidentes y Vicepresidentes que figura en la Resolución 208 (Rev. Bucarest 2022) de la PP (véase el Anexo 1 a la presente Circular), así como la cláusula 3.2 de la Resolución 1 (Rev. Ginebra, 2022) de la </w:t>
      </w:r>
      <w:proofErr w:type="spellStart"/>
      <w:r w:rsidRPr="00842967">
        <w:rPr>
          <w:lang w:val="es-ES"/>
        </w:rPr>
        <w:t>AMNT</w:t>
      </w:r>
      <w:proofErr w:type="spellEnd"/>
      <w:r w:rsidRPr="00842967">
        <w:rPr>
          <w:lang w:val="es-ES"/>
        </w:rPr>
        <w:t xml:space="preserve">, que establece que </w:t>
      </w:r>
      <w:r w:rsidR="00E70A62">
        <w:rPr>
          <w:lang w:val="es-ES"/>
        </w:rPr>
        <w:t>"</w:t>
      </w:r>
      <w:r w:rsidRPr="00842967">
        <w:rPr>
          <w:color w:val="000000"/>
          <w:lang w:val="es-ES"/>
        </w:rPr>
        <w:t>El nombramiento de los Presidentes y Vicepresidentes se basará en lo dispuesto en la Resolución 208 (Dubái, 2018</w:t>
      </w:r>
      <w:r w:rsidRPr="00842967">
        <w:rPr>
          <w:lang w:val="es-ES"/>
        </w:rPr>
        <w:t>)</w:t>
      </w:r>
      <w:r w:rsidRPr="00842967">
        <w:rPr>
          <w:vertAlign w:val="superscript"/>
          <w:lang w:val="es-ES"/>
        </w:rPr>
        <w:footnoteReference w:id="1"/>
      </w:r>
      <w:r w:rsidRPr="00842967">
        <w:rPr>
          <w:lang w:val="es-ES"/>
        </w:rPr>
        <w:t xml:space="preserve"> </w:t>
      </w:r>
      <w:r w:rsidRPr="00842967">
        <w:rPr>
          <w:color w:val="000000"/>
          <w:lang w:val="es-ES"/>
        </w:rPr>
        <w:t>de la Conferencia de Plenipotenciarios, relativa al nombramiento y duración máxima del mandato de los presidentes y vicepresidentes de los Grupos Asesores, las Comisiones de Estudio y otros grupos de los Sectores</w:t>
      </w:r>
      <w:r w:rsidR="00E70A62">
        <w:rPr>
          <w:color w:val="000000"/>
          <w:lang w:val="es-ES"/>
        </w:rPr>
        <w:t>"</w:t>
      </w:r>
      <w:r w:rsidRPr="00842967">
        <w:rPr>
          <w:lang w:val="es-ES"/>
        </w:rPr>
        <w:t>.</w:t>
      </w:r>
    </w:p>
    <w:p w14:paraId="45739529" w14:textId="77777777" w:rsidR="008F6F0C" w:rsidRPr="00842967" w:rsidRDefault="008F6F0C" w:rsidP="00E70A62">
      <w:pPr>
        <w:rPr>
          <w:lang w:val="es-ES"/>
        </w:rPr>
      </w:pPr>
      <w:r w:rsidRPr="00842967">
        <w:rPr>
          <w:lang w:val="es-ES"/>
        </w:rPr>
        <w:t xml:space="preserve">En la disposición </w:t>
      </w:r>
      <w:proofErr w:type="spellStart"/>
      <w:r w:rsidRPr="00842967">
        <w:rPr>
          <w:lang w:val="es-ES"/>
        </w:rPr>
        <w:t>CV242</w:t>
      </w:r>
      <w:proofErr w:type="spellEnd"/>
      <w:r w:rsidRPr="00842967">
        <w:rPr>
          <w:lang w:val="es-ES"/>
        </w:rPr>
        <w:t xml:space="preserve"> se estipula que: "La […] Asamblea Mundial de Normalización de las Telecomunicaciones […] nombrará al Presidente de cada Comisión de Estudio y a uno o varios Vicepresidentes. Para el nombramiento de Presidentes y de Vicepresidentes se tendrán particularmente presentes la competencia personal y una distribución geográfica equitativa, así como la necesidad de fomentar una participación más eficaz de los países en desarrollo".</w:t>
      </w:r>
    </w:p>
    <w:p w14:paraId="7E2E23A0" w14:textId="444EC97B" w:rsidR="008F6F0C" w:rsidRPr="00842967" w:rsidRDefault="008F6F0C" w:rsidP="00E70A62">
      <w:pPr>
        <w:pStyle w:val="Heading1"/>
        <w:rPr>
          <w:lang w:val="es-ES"/>
        </w:rPr>
      </w:pPr>
      <w:r>
        <w:rPr>
          <w:lang w:val="es-ES"/>
        </w:rPr>
        <w:t>4</w:t>
      </w:r>
      <w:r>
        <w:rPr>
          <w:lang w:val="es-ES"/>
        </w:rPr>
        <w:tab/>
      </w:r>
      <w:r w:rsidRPr="00842967">
        <w:rPr>
          <w:lang w:val="es-ES"/>
        </w:rPr>
        <w:t>Integración de la perspectiva de género</w:t>
      </w:r>
    </w:p>
    <w:p w14:paraId="4B19BA3E" w14:textId="2CE64C11" w:rsidR="008F6F0C" w:rsidRPr="00842967" w:rsidRDefault="008F6F0C" w:rsidP="00E70A62">
      <w:pPr>
        <w:rPr>
          <w:lang w:val="es-ES"/>
        </w:rPr>
      </w:pPr>
      <w:r w:rsidRPr="00842967">
        <w:rPr>
          <w:lang w:val="es-ES"/>
        </w:rPr>
        <w:t xml:space="preserve">También me gustaría señalar a su atención la </w:t>
      </w:r>
      <w:hyperlink r:id="rId10" w:history="1">
        <w:r w:rsidRPr="00842967">
          <w:rPr>
            <w:rStyle w:val="Hyperlink"/>
            <w:rFonts w:cstheme="minorHAnsi"/>
            <w:sz w:val="22"/>
            <w:szCs w:val="22"/>
            <w:lang w:val="es-ES"/>
          </w:rPr>
          <w:t>Resolución 70 (Rev. Bucarest, 2022) de la PP</w:t>
        </w:r>
      </w:hyperlink>
      <w:r w:rsidRPr="00842967">
        <w:rPr>
          <w:lang w:val="es-ES"/>
        </w:rPr>
        <w:t xml:space="preserve"> sobre </w:t>
      </w:r>
      <w:r w:rsidR="00E70A62">
        <w:rPr>
          <w:lang w:val="es-ES"/>
        </w:rPr>
        <w:t>"</w:t>
      </w:r>
      <w:r w:rsidRPr="00842967">
        <w:rPr>
          <w:lang w:val="es-ES"/>
        </w:rPr>
        <w:t>Incorporación de una perspectiva de género en la UIT y promoción de la igualdad de género y el empoderamiento de las mujeres y niñas por medio de las telecomunicaciones/tecnologías de la información y la comunicación</w:t>
      </w:r>
      <w:r w:rsidR="00E70A62">
        <w:rPr>
          <w:lang w:val="es-ES"/>
        </w:rPr>
        <w:t>"</w:t>
      </w:r>
      <w:r w:rsidRPr="00842967">
        <w:rPr>
          <w:lang w:val="es-ES"/>
        </w:rPr>
        <w:t xml:space="preserve"> y la </w:t>
      </w:r>
      <w:hyperlink r:id="rId11" w:history="1">
        <w:r w:rsidRPr="00842967">
          <w:rPr>
            <w:rStyle w:val="Hyperlink"/>
            <w:rFonts w:cstheme="minorHAnsi"/>
            <w:sz w:val="22"/>
            <w:szCs w:val="22"/>
            <w:lang w:val="es-ES"/>
          </w:rPr>
          <w:t xml:space="preserve">Resolución 55 (Rev. Ginebra, 2022) de la </w:t>
        </w:r>
        <w:proofErr w:type="spellStart"/>
        <w:r w:rsidRPr="00842967">
          <w:rPr>
            <w:rStyle w:val="Hyperlink"/>
            <w:rFonts w:cstheme="minorHAnsi"/>
            <w:sz w:val="22"/>
            <w:szCs w:val="22"/>
            <w:lang w:val="es-ES"/>
          </w:rPr>
          <w:t>AMNT</w:t>
        </w:r>
        <w:proofErr w:type="spellEnd"/>
      </w:hyperlink>
      <w:r w:rsidRPr="00842967">
        <w:rPr>
          <w:lang w:val="es-ES"/>
        </w:rPr>
        <w:t xml:space="preserve"> sobre </w:t>
      </w:r>
      <w:r w:rsidR="00E70A62">
        <w:rPr>
          <w:lang w:val="es-ES"/>
        </w:rPr>
        <w:t>"</w:t>
      </w:r>
      <w:r w:rsidRPr="00842967">
        <w:rPr>
          <w:lang w:val="es-ES"/>
        </w:rPr>
        <w:t>Promoción de la igualdad de género en las actividades del Sector de Normalización de las Telecomunicaciones de la</w:t>
      </w:r>
      <w:r w:rsidR="00E70A62">
        <w:rPr>
          <w:lang w:val="es-ES"/>
        </w:rPr>
        <w:t> </w:t>
      </w:r>
      <w:r w:rsidRPr="00842967">
        <w:rPr>
          <w:lang w:val="es-ES"/>
        </w:rPr>
        <w:t>UIT</w:t>
      </w:r>
      <w:r w:rsidR="00E70A62">
        <w:rPr>
          <w:lang w:val="es-ES"/>
        </w:rPr>
        <w:t>"</w:t>
      </w:r>
      <w:r w:rsidRPr="00842967">
        <w:rPr>
          <w:lang w:val="es-ES" w:eastAsia="ja-JP"/>
        </w:rPr>
        <w:t>, en las que se invita a los Estados Miembros y Miembros de Sector a apoyar la participación de las mujeres en las actividades de normalización mediante la presentación de candidaturas a la Presidencia y las Vicepresidencias</w:t>
      </w:r>
      <w:r w:rsidRPr="00842967">
        <w:rPr>
          <w:lang w:val="es-ES"/>
        </w:rPr>
        <w:t>.</w:t>
      </w:r>
    </w:p>
    <w:p w14:paraId="350AC5F3" w14:textId="21E7BD1B" w:rsidR="008F6F0C" w:rsidRPr="00842967" w:rsidRDefault="008F6F0C" w:rsidP="00E70A62">
      <w:pPr>
        <w:pStyle w:val="Heading1"/>
        <w:rPr>
          <w:lang w:val="es-ES"/>
        </w:rPr>
      </w:pPr>
      <w:r>
        <w:rPr>
          <w:lang w:val="es-ES"/>
        </w:rPr>
        <w:t>5</w:t>
      </w:r>
      <w:r>
        <w:rPr>
          <w:lang w:val="es-ES"/>
        </w:rPr>
        <w:tab/>
      </w:r>
      <w:r w:rsidRPr="00842967">
        <w:rPr>
          <w:lang w:val="es-ES"/>
        </w:rPr>
        <w:t>Implicación de la juventud</w:t>
      </w:r>
    </w:p>
    <w:p w14:paraId="7958C48E" w14:textId="6459EFD3" w:rsidR="008F6F0C" w:rsidRPr="00842967" w:rsidRDefault="008F6F0C" w:rsidP="00E70A62">
      <w:pPr>
        <w:rPr>
          <w:lang w:val="es-ES"/>
        </w:rPr>
      </w:pPr>
      <w:r w:rsidRPr="00842967">
        <w:rPr>
          <w:lang w:val="es-ES"/>
        </w:rPr>
        <w:t xml:space="preserve">Sería conveniente también que tuviera en cuenta la Resolución 198 (Rev. Bucarest, 2022) de la PP sobre </w:t>
      </w:r>
      <w:r w:rsidR="00E70A62">
        <w:rPr>
          <w:lang w:val="es-ES"/>
        </w:rPr>
        <w:t>"</w:t>
      </w:r>
      <w:r w:rsidRPr="00842967">
        <w:rPr>
          <w:lang w:val="es-ES"/>
        </w:rPr>
        <w:t>Empoderamiento de la juventud a través de las telecomunicaciones y las tecnologías de la información y de la comunicación</w:t>
      </w:r>
      <w:r w:rsidR="00E70A62">
        <w:rPr>
          <w:lang w:val="es-ES"/>
        </w:rPr>
        <w:t>"</w:t>
      </w:r>
      <w:r w:rsidRPr="00842967">
        <w:rPr>
          <w:lang w:val="es-ES"/>
        </w:rPr>
        <w:t>, en la que se invita a los Estados Miembros a promover la implicación de los jóvenes en los procesos de adopción de decisiones del sector de las TIC.</w:t>
      </w:r>
    </w:p>
    <w:p w14:paraId="5D796E26" w14:textId="713414F7" w:rsidR="008F6F0C" w:rsidRPr="00842967" w:rsidRDefault="008F6F0C" w:rsidP="00E70A62">
      <w:pPr>
        <w:pStyle w:val="Heading1"/>
        <w:rPr>
          <w:lang w:val="es-ES"/>
        </w:rPr>
      </w:pPr>
      <w:r>
        <w:rPr>
          <w:lang w:val="es-ES"/>
        </w:rPr>
        <w:lastRenderedPageBreak/>
        <w:t>6</w:t>
      </w:r>
      <w:r>
        <w:rPr>
          <w:lang w:val="es-ES"/>
        </w:rPr>
        <w:tab/>
      </w:r>
      <w:r w:rsidRPr="00842967">
        <w:rPr>
          <w:lang w:val="es-ES"/>
        </w:rPr>
        <w:t>Consideraciones adicionales</w:t>
      </w:r>
    </w:p>
    <w:p w14:paraId="16839DAB" w14:textId="77777777" w:rsidR="008F6F0C" w:rsidRPr="00842967" w:rsidRDefault="008F6F0C" w:rsidP="00E70A62">
      <w:pPr>
        <w:rPr>
          <w:lang w:val="es-ES"/>
        </w:rPr>
      </w:pPr>
      <w:r w:rsidRPr="00842967">
        <w:rPr>
          <w:lang w:val="es-ES"/>
        </w:rPr>
        <w:t>Sobre la base de la experiencia, desearía señalar a su atención las siguientes consideraciones adicionales:</w:t>
      </w:r>
    </w:p>
    <w:p w14:paraId="5244783F" w14:textId="77777777" w:rsidR="008F6F0C" w:rsidRPr="00E70A62" w:rsidRDefault="008F6F0C" w:rsidP="00E70A62">
      <w:pPr>
        <w:pStyle w:val="enumlev1"/>
      </w:pPr>
      <w:r w:rsidRPr="00842967">
        <w:rPr>
          <w:lang w:val="es-ES"/>
        </w:rPr>
        <w:t>–</w:t>
      </w:r>
      <w:r w:rsidRPr="00842967">
        <w:rPr>
          <w:lang w:val="es-ES"/>
        </w:rPr>
        <w:tab/>
      </w:r>
      <w:r w:rsidRPr="00E70A62">
        <w:t>el puesto de la Presidencia o Vicepresidencia de Comisión de Estudio no es un cargo "honorario";</w:t>
      </w:r>
    </w:p>
    <w:p w14:paraId="27C5DB89" w14:textId="77777777" w:rsidR="008F6F0C" w:rsidRPr="00E70A62" w:rsidRDefault="008F6F0C" w:rsidP="00E70A62">
      <w:pPr>
        <w:pStyle w:val="enumlev1"/>
      </w:pPr>
      <w:r w:rsidRPr="00E70A62">
        <w:t>–</w:t>
      </w:r>
      <w:r w:rsidRPr="00E70A62">
        <w:tab/>
        <w:t>los candidatos y/o las administraciones que los propongan deberán comprometerse a asignar el tiempo y los recursos necesarios para desempeñar las tareas correspondientes a la Presidencia y Vicepresidencia;</w:t>
      </w:r>
    </w:p>
    <w:p w14:paraId="6C83D7A8" w14:textId="77777777" w:rsidR="008F6F0C" w:rsidRPr="00E70A62" w:rsidRDefault="008F6F0C" w:rsidP="00E70A62">
      <w:pPr>
        <w:pStyle w:val="enumlev1"/>
      </w:pPr>
      <w:r w:rsidRPr="00E70A62">
        <w:t>–</w:t>
      </w:r>
      <w:r w:rsidRPr="00E70A62">
        <w:tab/>
        <w:t>se pide a las administraciones que designen únicamente un número limitado de candidatos, especialmente cuando se trate de las Presidencias, y que no propongan candidatos a la Vicepresidencia de una Comisión de Estudio cuando ya hayan propuesto un candidato a la Presidencia de dicha Comisión. El hecho de que no se retenga la candidatura de un candidato para ocupar una Presidencia de una Comisión de Estudio no faculta automáticamente a dicho candidato para ocupar un cargo de Vicepresidente;</w:t>
      </w:r>
    </w:p>
    <w:p w14:paraId="18F52D69" w14:textId="77777777" w:rsidR="008F6F0C" w:rsidRPr="00842967" w:rsidRDefault="008F6F0C" w:rsidP="00E70A62">
      <w:pPr>
        <w:pStyle w:val="enumlev1"/>
        <w:rPr>
          <w:rFonts w:cstheme="minorHAnsi"/>
          <w:lang w:val="es-ES"/>
        </w:rPr>
      </w:pPr>
      <w:r w:rsidRPr="00E70A62">
        <w:t>–</w:t>
      </w:r>
      <w:r w:rsidRPr="00E70A62">
        <w:tab/>
        <w:t>en el proceso</w:t>
      </w:r>
      <w:r w:rsidRPr="00842967">
        <w:rPr>
          <w:lang w:val="es-ES"/>
        </w:rPr>
        <w:t xml:space="preserve"> de nombramiento sólo se tomarán en consideración los candidatos anunciados previamente.</w:t>
      </w:r>
    </w:p>
    <w:p w14:paraId="10DBE5D8" w14:textId="77777777" w:rsidR="008F6F0C" w:rsidRPr="00842967" w:rsidRDefault="008F6F0C" w:rsidP="00E70A62">
      <w:pPr>
        <w:rPr>
          <w:rFonts w:cstheme="minorHAnsi"/>
          <w:lang w:val="es-ES"/>
        </w:rPr>
      </w:pPr>
      <w:r w:rsidRPr="00842967">
        <w:rPr>
          <w:lang w:val="es-ES"/>
        </w:rPr>
        <w:t xml:space="preserve">Algunas de las actuales Presidencias y Vicepresidencias de las Comisiones de Estudio y del GANT habrán finalizado su segundo mandato antes la próxima </w:t>
      </w:r>
      <w:proofErr w:type="spellStart"/>
      <w:r w:rsidRPr="00842967">
        <w:rPr>
          <w:lang w:val="es-ES"/>
        </w:rPr>
        <w:t>AMNT</w:t>
      </w:r>
      <w:proofErr w:type="spellEnd"/>
      <w:r w:rsidRPr="00842967">
        <w:rPr>
          <w:lang w:val="es-ES"/>
        </w:rPr>
        <w:t xml:space="preserve"> y no podrán presentar su candidatura para la reelección al mismo puesto (véase el Anexo 2 a la presente Circular).</w:t>
      </w:r>
    </w:p>
    <w:p w14:paraId="5F0D5AFF" w14:textId="77777777" w:rsidR="008F6F0C" w:rsidRPr="00842967" w:rsidRDefault="008F6F0C" w:rsidP="00E70A62">
      <w:pPr>
        <w:rPr>
          <w:rFonts w:cstheme="minorHAnsi"/>
          <w:lang w:val="es-ES"/>
        </w:rPr>
      </w:pPr>
      <w:r w:rsidRPr="00842967">
        <w:rPr>
          <w:rFonts w:eastAsia="????" w:cstheme="minorHAnsi"/>
          <w:lang w:val="es-ES"/>
        </w:rPr>
        <w:t xml:space="preserve">Asimismo, me gustaría comunicarle que, el 25 de octubre de 2024 (esto es, el día posterior a la plenaria de clausura de la </w:t>
      </w:r>
      <w:proofErr w:type="spellStart"/>
      <w:r w:rsidRPr="00842967">
        <w:rPr>
          <w:rFonts w:eastAsia="????" w:cstheme="minorHAnsi"/>
          <w:lang w:val="es-ES"/>
        </w:rPr>
        <w:t>AMNT</w:t>
      </w:r>
      <w:proofErr w:type="spellEnd"/>
      <w:r w:rsidRPr="00842967">
        <w:rPr>
          <w:rFonts w:eastAsia="????" w:cstheme="minorHAnsi"/>
          <w:lang w:val="es-ES"/>
        </w:rPr>
        <w:t>-24), se va a celebrar en Nueva Delhi una reunión de formación en liderazgo con los Presidentes y Vicepresidentes que acaben de ser designados.</w:t>
      </w:r>
    </w:p>
    <w:p w14:paraId="1E68C613" w14:textId="77777777" w:rsidR="008F6F0C" w:rsidRPr="00842967" w:rsidRDefault="008F6F0C" w:rsidP="00E70A62">
      <w:pPr>
        <w:rPr>
          <w:rFonts w:cstheme="minorHAnsi"/>
          <w:lang w:val="es-ES"/>
        </w:rPr>
      </w:pPr>
      <w:r w:rsidRPr="00842967">
        <w:rPr>
          <w:rFonts w:cstheme="minorHAnsi"/>
          <w:lang w:val="es-ES"/>
        </w:rPr>
        <w:t xml:space="preserve">Espero recibir sus propuestas de candidaturas </w:t>
      </w:r>
      <w:r w:rsidRPr="00842967">
        <w:rPr>
          <w:rFonts w:cstheme="minorHAnsi"/>
          <w:b/>
          <w:lang w:val="es-ES"/>
        </w:rPr>
        <w:t>antes del</w:t>
      </w:r>
      <w:r w:rsidRPr="00842967">
        <w:rPr>
          <w:rFonts w:cstheme="minorHAnsi"/>
          <w:lang w:val="es-ES"/>
        </w:rPr>
        <w:t xml:space="preserve"> </w:t>
      </w:r>
      <w:r w:rsidRPr="00842967">
        <w:rPr>
          <w:rFonts w:cstheme="minorHAnsi"/>
          <w:b/>
          <w:lang w:val="es-ES"/>
        </w:rPr>
        <w:t xml:space="preserve">14 de julio de 2024, y a más tardar el </w:t>
      </w:r>
      <w:r w:rsidRPr="00842967">
        <w:rPr>
          <w:rFonts w:cstheme="minorHAnsi"/>
          <w:lang w:val="es-ES"/>
        </w:rPr>
        <w:t xml:space="preserve">16 de septiembre de 2024, y saludarlos a todos en la </w:t>
      </w:r>
      <w:proofErr w:type="spellStart"/>
      <w:r w:rsidRPr="00842967">
        <w:rPr>
          <w:rFonts w:cstheme="minorHAnsi"/>
          <w:lang w:val="es-ES"/>
        </w:rPr>
        <w:t>AMNT</w:t>
      </w:r>
      <w:proofErr w:type="spellEnd"/>
      <w:r w:rsidRPr="00842967">
        <w:rPr>
          <w:rFonts w:cstheme="minorHAnsi"/>
          <w:lang w:val="es-ES"/>
        </w:rPr>
        <w:t>-24 en Nueva Delhi (India).</w:t>
      </w:r>
    </w:p>
    <w:p w14:paraId="4DDED4ED" w14:textId="77777777" w:rsidR="00E70A62" w:rsidRPr="00081FE5" w:rsidRDefault="00E70A62" w:rsidP="00E70A62">
      <w:r w:rsidRPr="00081FE5">
        <w:t>Atentamente,</w:t>
      </w:r>
    </w:p>
    <w:p w14:paraId="789B58B8" w14:textId="77777777" w:rsidR="00E70A62" w:rsidRPr="00081FE5" w:rsidRDefault="00E70A62" w:rsidP="00E70A62">
      <w:pPr>
        <w:spacing w:before="480" w:line="480" w:lineRule="auto"/>
        <w:rPr>
          <w:sz w:val="28"/>
          <w:szCs w:val="22"/>
        </w:rPr>
      </w:pPr>
      <w:r w:rsidRPr="00081FE5">
        <w:rPr>
          <w:i/>
          <w:iCs/>
          <w:szCs w:val="24"/>
        </w:rPr>
        <w:t>(firmado)</w:t>
      </w:r>
    </w:p>
    <w:p w14:paraId="7AA775C3" w14:textId="77777777" w:rsidR="00E70A62" w:rsidRPr="00081FE5" w:rsidRDefault="00E70A62" w:rsidP="00E70A62">
      <w:pPr>
        <w:spacing w:before="360"/>
      </w:pPr>
      <w:r w:rsidRPr="001350B9">
        <w:rPr>
          <w:rFonts w:cstheme="minorHAnsi"/>
          <w:szCs w:val="22"/>
          <w:lang w:val="es-ES"/>
        </w:rPr>
        <w:t>Seizo Onoe</w:t>
      </w:r>
      <w:r w:rsidRPr="00081FE5">
        <w:br/>
        <w:t xml:space="preserve">Director de la Oficina de </w:t>
      </w:r>
      <w:r w:rsidRPr="00081FE5">
        <w:br/>
        <w:t>Normalización de las Telecomunicaciones</w:t>
      </w:r>
    </w:p>
    <w:p w14:paraId="54828C03" w14:textId="77777777" w:rsidR="008F6F0C" w:rsidRDefault="008F6F0C" w:rsidP="00E70A62">
      <w:pPr>
        <w:spacing w:before="1080"/>
        <w:rPr>
          <w:bCs/>
          <w:lang w:val="es-ES"/>
        </w:rPr>
      </w:pPr>
      <w:r w:rsidRPr="00E70A62">
        <w:rPr>
          <w:b/>
          <w:bCs/>
          <w:lang w:val="es-ES"/>
        </w:rPr>
        <w:t>Anexos</w:t>
      </w:r>
      <w:r w:rsidRPr="00842967">
        <w:rPr>
          <w:lang w:val="es-ES"/>
        </w:rPr>
        <w:t xml:space="preserve">: </w:t>
      </w:r>
      <w:r w:rsidRPr="00842967">
        <w:rPr>
          <w:bCs/>
          <w:lang w:val="es-ES"/>
        </w:rPr>
        <w:t>2</w:t>
      </w:r>
    </w:p>
    <w:p w14:paraId="17572D94" w14:textId="77777777" w:rsidR="008F6F0C" w:rsidRDefault="008F6F0C" w:rsidP="008F6F0C">
      <w:pPr>
        <w:tabs>
          <w:tab w:val="clear" w:pos="794"/>
          <w:tab w:val="clear" w:pos="1191"/>
          <w:tab w:val="clear" w:pos="1588"/>
          <w:tab w:val="clear" w:pos="1985"/>
        </w:tabs>
        <w:spacing w:before="0"/>
        <w:rPr>
          <w:rFonts w:cstheme="minorHAnsi"/>
          <w:sz w:val="22"/>
          <w:szCs w:val="22"/>
          <w:lang w:val="es-ES"/>
        </w:rPr>
      </w:pPr>
      <w:r>
        <w:rPr>
          <w:rFonts w:cstheme="minorHAnsi"/>
          <w:sz w:val="22"/>
          <w:szCs w:val="22"/>
          <w:lang w:val="es-ES"/>
        </w:rPr>
        <w:br w:type="page"/>
      </w:r>
    </w:p>
    <w:p w14:paraId="067C33BA" w14:textId="77777777" w:rsidR="008F6F0C" w:rsidRPr="00842967" w:rsidRDefault="008F6F0C" w:rsidP="00F8363C">
      <w:pPr>
        <w:pStyle w:val="Annex"/>
        <w:rPr>
          <w:lang w:val="es-ES"/>
        </w:rPr>
      </w:pPr>
      <w:r w:rsidRPr="00842967">
        <w:rPr>
          <w:lang w:val="es-ES"/>
        </w:rPr>
        <w:lastRenderedPageBreak/>
        <w:t>ANEXO 1</w:t>
      </w:r>
      <w:r w:rsidRPr="00842967">
        <w:rPr>
          <w:szCs w:val="24"/>
          <w:lang w:val="es-ES"/>
        </w:rPr>
        <w:br/>
      </w:r>
      <w:r w:rsidRPr="00842967">
        <w:rPr>
          <w:lang w:val="es-ES"/>
        </w:rPr>
        <w:t>(a la Circular TSB 176)</w:t>
      </w:r>
    </w:p>
    <w:p w14:paraId="65D91972" w14:textId="7E6F5E77" w:rsidR="008F6F0C" w:rsidRPr="00E70A62" w:rsidRDefault="008F6F0C" w:rsidP="00F8363C">
      <w:pPr>
        <w:pStyle w:val="Rec"/>
      </w:pPr>
      <w:bookmarkStart w:id="4" w:name="p1rectexte"/>
      <w:bookmarkStart w:id="5" w:name="_Toc536018361"/>
      <w:bookmarkEnd w:id="4"/>
      <w:r w:rsidRPr="00E70A62">
        <w:t>Resolu</w:t>
      </w:r>
      <w:r w:rsidR="00E70A62" w:rsidRPr="00E70A62">
        <w:t>ción</w:t>
      </w:r>
      <w:r w:rsidRPr="00E70A62">
        <w:t xml:space="preserve"> </w:t>
      </w:r>
      <w:r w:rsidRPr="00E70A62">
        <w:rPr>
          <w:rStyle w:val="href"/>
        </w:rPr>
        <w:t>208</w:t>
      </w:r>
      <w:r w:rsidRPr="00E70A62">
        <w:t xml:space="preserve"> (Rev. BUCAREST, 2022)</w:t>
      </w:r>
      <w:bookmarkEnd w:id="5"/>
    </w:p>
    <w:p w14:paraId="54B21111" w14:textId="77777777" w:rsidR="008F6F0C" w:rsidRPr="00F8363C" w:rsidRDefault="008F6F0C" w:rsidP="00E70A62">
      <w:pPr>
        <w:pStyle w:val="Restitle"/>
        <w:rPr>
          <w:sz w:val="24"/>
          <w:szCs w:val="24"/>
          <w:lang w:val="es-ES"/>
        </w:rPr>
      </w:pPr>
      <w:bookmarkStart w:id="6" w:name="_Toc536018362"/>
      <w:r w:rsidRPr="00F8363C">
        <w:rPr>
          <w:sz w:val="24"/>
          <w:szCs w:val="24"/>
        </w:rPr>
        <w:t>Nombramiento</w:t>
      </w:r>
      <w:r w:rsidRPr="00F8363C">
        <w:rPr>
          <w:sz w:val="24"/>
          <w:szCs w:val="24"/>
          <w:lang w:val="es-ES"/>
        </w:rPr>
        <w:t xml:space="preserve"> y duración máxima del mandato de los presidentes y vicepresidentes de los Grupos Asesores, Comisiones de Estudio y otros grupos de los Sectores</w:t>
      </w:r>
      <w:bookmarkEnd w:id="6"/>
    </w:p>
    <w:p w14:paraId="4E458D2B" w14:textId="77777777" w:rsidR="008F6F0C" w:rsidRPr="00842967" w:rsidRDefault="008F6F0C" w:rsidP="008F6F0C">
      <w:pPr>
        <w:pStyle w:val="Normalaftertitle"/>
        <w:shd w:val="clear" w:color="auto" w:fill="FFFFFF" w:themeFill="background1"/>
        <w:rPr>
          <w:rFonts w:cstheme="minorHAnsi"/>
          <w:sz w:val="22"/>
          <w:szCs w:val="22"/>
          <w:lang w:val="es-ES"/>
        </w:rPr>
      </w:pPr>
      <w:r w:rsidRPr="00842967">
        <w:rPr>
          <w:rFonts w:cstheme="minorHAnsi"/>
          <w:sz w:val="22"/>
          <w:szCs w:val="22"/>
          <w:lang w:val="es-ES"/>
        </w:rPr>
        <w:t>La Conferencia de Plenipotenciarios de la Unión Internacional de Telecomunicaciones (Bucarest, 2022),</w:t>
      </w:r>
    </w:p>
    <w:p w14:paraId="5D459C36" w14:textId="77777777" w:rsidR="008F6F0C" w:rsidRPr="00842967" w:rsidRDefault="008F6F0C" w:rsidP="00212ABB">
      <w:pPr>
        <w:pStyle w:val="Call0"/>
        <w:rPr>
          <w:lang w:val="es-ES"/>
        </w:rPr>
      </w:pPr>
      <w:r w:rsidRPr="00212ABB">
        <w:t>recordando</w:t>
      </w:r>
    </w:p>
    <w:p w14:paraId="136FCADE" w14:textId="77777777" w:rsidR="008F6F0C" w:rsidRPr="00E70A62" w:rsidRDefault="008F6F0C" w:rsidP="00E70A62">
      <w:pPr>
        <w:rPr>
          <w:lang w:val="es-ES"/>
        </w:rPr>
      </w:pPr>
      <w:r w:rsidRPr="00842967">
        <w:rPr>
          <w:lang w:val="es-ES"/>
        </w:rPr>
        <w:t>a)</w:t>
      </w:r>
      <w:r w:rsidRPr="00E70A62">
        <w:rPr>
          <w:lang w:val="es-ES"/>
        </w:rPr>
        <w:tab/>
        <w:t>la Resolución 70 (Rev. Bucarest, 2022), Incorporación de una perspectiva de género en la UIT y la promoción de la igualdad de género y el empoderamiento de las mujeres y niñas por medio de las telecomunicaciones/tecnologías de la información y la comunicación, de la presente Conferencia;</w:t>
      </w:r>
    </w:p>
    <w:p w14:paraId="4D4B9D01" w14:textId="77777777" w:rsidR="008F6F0C" w:rsidRPr="00E70A62" w:rsidRDefault="008F6F0C" w:rsidP="00E70A62">
      <w:pPr>
        <w:rPr>
          <w:lang w:val="es-ES"/>
        </w:rPr>
      </w:pPr>
      <w:r w:rsidRPr="00E70A62">
        <w:rPr>
          <w:lang w:val="es-ES"/>
        </w:rPr>
        <w:t>b)</w:t>
      </w:r>
      <w:r w:rsidRPr="00E70A62">
        <w:rPr>
          <w:lang w:val="es-ES"/>
        </w:rPr>
        <w:tab/>
        <w:t>la Resolución 1386, Comité de Coordinación de la Terminología de la UIT (CCT UIT), adoptada por el Consejo de la UIT en su reunión de 2017,</w:t>
      </w:r>
    </w:p>
    <w:p w14:paraId="68D31796" w14:textId="77777777" w:rsidR="008F6F0C" w:rsidRPr="00842967" w:rsidRDefault="008F6F0C" w:rsidP="00212ABB">
      <w:pPr>
        <w:pStyle w:val="Call0"/>
        <w:rPr>
          <w:lang w:val="es-ES"/>
        </w:rPr>
      </w:pPr>
      <w:r w:rsidRPr="00212ABB">
        <w:t>considerando</w:t>
      </w:r>
    </w:p>
    <w:p w14:paraId="07ED95B7" w14:textId="77777777" w:rsidR="008F6F0C" w:rsidRPr="00E70A62" w:rsidRDefault="008F6F0C" w:rsidP="00E70A62">
      <w:pPr>
        <w:rPr>
          <w:rFonts w:cstheme="minorHAnsi"/>
          <w:lang w:val="es-ES"/>
        </w:rPr>
      </w:pPr>
      <w:r w:rsidRPr="00E70A62">
        <w:rPr>
          <w:rFonts w:cstheme="minorHAnsi"/>
          <w:lang w:val="es-ES"/>
        </w:rPr>
        <w:t>a)</w:t>
      </w:r>
      <w:r w:rsidRPr="00E70A62">
        <w:rPr>
          <w:rFonts w:cstheme="minorHAnsi"/>
          <w:lang w:val="es-ES"/>
        </w:rPr>
        <w:tab/>
      </w:r>
      <w:r w:rsidRPr="00E70A62">
        <w:rPr>
          <w:lang w:val="es-ES"/>
        </w:rPr>
        <w:t>que, de conformidad con el número 242 del Convenio de la UIT, la AR, la Asamblea Mundial de Normalización de las Telecomunicaciones (</w:t>
      </w:r>
      <w:proofErr w:type="spellStart"/>
      <w:r w:rsidRPr="00E70A62">
        <w:rPr>
          <w:lang w:val="es-ES"/>
        </w:rPr>
        <w:t>AMNT</w:t>
      </w:r>
      <w:proofErr w:type="spellEnd"/>
      <w:r w:rsidRPr="00E70A62">
        <w:rPr>
          <w:lang w:val="es-ES"/>
        </w:rPr>
        <w:t>) y la Conferencia Mundial de Desarrollo de las Telecomunicaciones (</w:t>
      </w:r>
      <w:proofErr w:type="spellStart"/>
      <w:r w:rsidRPr="00E70A62">
        <w:rPr>
          <w:lang w:val="es-ES"/>
        </w:rPr>
        <w:t>CMDT</w:t>
      </w:r>
      <w:proofErr w:type="spellEnd"/>
      <w:r w:rsidRPr="00E70A62">
        <w:rPr>
          <w:lang w:val="es-ES"/>
        </w:rPr>
        <w:t>) nombrarán al presidente de cada Comisión de Estudio y a uno o varios vicepresidentes teniendo en cuenta la competencia personal y una distribución geográfica equitativa, así como la necesidad de fomentar una participación más eficaz de los países en desarrollo</w:t>
      </w:r>
      <w:r w:rsidRPr="00212ABB">
        <w:rPr>
          <w:rStyle w:val="FootnoteReference"/>
        </w:rPr>
        <w:footnoteReference w:id="2"/>
      </w:r>
      <w:r w:rsidRPr="00E70A62">
        <w:rPr>
          <w:rFonts w:cstheme="minorHAnsi"/>
          <w:lang w:val="es-ES"/>
        </w:rPr>
        <w:t>;</w:t>
      </w:r>
    </w:p>
    <w:p w14:paraId="36744500" w14:textId="77777777" w:rsidR="008F6F0C" w:rsidRPr="00E70A62" w:rsidRDefault="008F6F0C" w:rsidP="00E70A62">
      <w:pPr>
        <w:rPr>
          <w:rFonts w:cstheme="minorHAnsi"/>
          <w:lang w:val="es-ES"/>
        </w:rPr>
      </w:pPr>
      <w:r w:rsidRPr="00E70A62">
        <w:rPr>
          <w:rFonts w:cstheme="minorHAnsi"/>
          <w:lang w:val="es-ES"/>
        </w:rPr>
        <w:t>b)</w:t>
      </w:r>
      <w:r w:rsidRPr="00E70A62">
        <w:rPr>
          <w:rFonts w:cstheme="minorHAnsi"/>
          <w:lang w:val="es-ES"/>
        </w:rPr>
        <w:tab/>
      </w:r>
      <w:r w:rsidRPr="00E70A62">
        <w:rPr>
          <w:lang w:val="es-ES"/>
        </w:rPr>
        <w:t>que, de conformidad con el número 243 del Convenio, si el volumen de trabajo de una Comisión de Estudio lo requiere, la Asamblea o Conferencia nombrará a los vicepresidentes que estimen necesarios</w:t>
      </w:r>
      <w:r w:rsidRPr="00E70A62">
        <w:rPr>
          <w:rFonts w:cstheme="minorHAnsi"/>
          <w:lang w:val="es-ES"/>
        </w:rPr>
        <w:t>;</w:t>
      </w:r>
    </w:p>
    <w:p w14:paraId="677D4BFA" w14:textId="77777777" w:rsidR="008F6F0C" w:rsidRPr="00E70A62" w:rsidRDefault="008F6F0C" w:rsidP="00E70A62">
      <w:pPr>
        <w:rPr>
          <w:rFonts w:cstheme="minorHAnsi"/>
          <w:lang w:val="es-ES"/>
        </w:rPr>
      </w:pPr>
      <w:r w:rsidRPr="00E70A62">
        <w:rPr>
          <w:rFonts w:cstheme="minorHAnsi"/>
          <w:lang w:val="es-ES"/>
        </w:rPr>
        <w:t>c)</w:t>
      </w:r>
      <w:r w:rsidRPr="00E70A62">
        <w:rPr>
          <w:rFonts w:cstheme="minorHAnsi"/>
          <w:lang w:val="es-ES"/>
        </w:rPr>
        <w:tab/>
      </w:r>
      <w:r w:rsidRPr="00E70A62">
        <w:rPr>
          <w:lang w:val="es-ES"/>
        </w:rPr>
        <w:t>que en el número 244 del Convenio se define el procedimiento para la elección de un presidente de una Comisión de Estudio en cualquier momento entre dos Asambleas o Conferencias de los Sectores cuando el presidente se ve imposibilitado para ejercer sus funciones</w:t>
      </w:r>
      <w:r w:rsidRPr="00E70A62">
        <w:rPr>
          <w:rFonts w:cstheme="minorHAnsi"/>
          <w:lang w:val="es-ES"/>
        </w:rPr>
        <w:t>;</w:t>
      </w:r>
    </w:p>
    <w:p w14:paraId="2F47C750" w14:textId="77777777" w:rsidR="008F6F0C" w:rsidRPr="00E70A62" w:rsidRDefault="008F6F0C" w:rsidP="00E70A62">
      <w:pPr>
        <w:rPr>
          <w:rFonts w:cstheme="minorHAnsi"/>
          <w:lang w:val="es-ES"/>
        </w:rPr>
      </w:pPr>
      <w:r w:rsidRPr="00E70A62">
        <w:rPr>
          <w:rFonts w:cstheme="minorHAnsi"/>
          <w:lang w:val="es-ES"/>
        </w:rPr>
        <w:t>d)</w:t>
      </w:r>
      <w:r w:rsidRPr="00E70A62">
        <w:rPr>
          <w:rFonts w:cstheme="minorHAnsi"/>
          <w:lang w:val="es-ES"/>
        </w:rPr>
        <w:tab/>
      </w:r>
      <w:r w:rsidRPr="00E70A62">
        <w:rPr>
          <w:lang w:val="es-ES"/>
        </w:rPr>
        <w:t>que los procedimientos y las cualificaciones requeridas para el nombramiento de los presidentes y vicepresidentes de los Grupos Asesores de los Sectores deben coincidir con los estipulados para el nombramiento de los presidentes y vicepresidentes de las Comisiones de Estudio</w:t>
      </w:r>
      <w:r w:rsidRPr="00E70A62">
        <w:rPr>
          <w:rFonts w:cstheme="minorHAnsi"/>
          <w:lang w:val="es-ES"/>
        </w:rPr>
        <w:t>;</w:t>
      </w:r>
    </w:p>
    <w:p w14:paraId="36512E58" w14:textId="77777777" w:rsidR="008F6F0C" w:rsidRPr="00E70A62" w:rsidRDefault="008F6F0C" w:rsidP="00E70A62">
      <w:pPr>
        <w:rPr>
          <w:rFonts w:cstheme="minorHAnsi"/>
          <w:lang w:val="es-ES"/>
        </w:rPr>
      </w:pPr>
      <w:r w:rsidRPr="00E70A62">
        <w:rPr>
          <w:rFonts w:cstheme="minorHAnsi"/>
          <w:lang w:val="es-ES"/>
        </w:rPr>
        <w:t>e)</w:t>
      </w:r>
      <w:r w:rsidRPr="00E70A62">
        <w:rPr>
          <w:rFonts w:cstheme="minorHAnsi"/>
          <w:lang w:val="es-ES"/>
        </w:rPr>
        <w:tab/>
      </w:r>
      <w:r w:rsidRPr="00E70A62">
        <w:rPr>
          <w:lang w:val="es-ES"/>
        </w:rPr>
        <w:t>que la experiencia de la UIT en general y de los Sectores pertinentes, en particular, se considera de especial importancia para los presidentes y vicepresidentes de los Grupos Asesores</w:t>
      </w:r>
      <w:r w:rsidRPr="00E70A62">
        <w:rPr>
          <w:rFonts w:cstheme="minorHAnsi"/>
          <w:lang w:val="es-ES"/>
        </w:rPr>
        <w:t>;</w:t>
      </w:r>
    </w:p>
    <w:p w14:paraId="37D27810" w14:textId="77777777" w:rsidR="008F6F0C" w:rsidRPr="00842967" w:rsidRDefault="008F6F0C" w:rsidP="00E70A62">
      <w:pPr>
        <w:rPr>
          <w:rFonts w:cstheme="minorHAnsi"/>
          <w:lang w:val="es-ES"/>
        </w:rPr>
      </w:pPr>
      <w:r w:rsidRPr="00E70A62">
        <w:rPr>
          <w:rFonts w:cstheme="minorHAnsi"/>
          <w:lang w:val="es-ES"/>
        </w:rPr>
        <w:t>f)</w:t>
      </w:r>
      <w:r w:rsidRPr="00E70A62">
        <w:rPr>
          <w:rFonts w:cstheme="minorHAnsi"/>
          <w:lang w:val="es-ES"/>
        </w:rPr>
        <w:tab/>
      </w:r>
      <w:r w:rsidRPr="00E70A62">
        <w:rPr>
          <w:lang w:val="es-ES"/>
        </w:rPr>
        <w:t>que los puntos pertinentes de las respectivas Resoluciones 1 sobre los métodos de trabajo de cada Sector contienen procedimientos y directrices relativos al nombramiento de presidentes y vicepresidentes de los Grupos Asesores</w:t>
      </w:r>
      <w:r w:rsidRPr="00842967">
        <w:rPr>
          <w:i/>
          <w:lang w:val="es-ES"/>
        </w:rPr>
        <w:t>, las Comisiones de Estudio y otros grupos de los Sectores</w:t>
      </w:r>
      <w:r w:rsidRPr="00212ABB">
        <w:rPr>
          <w:rStyle w:val="FootnoteReference"/>
        </w:rPr>
        <w:footnoteReference w:id="3"/>
      </w:r>
      <w:r w:rsidRPr="00842967">
        <w:rPr>
          <w:rFonts w:cstheme="minorHAnsi"/>
          <w:i/>
          <w:iCs/>
          <w:lang w:val="es-ES"/>
        </w:rPr>
        <w:t xml:space="preserve"> </w:t>
      </w:r>
      <w:r w:rsidRPr="00842967">
        <w:rPr>
          <w:i/>
          <w:lang w:val="es-ES"/>
        </w:rPr>
        <w:t>en la Asamblea o la Conferencia</w:t>
      </w:r>
      <w:r w:rsidRPr="00842967">
        <w:rPr>
          <w:rFonts w:cstheme="minorHAnsi"/>
          <w:i/>
          <w:iCs/>
          <w:lang w:val="es-ES"/>
        </w:rPr>
        <w:t>,</w:t>
      </w:r>
    </w:p>
    <w:p w14:paraId="2054C3DF" w14:textId="77777777" w:rsidR="008F6F0C" w:rsidRPr="00842967" w:rsidRDefault="008F6F0C" w:rsidP="00212ABB">
      <w:pPr>
        <w:pStyle w:val="Call0"/>
        <w:rPr>
          <w:lang w:val="es-ES"/>
        </w:rPr>
      </w:pPr>
      <w:r w:rsidRPr="00212ABB">
        <w:t>reconociendo</w:t>
      </w:r>
    </w:p>
    <w:p w14:paraId="6EEB157B" w14:textId="77777777" w:rsidR="008F6F0C" w:rsidRPr="00842967" w:rsidRDefault="008F6F0C" w:rsidP="00212ABB">
      <w:pPr>
        <w:rPr>
          <w:rFonts w:cstheme="minorHAnsi"/>
          <w:lang w:val="es-ES"/>
        </w:rPr>
      </w:pPr>
      <w:r w:rsidRPr="00842967">
        <w:rPr>
          <w:rFonts w:cstheme="minorHAnsi"/>
          <w:lang w:val="es-ES"/>
        </w:rPr>
        <w:t>a)</w:t>
      </w:r>
      <w:r w:rsidRPr="00842967">
        <w:rPr>
          <w:rFonts w:cstheme="minorHAnsi"/>
          <w:lang w:val="es-ES"/>
        </w:rPr>
        <w:tab/>
      </w:r>
      <w:r w:rsidRPr="00842967">
        <w:rPr>
          <w:lang w:val="es-ES"/>
        </w:rPr>
        <w:t>la necesidad de lograr y alentar la representación adecuada de los presidentes y vicepresidentes procedentes de países en desarrollo</w:t>
      </w:r>
      <w:r w:rsidRPr="00842967">
        <w:rPr>
          <w:rFonts w:cstheme="minorHAnsi"/>
          <w:lang w:val="es-ES"/>
        </w:rPr>
        <w:t>;</w:t>
      </w:r>
    </w:p>
    <w:p w14:paraId="6C423467" w14:textId="77777777" w:rsidR="008F6F0C" w:rsidRPr="00842967" w:rsidRDefault="008F6F0C" w:rsidP="00212ABB">
      <w:pPr>
        <w:rPr>
          <w:rFonts w:cstheme="minorHAnsi"/>
          <w:lang w:val="es-ES"/>
        </w:rPr>
      </w:pPr>
      <w:r w:rsidRPr="00842967">
        <w:rPr>
          <w:rFonts w:cstheme="minorHAnsi"/>
          <w:lang w:val="es-ES"/>
        </w:rPr>
        <w:lastRenderedPageBreak/>
        <w:t>b)</w:t>
      </w:r>
      <w:r w:rsidRPr="00842967">
        <w:rPr>
          <w:rFonts w:cstheme="minorHAnsi"/>
          <w:lang w:val="es-ES"/>
        </w:rPr>
        <w:tab/>
      </w:r>
      <w:r w:rsidRPr="00842967">
        <w:rPr>
          <w:lang w:val="es-ES"/>
        </w:rPr>
        <w:t>la necesidad de alentar una participación efectiva de todos los vicepresidentes en los trabajos de sus respectivos Grupos Asesores y Comisiones de Estudio, mediante el establecimiento de funciones específicas para cada vicepresidente electo, a fin de distribuir mejor la carga de trabajo de las reuniones de la Unión</w:t>
      </w:r>
      <w:r w:rsidRPr="00842967">
        <w:rPr>
          <w:rFonts w:eastAsia="Calibri-Light" w:cstheme="minorHAnsi"/>
          <w:color w:val="1A1A1A"/>
          <w:lang w:val="es-ES" w:eastAsia="zh-CN"/>
        </w:rPr>
        <w:t>,</w:t>
      </w:r>
    </w:p>
    <w:p w14:paraId="42E1557E" w14:textId="77777777" w:rsidR="008F6F0C" w:rsidRPr="00842967" w:rsidRDefault="008F6F0C" w:rsidP="00212ABB">
      <w:pPr>
        <w:pStyle w:val="Call0"/>
        <w:rPr>
          <w:lang w:val="es-ES"/>
        </w:rPr>
      </w:pPr>
      <w:r w:rsidRPr="00212ABB">
        <w:t>reconociendo</w:t>
      </w:r>
      <w:r w:rsidRPr="00842967">
        <w:rPr>
          <w:lang w:val="es-ES"/>
        </w:rPr>
        <w:t xml:space="preserve"> además</w:t>
      </w:r>
    </w:p>
    <w:p w14:paraId="76FCEEFA" w14:textId="77777777" w:rsidR="008F6F0C" w:rsidRPr="00842967" w:rsidRDefault="008F6F0C" w:rsidP="00212ABB">
      <w:pPr>
        <w:rPr>
          <w:rFonts w:cstheme="minorHAnsi"/>
          <w:lang w:val="es-ES"/>
        </w:rPr>
      </w:pPr>
      <w:r w:rsidRPr="00842967">
        <w:rPr>
          <w:rFonts w:cstheme="minorHAnsi"/>
          <w:lang w:val="es-ES"/>
        </w:rPr>
        <w:t>a)</w:t>
      </w:r>
      <w:r w:rsidRPr="00842967">
        <w:rPr>
          <w:rFonts w:cstheme="minorHAnsi"/>
          <w:lang w:val="es-ES"/>
        </w:rPr>
        <w:tab/>
      </w:r>
      <w:r w:rsidRPr="00842967">
        <w:rPr>
          <w:lang w:val="es-ES"/>
        </w:rPr>
        <w:t>que los Grupos Asesores, las Comisiones de Estudio y los otros grupos de los Sectores deberían nombrar el mínimo número de vicepresidentes que se estime necesario para asegurar la gestión eficaz y eficiente y el funcionamiento del grupo de que se trate</w:t>
      </w:r>
      <w:r w:rsidRPr="00842967">
        <w:rPr>
          <w:rFonts w:cstheme="minorHAnsi"/>
          <w:lang w:val="es-ES"/>
        </w:rPr>
        <w:t>;</w:t>
      </w:r>
    </w:p>
    <w:p w14:paraId="340394CF" w14:textId="77777777" w:rsidR="008F6F0C" w:rsidRPr="00842967" w:rsidRDefault="008F6F0C" w:rsidP="00212ABB">
      <w:pPr>
        <w:rPr>
          <w:rFonts w:cstheme="minorHAnsi"/>
          <w:lang w:val="es-ES"/>
        </w:rPr>
      </w:pPr>
      <w:r w:rsidRPr="00842967">
        <w:rPr>
          <w:rFonts w:cstheme="minorHAnsi"/>
          <w:lang w:val="es-ES"/>
        </w:rPr>
        <w:t>b)</w:t>
      </w:r>
      <w:r w:rsidRPr="00842967">
        <w:rPr>
          <w:rFonts w:cstheme="minorHAnsi"/>
          <w:lang w:val="es-ES"/>
        </w:rPr>
        <w:tab/>
      </w:r>
      <w:r w:rsidRPr="00842967">
        <w:rPr>
          <w:lang w:val="es-ES"/>
        </w:rPr>
        <w:t>que los Grupos Asesores, las Comisiones de Estudio y los otros grupos de los Sectores deberían nombrar el mínimo número de vicepresidentes que se estime necesario para asegurar la gestión eficaz y eficiente y el funcionamiento del grupo de que se trate</w:t>
      </w:r>
      <w:r w:rsidRPr="00842967">
        <w:rPr>
          <w:rFonts w:cstheme="minorHAnsi"/>
          <w:lang w:val="es-ES"/>
        </w:rPr>
        <w:t>;</w:t>
      </w:r>
    </w:p>
    <w:p w14:paraId="60AD9086" w14:textId="77777777" w:rsidR="008F6F0C" w:rsidRPr="00842967" w:rsidRDefault="008F6F0C" w:rsidP="00212ABB">
      <w:pPr>
        <w:rPr>
          <w:rFonts w:cstheme="minorHAnsi"/>
          <w:lang w:val="es-ES"/>
        </w:rPr>
      </w:pPr>
      <w:r w:rsidRPr="00842967">
        <w:rPr>
          <w:rFonts w:cstheme="minorHAnsi"/>
          <w:lang w:val="es-ES"/>
        </w:rPr>
        <w:t>c)</w:t>
      </w:r>
      <w:r w:rsidRPr="00842967">
        <w:rPr>
          <w:rFonts w:cstheme="minorHAnsi"/>
          <w:lang w:val="es-ES"/>
        </w:rPr>
        <w:tab/>
      </w:r>
      <w:r w:rsidRPr="00842967">
        <w:rPr>
          <w:lang w:val="es-ES"/>
        </w:rPr>
        <w:t>las ventajas de definir una duración máxima del mandato para, por una parte, garantizar una estabilidad razonable para avanzar en los trabajos y, por otra parte, permitir la renovación con candidatos con nuevas perspectivas y visiones</w:t>
      </w:r>
      <w:r w:rsidRPr="00842967">
        <w:rPr>
          <w:rFonts w:cstheme="minorHAnsi"/>
          <w:lang w:val="es-ES"/>
        </w:rPr>
        <w:t>;</w:t>
      </w:r>
    </w:p>
    <w:p w14:paraId="5748CBBC" w14:textId="77777777" w:rsidR="008F6F0C" w:rsidRPr="00842967" w:rsidRDefault="008F6F0C" w:rsidP="00212ABB">
      <w:pPr>
        <w:rPr>
          <w:rFonts w:cstheme="minorHAnsi"/>
          <w:lang w:val="es-ES"/>
        </w:rPr>
      </w:pPr>
      <w:r w:rsidRPr="00842967">
        <w:rPr>
          <w:rFonts w:cstheme="minorHAnsi"/>
          <w:lang w:val="es-ES"/>
        </w:rPr>
        <w:t>d)</w:t>
      </w:r>
      <w:r w:rsidRPr="00842967">
        <w:rPr>
          <w:rFonts w:cstheme="minorHAnsi"/>
          <w:lang w:val="es-ES"/>
        </w:rPr>
        <w:tab/>
      </w:r>
      <w:r w:rsidRPr="00842967">
        <w:rPr>
          <w:lang w:val="es-ES"/>
        </w:rPr>
        <w:t>la importancia de incorporar una perspectiva de género en las políticas de todos los Sectores de la UIT</w:t>
      </w:r>
      <w:r w:rsidRPr="00842967">
        <w:rPr>
          <w:rFonts w:cstheme="minorHAnsi"/>
          <w:lang w:val="es-ES"/>
        </w:rPr>
        <w:t>,</w:t>
      </w:r>
    </w:p>
    <w:p w14:paraId="1EBCCC2E" w14:textId="77777777" w:rsidR="008F6F0C" w:rsidRPr="00842967" w:rsidRDefault="008F6F0C" w:rsidP="00212ABB">
      <w:pPr>
        <w:pStyle w:val="Call0"/>
        <w:rPr>
          <w:lang w:val="es-ES"/>
        </w:rPr>
      </w:pPr>
      <w:r w:rsidRPr="00212ABB">
        <w:t>teniendo</w:t>
      </w:r>
      <w:r w:rsidRPr="00842967">
        <w:rPr>
          <w:lang w:val="es-ES"/>
        </w:rPr>
        <w:t xml:space="preserve"> en cuenta</w:t>
      </w:r>
    </w:p>
    <w:p w14:paraId="178E0E14" w14:textId="77777777" w:rsidR="008F6F0C" w:rsidRPr="00842967" w:rsidRDefault="008F6F0C" w:rsidP="00212ABB">
      <w:pPr>
        <w:rPr>
          <w:rFonts w:cstheme="minorHAnsi"/>
          <w:lang w:val="es-ES"/>
        </w:rPr>
      </w:pPr>
      <w:r w:rsidRPr="00842967">
        <w:rPr>
          <w:rFonts w:cstheme="minorHAnsi"/>
          <w:lang w:val="es-ES"/>
        </w:rPr>
        <w:t>a)</w:t>
      </w:r>
      <w:r w:rsidRPr="00842967">
        <w:rPr>
          <w:rFonts w:cstheme="minorHAnsi"/>
          <w:lang w:val="es-ES"/>
        </w:rPr>
        <w:tab/>
      </w:r>
      <w:r w:rsidRPr="00842967">
        <w:rPr>
          <w:lang w:val="es-ES"/>
        </w:rPr>
        <w:t>que un máximo de dos mandatos para los presidentes y vicepresidentes de los Grupos Asesores, las Comisiones de Estudio y otros grupos de los Sectores ofrece un nivel de estabilidad razonable y, a su vez, la oportunidad a distintas personas de ejercer esas funciones</w:t>
      </w:r>
      <w:r w:rsidRPr="00842967">
        <w:rPr>
          <w:rFonts w:cstheme="minorHAnsi"/>
          <w:lang w:val="es-ES"/>
        </w:rPr>
        <w:t>;</w:t>
      </w:r>
    </w:p>
    <w:p w14:paraId="18B169F6" w14:textId="77777777" w:rsidR="008F6F0C" w:rsidRPr="00842967" w:rsidRDefault="008F6F0C" w:rsidP="00212ABB">
      <w:pPr>
        <w:rPr>
          <w:rFonts w:cstheme="minorHAnsi"/>
          <w:lang w:val="es-ES"/>
        </w:rPr>
      </w:pPr>
      <w:r w:rsidRPr="00842967">
        <w:rPr>
          <w:rFonts w:cstheme="minorHAnsi"/>
          <w:lang w:val="es-ES"/>
        </w:rPr>
        <w:t>b)</w:t>
      </w:r>
      <w:r w:rsidRPr="00842967">
        <w:rPr>
          <w:rFonts w:cstheme="minorHAnsi"/>
          <w:lang w:val="es-ES"/>
        </w:rPr>
        <w:tab/>
      </w:r>
      <w:r w:rsidRPr="00842967">
        <w:rPr>
          <w:lang w:val="es-ES"/>
        </w:rPr>
        <w:t>que el equipo de dirección de un Grupo Asesor o una Comisión de Estudio de un Sector debe estar formado al menos por el presidente, los vicepresidentes y los presidentes de los grupos subordinados</w:t>
      </w:r>
      <w:r w:rsidRPr="00842967">
        <w:rPr>
          <w:rFonts w:cstheme="minorHAnsi"/>
          <w:lang w:val="es-ES"/>
        </w:rPr>
        <w:t>;</w:t>
      </w:r>
    </w:p>
    <w:p w14:paraId="0D3C4730" w14:textId="77777777" w:rsidR="008F6F0C" w:rsidRPr="00842967" w:rsidRDefault="008F6F0C" w:rsidP="00212ABB">
      <w:pPr>
        <w:rPr>
          <w:rFonts w:cstheme="minorHAnsi"/>
          <w:lang w:val="es-ES"/>
        </w:rPr>
      </w:pPr>
      <w:r w:rsidRPr="00842967">
        <w:rPr>
          <w:rFonts w:cstheme="minorHAnsi"/>
          <w:lang w:val="es-ES"/>
        </w:rPr>
        <w:t>c)</w:t>
      </w:r>
      <w:r w:rsidRPr="00842967">
        <w:rPr>
          <w:rFonts w:cstheme="minorHAnsi"/>
          <w:lang w:val="es-ES"/>
        </w:rPr>
        <w:tab/>
      </w:r>
      <w:r w:rsidRPr="00842967">
        <w:rPr>
          <w:lang w:val="es-ES" w:eastAsia="es-ES"/>
        </w:rPr>
        <w:t>la conveniencia de designar, por consenso hasta dos candidatos por organización regional</w:t>
      </w:r>
      <w:r w:rsidRPr="00842967">
        <w:rPr>
          <w:rStyle w:val="FootnoteReference"/>
          <w:rFonts w:cstheme="minorHAnsi"/>
          <w:sz w:val="22"/>
          <w:szCs w:val="22"/>
          <w:lang w:val="es-ES"/>
        </w:rPr>
        <w:t xml:space="preserve"> </w:t>
      </w:r>
      <w:r w:rsidRPr="00212ABB">
        <w:rPr>
          <w:rStyle w:val="FootnoteReference"/>
        </w:rPr>
        <w:footnoteReference w:id="4"/>
      </w:r>
      <w:r w:rsidRPr="00842967">
        <w:rPr>
          <w:rFonts w:cstheme="minorHAnsi"/>
          <w:lang w:val="es-ES"/>
        </w:rPr>
        <w:t xml:space="preserve"> </w:t>
      </w:r>
      <w:r w:rsidRPr="00842967">
        <w:rPr>
          <w:lang w:val="es-ES" w:eastAsia="es-ES"/>
        </w:rPr>
        <w:t>para las vicepresidencias de los Grupos Asesores</w:t>
      </w:r>
      <w:r w:rsidRPr="00842967">
        <w:rPr>
          <w:rFonts w:cstheme="minorHAnsi"/>
          <w:lang w:val="es-ES"/>
        </w:rPr>
        <w:t>;</w:t>
      </w:r>
    </w:p>
    <w:p w14:paraId="415FA86F" w14:textId="77777777" w:rsidR="008F6F0C" w:rsidRPr="00842967" w:rsidRDefault="008F6F0C" w:rsidP="00212ABB">
      <w:pPr>
        <w:rPr>
          <w:rFonts w:cstheme="minorHAnsi"/>
          <w:lang w:val="es-ES"/>
        </w:rPr>
      </w:pPr>
      <w:r w:rsidRPr="00842967">
        <w:rPr>
          <w:rFonts w:cstheme="minorHAnsi"/>
          <w:lang w:val="es-ES"/>
        </w:rPr>
        <w:t>d)</w:t>
      </w:r>
      <w:r w:rsidRPr="00842967">
        <w:rPr>
          <w:rFonts w:cstheme="minorHAnsi"/>
          <w:lang w:val="es-ES"/>
        </w:rPr>
        <w:tab/>
      </w:r>
      <w:r w:rsidRPr="00842967">
        <w:rPr>
          <w:lang w:val="es-ES"/>
        </w:rPr>
        <w:t xml:space="preserve">que resulta valiosa la experiencia previa del candidato como presidente o vicepresidente de un Grupo de Trabajo o como relator, </w:t>
      </w:r>
      <w:proofErr w:type="spellStart"/>
      <w:r w:rsidRPr="00842967">
        <w:rPr>
          <w:lang w:val="es-ES"/>
        </w:rPr>
        <w:t>vicerrelator</w:t>
      </w:r>
      <w:proofErr w:type="spellEnd"/>
      <w:r w:rsidRPr="00842967">
        <w:rPr>
          <w:lang w:val="es-ES"/>
        </w:rPr>
        <w:t xml:space="preserve">, relator asociado o editor en las </w:t>
      </w:r>
      <w:r w:rsidRPr="00842967">
        <w:rPr>
          <w:i/>
          <w:lang w:val="es-ES"/>
        </w:rPr>
        <w:t>respectivas Comisiones de Estudio</w:t>
      </w:r>
      <w:r w:rsidRPr="00842967">
        <w:rPr>
          <w:rFonts w:cstheme="minorHAnsi"/>
          <w:i/>
          <w:iCs/>
          <w:lang w:val="es-ES"/>
        </w:rPr>
        <w:t>,</w:t>
      </w:r>
    </w:p>
    <w:p w14:paraId="0DCD7375" w14:textId="77777777" w:rsidR="008F6F0C" w:rsidRPr="00842967" w:rsidRDefault="008F6F0C" w:rsidP="00212ABB">
      <w:pPr>
        <w:pStyle w:val="Call0"/>
        <w:rPr>
          <w:lang w:val="es-ES"/>
        </w:rPr>
      </w:pPr>
      <w:r w:rsidRPr="00212ABB">
        <w:t>resuelve</w:t>
      </w:r>
    </w:p>
    <w:p w14:paraId="44C4163C" w14:textId="77777777" w:rsidR="008F6F0C" w:rsidRPr="00842967" w:rsidRDefault="008F6F0C" w:rsidP="00212ABB">
      <w:pPr>
        <w:rPr>
          <w:rFonts w:cstheme="minorHAnsi"/>
          <w:lang w:val="es-ES"/>
        </w:rPr>
      </w:pPr>
      <w:r w:rsidRPr="00842967">
        <w:rPr>
          <w:rFonts w:cstheme="minorHAnsi"/>
          <w:lang w:val="es-ES"/>
        </w:rPr>
        <w:t>1</w:t>
      </w:r>
      <w:r w:rsidRPr="00842967">
        <w:rPr>
          <w:rFonts w:cstheme="minorHAnsi"/>
          <w:lang w:val="es-ES"/>
        </w:rPr>
        <w:tab/>
      </w:r>
      <w:r w:rsidRPr="00842967">
        <w:rPr>
          <w:lang w:val="es-ES"/>
        </w:rPr>
        <w:t>que se designe a los presidentes y vicepresidentes de Grupos Asesores, Comisiones de Estudio y otros grupos de los Sectores (incluido, dentro de lo posible, la Reunión Preparatoria de la Conferencia (RPC) y el CCV del UIT-R, y el Comité para la Normalización del Vocabulario (</w:t>
      </w:r>
      <w:proofErr w:type="spellStart"/>
      <w:r w:rsidRPr="00842967">
        <w:rPr>
          <w:lang w:val="es-ES"/>
        </w:rPr>
        <w:t>CNV</w:t>
      </w:r>
      <w:proofErr w:type="spellEnd"/>
      <w:r w:rsidRPr="00842967">
        <w:rPr>
          <w:lang w:val="es-ES"/>
        </w:rPr>
        <w:t>) del Sector de Normalización de las Telecomunicaciones de la UIT</w:t>
      </w:r>
      <w:r w:rsidRPr="00212ABB">
        <w:rPr>
          <w:rStyle w:val="FootnoteReference"/>
        </w:rPr>
        <w:footnoteReference w:id="5"/>
      </w:r>
      <w:r w:rsidRPr="00842967">
        <w:rPr>
          <w:lang w:val="es-ES"/>
        </w:rPr>
        <w:t>,</w:t>
      </w:r>
      <w:r w:rsidRPr="00842967">
        <w:rPr>
          <w:rFonts w:cstheme="minorHAnsi"/>
          <w:lang w:val="es-ES"/>
        </w:rPr>
        <w:t xml:space="preserve"> a</w:t>
      </w:r>
      <w:r w:rsidRPr="00842967">
        <w:rPr>
          <w:lang w:val="es-ES"/>
        </w:rPr>
        <w:t xml:space="preserve">plicando los procedimientos que figuran en el Anexo 1, las cualificaciones requeridas que figuran en el Anexo 2 y las directrices contenidas en el Anexo 3 a la presente Resolución y el </w:t>
      </w:r>
      <w:r w:rsidRPr="00842967">
        <w:rPr>
          <w:i/>
          <w:iCs/>
          <w:lang w:val="es-ES"/>
        </w:rPr>
        <w:t>resuelve</w:t>
      </w:r>
      <w:r w:rsidRPr="00842967">
        <w:rPr>
          <w:lang w:val="es-ES"/>
        </w:rPr>
        <w:t> 2 de la Resolución 58 (Rev. </w:t>
      </w:r>
      <w:proofErr w:type="spellStart"/>
      <w:r w:rsidRPr="00842967">
        <w:rPr>
          <w:lang w:val="es-ES"/>
        </w:rPr>
        <w:t>Busán</w:t>
      </w:r>
      <w:proofErr w:type="spellEnd"/>
      <w:r w:rsidRPr="00842967">
        <w:rPr>
          <w:lang w:val="es-ES"/>
        </w:rPr>
        <w:t>, 2014)</w:t>
      </w:r>
      <w:r w:rsidRPr="00842967">
        <w:rPr>
          <w:rFonts w:cstheme="minorHAnsi"/>
          <w:lang w:val="es-ES"/>
        </w:rPr>
        <w:t>;</w:t>
      </w:r>
    </w:p>
    <w:p w14:paraId="596E7FB3" w14:textId="77777777" w:rsidR="008F6F0C" w:rsidRPr="00842967" w:rsidRDefault="008F6F0C" w:rsidP="00212ABB">
      <w:pPr>
        <w:rPr>
          <w:rFonts w:cstheme="minorHAnsi"/>
          <w:lang w:val="es-ES"/>
        </w:rPr>
      </w:pPr>
      <w:r w:rsidRPr="00842967">
        <w:rPr>
          <w:rFonts w:cstheme="minorHAnsi"/>
          <w:lang w:val="es-ES"/>
        </w:rPr>
        <w:t>2</w:t>
      </w:r>
      <w:r w:rsidRPr="00842967">
        <w:rPr>
          <w:rFonts w:cstheme="minorHAnsi"/>
          <w:lang w:val="es-ES"/>
        </w:rPr>
        <w:tab/>
      </w:r>
      <w:r w:rsidRPr="00842967">
        <w:rPr>
          <w:lang w:val="es-ES"/>
        </w:rPr>
        <w:t xml:space="preserve">que se identifique a candidatos para los puestos de presidentes y vicepresidentes de los Grupos Asesores, las Comisiones de Estudio y otros grupos de los Sectores, teniendo en cuenta que, para cada Grupo Asesor, Comisión de Estudio u otros Grupos de los Sectores, la Asamblea o Conferencia correspondiente nombrará al presidente, y únicamente al número de vicepresidentes </w:t>
      </w:r>
      <w:r w:rsidRPr="00842967">
        <w:rPr>
          <w:lang w:val="es-ES"/>
        </w:rPr>
        <w:lastRenderedPageBreak/>
        <w:t>que se considere necesario para la gestión y el funcionamiento eficientes y eficaces del grupo de que se trate con arreglo a las directrices contenidas en el Anexo 3</w:t>
      </w:r>
      <w:r w:rsidRPr="00842967">
        <w:rPr>
          <w:rFonts w:cstheme="minorHAnsi"/>
          <w:lang w:val="es-ES"/>
        </w:rPr>
        <w:t>;</w:t>
      </w:r>
    </w:p>
    <w:p w14:paraId="6B05ADE7" w14:textId="77777777" w:rsidR="008F6F0C" w:rsidRPr="00842967" w:rsidRDefault="008F6F0C" w:rsidP="00212ABB">
      <w:pPr>
        <w:rPr>
          <w:rFonts w:cstheme="minorHAnsi"/>
          <w:lang w:val="es-ES"/>
        </w:rPr>
      </w:pPr>
      <w:r w:rsidRPr="00842967">
        <w:rPr>
          <w:rFonts w:cstheme="minorHAnsi"/>
          <w:lang w:val="es-ES"/>
        </w:rPr>
        <w:t>3</w:t>
      </w:r>
      <w:r w:rsidRPr="00842967">
        <w:rPr>
          <w:rFonts w:cstheme="minorHAnsi"/>
          <w:lang w:val="es-ES"/>
        </w:rPr>
        <w:tab/>
      </w:r>
      <w:r w:rsidRPr="00842967">
        <w:rPr>
          <w:lang w:val="es-ES"/>
        </w:rPr>
        <w:t xml:space="preserve">que las candidaturas que se presenten para los puestos de presidentes y vicepresidentes de los Grupos Asesores, las Comisiones de Estudio y otros grupos de los Sectores vayan acompañadas de un </w:t>
      </w:r>
      <w:proofErr w:type="spellStart"/>
      <w:r w:rsidRPr="00842967">
        <w:rPr>
          <w:i/>
          <w:iCs/>
          <w:lang w:val="es-ES"/>
        </w:rPr>
        <w:t>curriculum</w:t>
      </w:r>
      <w:proofErr w:type="spellEnd"/>
      <w:r w:rsidRPr="00842967">
        <w:rPr>
          <w:i/>
          <w:iCs/>
          <w:lang w:val="es-ES"/>
        </w:rPr>
        <w:t xml:space="preserve"> vitae</w:t>
      </w:r>
      <w:r w:rsidRPr="00842967">
        <w:rPr>
          <w:lang w:val="es-ES"/>
        </w:rPr>
        <w:t xml:space="preserve"> en el que se pongan de manifiesto las cualificaciones de la persona o personas propuestas, teniendo en cuenta la continuidad de la participación en los Grupos Asesores, las Comisiones de Estudio y otros grupos de los Sectores, y que el Director de la Oficina de que se trate distribuya estos </w:t>
      </w:r>
      <w:proofErr w:type="spellStart"/>
      <w:r w:rsidRPr="00842967">
        <w:rPr>
          <w:i/>
          <w:iCs/>
          <w:lang w:val="es-ES"/>
        </w:rPr>
        <w:t>curricula</w:t>
      </w:r>
      <w:proofErr w:type="spellEnd"/>
      <w:r w:rsidRPr="00842967">
        <w:rPr>
          <w:lang w:val="es-ES"/>
        </w:rPr>
        <w:t xml:space="preserve"> entre los Jefes de Delegación presentes en la Asamblea o Conferencia</w:t>
      </w:r>
      <w:r w:rsidRPr="00842967">
        <w:rPr>
          <w:rFonts w:cstheme="minorHAnsi"/>
          <w:lang w:val="es-ES"/>
        </w:rPr>
        <w:t>;</w:t>
      </w:r>
    </w:p>
    <w:p w14:paraId="5381E5BD" w14:textId="77777777" w:rsidR="008F6F0C" w:rsidRPr="00842967" w:rsidRDefault="008F6F0C" w:rsidP="00212ABB">
      <w:pPr>
        <w:rPr>
          <w:rFonts w:cstheme="minorHAnsi"/>
          <w:lang w:val="es-ES"/>
        </w:rPr>
      </w:pPr>
      <w:r w:rsidRPr="00842967">
        <w:rPr>
          <w:rFonts w:cstheme="minorHAnsi"/>
          <w:lang w:val="es-ES"/>
        </w:rPr>
        <w:t>4</w:t>
      </w:r>
      <w:r w:rsidRPr="00842967">
        <w:rPr>
          <w:rFonts w:cstheme="minorHAnsi"/>
          <w:lang w:val="es-ES"/>
        </w:rPr>
        <w:tab/>
      </w:r>
      <w:r w:rsidRPr="00842967">
        <w:rPr>
          <w:lang w:val="es-ES"/>
        </w:rPr>
        <w:t>que la duración del mandato de cada presidente y vicepresidente no rebase dos intervalos entre Asambleas o Conferencias consecutivas</w:t>
      </w:r>
      <w:r w:rsidRPr="00842967">
        <w:rPr>
          <w:rFonts w:cstheme="minorHAnsi"/>
          <w:lang w:val="es-ES"/>
        </w:rPr>
        <w:t>;</w:t>
      </w:r>
    </w:p>
    <w:p w14:paraId="6876DFFD" w14:textId="77777777" w:rsidR="008F6F0C" w:rsidRPr="00842967" w:rsidRDefault="008F6F0C" w:rsidP="00212ABB">
      <w:pPr>
        <w:rPr>
          <w:rFonts w:cstheme="minorHAnsi"/>
          <w:lang w:val="es-ES"/>
        </w:rPr>
      </w:pPr>
      <w:r w:rsidRPr="00842967">
        <w:rPr>
          <w:rFonts w:cstheme="minorHAnsi"/>
          <w:lang w:val="es-ES"/>
        </w:rPr>
        <w:t>5</w:t>
      </w:r>
      <w:r w:rsidRPr="00842967">
        <w:rPr>
          <w:rFonts w:cstheme="minorHAnsi"/>
          <w:lang w:val="es-ES"/>
        </w:rPr>
        <w:tab/>
      </w:r>
      <w:r w:rsidRPr="00842967">
        <w:rPr>
          <w:lang w:val="es-ES"/>
        </w:rPr>
        <w:t>que la duración del mandato de un nombramiento (por ejemplo, de vicepresidente) no se compute a los efectos del mandato de otro nombramiento (por ejemplo, de presidente), y que se tomen medidas para garantizar cierto grado de continuidad entre presidentes y vicepresidentes</w:t>
      </w:r>
      <w:r w:rsidRPr="00842967">
        <w:rPr>
          <w:rFonts w:cstheme="minorHAnsi"/>
          <w:lang w:val="es-ES"/>
        </w:rPr>
        <w:t>;</w:t>
      </w:r>
    </w:p>
    <w:p w14:paraId="30984D7F" w14:textId="77777777" w:rsidR="008F6F0C" w:rsidRPr="00842967" w:rsidRDefault="008F6F0C" w:rsidP="00212ABB">
      <w:pPr>
        <w:rPr>
          <w:rFonts w:cstheme="minorHAnsi"/>
          <w:lang w:val="es-ES"/>
        </w:rPr>
      </w:pPr>
      <w:r w:rsidRPr="00842967">
        <w:rPr>
          <w:rFonts w:cstheme="minorHAnsi"/>
          <w:lang w:val="es-ES"/>
        </w:rPr>
        <w:t>6</w:t>
      </w:r>
      <w:r w:rsidRPr="00842967">
        <w:rPr>
          <w:rFonts w:cstheme="minorHAnsi"/>
          <w:lang w:val="es-ES"/>
        </w:rPr>
        <w:tab/>
      </w:r>
      <w:r w:rsidRPr="00842967">
        <w:rPr>
          <w:lang w:val="es-ES"/>
        </w:rPr>
        <w:t>que el periodo ejercido por un presidente o vicepresidente elegido en el intervalo entre Asambleas o Conferencias en virtud del número 244 del Convenio no se compute como mandato</w:t>
      </w:r>
      <w:r w:rsidRPr="00842967">
        <w:rPr>
          <w:rFonts w:cstheme="minorHAnsi"/>
          <w:lang w:val="es-ES"/>
        </w:rPr>
        <w:t>;</w:t>
      </w:r>
    </w:p>
    <w:p w14:paraId="3D4412DD" w14:textId="77777777" w:rsidR="008F6F0C" w:rsidRPr="00842967" w:rsidRDefault="008F6F0C" w:rsidP="00212ABB">
      <w:pPr>
        <w:rPr>
          <w:rFonts w:cstheme="minorHAnsi"/>
          <w:lang w:val="es-ES"/>
        </w:rPr>
      </w:pPr>
      <w:r w:rsidRPr="00842967">
        <w:rPr>
          <w:rFonts w:cstheme="minorHAnsi"/>
          <w:lang w:val="es-ES"/>
        </w:rPr>
        <w:t>7</w:t>
      </w:r>
      <w:r w:rsidRPr="00842967">
        <w:rPr>
          <w:rFonts w:cstheme="minorHAnsi"/>
          <w:lang w:val="es-ES"/>
        </w:rPr>
        <w:tab/>
      </w:r>
      <w:r w:rsidRPr="00842967">
        <w:rPr>
          <w:lang w:val="es-ES"/>
        </w:rPr>
        <w:t>que se informe al Grupo Asesor, a la Comisión de Estudio o al grupo de Sector pertinente en caso de no asistencia del presidente o vicepresidente a las reuniones de sus grupos respectivos, y que se remita el asunto a los Miembros correspondientes por conducto del Director de la Oficina de que se trate, con miras a alentar y facilitar su participación en el desempeño de esas funciones</w:t>
      </w:r>
      <w:r w:rsidRPr="00842967">
        <w:rPr>
          <w:rFonts w:eastAsia="Calibri-Light" w:cstheme="minorHAnsi"/>
          <w:color w:val="1A1A1A"/>
          <w:lang w:val="es-ES" w:eastAsia="zh-CN"/>
        </w:rPr>
        <w:t>,</w:t>
      </w:r>
    </w:p>
    <w:p w14:paraId="779474B5" w14:textId="77777777" w:rsidR="008F6F0C" w:rsidRPr="00842967" w:rsidRDefault="008F6F0C" w:rsidP="00212ABB">
      <w:pPr>
        <w:pStyle w:val="Call0"/>
        <w:rPr>
          <w:lang w:val="es-ES"/>
        </w:rPr>
      </w:pPr>
      <w:r w:rsidRPr="00212ABB">
        <w:t>resuelve</w:t>
      </w:r>
      <w:r w:rsidRPr="00842967">
        <w:rPr>
          <w:lang w:val="es-ES"/>
        </w:rPr>
        <w:t xml:space="preserve"> además</w:t>
      </w:r>
    </w:p>
    <w:p w14:paraId="154E4E73" w14:textId="77777777" w:rsidR="008F6F0C" w:rsidRPr="00842967" w:rsidRDefault="008F6F0C" w:rsidP="00212ABB">
      <w:pPr>
        <w:rPr>
          <w:lang w:val="es-ES"/>
        </w:rPr>
      </w:pPr>
      <w:r w:rsidRPr="00842967">
        <w:rPr>
          <w:lang w:val="es-ES"/>
        </w:rPr>
        <w:t>1</w:t>
      </w:r>
      <w:r w:rsidRPr="00842967">
        <w:rPr>
          <w:lang w:val="es-ES"/>
        </w:rPr>
        <w:tab/>
        <w:t>que se aliente a los vicepresidentes de los Grupos Asesores y las Comisiones de Estudio de los Sectores a asumir el liderazgo de las actividades con el fin de asegurar una distribución equitativa de tareas y lograr una mayor implicación de los vicepresidentes en la gestión y los trabajos de los Grupos Asesores y las Comisiones de Estudio en calidad de presidentes y vicepresidentes de Grupos de Trabajo y a los relatores de Cuestiones;</w:t>
      </w:r>
    </w:p>
    <w:p w14:paraId="78244DA4" w14:textId="77777777" w:rsidR="008F6F0C" w:rsidRPr="00842967" w:rsidRDefault="008F6F0C" w:rsidP="00212ABB">
      <w:pPr>
        <w:rPr>
          <w:lang w:val="es-ES"/>
        </w:rPr>
      </w:pPr>
      <w:r w:rsidRPr="00842967">
        <w:rPr>
          <w:lang w:val="es-ES"/>
        </w:rPr>
        <w:t>2</w:t>
      </w:r>
      <w:r w:rsidRPr="00842967">
        <w:rPr>
          <w:lang w:val="es-ES"/>
        </w:rPr>
        <w:tab/>
        <w:t xml:space="preserve">que el nombramiento de vicepresidentes de los Grupos Asesores de los Sectores se limite a dos candidatos de cada organización regional, y que el de vicepresidentes de las Comisiones de Estudio se limite a dos o tres candidatos de cada organización regional, teniendo en cuenta la Resolución 70 (Rev. Bucarest, 2022), el </w:t>
      </w:r>
      <w:r w:rsidRPr="00842967">
        <w:rPr>
          <w:i/>
          <w:iCs/>
          <w:lang w:val="es-ES"/>
        </w:rPr>
        <w:t>resuelve</w:t>
      </w:r>
      <w:r w:rsidRPr="00842967">
        <w:rPr>
          <w:lang w:val="es-ES"/>
        </w:rPr>
        <w:t xml:space="preserve"> 2 de la Resolución 58 (Rev. </w:t>
      </w:r>
      <w:proofErr w:type="spellStart"/>
      <w:r w:rsidRPr="00842967">
        <w:rPr>
          <w:lang w:val="es-ES"/>
        </w:rPr>
        <w:t>Busán</w:t>
      </w:r>
      <w:proofErr w:type="spellEnd"/>
      <w:r w:rsidRPr="00842967">
        <w:rPr>
          <w:lang w:val="es-ES"/>
        </w:rPr>
        <w:t>, 2014) y la necesidad de fomentar la participación de los países en desarrollo, para asegurar una distribución geográfica equitativa entre las regiones de la UIT y que cada región esté representada por no más de tres candidatos competentes y cualificados;</w:t>
      </w:r>
    </w:p>
    <w:p w14:paraId="23C391CD" w14:textId="77777777" w:rsidR="008F6F0C" w:rsidRPr="00842967" w:rsidRDefault="008F6F0C" w:rsidP="00212ABB">
      <w:pPr>
        <w:rPr>
          <w:lang w:val="es-ES"/>
        </w:rPr>
      </w:pPr>
      <w:r w:rsidRPr="00842967">
        <w:rPr>
          <w:lang w:val="es-ES"/>
        </w:rPr>
        <w:t>3</w:t>
      </w:r>
      <w:r w:rsidRPr="00842967">
        <w:rPr>
          <w:lang w:val="es-ES"/>
        </w:rPr>
        <w:tab/>
        <w:t>que se aliente el nombramiento de candidatos de países que no cuentan con ningún presidente o vicepresidente;</w:t>
      </w:r>
    </w:p>
    <w:p w14:paraId="20BD3DD1" w14:textId="77777777" w:rsidR="008F6F0C" w:rsidRPr="00842967" w:rsidRDefault="008F6F0C" w:rsidP="00212ABB">
      <w:pPr>
        <w:rPr>
          <w:lang w:val="es-ES"/>
        </w:rPr>
      </w:pPr>
      <w:r w:rsidRPr="00842967">
        <w:rPr>
          <w:lang w:val="es-ES"/>
        </w:rPr>
        <w:t>4</w:t>
      </w:r>
      <w:r w:rsidRPr="00842967">
        <w:rPr>
          <w:lang w:val="es-ES"/>
        </w:rPr>
        <w:tab/>
        <w:t>que una sola persona no pueda ocupar más de una vicepresidencia en cualquiera de los Grupos de cualquiera de los Sectores y, sólo en casos excepcionales, pueda ocupar ese cargo en más de un Sector;</w:t>
      </w:r>
    </w:p>
    <w:p w14:paraId="16F93453" w14:textId="77777777" w:rsidR="008F6F0C" w:rsidRPr="00842967" w:rsidRDefault="008F6F0C" w:rsidP="00212ABB">
      <w:pPr>
        <w:rPr>
          <w:lang w:val="es-ES"/>
        </w:rPr>
      </w:pPr>
      <w:r w:rsidRPr="00842967">
        <w:rPr>
          <w:lang w:val="es-ES"/>
        </w:rPr>
        <w:t>5</w:t>
      </w:r>
      <w:r w:rsidRPr="00842967">
        <w:rPr>
          <w:lang w:val="es-ES"/>
        </w:rPr>
        <w:tab/>
        <w:t xml:space="preserve">que se aliente a cada organización regional de la UIT que asista a la AR, la </w:t>
      </w:r>
      <w:proofErr w:type="spellStart"/>
      <w:r w:rsidRPr="00842967">
        <w:rPr>
          <w:lang w:val="es-ES"/>
        </w:rPr>
        <w:t>AMNT</w:t>
      </w:r>
      <w:proofErr w:type="spellEnd"/>
      <w:r w:rsidRPr="00842967">
        <w:rPr>
          <w:lang w:val="es-ES"/>
        </w:rPr>
        <w:t xml:space="preserve"> y la </w:t>
      </w:r>
      <w:proofErr w:type="spellStart"/>
      <w:r w:rsidRPr="00842967">
        <w:rPr>
          <w:lang w:val="es-ES"/>
        </w:rPr>
        <w:t>CMDT</w:t>
      </w:r>
      <w:proofErr w:type="spellEnd"/>
      <w:r w:rsidRPr="00842967">
        <w:rPr>
          <w:lang w:val="es-ES"/>
        </w:rPr>
        <w:t xml:space="preserve"> a que, al asignar los puestos a profesionales experimentados, observe plenamente el principio de la distribución geográfica equitativa entre las organizaciones regionales de la UIT y la necesidad de promover una participación más eficaz de los países en desarrollo;</w:t>
      </w:r>
    </w:p>
    <w:p w14:paraId="71590CDF" w14:textId="77777777" w:rsidR="008F6F0C" w:rsidRPr="00842967" w:rsidRDefault="008F6F0C" w:rsidP="00212ABB">
      <w:pPr>
        <w:rPr>
          <w:lang w:val="es-ES"/>
        </w:rPr>
      </w:pPr>
      <w:r w:rsidRPr="00842967">
        <w:rPr>
          <w:lang w:val="es-ES"/>
        </w:rPr>
        <w:t>6</w:t>
      </w:r>
      <w:r w:rsidRPr="00842967">
        <w:rPr>
          <w:lang w:val="es-ES"/>
        </w:rPr>
        <w:tab/>
        <w:t>que estas directrices pueden aplicarse, en la medida de lo posible, a las RPC del UIT-R,</w:t>
      </w:r>
    </w:p>
    <w:p w14:paraId="004FB41D" w14:textId="77777777" w:rsidR="008F6F0C" w:rsidRPr="00842967" w:rsidRDefault="008F6F0C" w:rsidP="00212ABB">
      <w:pPr>
        <w:pStyle w:val="Call0"/>
        <w:rPr>
          <w:lang w:val="es-ES"/>
        </w:rPr>
      </w:pPr>
      <w:r w:rsidRPr="00212ABB">
        <w:t>encarga</w:t>
      </w:r>
      <w:r w:rsidRPr="00842967">
        <w:rPr>
          <w:lang w:val="es-ES"/>
        </w:rPr>
        <w:t xml:space="preserve"> al Consejo de la UIT</w:t>
      </w:r>
    </w:p>
    <w:p w14:paraId="0CBD5BA2" w14:textId="77777777" w:rsidR="008F6F0C" w:rsidRPr="00842967" w:rsidRDefault="008F6F0C" w:rsidP="00212ABB">
      <w:pPr>
        <w:rPr>
          <w:lang w:val="es-ES"/>
        </w:rPr>
      </w:pPr>
      <w:r w:rsidRPr="00842967">
        <w:rPr>
          <w:lang w:val="es-ES"/>
        </w:rPr>
        <w:t xml:space="preserve">que siga debatiendo acerca de la efectividad de los criterios de selección/nombramiento y de la carga de trabajo que incumbe a todos los presidentes y vicepresidentes en la dirección de las Comisiones de </w:t>
      </w:r>
      <w:r w:rsidRPr="00842967">
        <w:rPr>
          <w:lang w:val="es-ES"/>
        </w:rPr>
        <w:lastRenderedPageBreak/>
        <w:t xml:space="preserve">Estudio, los Grupos Asesores y otros Grupos y que rinda informe a la Conferencia de </w:t>
      </w:r>
      <w:r w:rsidRPr="00212ABB">
        <w:rPr>
          <w:lang w:val="es-ES"/>
        </w:rPr>
        <w:t>Plenipotenciarios</w:t>
      </w:r>
      <w:r w:rsidRPr="00842967">
        <w:rPr>
          <w:lang w:val="es-ES"/>
        </w:rPr>
        <w:t>,</w:t>
      </w:r>
    </w:p>
    <w:p w14:paraId="577117F0" w14:textId="77777777" w:rsidR="008F6F0C" w:rsidRPr="00842967" w:rsidRDefault="008F6F0C" w:rsidP="00212ABB">
      <w:pPr>
        <w:pStyle w:val="Call0"/>
        <w:rPr>
          <w:lang w:val="es-ES"/>
        </w:rPr>
      </w:pPr>
      <w:r w:rsidRPr="00212ABB">
        <w:t>encarga</w:t>
      </w:r>
      <w:r w:rsidRPr="00842967">
        <w:rPr>
          <w:lang w:val="es-ES"/>
        </w:rPr>
        <w:t xml:space="preserve"> a los Directores de las Oficinas</w:t>
      </w:r>
    </w:p>
    <w:p w14:paraId="28B04259" w14:textId="77777777" w:rsidR="008F6F0C" w:rsidRPr="00842967" w:rsidRDefault="008F6F0C" w:rsidP="00212ABB">
      <w:pPr>
        <w:rPr>
          <w:rFonts w:cstheme="minorHAnsi"/>
          <w:lang w:val="es-ES"/>
        </w:rPr>
      </w:pPr>
      <w:r w:rsidRPr="00842967">
        <w:rPr>
          <w:lang w:val="es-ES"/>
        </w:rPr>
        <w:t>que comuniquen a las Asambleas o las Conferencias pertinentes la participación de los presidentes y vicepresidentes de los Grupos Asesores, Comisiones de Estudio y otros grupos de sus respectivos Sectores en las reuniones de los grupos a lo largo del anterior periodo de estudios,</w:t>
      </w:r>
    </w:p>
    <w:p w14:paraId="0CEE17AB" w14:textId="77777777" w:rsidR="008F6F0C" w:rsidRPr="00842967" w:rsidRDefault="008F6F0C" w:rsidP="00212ABB">
      <w:pPr>
        <w:pStyle w:val="Call0"/>
        <w:rPr>
          <w:lang w:val="es-ES"/>
        </w:rPr>
      </w:pPr>
      <w:r w:rsidRPr="00212ABB">
        <w:t>invita</w:t>
      </w:r>
      <w:r w:rsidRPr="00842967">
        <w:rPr>
          <w:lang w:val="es-ES"/>
        </w:rPr>
        <w:t xml:space="preserve"> a los Estados Miembros y los Miembros de Sector</w:t>
      </w:r>
    </w:p>
    <w:p w14:paraId="250EAB9A" w14:textId="77777777" w:rsidR="008F6F0C" w:rsidRPr="00842967" w:rsidRDefault="008F6F0C" w:rsidP="00212ABB">
      <w:pPr>
        <w:rPr>
          <w:lang w:val="es-ES"/>
        </w:rPr>
      </w:pPr>
      <w:r w:rsidRPr="00842967">
        <w:rPr>
          <w:lang w:val="es-ES"/>
        </w:rPr>
        <w:t>1</w:t>
      </w:r>
      <w:r w:rsidRPr="00842967">
        <w:rPr>
          <w:lang w:val="es-ES"/>
        </w:rPr>
        <w:tab/>
        <w:t>a ayudar a sus candidatos que han sido elegidos para dichos puestos en los Grupos Asesores, Comisiones de Estudio y otros grupos de los Sectores y faciliten su labor durante todo su mandato;</w:t>
      </w:r>
    </w:p>
    <w:p w14:paraId="3ED9FA6D" w14:textId="77777777" w:rsidR="008F6F0C" w:rsidRPr="00842967" w:rsidRDefault="008F6F0C" w:rsidP="00212ABB">
      <w:pPr>
        <w:rPr>
          <w:lang w:val="es-ES"/>
        </w:rPr>
      </w:pPr>
      <w:r w:rsidRPr="00842967">
        <w:rPr>
          <w:lang w:val="es-ES"/>
        </w:rPr>
        <w:t>2</w:t>
      </w:r>
      <w:r w:rsidRPr="00842967">
        <w:rPr>
          <w:lang w:val="es-ES"/>
        </w:rPr>
        <w:tab/>
        <w:t>a tomar medidas adecuadas respecto de los presidentes y vicepresidentes de los Grupos Asesores, las Comisiones de Estudio y otros grupos de Sector que hayan nombrado, en el caso de que no asistan a dos reuniones sucesivas;</w:t>
      </w:r>
    </w:p>
    <w:p w14:paraId="4B690C60" w14:textId="77777777" w:rsidR="008F6F0C" w:rsidRPr="00842967" w:rsidRDefault="008F6F0C" w:rsidP="00212ABB">
      <w:pPr>
        <w:rPr>
          <w:lang w:val="es-ES"/>
        </w:rPr>
      </w:pPr>
      <w:r w:rsidRPr="00842967">
        <w:rPr>
          <w:lang w:val="es-ES"/>
        </w:rPr>
        <w:t>3</w:t>
      </w:r>
      <w:r w:rsidRPr="00842967">
        <w:rPr>
          <w:lang w:val="es-ES"/>
        </w:rPr>
        <w:tab/>
        <w:t>a promover la nominación de candidatas para los cargos de presidente y vicepresidente de los Grupos Asesores, Comisiones de Estudio y otros grupos de los Sectores.</w:t>
      </w:r>
    </w:p>
    <w:p w14:paraId="180CA47B" w14:textId="77777777" w:rsidR="008F6F0C" w:rsidRPr="00842967" w:rsidRDefault="008F6F0C" w:rsidP="008F6F0C">
      <w:pPr>
        <w:tabs>
          <w:tab w:val="clear" w:pos="794"/>
          <w:tab w:val="clear" w:pos="1191"/>
          <w:tab w:val="clear" w:pos="1588"/>
          <w:tab w:val="clear" w:pos="1985"/>
        </w:tabs>
        <w:spacing w:before="0"/>
        <w:rPr>
          <w:rFonts w:eastAsia="SimSun" w:cstheme="minorHAnsi"/>
          <w:caps/>
          <w:sz w:val="22"/>
          <w:szCs w:val="22"/>
          <w:lang w:val="es-ES" w:eastAsia="zh-CN"/>
        </w:rPr>
      </w:pPr>
      <w:r w:rsidRPr="00842967">
        <w:rPr>
          <w:rFonts w:eastAsia="SimSun" w:cstheme="minorHAnsi"/>
          <w:caps/>
          <w:sz w:val="22"/>
          <w:szCs w:val="22"/>
          <w:lang w:val="es-ES" w:eastAsia="zh-CN"/>
        </w:rPr>
        <w:br w:type="page"/>
      </w:r>
    </w:p>
    <w:p w14:paraId="380EC1D9" w14:textId="77777777" w:rsidR="008F6F0C" w:rsidRPr="00842967" w:rsidRDefault="008F6F0C" w:rsidP="00F8363C">
      <w:pPr>
        <w:pStyle w:val="Annex"/>
        <w:rPr>
          <w:rFonts w:eastAsia="SimSun"/>
          <w:lang w:val="es-ES" w:eastAsia="zh-CN"/>
        </w:rPr>
      </w:pPr>
      <w:r w:rsidRPr="00842967">
        <w:rPr>
          <w:rFonts w:eastAsia="SimSun"/>
          <w:lang w:val="es-ES" w:eastAsia="zh-CN"/>
        </w:rPr>
        <w:lastRenderedPageBreak/>
        <w:t xml:space="preserve">ANEXO 1 a la resolución </w:t>
      </w:r>
      <w:r w:rsidRPr="00842967">
        <w:rPr>
          <w:lang w:val="es-ES"/>
        </w:rPr>
        <w:t>208 (REV. BUCAREST, 2022)</w:t>
      </w:r>
    </w:p>
    <w:p w14:paraId="292F8065" w14:textId="559C835C" w:rsidR="008F6F0C" w:rsidRPr="00842967" w:rsidRDefault="008F6F0C" w:rsidP="00F8363C">
      <w:pPr>
        <w:pStyle w:val="AnnexTitle"/>
        <w:rPr>
          <w:rFonts w:eastAsia="SimSun"/>
          <w:lang w:eastAsia="zh-CN"/>
        </w:rPr>
      </w:pPr>
      <w:r w:rsidRPr="00842967">
        <w:rPr>
          <w:rFonts w:eastAsia="SimSun"/>
          <w:lang w:eastAsia="zh-CN"/>
        </w:rPr>
        <w:t xml:space="preserve">Procedimiento para el </w:t>
      </w:r>
      <w:r w:rsidRPr="00212ABB">
        <w:rPr>
          <w:rFonts w:eastAsia="SimSun"/>
        </w:rPr>
        <w:t>nombramiento</w:t>
      </w:r>
      <w:r w:rsidRPr="00842967">
        <w:rPr>
          <w:rFonts w:eastAsia="SimSun"/>
          <w:lang w:eastAsia="zh-CN"/>
        </w:rPr>
        <w:t xml:space="preserve"> de presidentes y vicepresidentes</w:t>
      </w:r>
      <w:r w:rsidR="00F8363C">
        <w:rPr>
          <w:rFonts w:eastAsia="SimSun"/>
          <w:lang w:eastAsia="zh-CN"/>
        </w:rPr>
        <w:br/>
      </w:r>
      <w:r w:rsidRPr="00842967">
        <w:rPr>
          <w:rFonts w:eastAsia="SimSun"/>
          <w:lang w:eastAsia="zh-CN"/>
        </w:rPr>
        <w:t>de los Grupos Asesores, las Comisiones de Estudio</w:t>
      </w:r>
      <w:r w:rsidR="00F8363C">
        <w:rPr>
          <w:rFonts w:eastAsia="SimSun"/>
          <w:lang w:eastAsia="zh-CN"/>
        </w:rPr>
        <w:br/>
      </w:r>
      <w:r w:rsidRPr="00842967">
        <w:rPr>
          <w:rFonts w:eastAsia="SimSun"/>
          <w:lang w:eastAsia="zh-CN"/>
        </w:rPr>
        <w:t xml:space="preserve">y otros grupos de los Sectores </w:t>
      </w:r>
    </w:p>
    <w:p w14:paraId="7F12B207" w14:textId="77777777" w:rsidR="008F6F0C" w:rsidRPr="00842967" w:rsidRDefault="008F6F0C" w:rsidP="0082206E">
      <w:pPr>
        <w:pStyle w:val="Normalaftertitle"/>
        <w:rPr>
          <w:lang w:val="es-ES"/>
        </w:rPr>
      </w:pPr>
      <w:r w:rsidRPr="00842967">
        <w:rPr>
          <w:lang w:val="es-ES"/>
        </w:rPr>
        <w:t>1</w:t>
      </w:r>
      <w:r w:rsidRPr="00842967">
        <w:rPr>
          <w:lang w:val="es-ES"/>
        </w:rPr>
        <w:tab/>
      </w:r>
      <w:proofErr w:type="gramStart"/>
      <w:r w:rsidRPr="00842967">
        <w:rPr>
          <w:lang w:val="es-ES"/>
        </w:rPr>
        <w:t>Habitualmente</w:t>
      </w:r>
      <w:proofErr w:type="gramEnd"/>
      <w:r w:rsidRPr="00842967">
        <w:rPr>
          <w:lang w:val="es-ES"/>
        </w:rPr>
        <w:t>, los puestos de presidente y vicepresidente que han de cubrirse se conocen antes de la celebración de las Asambleas y Conferencias.</w:t>
      </w:r>
    </w:p>
    <w:p w14:paraId="0B44C2BD" w14:textId="77777777" w:rsidR="008F6F0C" w:rsidRPr="0082206E" w:rsidRDefault="008F6F0C" w:rsidP="0082206E">
      <w:pPr>
        <w:pStyle w:val="enumlev1"/>
      </w:pPr>
      <w:r w:rsidRPr="00842967">
        <w:rPr>
          <w:lang w:val="es-ES"/>
        </w:rPr>
        <w:t>a)</w:t>
      </w:r>
      <w:r w:rsidRPr="00842967">
        <w:rPr>
          <w:lang w:val="es-ES"/>
        </w:rPr>
        <w:tab/>
      </w:r>
      <w:r w:rsidRPr="0082206E">
        <w:t>Para ayudar a la Asamblea o Conferencia a nombrar presidentes/vicepresidentes, se alienta a los Estados Miembros y los Miembros de Sector en cuestión a que indiquen al Director de la Oficina que corresponda candidatos adecuados preferiblemente tres meses y a más tardar dos semanas antes de la apertura de la Asamblea o Conferencia.</w:t>
      </w:r>
    </w:p>
    <w:p w14:paraId="67EF7A70" w14:textId="77777777" w:rsidR="008F6F0C" w:rsidRPr="0082206E" w:rsidRDefault="008F6F0C" w:rsidP="0082206E">
      <w:pPr>
        <w:pStyle w:val="enumlev1"/>
      </w:pPr>
      <w:r w:rsidRPr="0082206E">
        <w:t>b)</w:t>
      </w:r>
      <w:r w:rsidRPr="0082206E">
        <w:tab/>
        <w:t>Para designar a los candidatos adecuados, los Miembros de Sector deben mantener previamente consultas con la Administración/Estado Miembro correspondiente, a fin de evitar eventuales discrepancias con respecto a dicha designación.</w:t>
      </w:r>
    </w:p>
    <w:p w14:paraId="69391A37" w14:textId="77777777" w:rsidR="008F6F0C" w:rsidRPr="0082206E" w:rsidRDefault="008F6F0C" w:rsidP="0082206E">
      <w:pPr>
        <w:pStyle w:val="enumlev1"/>
      </w:pPr>
      <w:r w:rsidRPr="0082206E">
        <w:t>c)</w:t>
      </w:r>
      <w:r w:rsidRPr="0082206E">
        <w:tab/>
        <w:t>Sobre la base de las propuestas recibidas, el Director de la Oficina distribuirá entre los Estados Miembros y los Miembros de Sector la lista de candidatos, que irá acompañada de una indicación relativa a las cualificaciones de cada candidato, según se indica en el Anexo 2 a la presente Resolución.</w:t>
      </w:r>
    </w:p>
    <w:p w14:paraId="4EAF8FAA" w14:textId="77777777" w:rsidR="008F6F0C" w:rsidRPr="0082206E" w:rsidRDefault="008F6F0C" w:rsidP="0082206E">
      <w:pPr>
        <w:pStyle w:val="enumlev1"/>
      </w:pPr>
      <w:r w:rsidRPr="0082206E">
        <w:t>d)</w:t>
      </w:r>
      <w:r w:rsidRPr="0082206E">
        <w:tab/>
        <w:t>Sobre la base de dicho documento y de los comentarios pertinentes recibidos, se invitará a los Jefes de Delegación a que, en consulta con el Director de la Oficina y en un momento adecuado durante la Asamblea o Conferencia, preparen una lista refundida de presidentes y vicepresidentes designados de los Grupos Asesores, las Comisiones de Estudio y otros grupos de los Sectores que se presentará en un documento a la Asamblea o Conferencia para su aprobación definitiva.</w:t>
      </w:r>
    </w:p>
    <w:p w14:paraId="402744E0" w14:textId="77777777" w:rsidR="008F6F0C" w:rsidRPr="00842967" w:rsidRDefault="008F6F0C" w:rsidP="0082206E">
      <w:pPr>
        <w:pStyle w:val="enumlev1"/>
        <w:rPr>
          <w:lang w:val="es-ES"/>
        </w:rPr>
      </w:pPr>
      <w:r w:rsidRPr="0082206E">
        <w:t>e)</w:t>
      </w:r>
      <w:r w:rsidRPr="0082206E">
        <w:tab/>
        <w:t>Al redactar la lista refundida debe tenerse en cuenta lo siguiente: en caso de haber dos o más candidatos con idénticas competencias para el mismo cargo de presidente, se deberá dar preferencia a los candidatos procedentes de los Estados Miembros y los Miembros de Sector que cuenten con el menor número de presidentes designados para Grupos Asesores y Comisiones de Estudio de los Sectores</w:t>
      </w:r>
      <w:r w:rsidRPr="00842967">
        <w:rPr>
          <w:lang w:val="es-ES"/>
        </w:rPr>
        <w:t>, y a los representantes de países en desarrollo.</w:t>
      </w:r>
    </w:p>
    <w:p w14:paraId="3D8A103B" w14:textId="77777777" w:rsidR="008F6F0C" w:rsidRPr="00842967" w:rsidRDefault="008F6F0C" w:rsidP="0082206E">
      <w:pPr>
        <w:rPr>
          <w:lang w:val="es-ES"/>
        </w:rPr>
      </w:pPr>
      <w:r w:rsidRPr="00842967">
        <w:rPr>
          <w:lang w:val="es-ES"/>
        </w:rPr>
        <w:t>2</w:t>
      </w:r>
      <w:r w:rsidRPr="00842967">
        <w:rPr>
          <w:lang w:val="es-ES"/>
        </w:rPr>
        <w:tab/>
        <w:t>Las situaciones que no se puedan considerar con arreglo a lo anterior se tratarán caso por caso en la Asamblea o Conferencia. Por ejemplo, si se contempla la posibilidad de fusionar dos Comisiones de Estudio, pueden estudiarse las propuestas que presenten las Comisiones de Estudio implicadas. Por consiguiente, en este caso todavía puede aplicarse el procedimiento descrito en el § 1.</w:t>
      </w:r>
    </w:p>
    <w:p w14:paraId="749D6C84" w14:textId="77777777" w:rsidR="008F6F0C" w:rsidRPr="00842967" w:rsidRDefault="008F6F0C" w:rsidP="0082206E">
      <w:pPr>
        <w:rPr>
          <w:lang w:val="es-ES"/>
        </w:rPr>
      </w:pPr>
      <w:r w:rsidRPr="00842967">
        <w:rPr>
          <w:lang w:val="es-ES"/>
        </w:rPr>
        <w:t>3</w:t>
      </w:r>
      <w:r w:rsidRPr="00842967">
        <w:rPr>
          <w:lang w:val="es-ES"/>
        </w:rPr>
        <w:tab/>
        <w:t>Sin embargo, si la Asamblea o Conferencia decide crear una Comisión de Estudio nueva, deberá procederse a las discusiones y a los nombramientos durante dicha Asamblea o Conferencia.</w:t>
      </w:r>
    </w:p>
    <w:p w14:paraId="5658EFEC" w14:textId="77777777" w:rsidR="008F6F0C" w:rsidRPr="00842967" w:rsidRDefault="008F6F0C" w:rsidP="0082206E">
      <w:pPr>
        <w:rPr>
          <w:lang w:val="es-ES"/>
        </w:rPr>
      </w:pPr>
      <w:r w:rsidRPr="00842967">
        <w:rPr>
          <w:lang w:val="es-ES"/>
        </w:rPr>
        <w:t>4</w:t>
      </w:r>
      <w:r w:rsidRPr="00842967">
        <w:rPr>
          <w:lang w:val="es-ES"/>
        </w:rPr>
        <w:tab/>
        <w:t>Estos procedimientos se deben aplicar también a los nombramientos efectuados por un Grupo Asesor en virtud de la autoridad delegada por la Asamblea o Conferencia correspondiente.</w:t>
      </w:r>
    </w:p>
    <w:p w14:paraId="2CF92733" w14:textId="77777777" w:rsidR="008F6F0C" w:rsidRPr="00842967" w:rsidRDefault="008F6F0C" w:rsidP="0082206E">
      <w:pPr>
        <w:rPr>
          <w:rFonts w:cstheme="minorHAnsi"/>
          <w:lang w:val="es-ES"/>
        </w:rPr>
      </w:pPr>
      <w:r w:rsidRPr="00842967">
        <w:rPr>
          <w:lang w:val="es-ES"/>
        </w:rPr>
        <w:t>5</w:t>
      </w:r>
      <w:r w:rsidRPr="00842967">
        <w:rPr>
          <w:lang w:val="es-ES"/>
        </w:rPr>
        <w:tab/>
        <w:t>Los puestos vacantes de presidentes y vicepresidentes que se produzcan entre Asambleas o Conferencias se cubrirán de conformidad con el número 244 del Convenio de la UIT</w:t>
      </w:r>
      <w:r w:rsidRPr="00842967">
        <w:rPr>
          <w:rFonts w:cstheme="minorHAnsi"/>
          <w:lang w:val="es-ES"/>
        </w:rPr>
        <w:t>.</w:t>
      </w:r>
    </w:p>
    <w:p w14:paraId="6D6189AB" w14:textId="77777777" w:rsidR="008F6F0C" w:rsidRPr="00842967" w:rsidRDefault="008F6F0C" w:rsidP="008F6F0C">
      <w:pPr>
        <w:shd w:val="clear" w:color="auto" w:fill="FFFFFF" w:themeFill="background1"/>
        <w:tabs>
          <w:tab w:val="left" w:pos="720"/>
        </w:tabs>
        <w:spacing w:before="0"/>
        <w:rPr>
          <w:rFonts w:eastAsia="SimSun" w:cstheme="minorHAnsi"/>
          <w:caps/>
          <w:sz w:val="22"/>
          <w:szCs w:val="22"/>
          <w:lang w:val="es-ES" w:eastAsia="zh-CN"/>
        </w:rPr>
      </w:pPr>
      <w:r w:rsidRPr="00842967">
        <w:rPr>
          <w:rFonts w:eastAsia="SimSun" w:cstheme="minorHAnsi"/>
          <w:sz w:val="22"/>
          <w:szCs w:val="22"/>
          <w:lang w:val="es-ES" w:eastAsia="zh-CN"/>
        </w:rPr>
        <w:br w:type="page"/>
      </w:r>
    </w:p>
    <w:p w14:paraId="51EB6386" w14:textId="77777777" w:rsidR="008F6F0C" w:rsidRPr="00842967" w:rsidRDefault="008F6F0C" w:rsidP="00F8363C">
      <w:pPr>
        <w:pStyle w:val="Annex"/>
        <w:rPr>
          <w:rFonts w:eastAsia="SimSun"/>
          <w:lang w:val="es-ES" w:eastAsia="zh-CN"/>
        </w:rPr>
      </w:pPr>
      <w:r w:rsidRPr="00842967">
        <w:rPr>
          <w:rFonts w:eastAsia="SimSun"/>
          <w:lang w:val="es-ES" w:eastAsia="zh-CN"/>
        </w:rPr>
        <w:lastRenderedPageBreak/>
        <w:t xml:space="preserve">ANEXO 2 A </w:t>
      </w:r>
      <w:r w:rsidRPr="0082206E">
        <w:rPr>
          <w:rFonts w:eastAsia="SimSun"/>
        </w:rPr>
        <w:t>LA</w:t>
      </w:r>
      <w:r w:rsidRPr="00842967">
        <w:rPr>
          <w:rFonts w:eastAsia="SimSun"/>
          <w:lang w:val="es-ES" w:eastAsia="zh-CN"/>
        </w:rPr>
        <w:t xml:space="preserve"> RESOLUCIÓN </w:t>
      </w:r>
      <w:r w:rsidRPr="00842967">
        <w:rPr>
          <w:lang w:val="es-ES"/>
        </w:rPr>
        <w:t>208 (REV. BUCAREST, 2022)</w:t>
      </w:r>
    </w:p>
    <w:p w14:paraId="4E55F601" w14:textId="77777777" w:rsidR="008F6F0C" w:rsidRPr="00842967" w:rsidRDefault="008F6F0C" w:rsidP="00F8363C">
      <w:pPr>
        <w:pStyle w:val="AnnexTitle"/>
        <w:rPr>
          <w:rFonts w:eastAsia="SimSun"/>
          <w:lang w:val="es-ES" w:eastAsia="zh-CN"/>
        </w:rPr>
      </w:pPr>
      <w:r w:rsidRPr="00842967">
        <w:rPr>
          <w:rFonts w:eastAsia="SimSun"/>
          <w:lang w:val="es-ES" w:eastAsia="zh-CN"/>
        </w:rPr>
        <w:t>Cualificaciones de los presidentes y vicepresidentes</w:t>
      </w:r>
    </w:p>
    <w:p w14:paraId="52CB5489" w14:textId="77777777" w:rsidR="008F6F0C" w:rsidRPr="00842967" w:rsidRDefault="008F6F0C" w:rsidP="0082206E">
      <w:pPr>
        <w:pStyle w:val="Normalaftertitle"/>
        <w:rPr>
          <w:rFonts w:cstheme="minorHAnsi"/>
          <w:lang w:val="es-ES"/>
        </w:rPr>
      </w:pPr>
      <w:r w:rsidRPr="00842967">
        <w:rPr>
          <w:rFonts w:cstheme="minorHAnsi"/>
          <w:lang w:val="es-ES"/>
        </w:rPr>
        <w:t>1</w:t>
      </w:r>
      <w:r w:rsidRPr="00842967">
        <w:rPr>
          <w:rFonts w:cstheme="minorHAnsi"/>
          <w:lang w:val="es-ES"/>
        </w:rPr>
        <w:tab/>
      </w:r>
      <w:proofErr w:type="gramStart"/>
      <w:r w:rsidRPr="00842967">
        <w:rPr>
          <w:lang w:val="es-ES"/>
        </w:rPr>
        <w:t>El</w:t>
      </w:r>
      <w:proofErr w:type="gramEnd"/>
      <w:r w:rsidRPr="00842967">
        <w:rPr>
          <w:lang w:val="es-ES"/>
        </w:rPr>
        <w:t xml:space="preserve"> número 242 del Convenio de la UIT estipula que</w:t>
      </w:r>
      <w:r w:rsidRPr="00842967">
        <w:rPr>
          <w:rFonts w:cstheme="minorHAnsi"/>
          <w:lang w:val="es-ES"/>
        </w:rPr>
        <w:t>:</w:t>
      </w:r>
    </w:p>
    <w:p w14:paraId="375E8BCF" w14:textId="77777777" w:rsidR="008F6F0C" w:rsidRPr="00842967" w:rsidRDefault="008F6F0C" w:rsidP="0082206E">
      <w:pPr>
        <w:rPr>
          <w:lang w:val="es-ES"/>
        </w:rPr>
      </w:pPr>
      <w:r w:rsidRPr="00842967">
        <w:rPr>
          <w:lang w:val="es-ES"/>
        </w:rPr>
        <w:t xml:space="preserve">"… Para el nombramiento de </w:t>
      </w:r>
      <w:proofErr w:type="gramStart"/>
      <w:r w:rsidRPr="00842967">
        <w:rPr>
          <w:lang w:val="es-ES"/>
        </w:rPr>
        <w:t>Presidentes</w:t>
      </w:r>
      <w:proofErr w:type="gramEnd"/>
      <w:r w:rsidRPr="00842967">
        <w:rPr>
          <w:lang w:val="es-ES"/>
        </w:rPr>
        <w:t xml:space="preserve"> y de Vicepresidentes se tendrán particularmente presentes la competencia personal y una distribución geográfica equitativa, así como la necesidad de fomentar una participación más eficaz de los países en desarrollo."</w:t>
      </w:r>
    </w:p>
    <w:p w14:paraId="41264876" w14:textId="77777777" w:rsidR="008F6F0C" w:rsidRPr="00842967" w:rsidRDefault="008F6F0C" w:rsidP="0082206E">
      <w:pPr>
        <w:rPr>
          <w:lang w:val="es-ES"/>
        </w:rPr>
      </w:pPr>
      <w:r w:rsidRPr="00842967">
        <w:rPr>
          <w:lang w:val="es-ES"/>
        </w:rP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los países en desarrollo sin litoral y los países con economías en transición.</w:t>
      </w:r>
    </w:p>
    <w:p w14:paraId="74B69C8C" w14:textId="77777777" w:rsidR="008F6F0C" w:rsidRPr="00842967" w:rsidRDefault="008F6F0C" w:rsidP="0082206E">
      <w:pPr>
        <w:rPr>
          <w:lang w:val="es-ES"/>
        </w:rPr>
      </w:pPr>
      <w:r w:rsidRPr="00842967">
        <w:rPr>
          <w:lang w:val="es-ES"/>
        </w:rPr>
        <w:t>2</w:t>
      </w:r>
      <w:r w:rsidRPr="00842967">
        <w:rPr>
          <w:lang w:val="es-ES"/>
        </w:rPr>
        <w:tab/>
        <w:t>En lo que respecta a la competencia, se estima que, entre las cualificaciones que habrán de tenerse en cuenta para nombrar a los presidentes y vicepresidentes, revisten importancia las siguientes:</w:t>
      </w:r>
    </w:p>
    <w:p w14:paraId="1CA0A438" w14:textId="77777777" w:rsidR="008F6F0C" w:rsidRPr="00842967" w:rsidRDefault="008F6F0C" w:rsidP="0082206E">
      <w:pPr>
        <w:pStyle w:val="enumlev1"/>
        <w:rPr>
          <w:lang w:val="es-ES"/>
        </w:rPr>
      </w:pPr>
      <w:r w:rsidRPr="00842967">
        <w:rPr>
          <w:lang w:val="es-ES"/>
        </w:rPr>
        <w:t>a)</w:t>
      </w:r>
      <w:r w:rsidRPr="00842967">
        <w:rPr>
          <w:lang w:val="es-ES"/>
        </w:rPr>
        <w:tab/>
        <w:t>conocimientos y experiencia profesional pertinentes;</w:t>
      </w:r>
    </w:p>
    <w:p w14:paraId="59C8A779" w14:textId="77777777" w:rsidR="008F6F0C" w:rsidRPr="00842967" w:rsidRDefault="008F6F0C" w:rsidP="0082206E">
      <w:pPr>
        <w:pStyle w:val="enumlev1"/>
        <w:rPr>
          <w:lang w:val="es-ES"/>
        </w:rPr>
      </w:pPr>
      <w:r w:rsidRPr="00842967">
        <w:rPr>
          <w:lang w:val="es-ES"/>
        </w:rPr>
        <w:t>b)</w:t>
      </w:r>
      <w:r w:rsidRPr="00842967">
        <w:rPr>
          <w:lang w:val="es-ES"/>
        </w:rPr>
        <w:tab/>
        <w:t>continuidad de participación en la Comisión de Estudio pertinente o, en el caso de presidentes y vicepresidentes de Grupos Asesores de los Sectores, en la UIT en general y el correspondiente Sector en particular;</w:t>
      </w:r>
    </w:p>
    <w:p w14:paraId="01CDB077" w14:textId="77777777" w:rsidR="008F6F0C" w:rsidRPr="00842967" w:rsidRDefault="008F6F0C" w:rsidP="0082206E">
      <w:pPr>
        <w:pStyle w:val="enumlev1"/>
        <w:rPr>
          <w:lang w:val="es-ES"/>
        </w:rPr>
      </w:pPr>
      <w:r w:rsidRPr="00842967">
        <w:rPr>
          <w:lang w:val="es-ES"/>
        </w:rPr>
        <w:t>c)</w:t>
      </w:r>
      <w:r w:rsidRPr="00842967">
        <w:rPr>
          <w:lang w:val="es-ES"/>
        </w:rPr>
        <w:tab/>
        <w:t>aptitudes de gestión;</w:t>
      </w:r>
    </w:p>
    <w:p w14:paraId="4AF78119" w14:textId="77777777" w:rsidR="008F6F0C" w:rsidRPr="00842967" w:rsidRDefault="008F6F0C" w:rsidP="0082206E">
      <w:pPr>
        <w:pStyle w:val="enumlev1"/>
        <w:rPr>
          <w:lang w:val="es-ES"/>
        </w:rPr>
      </w:pPr>
      <w:r w:rsidRPr="00842967">
        <w:rPr>
          <w:lang w:val="es-ES"/>
        </w:rPr>
        <w:t>d)</w:t>
      </w:r>
      <w:r w:rsidRPr="00842967">
        <w:rPr>
          <w:lang w:val="es-ES"/>
        </w:rPr>
        <w:tab/>
        <w:t>disponibilidad para asumir y ejercer sus tareas sin tardanza durante el periodo hasta la siguiente Asamblea o Conferencia;</w:t>
      </w:r>
    </w:p>
    <w:p w14:paraId="14207AF2" w14:textId="77777777" w:rsidR="008F6F0C" w:rsidRPr="00842967" w:rsidRDefault="008F6F0C" w:rsidP="0082206E">
      <w:pPr>
        <w:pStyle w:val="enumlev1"/>
        <w:rPr>
          <w:lang w:val="es-ES"/>
        </w:rPr>
      </w:pPr>
      <w:r w:rsidRPr="00842967">
        <w:rPr>
          <w:lang w:val="es-ES"/>
        </w:rPr>
        <w:t>e)</w:t>
      </w:r>
      <w:r w:rsidRPr="00842967">
        <w:rPr>
          <w:lang w:val="es-ES"/>
        </w:rPr>
        <w:tab/>
        <w:t>conocimientos sobre las actividades relacionadas con el mandato del Sector de que se trate.</w:t>
      </w:r>
    </w:p>
    <w:p w14:paraId="3D195EBF" w14:textId="77777777" w:rsidR="008F6F0C" w:rsidRPr="00842967" w:rsidRDefault="008F6F0C" w:rsidP="0082206E">
      <w:pPr>
        <w:rPr>
          <w:rFonts w:cstheme="minorHAnsi"/>
          <w:lang w:val="es-ES"/>
        </w:rPr>
      </w:pPr>
      <w:r w:rsidRPr="00842967">
        <w:rPr>
          <w:lang w:val="es-ES"/>
        </w:rPr>
        <w:t>3</w:t>
      </w:r>
      <w:r w:rsidRPr="00842967">
        <w:rPr>
          <w:lang w:val="es-ES"/>
        </w:rPr>
        <w:tab/>
        <w:t xml:space="preserve">En el </w:t>
      </w:r>
      <w:proofErr w:type="spellStart"/>
      <w:r w:rsidRPr="00842967">
        <w:rPr>
          <w:i/>
          <w:iCs/>
          <w:lang w:val="es-ES"/>
        </w:rPr>
        <w:t>curriculum</w:t>
      </w:r>
      <w:proofErr w:type="spellEnd"/>
      <w:r w:rsidRPr="00842967">
        <w:rPr>
          <w:i/>
          <w:iCs/>
          <w:lang w:val="es-ES"/>
        </w:rPr>
        <w:t> vitae</w:t>
      </w:r>
      <w:r w:rsidRPr="00842967">
        <w:rPr>
          <w:lang w:val="es-ES"/>
        </w:rPr>
        <w:t xml:space="preserve"> que distribuya el Director de la Oficina se hará referencia particular a dichas cualificaciones</w:t>
      </w:r>
      <w:r w:rsidRPr="00842967">
        <w:rPr>
          <w:rFonts w:cstheme="minorHAnsi"/>
          <w:lang w:val="es-ES"/>
        </w:rPr>
        <w:t>.</w:t>
      </w:r>
    </w:p>
    <w:p w14:paraId="11548E25" w14:textId="77777777" w:rsidR="008F6F0C" w:rsidRPr="00842967" w:rsidRDefault="008F6F0C" w:rsidP="008F6F0C">
      <w:pPr>
        <w:shd w:val="clear" w:color="auto" w:fill="FFFFFF" w:themeFill="background1"/>
        <w:tabs>
          <w:tab w:val="left" w:pos="720"/>
        </w:tabs>
        <w:spacing w:before="0"/>
        <w:rPr>
          <w:rFonts w:cstheme="minorHAnsi"/>
          <w:caps/>
          <w:sz w:val="22"/>
          <w:szCs w:val="22"/>
          <w:lang w:val="es-ES"/>
        </w:rPr>
      </w:pPr>
      <w:r w:rsidRPr="00842967">
        <w:rPr>
          <w:rFonts w:cstheme="minorHAnsi"/>
          <w:sz w:val="22"/>
          <w:szCs w:val="22"/>
          <w:lang w:val="es-ES"/>
        </w:rPr>
        <w:br w:type="page"/>
      </w:r>
    </w:p>
    <w:p w14:paraId="73DDE33A" w14:textId="677CD4E6" w:rsidR="008F6F0C" w:rsidRPr="00842967" w:rsidRDefault="008F6F0C" w:rsidP="00F8363C">
      <w:pPr>
        <w:pStyle w:val="Annex"/>
      </w:pPr>
      <w:r w:rsidRPr="00842967">
        <w:lastRenderedPageBreak/>
        <w:t>ANEX</w:t>
      </w:r>
      <w:r w:rsidR="0082206E">
        <w:t>O</w:t>
      </w:r>
      <w:r w:rsidRPr="00842967">
        <w:t xml:space="preserve"> 3</w:t>
      </w:r>
      <w:r w:rsidRPr="00842967">
        <w:rPr>
          <w:rFonts w:eastAsia="SimSun"/>
          <w:lang w:eastAsia="zh-CN"/>
        </w:rPr>
        <w:t xml:space="preserve"> A LA RESOLUCIÓN </w:t>
      </w:r>
      <w:r w:rsidRPr="00842967">
        <w:t>208 (REV. BUCAREST, 2022)</w:t>
      </w:r>
    </w:p>
    <w:p w14:paraId="22631458" w14:textId="77777777" w:rsidR="008F6F0C" w:rsidRPr="00842967" w:rsidRDefault="008F6F0C" w:rsidP="00F8363C">
      <w:pPr>
        <w:pStyle w:val="AnnexTitle"/>
      </w:pPr>
      <w:r w:rsidRPr="00842967">
        <w:t>Directrices para el nombramiento del número óptimo de</w:t>
      </w:r>
      <w:r w:rsidRPr="00842967">
        <w:br/>
        <w:t>vicepresidentes de los Grupos Asesores, las Comisiones</w:t>
      </w:r>
      <w:r w:rsidRPr="00842967">
        <w:br/>
        <w:t>de Estudio y otros grupos de los Sectores</w:t>
      </w:r>
    </w:p>
    <w:p w14:paraId="5F7DB2CA" w14:textId="77777777" w:rsidR="008F6F0C" w:rsidRPr="00842967" w:rsidRDefault="008F6F0C" w:rsidP="0082206E">
      <w:pPr>
        <w:rPr>
          <w:lang w:val="es-ES"/>
        </w:rPr>
      </w:pPr>
      <w:r w:rsidRPr="00842967">
        <w:rPr>
          <w:lang w:val="es-ES"/>
        </w:rPr>
        <w:t>1</w:t>
      </w:r>
      <w:r w:rsidRPr="00842967">
        <w:rPr>
          <w:lang w:val="es-ES"/>
        </w:rPr>
        <w:tab/>
      </w:r>
      <w:proofErr w:type="gramStart"/>
      <w:r w:rsidRPr="00842967">
        <w:rPr>
          <w:lang w:val="es-ES"/>
        </w:rPr>
        <w:t>De</w:t>
      </w:r>
      <w:proofErr w:type="gramEnd"/>
      <w:r w:rsidRPr="00842967">
        <w:rPr>
          <w:lang w:val="es-ES"/>
        </w:rPr>
        <w:t xml:space="preserve"> acuerdo con el número 242 del Convenio de la UIT, en la medida de lo posible, se tendrán en cuenta los requisitos de la competencia, la distribución geográfica equitativa la necesidad de fomentar una participación más eficaz de los países en desarrollo</w:t>
      </w:r>
      <w:r w:rsidRPr="001A6E60">
        <w:rPr>
          <w:rStyle w:val="FootnoteReference"/>
        </w:rPr>
        <w:footnoteReference w:id="6"/>
      </w:r>
      <w:r w:rsidRPr="00842967">
        <w:rPr>
          <w:lang w:val="es-ES"/>
        </w:rPr>
        <w:t>.</w:t>
      </w:r>
    </w:p>
    <w:p w14:paraId="7440C8EB" w14:textId="77777777" w:rsidR="008F6F0C" w:rsidRPr="00842967" w:rsidRDefault="008F6F0C" w:rsidP="0082206E">
      <w:pPr>
        <w:rPr>
          <w:lang w:val="es-ES"/>
        </w:rPr>
      </w:pPr>
      <w:r w:rsidRPr="00842967">
        <w:rPr>
          <w:lang w:val="es-ES"/>
        </w:rPr>
        <w:t>2</w:t>
      </w:r>
      <w:r w:rsidRPr="00842967">
        <w:rPr>
          <w:lang w:val="es-ES"/>
        </w:rPr>
        <w:tab/>
        <w:t>En la medida de lo posible, y teniendo en cuenta el requisito de la competencia acreditada, para el nombramiento o selección del equipo de dirección se utilizarán los recursos humanos del mayor número posible de Estados Miembros y Miembros de Sector, reconociendo al mismo tiempo la necesidad de nombrar únicamente al número de vicepresidentes necesario para garantizar la gestión y el funcionamiento eficientes y eficaces de la Comisión de Estudio, de manera coherente con la estructura prevista y el programa de trabajo.</w:t>
      </w:r>
    </w:p>
    <w:p w14:paraId="7468E1E5" w14:textId="77777777" w:rsidR="008F6F0C" w:rsidRPr="00842967" w:rsidRDefault="008F6F0C" w:rsidP="0082206E">
      <w:pPr>
        <w:rPr>
          <w:lang w:val="es-ES"/>
        </w:rPr>
      </w:pPr>
      <w:r w:rsidRPr="00842967">
        <w:rPr>
          <w:lang w:val="es-ES"/>
        </w:rPr>
        <w:t>3</w:t>
      </w:r>
      <w:r w:rsidRPr="00842967">
        <w:rPr>
          <w:lang w:val="es-ES"/>
        </w:rPr>
        <w:tab/>
        <w:t>Se tendrá en cuenta el volumen de trabajo para determinar el número adecuado de vicepresidentes con miras a garantizar la plena gestión de todos los aspectos comprendidos en el ámbito de los Grupos Asesores, las Comisiones de Estudio y otros grupos de los Sectores. La distribución de tareas entre los vicepresidentes deberá realizarse en el marco de cada Comisión de Estudio y Grupo Asesor y podrá modificarse de acuerdo con las necesidades de trabajo.</w:t>
      </w:r>
    </w:p>
    <w:p w14:paraId="76AEF836" w14:textId="77777777" w:rsidR="008F6F0C" w:rsidRPr="00842967" w:rsidRDefault="008F6F0C" w:rsidP="0082206E">
      <w:pPr>
        <w:rPr>
          <w:rFonts w:cstheme="minorHAnsi"/>
          <w:lang w:val="es-ES"/>
        </w:rPr>
      </w:pPr>
      <w:r w:rsidRPr="00842967">
        <w:rPr>
          <w:lang w:val="es-ES"/>
        </w:rPr>
        <w:t>4</w:t>
      </w:r>
      <w:r w:rsidRPr="00842967">
        <w:rPr>
          <w:lang w:val="es-ES"/>
        </w:rPr>
        <w:tab/>
        <w:t>El número total de vicepresidentes que proponga una administración debe ser razonable, a fin de respetar el principio de distribución equitativa de los puestos entre los Estados Miembros interesados</w:t>
      </w:r>
      <w:r w:rsidRPr="00842967">
        <w:rPr>
          <w:rFonts w:cstheme="minorHAnsi"/>
          <w:lang w:val="es-ES"/>
        </w:rPr>
        <w:t>.</w:t>
      </w:r>
    </w:p>
    <w:p w14:paraId="77DADB7B" w14:textId="77777777" w:rsidR="008F6F0C" w:rsidRPr="00842967" w:rsidRDefault="008F6F0C" w:rsidP="0082206E">
      <w:pPr>
        <w:rPr>
          <w:lang w:val="es-ES"/>
        </w:rPr>
      </w:pPr>
      <w:r w:rsidRPr="00842967">
        <w:rPr>
          <w:lang w:val="es-ES"/>
        </w:rPr>
        <w:t>5</w:t>
      </w:r>
      <w:r w:rsidRPr="00842967">
        <w:rPr>
          <w:lang w:val="es-ES"/>
        </w:rPr>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sidRPr="001A6E60">
        <w:rPr>
          <w:rStyle w:val="FootnoteReference"/>
        </w:rPr>
        <w:footnoteReference w:id="7"/>
      </w:r>
      <w:r w:rsidRPr="00842967">
        <w:rPr>
          <w:lang w:val="es-ES"/>
        </w:rPr>
        <w:t xml:space="preserve">, de conformidad con el </w:t>
      </w:r>
      <w:r w:rsidRPr="00842967">
        <w:rPr>
          <w:i/>
          <w:lang w:val="es-ES"/>
        </w:rPr>
        <w:t>resuelve además</w:t>
      </w:r>
      <w:r w:rsidRPr="00842967">
        <w:rPr>
          <w:lang w:val="es-ES"/>
        </w:rPr>
        <w:t> 5 de la Resolución 208 (Rev. Bucarest, 2022).</w:t>
      </w:r>
    </w:p>
    <w:p w14:paraId="2222F951" w14:textId="77777777" w:rsidR="008F6F0C" w:rsidRPr="00842967" w:rsidRDefault="008F6F0C" w:rsidP="0082206E">
      <w:pPr>
        <w:rPr>
          <w:rFonts w:cstheme="minorHAnsi"/>
          <w:lang w:val="es-ES"/>
        </w:rPr>
      </w:pPr>
      <w:r w:rsidRPr="00842967">
        <w:rPr>
          <w:lang w:val="es-ES"/>
        </w:rPr>
        <w:t>6</w:t>
      </w:r>
      <w:r w:rsidRPr="00842967">
        <w:rPr>
          <w:lang w:val="es-ES"/>
        </w:rPr>
        <w:tab/>
        <w:t>En lo que respecta a la reelección de vicepresidentes, debe evitarse el nombramiento de candidatos que no hayan participado al menos en la mitad de las reuniones durante el anterior periodo de estudios, a tenor de las circunstancias de cada caso</w:t>
      </w:r>
      <w:r w:rsidRPr="00842967">
        <w:rPr>
          <w:rFonts w:cstheme="minorHAnsi"/>
          <w:lang w:val="es-ES"/>
        </w:rPr>
        <w:t>.</w:t>
      </w:r>
    </w:p>
    <w:p w14:paraId="32C3672D" w14:textId="77777777" w:rsidR="008F6F0C" w:rsidRPr="00842967" w:rsidRDefault="008F6F0C" w:rsidP="008F6F0C">
      <w:pPr>
        <w:shd w:val="clear" w:color="auto" w:fill="FFFFFF" w:themeFill="background1"/>
        <w:tabs>
          <w:tab w:val="clear" w:pos="794"/>
          <w:tab w:val="clear" w:pos="1191"/>
          <w:tab w:val="clear" w:pos="1588"/>
          <w:tab w:val="clear" w:pos="1985"/>
          <w:tab w:val="left" w:pos="851"/>
        </w:tabs>
        <w:spacing w:before="0"/>
        <w:rPr>
          <w:rFonts w:cstheme="minorHAnsi"/>
          <w:sz w:val="22"/>
          <w:szCs w:val="22"/>
          <w:lang w:val="es-ES"/>
        </w:rPr>
      </w:pPr>
    </w:p>
    <w:p w14:paraId="0D59FF85" w14:textId="77777777" w:rsidR="008F6F0C" w:rsidRPr="00842967" w:rsidRDefault="008F6F0C" w:rsidP="008F6F0C">
      <w:pPr>
        <w:shd w:val="clear" w:color="auto" w:fill="FFFFFF" w:themeFill="background1"/>
        <w:tabs>
          <w:tab w:val="clear" w:pos="794"/>
          <w:tab w:val="clear" w:pos="1191"/>
          <w:tab w:val="clear" w:pos="1588"/>
          <w:tab w:val="clear" w:pos="1985"/>
          <w:tab w:val="left" w:pos="851"/>
        </w:tabs>
        <w:spacing w:before="0"/>
        <w:rPr>
          <w:rFonts w:cstheme="minorHAnsi"/>
          <w:bCs/>
          <w:sz w:val="22"/>
          <w:szCs w:val="22"/>
          <w:lang w:val="es-ES"/>
        </w:rPr>
        <w:sectPr w:rsidR="008F6F0C" w:rsidRPr="00842967" w:rsidSect="008F6F0C">
          <w:headerReference w:type="even" r:id="rId12"/>
          <w:headerReference w:type="default" r:id="rId13"/>
          <w:footerReference w:type="even" r:id="rId14"/>
          <w:footerReference w:type="default" r:id="rId15"/>
          <w:headerReference w:type="first" r:id="rId16"/>
          <w:footerReference w:type="first" r:id="rId17"/>
          <w:pgSz w:w="11907" w:h="16840" w:code="9"/>
          <w:pgMar w:top="567" w:right="850" w:bottom="567" w:left="1089" w:header="567" w:footer="340" w:gutter="0"/>
          <w:paperSrc w:first="15" w:other="15"/>
          <w:pgNumType w:fmt="numberInDash"/>
          <w:cols w:space="720"/>
          <w:titlePg/>
          <w:docGrid w:linePitch="326"/>
        </w:sectPr>
      </w:pPr>
    </w:p>
    <w:p w14:paraId="50AC4072" w14:textId="77777777" w:rsidR="008F6F0C" w:rsidRPr="00842967" w:rsidRDefault="008F6F0C" w:rsidP="00F8363C">
      <w:pPr>
        <w:pStyle w:val="Annex"/>
        <w:rPr>
          <w:lang w:val="es-ES"/>
        </w:rPr>
      </w:pPr>
      <w:r w:rsidRPr="00842967">
        <w:rPr>
          <w:lang w:val="es-ES"/>
        </w:rPr>
        <w:lastRenderedPageBreak/>
        <w:t>ANEXO 2</w:t>
      </w:r>
      <w:r w:rsidRPr="00842967">
        <w:rPr>
          <w:lang w:val="es-ES"/>
        </w:rPr>
        <w:br/>
        <w:t>(a la Circular TSB 176)</w:t>
      </w:r>
    </w:p>
    <w:p w14:paraId="7B3138EA" w14:textId="5B2C26D5" w:rsidR="008F6F0C" w:rsidRPr="00842967" w:rsidRDefault="008F6F0C" w:rsidP="00F8363C">
      <w:pPr>
        <w:pStyle w:val="AnnexTitle"/>
        <w:rPr>
          <w:lang w:val="es-ES"/>
        </w:rPr>
      </w:pPr>
      <w:r w:rsidRPr="00842967">
        <w:rPr>
          <w:lang w:val="es-ES"/>
        </w:rPr>
        <w:t xml:space="preserve">Presidentes y </w:t>
      </w:r>
      <w:proofErr w:type="gramStart"/>
      <w:r w:rsidRPr="00842967">
        <w:rPr>
          <w:lang w:val="es-ES"/>
        </w:rPr>
        <w:t>Vicepresidentes</w:t>
      </w:r>
      <w:proofErr w:type="gramEnd"/>
      <w:r w:rsidRPr="00842967">
        <w:rPr>
          <w:lang w:val="es-ES"/>
        </w:rPr>
        <w:t xml:space="preserve"> de las Comisiones de Estudio del UIT-T y del GANT y sus mandatos, </w:t>
      </w:r>
      <w:r w:rsidR="00F8363C">
        <w:rPr>
          <w:lang w:val="es-ES"/>
        </w:rPr>
        <w:br/>
      </w:r>
      <w:r w:rsidRPr="00842967">
        <w:rPr>
          <w:lang w:val="es-ES"/>
        </w:rPr>
        <w:t>si han superado el límite</w:t>
      </w:r>
      <w:r w:rsidR="00F8363C">
        <w:rPr>
          <w:lang w:val="es-ES"/>
        </w:rPr>
        <w:t xml:space="preserve"> </w:t>
      </w:r>
      <w:r w:rsidRPr="00842967">
        <w:rPr>
          <w:lang w:val="es-ES"/>
        </w:rPr>
        <w:t xml:space="preserve">de su mandato en la </w:t>
      </w:r>
      <w:proofErr w:type="spellStart"/>
      <w:r w:rsidRPr="00842967">
        <w:rPr>
          <w:lang w:val="es-ES"/>
        </w:rPr>
        <w:t>AMNT</w:t>
      </w:r>
      <w:proofErr w:type="spellEnd"/>
      <w:r w:rsidRPr="00842967">
        <w:rPr>
          <w:lang w:val="es-ES"/>
        </w:rPr>
        <w:t>-24</w:t>
      </w:r>
    </w:p>
    <w:p w14:paraId="2A61719B" w14:textId="290A16DD" w:rsidR="008F6F0C" w:rsidRPr="00842967" w:rsidRDefault="008F6F0C" w:rsidP="0082206E">
      <w:pPr>
        <w:spacing w:after="120"/>
        <w:rPr>
          <w:lang w:val="es-ES"/>
        </w:rPr>
      </w:pPr>
      <w:r w:rsidRPr="00842967">
        <w:rPr>
          <w:rStyle w:val="ui-provider"/>
          <w:rFonts w:cstheme="minorHAnsi"/>
          <w:sz w:val="22"/>
          <w:szCs w:val="22"/>
          <w:lang w:val="es-ES"/>
        </w:rPr>
        <w:t xml:space="preserve">En el cuadro siguiente se ofrece información actualizada (a 26 de enero de 2024) del documento </w:t>
      </w:r>
      <w:hyperlink r:id="rId18" w:history="1">
        <w:r w:rsidRPr="00842967">
          <w:rPr>
            <w:rStyle w:val="Hyperlink"/>
            <w:rFonts w:cstheme="minorHAnsi"/>
            <w:sz w:val="22"/>
            <w:szCs w:val="22"/>
            <w:lang w:val="es-ES"/>
          </w:rPr>
          <w:t>WTSA</w:t>
        </w:r>
        <w:r w:rsidR="0082206E">
          <w:rPr>
            <w:rStyle w:val="Hyperlink"/>
            <w:rFonts w:cstheme="minorHAnsi"/>
            <w:sz w:val="22"/>
            <w:szCs w:val="22"/>
            <w:lang w:val="es-ES"/>
          </w:rPr>
          <w:noBreakHyphen/>
        </w:r>
        <w:r w:rsidRPr="00842967">
          <w:rPr>
            <w:rStyle w:val="Hyperlink"/>
            <w:rFonts w:cstheme="minorHAnsi"/>
            <w:sz w:val="22"/>
            <w:szCs w:val="22"/>
            <w:lang w:val="es-ES"/>
          </w:rPr>
          <w:t>0</w:t>
        </w:r>
        <w:r w:rsidR="0082206E">
          <w:rPr>
            <w:rStyle w:val="Hyperlink"/>
            <w:rFonts w:cstheme="minorHAnsi"/>
            <w:sz w:val="22"/>
            <w:szCs w:val="22"/>
            <w:lang w:val="es-ES"/>
          </w:rPr>
          <w:t> </w:t>
        </w:r>
        <w:proofErr w:type="spellStart"/>
        <w:r w:rsidRPr="00842967">
          <w:rPr>
            <w:rStyle w:val="Hyperlink"/>
            <w:rFonts w:cstheme="minorHAnsi"/>
            <w:sz w:val="22"/>
            <w:szCs w:val="22"/>
            <w:lang w:val="es-ES"/>
          </w:rPr>
          <w:t>C44</w:t>
        </w:r>
        <w:proofErr w:type="spellEnd"/>
        <w:r w:rsidRPr="00842967">
          <w:rPr>
            <w:rStyle w:val="Hyperlink"/>
            <w:rFonts w:cstheme="minorHAnsi"/>
            <w:sz w:val="22"/>
            <w:szCs w:val="22"/>
            <w:lang w:val="es-ES"/>
          </w:rPr>
          <w:t xml:space="preserve"> </w:t>
        </w:r>
        <w:r w:rsidR="0082206E">
          <w:rPr>
            <w:rStyle w:val="Hyperlink"/>
            <w:rFonts w:cstheme="minorHAnsi"/>
            <w:sz w:val="22"/>
            <w:szCs w:val="22"/>
            <w:lang w:val="es-ES"/>
          </w:rPr>
          <w:t>"</w:t>
        </w:r>
        <w:r w:rsidRPr="00842967">
          <w:rPr>
            <w:rStyle w:val="Hyperlink"/>
            <w:rFonts w:cstheme="minorHAnsi"/>
            <w:sz w:val="22"/>
            <w:szCs w:val="22"/>
            <w:lang w:val="es-ES"/>
          </w:rPr>
          <w:t>Presidentes y Vicepresidentes nombrados en el Sector de Normalización de las Telecomunicaciones (2022-2024)</w:t>
        </w:r>
        <w:r w:rsidR="0082206E">
          <w:rPr>
            <w:rStyle w:val="Hyperlink"/>
            <w:rFonts w:cstheme="minorHAnsi"/>
            <w:sz w:val="22"/>
            <w:szCs w:val="22"/>
            <w:lang w:val="es-ES"/>
          </w:rPr>
          <w:t>"</w:t>
        </w:r>
        <w:r w:rsidRPr="0082206E">
          <w:t>.</w:t>
        </w:r>
      </w:hyperlink>
      <w:r w:rsidRPr="0082206E">
        <w:t xml:space="preserve"> </w:t>
      </w:r>
      <w:r w:rsidRPr="00842967">
        <w:rPr>
          <w:rStyle w:val="ui-provider"/>
          <w:rFonts w:cstheme="minorHAnsi"/>
          <w:sz w:val="22"/>
          <w:szCs w:val="22"/>
          <w:lang w:val="es-ES"/>
        </w:rPr>
        <w:t xml:space="preserve">Se presentó con la signatura </w:t>
      </w:r>
      <w:hyperlink r:id="rId19" w:history="1">
        <w:r w:rsidRPr="00842967">
          <w:rPr>
            <w:rStyle w:val="Hyperlink"/>
            <w:rFonts w:cstheme="minorHAnsi"/>
            <w:sz w:val="22"/>
            <w:szCs w:val="22"/>
            <w:lang w:val="es-ES"/>
          </w:rPr>
          <w:t>TSAG-</w:t>
        </w:r>
        <w:proofErr w:type="spellStart"/>
        <w:r w:rsidRPr="00842967">
          <w:rPr>
            <w:rStyle w:val="Hyperlink"/>
            <w:rFonts w:cstheme="minorHAnsi"/>
            <w:sz w:val="22"/>
            <w:szCs w:val="22"/>
            <w:lang w:val="es-ES"/>
          </w:rPr>
          <w:t>TD482</w:t>
        </w:r>
        <w:proofErr w:type="spellEnd"/>
      </w:hyperlink>
      <w:r w:rsidRPr="00842967">
        <w:rPr>
          <w:rStyle w:val="ui-provider"/>
          <w:rFonts w:cstheme="minorHAnsi"/>
          <w:sz w:val="22"/>
          <w:szCs w:val="22"/>
          <w:lang w:val="es-ES"/>
        </w:rPr>
        <w:t>. Cabe destacar que los nombramientos realizados a mitad del periodo de estudios no se tienen en cuenta a efectos de los límites temporales de los mandatos</w:t>
      </w:r>
      <w:r w:rsidRPr="00842967">
        <w:rPr>
          <w:lang w:val="es-ES"/>
        </w:rPr>
        <w:t>.</w:t>
      </w:r>
    </w:p>
    <w:tbl>
      <w:tblPr>
        <w:tblStyle w:val="TableGrid1"/>
        <w:tblW w:w="5000" w:type="pct"/>
        <w:tblLook w:val="04A0" w:firstRow="1" w:lastRow="0" w:firstColumn="1" w:lastColumn="0" w:noHBand="0" w:noVBand="1"/>
      </w:tblPr>
      <w:tblGrid>
        <w:gridCol w:w="1225"/>
        <w:gridCol w:w="3003"/>
        <w:gridCol w:w="3003"/>
        <w:gridCol w:w="3157"/>
        <w:gridCol w:w="2103"/>
        <w:gridCol w:w="2071"/>
      </w:tblGrid>
      <w:tr w:rsidR="008F6F0C" w:rsidRPr="00842967" w14:paraId="03978F1F" w14:textId="77777777" w:rsidTr="0082206E">
        <w:trPr>
          <w:trHeight w:val="300"/>
          <w:tblHeader/>
        </w:trPr>
        <w:tc>
          <w:tcPr>
            <w:tcW w:w="421" w:type="pct"/>
            <w:tcBorders>
              <w:bottom w:val="single" w:sz="4" w:space="0" w:color="auto"/>
            </w:tcBorders>
            <w:tcMar>
              <w:left w:w="57" w:type="dxa"/>
              <w:right w:w="57" w:type="dxa"/>
            </w:tcMar>
            <w:vAlign w:val="center"/>
          </w:tcPr>
          <w:p w14:paraId="531839E5" w14:textId="77777777" w:rsidR="008F6F0C" w:rsidRPr="00842967" w:rsidRDefault="008F6F0C" w:rsidP="0082206E">
            <w:pPr>
              <w:pStyle w:val="Tablehead0"/>
              <w:rPr>
                <w:lang w:val="es-ES" w:eastAsia="ja-JP"/>
              </w:rPr>
            </w:pPr>
            <w:r w:rsidRPr="00842967">
              <w:rPr>
                <w:lang w:val="es-ES" w:eastAsia="ja-JP"/>
              </w:rPr>
              <w:t>Grupo</w:t>
            </w:r>
          </w:p>
        </w:tc>
        <w:tc>
          <w:tcPr>
            <w:tcW w:w="2062" w:type="pct"/>
            <w:gridSpan w:val="2"/>
            <w:tcBorders>
              <w:bottom w:val="single" w:sz="4" w:space="0" w:color="auto"/>
            </w:tcBorders>
            <w:vAlign w:val="center"/>
          </w:tcPr>
          <w:p w14:paraId="6371FA67" w14:textId="77777777" w:rsidR="008F6F0C" w:rsidRPr="00842967" w:rsidRDefault="008F6F0C" w:rsidP="0082206E">
            <w:pPr>
              <w:pStyle w:val="Tablehead0"/>
              <w:rPr>
                <w:lang w:val="es-ES" w:eastAsia="ja-JP"/>
              </w:rPr>
            </w:pPr>
            <w:r w:rsidRPr="00842967">
              <w:rPr>
                <w:lang w:val="es-ES" w:eastAsia="ja-JP"/>
              </w:rPr>
              <w:t>Nombre</w:t>
            </w:r>
          </w:p>
        </w:tc>
        <w:tc>
          <w:tcPr>
            <w:tcW w:w="1084" w:type="pct"/>
            <w:tcBorders>
              <w:bottom w:val="single" w:sz="4" w:space="0" w:color="auto"/>
            </w:tcBorders>
            <w:vAlign w:val="center"/>
          </w:tcPr>
          <w:p w14:paraId="26A0370F" w14:textId="77777777" w:rsidR="008F6F0C" w:rsidRPr="00842967" w:rsidRDefault="008F6F0C" w:rsidP="0082206E">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2" w:type="pct"/>
            <w:tcBorders>
              <w:bottom w:val="single" w:sz="4" w:space="0" w:color="auto"/>
            </w:tcBorders>
            <w:vAlign w:val="center"/>
          </w:tcPr>
          <w:p w14:paraId="6B6CF4AB" w14:textId="77777777" w:rsidR="008F6F0C" w:rsidRPr="00842967" w:rsidRDefault="008F6F0C" w:rsidP="00F8363C">
            <w:pPr>
              <w:pStyle w:val="Tablehead0"/>
              <w:rPr>
                <w:lang w:val="es-ES" w:eastAsia="ja-JP"/>
              </w:rPr>
            </w:pPr>
            <w:r w:rsidRPr="00842967">
              <w:rPr>
                <w:lang w:val="es-ES" w:eastAsia="ja-JP"/>
              </w:rPr>
              <w:t>Mandato</w:t>
            </w:r>
          </w:p>
        </w:tc>
        <w:tc>
          <w:tcPr>
            <w:tcW w:w="711" w:type="pct"/>
            <w:tcBorders>
              <w:bottom w:val="single" w:sz="4" w:space="0" w:color="auto"/>
            </w:tcBorders>
            <w:vAlign w:val="center"/>
          </w:tcPr>
          <w:p w14:paraId="4DF32321" w14:textId="77777777" w:rsidR="008F6F0C" w:rsidRPr="00842967" w:rsidRDefault="008F6F0C" w:rsidP="00F8363C">
            <w:pPr>
              <w:pStyle w:val="Tablehead0"/>
              <w:rPr>
                <w:lang w:val="es-ES" w:eastAsia="ja-JP"/>
              </w:rPr>
            </w:pPr>
            <w:r w:rsidRPr="00842967">
              <w:rPr>
                <w:lang w:val="es-ES" w:eastAsia="ja-JP"/>
              </w:rPr>
              <w:t>Región</w:t>
            </w:r>
          </w:p>
        </w:tc>
      </w:tr>
      <w:tr w:rsidR="008F6F0C" w:rsidRPr="00842967" w14:paraId="5AC81C2F" w14:textId="77777777" w:rsidTr="0082206E">
        <w:trPr>
          <w:trHeight w:val="300"/>
        </w:trPr>
        <w:tc>
          <w:tcPr>
            <w:tcW w:w="421" w:type="pct"/>
            <w:shd w:val="clear" w:color="auto" w:fill="FFE599"/>
            <w:vAlign w:val="center"/>
          </w:tcPr>
          <w:p w14:paraId="685A3B7A" w14:textId="77777777" w:rsidR="008F6F0C" w:rsidRPr="00842967" w:rsidRDefault="008F6F0C" w:rsidP="0082206E">
            <w:pPr>
              <w:pStyle w:val="Tablehead0"/>
              <w:rPr>
                <w:lang w:val="es-ES" w:eastAsia="ja-JP"/>
              </w:rPr>
            </w:pPr>
            <w:r w:rsidRPr="00842967">
              <w:rPr>
                <w:lang w:val="es-ES" w:eastAsia="ja-JP"/>
              </w:rPr>
              <w:t>GANT</w:t>
            </w:r>
          </w:p>
        </w:tc>
        <w:tc>
          <w:tcPr>
            <w:tcW w:w="1031" w:type="pct"/>
            <w:shd w:val="clear" w:color="auto" w:fill="FFE599"/>
            <w:vAlign w:val="center"/>
          </w:tcPr>
          <w:p w14:paraId="68A89F65" w14:textId="77777777" w:rsidR="008F6F0C" w:rsidRPr="00842967" w:rsidRDefault="008F6F0C" w:rsidP="0082206E">
            <w:pPr>
              <w:pStyle w:val="Tablehead0"/>
              <w:rPr>
                <w:lang w:val="es-ES" w:eastAsia="ja-JP"/>
              </w:rPr>
            </w:pPr>
            <w:r w:rsidRPr="00842967">
              <w:rPr>
                <w:lang w:val="es-ES" w:eastAsia="ja-JP"/>
              </w:rPr>
              <w:t xml:space="preserve">Presidencia: </w:t>
            </w:r>
            <w:r w:rsidRPr="00842967">
              <w:rPr>
                <w:lang w:val="es-ES" w:eastAsia="ja-JP"/>
              </w:rPr>
              <w:br/>
              <w:t>Sr. Abdurahman</w:t>
            </w:r>
          </w:p>
        </w:tc>
        <w:tc>
          <w:tcPr>
            <w:tcW w:w="1031" w:type="pct"/>
            <w:shd w:val="clear" w:color="auto" w:fill="FFE599"/>
            <w:vAlign w:val="center"/>
          </w:tcPr>
          <w:p w14:paraId="27F7CAFF" w14:textId="77777777" w:rsidR="008F6F0C" w:rsidRPr="00842967" w:rsidRDefault="008F6F0C" w:rsidP="0082206E">
            <w:pPr>
              <w:pStyle w:val="Tablehead0"/>
              <w:rPr>
                <w:lang w:val="es-ES" w:eastAsia="ja-JP"/>
              </w:rPr>
            </w:pPr>
            <w:r w:rsidRPr="00842967">
              <w:rPr>
                <w:lang w:val="es-ES" w:eastAsia="ja-JP"/>
              </w:rPr>
              <w:t>AL HASSAN</w:t>
            </w:r>
          </w:p>
        </w:tc>
        <w:tc>
          <w:tcPr>
            <w:tcW w:w="1084" w:type="pct"/>
            <w:shd w:val="clear" w:color="auto" w:fill="FFE599"/>
            <w:vAlign w:val="center"/>
          </w:tcPr>
          <w:p w14:paraId="6833624A" w14:textId="77777777" w:rsidR="008F6F0C" w:rsidRPr="00842967" w:rsidRDefault="008F6F0C" w:rsidP="0082206E">
            <w:pPr>
              <w:pStyle w:val="Tablehead0"/>
              <w:rPr>
                <w:lang w:val="es-ES" w:eastAsia="ja-JP"/>
              </w:rPr>
            </w:pPr>
            <w:r w:rsidRPr="00842967">
              <w:rPr>
                <w:lang w:val="es-ES" w:eastAsia="ja-JP"/>
              </w:rPr>
              <w:t>Arabia Saudita</w:t>
            </w:r>
          </w:p>
        </w:tc>
        <w:tc>
          <w:tcPr>
            <w:tcW w:w="722" w:type="pct"/>
            <w:shd w:val="clear" w:color="auto" w:fill="FFE599"/>
            <w:vAlign w:val="center"/>
          </w:tcPr>
          <w:p w14:paraId="164E9FEE" w14:textId="77777777" w:rsidR="008F6F0C" w:rsidRPr="00842967" w:rsidRDefault="008F6F0C" w:rsidP="00F8363C">
            <w:pPr>
              <w:pStyle w:val="Tablehead0"/>
              <w:rPr>
                <w:lang w:val="es-ES" w:eastAsia="ja-JP"/>
              </w:rPr>
            </w:pPr>
            <w:r w:rsidRPr="00842967">
              <w:rPr>
                <w:lang w:val="es-ES" w:eastAsia="ja-JP"/>
              </w:rPr>
              <w:t>1</w:t>
            </w:r>
          </w:p>
        </w:tc>
        <w:tc>
          <w:tcPr>
            <w:tcW w:w="711" w:type="pct"/>
            <w:shd w:val="clear" w:color="auto" w:fill="FFE599"/>
            <w:vAlign w:val="center"/>
          </w:tcPr>
          <w:p w14:paraId="615A2847" w14:textId="77777777" w:rsidR="008F6F0C" w:rsidRPr="00842967" w:rsidRDefault="008F6F0C" w:rsidP="00F8363C">
            <w:pPr>
              <w:pStyle w:val="Tablehead0"/>
              <w:rPr>
                <w:lang w:val="es-ES" w:eastAsia="ja-JP"/>
              </w:rPr>
            </w:pPr>
            <w:r w:rsidRPr="00842967">
              <w:rPr>
                <w:lang w:val="es-ES" w:eastAsia="ja-JP"/>
              </w:rPr>
              <w:t>ARB</w:t>
            </w:r>
          </w:p>
        </w:tc>
      </w:tr>
      <w:tr w:rsidR="008F6F0C" w:rsidRPr="00842967" w14:paraId="0A83F38D" w14:textId="77777777" w:rsidTr="0082206E">
        <w:trPr>
          <w:trHeight w:val="300"/>
        </w:trPr>
        <w:tc>
          <w:tcPr>
            <w:tcW w:w="421" w:type="pct"/>
            <w:vMerge w:val="restart"/>
            <w:vAlign w:val="center"/>
          </w:tcPr>
          <w:p w14:paraId="49EE2299" w14:textId="77777777" w:rsidR="008F6F0C" w:rsidRPr="00842967" w:rsidRDefault="008F6F0C" w:rsidP="00F8363C">
            <w:pPr>
              <w:pStyle w:val="Tabletext0"/>
              <w:rPr>
                <w:lang w:val="es-ES" w:eastAsia="ja-JP"/>
              </w:rPr>
            </w:pPr>
          </w:p>
        </w:tc>
        <w:tc>
          <w:tcPr>
            <w:tcW w:w="1031" w:type="pct"/>
            <w:vAlign w:val="center"/>
          </w:tcPr>
          <w:p w14:paraId="4FB21428" w14:textId="77777777" w:rsidR="008F6F0C" w:rsidRPr="00842967" w:rsidRDefault="008F6F0C" w:rsidP="00F8363C">
            <w:pPr>
              <w:pStyle w:val="Tabletext0"/>
              <w:rPr>
                <w:lang w:val="es-ES" w:eastAsia="ja-JP"/>
              </w:rPr>
            </w:pPr>
            <w:r w:rsidRPr="00842967">
              <w:rPr>
                <w:lang w:val="es-ES" w:eastAsia="ja-JP"/>
              </w:rPr>
              <w:t>Sra. Miho</w:t>
            </w:r>
          </w:p>
        </w:tc>
        <w:tc>
          <w:tcPr>
            <w:tcW w:w="1031" w:type="pct"/>
            <w:vAlign w:val="center"/>
          </w:tcPr>
          <w:p w14:paraId="7DBC34CB" w14:textId="77777777" w:rsidR="008F6F0C" w:rsidRPr="00842967" w:rsidRDefault="008F6F0C" w:rsidP="00F8363C">
            <w:pPr>
              <w:pStyle w:val="Tabletext0"/>
              <w:rPr>
                <w:lang w:val="es-ES" w:eastAsia="ja-JP"/>
              </w:rPr>
            </w:pPr>
            <w:r w:rsidRPr="00842967">
              <w:rPr>
                <w:lang w:val="es-ES" w:eastAsia="ja-JP"/>
              </w:rPr>
              <w:t>NAGANUMA</w:t>
            </w:r>
          </w:p>
        </w:tc>
        <w:tc>
          <w:tcPr>
            <w:tcW w:w="1084" w:type="pct"/>
            <w:vAlign w:val="center"/>
          </w:tcPr>
          <w:p w14:paraId="38425006" w14:textId="77777777" w:rsidR="008F6F0C" w:rsidRPr="00842967" w:rsidRDefault="008F6F0C" w:rsidP="00F8363C">
            <w:pPr>
              <w:pStyle w:val="Tabletext0"/>
              <w:rPr>
                <w:lang w:val="es-ES" w:eastAsia="ja-JP"/>
              </w:rPr>
            </w:pPr>
            <w:r w:rsidRPr="00842967">
              <w:rPr>
                <w:lang w:val="es-ES" w:eastAsia="ja-JP"/>
              </w:rPr>
              <w:t xml:space="preserve">NEC </w:t>
            </w:r>
            <w:proofErr w:type="spellStart"/>
            <w:r w:rsidRPr="00842967">
              <w:rPr>
                <w:lang w:val="es-ES" w:eastAsia="ja-JP"/>
              </w:rPr>
              <w:t>Corporation</w:t>
            </w:r>
            <w:proofErr w:type="spellEnd"/>
            <w:r w:rsidRPr="00842967">
              <w:rPr>
                <w:lang w:val="es-ES" w:eastAsia="ja-JP"/>
              </w:rPr>
              <w:t>, Japón</w:t>
            </w:r>
          </w:p>
        </w:tc>
        <w:tc>
          <w:tcPr>
            <w:tcW w:w="722" w:type="pct"/>
            <w:vAlign w:val="center"/>
          </w:tcPr>
          <w:p w14:paraId="6304CED1"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4A7F238F"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2E0595F7" w14:textId="77777777" w:rsidTr="0082206E">
        <w:trPr>
          <w:trHeight w:val="300"/>
        </w:trPr>
        <w:tc>
          <w:tcPr>
            <w:tcW w:w="421" w:type="pct"/>
            <w:vMerge/>
            <w:vAlign w:val="center"/>
          </w:tcPr>
          <w:p w14:paraId="03233075" w14:textId="77777777" w:rsidR="008F6F0C" w:rsidRPr="00842967" w:rsidRDefault="008F6F0C" w:rsidP="00F8363C">
            <w:pPr>
              <w:pStyle w:val="Tabletext0"/>
              <w:rPr>
                <w:lang w:val="es-ES" w:eastAsia="ja-JP"/>
              </w:rPr>
            </w:pPr>
          </w:p>
        </w:tc>
        <w:tc>
          <w:tcPr>
            <w:tcW w:w="1031" w:type="pct"/>
            <w:vAlign w:val="center"/>
          </w:tcPr>
          <w:p w14:paraId="7806AFDF" w14:textId="77777777" w:rsidR="008F6F0C" w:rsidRPr="00842967" w:rsidRDefault="008F6F0C" w:rsidP="00F8363C">
            <w:pPr>
              <w:pStyle w:val="Tabletext0"/>
              <w:rPr>
                <w:lang w:val="es-ES" w:eastAsia="ja-JP"/>
              </w:rPr>
            </w:pPr>
            <w:r w:rsidRPr="00842967">
              <w:rPr>
                <w:lang w:val="es-ES" w:eastAsia="ja-JP"/>
              </w:rPr>
              <w:t xml:space="preserve">Sra. </w:t>
            </w:r>
            <w:proofErr w:type="spellStart"/>
            <w:r w:rsidRPr="00842967">
              <w:rPr>
                <w:lang w:val="es-ES" w:eastAsia="ja-JP"/>
              </w:rPr>
              <w:t>Fang</w:t>
            </w:r>
            <w:proofErr w:type="spellEnd"/>
          </w:p>
        </w:tc>
        <w:tc>
          <w:tcPr>
            <w:tcW w:w="1031" w:type="pct"/>
            <w:vAlign w:val="center"/>
          </w:tcPr>
          <w:p w14:paraId="33960722" w14:textId="77777777" w:rsidR="008F6F0C" w:rsidRPr="00842967" w:rsidRDefault="008F6F0C" w:rsidP="00F8363C">
            <w:pPr>
              <w:pStyle w:val="Tabletext0"/>
              <w:rPr>
                <w:lang w:val="es-ES" w:eastAsia="ja-JP"/>
              </w:rPr>
            </w:pPr>
            <w:r w:rsidRPr="00842967">
              <w:rPr>
                <w:lang w:val="es-ES" w:eastAsia="ja-JP"/>
              </w:rPr>
              <w:t>LI</w:t>
            </w:r>
          </w:p>
        </w:tc>
        <w:tc>
          <w:tcPr>
            <w:tcW w:w="1084" w:type="pct"/>
            <w:vAlign w:val="center"/>
          </w:tcPr>
          <w:p w14:paraId="1D9C7D58" w14:textId="77777777" w:rsidR="008F6F0C" w:rsidRPr="00842967" w:rsidRDefault="008F6F0C" w:rsidP="00F8363C">
            <w:pPr>
              <w:pStyle w:val="Tabletext0"/>
              <w:rPr>
                <w:lang w:val="es-ES" w:eastAsia="ja-JP"/>
              </w:rPr>
            </w:pPr>
            <w:r w:rsidRPr="00842967">
              <w:rPr>
                <w:lang w:val="es-ES" w:eastAsia="ja-JP"/>
              </w:rPr>
              <w:t>China (República Popular de)</w:t>
            </w:r>
          </w:p>
        </w:tc>
        <w:tc>
          <w:tcPr>
            <w:tcW w:w="722" w:type="pct"/>
            <w:vAlign w:val="center"/>
          </w:tcPr>
          <w:p w14:paraId="17815237"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573BD920"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3726D8F3" w14:textId="77777777" w:rsidTr="0082206E">
        <w:trPr>
          <w:trHeight w:val="300"/>
        </w:trPr>
        <w:tc>
          <w:tcPr>
            <w:tcW w:w="421" w:type="pct"/>
            <w:vMerge/>
            <w:vAlign w:val="center"/>
          </w:tcPr>
          <w:p w14:paraId="2756E971" w14:textId="77777777" w:rsidR="008F6F0C" w:rsidRPr="00842967" w:rsidRDefault="008F6F0C" w:rsidP="00F8363C">
            <w:pPr>
              <w:pStyle w:val="Tabletext0"/>
              <w:rPr>
                <w:lang w:val="es-ES" w:eastAsia="ja-JP"/>
              </w:rPr>
            </w:pPr>
          </w:p>
        </w:tc>
        <w:tc>
          <w:tcPr>
            <w:tcW w:w="1031" w:type="pct"/>
            <w:vAlign w:val="center"/>
          </w:tcPr>
          <w:p w14:paraId="4C465D2E" w14:textId="77777777" w:rsidR="008F6F0C" w:rsidRPr="00842967" w:rsidRDefault="008F6F0C" w:rsidP="00F8363C">
            <w:pPr>
              <w:pStyle w:val="Tabletext0"/>
              <w:rPr>
                <w:lang w:val="es-ES" w:eastAsia="ja-JP"/>
              </w:rPr>
            </w:pPr>
            <w:r w:rsidRPr="00842967">
              <w:rPr>
                <w:lang w:val="es-ES" w:eastAsia="ja-JP"/>
              </w:rPr>
              <w:t>Sr. Guy-Michel</w:t>
            </w:r>
          </w:p>
        </w:tc>
        <w:tc>
          <w:tcPr>
            <w:tcW w:w="1031" w:type="pct"/>
            <w:vAlign w:val="center"/>
          </w:tcPr>
          <w:p w14:paraId="42719257" w14:textId="77777777" w:rsidR="008F6F0C" w:rsidRPr="00842967" w:rsidRDefault="008F6F0C" w:rsidP="00F8363C">
            <w:pPr>
              <w:pStyle w:val="Tabletext0"/>
              <w:rPr>
                <w:lang w:val="es-ES" w:eastAsia="ja-JP"/>
              </w:rPr>
            </w:pPr>
            <w:r w:rsidRPr="00842967">
              <w:rPr>
                <w:lang w:val="es-ES" w:eastAsia="ja-JP"/>
              </w:rPr>
              <w:t>KOUAKOU</w:t>
            </w:r>
          </w:p>
        </w:tc>
        <w:tc>
          <w:tcPr>
            <w:tcW w:w="1084" w:type="pct"/>
            <w:vAlign w:val="center"/>
          </w:tcPr>
          <w:p w14:paraId="1A07EB46" w14:textId="77777777" w:rsidR="008F6F0C" w:rsidRPr="00842967" w:rsidRDefault="008F6F0C" w:rsidP="00F8363C">
            <w:pPr>
              <w:pStyle w:val="Tabletext0"/>
              <w:rPr>
                <w:lang w:val="es-ES" w:eastAsia="ja-JP"/>
              </w:rPr>
            </w:pPr>
            <w:proofErr w:type="spellStart"/>
            <w:r w:rsidRPr="00842967">
              <w:rPr>
                <w:lang w:val="es-ES" w:eastAsia="ja-JP"/>
              </w:rPr>
              <w:t>Côte</w:t>
            </w:r>
            <w:proofErr w:type="spellEnd"/>
            <w:r w:rsidRPr="00842967">
              <w:rPr>
                <w:lang w:val="es-ES" w:eastAsia="ja-JP"/>
              </w:rPr>
              <w:t xml:space="preserve"> </w:t>
            </w:r>
            <w:proofErr w:type="spellStart"/>
            <w:r w:rsidRPr="00842967">
              <w:rPr>
                <w:lang w:val="es-ES" w:eastAsia="ja-JP"/>
              </w:rPr>
              <w:t>d’Ivoire</w:t>
            </w:r>
            <w:proofErr w:type="spellEnd"/>
          </w:p>
        </w:tc>
        <w:tc>
          <w:tcPr>
            <w:tcW w:w="722" w:type="pct"/>
            <w:vAlign w:val="center"/>
          </w:tcPr>
          <w:p w14:paraId="3CD9A3D6"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046F268E"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7AA57226" w14:textId="77777777" w:rsidTr="0082206E">
        <w:trPr>
          <w:trHeight w:val="776"/>
        </w:trPr>
        <w:tc>
          <w:tcPr>
            <w:tcW w:w="421" w:type="pct"/>
            <w:vMerge/>
            <w:vAlign w:val="center"/>
          </w:tcPr>
          <w:p w14:paraId="685DA111" w14:textId="77777777" w:rsidR="008F6F0C" w:rsidRPr="00842967" w:rsidRDefault="008F6F0C" w:rsidP="00F8363C">
            <w:pPr>
              <w:pStyle w:val="Tabletext0"/>
              <w:rPr>
                <w:b/>
                <w:bCs/>
                <w:lang w:val="es-ES" w:eastAsia="ja-JP"/>
              </w:rPr>
            </w:pPr>
          </w:p>
        </w:tc>
        <w:tc>
          <w:tcPr>
            <w:tcW w:w="1031" w:type="pct"/>
            <w:shd w:val="clear" w:color="auto" w:fill="F2F2F2" w:themeFill="background1" w:themeFillShade="F2"/>
            <w:vAlign w:val="center"/>
          </w:tcPr>
          <w:p w14:paraId="6AF8EB41" w14:textId="77777777" w:rsidR="008F6F0C" w:rsidRPr="00842967" w:rsidRDefault="008F6F0C" w:rsidP="00F8363C">
            <w:pPr>
              <w:pStyle w:val="Tabletext0"/>
              <w:rPr>
                <w:strike/>
                <w:lang w:val="es-ES" w:eastAsia="ja-JP"/>
              </w:rPr>
            </w:pPr>
            <w:r w:rsidRPr="00842967">
              <w:rPr>
                <w:rFonts w:eastAsia="Malgun Gothic"/>
                <w:strike/>
                <w:lang w:val="es-ES" w:eastAsia="ja-JP"/>
              </w:rPr>
              <w:t>Sr. Isaac</w:t>
            </w:r>
          </w:p>
          <w:p w14:paraId="6A6613E6" w14:textId="77777777" w:rsidR="008F6F0C" w:rsidRPr="00842967" w:rsidRDefault="008F6F0C" w:rsidP="00F8363C">
            <w:pPr>
              <w:pStyle w:val="Tabletext0"/>
              <w:rPr>
                <w:lang w:val="es-ES" w:eastAsia="ja-JP"/>
              </w:rPr>
            </w:pPr>
            <w:r w:rsidRPr="00842967">
              <w:rPr>
                <w:lang w:val="es-ES" w:eastAsia="ja-JP"/>
              </w:rPr>
              <w:t>Sr. Samuel</w:t>
            </w:r>
          </w:p>
        </w:tc>
        <w:tc>
          <w:tcPr>
            <w:tcW w:w="1031" w:type="pct"/>
            <w:shd w:val="clear" w:color="auto" w:fill="F2F2F2" w:themeFill="background1" w:themeFillShade="F2"/>
            <w:vAlign w:val="center"/>
          </w:tcPr>
          <w:p w14:paraId="69163EFC" w14:textId="77777777" w:rsidR="008F6F0C" w:rsidRPr="00842967" w:rsidRDefault="008F6F0C" w:rsidP="00F8363C">
            <w:pPr>
              <w:pStyle w:val="Tabletext0"/>
              <w:rPr>
                <w:strike/>
                <w:lang w:val="es-ES" w:eastAsia="ja-JP"/>
              </w:rPr>
            </w:pPr>
            <w:r w:rsidRPr="00842967">
              <w:rPr>
                <w:rFonts w:eastAsia="Malgun Gothic"/>
                <w:strike/>
                <w:lang w:val="es-ES" w:eastAsia="ja-JP"/>
              </w:rPr>
              <w:t>BOATENG</w:t>
            </w:r>
          </w:p>
          <w:p w14:paraId="157B40FC" w14:textId="77777777" w:rsidR="008F6F0C" w:rsidRPr="00842967" w:rsidRDefault="008F6F0C" w:rsidP="00F8363C">
            <w:pPr>
              <w:pStyle w:val="Tabletext0"/>
              <w:rPr>
                <w:lang w:val="es-ES" w:eastAsia="ja-JP"/>
              </w:rPr>
            </w:pPr>
            <w:proofErr w:type="spellStart"/>
            <w:r w:rsidRPr="00842967">
              <w:rPr>
                <w:lang w:val="es-ES" w:eastAsia="ja-JP"/>
              </w:rPr>
              <w:t>AGYEKUM</w:t>
            </w:r>
            <w:proofErr w:type="spellEnd"/>
          </w:p>
        </w:tc>
        <w:tc>
          <w:tcPr>
            <w:tcW w:w="1084" w:type="pct"/>
            <w:shd w:val="clear" w:color="auto" w:fill="F2F2F2" w:themeFill="background1" w:themeFillShade="F2"/>
            <w:vAlign w:val="center"/>
          </w:tcPr>
          <w:p w14:paraId="3478CB8E" w14:textId="77777777" w:rsidR="008F6F0C" w:rsidRPr="00842967" w:rsidRDefault="008F6F0C" w:rsidP="00F8363C">
            <w:pPr>
              <w:pStyle w:val="Tabletext0"/>
              <w:rPr>
                <w:strike/>
                <w:lang w:val="es-ES" w:eastAsia="ja-JP"/>
              </w:rPr>
            </w:pPr>
            <w:r w:rsidRPr="00842967">
              <w:rPr>
                <w:rFonts w:eastAsia="Malgun Gothic"/>
                <w:strike/>
                <w:lang w:val="es-ES" w:eastAsia="ja-JP"/>
              </w:rPr>
              <w:t>Ghana</w:t>
            </w:r>
          </w:p>
          <w:p w14:paraId="1925CF6B" w14:textId="77777777" w:rsidR="008F6F0C" w:rsidRPr="00842967" w:rsidRDefault="008F6F0C" w:rsidP="00F8363C">
            <w:pPr>
              <w:pStyle w:val="Tabletext0"/>
              <w:rPr>
                <w:lang w:val="es-ES" w:eastAsia="ja-JP"/>
              </w:rPr>
            </w:pPr>
            <w:r w:rsidRPr="00842967">
              <w:rPr>
                <w:lang w:val="es-ES" w:eastAsia="ja-JP"/>
              </w:rPr>
              <w:t>Ghana</w:t>
            </w:r>
          </w:p>
        </w:tc>
        <w:tc>
          <w:tcPr>
            <w:tcW w:w="722" w:type="pct"/>
            <w:shd w:val="clear" w:color="auto" w:fill="F2F2F2" w:themeFill="background1" w:themeFillShade="F2"/>
            <w:vAlign w:val="center"/>
          </w:tcPr>
          <w:p w14:paraId="5A9304A0" w14:textId="77777777" w:rsidR="008F6F0C" w:rsidRPr="00842967" w:rsidRDefault="008F6F0C" w:rsidP="00F8363C">
            <w:pPr>
              <w:pStyle w:val="Tabletext0"/>
              <w:jc w:val="center"/>
              <w:rPr>
                <w:strike/>
                <w:lang w:val="es-ES" w:eastAsia="ja-JP"/>
              </w:rPr>
            </w:pPr>
            <w:r w:rsidRPr="00842967">
              <w:rPr>
                <w:rFonts w:eastAsia="Malgun Gothic"/>
                <w:strike/>
                <w:lang w:val="es-ES" w:eastAsia="ja-JP"/>
              </w:rPr>
              <w:t>1</w:t>
            </w:r>
          </w:p>
          <w:p w14:paraId="55255646" w14:textId="77777777" w:rsidR="008F6F0C" w:rsidRPr="00842967" w:rsidRDefault="008F6F0C" w:rsidP="00F8363C">
            <w:pPr>
              <w:pStyle w:val="Tabletext0"/>
              <w:jc w:val="center"/>
              <w:rPr>
                <w:lang w:val="es-ES" w:eastAsia="ja-JP"/>
              </w:rPr>
            </w:pPr>
            <w:r w:rsidRPr="00842967">
              <w:rPr>
                <w:lang w:val="es-ES" w:eastAsia="ja-JP"/>
              </w:rPr>
              <w:t>0*</w:t>
            </w:r>
          </w:p>
        </w:tc>
        <w:tc>
          <w:tcPr>
            <w:tcW w:w="711" w:type="pct"/>
            <w:shd w:val="clear" w:color="auto" w:fill="F2F2F2" w:themeFill="background1" w:themeFillShade="F2"/>
            <w:vAlign w:val="center"/>
          </w:tcPr>
          <w:p w14:paraId="146BA7B4" w14:textId="77777777" w:rsidR="008F6F0C" w:rsidRPr="00842967" w:rsidRDefault="008F6F0C" w:rsidP="00F8363C">
            <w:pPr>
              <w:pStyle w:val="Tabletext0"/>
              <w:jc w:val="center"/>
              <w:rPr>
                <w:strike/>
                <w:lang w:val="es-ES" w:eastAsia="ja-JP"/>
              </w:rPr>
            </w:pPr>
            <w:r w:rsidRPr="00842967">
              <w:rPr>
                <w:strike/>
                <w:lang w:val="es-ES" w:eastAsia="ja-JP"/>
              </w:rPr>
              <w:t>ATU</w:t>
            </w:r>
          </w:p>
          <w:p w14:paraId="010D69EE"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40DB63EB" w14:textId="77777777" w:rsidTr="0082206E">
        <w:trPr>
          <w:trHeight w:val="701"/>
        </w:trPr>
        <w:tc>
          <w:tcPr>
            <w:tcW w:w="421" w:type="pct"/>
            <w:vMerge/>
            <w:vAlign w:val="center"/>
          </w:tcPr>
          <w:p w14:paraId="38191FD5" w14:textId="77777777" w:rsidR="008F6F0C" w:rsidRPr="00842967" w:rsidRDefault="008F6F0C" w:rsidP="00F8363C">
            <w:pPr>
              <w:pStyle w:val="Tabletext0"/>
              <w:rPr>
                <w:b/>
                <w:bCs/>
                <w:lang w:val="es-ES" w:eastAsia="ja-JP"/>
              </w:rPr>
            </w:pPr>
          </w:p>
        </w:tc>
        <w:tc>
          <w:tcPr>
            <w:tcW w:w="1031" w:type="pct"/>
            <w:shd w:val="clear" w:color="auto" w:fill="F2F2F2" w:themeFill="background1" w:themeFillShade="F2"/>
            <w:vAlign w:val="center"/>
          </w:tcPr>
          <w:p w14:paraId="36E6EF58" w14:textId="77777777" w:rsidR="008F6F0C" w:rsidRPr="00842967" w:rsidRDefault="008F6F0C" w:rsidP="00F8363C">
            <w:pPr>
              <w:pStyle w:val="Tabletext0"/>
              <w:rPr>
                <w:strike/>
                <w:lang w:val="es-ES" w:eastAsia="ja-JP"/>
              </w:rPr>
            </w:pPr>
            <w:r w:rsidRPr="00842967">
              <w:rPr>
                <w:strike/>
                <w:lang w:val="es-ES" w:eastAsia="ja-JP"/>
              </w:rPr>
              <w:t xml:space="preserve">Sr. </w:t>
            </w:r>
            <w:proofErr w:type="spellStart"/>
            <w:r w:rsidRPr="00842967">
              <w:rPr>
                <w:strike/>
                <w:lang w:val="es-ES" w:eastAsia="ja-JP"/>
              </w:rPr>
              <w:t>Tobias</w:t>
            </w:r>
            <w:proofErr w:type="spellEnd"/>
          </w:p>
          <w:p w14:paraId="5478C8F3" w14:textId="77777777" w:rsidR="008F6F0C" w:rsidRPr="00842967" w:rsidRDefault="008F6F0C" w:rsidP="00F8363C">
            <w:pPr>
              <w:pStyle w:val="Tabletext0"/>
              <w:rPr>
                <w:lang w:val="es-ES" w:eastAsia="ja-JP"/>
              </w:rPr>
            </w:pPr>
            <w:r w:rsidRPr="00842967">
              <w:rPr>
                <w:lang w:val="es-ES" w:eastAsia="ja-JP"/>
              </w:rPr>
              <w:t>Sr. Mihail</w:t>
            </w:r>
          </w:p>
        </w:tc>
        <w:tc>
          <w:tcPr>
            <w:tcW w:w="1031" w:type="pct"/>
            <w:shd w:val="clear" w:color="auto" w:fill="F2F2F2" w:themeFill="background1" w:themeFillShade="F2"/>
            <w:vAlign w:val="center"/>
          </w:tcPr>
          <w:p w14:paraId="38C20525" w14:textId="77777777" w:rsidR="008F6F0C" w:rsidRPr="00842967" w:rsidRDefault="008F6F0C" w:rsidP="00F8363C">
            <w:pPr>
              <w:pStyle w:val="Tabletext0"/>
              <w:rPr>
                <w:strike/>
                <w:lang w:val="es-ES" w:eastAsia="ja-JP"/>
              </w:rPr>
            </w:pPr>
            <w:r w:rsidRPr="00842967">
              <w:rPr>
                <w:strike/>
                <w:lang w:val="es-ES" w:eastAsia="ja-JP"/>
              </w:rPr>
              <w:t>KAUFMANN</w:t>
            </w:r>
          </w:p>
          <w:p w14:paraId="064C2161" w14:textId="77777777" w:rsidR="008F6F0C" w:rsidRPr="00842967" w:rsidRDefault="008F6F0C" w:rsidP="00F8363C">
            <w:pPr>
              <w:pStyle w:val="Tabletext0"/>
              <w:rPr>
                <w:lang w:val="es-ES" w:eastAsia="ja-JP"/>
              </w:rPr>
            </w:pPr>
            <w:r w:rsidRPr="00842967">
              <w:rPr>
                <w:lang w:val="es-ES" w:eastAsia="ja-JP"/>
              </w:rPr>
              <w:t>ION</w:t>
            </w:r>
          </w:p>
        </w:tc>
        <w:tc>
          <w:tcPr>
            <w:tcW w:w="1084" w:type="pct"/>
            <w:shd w:val="clear" w:color="auto" w:fill="F2F2F2" w:themeFill="background1" w:themeFillShade="F2"/>
            <w:vAlign w:val="center"/>
          </w:tcPr>
          <w:p w14:paraId="31A93DE9" w14:textId="77777777" w:rsidR="008F6F0C" w:rsidRPr="00842967" w:rsidRDefault="008F6F0C" w:rsidP="00F8363C">
            <w:pPr>
              <w:pStyle w:val="Tabletext0"/>
              <w:rPr>
                <w:strike/>
                <w:lang w:val="es-ES" w:eastAsia="ja-JP"/>
              </w:rPr>
            </w:pPr>
            <w:r w:rsidRPr="00842967">
              <w:rPr>
                <w:strike/>
                <w:lang w:val="es-ES" w:eastAsia="ja-JP"/>
              </w:rPr>
              <w:t>Alemania</w:t>
            </w:r>
          </w:p>
          <w:p w14:paraId="44B8EBE9" w14:textId="77777777" w:rsidR="008F6F0C" w:rsidRPr="00842967" w:rsidRDefault="008F6F0C" w:rsidP="00F8363C">
            <w:pPr>
              <w:pStyle w:val="Tabletext0"/>
              <w:rPr>
                <w:lang w:val="es-ES" w:eastAsia="ja-JP"/>
              </w:rPr>
            </w:pPr>
            <w:r w:rsidRPr="00842967">
              <w:rPr>
                <w:lang w:val="es-ES" w:eastAsia="ja-JP"/>
              </w:rPr>
              <w:t>Rumania</w:t>
            </w:r>
          </w:p>
        </w:tc>
        <w:tc>
          <w:tcPr>
            <w:tcW w:w="722" w:type="pct"/>
            <w:shd w:val="clear" w:color="auto" w:fill="F2F2F2" w:themeFill="background1" w:themeFillShade="F2"/>
            <w:vAlign w:val="center"/>
          </w:tcPr>
          <w:p w14:paraId="053F2270" w14:textId="77777777" w:rsidR="008F6F0C" w:rsidRPr="00842967" w:rsidRDefault="008F6F0C" w:rsidP="00F8363C">
            <w:pPr>
              <w:pStyle w:val="Tabletext0"/>
              <w:jc w:val="center"/>
              <w:rPr>
                <w:strike/>
                <w:lang w:val="es-ES" w:eastAsia="ja-JP"/>
              </w:rPr>
            </w:pPr>
            <w:r w:rsidRPr="00842967">
              <w:rPr>
                <w:strike/>
                <w:lang w:val="es-ES" w:eastAsia="ja-JP"/>
              </w:rPr>
              <w:t>1</w:t>
            </w:r>
          </w:p>
          <w:p w14:paraId="6218DF87" w14:textId="77777777" w:rsidR="008F6F0C" w:rsidRPr="00842967" w:rsidRDefault="008F6F0C" w:rsidP="00F8363C">
            <w:pPr>
              <w:pStyle w:val="Tabletext0"/>
              <w:jc w:val="center"/>
              <w:rPr>
                <w:lang w:val="es-ES" w:eastAsia="ja-JP"/>
              </w:rPr>
            </w:pPr>
            <w:r w:rsidRPr="00842967">
              <w:rPr>
                <w:lang w:val="es-ES" w:eastAsia="ja-JP"/>
              </w:rPr>
              <w:t>0*</w:t>
            </w:r>
          </w:p>
        </w:tc>
        <w:tc>
          <w:tcPr>
            <w:tcW w:w="711" w:type="pct"/>
            <w:shd w:val="clear" w:color="auto" w:fill="F2F2F2" w:themeFill="background1" w:themeFillShade="F2"/>
            <w:vAlign w:val="center"/>
          </w:tcPr>
          <w:p w14:paraId="6F442AC3" w14:textId="77777777" w:rsidR="008F6F0C" w:rsidRPr="00842967" w:rsidRDefault="008F6F0C" w:rsidP="00F8363C">
            <w:pPr>
              <w:pStyle w:val="Tabletext0"/>
              <w:jc w:val="center"/>
              <w:rPr>
                <w:strike/>
                <w:lang w:val="es-ES" w:eastAsia="ja-JP"/>
              </w:rPr>
            </w:pPr>
            <w:proofErr w:type="spellStart"/>
            <w:r w:rsidRPr="00842967">
              <w:rPr>
                <w:strike/>
                <w:lang w:val="es-ES" w:eastAsia="ja-JP"/>
              </w:rPr>
              <w:t>CEPT</w:t>
            </w:r>
            <w:proofErr w:type="spellEnd"/>
          </w:p>
          <w:p w14:paraId="25296A2F" w14:textId="77777777" w:rsidR="008F6F0C" w:rsidRPr="00842967" w:rsidRDefault="008F6F0C" w:rsidP="00F8363C">
            <w:pPr>
              <w:pStyle w:val="Tabletext0"/>
              <w:jc w:val="center"/>
              <w:rPr>
                <w:lang w:val="es-ES" w:eastAsia="ja-JP"/>
              </w:rPr>
            </w:pPr>
            <w:proofErr w:type="spellStart"/>
            <w:r w:rsidRPr="00842967">
              <w:rPr>
                <w:lang w:val="es-ES" w:eastAsia="ja-JP"/>
              </w:rPr>
              <w:t>CEPT</w:t>
            </w:r>
            <w:proofErr w:type="spellEnd"/>
          </w:p>
        </w:tc>
      </w:tr>
      <w:tr w:rsidR="008F6F0C" w:rsidRPr="00842967" w14:paraId="153ECFAE" w14:textId="77777777" w:rsidTr="0082206E">
        <w:trPr>
          <w:trHeight w:val="300"/>
        </w:trPr>
        <w:tc>
          <w:tcPr>
            <w:tcW w:w="421" w:type="pct"/>
            <w:vMerge/>
            <w:vAlign w:val="center"/>
          </w:tcPr>
          <w:p w14:paraId="3B94F5DA" w14:textId="77777777" w:rsidR="008F6F0C" w:rsidRPr="00842967" w:rsidRDefault="008F6F0C" w:rsidP="00F8363C">
            <w:pPr>
              <w:pStyle w:val="Tabletext0"/>
              <w:rPr>
                <w:b/>
                <w:bCs/>
                <w:lang w:val="es-ES" w:eastAsia="ja-JP"/>
              </w:rPr>
            </w:pPr>
          </w:p>
        </w:tc>
        <w:tc>
          <w:tcPr>
            <w:tcW w:w="1031" w:type="pct"/>
            <w:vAlign w:val="center"/>
          </w:tcPr>
          <w:p w14:paraId="5CA890F9" w14:textId="77777777" w:rsidR="008F6F0C" w:rsidRPr="00842967" w:rsidRDefault="008F6F0C" w:rsidP="00F8363C">
            <w:pPr>
              <w:pStyle w:val="Tabletext0"/>
              <w:rPr>
                <w:lang w:val="es-ES" w:eastAsia="ja-JP"/>
              </w:rPr>
            </w:pPr>
            <w:r w:rsidRPr="00842967">
              <w:rPr>
                <w:lang w:val="es-ES" w:eastAsia="ja-JP"/>
              </w:rPr>
              <w:t>Sr. Olivier</w:t>
            </w:r>
          </w:p>
        </w:tc>
        <w:tc>
          <w:tcPr>
            <w:tcW w:w="1031" w:type="pct"/>
            <w:vAlign w:val="center"/>
          </w:tcPr>
          <w:p w14:paraId="49CE860F" w14:textId="77777777" w:rsidR="008F6F0C" w:rsidRPr="00842967" w:rsidRDefault="008F6F0C" w:rsidP="00F8363C">
            <w:pPr>
              <w:pStyle w:val="Tabletext0"/>
              <w:rPr>
                <w:lang w:val="es-ES" w:eastAsia="ja-JP"/>
              </w:rPr>
            </w:pPr>
            <w:r w:rsidRPr="00842967">
              <w:rPr>
                <w:lang w:val="es-ES" w:eastAsia="ja-JP"/>
              </w:rPr>
              <w:t>DUBUISSON</w:t>
            </w:r>
          </w:p>
        </w:tc>
        <w:tc>
          <w:tcPr>
            <w:tcW w:w="1084" w:type="pct"/>
            <w:vAlign w:val="center"/>
          </w:tcPr>
          <w:p w14:paraId="12F9D2FB" w14:textId="77777777" w:rsidR="008F6F0C" w:rsidRPr="00842967" w:rsidRDefault="008F6F0C" w:rsidP="00F8363C">
            <w:pPr>
              <w:pStyle w:val="Tabletext0"/>
              <w:rPr>
                <w:lang w:val="es-ES" w:eastAsia="ja-JP"/>
              </w:rPr>
            </w:pPr>
            <w:r w:rsidRPr="00842967">
              <w:rPr>
                <w:lang w:val="es-ES" w:eastAsia="ja-JP"/>
              </w:rPr>
              <w:t>Francia</w:t>
            </w:r>
          </w:p>
        </w:tc>
        <w:tc>
          <w:tcPr>
            <w:tcW w:w="722" w:type="pct"/>
            <w:vAlign w:val="center"/>
          </w:tcPr>
          <w:p w14:paraId="151F9F62"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79322EEA" w14:textId="77777777" w:rsidR="008F6F0C" w:rsidRPr="00842967" w:rsidRDefault="008F6F0C" w:rsidP="00F8363C">
            <w:pPr>
              <w:pStyle w:val="Tabletext0"/>
              <w:jc w:val="center"/>
              <w:rPr>
                <w:lang w:val="es-ES" w:eastAsia="ja-JP"/>
              </w:rPr>
            </w:pPr>
            <w:proofErr w:type="spellStart"/>
            <w:r w:rsidRPr="00842967">
              <w:rPr>
                <w:lang w:val="es-ES" w:eastAsia="ja-JP"/>
              </w:rPr>
              <w:t>CEPT</w:t>
            </w:r>
            <w:proofErr w:type="spellEnd"/>
          </w:p>
        </w:tc>
      </w:tr>
      <w:tr w:rsidR="008F6F0C" w:rsidRPr="00842967" w14:paraId="5A7B8325" w14:textId="77777777" w:rsidTr="0082206E">
        <w:trPr>
          <w:trHeight w:val="300"/>
        </w:trPr>
        <w:tc>
          <w:tcPr>
            <w:tcW w:w="421" w:type="pct"/>
            <w:vMerge/>
            <w:vAlign w:val="center"/>
          </w:tcPr>
          <w:p w14:paraId="25B205AD" w14:textId="77777777" w:rsidR="008F6F0C" w:rsidRPr="00842967" w:rsidRDefault="008F6F0C" w:rsidP="00F8363C">
            <w:pPr>
              <w:pStyle w:val="Tabletext0"/>
              <w:rPr>
                <w:b/>
                <w:bCs/>
                <w:lang w:val="es-ES" w:eastAsia="ja-JP"/>
              </w:rPr>
            </w:pPr>
          </w:p>
        </w:tc>
        <w:tc>
          <w:tcPr>
            <w:tcW w:w="1031" w:type="pct"/>
            <w:vAlign w:val="center"/>
          </w:tcPr>
          <w:p w14:paraId="399091EB" w14:textId="77777777" w:rsidR="008F6F0C" w:rsidRPr="00842967" w:rsidRDefault="008F6F0C" w:rsidP="00F8363C">
            <w:pPr>
              <w:pStyle w:val="Tabletext0"/>
              <w:rPr>
                <w:lang w:val="es-ES" w:eastAsia="ja-JP"/>
              </w:rPr>
            </w:pPr>
            <w:r w:rsidRPr="00842967">
              <w:rPr>
                <w:lang w:val="es-ES" w:eastAsia="ja-JP"/>
              </w:rPr>
              <w:t xml:space="preserve">Sra. </w:t>
            </w:r>
            <w:proofErr w:type="spellStart"/>
            <w:r w:rsidRPr="00842967">
              <w:rPr>
                <w:lang w:val="es-ES" w:eastAsia="ja-JP"/>
              </w:rPr>
              <w:t>Gaëlle</w:t>
            </w:r>
            <w:proofErr w:type="spellEnd"/>
          </w:p>
        </w:tc>
        <w:tc>
          <w:tcPr>
            <w:tcW w:w="1031" w:type="pct"/>
            <w:vAlign w:val="center"/>
          </w:tcPr>
          <w:p w14:paraId="7A3AB690" w14:textId="77777777" w:rsidR="008F6F0C" w:rsidRPr="00842967" w:rsidRDefault="008F6F0C" w:rsidP="00F8363C">
            <w:pPr>
              <w:pStyle w:val="Tabletext0"/>
              <w:rPr>
                <w:lang w:val="es-ES" w:eastAsia="ja-JP"/>
              </w:rPr>
            </w:pPr>
            <w:r w:rsidRPr="00842967">
              <w:rPr>
                <w:lang w:val="es-ES" w:eastAsia="ja-JP"/>
              </w:rPr>
              <w:t>MARTIN-</w:t>
            </w:r>
            <w:proofErr w:type="spellStart"/>
            <w:r w:rsidRPr="00842967">
              <w:rPr>
                <w:lang w:val="es-ES" w:eastAsia="ja-JP"/>
              </w:rPr>
              <w:t>COCHER</w:t>
            </w:r>
            <w:proofErr w:type="spellEnd"/>
          </w:p>
        </w:tc>
        <w:tc>
          <w:tcPr>
            <w:tcW w:w="1084" w:type="pct"/>
            <w:vAlign w:val="center"/>
          </w:tcPr>
          <w:p w14:paraId="397ABC7B" w14:textId="77777777" w:rsidR="008F6F0C" w:rsidRPr="00842967" w:rsidRDefault="008F6F0C" w:rsidP="00F8363C">
            <w:pPr>
              <w:pStyle w:val="Tabletext0"/>
              <w:rPr>
                <w:lang w:val="es-ES" w:eastAsia="ja-JP"/>
              </w:rPr>
            </w:pPr>
            <w:proofErr w:type="spellStart"/>
            <w:r w:rsidRPr="00842967">
              <w:rPr>
                <w:lang w:val="es-ES" w:eastAsia="ja-JP"/>
              </w:rPr>
              <w:t>InterDigital</w:t>
            </w:r>
            <w:proofErr w:type="spellEnd"/>
            <w:r w:rsidRPr="00842967">
              <w:rPr>
                <w:lang w:val="es-ES" w:eastAsia="ja-JP"/>
              </w:rPr>
              <w:t xml:space="preserve"> </w:t>
            </w:r>
            <w:proofErr w:type="spellStart"/>
            <w:r w:rsidRPr="00842967">
              <w:rPr>
                <w:lang w:val="es-ES" w:eastAsia="ja-JP"/>
              </w:rPr>
              <w:t>Canada</w:t>
            </w:r>
            <w:proofErr w:type="spellEnd"/>
            <w:r w:rsidRPr="00842967">
              <w:rPr>
                <w:lang w:val="es-ES" w:eastAsia="ja-JP"/>
              </w:rPr>
              <w:t>, Canadá</w:t>
            </w:r>
          </w:p>
        </w:tc>
        <w:tc>
          <w:tcPr>
            <w:tcW w:w="722" w:type="pct"/>
            <w:vAlign w:val="center"/>
          </w:tcPr>
          <w:p w14:paraId="349D926D"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1C072DFA" w14:textId="77777777" w:rsidR="008F6F0C" w:rsidRPr="00842967" w:rsidRDefault="008F6F0C" w:rsidP="00F8363C">
            <w:pPr>
              <w:pStyle w:val="Tabletext0"/>
              <w:jc w:val="center"/>
              <w:rPr>
                <w:lang w:val="es-ES" w:eastAsia="ja-JP"/>
              </w:rPr>
            </w:pPr>
            <w:r w:rsidRPr="00842967">
              <w:rPr>
                <w:lang w:val="es-ES" w:eastAsia="ja-JP"/>
              </w:rPr>
              <w:t>CITEL</w:t>
            </w:r>
          </w:p>
        </w:tc>
      </w:tr>
      <w:tr w:rsidR="008F6F0C" w:rsidRPr="00842967" w14:paraId="1F770CCC" w14:textId="77777777" w:rsidTr="0082206E">
        <w:trPr>
          <w:trHeight w:val="300"/>
        </w:trPr>
        <w:tc>
          <w:tcPr>
            <w:tcW w:w="421" w:type="pct"/>
            <w:vMerge/>
            <w:vAlign w:val="center"/>
          </w:tcPr>
          <w:p w14:paraId="4F630C8A" w14:textId="77777777" w:rsidR="008F6F0C" w:rsidRPr="00842967" w:rsidRDefault="008F6F0C" w:rsidP="00F8363C">
            <w:pPr>
              <w:pStyle w:val="Tabletext0"/>
              <w:rPr>
                <w:lang w:val="es-ES" w:eastAsia="ja-JP"/>
              </w:rPr>
            </w:pPr>
          </w:p>
        </w:tc>
        <w:tc>
          <w:tcPr>
            <w:tcW w:w="1031" w:type="pct"/>
            <w:vAlign w:val="center"/>
          </w:tcPr>
          <w:p w14:paraId="25E4EBC4" w14:textId="77777777" w:rsidR="008F6F0C" w:rsidRPr="00842967" w:rsidRDefault="008F6F0C" w:rsidP="00F8363C">
            <w:pPr>
              <w:pStyle w:val="Tabletext0"/>
              <w:rPr>
                <w:lang w:val="es-ES" w:eastAsia="ja-JP"/>
              </w:rPr>
            </w:pPr>
            <w:r w:rsidRPr="00842967">
              <w:rPr>
                <w:lang w:val="es-ES" w:eastAsia="ja-JP"/>
              </w:rPr>
              <w:t>Sr. Víctor Manuel</w:t>
            </w:r>
          </w:p>
        </w:tc>
        <w:tc>
          <w:tcPr>
            <w:tcW w:w="1031" w:type="pct"/>
            <w:vAlign w:val="center"/>
          </w:tcPr>
          <w:p w14:paraId="5A358BAD" w14:textId="77777777" w:rsidR="008F6F0C" w:rsidRPr="00842967" w:rsidRDefault="008F6F0C" w:rsidP="00F8363C">
            <w:pPr>
              <w:pStyle w:val="Tabletext0"/>
              <w:rPr>
                <w:lang w:val="es-ES" w:eastAsia="ja-JP"/>
              </w:rPr>
            </w:pPr>
            <w:r w:rsidRPr="00842967">
              <w:rPr>
                <w:lang w:val="es-ES" w:eastAsia="ja-JP"/>
              </w:rPr>
              <w:t>MARTÍNEZ VANEGAS</w:t>
            </w:r>
          </w:p>
        </w:tc>
        <w:tc>
          <w:tcPr>
            <w:tcW w:w="1084" w:type="pct"/>
            <w:vAlign w:val="center"/>
          </w:tcPr>
          <w:p w14:paraId="533C6501" w14:textId="77777777" w:rsidR="008F6F0C" w:rsidRPr="00842967" w:rsidRDefault="008F6F0C" w:rsidP="00F8363C">
            <w:pPr>
              <w:pStyle w:val="Tabletext0"/>
              <w:rPr>
                <w:lang w:val="es-ES" w:eastAsia="ja-JP"/>
              </w:rPr>
            </w:pPr>
            <w:r w:rsidRPr="00842967">
              <w:rPr>
                <w:lang w:val="es-ES" w:eastAsia="ja-JP"/>
              </w:rPr>
              <w:t>México</w:t>
            </w:r>
          </w:p>
        </w:tc>
        <w:tc>
          <w:tcPr>
            <w:tcW w:w="722" w:type="pct"/>
            <w:vAlign w:val="center"/>
          </w:tcPr>
          <w:p w14:paraId="4EFBCC8D" w14:textId="77777777" w:rsidR="008F6F0C" w:rsidRPr="00842967" w:rsidRDefault="008F6F0C" w:rsidP="00F8363C">
            <w:pPr>
              <w:pStyle w:val="Tabletext0"/>
              <w:jc w:val="center"/>
              <w:rPr>
                <w:lang w:val="es-ES" w:eastAsia="ja-JP"/>
              </w:rPr>
            </w:pPr>
            <w:r w:rsidRPr="00842967">
              <w:rPr>
                <w:lang w:val="es-ES" w:eastAsia="ja-JP"/>
              </w:rPr>
              <w:t>2</w:t>
            </w:r>
          </w:p>
        </w:tc>
        <w:tc>
          <w:tcPr>
            <w:tcW w:w="711" w:type="pct"/>
            <w:vAlign w:val="center"/>
          </w:tcPr>
          <w:p w14:paraId="2CE31A5C" w14:textId="77777777" w:rsidR="008F6F0C" w:rsidRPr="00842967" w:rsidRDefault="008F6F0C" w:rsidP="00F8363C">
            <w:pPr>
              <w:pStyle w:val="Tabletext0"/>
              <w:jc w:val="center"/>
              <w:rPr>
                <w:lang w:val="es-ES" w:eastAsia="ja-JP"/>
              </w:rPr>
            </w:pPr>
            <w:r w:rsidRPr="00842967">
              <w:rPr>
                <w:lang w:val="es-ES" w:eastAsia="ja-JP"/>
              </w:rPr>
              <w:t>CITEL</w:t>
            </w:r>
          </w:p>
        </w:tc>
      </w:tr>
      <w:tr w:rsidR="008F6F0C" w:rsidRPr="00842967" w14:paraId="6C2594DE" w14:textId="77777777" w:rsidTr="0082206E">
        <w:trPr>
          <w:trHeight w:val="300"/>
        </w:trPr>
        <w:tc>
          <w:tcPr>
            <w:tcW w:w="421" w:type="pct"/>
            <w:vMerge/>
            <w:vAlign w:val="center"/>
          </w:tcPr>
          <w:p w14:paraId="3532ABA0" w14:textId="77777777" w:rsidR="008F6F0C" w:rsidRPr="00842967" w:rsidRDefault="008F6F0C" w:rsidP="00F8363C">
            <w:pPr>
              <w:pStyle w:val="Tabletext0"/>
              <w:rPr>
                <w:lang w:val="es-ES" w:eastAsia="ja-JP"/>
              </w:rPr>
            </w:pPr>
          </w:p>
        </w:tc>
        <w:tc>
          <w:tcPr>
            <w:tcW w:w="1031" w:type="pct"/>
            <w:vAlign w:val="center"/>
          </w:tcPr>
          <w:p w14:paraId="73EEF7D5" w14:textId="77777777" w:rsidR="008F6F0C" w:rsidRPr="00842967" w:rsidRDefault="008F6F0C" w:rsidP="00F8363C">
            <w:pPr>
              <w:pStyle w:val="Tabletext0"/>
              <w:rPr>
                <w:lang w:val="es-ES" w:eastAsia="ja-JP"/>
              </w:rPr>
            </w:pPr>
            <w:r w:rsidRPr="00842967">
              <w:rPr>
                <w:lang w:val="es-ES" w:eastAsia="ja-JP"/>
              </w:rPr>
              <w:t xml:space="preserve">Sr. </w:t>
            </w:r>
            <w:proofErr w:type="spellStart"/>
            <w:r w:rsidRPr="00842967">
              <w:rPr>
                <w:lang w:val="es-ES" w:eastAsia="ja-JP"/>
              </w:rPr>
              <w:t>Ulugbek</w:t>
            </w:r>
            <w:proofErr w:type="spellEnd"/>
          </w:p>
        </w:tc>
        <w:tc>
          <w:tcPr>
            <w:tcW w:w="1031" w:type="pct"/>
            <w:vAlign w:val="center"/>
          </w:tcPr>
          <w:p w14:paraId="31A696FF" w14:textId="77777777" w:rsidR="008F6F0C" w:rsidRPr="00842967" w:rsidRDefault="008F6F0C" w:rsidP="00F8363C">
            <w:pPr>
              <w:pStyle w:val="Tabletext0"/>
              <w:rPr>
                <w:lang w:val="es-ES" w:eastAsia="ja-JP"/>
              </w:rPr>
            </w:pPr>
            <w:proofErr w:type="spellStart"/>
            <w:r w:rsidRPr="00842967">
              <w:rPr>
                <w:lang w:val="es-ES" w:eastAsia="ja-JP"/>
              </w:rPr>
              <w:t>AZIMOV</w:t>
            </w:r>
            <w:proofErr w:type="spellEnd"/>
          </w:p>
        </w:tc>
        <w:tc>
          <w:tcPr>
            <w:tcW w:w="1084" w:type="pct"/>
            <w:vAlign w:val="center"/>
          </w:tcPr>
          <w:p w14:paraId="5EFB8EC6" w14:textId="77777777" w:rsidR="008F6F0C" w:rsidRPr="00842967" w:rsidRDefault="008F6F0C" w:rsidP="00F8363C">
            <w:pPr>
              <w:pStyle w:val="Tabletext0"/>
              <w:rPr>
                <w:lang w:val="es-ES" w:eastAsia="ja-JP"/>
              </w:rPr>
            </w:pPr>
            <w:r w:rsidRPr="00842967">
              <w:rPr>
                <w:lang w:val="es-ES" w:eastAsia="ja-JP"/>
              </w:rPr>
              <w:t>Uzbekistán (República de)</w:t>
            </w:r>
          </w:p>
        </w:tc>
        <w:tc>
          <w:tcPr>
            <w:tcW w:w="722" w:type="pct"/>
            <w:vAlign w:val="center"/>
          </w:tcPr>
          <w:p w14:paraId="73A12F79"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vAlign w:val="center"/>
          </w:tcPr>
          <w:p w14:paraId="09A7243B" w14:textId="77777777" w:rsidR="008F6F0C" w:rsidRPr="00842967" w:rsidRDefault="008F6F0C" w:rsidP="00F8363C">
            <w:pPr>
              <w:pStyle w:val="Tabletext0"/>
              <w:jc w:val="center"/>
              <w:rPr>
                <w:lang w:val="es-ES" w:eastAsia="ja-JP"/>
              </w:rPr>
            </w:pPr>
            <w:r w:rsidRPr="00842967">
              <w:rPr>
                <w:lang w:val="es-ES" w:eastAsia="ja-JP"/>
              </w:rPr>
              <w:t>CIS</w:t>
            </w:r>
          </w:p>
        </w:tc>
      </w:tr>
      <w:tr w:rsidR="008F6F0C" w:rsidRPr="00842967" w14:paraId="5A6EE97D" w14:textId="77777777" w:rsidTr="0082206E">
        <w:trPr>
          <w:trHeight w:val="300"/>
        </w:trPr>
        <w:tc>
          <w:tcPr>
            <w:tcW w:w="421" w:type="pct"/>
            <w:vMerge/>
            <w:vAlign w:val="center"/>
          </w:tcPr>
          <w:p w14:paraId="78CCF3A5" w14:textId="77777777" w:rsidR="008F6F0C" w:rsidRPr="00842967" w:rsidRDefault="008F6F0C" w:rsidP="00F8363C">
            <w:pPr>
              <w:pStyle w:val="Tabletext0"/>
              <w:rPr>
                <w:b/>
                <w:bCs/>
                <w:lang w:val="es-ES" w:eastAsia="ja-JP"/>
              </w:rPr>
            </w:pPr>
          </w:p>
        </w:tc>
        <w:tc>
          <w:tcPr>
            <w:tcW w:w="1031" w:type="pct"/>
            <w:shd w:val="clear" w:color="auto" w:fill="FFFFFF" w:themeFill="background1"/>
            <w:vAlign w:val="center"/>
          </w:tcPr>
          <w:p w14:paraId="69ABE977" w14:textId="77777777" w:rsidR="008F6F0C" w:rsidRPr="00842967" w:rsidRDefault="008F6F0C" w:rsidP="00F8363C">
            <w:pPr>
              <w:pStyle w:val="Tabletext0"/>
              <w:rPr>
                <w:lang w:val="es-ES" w:eastAsia="ja-JP"/>
              </w:rPr>
            </w:pPr>
            <w:r w:rsidRPr="00842967">
              <w:rPr>
                <w:lang w:val="es-ES" w:eastAsia="ja-JP"/>
              </w:rPr>
              <w:t>Sr. Khalid</w:t>
            </w:r>
          </w:p>
        </w:tc>
        <w:tc>
          <w:tcPr>
            <w:tcW w:w="1031" w:type="pct"/>
            <w:shd w:val="clear" w:color="auto" w:fill="FFFFFF" w:themeFill="background1"/>
            <w:vAlign w:val="center"/>
          </w:tcPr>
          <w:p w14:paraId="0328630F" w14:textId="77777777" w:rsidR="008F6F0C" w:rsidRPr="00842967" w:rsidRDefault="008F6F0C" w:rsidP="00F8363C">
            <w:pPr>
              <w:pStyle w:val="Tabletext0"/>
              <w:rPr>
                <w:lang w:val="es-ES" w:eastAsia="ja-JP"/>
              </w:rPr>
            </w:pPr>
            <w:r w:rsidRPr="00842967">
              <w:rPr>
                <w:lang w:val="es-ES" w:eastAsia="ja-JP"/>
              </w:rPr>
              <w:t>AL-</w:t>
            </w:r>
            <w:proofErr w:type="spellStart"/>
            <w:r w:rsidRPr="00842967">
              <w:rPr>
                <w:lang w:val="es-ES" w:eastAsia="ja-JP"/>
              </w:rPr>
              <w:t>HMOUD</w:t>
            </w:r>
            <w:proofErr w:type="spellEnd"/>
          </w:p>
        </w:tc>
        <w:tc>
          <w:tcPr>
            <w:tcW w:w="1084" w:type="pct"/>
            <w:shd w:val="clear" w:color="auto" w:fill="FFFFFF" w:themeFill="background1"/>
            <w:vAlign w:val="center"/>
          </w:tcPr>
          <w:p w14:paraId="3F6CEE59" w14:textId="77777777" w:rsidR="008F6F0C" w:rsidRPr="00842967" w:rsidRDefault="008F6F0C" w:rsidP="00F8363C">
            <w:pPr>
              <w:pStyle w:val="Tabletext0"/>
              <w:rPr>
                <w:lang w:val="es-ES" w:eastAsia="ja-JP"/>
              </w:rPr>
            </w:pPr>
            <w:r w:rsidRPr="00842967">
              <w:rPr>
                <w:lang w:val="es-ES" w:eastAsia="ja-JP"/>
              </w:rPr>
              <w:t>Jordania</w:t>
            </w:r>
          </w:p>
        </w:tc>
        <w:tc>
          <w:tcPr>
            <w:tcW w:w="722" w:type="pct"/>
            <w:shd w:val="clear" w:color="auto" w:fill="FFFFFF" w:themeFill="background1"/>
            <w:vAlign w:val="center"/>
          </w:tcPr>
          <w:p w14:paraId="51009324" w14:textId="77777777" w:rsidR="008F6F0C" w:rsidRPr="00842967" w:rsidRDefault="008F6F0C" w:rsidP="00F8363C">
            <w:pPr>
              <w:pStyle w:val="Tabletext0"/>
              <w:jc w:val="center"/>
              <w:rPr>
                <w:lang w:val="es-ES" w:eastAsia="ja-JP"/>
              </w:rPr>
            </w:pPr>
            <w:r w:rsidRPr="00842967">
              <w:rPr>
                <w:lang w:val="es-ES" w:eastAsia="ja-JP"/>
              </w:rPr>
              <w:t>1</w:t>
            </w:r>
          </w:p>
        </w:tc>
        <w:tc>
          <w:tcPr>
            <w:tcW w:w="711" w:type="pct"/>
            <w:shd w:val="clear" w:color="auto" w:fill="FFFFFF" w:themeFill="background1"/>
            <w:vAlign w:val="center"/>
          </w:tcPr>
          <w:p w14:paraId="1E19AF83" w14:textId="77777777" w:rsidR="008F6F0C" w:rsidRPr="00842967" w:rsidRDefault="008F6F0C" w:rsidP="00F8363C">
            <w:pPr>
              <w:pStyle w:val="Tabletext0"/>
              <w:jc w:val="center"/>
              <w:rPr>
                <w:lang w:val="es-ES" w:eastAsia="ja-JP"/>
              </w:rPr>
            </w:pPr>
            <w:r w:rsidRPr="00842967">
              <w:rPr>
                <w:lang w:val="es-ES" w:eastAsia="ja-JP"/>
              </w:rPr>
              <w:t>ARB</w:t>
            </w:r>
          </w:p>
        </w:tc>
      </w:tr>
    </w:tbl>
    <w:p w14:paraId="61262B24" w14:textId="7A8B8C75" w:rsidR="008F6F0C" w:rsidRPr="00842967" w:rsidRDefault="008F6F0C" w:rsidP="00F8363C">
      <w:pPr>
        <w:pStyle w:val="TableLegend"/>
        <w:rPr>
          <w:rFonts w:eastAsia="Malgun Gothic"/>
          <w:szCs w:val="24"/>
          <w:lang w:val="es-ES" w:eastAsia="ja-JP"/>
        </w:rPr>
      </w:pPr>
      <w:r w:rsidRPr="00842967">
        <w:rPr>
          <w:rFonts w:eastAsia="Malgun Gothic"/>
          <w:lang w:val="es-ES" w:eastAsia="ja-JP"/>
        </w:rPr>
        <w:t>*</w:t>
      </w:r>
      <w:r w:rsidR="0082206E">
        <w:rPr>
          <w:rFonts w:eastAsia="Malgun Gothic"/>
          <w:lang w:val="es-ES" w:eastAsia="ja-JP"/>
        </w:rPr>
        <w:tab/>
      </w:r>
      <w:r w:rsidRPr="00842967">
        <w:rPr>
          <w:rFonts w:eastAsia="Malgun Gothic"/>
          <w:lang w:val="es-ES" w:eastAsia="ja-JP"/>
        </w:rPr>
        <w:t>Nombrado en la reunión del GANT de Ginebra, 22 a 26 de enero de 2024.</w:t>
      </w:r>
      <w:r w:rsidRPr="00842967">
        <w:rPr>
          <w:rFonts w:eastAsia="Malgun Gothic"/>
          <w:szCs w:val="24"/>
          <w:lang w:val="es-ES" w:eastAsia="ja-JP"/>
        </w:rPr>
        <w:br w:type="page"/>
      </w:r>
    </w:p>
    <w:tbl>
      <w:tblPr>
        <w:tblStyle w:val="TableGrid1"/>
        <w:tblW w:w="5000" w:type="pct"/>
        <w:tblLook w:val="04A0" w:firstRow="1" w:lastRow="0" w:firstColumn="1" w:lastColumn="0" w:noHBand="0" w:noVBand="1"/>
      </w:tblPr>
      <w:tblGrid>
        <w:gridCol w:w="1215"/>
        <w:gridCol w:w="2426"/>
        <w:gridCol w:w="2732"/>
        <w:gridCol w:w="3186"/>
        <w:gridCol w:w="2123"/>
        <w:gridCol w:w="2880"/>
      </w:tblGrid>
      <w:tr w:rsidR="008F6F0C" w:rsidRPr="00842967" w14:paraId="6D671D46" w14:textId="77777777" w:rsidTr="007B064E">
        <w:trPr>
          <w:trHeight w:val="300"/>
          <w:tblHeader/>
        </w:trPr>
        <w:tc>
          <w:tcPr>
            <w:tcW w:w="417" w:type="pct"/>
            <w:tcBorders>
              <w:bottom w:val="single" w:sz="4" w:space="0" w:color="auto"/>
            </w:tcBorders>
            <w:tcMar>
              <w:left w:w="57" w:type="dxa"/>
              <w:right w:w="57" w:type="dxa"/>
            </w:tcMar>
            <w:vAlign w:val="center"/>
          </w:tcPr>
          <w:p w14:paraId="1051FFCA" w14:textId="77777777" w:rsidR="008F6F0C" w:rsidRPr="00842967" w:rsidRDefault="008F6F0C" w:rsidP="0082206E">
            <w:pPr>
              <w:pStyle w:val="Tablehead0"/>
              <w:rPr>
                <w:lang w:val="es-ES" w:eastAsia="ja-JP"/>
              </w:rPr>
            </w:pPr>
            <w:r w:rsidRPr="00842967">
              <w:rPr>
                <w:lang w:val="es-ES" w:eastAsia="ja-JP"/>
              </w:rPr>
              <w:lastRenderedPageBreak/>
              <w:t>Grupo</w:t>
            </w:r>
          </w:p>
        </w:tc>
        <w:tc>
          <w:tcPr>
            <w:tcW w:w="1771" w:type="pct"/>
            <w:gridSpan w:val="2"/>
            <w:tcBorders>
              <w:bottom w:val="single" w:sz="4" w:space="0" w:color="auto"/>
            </w:tcBorders>
            <w:vAlign w:val="center"/>
          </w:tcPr>
          <w:p w14:paraId="34CE9797" w14:textId="77777777" w:rsidR="008F6F0C" w:rsidRPr="00842967" w:rsidRDefault="008F6F0C" w:rsidP="0082206E">
            <w:pPr>
              <w:pStyle w:val="Tablehead0"/>
              <w:rPr>
                <w:lang w:val="es-ES" w:eastAsia="ja-JP"/>
              </w:rPr>
            </w:pPr>
            <w:r w:rsidRPr="00842967">
              <w:rPr>
                <w:lang w:val="es-ES" w:eastAsia="ja-JP"/>
              </w:rPr>
              <w:t>Nombre</w:t>
            </w:r>
          </w:p>
        </w:tc>
        <w:tc>
          <w:tcPr>
            <w:tcW w:w="1094" w:type="pct"/>
            <w:tcBorders>
              <w:bottom w:val="single" w:sz="4" w:space="0" w:color="auto"/>
            </w:tcBorders>
            <w:vAlign w:val="center"/>
          </w:tcPr>
          <w:p w14:paraId="749A3FF6" w14:textId="77777777" w:rsidR="008F6F0C" w:rsidRPr="00842967" w:rsidRDefault="008F6F0C" w:rsidP="0082206E">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9" w:type="pct"/>
            <w:tcBorders>
              <w:bottom w:val="single" w:sz="4" w:space="0" w:color="auto"/>
            </w:tcBorders>
            <w:tcMar>
              <w:left w:w="57" w:type="dxa"/>
              <w:right w:w="57" w:type="dxa"/>
            </w:tcMar>
            <w:vAlign w:val="center"/>
          </w:tcPr>
          <w:p w14:paraId="5C94C4D7" w14:textId="77777777" w:rsidR="008F6F0C" w:rsidRPr="00842967" w:rsidRDefault="008F6F0C" w:rsidP="00F8363C">
            <w:pPr>
              <w:pStyle w:val="Tablehead0"/>
              <w:rPr>
                <w:lang w:val="es-ES" w:eastAsia="ja-JP"/>
              </w:rPr>
            </w:pPr>
            <w:r w:rsidRPr="00842967">
              <w:rPr>
                <w:lang w:val="es-ES" w:eastAsia="ja-JP"/>
              </w:rPr>
              <w:t>Mandato</w:t>
            </w:r>
          </w:p>
        </w:tc>
        <w:tc>
          <w:tcPr>
            <w:tcW w:w="989" w:type="pct"/>
            <w:tcBorders>
              <w:bottom w:val="single" w:sz="4" w:space="0" w:color="auto"/>
            </w:tcBorders>
            <w:vAlign w:val="center"/>
          </w:tcPr>
          <w:p w14:paraId="52504B57" w14:textId="77777777" w:rsidR="008F6F0C" w:rsidRPr="00842967" w:rsidRDefault="008F6F0C" w:rsidP="00F8363C">
            <w:pPr>
              <w:pStyle w:val="Tablehead0"/>
              <w:rPr>
                <w:lang w:val="es-ES" w:eastAsia="ja-JP"/>
              </w:rPr>
            </w:pPr>
            <w:r w:rsidRPr="00842967">
              <w:rPr>
                <w:lang w:val="es-ES" w:eastAsia="ja-JP"/>
              </w:rPr>
              <w:t>Región</w:t>
            </w:r>
          </w:p>
        </w:tc>
      </w:tr>
      <w:tr w:rsidR="008F6F0C" w:rsidRPr="00842967" w14:paraId="2F33D5F9" w14:textId="77777777" w:rsidTr="007B064E">
        <w:trPr>
          <w:trHeight w:val="300"/>
        </w:trPr>
        <w:tc>
          <w:tcPr>
            <w:tcW w:w="417" w:type="pct"/>
            <w:shd w:val="clear" w:color="auto" w:fill="FFE599"/>
            <w:vAlign w:val="center"/>
          </w:tcPr>
          <w:p w14:paraId="27DAEA03" w14:textId="77777777" w:rsidR="008F6F0C" w:rsidRPr="00842967" w:rsidRDefault="008F6F0C" w:rsidP="0082206E">
            <w:pPr>
              <w:pStyle w:val="Tablehead0"/>
              <w:rPr>
                <w:lang w:val="es-ES" w:eastAsia="ja-JP"/>
              </w:rPr>
            </w:pPr>
            <w:r w:rsidRPr="00842967">
              <w:rPr>
                <w:lang w:val="es-ES" w:eastAsia="ja-JP"/>
              </w:rPr>
              <w:t>CE 2</w:t>
            </w:r>
          </w:p>
        </w:tc>
        <w:tc>
          <w:tcPr>
            <w:tcW w:w="833" w:type="pct"/>
            <w:shd w:val="clear" w:color="auto" w:fill="FFE599"/>
            <w:vAlign w:val="center"/>
          </w:tcPr>
          <w:p w14:paraId="14503801" w14:textId="77777777" w:rsidR="008F6F0C" w:rsidRPr="00842967" w:rsidRDefault="008F6F0C" w:rsidP="0082206E">
            <w:pPr>
              <w:pStyle w:val="Tablehead0"/>
              <w:rPr>
                <w:lang w:val="es-ES" w:eastAsia="ja-JP"/>
              </w:rPr>
            </w:pPr>
            <w:r w:rsidRPr="00842967">
              <w:rPr>
                <w:color w:val="000000"/>
                <w:lang w:val="es-ES" w:eastAsia="ja-JP"/>
              </w:rPr>
              <w:t xml:space="preserve">Presidencia: </w:t>
            </w:r>
            <w:r w:rsidRPr="00842967">
              <w:rPr>
                <w:color w:val="000000"/>
                <w:lang w:val="es-ES" w:eastAsia="ja-JP"/>
              </w:rPr>
              <w:br/>
              <w:t>Sr. Philip Mark</w:t>
            </w:r>
          </w:p>
        </w:tc>
        <w:tc>
          <w:tcPr>
            <w:tcW w:w="938" w:type="pct"/>
            <w:shd w:val="clear" w:color="auto" w:fill="FFE599"/>
            <w:vAlign w:val="center"/>
          </w:tcPr>
          <w:p w14:paraId="648139B4" w14:textId="77777777" w:rsidR="008F6F0C" w:rsidRPr="00842967" w:rsidRDefault="008F6F0C" w:rsidP="0082206E">
            <w:pPr>
              <w:pStyle w:val="Tablehead0"/>
              <w:rPr>
                <w:lang w:val="es-ES" w:eastAsia="ja-JP"/>
              </w:rPr>
            </w:pPr>
            <w:r w:rsidRPr="00842967">
              <w:rPr>
                <w:color w:val="000000"/>
                <w:lang w:val="es-ES" w:eastAsia="ja-JP"/>
              </w:rPr>
              <w:t>RUSHTON</w:t>
            </w:r>
          </w:p>
        </w:tc>
        <w:tc>
          <w:tcPr>
            <w:tcW w:w="1094" w:type="pct"/>
            <w:shd w:val="clear" w:color="auto" w:fill="FFE599"/>
            <w:vAlign w:val="center"/>
          </w:tcPr>
          <w:p w14:paraId="4C8FA933" w14:textId="77777777" w:rsidR="008F6F0C" w:rsidRPr="00842967" w:rsidRDefault="008F6F0C" w:rsidP="0082206E">
            <w:pPr>
              <w:pStyle w:val="Tablehead0"/>
              <w:rPr>
                <w:lang w:val="es-ES" w:eastAsia="ja-JP"/>
              </w:rPr>
            </w:pPr>
            <w:r w:rsidRPr="00842967">
              <w:rPr>
                <w:lang w:val="es-ES" w:eastAsia="ja-JP"/>
              </w:rPr>
              <w:t>Reino Unido</w:t>
            </w:r>
          </w:p>
        </w:tc>
        <w:tc>
          <w:tcPr>
            <w:tcW w:w="729" w:type="pct"/>
            <w:shd w:val="clear" w:color="auto" w:fill="FFE599"/>
            <w:vAlign w:val="center"/>
          </w:tcPr>
          <w:p w14:paraId="3E5AD834" w14:textId="77777777" w:rsidR="008F6F0C" w:rsidRPr="00842967" w:rsidRDefault="008F6F0C" w:rsidP="00F8363C">
            <w:pPr>
              <w:pStyle w:val="Tablehead0"/>
              <w:rPr>
                <w:lang w:val="es-ES" w:eastAsia="ja-JP"/>
              </w:rPr>
            </w:pPr>
            <w:r w:rsidRPr="00842967">
              <w:rPr>
                <w:lang w:val="es-ES" w:eastAsia="ja-JP"/>
              </w:rPr>
              <w:t>2</w:t>
            </w:r>
          </w:p>
        </w:tc>
        <w:tc>
          <w:tcPr>
            <w:tcW w:w="989" w:type="pct"/>
            <w:shd w:val="clear" w:color="auto" w:fill="FFE599"/>
            <w:vAlign w:val="center"/>
          </w:tcPr>
          <w:p w14:paraId="3E251217" w14:textId="77777777" w:rsidR="008F6F0C" w:rsidRPr="00842967" w:rsidRDefault="008F6F0C" w:rsidP="00F8363C">
            <w:pPr>
              <w:pStyle w:val="Tablehead0"/>
              <w:rPr>
                <w:lang w:val="es-ES" w:eastAsia="ja-JP"/>
              </w:rPr>
            </w:pPr>
            <w:proofErr w:type="spellStart"/>
            <w:r w:rsidRPr="00842967">
              <w:rPr>
                <w:lang w:val="es-ES" w:eastAsia="ja-JP"/>
              </w:rPr>
              <w:t>CEPT</w:t>
            </w:r>
            <w:proofErr w:type="spellEnd"/>
          </w:p>
        </w:tc>
      </w:tr>
      <w:tr w:rsidR="008F6F0C" w:rsidRPr="00842967" w14:paraId="7F5CE3DC" w14:textId="77777777" w:rsidTr="007B064E">
        <w:trPr>
          <w:trHeight w:val="300"/>
        </w:trPr>
        <w:tc>
          <w:tcPr>
            <w:tcW w:w="417" w:type="pct"/>
            <w:vMerge w:val="restart"/>
            <w:shd w:val="clear" w:color="auto" w:fill="auto"/>
            <w:vAlign w:val="center"/>
          </w:tcPr>
          <w:p w14:paraId="72A46E39" w14:textId="77777777" w:rsidR="008F6F0C" w:rsidRPr="00842967" w:rsidRDefault="008F6F0C" w:rsidP="00F8363C">
            <w:pPr>
              <w:pStyle w:val="Tabletext0"/>
              <w:rPr>
                <w:lang w:val="es-ES" w:eastAsia="ja-JP"/>
              </w:rPr>
            </w:pPr>
          </w:p>
        </w:tc>
        <w:tc>
          <w:tcPr>
            <w:tcW w:w="833" w:type="pct"/>
            <w:shd w:val="clear" w:color="auto" w:fill="auto"/>
            <w:vAlign w:val="center"/>
          </w:tcPr>
          <w:p w14:paraId="29256676" w14:textId="77777777" w:rsidR="008F6F0C" w:rsidRPr="00842967" w:rsidRDefault="008F6F0C" w:rsidP="00F8363C">
            <w:pPr>
              <w:pStyle w:val="Tabletext0"/>
              <w:rPr>
                <w:lang w:val="es-ES" w:eastAsia="ja-JP"/>
              </w:rPr>
            </w:pPr>
            <w:r w:rsidRPr="00842967">
              <w:rPr>
                <w:lang w:val="es-ES" w:eastAsia="ja-JP"/>
              </w:rPr>
              <w:t>Sr. Vijay Kumar</w:t>
            </w:r>
          </w:p>
        </w:tc>
        <w:tc>
          <w:tcPr>
            <w:tcW w:w="938" w:type="pct"/>
            <w:shd w:val="clear" w:color="auto" w:fill="auto"/>
            <w:vAlign w:val="center"/>
          </w:tcPr>
          <w:p w14:paraId="1AD88A1F" w14:textId="77777777" w:rsidR="008F6F0C" w:rsidRPr="00842967" w:rsidRDefault="008F6F0C" w:rsidP="0082206E">
            <w:pPr>
              <w:pStyle w:val="Tabletext0"/>
              <w:rPr>
                <w:lang w:val="es-ES" w:eastAsia="ja-JP"/>
              </w:rPr>
            </w:pPr>
            <w:r w:rsidRPr="00842967">
              <w:rPr>
                <w:lang w:val="es-ES" w:eastAsia="ja-JP"/>
              </w:rPr>
              <w:t>ROY</w:t>
            </w:r>
          </w:p>
        </w:tc>
        <w:tc>
          <w:tcPr>
            <w:tcW w:w="1094" w:type="pct"/>
            <w:shd w:val="clear" w:color="auto" w:fill="auto"/>
            <w:vAlign w:val="center"/>
          </w:tcPr>
          <w:p w14:paraId="00378528" w14:textId="77777777" w:rsidR="008F6F0C" w:rsidRPr="00842967" w:rsidRDefault="008F6F0C" w:rsidP="0082206E">
            <w:pPr>
              <w:pStyle w:val="Tabletext0"/>
              <w:rPr>
                <w:lang w:val="es-ES" w:eastAsia="ja-JP"/>
              </w:rPr>
            </w:pPr>
            <w:r w:rsidRPr="00842967">
              <w:rPr>
                <w:lang w:val="es-ES" w:eastAsia="ja-JP"/>
              </w:rPr>
              <w:t>India</w:t>
            </w:r>
          </w:p>
        </w:tc>
        <w:tc>
          <w:tcPr>
            <w:tcW w:w="729" w:type="pct"/>
            <w:shd w:val="clear" w:color="auto" w:fill="auto"/>
            <w:vAlign w:val="center"/>
          </w:tcPr>
          <w:p w14:paraId="6CFC045A" w14:textId="77777777" w:rsidR="008F6F0C" w:rsidRPr="00842967" w:rsidRDefault="008F6F0C" w:rsidP="00F8363C">
            <w:pPr>
              <w:pStyle w:val="Tabletext0"/>
              <w:jc w:val="center"/>
              <w:rPr>
                <w:lang w:val="es-ES" w:eastAsia="ja-JP"/>
              </w:rPr>
            </w:pPr>
            <w:r w:rsidRPr="00842967">
              <w:rPr>
                <w:lang w:val="es-ES" w:eastAsia="ja-JP"/>
              </w:rPr>
              <w:t>1</w:t>
            </w:r>
          </w:p>
        </w:tc>
        <w:tc>
          <w:tcPr>
            <w:tcW w:w="989" w:type="pct"/>
            <w:shd w:val="clear" w:color="auto" w:fill="auto"/>
          </w:tcPr>
          <w:p w14:paraId="1B3FF313"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2BD3FE27" w14:textId="77777777" w:rsidTr="007B064E">
        <w:trPr>
          <w:trHeight w:val="300"/>
        </w:trPr>
        <w:tc>
          <w:tcPr>
            <w:tcW w:w="417" w:type="pct"/>
            <w:vMerge/>
            <w:vAlign w:val="center"/>
          </w:tcPr>
          <w:p w14:paraId="299E6576" w14:textId="77777777" w:rsidR="008F6F0C" w:rsidRPr="00842967" w:rsidRDefault="008F6F0C" w:rsidP="00F8363C">
            <w:pPr>
              <w:pStyle w:val="Tabletext0"/>
              <w:rPr>
                <w:lang w:val="es-ES" w:eastAsia="ja-JP"/>
              </w:rPr>
            </w:pPr>
          </w:p>
        </w:tc>
        <w:tc>
          <w:tcPr>
            <w:tcW w:w="833" w:type="pct"/>
            <w:vAlign w:val="center"/>
          </w:tcPr>
          <w:p w14:paraId="3CA72121" w14:textId="77777777" w:rsidR="008F6F0C" w:rsidRPr="00842967" w:rsidRDefault="008F6F0C" w:rsidP="00F8363C">
            <w:pPr>
              <w:pStyle w:val="Tabletext0"/>
              <w:rPr>
                <w:lang w:val="es-ES" w:eastAsia="ja-JP"/>
              </w:rPr>
            </w:pPr>
            <w:r w:rsidRPr="00842967">
              <w:rPr>
                <w:lang w:val="es-ES" w:eastAsia="ja-JP"/>
              </w:rPr>
              <w:t>Sra. Yanchuan</w:t>
            </w:r>
          </w:p>
        </w:tc>
        <w:tc>
          <w:tcPr>
            <w:tcW w:w="938" w:type="pct"/>
            <w:vAlign w:val="center"/>
          </w:tcPr>
          <w:p w14:paraId="72AED0D8" w14:textId="77777777" w:rsidR="008F6F0C" w:rsidRPr="00842967" w:rsidRDefault="008F6F0C" w:rsidP="0082206E">
            <w:pPr>
              <w:pStyle w:val="Tabletext0"/>
              <w:rPr>
                <w:lang w:val="es-ES" w:eastAsia="ja-JP"/>
              </w:rPr>
            </w:pPr>
            <w:r w:rsidRPr="00842967">
              <w:rPr>
                <w:lang w:val="es-ES" w:eastAsia="ja-JP"/>
              </w:rPr>
              <w:t>WANG</w:t>
            </w:r>
          </w:p>
        </w:tc>
        <w:tc>
          <w:tcPr>
            <w:tcW w:w="1094" w:type="pct"/>
            <w:vAlign w:val="center"/>
          </w:tcPr>
          <w:p w14:paraId="378ED0DA" w14:textId="77777777" w:rsidR="008F6F0C" w:rsidRPr="00842967" w:rsidRDefault="008F6F0C" w:rsidP="0082206E">
            <w:pPr>
              <w:pStyle w:val="Tabletext0"/>
              <w:rPr>
                <w:lang w:val="es-ES" w:eastAsia="ja-JP"/>
              </w:rPr>
            </w:pPr>
            <w:r w:rsidRPr="00842967">
              <w:rPr>
                <w:lang w:val="es-ES" w:eastAsia="ja-JP"/>
              </w:rPr>
              <w:t>China (República Popular)</w:t>
            </w:r>
          </w:p>
        </w:tc>
        <w:tc>
          <w:tcPr>
            <w:tcW w:w="729" w:type="pct"/>
            <w:vAlign w:val="center"/>
          </w:tcPr>
          <w:p w14:paraId="7CEF01B3" w14:textId="77777777" w:rsidR="008F6F0C" w:rsidRPr="00842967" w:rsidRDefault="008F6F0C" w:rsidP="00F8363C">
            <w:pPr>
              <w:pStyle w:val="Tabletext0"/>
              <w:jc w:val="center"/>
              <w:rPr>
                <w:lang w:val="es-ES" w:eastAsia="ja-JP"/>
              </w:rPr>
            </w:pPr>
            <w:r w:rsidRPr="00842967">
              <w:rPr>
                <w:lang w:val="es-ES" w:eastAsia="ja-JP"/>
              </w:rPr>
              <w:t>2</w:t>
            </w:r>
          </w:p>
        </w:tc>
        <w:tc>
          <w:tcPr>
            <w:tcW w:w="989" w:type="pct"/>
          </w:tcPr>
          <w:p w14:paraId="78212D4E"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374E4E4F" w14:textId="77777777" w:rsidTr="007B064E">
        <w:trPr>
          <w:trHeight w:val="300"/>
        </w:trPr>
        <w:tc>
          <w:tcPr>
            <w:tcW w:w="417" w:type="pct"/>
            <w:vMerge/>
            <w:vAlign w:val="center"/>
          </w:tcPr>
          <w:p w14:paraId="7EC9D889" w14:textId="77777777" w:rsidR="008F6F0C" w:rsidRPr="00842967" w:rsidRDefault="008F6F0C" w:rsidP="00F8363C">
            <w:pPr>
              <w:pStyle w:val="Tabletext0"/>
              <w:rPr>
                <w:lang w:val="es-ES" w:eastAsia="ja-JP"/>
              </w:rPr>
            </w:pPr>
          </w:p>
        </w:tc>
        <w:tc>
          <w:tcPr>
            <w:tcW w:w="833" w:type="pct"/>
            <w:vAlign w:val="center"/>
          </w:tcPr>
          <w:p w14:paraId="2084ECB8" w14:textId="77777777" w:rsidR="008F6F0C" w:rsidRPr="00842967" w:rsidRDefault="008F6F0C" w:rsidP="00F8363C">
            <w:pPr>
              <w:pStyle w:val="Tabletext0"/>
              <w:rPr>
                <w:lang w:val="es-ES" w:eastAsia="ja-JP"/>
              </w:rPr>
            </w:pPr>
            <w:r w:rsidRPr="00842967">
              <w:rPr>
                <w:lang w:val="es-ES" w:eastAsia="ja-JP"/>
              </w:rPr>
              <w:t xml:space="preserve">Sr. In </w:t>
            </w:r>
            <w:proofErr w:type="spellStart"/>
            <w:r w:rsidRPr="00842967">
              <w:rPr>
                <w:lang w:val="es-ES" w:eastAsia="ja-JP"/>
              </w:rPr>
              <w:t>Seop</w:t>
            </w:r>
            <w:proofErr w:type="spellEnd"/>
          </w:p>
        </w:tc>
        <w:tc>
          <w:tcPr>
            <w:tcW w:w="938" w:type="pct"/>
            <w:vAlign w:val="center"/>
          </w:tcPr>
          <w:p w14:paraId="267A0684" w14:textId="77777777" w:rsidR="008F6F0C" w:rsidRPr="00842967" w:rsidRDefault="008F6F0C" w:rsidP="0082206E">
            <w:pPr>
              <w:pStyle w:val="Tabletext0"/>
              <w:rPr>
                <w:lang w:val="es-ES" w:eastAsia="ja-JP"/>
              </w:rPr>
            </w:pPr>
            <w:r w:rsidRPr="00842967">
              <w:rPr>
                <w:lang w:val="es-ES" w:eastAsia="ja-JP"/>
              </w:rPr>
              <w:t>LEE</w:t>
            </w:r>
          </w:p>
        </w:tc>
        <w:tc>
          <w:tcPr>
            <w:tcW w:w="1094" w:type="pct"/>
            <w:vAlign w:val="center"/>
          </w:tcPr>
          <w:p w14:paraId="3258CE38" w14:textId="77777777" w:rsidR="008F6F0C" w:rsidRPr="00842967" w:rsidRDefault="008F6F0C" w:rsidP="0082206E">
            <w:pPr>
              <w:pStyle w:val="Tabletext0"/>
              <w:rPr>
                <w:lang w:val="es-ES" w:eastAsia="ja-JP"/>
              </w:rPr>
            </w:pPr>
            <w:r w:rsidRPr="00842967">
              <w:rPr>
                <w:lang w:val="es-ES" w:eastAsia="ja-JP"/>
              </w:rPr>
              <w:t>Corea (República de)</w:t>
            </w:r>
          </w:p>
        </w:tc>
        <w:tc>
          <w:tcPr>
            <w:tcW w:w="729" w:type="pct"/>
            <w:vAlign w:val="center"/>
          </w:tcPr>
          <w:p w14:paraId="13EC1323" w14:textId="77777777" w:rsidR="008F6F0C" w:rsidRPr="00842967" w:rsidRDefault="008F6F0C" w:rsidP="00F8363C">
            <w:pPr>
              <w:pStyle w:val="Tabletext0"/>
              <w:jc w:val="center"/>
              <w:rPr>
                <w:lang w:val="es-ES" w:eastAsia="ja-JP"/>
              </w:rPr>
            </w:pPr>
            <w:r w:rsidRPr="00842967">
              <w:rPr>
                <w:lang w:val="es-ES" w:eastAsia="ja-JP"/>
              </w:rPr>
              <w:t>1</w:t>
            </w:r>
          </w:p>
        </w:tc>
        <w:tc>
          <w:tcPr>
            <w:tcW w:w="989" w:type="pct"/>
          </w:tcPr>
          <w:p w14:paraId="62A6E28E"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169FE8F9" w14:textId="77777777" w:rsidTr="007B064E">
        <w:trPr>
          <w:trHeight w:val="300"/>
        </w:trPr>
        <w:tc>
          <w:tcPr>
            <w:tcW w:w="417" w:type="pct"/>
            <w:vMerge/>
            <w:vAlign w:val="center"/>
          </w:tcPr>
          <w:p w14:paraId="521EF5AE" w14:textId="77777777" w:rsidR="008F6F0C" w:rsidRPr="00842967" w:rsidRDefault="008F6F0C" w:rsidP="00F8363C">
            <w:pPr>
              <w:pStyle w:val="Tabletext0"/>
              <w:rPr>
                <w:lang w:val="es-ES" w:eastAsia="ja-JP"/>
              </w:rPr>
            </w:pPr>
          </w:p>
        </w:tc>
        <w:tc>
          <w:tcPr>
            <w:tcW w:w="833" w:type="pct"/>
            <w:vAlign w:val="center"/>
          </w:tcPr>
          <w:p w14:paraId="08C3EAE8" w14:textId="77777777" w:rsidR="008F6F0C" w:rsidRPr="00842967" w:rsidRDefault="008F6F0C" w:rsidP="00F8363C">
            <w:pPr>
              <w:pStyle w:val="Tabletext0"/>
              <w:rPr>
                <w:lang w:val="es-ES" w:eastAsia="ja-JP"/>
              </w:rPr>
            </w:pPr>
            <w:r w:rsidRPr="00842967">
              <w:rPr>
                <w:lang w:val="es-ES" w:eastAsia="ja-JP"/>
              </w:rPr>
              <w:t xml:space="preserve">Sr. </w:t>
            </w:r>
            <w:proofErr w:type="spellStart"/>
            <w:r w:rsidRPr="00842967">
              <w:rPr>
                <w:lang w:val="es-ES" w:eastAsia="ja-JP"/>
              </w:rPr>
              <w:t>Hossam</w:t>
            </w:r>
            <w:proofErr w:type="spellEnd"/>
          </w:p>
        </w:tc>
        <w:tc>
          <w:tcPr>
            <w:tcW w:w="938" w:type="pct"/>
            <w:vAlign w:val="center"/>
          </w:tcPr>
          <w:p w14:paraId="5F177FD3" w14:textId="77777777" w:rsidR="008F6F0C" w:rsidRPr="00842967" w:rsidRDefault="008F6F0C" w:rsidP="0082206E">
            <w:pPr>
              <w:pStyle w:val="Tabletext0"/>
              <w:rPr>
                <w:lang w:val="es-ES" w:eastAsia="ja-JP"/>
              </w:rPr>
            </w:pPr>
            <w:r w:rsidRPr="00842967">
              <w:rPr>
                <w:lang w:val="es-ES" w:eastAsia="ja-JP"/>
              </w:rPr>
              <w:t xml:space="preserve">ABD EL </w:t>
            </w:r>
            <w:proofErr w:type="spellStart"/>
            <w:r w:rsidRPr="00842967">
              <w:rPr>
                <w:lang w:val="es-ES" w:eastAsia="ja-JP"/>
              </w:rPr>
              <w:t>MAOULA</w:t>
            </w:r>
            <w:proofErr w:type="spellEnd"/>
            <w:r w:rsidRPr="00842967">
              <w:rPr>
                <w:lang w:val="es-ES" w:eastAsia="ja-JP"/>
              </w:rPr>
              <w:t xml:space="preserve"> </w:t>
            </w:r>
            <w:proofErr w:type="spellStart"/>
            <w:r w:rsidRPr="00842967">
              <w:rPr>
                <w:lang w:val="es-ES" w:eastAsia="ja-JP"/>
              </w:rPr>
              <w:t>SAKAR</w:t>
            </w:r>
            <w:proofErr w:type="spellEnd"/>
          </w:p>
        </w:tc>
        <w:tc>
          <w:tcPr>
            <w:tcW w:w="1094" w:type="pct"/>
            <w:vAlign w:val="center"/>
          </w:tcPr>
          <w:p w14:paraId="238FAEAD" w14:textId="77777777" w:rsidR="008F6F0C" w:rsidRPr="00842967" w:rsidRDefault="008F6F0C" w:rsidP="0082206E">
            <w:pPr>
              <w:pStyle w:val="Tabletext0"/>
              <w:rPr>
                <w:lang w:val="es-ES" w:eastAsia="ja-JP"/>
              </w:rPr>
            </w:pPr>
            <w:r w:rsidRPr="00842967">
              <w:rPr>
                <w:lang w:val="es-ES" w:eastAsia="ja-JP"/>
              </w:rPr>
              <w:t>Egipto</w:t>
            </w:r>
          </w:p>
        </w:tc>
        <w:tc>
          <w:tcPr>
            <w:tcW w:w="729" w:type="pct"/>
            <w:vAlign w:val="center"/>
          </w:tcPr>
          <w:p w14:paraId="5A2CE156" w14:textId="77777777" w:rsidR="008F6F0C" w:rsidRPr="00842967" w:rsidRDefault="008F6F0C" w:rsidP="00F8363C">
            <w:pPr>
              <w:pStyle w:val="Tabletext0"/>
              <w:jc w:val="center"/>
              <w:rPr>
                <w:lang w:val="es-ES" w:eastAsia="ja-JP"/>
              </w:rPr>
            </w:pPr>
            <w:r w:rsidRPr="00842967">
              <w:rPr>
                <w:lang w:val="es-ES" w:eastAsia="ja-JP"/>
              </w:rPr>
              <w:t>2</w:t>
            </w:r>
          </w:p>
        </w:tc>
        <w:tc>
          <w:tcPr>
            <w:tcW w:w="989" w:type="pct"/>
          </w:tcPr>
          <w:p w14:paraId="06CD8CD1" w14:textId="77777777" w:rsidR="008F6F0C" w:rsidRPr="00842967" w:rsidRDefault="008F6F0C" w:rsidP="00F8363C">
            <w:pPr>
              <w:pStyle w:val="Tabletext0"/>
              <w:jc w:val="center"/>
              <w:rPr>
                <w:lang w:val="es-ES" w:eastAsia="ja-JP"/>
              </w:rPr>
            </w:pPr>
            <w:r w:rsidRPr="00842967">
              <w:rPr>
                <w:lang w:val="es-ES" w:eastAsia="ja-JP"/>
              </w:rPr>
              <w:t>ARB</w:t>
            </w:r>
          </w:p>
        </w:tc>
      </w:tr>
      <w:tr w:rsidR="008F6F0C" w:rsidRPr="00842967" w14:paraId="5B4BAD16" w14:textId="77777777" w:rsidTr="007B064E">
        <w:trPr>
          <w:trHeight w:val="300"/>
        </w:trPr>
        <w:tc>
          <w:tcPr>
            <w:tcW w:w="417" w:type="pct"/>
            <w:vMerge/>
            <w:vAlign w:val="center"/>
          </w:tcPr>
          <w:p w14:paraId="0FB95108" w14:textId="77777777" w:rsidR="008F6F0C" w:rsidRPr="00842967" w:rsidRDefault="008F6F0C" w:rsidP="00F8363C">
            <w:pPr>
              <w:pStyle w:val="Tabletext0"/>
              <w:rPr>
                <w:lang w:val="es-ES" w:eastAsia="ja-JP"/>
              </w:rPr>
            </w:pPr>
          </w:p>
        </w:tc>
        <w:tc>
          <w:tcPr>
            <w:tcW w:w="833" w:type="pct"/>
            <w:vAlign w:val="center"/>
          </w:tcPr>
          <w:p w14:paraId="536658B3" w14:textId="77777777" w:rsidR="008F6F0C" w:rsidRPr="00842967" w:rsidRDefault="008F6F0C" w:rsidP="00F8363C">
            <w:pPr>
              <w:pStyle w:val="Tabletext0"/>
              <w:rPr>
                <w:lang w:val="es-ES" w:eastAsia="ja-JP"/>
              </w:rPr>
            </w:pPr>
            <w:r w:rsidRPr="00842967">
              <w:rPr>
                <w:lang w:val="es-ES" w:eastAsia="ja-JP"/>
              </w:rPr>
              <w:t>Sr. Rashid</w:t>
            </w:r>
          </w:p>
        </w:tc>
        <w:tc>
          <w:tcPr>
            <w:tcW w:w="938" w:type="pct"/>
            <w:vAlign w:val="center"/>
          </w:tcPr>
          <w:p w14:paraId="1865BF18" w14:textId="77777777" w:rsidR="008F6F0C" w:rsidRPr="00842967" w:rsidRDefault="008F6F0C" w:rsidP="0082206E">
            <w:pPr>
              <w:pStyle w:val="Tabletext0"/>
              <w:rPr>
                <w:lang w:val="es-ES" w:eastAsia="ja-JP"/>
              </w:rPr>
            </w:pPr>
            <w:r w:rsidRPr="00842967">
              <w:rPr>
                <w:lang w:val="es-ES" w:eastAsia="ja-JP"/>
              </w:rPr>
              <w:t xml:space="preserve">AL </w:t>
            </w:r>
            <w:proofErr w:type="spellStart"/>
            <w:r w:rsidRPr="00842967">
              <w:rPr>
                <w:lang w:val="es-ES" w:eastAsia="ja-JP"/>
              </w:rPr>
              <w:t>MAMMARI</w:t>
            </w:r>
            <w:proofErr w:type="spellEnd"/>
          </w:p>
        </w:tc>
        <w:tc>
          <w:tcPr>
            <w:tcW w:w="1094" w:type="pct"/>
            <w:vAlign w:val="center"/>
          </w:tcPr>
          <w:p w14:paraId="1260BD0F" w14:textId="77777777" w:rsidR="008F6F0C" w:rsidRPr="00842967" w:rsidRDefault="008F6F0C" w:rsidP="0082206E">
            <w:pPr>
              <w:pStyle w:val="Tabletext0"/>
              <w:rPr>
                <w:lang w:val="es-ES" w:eastAsia="ja-JP"/>
              </w:rPr>
            </w:pPr>
            <w:r w:rsidRPr="00842967">
              <w:rPr>
                <w:lang w:val="es-ES" w:eastAsia="ja-JP"/>
              </w:rPr>
              <w:t>Emiratos Árabes Unidos</w:t>
            </w:r>
          </w:p>
        </w:tc>
        <w:tc>
          <w:tcPr>
            <w:tcW w:w="729" w:type="pct"/>
            <w:vAlign w:val="center"/>
          </w:tcPr>
          <w:p w14:paraId="2441AAEA" w14:textId="77777777" w:rsidR="008F6F0C" w:rsidRPr="00842967" w:rsidRDefault="008F6F0C" w:rsidP="00F8363C">
            <w:pPr>
              <w:pStyle w:val="Tabletext0"/>
              <w:jc w:val="center"/>
              <w:rPr>
                <w:lang w:val="es-ES" w:eastAsia="ja-JP"/>
              </w:rPr>
            </w:pPr>
            <w:r w:rsidRPr="00842967">
              <w:rPr>
                <w:lang w:val="es-ES" w:eastAsia="ja-JP"/>
              </w:rPr>
              <w:t>1</w:t>
            </w:r>
          </w:p>
        </w:tc>
        <w:tc>
          <w:tcPr>
            <w:tcW w:w="989" w:type="pct"/>
          </w:tcPr>
          <w:p w14:paraId="06468AE8" w14:textId="77777777" w:rsidR="008F6F0C" w:rsidRPr="00842967" w:rsidRDefault="008F6F0C" w:rsidP="00F8363C">
            <w:pPr>
              <w:pStyle w:val="Tabletext0"/>
              <w:jc w:val="center"/>
              <w:rPr>
                <w:lang w:val="es-ES" w:eastAsia="ja-JP"/>
              </w:rPr>
            </w:pPr>
            <w:r w:rsidRPr="00842967">
              <w:rPr>
                <w:lang w:val="es-ES" w:eastAsia="ja-JP"/>
              </w:rPr>
              <w:t>ARB</w:t>
            </w:r>
          </w:p>
        </w:tc>
      </w:tr>
      <w:tr w:rsidR="008F6F0C" w:rsidRPr="00842967" w14:paraId="404B2DB5" w14:textId="77777777" w:rsidTr="007B064E">
        <w:trPr>
          <w:trHeight w:val="300"/>
        </w:trPr>
        <w:tc>
          <w:tcPr>
            <w:tcW w:w="417" w:type="pct"/>
            <w:vMerge/>
            <w:vAlign w:val="center"/>
          </w:tcPr>
          <w:p w14:paraId="013C17C9" w14:textId="77777777" w:rsidR="008F6F0C" w:rsidRPr="00842967" w:rsidRDefault="008F6F0C" w:rsidP="007B064E">
            <w:pPr>
              <w:tabs>
                <w:tab w:val="clear" w:pos="794"/>
                <w:tab w:val="clear" w:pos="1191"/>
                <w:tab w:val="clear" w:pos="1588"/>
                <w:tab w:val="clear" w:pos="1985"/>
              </w:tabs>
              <w:spacing w:before="40" w:after="40"/>
              <w:ind w:left="57"/>
              <w:rPr>
                <w:rFonts w:ascii="Calibri" w:hAnsi="Calibri" w:cs="Calibri"/>
                <w:b/>
                <w:szCs w:val="24"/>
                <w:lang w:val="es-ES" w:eastAsia="ja-JP"/>
              </w:rPr>
            </w:pPr>
          </w:p>
        </w:tc>
        <w:tc>
          <w:tcPr>
            <w:tcW w:w="833" w:type="pct"/>
            <w:vAlign w:val="center"/>
          </w:tcPr>
          <w:p w14:paraId="796937FB" w14:textId="77777777" w:rsidR="008F6F0C" w:rsidRPr="00842967" w:rsidRDefault="008F6F0C" w:rsidP="0082206E">
            <w:pPr>
              <w:pStyle w:val="Tabletext0"/>
              <w:rPr>
                <w:lang w:val="es-ES" w:eastAsia="ja-JP"/>
              </w:rPr>
            </w:pPr>
            <w:r w:rsidRPr="00842967">
              <w:rPr>
                <w:lang w:val="es-ES" w:eastAsia="ja-JP"/>
              </w:rPr>
              <w:t xml:space="preserve">Sr. </w:t>
            </w:r>
            <w:proofErr w:type="spellStart"/>
            <w:r w:rsidRPr="00842967">
              <w:rPr>
                <w:lang w:val="es-ES" w:eastAsia="ja-JP"/>
              </w:rPr>
              <w:t>Yaw</w:t>
            </w:r>
            <w:proofErr w:type="spellEnd"/>
            <w:r w:rsidRPr="00842967">
              <w:rPr>
                <w:lang w:val="es-ES" w:eastAsia="ja-JP"/>
              </w:rPr>
              <w:t xml:space="preserve"> </w:t>
            </w:r>
            <w:proofErr w:type="spellStart"/>
            <w:r w:rsidRPr="00842967">
              <w:rPr>
                <w:lang w:val="es-ES" w:eastAsia="ja-JP"/>
              </w:rPr>
              <w:t>Boamah</w:t>
            </w:r>
            <w:proofErr w:type="spellEnd"/>
          </w:p>
        </w:tc>
        <w:tc>
          <w:tcPr>
            <w:tcW w:w="938" w:type="pct"/>
            <w:vAlign w:val="center"/>
          </w:tcPr>
          <w:p w14:paraId="5495A0B4" w14:textId="77777777" w:rsidR="008F6F0C" w:rsidRPr="00842967" w:rsidRDefault="008F6F0C" w:rsidP="0082206E">
            <w:pPr>
              <w:pStyle w:val="Tabletext0"/>
              <w:rPr>
                <w:lang w:val="es-ES" w:eastAsia="ja-JP"/>
              </w:rPr>
            </w:pPr>
            <w:proofErr w:type="spellStart"/>
            <w:r w:rsidRPr="00842967">
              <w:rPr>
                <w:lang w:val="es-ES" w:eastAsia="ja-JP"/>
              </w:rPr>
              <w:t>BAAFI</w:t>
            </w:r>
            <w:proofErr w:type="spellEnd"/>
          </w:p>
        </w:tc>
        <w:tc>
          <w:tcPr>
            <w:tcW w:w="1094" w:type="pct"/>
            <w:vAlign w:val="center"/>
          </w:tcPr>
          <w:p w14:paraId="0B42FCD3" w14:textId="77777777" w:rsidR="008F6F0C" w:rsidRPr="00842967" w:rsidRDefault="008F6F0C" w:rsidP="0082206E">
            <w:pPr>
              <w:pStyle w:val="Tabletext0"/>
              <w:rPr>
                <w:lang w:val="es-ES" w:eastAsia="ja-JP"/>
              </w:rPr>
            </w:pPr>
            <w:r w:rsidRPr="00842967">
              <w:rPr>
                <w:lang w:val="es-ES" w:eastAsia="ja-JP"/>
              </w:rPr>
              <w:t>Ghana</w:t>
            </w:r>
          </w:p>
        </w:tc>
        <w:tc>
          <w:tcPr>
            <w:tcW w:w="729" w:type="pct"/>
            <w:vAlign w:val="center"/>
          </w:tcPr>
          <w:p w14:paraId="23E9DF8E" w14:textId="77777777" w:rsidR="008F6F0C" w:rsidRPr="00842967" w:rsidRDefault="008F6F0C" w:rsidP="00F8363C">
            <w:pPr>
              <w:pStyle w:val="Tabletext0"/>
              <w:jc w:val="center"/>
              <w:rPr>
                <w:lang w:val="es-ES" w:eastAsia="ja-JP"/>
              </w:rPr>
            </w:pPr>
            <w:r w:rsidRPr="00842967">
              <w:rPr>
                <w:lang w:val="es-ES" w:eastAsia="ja-JP"/>
              </w:rPr>
              <w:t>1</w:t>
            </w:r>
          </w:p>
        </w:tc>
        <w:tc>
          <w:tcPr>
            <w:tcW w:w="989" w:type="pct"/>
            <w:vAlign w:val="center"/>
          </w:tcPr>
          <w:p w14:paraId="5E320734"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3CFAE006" w14:textId="77777777" w:rsidTr="007B064E">
        <w:trPr>
          <w:trHeight w:val="300"/>
        </w:trPr>
        <w:tc>
          <w:tcPr>
            <w:tcW w:w="417" w:type="pct"/>
            <w:vMerge/>
            <w:vAlign w:val="center"/>
          </w:tcPr>
          <w:p w14:paraId="1F254E19" w14:textId="77777777" w:rsidR="008F6F0C" w:rsidRPr="00842967" w:rsidRDefault="008F6F0C" w:rsidP="007B064E">
            <w:pPr>
              <w:tabs>
                <w:tab w:val="clear" w:pos="794"/>
                <w:tab w:val="clear" w:pos="1191"/>
                <w:tab w:val="clear" w:pos="1588"/>
                <w:tab w:val="clear" w:pos="1985"/>
              </w:tabs>
              <w:spacing w:before="40" w:after="40"/>
              <w:ind w:left="57"/>
              <w:rPr>
                <w:rFonts w:ascii="Calibri" w:hAnsi="Calibri" w:cs="Calibri"/>
                <w:szCs w:val="24"/>
                <w:lang w:val="es-ES" w:eastAsia="ja-JP"/>
              </w:rPr>
            </w:pPr>
          </w:p>
        </w:tc>
        <w:tc>
          <w:tcPr>
            <w:tcW w:w="833" w:type="pct"/>
            <w:vAlign w:val="center"/>
          </w:tcPr>
          <w:p w14:paraId="7531EAA6" w14:textId="77777777" w:rsidR="008F6F0C" w:rsidRPr="00842967" w:rsidRDefault="008F6F0C" w:rsidP="0082206E">
            <w:pPr>
              <w:pStyle w:val="Tabletext0"/>
              <w:rPr>
                <w:lang w:val="es-ES" w:eastAsia="ja-JP"/>
              </w:rPr>
            </w:pPr>
            <w:r w:rsidRPr="00842967">
              <w:rPr>
                <w:lang w:val="es-ES" w:eastAsia="ja-JP"/>
              </w:rPr>
              <w:t xml:space="preserve">Sr. </w:t>
            </w:r>
            <w:proofErr w:type="spellStart"/>
            <w:r w:rsidRPr="00842967">
              <w:rPr>
                <w:lang w:val="es-ES" w:eastAsia="ja-JP"/>
              </w:rPr>
              <w:t>Ramazan</w:t>
            </w:r>
            <w:proofErr w:type="spellEnd"/>
          </w:p>
        </w:tc>
        <w:tc>
          <w:tcPr>
            <w:tcW w:w="938" w:type="pct"/>
            <w:vAlign w:val="center"/>
          </w:tcPr>
          <w:p w14:paraId="1703CCC8" w14:textId="77777777" w:rsidR="008F6F0C" w:rsidRPr="00842967" w:rsidRDefault="008F6F0C" w:rsidP="0082206E">
            <w:pPr>
              <w:pStyle w:val="Tabletext0"/>
              <w:rPr>
                <w:lang w:val="es-ES" w:eastAsia="ja-JP"/>
              </w:rPr>
            </w:pPr>
            <w:proofErr w:type="spellStart"/>
            <w:r w:rsidRPr="00842967">
              <w:rPr>
                <w:lang w:val="es-ES" w:eastAsia="ja-JP"/>
              </w:rPr>
              <w:t>YILMAZ</w:t>
            </w:r>
            <w:proofErr w:type="spellEnd"/>
          </w:p>
        </w:tc>
        <w:tc>
          <w:tcPr>
            <w:tcW w:w="1094" w:type="pct"/>
            <w:vAlign w:val="center"/>
          </w:tcPr>
          <w:p w14:paraId="07D3CC7B" w14:textId="77777777" w:rsidR="008F6F0C" w:rsidRPr="00842967" w:rsidRDefault="008F6F0C" w:rsidP="0082206E">
            <w:pPr>
              <w:pStyle w:val="Tabletext0"/>
              <w:rPr>
                <w:lang w:val="es-ES" w:eastAsia="ja-JP"/>
              </w:rPr>
            </w:pPr>
            <w:proofErr w:type="spellStart"/>
            <w:r w:rsidRPr="00842967">
              <w:rPr>
                <w:lang w:val="es-ES" w:eastAsia="ja-JP"/>
              </w:rPr>
              <w:t>Türkiye</w:t>
            </w:r>
            <w:proofErr w:type="spellEnd"/>
          </w:p>
        </w:tc>
        <w:tc>
          <w:tcPr>
            <w:tcW w:w="729" w:type="pct"/>
            <w:vAlign w:val="center"/>
          </w:tcPr>
          <w:p w14:paraId="63584A85" w14:textId="77777777" w:rsidR="008F6F0C" w:rsidRPr="00842967" w:rsidRDefault="008F6F0C" w:rsidP="00F8363C">
            <w:pPr>
              <w:pStyle w:val="Tabletext0"/>
              <w:jc w:val="center"/>
              <w:rPr>
                <w:lang w:val="es-ES" w:eastAsia="ja-JP"/>
              </w:rPr>
            </w:pPr>
            <w:r w:rsidRPr="00842967">
              <w:rPr>
                <w:lang w:val="es-ES" w:eastAsia="ja-JP"/>
              </w:rPr>
              <w:t>2</w:t>
            </w:r>
          </w:p>
        </w:tc>
        <w:tc>
          <w:tcPr>
            <w:tcW w:w="989" w:type="pct"/>
          </w:tcPr>
          <w:p w14:paraId="4D2FC73A" w14:textId="77777777" w:rsidR="008F6F0C" w:rsidRPr="00842967" w:rsidRDefault="008F6F0C" w:rsidP="00F8363C">
            <w:pPr>
              <w:pStyle w:val="Tabletext0"/>
              <w:jc w:val="center"/>
              <w:rPr>
                <w:lang w:val="es-ES" w:eastAsia="ja-JP"/>
              </w:rPr>
            </w:pPr>
            <w:proofErr w:type="spellStart"/>
            <w:r w:rsidRPr="00842967">
              <w:rPr>
                <w:lang w:val="es-ES" w:eastAsia="ja-JP"/>
              </w:rPr>
              <w:t>CEPT</w:t>
            </w:r>
            <w:proofErr w:type="spellEnd"/>
          </w:p>
        </w:tc>
      </w:tr>
      <w:tr w:rsidR="008F6F0C" w:rsidRPr="00842967" w14:paraId="79D7A4EB" w14:textId="77777777" w:rsidTr="007B064E">
        <w:trPr>
          <w:trHeight w:val="300"/>
        </w:trPr>
        <w:tc>
          <w:tcPr>
            <w:tcW w:w="417" w:type="pct"/>
            <w:vMerge/>
            <w:vAlign w:val="center"/>
          </w:tcPr>
          <w:p w14:paraId="7F712BDB" w14:textId="77777777" w:rsidR="008F6F0C" w:rsidRPr="00842967" w:rsidRDefault="008F6F0C" w:rsidP="007B064E">
            <w:pPr>
              <w:tabs>
                <w:tab w:val="clear" w:pos="794"/>
                <w:tab w:val="clear" w:pos="1191"/>
                <w:tab w:val="clear" w:pos="1588"/>
                <w:tab w:val="clear" w:pos="1985"/>
              </w:tabs>
              <w:spacing w:before="40" w:after="40"/>
              <w:ind w:left="57"/>
              <w:rPr>
                <w:rFonts w:ascii="Calibri" w:hAnsi="Calibri" w:cs="Calibri"/>
                <w:szCs w:val="24"/>
                <w:lang w:val="es-ES" w:eastAsia="ja-JP"/>
              </w:rPr>
            </w:pPr>
          </w:p>
        </w:tc>
        <w:tc>
          <w:tcPr>
            <w:tcW w:w="833" w:type="pct"/>
            <w:vAlign w:val="center"/>
          </w:tcPr>
          <w:p w14:paraId="33AC5D0E" w14:textId="77777777" w:rsidR="008F6F0C" w:rsidRPr="00842967" w:rsidRDefault="008F6F0C" w:rsidP="0082206E">
            <w:pPr>
              <w:pStyle w:val="Tabletext0"/>
              <w:rPr>
                <w:lang w:val="es-ES" w:eastAsia="ja-JP"/>
              </w:rPr>
            </w:pPr>
            <w:r w:rsidRPr="00842967">
              <w:rPr>
                <w:lang w:val="es-ES" w:eastAsia="ja-JP"/>
              </w:rPr>
              <w:t>Sr. Philippe</w:t>
            </w:r>
          </w:p>
        </w:tc>
        <w:tc>
          <w:tcPr>
            <w:tcW w:w="938" w:type="pct"/>
            <w:vAlign w:val="center"/>
          </w:tcPr>
          <w:p w14:paraId="767ABC85" w14:textId="77777777" w:rsidR="008F6F0C" w:rsidRPr="00842967" w:rsidRDefault="008F6F0C" w:rsidP="0082206E">
            <w:pPr>
              <w:pStyle w:val="Tabletext0"/>
              <w:rPr>
                <w:lang w:val="es-ES" w:eastAsia="ja-JP"/>
              </w:rPr>
            </w:pPr>
            <w:r w:rsidRPr="00842967">
              <w:rPr>
                <w:lang w:val="es-ES" w:eastAsia="ja-JP"/>
              </w:rPr>
              <w:t>FOUQUART</w:t>
            </w:r>
          </w:p>
        </w:tc>
        <w:tc>
          <w:tcPr>
            <w:tcW w:w="1094" w:type="pct"/>
            <w:vAlign w:val="center"/>
          </w:tcPr>
          <w:p w14:paraId="5D9F43BC" w14:textId="77777777" w:rsidR="008F6F0C" w:rsidRPr="00842967" w:rsidRDefault="008F6F0C" w:rsidP="0082206E">
            <w:pPr>
              <w:pStyle w:val="Tabletext0"/>
              <w:rPr>
                <w:lang w:val="es-ES" w:eastAsia="ja-JP"/>
              </w:rPr>
            </w:pPr>
            <w:r w:rsidRPr="00842967">
              <w:rPr>
                <w:lang w:val="es-ES" w:eastAsia="ja-JP"/>
              </w:rPr>
              <w:t>Francia</w:t>
            </w:r>
          </w:p>
        </w:tc>
        <w:tc>
          <w:tcPr>
            <w:tcW w:w="729" w:type="pct"/>
            <w:vAlign w:val="center"/>
          </w:tcPr>
          <w:p w14:paraId="41F6623B" w14:textId="77777777" w:rsidR="008F6F0C" w:rsidRPr="00842967" w:rsidRDefault="008F6F0C" w:rsidP="00F8363C">
            <w:pPr>
              <w:pStyle w:val="Tabletext0"/>
              <w:jc w:val="center"/>
              <w:rPr>
                <w:lang w:val="es-ES" w:eastAsia="ja-JP"/>
              </w:rPr>
            </w:pPr>
            <w:r w:rsidRPr="00842967">
              <w:rPr>
                <w:lang w:val="es-ES" w:eastAsia="ja-JP"/>
              </w:rPr>
              <w:t>2</w:t>
            </w:r>
          </w:p>
        </w:tc>
        <w:tc>
          <w:tcPr>
            <w:tcW w:w="989" w:type="pct"/>
          </w:tcPr>
          <w:p w14:paraId="24235098" w14:textId="77777777" w:rsidR="008F6F0C" w:rsidRPr="00842967" w:rsidRDefault="008F6F0C" w:rsidP="00F8363C">
            <w:pPr>
              <w:pStyle w:val="Tabletext0"/>
              <w:jc w:val="center"/>
              <w:rPr>
                <w:lang w:val="es-ES" w:eastAsia="ja-JP"/>
              </w:rPr>
            </w:pPr>
            <w:proofErr w:type="spellStart"/>
            <w:r w:rsidRPr="00842967">
              <w:rPr>
                <w:lang w:val="es-ES" w:eastAsia="ja-JP"/>
              </w:rPr>
              <w:t>CEPT</w:t>
            </w:r>
            <w:proofErr w:type="spellEnd"/>
          </w:p>
        </w:tc>
      </w:tr>
      <w:tr w:rsidR="008F6F0C" w:rsidRPr="00842967" w14:paraId="56D9E718" w14:textId="77777777" w:rsidTr="007B064E">
        <w:trPr>
          <w:trHeight w:val="300"/>
        </w:trPr>
        <w:tc>
          <w:tcPr>
            <w:tcW w:w="417" w:type="pct"/>
            <w:vMerge/>
            <w:vAlign w:val="center"/>
          </w:tcPr>
          <w:p w14:paraId="60DEB312" w14:textId="77777777" w:rsidR="008F6F0C" w:rsidRPr="00842967" w:rsidRDefault="008F6F0C" w:rsidP="007B064E">
            <w:pPr>
              <w:tabs>
                <w:tab w:val="clear" w:pos="794"/>
                <w:tab w:val="clear" w:pos="1191"/>
                <w:tab w:val="clear" w:pos="1588"/>
                <w:tab w:val="clear" w:pos="1985"/>
              </w:tabs>
              <w:spacing w:before="40" w:after="40"/>
              <w:ind w:left="57"/>
              <w:rPr>
                <w:rFonts w:ascii="Calibri" w:hAnsi="Calibri" w:cs="Calibri"/>
                <w:b/>
                <w:szCs w:val="24"/>
                <w:lang w:val="es-ES" w:eastAsia="ja-JP"/>
              </w:rPr>
            </w:pPr>
          </w:p>
        </w:tc>
        <w:tc>
          <w:tcPr>
            <w:tcW w:w="833" w:type="pct"/>
            <w:vAlign w:val="center"/>
          </w:tcPr>
          <w:p w14:paraId="5A88A25D" w14:textId="77777777" w:rsidR="008F6F0C" w:rsidRPr="00842967" w:rsidRDefault="008F6F0C" w:rsidP="0082206E">
            <w:pPr>
              <w:pStyle w:val="Tabletext0"/>
              <w:rPr>
                <w:lang w:val="es-ES" w:eastAsia="ja-JP"/>
              </w:rPr>
            </w:pPr>
            <w:r w:rsidRPr="00842967">
              <w:rPr>
                <w:lang w:val="es-ES" w:eastAsia="ja-JP"/>
              </w:rPr>
              <w:t>Sr. Fernando</w:t>
            </w:r>
          </w:p>
        </w:tc>
        <w:tc>
          <w:tcPr>
            <w:tcW w:w="938" w:type="pct"/>
            <w:vAlign w:val="center"/>
          </w:tcPr>
          <w:p w14:paraId="46C9A80B" w14:textId="77777777" w:rsidR="008F6F0C" w:rsidRPr="00842967" w:rsidRDefault="008F6F0C" w:rsidP="0082206E">
            <w:pPr>
              <w:pStyle w:val="Tabletext0"/>
              <w:rPr>
                <w:lang w:val="es-ES" w:eastAsia="ja-JP"/>
              </w:rPr>
            </w:pPr>
            <w:r w:rsidRPr="00842967">
              <w:rPr>
                <w:lang w:val="es-ES" w:eastAsia="ja-JP"/>
              </w:rPr>
              <w:t>HERNÁNDEZ Sánchez</w:t>
            </w:r>
          </w:p>
        </w:tc>
        <w:tc>
          <w:tcPr>
            <w:tcW w:w="1094" w:type="pct"/>
            <w:vAlign w:val="center"/>
          </w:tcPr>
          <w:p w14:paraId="41409B2B" w14:textId="77777777" w:rsidR="008F6F0C" w:rsidRPr="00842967" w:rsidRDefault="008F6F0C" w:rsidP="0082206E">
            <w:pPr>
              <w:pStyle w:val="Tabletext0"/>
              <w:rPr>
                <w:lang w:val="es-ES" w:eastAsia="ja-JP"/>
              </w:rPr>
            </w:pPr>
            <w:r w:rsidRPr="00842967">
              <w:rPr>
                <w:lang w:val="es-ES" w:eastAsia="ja-JP"/>
              </w:rPr>
              <w:t>Uruguay</w:t>
            </w:r>
          </w:p>
        </w:tc>
        <w:tc>
          <w:tcPr>
            <w:tcW w:w="729" w:type="pct"/>
            <w:vAlign w:val="center"/>
          </w:tcPr>
          <w:p w14:paraId="668D8D0C" w14:textId="77777777" w:rsidR="008F6F0C" w:rsidRPr="00842967" w:rsidRDefault="008F6F0C" w:rsidP="00F8363C">
            <w:pPr>
              <w:pStyle w:val="Tabletext0"/>
              <w:jc w:val="center"/>
              <w:rPr>
                <w:lang w:val="es-ES" w:eastAsia="ja-JP"/>
              </w:rPr>
            </w:pPr>
            <w:r w:rsidRPr="00842967">
              <w:rPr>
                <w:lang w:val="es-ES" w:eastAsia="ja-JP"/>
              </w:rPr>
              <w:t>1</w:t>
            </w:r>
          </w:p>
        </w:tc>
        <w:tc>
          <w:tcPr>
            <w:tcW w:w="989" w:type="pct"/>
            <w:vAlign w:val="center"/>
          </w:tcPr>
          <w:p w14:paraId="5F68E9B0" w14:textId="401A80D9" w:rsidR="008F6F0C" w:rsidRPr="00842967" w:rsidRDefault="008F6F0C" w:rsidP="00F8363C">
            <w:pPr>
              <w:pStyle w:val="Tabletext0"/>
              <w:jc w:val="center"/>
              <w:rPr>
                <w:lang w:val="es-ES" w:eastAsia="ja-JP"/>
              </w:rPr>
            </w:pPr>
            <w:r w:rsidRPr="00842967">
              <w:rPr>
                <w:lang w:val="es-ES" w:eastAsia="ja-JP"/>
              </w:rPr>
              <w:t>CITEL</w:t>
            </w:r>
          </w:p>
        </w:tc>
      </w:tr>
    </w:tbl>
    <w:p w14:paraId="00835B9D"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4A5E4BFC"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215"/>
        <w:gridCol w:w="2877"/>
        <w:gridCol w:w="2877"/>
        <w:gridCol w:w="3288"/>
        <w:gridCol w:w="2103"/>
        <w:gridCol w:w="2202"/>
      </w:tblGrid>
      <w:tr w:rsidR="008F6F0C" w:rsidRPr="00842967" w14:paraId="502BF65F" w14:textId="77777777" w:rsidTr="007B064E">
        <w:trPr>
          <w:trHeight w:val="300"/>
          <w:tblHeader/>
        </w:trPr>
        <w:tc>
          <w:tcPr>
            <w:tcW w:w="417" w:type="pct"/>
            <w:tcBorders>
              <w:bottom w:val="single" w:sz="4" w:space="0" w:color="auto"/>
            </w:tcBorders>
            <w:tcMar>
              <w:left w:w="57" w:type="dxa"/>
              <w:right w:w="57" w:type="dxa"/>
            </w:tcMar>
            <w:vAlign w:val="center"/>
          </w:tcPr>
          <w:p w14:paraId="1E95D3FF" w14:textId="77777777" w:rsidR="008F6F0C" w:rsidRPr="00842967" w:rsidRDefault="008F6F0C" w:rsidP="0082206E">
            <w:pPr>
              <w:pStyle w:val="Tablehead0"/>
              <w:rPr>
                <w:lang w:val="es-ES" w:eastAsia="ja-JP"/>
              </w:rPr>
            </w:pPr>
            <w:r w:rsidRPr="00842967">
              <w:rPr>
                <w:lang w:val="es-ES" w:eastAsia="ja-JP"/>
              </w:rPr>
              <w:lastRenderedPageBreak/>
              <w:t>Grupo</w:t>
            </w:r>
          </w:p>
        </w:tc>
        <w:tc>
          <w:tcPr>
            <w:tcW w:w="1976" w:type="pct"/>
            <w:gridSpan w:val="2"/>
            <w:tcBorders>
              <w:bottom w:val="single" w:sz="4" w:space="0" w:color="auto"/>
            </w:tcBorders>
            <w:tcMar>
              <w:left w:w="57" w:type="dxa"/>
              <w:right w:w="57" w:type="dxa"/>
            </w:tcMar>
            <w:vAlign w:val="center"/>
          </w:tcPr>
          <w:p w14:paraId="74F2AD95" w14:textId="77777777" w:rsidR="008F6F0C" w:rsidRPr="00842967" w:rsidRDefault="008F6F0C" w:rsidP="0082206E">
            <w:pPr>
              <w:pStyle w:val="Tablehead0"/>
              <w:rPr>
                <w:lang w:val="es-ES" w:eastAsia="ja-JP"/>
              </w:rPr>
            </w:pPr>
            <w:r w:rsidRPr="00842967">
              <w:rPr>
                <w:lang w:val="es-ES" w:eastAsia="ja-JP"/>
              </w:rPr>
              <w:t>Nombre</w:t>
            </w:r>
          </w:p>
        </w:tc>
        <w:tc>
          <w:tcPr>
            <w:tcW w:w="1129" w:type="pct"/>
            <w:tcBorders>
              <w:bottom w:val="single" w:sz="4" w:space="0" w:color="auto"/>
            </w:tcBorders>
            <w:tcMar>
              <w:left w:w="57" w:type="dxa"/>
              <w:right w:w="57" w:type="dxa"/>
            </w:tcMar>
            <w:vAlign w:val="center"/>
          </w:tcPr>
          <w:p w14:paraId="1CFA2611" w14:textId="77777777" w:rsidR="008F6F0C" w:rsidRPr="00842967" w:rsidRDefault="008F6F0C" w:rsidP="0082206E">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2" w:type="pct"/>
            <w:tcBorders>
              <w:bottom w:val="single" w:sz="4" w:space="0" w:color="auto"/>
            </w:tcBorders>
            <w:tcMar>
              <w:left w:w="57" w:type="dxa"/>
              <w:right w:w="57" w:type="dxa"/>
            </w:tcMar>
            <w:vAlign w:val="center"/>
          </w:tcPr>
          <w:p w14:paraId="4393143F" w14:textId="77777777" w:rsidR="008F6F0C" w:rsidRPr="00842967" w:rsidRDefault="008F6F0C" w:rsidP="00F8363C">
            <w:pPr>
              <w:pStyle w:val="Tablehead0"/>
              <w:rPr>
                <w:lang w:val="es-ES" w:eastAsia="ja-JP"/>
              </w:rPr>
            </w:pPr>
            <w:r w:rsidRPr="00842967">
              <w:rPr>
                <w:lang w:val="es-ES" w:eastAsia="ja-JP"/>
              </w:rPr>
              <w:t>Mandato</w:t>
            </w:r>
          </w:p>
        </w:tc>
        <w:tc>
          <w:tcPr>
            <w:tcW w:w="756" w:type="pct"/>
            <w:tcBorders>
              <w:bottom w:val="single" w:sz="4" w:space="0" w:color="auto"/>
            </w:tcBorders>
            <w:tcMar>
              <w:left w:w="57" w:type="dxa"/>
              <w:right w:w="57" w:type="dxa"/>
            </w:tcMar>
            <w:vAlign w:val="center"/>
          </w:tcPr>
          <w:p w14:paraId="7C7C85F5" w14:textId="77777777" w:rsidR="008F6F0C" w:rsidRPr="00842967" w:rsidRDefault="008F6F0C" w:rsidP="00F8363C">
            <w:pPr>
              <w:pStyle w:val="Tablehead0"/>
              <w:rPr>
                <w:lang w:val="es-ES" w:eastAsia="ja-JP"/>
              </w:rPr>
            </w:pPr>
            <w:r w:rsidRPr="00842967">
              <w:rPr>
                <w:lang w:val="es-ES" w:eastAsia="ja-JP"/>
              </w:rPr>
              <w:t>Región</w:t>
            </w:r>
          </w:p>
        </w:tc>
      </w:tr>
      <w:tr w:rsidR="008F6F0C" w:rsidRPr="00842967" w14:paraId="51638169" w14:textId="77777777" w:rsidTr="007B064E">
        <w:trPr>
          <w:trHeight w:val="300"/>
        </w:trPr>
        <w:tc>
          <w:tcPr>
            <w:tcW w:w="417" w:type="pct"/>
            <w:shd w:val="clear" w:color="auto" w:fill="FFE599"/>
            <w:vAlign w:val="center"/>
          </w:tcPr>
          <w:p w14:paraId="419789C8" w14:textId="77777777" w:rsidR="008F6F0C" w:rsidRPr="00842967" w:rsidRDefault="008F6F0C" w:rsidP="0082206E">
            <w:pPr>
              <w:pStyle w:val="Tablehead0"/>
              <w:rPr>
                <w:lang w:val="es-ES" w:eastAsia="ja-JP"/>
              </w:rPr>
            </w:pPr>
            <w:r w:rsidRPr="00842967">
              <w:rPr>
                <w:lang w:val="es-ES" w:eastAsia="ja-JP"/>
              </w:rPr>
              <w:t>CE 3</w:t>
            </w:r>
          </w:p>
        </w:tc>
        <w:tc>
          <w:tcPr>
            <w:tcW w:w="988" w:type="pct"/>
            <w:shd w:val="clear" w:color="auto" w:fill="FFE599"/>
            <w:vAlign w:val="center"/>
          </w:tcPr>
          <w:p w14:paraId="6D8D8D61" w14:textId="77777777" w:rsidR="008F6F0C" w:rsidRPr="00842967" w:rsidRDefault="008F6F0C" w:rsidP="0082206E">
            <w:pPr>
              <w:pStyle w:val="Tablehead0"/>
              <w:rPr>
                <w:lang w:val="es-ES" w:eastAsia="ja-JP"/>
              </w:rPr>
            </w:pPr>
            <w:r w:rsidRPr="00842967">
              <w:rPr>
                <w:lang w:val="es-ES" w:eastAsia="ja-JP"/>
              </w:rPr>
              <w:t>Presidencia:</w:t>
            </w:r>
            <w:r w:rsidRPr="00842967">
              <w:rPr>
                <w:lang w:val="es-ES" w:eastAsia="ja-JP"/>
              </w:rPr>
              <w:br/>
              <w:t>Sr. Ahmed</w:t>
            </w:r>
          </w:p>
        </w:tc>
        <w:tc>
          <w:tcPr>
            <w:tcW w:w="988" w:type="pct"/>
            <w:shd w:val="clear" w:color="auto" w:fill="FFE599"/>
            <w:vAlign w:val="center"/>
          </w:tcPr>
          <w:p w14:paraId="6A75A644" w14:textId="77777777" w:rsidR="008F6F0C" w:rsidRPr="00842967" w:rsidRDefault="008F6F0C" w:rsidP="0082206E">
            <w:pPr>
              <w:pStyle w:val="Tablehead0"/>
              <w:rPr>
                <w:lang w:val="es-ES" w:eastAsia="ja-JP"/>
              </w:rPr>
            </w:pPr>
            <w:r w:rsidRPr="00842967">
              <w:rPr>
                <w:lang w:val="es-ES" w:eastAsia="ja-JP"/>
              </w:rPr>
              <w:t>SAID</w:t>
            </w:r>
          </w:p>
        </w:tc>
        <w:tc>
          <w:tcPr>
            <w:tcW w:w="1129" w:type="pct"/>
            <w:shd w:val="clear" w:color="auto" w:fill="FFE599"/>
            <w:vAlign w:val="center"/>
          </w:tcPr>
          <w:p w14:paraId="3E786B6D" w14:textId="77777777" w:rsidR="008F6F0C" w:rsidRPr="00842967" w:rsidRDefault="008F6F0C" w:rsidP="0082206E">
            <w:pPr>
              <w:pStyle w:val="Tablehead0"/>
              <w:rPr>
                <w:lang w:val="es-ES" w:eastAsia="ja-JP"/>
              </w:rPr>
            </w:pPr>
            <w:r w:rsidRPr="00842967">
              <w:rPr>
                <w:lang w:val="es-ES" w:eastAsia="ja-JP"/>
              </w:rPr>
              <w:t>Egipto</w:t>
            </w:r>
          </w:p>
        </w:tc>
        <w:tc>
          <w:tcPr>
            <w:tcW w:w="722" w:type="pct"/>
            <w:shd w:val="clear" w:color="auto" w:fill="FFE599"/>
            <w:vAlign w:val="center"/>
          </w:tcPr>
          <w:p w14:paraId="2CBDFD94" w14:textId="77777777" w:rsidR="008F6F0C" w:rsidRPr="00842967" w:rsidRDefault="008F6F0C" w:rsidP="00F8363C">
            <w:pPr>
              <w:pStyle w:val="Tablehead0"/>
              <w:rPr>
                <w:lang w:val="es-ES" w:eastAsia="ja-JP"/>
              </w:rPr>
            </w:pPr>
            <w:r w:rsidRPr="00842967">
              <w:rPr>
                <w:lang w:val="es-ES" w:eastAsia="ja-JP"/>
              </w:rPr>
              <w:t>1</w:t>
            </w:r>
          </w:p>
        </w:tc>
        <w:tc>
          <w:tcPr>
            <w:tcW w:w="756" w:type="pct"/>
            <w:shd w:val="clear" w:color="auto" w:fill="FFE599"/>
            <w:vAlign w:val="center"/>
          </w:tcPr>
          <w:p w14:paraId="0FB5ED76" w14:textId="77777777" w:rsidR="008F6F0C" w:rsidRPr="00842967" w:rsidRDefault="008F6F0C" w:rsidP="00F8363C">
            <w:pPr>
              <w:pStyle w:val="Tablehead0"/>
              <w:rPr>
                <w:lang w:val="es-ES" w:eastAsia="ja-JP"/>
              </w:rPr>
            </w:pPr>
            <w:r w:rsidRPr="00842967">
              <w:rPr>
                <w:lang w:val="es-ES" w:eastAsia="ja-JP"/>
              </w:rPr>
              <w:t>ARB</w:t>
            </w:r>
          </w:p>
        </w:tc>
      </w:tr>
      <w:tr w:rsidR="008F6F0C" w:rsidRPr="00842967" w14:paraId="27EDACEB" w14:textId="77777777" w:rsidTr="007B064E">
        <w:trPr>
          <w:trHeight w:val="300"/>
        </w:trPr>
        <w:tc>
          <w:tcPr>
            <w:tcW w:w="417" w:type="pct"/>
            <w:vMerge w:val="restart"/>
            <w:shd w:val="clear" w:color="auto" w:fill="auto"/>
            <w:vAlign w:val="center"/>
          </w:tcPr>
          <w:p w14:paraId="7168862A" w14:textId="77777777" w:rsidR="008F6F0C" w:rsidRPr="00842967" w:rsidRDefault="008F6F0C" w:rsidP="0082206E">
            <w:pPr>
              <w:pStyle w:val="Tabletext0"/>
              <w:rPr>
                <w:lang w:val="es-ES" w:eastAsia="ja-JP"/>
              </w:rPr>
            </w:pPr>
          </w:p>
        </w:tc>
        <w:tc>
          <w:tcPr>
            <w:tcW w:w="988" w:type="pct"/>
            <w:shd w:val="clear" w:color="auto" w:fill="auto"/>
            <w:vAlign w:val="center"/>
          </w:tcPr>
          <w:p w14:paraId="51EFDE1C" w14:textId="77777777" w:rsidR="008F6F0C" w:rsidRPr="00842967" w:rsidRDefault="008F6F0C" w:rsidP="0082206E">
            <w:pPr>
              <w:pStyle w:val="Tabletext0"/>
              <w:rPr>
                <w:lang w:val="es-ES" w:eastAsia="ja-JP"/>
              </w:rPr>
            </w:pPr>
            <w:r w:rsidRPr="00842967">
              <w:rPr>
                <w:lang w:val="es-ES" w:eastAsia="ja-JP"/>
              </w:rPr>
              <w:t xml:space="preserve">Sr. </w:t>
            </w:r>
            <w:proofErr w:type="spellStart"/>
            <w:r w:rsidRPr="00842967">
              <w:rPr>
                <w:lang w:val="es-ES" w:eastAsia="ja-JP"/>
              </w:rPr>
              <w:t>Shailendra</w:t>
            </w:r>
            <w:proofErr w:type="spellEnd"/>
            <w:r w:rsidRPr="00842967">
              <w:rPr>
                <w:lang w:val="es-ES" w:eastAsia="ja-JP"/>
              </w:rPr>
              <w:t xml:space="preserve"> Kumar</w:t>
            </w:r>
          </w:p>
        </w:tc>
        <w:tc>
          <w:tcPr>
            <w:tcW w:w="988" w:type="pct"/>
            <w:shd w:val="clear" w:color="auto" w:fill="auto"/>
            <w:vAlign w:val="center"/>
          </w:tcPr>
          <w:p w14:paraId="7A28C4E4" w14:textId="77777777" w:rsidR="008F6F0C" w:rsidRPr="00842967" w:rsidRDefault="008F6F0C" w:rsidP="0082206E">
            <w:pPr>
              <w:pStyle w:val="Tabletext0"/>
              <w:rPr>
                <w:lang w:val="es-ES" w:eastAsia="ja-JP"/>
              </w:rPr>
            </w:pPr>
            <w:r w:rsidRPr="00842967">
              <w:rPr>
                <w:lang w:val="es-ES" w:eastAsia="ja-JP"/>
              </w:rPr>
              <w:t>MISHRA</w:t>
            </w:r>
          </w:p>
        </w:tc>
        <w:tc>
          <w:tcPr>
            <w:tcW w:w="1129" w:type="pct"/>
            <w:shd w:val="clear" w:color="auto" w:fill="auto"/>
            <w:vAlign w:val="center"/>
          </w:tcPr>
          <w:p w14:paraId="09164E2D" w14:textId="77777777" w:rsidR="008F6F0C" w:rsidRPr="00842967" w:rsidRDefault="008F6F0C" w:rsidP="0082206E">
            <w:pPr>
              <w:pStyle w:val="Tabletext0"/>
              <w:rPr>
                <w:lang w:val="es-ES" w:eastAsia="ja-JP"/>
              </w:rPr>
            </w:pPr>
            <w:r w:rsidRPr="00842967">
              <w:rPr>
                <w:lang w:val="es-ES" w:eastAsia="ja-JP"/>
              </w:rPr>
              <w:t>India</w:t>
            </w:r>
          </w:p>
        </w:tc>
        <w:tc>
          <w:tcPr>
            <w:tcW w:w="722" w:type="pct"/>
            <w:shd w:val="clear" w:color="auto" w:fill="auto"/>
            <w:vAlign w:val="center"/>
          </w:tcPr>
          <w:p w14:paraId="37C1C4D4"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shd w:val="clear" w:color="auto" w:fill="auto"/>
            <w:vAlign w:val="center"/>
          </w:tcPr>
          <w:p w14:paraId="1FA8C080"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4B5B3BB0" w14:textId="77777777" w:rsidTr="007B064E">
        <w:trPr>
          <w:trHeight w:val="300"/>
        </w:trPr>
        <w:tc>
          <w:tcPr>
            <w:tcW w:w="417" w:type="pct"/>
            <w:vMerge/>
            <w:vAlign w:val="center"/>
          </w:tcPr>
          <w:p w14:paraId="640F729C" w14:textId="77777777" w:rsidR="008F6F0C" w:rsidRPr="00842967" w:rsidRDefault="008F6F0C" w:rsidP="0082206E">
            <w:pPr>
              <w:pStyle w:val="Tabletext0"/>
              <w:rPr>
                <w:lang w:val="es-ES" w:eastAsia="ja-JP"/>
              </w:rPr>
            </w:pPr>
          </w:p>
        </w:tc>
        <w:tc>
          <w:tcPr>
            <w:tcW w:w="988" w:type="pct"/>
            <w:vAlign w:val="center"/>
          </w:tcPr>
          <w:p w14:paraId="3FACB033" w14:textId="77777777" w:rsidR="008F6F0C" w:rsidRPr="00842967" w:rsidRDefault="008F6F0C" w:rsidP="0082206E">
            <w:pPr>
              <w:pStyle w:val="Tabletext0"/>
              <w:rPr>
                <w:lang w:val="es-ES" w:eastAsia="ja-JP"/>
              </w:rPr>
            </w:pPr>
            <w:r w:rsidRPr="00842967">
              <w:rPr>
                <w:lang w:val="es-ES" w:eastAsia="ja-JP"/>
              </w:rPr>
              <w:t>Sr. Hui</w:t>
            </w:r>
          </w:p>
        </w:tc>
        <w:tc>
          <w:tcPr>
            <w:tcW w:w="988" w:type="pct"/>
            <w:vAlign w:val="center"/>
          </w:tcPr>
          <w:p w14:paraId="5EF07316" w14:textId="77777777" w:rsidR="008F6F0C" w:rsidRPr="00842967" w:rsidRDefault="008F6F0C" w:rsidP="0082206E">
            <w:pPr>
              <w:pStyle w:val="Tabletext0"/>
              <w:rPr>
                <w:lang w:val="es-ES" w:eastAsia="ja-JP"/>
              </w:rPr>
            </w:pPr>
            <w:r w:rsidRPr="00842967">
              <w:rPr>
                <w:lang w:val="es-ES" w:eastAsia="ja-JP"/>
              </w:rPr>
              <w:t>CHEN</w:t>
            </w:r>
          </w:p>
        </w:tc>
        <w:tc>
          <w:tcPr>
            <w:tcW w:w="1129" w:type="pct"/>
            <w:vAlign w:val="center"/>
          </w:tcPr>
          <w:p w14:paraId="497BF5AC" w14:textId="77777777" w:rsidR="008F6F0C" w:rsidRPr="00842967" w:rsidRDefault="008F6F0C" w:rsidP="0082206E">
            <w:pPr>
              <w:pStyle w:val="Tabletext0"/>
              <w:rPr>
                <w:lang w:val="es-ES" w:eastAsia="ja-JP"/>
              </w:rPr>
            </w:pPr>
            <w:r w:rsidRPr="00842967">
              <w:rPr>
                <w:lang w:val="es-ES" w:eastAsia="ja-JP"/>
              </w:rPr>
              <w:t>China (República Popular)</w:t>
            </w:r>
          </w:p>
        </w:tc>
        <w:tc>
          <w:tcPr>
            <w:tcW w:w="722" w:type="pct"/>
            <w:vAlign w:val="center"/>
          </w:tcPr>
          <w:p w14:paraId="338CA9CB"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tcPr>
          <w:p w14:paraId="365A9036"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1568A3ED" w14:textId="77777777" w:rsidTr="007B064E">
        <w:trPr>
          <w:trHeight w:val="300"/>
        </w:trPr>
        <w:tc>
          <w:tcPr>
            <w:tcW w:w="417" w:type="pct"/>
            <w:vMerge/>
            <w:vAlign w:val="center"/>
          </w:tcPr>
          <w:p w14:paraId="060DA123" w14:textId="77777777" w:rsidR="008F6F0C" w:rsidRPr="00842967" w:rsidRDefault="008F6F0C" w:rsidP="0082206E">
            <w:pPr>
              <w:pStyle w:val="Tabletext0"/>
              <w:rPr>
                <w:b/>
                <w:lang w:val="es-ES" w:eastAsia="ja-JP"/>
              </w:rPr>
            </w:pPr>
          </w:p>
        </w:tc>
        <w:tc>
          <w:tcPr>
            <w:tcW w:w="988" w:type="pct"/>
            <w:vAlign w:val="center"/>
          </w:tcPr>
          <w:p w14:paraId="53EB7928" w14:textId="77777777" w:rsidR="008F6F0C" w:rsidRPr="00842967" w:rsidRDefault="008F6F0C" w:rsidP="0082206E">
            <w:pPr>
              <w:pStyle w:val="Tabletext0"/>
              <w:rPr>
                <w:lang w:val="es-ES" w:eastAsia="ja-JP"/>
              </w:rPr>
            </w:pPr>
            <w:r w:rsidRPr="00842967">
              <w:rPr>
                <w:color w:val="000000"/>
                <w:lang w:val="es-ES" w:eastAsia="ja-JP"/>
              </w:rPr>
              <w:t>Sra.</w:t>
            </w:r>
            <w:r w:rsidRPr="00842967">
              <w:rPr>
                <w:lang w:val="es-ES" w:eastAsia="ja-JP"/>
              </w:rPr>
              <w:t xml:space="preserve"> </w:t>
            </w:r>
            <w:proofErr w:type="spellStart"/>
            <w:r w:rsidRPr="00842967">
              <w:rPr>
                <w:lang w:val="es-ES" w:eastAsia="ja-JP"/>
              </w:rPr>
              <w:t>Eriko</w:t>
            </w:r>
            <w:proofErr w:type="spellEnd"/>
          </w:p>
        </w:tc>
        <w:tc>
          <w:tcPr>
            <w:tcW w:w="988" w:type="pct"/>
            <w:vAlign w:val="center"/>
          </w:tcPr>
          <w:p w14:paraId="0B93CB47" w14:textId="77777777" w:rsidR="008F6F0C" w:rsidRPr="00842967" w:rsidRDefault="008F6F0C" w:rsidP="0082206E">
            <w:pPr>
              <w:pStyle w:val="Tabletext0"/>
              <w:rPr>
                <w:lang w:val="es-ES" w:eastAsia="ja-JP"/>
              </w:rPr>
            </w:pPr>
            <w:r w:rsidRPr="00842967">
              <w:rPr>
                <w:lang w:val="es-ES" w:eastAsia="ja-JP"/>
              </w:rPr>
              <w:t>HONDO</w:t>
            </w:r>
          </w:p>
        </w:tc>
        <w:tc>
          <w:tcPr>
            <w:tcW w:w="1129" w:type="pct"/>
            <w:vAlign w:val="center"/>
          </w:tcPr>
          <w:p w14:paraId="3FEA0ACE" w14:textId="77777777" w:rsidR="008F6F0C" w:rsidRPr="00842967" w:rsidRDefault="008F6F0C" w:rsidP="0082206E">
            <w:pPr>
              <w:pStyle w:val="Tabletext0"/>
              <w:rPr>
                <w:lang w:val="es-ES" w:eastAsia="ja-JP"/>
              </w:rPr>
            </w:pPr>
            <w:proofErr w:type="spellStart"/>
            <w:r w:rsidRPr="00842967">
              <w:rPr>
                <w:lang w:val="es-ES" w:eastAsia="ja-JP"/>
              </w:rPr>
              <w:t>KDDI</w:t>
            </w:r>
            <w:proofErr w:type="spellEnd"/>
            <w:r w:rsidRPr="00842967">
              <w:rPr>
                <w:lang w:val="es-ES" w:eastAsia="ja-JP"/>
              </w:rPr>
              <w:t xml:space="preserve"> </w:t>
            </w:r>
            <w:proofErr w:type="spellStart"/>
            <w:r w:rsidRPr="00842967">
              <w:rPr>
                <w:lang w:val="es-ES" w:eastAsia="ja-JP"/>
              </w:rPr>
              <w:t>Corporation</w:t>
            </w:r>
            <w:proofErr w:type="spellEnd"/>
            <w:r w:rsidRPr="00842967">
              <w:rPr>
                <w:lang w:val="es-ES" w:eastAsia="ja-JP"/>
              </w:rPr>
              <w:t>, Japón</w:t>
            </w:r>
          </w:p>
        </w:tc>
        <w:tc>
          <w:tcPr>
            <w:tcW w:w="722" w:type="pct"/>
            <w:vAlign w:val="center"/>
          </w:tcPr>
          <w:p w14:paraId="10AD5A87"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vAlign w:val="center"/>
          </w:tcPr>
          <w:p w14:paraId="6576B0C7" w14:textId="77777777" w:rsidR="008F6F0C" w:rsidRPr="00842967" w:rsidRDefault="008F6F0C" w:rsidP="00F8363C">
            <w:pPr>
              <w:pStyle w:val="Tabletext0"/>
              <w:jc w:val="center"/>
              <w:rPr>
                <w:lang w:val="es-ES" w:eastAsia="ja-JP"/>
              </w:rPr>
            </w:pPr>
            <w:r w:rsidRPr="00842967">
              <w:rPr>
                <w:lang w:val="es-ES" w:eastAsia="ja-JP"/>
              </w:rPr>
              <w:t>APT</w:t>
            </w:r>
          </w:p>
        </w:tc>
      </w:tr>
      <w:tr w:rsidR="008F6F0C" w:rsidRPr="00842967" w14:paraId="6511BA32" w14:textId="77777777" w:rsidTr="007B064E">
        <w:trPr>
          <w:trHeight w:val="300"/>
        </w:trPr>
        <w:tc>
          <w:tcPr>
            <w:tcW w:w="417" w:type="pct"/>
            <w:vMerge/>
            <w:shd w:val="clear" w:color="auto" w:fill="auto"/>
            <w:vAlign w:val="center"/>
          </w:tcPr>
          <w:p w14:paraId="6A658892" w14:textId="77777777" w:rsidR="008F6F0C" w:rsidRPr="00842967" w:rsidRDefault="008F6F0C" w:rsidP="0082206E">
            <w:pPr>
              <w:pStyle w:val="Tabletext0"/>
              <w:rPr>
                <w:b/>
                <w:lang w:val="es-ES" w:eastAsia="ja-JP"/>
              </w:rPr>
            </w:pPr>
          </w:p>
        </w:tc>
        <w:tc>
          <w:tcPr>
            <w:tcW w:w="988" w:type="pct"/>
            <w:shd w:val="clear" w:color="auto" w:fill="auto"/>
            <w:vAlign w:val="center"/>
          </w:tcPr>
          <w:p w14:paraId="54354232" w14:textId="77777777" w:rsidR="008F6F0C" w:rsidRPr="00842967" w:rsidRDefault="008F6F0C" w:rsidP="0082206E">
            <w:pPr>
              <w:pStyle w:val="Tabletext0"/>
              <w:rPr>
                <w:lang w:val="es-ES" w:eastAsia="ja-JP"/>
              </w:rPr>
            </w:pPr>
            <w:r w:rsidRPr="00842967">
              <w:rPr>
                <w:lang w:val="es-ES" w:eastAsia="ja-JP"/>
              </w:rPr>
              <w:t>Sr. Omar Ali</w:t>
            </w:r>
          </w:p>
        </w:tc>
        <w:tc>
          <w:tcPr>
            <w:tcW w:w="988" w:type="pct"/>
            <w:shd w:val="clear" w:color="auto" w:fill="auto"/>
            <w:vAlign w:val="center"/>
          </w:tcPr>
          <w:p w14:paraId="1A396D5B" w14:textId="77777777" w:rsidR="008F6F0C" w:rsidRPr="00842967" w:rsidRDefault="008F6F0C" w:rsidP="0082206E">
            <w:pPr>
              <w:pStyle w:val="Tabletext0"/>
              <w:rPr>
                <w:lang w:val="es-ES" w:eastAsia="ja-JP"/>
              </w:rPr>
            </w:pPr>
            <w:r w:rsidRPr="00842967">
              <w:rPr>
                <w:lang w:val="es-ES" w:eastAsia="ja-JP"/>
              </w:rPr>
              <w:t>ALNEMER</w:t>
            </w:r>
          </w:p>
        </w:tc>
        <w:tc>
          <w:tcPr>
            <w:tcW w:w="1129" w:type="pct"/>
            <w:shd w:val="clear" w:color="auto" w:fill="auto"/>
            <w:vAlign w:val="center"/>
          </w:tcPr>
          <w:p w14:paraId="2824F2D5" w14:textId="77777777" w:rsidR="008F6F0C" w:rsidRPr="00842967" w:rsidRDefault="008F6F0C" w:rsidP="0082206E">
            <w:pPr>
              <w:pStyle w:val="Tabletext0"/>
              <w:rPr>
                <w:lang w:val="es-ES" w:eastAsia="ja-JP"/>
              </w:rPr>
            </w:pPr>
            <w:r w:rsidRPr="00842967">
              <w:rPr>
                <w:lang w:val="es-ES" w:eastAsia="ja-JP"/>
              </w:rPr>
              <w:t>Emiratos Árabes Unidos</w:t>
            </w:r>
          </w:p>
        </w:tc>
        <w:tc>
          <w:tcPr>
            <w:tcW w:w="722" w:type="pct"/>
            <w:shd w:val="clear" w:color="auto" w:fill="auto"/>
            <w:vAlign w:val="center"/>
          </w:tcPr>
          <w:p w14:paraId="2C84A6C1"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shd w:val="clear" w:color="auto" w:fill="auto"/>
          </w:tcPr>
          <w:p w14:paraId="77FDF7A0" w14:textId="77777777" w:rsidR="008F6F0C" w:rsidRPr="00842967" w:rsidRDefault="008F6F0C" w:rsidP="00F8363C">
            <w:pPr>
              <w:pStyle w:val="Tabletext0"/>
              <w:jc w:val="center"/>
              <w:rPr>
                <w:lang w:val="es-ES" w:eastAsia="ja-JP"/>
              </w:rPr>
            </w:pPr>
            <w:r w:rsidRPr="00842967">
              <w:rPr>
                <w:lang w:val="es-ES" w:eastAsia="ja-JP"/>
              </w:rPr>
              <w:t>ARB</w:t>
            </w:r>
          </w:p>
        </w:tc>
      </w:tr>
      <w:tr w:rsidR="008F6F0C" w:rsidRPr="00842967" w14:paraId="55959009" w14:textId="77777777" w:rsidTr="007B064E">
        <w:trPr>
          <w:trHeight w:val="300"/>
        </w:trPr>
        <w:tc>
          <w:tcPr>
            <w:tcW w:w="417" w:type="pct"/>
            <w:vMerge/>
            <w:shd w:val="clear" w:color="auto" w:fill="auto"/>
            <w:vAlign w:val="center"/>
          </w:tcPr>
          <w:p w14:paraId="742100C7" w14:textId="77777777" w:rsidR="008F6F0C" w:rsidRPr="00842967" w:rsidRDefault="008F6F0C" w:rsidP="0082206E">
            <w:pPr>
              <w:pStyle w:val="Tabletext0"/>
              <w:rPr>
                <w:lang w:val="es-ES" w:eastAsia="ja-JP"/>
              </w:rPr>
            </w:pPr>
          </w:p>
        </w:tc>
        <w:tc>
          <w:tcPr>
            <w:tcW w:w="988" w:type="pct"/>
            <w:shd w:val="clear" w:color="auto" w:fill="auto"/>
            <w:vAlign w:val="center"/>
          </w:tcPr>
          <w:p w14:paraId="3127D2B9" w14:textId="77777777" w:rsidR="008F6F0C" w:rsidRPr="00842967" w:rsidRDefault="008F6F0C" w:rsidP="0082206E">
            <w:pPr>
              <w:pStyle w:val="Tabletext0"/>
              <w:rPr>
                <w:lang w:val="es-ES" w:eastAsia="ja-JP"/>
              </w:rPr>
            </w:pPr>
            <w:r w:rsidRPr="00842967">
              <w:rPr>
                <w:lang w:val="es-ES" w:eastAsia="ja-JP"/>
              </w:rPr>
              <w:t xml:space="preserve">Sr. </w:t>
            </w:r>
            <w:proofErr w:type="spellStart"/>
            <w:r w:rsidRPr="00842967">
              <w:rPr>
                <w:lang w:val="es-ES" w:eastAsia="ja-JP"/>
              </w:rPr>
              <w:t>Zuhair</w:t>
            </w:r>
            <w:proofErr w:type="spellEnd"/>
          </w:p>
        </w:tc>
        <w:tc>
          <w:tcPr>
            <w:tcW w:w="988" w:type="pct"/>
            <w:shd w:val="clear" w:color="auto" w:fill="auto"/>
            <w:vAlign w:val="center"/>
          </w:tcPr>
          <w:p w14:paraId="5FCBC392" w14:textId="77777777" w:rsidR="008F6F0C" w:rsidRPr="00842967" w:rsidRDefault="008F6F0C" w:rsidP="0082206E">
            <w:pPr>
              <w:pStyle w:val="Tabletext0"/>
              <w:rPr>
                <w:lang w:val="es-ES" w:eastAsia="ja-JP"/>
              </w:rPr>
            </w:pPr>
            <w:r w:rsidRPr="00842967">
              <w:rPr>
                <w:lang w:val="es-ES" w:eastAsia="ja-JP"/>
              </w:rPr>
              <w:t>AL-</w:t>
            </w:r>
            <w:proofErr w:type="spellStart"/>
            <w:r w:rsidRPr="00842967">
              <w:rPr>
                <w:lang w:val="es-ES" w:eastAsia="ja-JP"/>
              </w:rPr>
              <w:t>ZUHAIR</w:t>
            </w:r>
            <w:proofErr w:type="spellEnd"/>
          </w:p>
        </w:tc>
        <w:tc>
          <w:tcPr>
            <w:tcW w:w="1129" w:type="pct"/>
            <w:shd w:val="clear" w:color="auto" w:fill="auto"/>
            <w:vAlign w:val="center"/>
          </w:tcPr>
          <w:p w14:paraId="271A9301" w14:textId="77777777" w:rsidR="008F6F0C" w:rsidRPr="00842967" w:rsidRDefault="008F6F0C" w:rsidP="0082206E">
            <w:pPr>
              <w:pStyle w:val="Tabletext0"/>
              <w:rPr>
                <w:lang w:val="es-ES" w:eastAsia="ja-JP"/>
              </w:rPr>
            </w:pPr>
            <w:r w:rsidRPr="00842967">
              <w:rPr>
                <w:lang w:val="es-ES" w:eastAsia="ja-JP"/>
              </w:rPr>
              <w:t>Kuwait</w:t>
            </w:r>
          </w:p>
        </w:tc>
        <w:tc>
          <w:tcPr>
            <w:tcW w:w="722" w:type="pct"/>
            <w:shd w:val="clear" w:color="auto" w:fill="auto"/>
            <w:vAlign w:val="center"/>
          </w:tcPr>
          <w:p w14:paraId="41865478"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shd w:val="clear" w:color="auto" w:fill="auto"/>
          </w:tcPr>
          <w:p w14:paraId="596367E5" w14:textId="77777777" w:rsidR="008F6F0C" w:rsidRPr="00842967" w:rsidRDefault="008F6F0C" w:rsidP="00F8363C">
            <w:pPr>
              <w:pStyle w:val="Tabletext0"/>
              <w:jc w:val="center"/>
              <w:rPr>
                <w:lang w:val="es-ES" w:eastAsia="ja-JP"/>
              </w:rPr>
            </w:pPr>
            <w:r w:rsidRPr="00842967">
              <w:rPr>
                <w:lang w:val="es-ES" w:eastAsia="ja-JP"/>
              </w:rPr>
              <w:t>ARB</w:t>
            </w:r>
          </w:p>
        </w:tc>
      </w:tr>
      <w:tr w:rsidR="008F6F0C" w:rsidRPr="00842967" w14:paraId="5F9BEA36" w14:textId="77777777" w:rsidTr="007B064E">
        <w:trPr>
          <w:trHeight w:val="300"/>
        </w:trPr>
        <w:tc>
          <w:tcPr>
            <w:tcW w:w="417" w:type="pct"/>
            <w:vMerge/>
            <w:shd w:val="clear" w:color="auto" w:fill="auto"/>
            <w:vAlign w:val="center"/>
          </w:tcPr>
          <w:p w14:paraId="65C38CEC" w14:textId="77777777" w:rsidR="008F6F0C" w:rsidRPr="00842967" w:rsidRDefault="008F6F0C" w:rsidP="0082206E">
            <w:pPr>
              <w:pStyle w:val="Tabletext0"/>
              <w:rPr>
                <w:b/>
                <w:lang w:val="es-ES" w:eastAsia="ja-JP"/>
              </w:rPr>
            </w:pPr>
          </w:p>
        </w:tc>
        <w:tc>
          <w:tcPr>
            <w:tcW w:w="988" w:type="pct"/>
            <w:shd w:val="clear" w:color="auto" w:fill="auto"/>
            <w:vAlign w:val="center"/>
          </w:tcPr>
          <w:p w14:paraId="1A0229E8" w14:textId="77777777" w:rsidR="008F6F0C" w:rsidRPr="00842967" w:rsidRDefault="008F6F0C" w:rsidP="0082206E">
            <w:pPr>
              <w:pStyle w:val="Tabletext0"/>
              <w:rPr>
                <w:lang w:val="es-ES" w:eastAsia="ja-JP"/>
              </w:rPr>
            </w:pPr>
            <w:r w:rsidRPr="00842967">
              <w:rPr>
                <w:color w:val="000000"/>
                <w:lang w:val="es-ES" w:eastAsia="ja-JP"/>
              </w:rPr>
              <w:t xml:space="preserve">Sra. </w:t>
            </w:r>
            <w:r w:rsidRPr="00842967">
              <w:rPr>
                <w:lang w:val="es-ES" w:eastAsia="ja-JP"/>
              </w:rPr>
              <w:t>Karima</w:t>
            </w:r>
          </w:p>
        </w:tc>
        <w:tc>
          <w:tcPr>
            <w:tcW w:w="988" w:type="pct"/>
            <w:shd w:val="clear" w:color="auto" w:fill="auto"/>
            <w:vAlign w:val="center"/>
          </w:tcPr>
          <w:p w14:paraId="600E5989" w14:textId="77777777" w:rsidR="008F6F0C" w:rsidRPr="00842967" w:rsidRDefault="008F6F0C" w:rsidP="0082206E">
            <w:pPr>
              <w:pStyle w:val="Tabletext0"/>
              <w:rPr>
                <w:lang w:val="es-ES" w:eastAsia="ja-JP"/>
              </w:rPr>
            </w:pPr>
            <w:r w:rsidRPr="00842967">
              <w:rPr>
                <w:lang w:val="es-ES" w:eastAsia="ja-JP"/>
              </w:rPr>
              <w:t>MAHMOUDI</w:t>
            </w:r>
          </w:p>
        </w:tc>
        <w:tc>
          <w:tcPr>
            <w:tcW w:w="1129" w:type="pct"/>
            <w:shd w:val="clear" w:color="auto" w:fill="auto"/>
            <w:vAlign w:val="center"/>
          </w:tcPr>
          <w:p w14:paraId="218DB5B6" w14:textId="77777777" w:rsidR="008F6F0C" w:rsidRPr="00842967" w:rsidRDefault="008F6F0C" w:rsidP="0082206E">
            <w:pPr>
              <w:pStyle w:val="Tabletext0"/>
              <w:rPr>
                <w:lang w:val="es-ES" w:eastAsia="ja-JP"/>
              </w:rPr>
            </w:pPr>
            <w:r w:rsidRPr="00842967">
              <w:rPr>
                <w:lang w:val="es-ES" w:eastAsia="ja-JP"/>
              </w:rPr>
              <w:t>Túnez</w:t>
            </w:r>
          </w:p>
        </w:tc>
        <w:tc>
          <w:tcPr>
            <w:tcW w:w="722" w:type="pct"/>
            <w:shd w:val="clear" w:color="auto" w:fill="auto"/>
            <w:vAlign w:val="center"/>
          </w:tcPr>
          <w:p w14:paraId="5480D1E5" w14:textId="77777777" w:rsidR="008F6F0C" w:rsidRPr="00842967" w:rsidRDefault="008F6F0C" w:rsidP="00F8363C">
            <w:pPr>
              <w:pStyle w:val="Tabletext0"/>
              <w:jc w:val="center"/>
              <w:rPr>
                <w:lang w:val="es-ES" w:eastAsia="ja-JP"/>
              </w:rPr>
            </w:pPr>
            <w:r w:rsidRPr="00842967">
              <w:rPr>
                <w:lang w:val="es-ES" w:eastAsia="ja-JP"/>
              </w:rPr>
              <w:t>2</w:t>
            </w:r>
          </w:p>
        </w:tc>
        <w:tc>
          <w:tcPr>
            <w:tcW w:w="756" w:type="pct"/>
            <w:shd w:val="clear" w:color="auto" w:fill="auto"/>
          </w:tcPr>
          <w:p w14:paraId="6D0122AB" w14:textId="77777777" w:rsidR="008F6F0C" w:rsidRPr="00842967" w:rsidRDefault="008F6F0C" w:rsidP="00F8363C">
            <w:pPr>
              <w:pStyle w:val="Tabletext0"/>
              <w:jc w:val="center"/>
              <w:rPr>
                <w:lang w:val="es-ES" w:eastAsia="ja-JP"/>
              </w:rPr>
            </w:pPr>
            <w:r w:rsidRPr="00842967">
              <w:rPr>
                <w:lang w:val="es-ES" w:eastAsia="ja-JP"/>
              </w:rPr>
              <w:t>ARB</w:t>
            </w:r>
          </w:p>
        </w:tc>
      </w:tr>
      <w:tr w:rsidR="008F6F0C" w:rsidRPr="00842967" w14:paraId="4D4C03A2" w14:textId="77777777" w:rsidTr="007B064E">
        <w:trPr>
          <w:trHeight w:val="300"/>
        </w:trPr>
        <w:tc>
          <w:tcPr>
            <w:tcW w:w="417" w:type="pct"/>
            <w:vMerge/>
            <w:vAlign w:val="center"/>
          </w:tcPr>
          <w:p w14:paraId="7B750FA0" w14:textId="77777777" w:rsidR="008F6F0C" w:rsidRPr="00842967" w:rsidRDefault="008F6F0C" w:rsidP="0082206E">
            <w:pPr>
              <w:pStyle w:val="Tabletext0"/>
              <w:rPr>
                <w:b/>
                <w:lang w:val="es-ES" w:eastAsia="ja-JP"/>
              </w:rPr>
            </w:pPr>
          </w:p>
        </w:tc>
        <w:tc>
          <w:tcPr>
            <w:tcW w:w="988" w:type="pct"/>
            <w:vAlign w:val="center"/>
          </w:tcPr>
          <w:p w14:paraId="54E5708C" w14:textId="77777777" w:rsidR="008F6F0C" w:rsidRPr="00842967" w:rsidRDefault="008F6F0C" w:rsidP="0082206E">
            <w:pPr>
              <w:pStyle w:val="Tabletext0"/>
              <w:rPr>
                <w:lang w:val="es-ES" w:eastAsia="ja-JP"/>
              </w:rPr>
            </w:pPr>
            <w:r w:rsidRPr="00842967">
              <w:rPr>
                <w:color w:val="000000"/>
                <w:lang w:val="es-ES" w:eastAsia="ja-JP"/>
              </w:rPr>
              <w:t xml:space="preserve">Sra. </w:t>
            </w:r>
            <w:r w:rsidRPr="00842967">
              <w:rPr>
                <w:lang w:val="es-ES" w:eastAsia="ja-JP"/>
              </w:rPr>
              <w:t>Aminata</w:t>
            </w:r>
          </w:p>
        </w:tc>
        <w:tc>
          <w:tcPr>
            <w:tcW w:w="988" w:type="pct"/>
            <w:vAlign w:val="center"/>
          </w:tcPr>
          <w:p w14:paraId="011B9BC8" w14:textId="77777777" w:rsidR="008F6F0C" w:rsidRPr="00842967" w:rsidRDefault="008F6F0C" w:rsidP="0082206E">
            <w:pPr>
              <w:pStyle w:val="Tabletext0"/>
              <w:rPr>
                <w:lang w:val="es-ES" w:eastAsia="ja-JP"/>
              </w:rPr>
            </w:pPr>
            <w:proofErr w:type="spellStart"/>
            <w:r w:rsidRPr="00842967">
              <w:rPr>
                <w:lang w:val="es-ES" w:eastAsia="ja-JP"/>
              </w:rPr>
              <w:t>THIAM</w:t>
            </w:r>
            <w:proofErr w:type="spellEnd"/>
            <w:r w:rsidRPr="00842967">
              <w:rPr>
                <w:lang w:val="es-ES" w:eastAsia="ja-JP"/>
              </w:rPr>
              <w:t xml:space="preserve"> </w:t>
            </w:r>
            <w:proofErr w:type="spellStart"/>
            <w:r w:rsidRPr="00842967">
              <w:rPr>
                <w:lang w:val="es-ES" w:eastAsia="ja-JP"/>
              </w:rPr>
              <w:t>DRAME</w:t>
            </w:r>
            <w:proofErr w:type="spellEnd"/>
          </w:p>
        </w:tc>
        <w:tc>
          <w:tcPr>
            <w:tcW w:w="1129" w:type="pct"/>
            <w:vAlign w:val="center"/>
          </w:tcPr>
          <w:p w14:paraId="1B33F0DF" w14:textId="77777777" w:rsidR="008F6F0C" w:rsidRPr="00842967" w:rsidRDefault="008F6F0C" w:rsidP="0082206E">
            <w:pPr>
              <w:pStyle w:val="Tabletext0"/>
              <w:rPr>
                <w:lang w:val="es-ES" w:eastAsia="ja-JP"/>
              </w:rPr>
            </w:pPr>
            <w:r w:rsidRPr="00842967">
              <w:rPr>
                <w:lang w:val="es-ES" w:eastAsia="ja-JP"/>
              </w:rPr>
              <w:t>Senegal</w:t>
            </w:r>
          </w:p>
        </w:tc>
        <w:tc>
          <w:tcPr>
            <w:tcW w:w="722" w:type="pct"/>
            <w:vAlign w:val="center"/>
          </w:tcPr>
          <w:p w14:paraId="32AC4ABE" w14:textId="77777777" w:rsidR="008F6F0C" w:rsidRPr="00842967" w:rsidRDefault="008F6F0C" w:rsidP="00F8363C">
            <w:pPr>
              <w:pStyle w:val="Tabletext0"/>
              <w:jc w:val="center"/>
              <w:rPr>
                <w:lang w:val="es-ES" w:eastAsia="ja-JP"/>
              </w:rPr>
            </w:pPr>
            <w:r w:rsidRPr="00842967">
              <w:rPr>
                <w:lang w:val="es-ES" w:eastAsia="ja-JP"/>
              </w:rPr>
              <w:t>2</w:t>
            </w:r>
          </w:p>
        </w:tc>
        <w:tc>
          <w:tcPr>
            <w:tcW w:w="756" w:type="pct"/>
          </w:tcPr>
          <w:p w14:paraId="16BC350D"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438C9874" w14:textId="77777777" w:rsidTr="007B064E">
        <w:trPr>
          <w:trHeight w:val="300"/>
        </w:trPr>
        <w:tc>
          <w:tcPr>
            <w:tcW w:w="417" w:type="pct"/>
            <w:vMerge/>
            <w:vAlign w:val="center"/>
          </w:tcPr>
          <w:p w14:paraId="7834401E" w14:textId="77777777" w:rsidR="008F6F0C" w:rsidRPr="00842967" w:rsidRDefault="008F6F0C" w:rsidP="0082206E">
            <w:pPr>
              <w:pStyle w:val="Tabletext0"/>
              <w:rPr>
                <w:b/>
                <w:lang w:val="es-ES" w:eastAsia="ja-JP"/>
              </w:rPr>
            </w:pPr>
          </w:p>
        </w:tc>
        <w:tc>
          <w:tcPr>
            <w:tcW w:w="988" w:type="pct"/>
            <w:vAlign w:val="center"/>
          </w:tcPr>
          <w:p w14:paraId="078CB464" w14:textId="77777777" w:rsidR="008F6F0C" w:rsidRPr="00842967" w:rsidRDefault="008F6F0C" w:rsidP="0082206E">
            <w:pPr>
              <w:pStyle w:val="Tabletext0"/>
              <w:rPr>
                <w:lang w:val="es-ES" w:eastAsia="ja-JP"/>
              </w:rPr>
            </w:pPr>
            <w:r w:rsidRPr="00842967">
              <w:rPr>
                <w:lang w:val="es-ES" w:eastAsia="ja-JP"/>
              </w:rPr>
              <w:t>Sr. Frederick</w:t>
            </w:r>
          </w:p>
        </w:tc>
        <w:tc>
          <w:tcPr>
            <w:tcW w:w="988" w:type="pct"/>
            <w:vAlign w:val="center"/>
          </w:tcPr>
          <w:p w14:paraId="3BF10C9C" w14:textId="77777777" w:rsidR="008F6F0C" w:rsidRPr="00842967" w:rsidRDefault="008F6F0C" w:rsidP="0082206E">
            <w:pPr>
              <w:pStyle w:val="Tabletext0"/>
              <w:rPr>
                <w:lang w:val="es-ES" w:eastAsia="ja-JP"/>
              </w:rPr>
            </w:pPr>
            <w:proofErr w:type="spellStart"/>
            <w:r w:rsidRPr="00842967">
              <w:rPr>
                <w:lang w:val="es-ES" w:eastAsia="ja-JP"/>
              </w:rPr>
              <w:t>ASUMANU</w:t>
            </w:r>
            <w:proofErr w:type="spellEnd"/>
          </w:p>
        </w:tc>
        <w:tc>
          <w:tcPr>
            <w:tcW w:w="1129" w:type="pct"/>
            <w:vAlign w:val="center"/>
          </w:tcPr>
          <w:p w14:paraId="297DA3ED" w14:textId="77777777" w:rsidR="008F6F0C" w:rsidRPr="00842967" w:rsidRDefault="008F6F0C" w:rsidP="0082206E">
            <w:pPr>
              <w:pStyle w:val="Tabletext0"/>
              <w:rPr>
                <w:lang w:val="es-ES" w:eastAsia="ja-JP"/>
              </w:rPr>
            </w:pPr>
            <w:r w:rsidRPr="00842967">
              <w:rPr>
                <w:lang w:val="es-ES" w:eastAsia="ja-JP"/>
              </w:rPr>
              <w:t>Ghana</w:t>
            </w:r>
          </w:p>
        </w:tc>
        <w:tc>
          <w:tcPr>
            <w:tcW w:w="722" w:type="pct"/>
            <w:vAlign w:val="center"/>
          </w:tcPr>
          <w:p w14:paraId="54067A1D"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tcPr>
          <w:p w14:paraId="17877B29"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02B39BAC" w14:textId="77777777" w:rsidTr="007B064E">
        <w:trPr>
          <w:trHeight w:val="300"/>
        </w:trPr>
        <w:tc>
          <w:tcPr>
            <w:tcW w:w="417" w:type="pct"/>
            <w:vMerge/>
            <w:vAlign w:val="center"/>
          </w:tcPr>
          <w:p w14:paraId="03C17BB4" w14:textId="77777777" w:rsidR="008F6F0C" w:rsidRPr="00842967" w:rsidRDefault="008F6F0C" w:rsidP="0082206E">
            <w:pPr>
              <w:pStyle w:val="Tabletext0"/>
              <w:rPr>
                <w:b/>
                <w:lang w:val="es-ES" w:eastAsia="ja-JP"/>
              </w:rPr>
            </w:pPr>
          </w:p>
        </w:tc>
        <w:tc>
          <w:tcPr>
            <w:tcW w:w="988" w:type="pct"/>
            <w:vAlign w:val="center"/>
          </w:tcPr>
          <w:p w14:paraId="30B34889" w14:textId="77777777" w:rsidR="008F6F0C" w:rsidRPr="00842967" w:rsidRDefault="008F6F0C" w:rsidP="0082206E">
            <w:pPr>
              <w:pStyle w:val="Tabletext0"/>
              <w:rPr>
                <w:lang w:val="es-ES" w:eastAsia="ja-JP"/>
              </w:rPr>
            </w:pPr>
            <w:r w:rsidRPr="00842967">
              <w:rPr>
                <w:color w:val="000000"/>
                <w:lang w:val="es-ES" w:eastAsia="ja-JP"/>
              </w:rPr>
              <w:t xml:space="preserve">Sra. </w:t>
            </w:r>
            <w:proofErr w:type="spellStart"/>
            <w:r w:rsidRPr="00842967">
              <w:rPr>
                <w:lang w:val="es-ES" w:eastAsia="ja-JP"/>
              </w:rPr>
              <w:t>Marthe</w:t>
            </w:r>
            <w:proofErr w:type="spellEnd"/>
          </w:p>
        </w:tc>
        <w:tc>
          <w:tcPr>
            <w:tcW w:w="988" w:type="pct"/>
            <w:vAlign w:val="center"/>
          </w:tcPr>
          <w:p w14:paraId="68F286AF" w14:textId="77777777" w:rsidR="008F6F0C" w:rsidRPr="00842967" w:rsidRDefault="008F6F0C" w:rsidP="0082206E">
            <w:pPr>
              <w:pStyle w:val="Tabletext0"/>
              <w:rPr>
                <w:lang w:val="es-ES" w:eastAsia="ja-JP"/>
              </w:rPr>
            </w:pPr>
            <w:proofErr w:type="spellStart"/>
            <w:r w:rsidRPr="00842967">
              <w:rPr>
                <w:lang w:val="es-ES" w:eastAsia="ja-JP"/>
              </w:rPr>
              <w:t>UWAMARIYA</w:t>
            </w:r>
            <w:proofErr w:type="spellEnd"/>
          </w:p>
        </w:tc>
        <w:tc>
          <w:tcPr>
            <w:tcW w:w="1129" w:type="pct"/>
            <w:vAlign w:val="center"/>
          </w:tcPr>
          <w:p w14:paraId="3B25DC63" w14:textId="77777777" w:rsidR="008F6F0C" w:rsidRPr="00842967" w:rsidRDefault="008F6F0C" w:rsidP="0082206E">
            <w:pPr>
              <w:pStyle w:val="Tabletext0"/>
              <w:rPr>
                <w:lang w:val="es-ES" w:eastAsia="ja-JP"/>
              </w:rPr>
            </w:pPr>
            <w:proofErr w:type="spellStart"/>
            <w:r w:rsidRPr="00842967">
              <w:rPr>
                <w:lang w:val="es-ES" w:eastAsia="ja-JP"/>
              </w:rPr>
              <w:t>Rwanda</w:t>
            </w:r>
            <w:proofErr w:type="spellEnd"/>
          </w:p>
        </w:tc>
        <w:tc>
          <w:tcPr>
            <w:tcW w:w="722" w:type="pct"/>
            <w:vAlign w:val="center"/>
          </w:tcPr>
          <w:p w14:paraId="3684A2A0"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tcPr>
          <w:p w14:paraId="195F93BE" w14:textId="77777777" w:rsidR="008F6F0C" w:rsidRPr="00842967" w:rsidRDefault="008F6F0C" w:rsidP="00F8363C">
            <w:pPr>
              <w:pStyle w:val="Tabletext0"/>
              <w:jc w:val="center"/>
              <w:rPr>
                <w:lang w:val="es-ES" w:eastAsia="ja-JP"/>
              </w:rPr>
            </w:pPr>
            <w:r w:rsidRPr="00842967">
              <w:rPr>
                <w:lang w:val="es-ES" w:eastAsia="ja-JP"/>
              </w:rPr>
              <w:t>ATU</w:t>
            </w:r>
          </w:p>
        </w:tc>
      </w:tr>
      <w:tr w:rsidR="008F6F0C" w:rsidRPr="00842967" w14:paraId="25BEADCF" w14:textId="77777777" w:rsidTr="007B064E">
        <w:trPr>
          <w:trHeight w:val="300"/>
        </w:trPr>
        <w:tc>
          <w:tcPr>
            <w:tcW w:w="417" w:type="pct"/>
            <w:vMerge/>
            <w:shd w:val="clear" w:color="auto" w:fill="F2F2F2"/>
            <w:vAlign w:val="center"/>
          </w:tcPr>
          <w:p w14:paraId="3F67B913" w14:textId="77777777" w:rsidR="008F6F0C" w:rsidRPr="00842967" w:rsidRDefault="008F6F0C" w:rsidP="0082206E">
            <w:pPr>
              <w:pStyle w:val="Tabletext0"/>
              <w:rPr>
                <w:b/>
                <w:strike/>
                <w:lang w:val="es-ES" w:eastAsia="ja-JP"/>
              </w:rPr>
            </w:pPr>
          </w:p>
        </w:tc>
        <w:tc>
          <w:tcPr>
            <w:tcW w:w="988" w:type="pct"/>
            <w:shd w:val="clear" w:color="auto" w:fill="F2F2F2"/>
            <w:vAlign w:val="center"/>
          </w:tcPr>
          <w:p w14:paraId="0933F276" w14:textId="77777777" w:rsidR="008F6F0C" w:rsidRPr="00842967" w:rsidRDefault="008F6F0C" w:rsidP="0082206E">
            <w:pPr>
              <w:pStyle w:val="Tabletext0"/>
              <w:rPr>
                <w:strike/>
                <w:lang w:val="es-ES" w:eastAsia="ja-JP"/>
              </w:rPr>
            </w:pPr>
            <w:r w:rsidRPr="00842967">
              <w:rPr>
                <w:strike/>
                <w:lang w:val="es-ES" w:eastAsia="ja-JP"/>
              </w:rPr>
              <w:t>Sr.</w:t>
            </w:r>
            <w:r w:rsidRPr="00842967">
              <w:rPr>
                <w:strike/>
                <w:color w:val="000000"/>
                <w:lang w:val="es-ES" w:eastAsia="ja-JP"/>
              </w:rPr>
              <w:t xml:space="preserve"> Mihail</w:t>
            </w:r>
          </w:p>
        </w:tc>
        <w:tc>
          <w:tcPr>
            <w:tcW w:w="988" w:type="pct"/>
            <w:shd w:val="clear" w:color="auto" w:fill="F2F2F2"/>
            <w:vAlign w:val="center"/>
          </w:tcPr>
          <w:p w14:paraId="28E95A35" w14:textId="77777777" w:rsidR="008F6F0C" w:rsidRPr="00842967" w:rsidRDefault="008F6F0C" w:rsidP="0082206E">
            <w:pPr>
              <w:pStyle w:val="Tabletext0"/>
              <w:rPr>
                <w:strike/>
                <w:lang w:val="es-ES" w:eastAsia="ja-JP"/>
              </w:rPr>
            </w:pPr>
            <w:r w:rsidRPr="00842967">
              <w:rPr>
                <w:strike/>
                <w:color w:val="000000"/>
                <w:lang w:val="es-ES" w:eastAsia="ja-JP"/>
              </w:rPr>
              <w:t>ION*</w:t>
            </w:r>
          </w:p>
        </w:tc>
        <w:tc>
          <w:tcPr>
            <w:tcW w:w="1129" w:type="pct"/>
            <w:shd w:val="clear" w:color="auto" w:fill="F2F2F2"/>
            <w:vAlign w:val="center"/>
          </w:tcPr>
          <w:p w14:paraId="1B3665B8" w14:textId="77777777" w:rsidR="008F6F0C" w:rsidRPr="00842967" w:rsidRDefault="008F6F0C" w:rsidP="0082206E">
            <w:pPr>
              <w:pStyle w:val="Tabletext0"/>
              <w:rPr>
                <w:strike/>
                <w:lang w:val="es-ES" w:eastAsia="ja-JP"/>
              </w:rPr>
            </w:pPr>
            <w:r w:rsidRPr="00842967">
              <w:rPr>
                <w:strike/>
                <w:lang w:val="es-ES" w:eastAsia="ja-JP"/>
              </w:rPr>
              <w:t>Rumania</w:t>
            </w:r>
          </w:p>
        </w:tc>
        <w:tc>
          <w:tcPr>
            <w:tcW w:w="722" w:type="pct"/>
            <w:shd w:val="clear" w:color="auto" w:fill="F2F2F2"/>
            <w:vAlign w:val="center"/>
          </w:tcPr>
          <w:p w14:paraId="10E8FBBE" w14:textId="77777777" w:rsidR="008F6F0C" w:rsidRPr="00842967" w:rsidRDefault="008F6F0C" w:rsidP="00F8363C">
            <w:pPr>
              <w:pStyle w:val="Tabletext0"/>
              <w:jc w:val="center"/>
              <w:rPr>
                <w:strike/>
                <w:lang w:val="es-ES" w:eastAsia="ja-JP"/>
              </w:rPr>
            </w:pPr>
            <w:r w:rsidRPr="00842967">
              <w:rPr>
                <w:strike/>
                <w:lang w:val="es-ES" w:eastAsia="ja-JP"/>
              </w:rPr>
              <w:t>1</w:t>
            </w:r>
          </w:p>
        </w:tc>
        <w:tc>
          <w:tcPr>
            <w:tcW w:w="756" w:type="pct"/>
            <w:shd w:val="clear" w:color="auto" w:fill="F2F2F2"/>
            <w:vAlign w:val="center"/>
          </w:tcPr>
          <w:p w14:paraId="550E6ED4" w14:textId="77777777" w:rsidR="008F6F0C" w:rsidRPr="00842967" w:rsidRDefault="008F6F0C" w:rsidP="00F8363C">
            <w:pPr>
              <w:pStyle w:val="Tabletext0"/>
              <w:jc w:val="center"/>
              <w:rPr>
                <w:strike/>
                <w:lang w:val="es-ES" w:eastAsia="ja-JP"/>
              </w:rPr>
            </w:pPr>
            <w:proofErr w:type="spellStart"/>
            <w:r w:rsidRPr="00842967">
              <w:rPr>
                <w:strike/>
                <w:lang w:val="es-ES" w:eastAsia="ja-JP"/>
              </w:rPr>
              <w:t>CEPT</w:t>
            </w:r>
            <w:proofErr w:type="spellEnd"/>
          </w:p>
        </w:tc>
      </w:tr>
      <w:tr w:rsidR="008F6F0C" w:rsidRPr="00842967" w14:paraId="69B237F7" w14:textId="77777777" w:rsidTr="007B064E">
        <w:trPr>
          <w:trHeight w:val="300"/>
        </w:trPr>
        <w:tc>
          <w:tcPr>
            <w:tcW w:w="417" w:type="pct"/>
            <w:vMerge/>
            <w:vAlign w:val="center"/>
          </w:tcPr>
          <w:p w14:paraId="1F1E9C2B" w14:textId="77777777" w:rsidR="008F6F0C" w:rsidRPr="00842967" w:rsidRDefault="008F6F0C" w:rsidP="0082206E">
            <w:pPr>
              <w:pStyle w:val="Tabletext0"/>
              <w:rPr>
                <w:lang w:val="es-ES" w:eastAsia="ja-JP"/>
              </w:rPr>
            </w:pPr>
          </w:p>
        </w:tc>
        <w:tc>
          <w:tcPr>
            <w:tcW w:w="988" w:type="pct"/>
            <w:vAlign w:val="center"/>
          </w:tcPr>
          <w:p w14:paraId="7459D969" w14:textId="77777777" w:rsidR="008F6F0C" w:rsidRPr="00842967" w:rsidRDefault="008F6F0C" w:rsidP="0082206E">
            <w:pPr>
              <w:pStyle w:val="Tabletext0"/>
              <w:rPr>
                <w:lang w:val="es-ES" w:eastAsia="ja-JP"/>
              </w:rPr>
            </w:pPr>
            <w:r w:rsidRPr="00842967">
              <w:rPr>
                <w:color w:val="000000"/>
                <w:lang w:val="es-ES" w:eastAsia="ja-JP"/>
              </w:rPr>
              <w:t>Sra. Liliana Nora</w:t>
            </w:r>
          </w:p>
        </w:tc>
        <w:tc>
          <w:tcPr>
            <w:tcW w:w="988" w:type="pct"/>
            <w:vAlign w:val="center"/>
          </w:tcPr>
          <w:p w14:paraId="35F68F66" w14:textId="77777777" w:rsidR="008F6F0C" w:rsidRPr="00842967" w:rsidRDefault="008F6F0C" w:rsidP="0082206E">
            <w:pPr>
              <w:pStyle w:val="Tabletext0"/>
              <w:rPr>
                <w:lang w:val="es-ES" w:eastAsia="ja-JP"/>
              </w:rPr>
            </w:pPr>
            <w:r w:rsidRPr="00842967">
              <w:rPr>
                <w:color w:val="000000"/>
                <w:lang w:val="es-ES" w:eastAsia="ja-JP"/>
              </w:rPr>
              <w:t>BEIN</w:t>
            </w:r>
          </w:p>
        </w:tc>
        <w:tc>
          <w:tcPr>
            <w:tcW w:w="1129" w:type="pct"/>
            <w:vAlign w:val="center"/>
          </w:tcPr>
          <w:p w14:paraId="4EE81871" w14:textId="77777777" w:rsidR="008F6F0C" w:rsidRPr="00842967" w:rsidRDefault="008F6F0C" w:rsidP="0082206E">
            <w:pPr>
              <w:pStyle w:val="Tabletext0"/>
              <w:rPr>
                <w:lang w:val="es-ES" w:eastAsia="ja-JP"/>
              </w:rPr>
            </w:pPr>
            <w:r w:rsidRPr="00842967">
              <w:rPr>
                <w:lang w:val="es-ES" w:eastAsia="ja-JP"/>
              </w:rPr>
              <w:t>Argentina</w:t>
            </w:r>
          </w:p>
        </w:tc>
        <w:tc>
          <w:tcPr>
            <w:tcW w:w="722" w:type="pct"/>
            <w:vAlign w:val="center"/>
          </w:tcPr>
          <w:p w14:paraId="38FE7F78" w14:textId="77777777" w:rsidR="008F6F0C" w:rsidRPr="00842967" w:rsidRDefault="008F6F0C" w:rsidP="00F8363C">
            <w:pPr>
              <w:pStyle w:val="Tabletext0"/>
              <w:jc w:val="center"/>
              <w:rPr>
                <w:lang w:val="es-ES" w:eastAsia="ja-JP"/>
              </w:rPr>
            </w:pPr>
            <w:r w:rsidRPr="00842967">
              <w:rPr>
                <w:lang w:val="es-ES" w:eastAsia="ja-JP"/>
              </w:rPr>
              <w:t>2</w:t>
            </w:r>
          </w:p>
        </w:tc>
        <w:tc>
          <w:tcPr>
            <w:tcW w:w="756" w:type="pct"/>
          </w:tcPr>
          <w:p w14:paraId="166CDEF6" w14:textId="53CDD4DB" w:rsidR="008F6F0C" w:rsidRPr="00842967" w:rsidRDefault="008F6F0C" w:rsidP="00F8363C">
            <w:pPr>
              <w:pStyle w:val="Tabletext0"/>
              <w:jc w:val="center"/>
              <w:rPr>
                <w:lang w:val="es-ES" w:eastAsia="ja-JP"/>
              </w:rPr>
            </w:pPr>
            <w:r w:rsidRPr="00842967">
              <w:rPr>
                <w:lang w:val="es-ES" w:eastAsia="ja-JP"/>
              </w:rPr>
              <w:t>CITEL</w:t>
            </w:r>
          </w:p>
        </w:tc>
      </w:tr>
      <w:tr w:rsidR="008F6F0C" w:rsidRPr="00842967" w14:paraId="71B2C73F" w14:textId="77777777" w:rsidTr="007B064E">
        <w:trPr>
          <w:trHeight w:val="300"/>
        </w:trPr>
        <w:tc>
          <w:tcPr>
            <w:tcW w:w="417" w:type="pct"/>
            <w:vMerge/>
            <w:vAlign w:val="center"/>
          </w:tcPr>
          <w:p w14:paraId="7519EC33" w14:textId="77777777" w:rsidR="008F6F0C" w:rsidRPr="00842967" w:rsidRDefault="008F6F0C" w:rsidP="0082206E">
            <w:pPr>
              <w:pStyle w:val="Tabletext0"/>
              <w:rPr>
                <w:b/>
                <w:lang w:val="es-ES" w:eastAsia="ja-JP"/>
              </w:rPr>
            </w:pPr>
          </w:p>
        </w:tc>
        <w:tc>
          <w:tcPr>
            <w:tcW w:w="988" w:type="pct"/>
            <w:vAlign w:val="center"/>
          </w:tcPr>
          <w:p w14:paraId="7E8748D3" w14:textId="77777777" w:rsidR="008F6F0C" w:rsidRPr="00842967" w:rsidRDefault="008F6F0C" w:rsidP="0082206E">
            <w:pPr>
              <w:pStyle w:val="Tabletext0"/>
              <w:rPr>
                <w:lang w:val="es-ES" w:eastAsia="ja-JP"/>
              </w:rPr>
            </w:pPr>
            <w:r w:rsidRPr="00842967">
              <w:rPr>
                <w:color w:val="000000"/>
                <w:lang w:val="es-ES" w:eastAsia="ja-JP"/>
              </w:rPr>
              <w:t xml:space="preserve">Sra. </w:t>
            </w:r>
            <w:proofErr w:type="spellStart"/>
            <w:r w:rsidRPr="00842967">
              <w:rPr>
                <w:color w:val="000000"/>
                <w:lang w:val="es-ES" w:eastAsia="ja-JP"/>
              </w:rPr>
              <w:t>Ena</w:t>
            </w:r>
            <w:proofErr w:type="spellEnd"/>
          </w:p>
        </w:tc>
        <w:tc>
          <w:tcPr>
            <w:tcW w:w="988" w:type="pct"/>
            <w:vAlign w:val="center"/>
          </w:tcPr>
          <w:p w14:paraId="2701C0DD" w14:textId="77777777" w:rsidR="008F6F0C" w:rsidRPr="00842967" w:rsidRDefault="008F6F0C" w:rsidP="0082206E">
            <w:pPr>
              <w:pStyle w:val="Tabletext0"/>
              <w:rPr>
                <w:lang w:val="es-ES" w:eastAsia="ja-JP"/>
              </w:rPr>
            </w:pPr>
            <w:proofErr w:type="spellStart"/>
            <w:r w:rsidRPr="00842967">
              <w:rPr>
                <w:color w:val="000000"/>
                <w:lang w:val="es-ES" w:eastAsia="ja-JP"/>
              </w:rPr>
              <w:t>DEKANIC</w:t>
            </w:r>
            <w:proofErr w:type="spellEnd"/>
          </w:p>
        </w:tc>
        <w:tc>
          <w:tcPr>
            <w:tcW w:w="1129" w:type="pct"/>
            <w:vAlign w:val="center"/>
          </w:tcPr>
          <w:p w14:paraId="09509BA8" w14:textId="77777777" w:rsidR="008F6F0C" w:rsidRPr="00842967" w:rsidRDefault="008F6F0C" w:rsidP="0082206E">
            <w:pPr>
              <w:pStyle w:val="Tabletext0"/>
              <w:rPr>
                <w:lang w:val="es-ES" w:eastAsia="ja-JP"/>
              </w:rPr>
            </w:pPr>
            <w:r w:rsidRPr="00842967">
              <w:rPr>
                <w:lang w:val="es-ES" w:eastAsia="ja-JP"/>
              </w:rPr>
              <w:t>Estados Unidos</w:t>
            </w:r>
          </w:p>
        </w:tc>
        <w:tc>
          <w:tcPr>
            <w:tcW w:w="722" w:type="pct"/>
            <w:vAlign w:val="center"/>
          </w:tcPr>
          <w:p w14:paraId="74702670" w14:textId="77777777" w:rsidR="008F6F0C" w:rsidRPr="00842967" w:rsidRDefault="008F6F0C" w:rsidP="00F8363C">
            <w:pPr>
              <w:pStyle w:val="Tabletext0"/>
              <w:jc w:val="center"/>
              <w:rPr>
                <w:lang w:val="es-ES" w:eastAsia="ja-JP"/>
              </w:rPr>
            </w:pPr>
            <w:r w:rsidRPr="00842967">
              <w:rPr>
                <w:lang w:val="es-ES" w:eastAsia="ja-JP"/>
              </w:rPr>
              <w:t>1</w:t>
            </w:r>
          </w:p>
        </w:tc>
        <w:tc>
          <w:tcPr>
            <w:tcW w:w="756" w:type="pct"/>
          </w:tcPr>
          <w:p w14:paraId="0D7F8F8D" w14:textId="1A6BAF1A" w:rsidR="008F6F0C" w:rsidRPr="00842967" w:rsidRDefault="008F6F0C" w:rsidP="00F8363C">
            <w:pPr>
              <w:pStyle w:val="Tabletext0"/>
              <w:jc w:val="center"/>
              <w:rPr>
                <w:lang w:val="es-ES" w:eastAsia="ja-JP"/>
              </w:rPr>
            </w:pPr>
            <w:r w:rsidRPr="00842967">
              <w:rPr>
                <w:lang w:val="es-ES" w:eastAsia="ja-JP"/>
              </w:rPr>
              <w:t>CITEL</w:t>
            </w:r>
          </w:p>
        </w:tc>
      </w:tr>
    </w:tbl>
    <w:p w14:paraId="7292B079" w14:textId="4A825F94" w:rsidR="008F6F0C" w:rsidRPr="00842967" w:rsidRDefault="008F6F0C" w:rsidP="002F1B0C">
      <w:pPr>
        <w:pStyle w:val="TableLegend"/>
        <w:rPr>
          <w:rFonts w:eastAsia="Malgun Gothic"/>
          <w:lang w:val="es-ES" w:eastAsia="ja-JP"/>
        </w:rPr>
      </w:pPr>
      <w:r w:rsidRPr="00842967">
        <w:rPr>
          <w:rFonts w:eastAsia="Malgun Gothic"/>
          <w:lang w:val="es-ES" w:eastAsia="ja-JP"/>
        </w:rPr>
        <w:t>*</w:t>
      </w:r>
      <w:r w:rsidR="0082206E">
        <w:rPr>
          <w:rFonts w:eastAsia="Malgun Gothic"/>
          <w:lang w:val="es-ES" w:eastAsia="ja-JP"/>
        </w:rPr>
        <w:tab/>
      </w:r>
      <w:r w:rsidRPr="00842967">
        <w:rPr>
          <w:rFonts w:eastAsia="Malgun Gothic"/>
          <w:lang w:val="es-ES" w:eastAsia="ja-JP"/>
        </w:rPr>
        <w:t xml:space="preserve">Renunció al cargo de </w:t>
      </w:r>
      <w:proofErr w:type="gramStart"/>
      <w:r w:rsidRPr="00842967">
        <w:rPr>
          <w:rFonts w:eastAsia="Malgun Gothic"/>
          <w:lang w:val="es-ES" w:eastAsia="ja-JP"/>
        </w:rPr>
        <w:t>Vicepresidente</w:t>
      </w:r>
      <w:proofErr w:type="gramEnd"/>
      <w:r w:rsidRPr="00842967">
        <w:rPr>
          <w:rFonts w:eastAsia="Malgun Gothic"/>
          <w:lang w:val="es-ES" w:eastAsia="ja-JP"/>
        </w:rPr>
        <w:t xml:space="preserve"> de la CE 3 tras el nombramiento en la reunión del GANT de Ginebra, 22 a 26 de enero de 2024, de acuerdo con el </w:t>
      </w:r>
      <w:r w:rsidRPr="00842967">
        <w:rPr>
          <w:rFonts w:eastAsia="Malgun Gothic"/>
          <w:i/>
          <w:lang w:val="es-ES" w:eastAsia="ja-JP"/>
        </w:rPr>
        <w:t>resuelve además</w:t>
      </w:r>
      <w:r w:rsidRPr="00842967">
        <w:rPr>
          <w:rFonts w:eastAsia="Malgun Gothic"/>
          <w:lang w:val="es-ES" w:eastAsia="ja-JP"/>
        </w:rPr>
        <w:t xml:space="preserve"> 4 de la Resolución 208 de la PP.</w:t>
      </w:r>
    </w:p>
    <w:p w14:paraId="00890414"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214"/>
        <w:gridCol w:w="2458"/>
        <w:gridCol w:w="2729"/>
        <w:gridCol w:w="3175"/>
        <w:gridCol w:w="2114"/>
        <w:gridCol w:w="2872"/>
      </w:tblGrid>
      <w:tr w:rsidR="008F6F0C" w:rsidRPr="00842967" w14:paraId="09D29031" w14:textId="77777777" w:rsidTr="007B064E">
        <w:trPr>
          <w:trHeight w:val="300"/>
        </w:trPr>
        <w:tc>
          <w:tcPr>
            <w:tcW w:w="417" w:type="pct"/>
            <w:tcBorders>
              <w:bottom w:val="single" w:sz="4" w:space="0" w:color="auto"/>
            </w:tcBorders>
            <w:tcMar>
              <w:left w:w="57" w:type="dxa"/>
              <w:right w:w="57" w:type="dxa"/>
            </w:tcMar>
            <w:vAlign w:val="center"/>
          </w:tcPr>
          <w:p w14:paraId="236E18F5"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81" w:type="pct"/>
            <w:gridSpan w:val="2"/>
            <w:tcBorders>
              <w:bottom w:val="single" w:sz="4" w:space="0" w:color="auto"/>
            </w:tcBorders>
            <w:tcMar>
              <w:left w:w="57" w:type="dxa"/>
              <w:right w:w="57" w:type="dxa"/>
            </w:tcMar>
            <w:vAlign w:val="center"/>
          </w:tcPr>
          <w:p w14:paraId="51C0307E" w14:textId="77777777" w:rsidR="008F6F0C" w:rsidRPr="00842967" w:rsidRDefault="008F6F0C" w:rsidP="003D7B7D">
            <w:pPr>
              <w:pStyle w:val="Tablehead0"/>
              <w:rPr>
                <w:lang w:val="es-ES" w:eastAsia="ja-JP"/>
              </w:rPr>
            </w:pPr>
            <w:r w:rsidRPr="00842967">
              <w:rPr>
                <w:lang w:val="es-ES" w:eastAsia="ja-JP"/>
              </w:rPr>
              <w:t>Nombre</w:t>
            </w:r>
          </w:p>
        </w:tc>
        <w:tc>
          <w:tcPr>
            <w:tcW w:w="1090" w:type="pct"/>
            <w:tcBorders>
              <w:bottom w:val="single" w:sz="4" w:space="0" w:color="auto"/>
            </w:tcBorders>
            <w:tcMar>
              <w:left w:w="57" w:type="dxa"/>
              <w:right w:w="57" w:type="dxa"/>
            </w:tcMar>
            <w:vAlign w:val="center"/>
          </w:tcPr>
          <w:p w14:paraId="55112DAC"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6" w:type="pct"/>
            <w:tcBorders>
              <w:bottom w:val="single" w:sz="4" w:space="0" w:color="auto"/>
            </w:tcBorders>
            <w:tcMar>
              <w:left w:w="57" w:type="dxa"/>
              <w:right w:w="57" w:type="dxa"/>
            </w:tcMar>
            <w:vAlign w:val="center"/>
          </w:tcPr>
          <w:p w14:paraId="0F120431" w14:textId="77777777" w:rsidR="008F6F0C" w:rsidRPr="00842967" w:rsidRDefault="008F6F0C" w:rsidP="002F1B0C">
            <w:pPr>
              <w:pStyle w:val="Tablehead0"/>
              <w:rPr>
                <w:lang w:val="es-ES" w:eastAsia="ja-JP"/>
              </w:rPr>
            </w:pPr>
            <w:r w:rsidRPr="00842967">
              <w:rPr>
                <w:lang w:val="es-ES" w:eastAsia="ja-JP"/>
              </w:rPr>
              <w:t>Mandato</w:t>
            </w:r>
          </w:p>
        </w:tc>
        <w:tc>
          <w:tcPr>
            <w:tcW w:w="986" w:type="pct"/>
            <w:tcBorders>
              <w:bottom w:val="single" w:sz="4" w:space="0" w:color="auto"/>
            </w:tcBorders>
            <w:tcMar>
              <w:left w:w="57" w:type="dxa"/>
              <w:right w:w="57" w:type="dxa"/>
            </w:tcMar>
            <w:vAlign w:val="center"/>
          </w:tcPr>
          <w:p w14:paraId="41378412" w14:textId="77777777" w:rsidR="008F6F0C" w:rsidRPr="00842967" w:rsidRDefault="008F6F0C" w:rsidP="002F1B0C">
            <w:pPr>
              <w:pStyle w:val="Tablehead0"/>
              <w:rPr>
                <w:lang w:val="es-ES" w:eastAsia="ja-JP"/>
              </w:rPr>
            </w:pPr>
            <w:r w:rsidRPr="00842967">
              <w:rPr>
                <w:lang w:val="es-ES" w:eastAsia="ja-JP"/>
              </w:rPr>
              <w:t>Región</w:t>
            </w:r>
          </w:p>
        </w:tc>
      </w:tr>
      <w:tr w:rsidR="008F6F0C" w:rsidRPr="00842967" w14:paraId="353E2B23" w14:textId="77777777" w:rsidTr="007B064E">
        <w:trPr>
          <w:trHeight w:val="300"/>
        </w:trPr>
        <w:tc>
          <w:tcPr>
            <w:tcW w:w="417" w:type="pct"/>
            <w:shd w:val="clear" w:color="auto" w:fill="FFE599"/>
            <w:vAlign w:val="center"/>
          </w:tcPr>
          <w:p w14:paraId="6DF25F9F" w14:textId="77777777" w:rsidR="008F6F0C" w:rsidRPr="00842967" w:rsidRDefault="008F6F0C" w:rsidP="003D7B7D">
            <w:pPr>
              <w:pStyle w:val="Tablehead0"/>
              <w:rPr>
                <w:lang w:val="es-ES" w:eastAsia="ja-JP"/>
              </w:rPr>
            </w:pPr>
            <w:r w:rsidRPr="00842967">
              <w:rPr>
                <w:lang w:val="es-ES" w:eastAsia="ja-JP"/>
              </w:rPr>
              <w:t>CE 5</w:t>
            </w:r>
          </w:p>
        </w:tc>
        <w:tc>
          <w:tcPr>
            <w:tcW w:w="844" w:type="pct"/>
            <w:shd w:val="clear" w:color="auto" w:fill="FFE599"/>
            <w:vAlign w:val="center"/>
          </w:tcPr>
          <w:p w14:paraId="064B3CF8" w14:textId="77777777" w:rsidR="008F6F0C" w:rsidRPr="00842967" w:rsidRDefault="008F6F0C" w:rsidP="003D7B7D">
            <w:pPr>
              <w:pStyle w:val="Tablehead0"/>
              <w:rPr>
                <w:lang w:val="es-ES" w:eastAsia="ja-JP"/>
              </w:rPr>
            </w:pPr>
            <w:r w:rsidRPr="00842967">
              <w:rPr>
                <w:lang w:val="es-ES" w:eastAsia="ja-JP"/>
              </w:rPr>
              <w:t xml:space="preserve">Presidencia: </w:t>
            </w:r>
            <w:r w:rsidRPr="00842967">
              <w:rPr>
                <w:lang w:val="es-ES" w:eastAsia="ja-JP"/>
              </w:rPr>
              <w:br/>
              <w:t>Sr. Dominique</w:t>
            </w:r>
          </w:p>
        </w:tc>
        <w:tc>
          <w:tcPr>
            <w:tcW w:w="937" w:type="pct"/>
            <w:shd w:val="clear" w:color="auto" w:fill="FFE599"/>
            <w:vAlign w:val="center"/>
          </w:tcPr>
          <w:p w14:paraId="0F6EA048" w14:textId="77777777" w:rsidR="008F6F0C" w:rsidRPr="00842967" w:rsidRDefault="008F6F0C" w:rsidP="003D7B7D">
            <w:pPr>
              <w:pStyle w:val="Tablehead0"/>
              <w:rPr>
                <w:lang w:val="es-ES" w:eastAsia="ja-JP"/>
              </w:rPr>
            </w:pPr>
            <w:proofErr w:type="spellStart"/>
            <w:r w:rsidRPr="00842967">
              <w:rPr>
                <w:lang w:val="es-ES" w:eastAsia="ja-JP"/>
              </w:rPr>
              <w:t>WÜRGES</w:t>
            </w:r>
            <w:proofErr w:type="spellEnd"/>
          </w:p>
        </w:tc>
        <w:tc>
          <w:tcPr>
            <w:tcW w:w="1090" w:type="pct"/>
            <w:shd w:val="clear" w:color="auto" w:fill="FFE599"/>
            <w:vAlign w:val="center"/>
          </w:tcPr>
          <w:p w14:paraId="2207A7C0" w14:textId="77777777" w:rsidR="008F6F0C" w:rsidRPr="00842967" w:rsidRDefault="008F6F0C" w:rsidP="003D7B7D">
            <w:pPr>
              <w:pStyle w:val="Tablehead0"/>
              <w:rPr>
                <w:lang w:val="es-ES" w:eastAsia="ja-JP"/>
              </w:rPr>
            </w:pPr>
            <w:r w:rsidRPr="00842967">
              <w:rPr>
                <w:lang w:val="es-ES" w:eastAsia="ja-JP"/>
              </w:rPr>
              <w:t>Francia</w:t>
            </w:r>
          </w:p>
        </w:tc>
        <w:tc>
          <w:tcPr>
            <w:tcW w:w="726" w:type="pct"/>
            <w:shd w:val="clear" w:color="auto" w:fill="FFE599"/>
            <w:vAlign w:val="center"/>
          </w:tcPr>
          <w:p w14:paraId="1ABB3011" w14:textId="77777777" w:rsidR="008F6F0C" w:rsidRPr="00842967" w:rsidRDefault="008F6F0C" w:rsidP="002F1B0C">
            <w:pPr>
              <w:pStyle w:val="Tablehead0"/>
              <w:rPr>
                <w:lang w:val="es-ES" w:eastAsia="ja-JP"/>
              </w:rPr>
            </w:pPr>
            <w:r w:rsidRPr="00842967">
              <w:rPr>
                <w:lang w:val="es-ES" w:eastAsia="ja-JP"/>
              </w:rPr>
              <w:t>1</w:t>
            </w:r>
          </w:p>
        </w:tc>
        <w:tc>
          <w:tcPr>
            <w:tcW w:w="986" w:type="pct"/>
            <w:shd w:val="clear" w:color="auto" w:fill="FFE599"/>
            <w:vAlign w:val="center"/>
          </w:tcPr>
          <w:p w14:paraId="1A2FC250" w14:textId="77777777" w:rsidR="008F6F0C" w:rsidRPr="00842967" w:rsidRDefault="008F6F0C" w:rsidP="002F1B0C">
            <w:pPr>
              <w:pStyle w:val="Tablehead0"/>
              <w:rPr>
                <w:lang w:val="es-ES" w:eastAsia="ja-JP"/>
              </w:rPr>
            </w:pPr>
            <w:proofErr w:type="spellStart"/>
            <w:r w:rsidRPr="00842967">
              <w:rPr>
                <w:lang w:val="es-ES" w:eastAsia="ja-JP"/>
              </w:rPr>
              <w:t>CEPT</w:t>
            </w:r>
            <w:proofErr w:type="spellEnd"/>
          </w:p>
        </w:tc>
      </w:tr>
      <w:tr w:rsidR="008F6F0C" w:rsidRPr="00842967" w14:paraId="1EA7A81D" w14:textId="77777777" w:rsidTr="007B064E">
        <w:trPr>
          <w:trHeight w:val="300"/>
        </w:trPr>
        <w:tc>
          <w:tcPr>
            <w:tcW w:w="417" w:type="pct"/>
            <w:vMerge w:val="restart"/>
            <w:shd w:val="clear" w:color="auto" w:fill="auto"/>
            <w:vAlign w:val="center"/>
          </w:tcPr>
          <w:p w14:paraId="2D09C0C6" w14:textId="77777777" w:rsidR="008F6F0C" w:rsidRPr="00842967" w:rsidRDefault="008F6F0C" w:rsidP="003D7B7D">
            <w:pPr>
              <w:pStyle w:val="Tabletext0"/>
              <w:rPr>
                <w:lang w:val="es-ES" w:eastAsia="ja-JP"/>
              </w:rPr>
            </w:pPr>
          </w:p>
        </w:tc>
        <w:tc>
          <w:tcPr>
            <w:tcW w:w="844" w:type="pct"/>
            <w:shd w:val="clear" w:color="auto" w:fill="auto"/>
            <w:vAlign w:val="center"/>
          </w:tcPr>
          <w:p w14:paraId="6A352459" w14:textId="77777777" w:rsidR="008F6F0C" w:rsidRPr="00842967" w:rsidRDefault="008F6F0C" w:rsidP="003D7B7D">
            <w:pPr>
              <w:pStyle w:val="Tabletext0"/>
              <w:rPr>
                <w:lang w:val="es-ES" w:eastAsia="ja-JP"/>
              </w:rPr>
            </w:pPr>
            <w:r w:rsidRPr="00842967">
              <w:rPr>
                <w:lang w:val="es-ES" w:eastAsia="ja-JP"/>
              </w:rPr>
              <w:t xml:space="preserve">Sra. </w:t>
            </w:r>
            <w:proofErr w:type="spellStart"/>
            <w:r w:rsidRPr="00842967">
              <w:rPr>
                <w:lang w:val="es-ES" w:eastAsia="ja-JP"/>
              </w:rPr>
              <w:t>Shuguang</w:t>
            </w:r>
            <w:proofErr w:type="spellEnd"/>
          </w:p>
        </w:tc>
        <w:tc>
          <w:tcPr>
            <w:tcW w:w="937" w:type="pct"/>
            <w:shd w:val="clear" w:color="auto" w:fill="auto"/>
            <w:vAlign w:val="center"/>
          </w:tcPr>
          <w:p w14:paraId="13C061EC" w14:textId="77777777" w:rsidR="008F6F0C" w:rsidRPr="00842967" w:rsidRDefault="008F6F0C" w:rsidP="003D7B7D">
            <w:pPr>
              <w:pStyle w:val="Tabletext0"/>
              <w:rPr>
                <w:lang w:val="es-ES" w:eastAsia="ja-JP"/>
              </w:rPr>
            </w:pPr>
            <w:proofErr w:type="spellStart"/>
            <w:r w:rsidRPr="00842967">
              <w:rPr>
                <w:lang w:val="es-ES" w:eastAsia="ja-JP"/>
              </w:rPr>
              <w:t>QI</w:t>
            </w:r>
            <w:proofErr w:type="spellEnd"/>
          </w:p>
        </w:tc>
        <w:tc>
          <w:tcPr>
            <w:tcW w:w="1090" w:type="pct"/>
            <w:shd w:val="clear" w:color="auto" w:fill="auto"/>
            <w:vAlign w:val="center"/>
          </w:tcPr>
          <w:p w14:paraId="56794A50" w14:textId="77777777" w:rsidR="008F6F0C" w:rsidRPr="00842967" w:rsidRDefault="008F6F0C" w:rsidP="003D7B7D">
            <w:pPr>
              <w:pStyle w:val="Tabletext0"/>
              <w:rPr>
                <w:lang w:val="es-ES" w:eastAsia="ja-JP"/>
              </w:rPr>
            </w:pPr>
            <w:r w:rsidRPr="00842967">
              <w:rPr>
                <w:lang w:val="es-ES" w:eastAsia="ja-JP"/>
              </w:rPr>
              <w:t>China (República Popular)</w:t>
            </w:r>
          </w:p>
        </w:tc>
        <w:tc>
          <w:tcPr>
            <w:tcW w:w="726" w:type="pct"/>
            <w:shd w:val="clear" w:color="auto" w:fill="auto"/>
            <w:vAlign w:val="center"/>
          </w:tcPr>
          <w:p w14:paraId="0624C605" w14:textId="77777777" w:rsidR="008F6F0C" w:rsidRPr="00842967" w:rsidRDefault="008F6F0C" w:rsidP="002F1B0C">
            <w:pPr>
              <w:pStyle w:val="Tabletext0"/>
              <w:jc w:val="center"/>
              <w:rPr>
                <w:lang w:val="es-ES" w:eastAsia="ja-JP"/>
              </w:rPr>
            </w:pPr>
            <w:r w:rsidRPr="00842967">
              <w:rPr>
                <w:lang w:val="es-ES" w:eastAsia="ja-JP"/>
              </w:rPr>
              <w:t>1</w:t>
            </w:r>
          </w:p>
        </w:tc>
        <w:tc>
          <w:tcPr>
            <w:tcW w:w="986" w:type="pct"/>
            <w:shd w:val="clear" w:color="auto" w:fill="auto"/>
          </w:tcPr>
          <w:p w14:paraId="4BCD50F5"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0D438CD2" w14:textId="77777777" w:rsidTr="007B064E">
        <w:trPr>
          <w:trHeight w:val="300"/>
        </w:trPr>
        <w:tc>
          <w:tcPr>
            <w:tcW w:w="417" w:type="pct"/>
            <w:vMerge/>
            <w:vAlign w:val="center"/>
          </w:tcPr>
          <w:p w14:paraId="20E92399" w14:textId="77777777" w:rsidR="008F6F0C" w:rsidRPr="00842967" w:rsidRDefault="008F6F0C" w:rsidP="003D7B7D">
            <w:pPr>
              <w:pStyle w:val="Tabletext0"/>
              <w:rPr>
                <w:lang w:val="es-ES" w:eastAsia="ja-JP"/>
              </w:rPr>
            </w:pPr>
          </w:p>
        </w:tc>
        <w:tc>
          <w:tcPr>
            <w:tcW w:w="844" w:type="pct"/>
            <w:vAlign w:val="center"/>
          </w:tcPr>
          <w:p w14:paraId="2B076DDD"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Byung</w:t>
            </w:r>
            <w:proofErr w:type="spellEnd"/>
            <w:r w:rsidRPr="00842967">
              <w:rPr>
                <w:color w:val="000000"/>
                <w:lang w:val="es-ES" w:eastAsia="ja-JP"/>
              </w:rPr>
              <w:t xml:space="preserve"> Chan</w:t>
            </w:r>
          </w:p>
        </w:tc>
        <w:tc>
          <w:tcPr>
            <w:tcW w:w="937" w:type="pct"/>
            <w:vAlign w:val="center"/>
          </w:tcPr>
          <w:p w14:paraId="570E837C" w14:textId="77777777" w:rsidR="008F6F0C" w:rsidRPr="00842967" w:rsidRDefault="008F6F0C" w:rsidP="003D7B7D">
            <w:pPr>
              <w:pStyle w:val="Tabletext0"/>
              <w:rPr>
                <w:lang w:val="es-ES" w:eastAsia="ja-JP"/>
              </w:rPr>
            </w:pPr>
            <w:r w:rsidRPr="00842967">
              <w:rPr>
                <w:color w:val="000000"/>
                <w:lang w:val="es-ES" w:eastAsia="ja-JP"/>
              </w:rPr>
              <w:t>KIM</w:t>
            </w:r>
          </w:p>
        </w:tc>
        <w:tc>
          <w:tcPr>
            <w:tcW w:w="1090" w:type="pct"/>
            <w:vAlign w:val="center"/>
          </w:tcPr>
          <w:p w14:paraId="62D721D5" w14:textId="77777777" w:rsidR="008F6F0C" w:rsidRPr="00842967" w:rsidRDefault="008F6F0C" w:rsidP="003D7B7D">
            <w:pPr>
              <w:pStyle w:val="Tabletext0"/>
              <w:rPr>
                <w:lang w:val="es-ES" w:eastAsia="ja-JP"/>
              </w:rPr>
            </w:pPr>
            <w:r w:rsidRPr="00842967">
              <w:rPr>
                <w:lang w:val="es-ES" w:eastAsia="ja-JP"/>
              </w:rPr>
              <w:t>Corea (República de)</w:t>
            </w:r>
          </w:p>
        </w:tc>
        <w:tc>
          <w:tcPr>
            <w:tcW w:w="726" w:type="pct"/>
            <w:vAlign w:val="center"/>
          </w:tcPr>
          <w:p w14:paraId="7239D6E5" w14:textId="77777777" w:rsidR="008F6F0C" w:rsidRPr="00842967" w:rsidRDefault="008F6F0C" w:rsidP="002F1B0C">
            <w:pPr>
              <w:pStyle w:val="Tabletext0"/>
              <w:jc w:val="center"/>
              <w:rPr>
                <w:lang w:val="es-ES" w:eastAsia="ja-JP"/>
              </w:rPr>
            </w:pPr>
            <w:r w:rsidRPr="00842967">
              <w:rPr>
                <w:lang w:val="es-ES" w:eastAsia="ja-JP"/>
              </w:rPr>
              <w:t>1</w:t>
            </w:r>
          </w:p>
        </w:tc>
        <w:tc>
          <w:tcPr>
            <w:tcW w:w="986" w:type="pct"/>
          </w:tcPr>
          <w:p w14:paraId="2FF60C53"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7FC40E72" w14:textId="77777777" w:rsidTr="007B064E">
        <w:trPr>
          <w:trHeight w:val="300"/>
        </w:trPr>
        <w:tc>
          <w:tcPr>
            <w:tcW w:w="417" w:type="pct"/>
            <w:vMerge/>
            <w:vAlign w:val="center"/>
          </w:tcPr>
          <w:p w14:paraId="737DFE65" w14:textId="77777777" w:rsidR="008F6F0C" w:rsidRPr="00842967" w:rsidRDefault="008F6F0C" w:rsidP="003D7B7D">
            <w:pPr>
              <w:pStyle w:val="Tabletext0"/>
              <w:rPr>
                <w:lang w:val="es-ES" w:eastAsia="ja-JP"/>
              </w:rPr>
            </w:pPr>
          </w:p>
        </w:tc>
        <w:tc>
          <w:tcPr>
            <w:tcW w:w="844" w:type="pct"/>
            <w:vAlign w:val="center"/>
          </w:tcPr>
          <w:p w14:paraId="43956C0A"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Kazuhiro</w:t>
            </w:r>
            <w:proofErr w:type="spellEnd"/>
          </w:p>
        </w:tc>
        <w:tc>
          <w:tcPr>
            <w:tcW w:w="937" w:type="pct"/>
            <w:vAlign w:val="center"/>
          </w:tcPr>
          <w:p w14:paraId="565EA581" w14:textId="77777777" w:rsidR="008F6F0C" w:rsidRPr="00842967" w:rsidRDefault="008F6F0C" w:rsidP="003D7B7D">
            <w:pPr>
              <w:pStyle w:val="Tabletext0"/>
              <w:rPr>
                <w:lang w:val="es-ES" w:eastAsia="ja-JP"/>
              </w:rPr>
            </w:pPr>
            <w:r w:rsidRPr="00842967">
              <w:rPr>
                <w:lang w:val="es-ES" w:eastAsia="ja-JP"/>
              </w:rPr>
              <w:t>TAKAYA</w:t>
            </w:r>
          </w:p>
        </w:tc>
        <w:tc>
          <w:tcPr>
            <w:tcW w:w="1090" w:type="pct"/>
            <w:vAlign w:val="center"/>
          </w:tcPr>
          <w:p w14:paraId="080038F5" w14:textId="77777777" w:rsidR="008F6F0C" w:rsidRPr="00842967" w:rsidRDefault="008F6F0C" w:rsidP="003D7B7D">
            <w:pPr>
              <w:pStyle w:val="Tabletext0"/>
              <w:rPr>
                <w:lang w:val="es-ES" w:eastAsia="ja-JP"/>
              </w:rPr>
            </w:pPr>
            <w:proofErr w:type="spellStart"/>
            <w:r w:rsidRPr="00842967">
              <w:rPr>
                <w:lang w:val="es-ES" w:eastAsia="ja-JP"/>
              </w:rPr>
              <w:t>NTT</w:t>
            </w:r>
            <w:proofErr w:type="spellEnd"/>
            <w:r w:rsidRPr="00842967">
              <w:rPr>
                <w:lang w:val="es-ES" w:eastAsia="ja-JP"/>
              </w:rPr>
              <w:t xml:space="preserve"> </w:t>
            </w:r>
            <w:proofErr w:type="spellStart"/>
            <w:r w:rsidRPr="00842967">
              <w:rPr>
                <w:lang w:val="es-ES" w:eastAsia="ja-JP"/>
              </w:rPr>
              <w:t>Corporation</w:t>
            </w:r>
            <w:proofErr w:type="spellEnd"/>
            <w:r w:rsidRPr="00842967">
              <w:rPr>
                <w:lang w:val="es-ES" w:eastAsia="ja-JP"/>
              </w:rPr>
              <w:t>, Japón</w:t>
            </w:r>
          </w:p>
        </w:tc>
        <w:tc>
          <w:tcPr>
            <w:tcW w:w="726" w:type="pct"/>
            <w:vAlign w:val="center"/>
          </w:tcPr>
          <w:p w14:paraId="0B95C27C" w14:textId="77777777" w:rsidR="008F6F0C" w:rsidRPr="00842967" w:rsidRDefault="008F6F0C" w:rsidP="002F1B0C">
            <w:pPr>
              <w:pStyle w:val="Tabletext0"/>
              <w:jc w:val="center"/>
              <w:rPr>
                <w:lang w:val="es-ES" w:eastAsia="ja-JP"/>
              </w:rPr>
            </w:pPr>
            <w:r w:rsidRPr="00842967">
              <w:rPr>
                <w:lang w:val="es-ES" w:eastAsia="ja-JP"/>
              </w:rPr>
              <w:t>2</w:t>
            </w:r>
          </w:p>
        </w:tc>
        <w:tc>
          <w:tcPr>
            <w:tcW w:w="986" w:type="pct"/>
          </w:tcPr>
          <w:p w14:paraId="0B52BA5C"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511F5D2E" w14:textId="77777777" w:rsidTr="007B064E">
        <w:trPr>
          <w:trHeight w:val="300"/>
        </w:trPr>
        <w:tc>
          <w:tcPr>
            <w:tcW w:w="417" w:type="pct"/>
            <w:vMerge/>
            <w:vAlign w:val="center"/>
          </w:tcPr>
          <w:p w14:paraId="1F6B2001" w14:textId="77777777" w:rsidR="008F6F0C" w:rsidRPr="00842967" w:rsidRDefault="008F6F0C" w:rsidP="003D7B7D">
            <w:pPr>
              <w:pStyle w:val="Tabletext0"/>
              <w:rPr>
                <w:lang w:val="es-ES" w:eastAsia="ja-JP"/>
              </w:rPr>
            </w:pPr>
          </w:p>
        </w:tc>
        <w:tc>
          <w:tcPr>
            <w:tcW w:w="844" w:type="pct"/>
            <w:vAlign w:val="center"/>
          </w:tcPr>
          <w:p w14:paraId="6BB7921D" w14:textId="77777777" w:rsidR="008F6F0C" w:rsidRPr="00842967" w:rsidRDefault="008F6F0C" w:rsidP="003D7B7D">
            <w:pPr>
              <w:pStyle w:val="Tabletext0"/>
              <w:rPr>
                <w:lang w:val="es-ES" w:eastAsia="ja-JP"/>
              </w:rPr>
            </w:pPr>
            <w:r w:rsidRPr="00842967">
              <w:rPr>
                <w:lang w:val="es-ES" w:eastAsia="ja-JP"/>
              </w:rPr>
              <w:t>Sra.</w:t>
            </w:r>
            <w:r w:rsidRPr="00842967">
              <w:rPr>
                <w:color w:val="000000"/>
                <w:lang w:val="es-ES" w:eastAsia="ja-JP"/>
              </w:rPr>
              <w:t xml:space="preserve"> </w:t>
            </w:r>
            <w:proofErr w:type="spellStart"/>
            <w:r w:rsidRPr="00842967">
              <w:rPr>
                <w:color w:val="000000"/>
                <w:lang w:val="es-ES" w:eastAsia="ja-JP"/>
              </w:rPr>
              <w:t>Nevine</w:t>
            </w:r>
            <w:proofErr w:type="spellEnd"/>
          </w:p>
        </w:tc>
        <w:tc>
          <w:tcPr>
            <w:tcW w:w="937" w:type="pct"/>
            <w:vAlign w:val="center"/>
          </w:tcPr>
          <w:p w14:paraId="7C6D54DF" w14:textId="77777777" w:rsidR="008F6F0C" w:rsidRPr="00842967" w:rsidRDefault="008F6F0C" w:rsidP="003D7B7D">
            <w:pPr>
              <w:pStyle w:val="Tabletext0"/>
              <w:rPr>
                <w:lang w:val="es-ES" w:eastAsia="ja-JP"/>
              </w:rPr>
            </w:pPr>
            <w:proofErr w:type="spellStart"/>
            <w:r w:rsidRPr="00842967">
              <w:rPr>
                <w:color w:val="000000"/>
                <w:lang w:val="es-ES" w:eastAsia="ja-JP"/>
              </w:rPr>
              <w:t>TEWFIK</w:t>
            </w:r>
            <w:proofErr w:type="spellEnd"/>
          </w:p>
        </w:tc>
        <w:tc>
          <w:tcPr>
            <w:tcW w:w="1090" w:type="pct"/>
            <w:vAlign w:val="center"/>
          </w:tcPr>
          <w:p w14:paraId="095DF669" w14:textId="77777777" w:rsidR="008F6F0C" w:rsidRPr="00842967" w:rsidRDefault="008F6F0C" w:rsidP="003D7B7D">
            <w:pPr>
              <w:pStyle w:val="Tabletext0"/>
              <w:rPr>
                <w:lang w:val="es-ES" w:eastAsia="ja-JP"/>
              </w:rPr>
            </w:pPr>
            <w:r w:rsidRPr="00842967">
              <w:rPr>
                <w:lang w:val="es-ES" w:eastAsia="ja-JP"/>
              </w:rPr>
              <w:t>Egipto</w:t>
            </w:r>
          </w:p>
        </w:tc>
        <w:tc>
          <w:tcPr>
            <w:tcW w:w="726" w:type="pct"/>
            <w:vAlign w:val="center"/>
          </w:tcPr>
          <w:p w14:paraId="74C2D64F" w14:textId="77777777" w:rsidR="008F6F0C" w:rsidRPr="00842967" w:rsidRDefault="008F6F0C" w:rsidP="002F1B0C">
            <w:pPr>
              <w:pStyle w:val="Tabletext0"/>
              <w:jc w:val="center"/>
              <w:rPr>
                <w:lang w:val="es-ES" w:eastAsia="ja-JP"/>
              </w:rPr>
            </w:pPr>
            <w:r w:rsidRPr="00842967">
              <w:rPr>
                <w:lang w:val="es-ES" w:eastAsia="ja-JP"/>
              </w:rPr>
              <w:t>2</w:t>
            </w:r>
          </w:p>
        </w:tc>
        <w:tc>
          <w:tcPr>
            <w:tcW w:w="986" w:type="pct"/>
            <w:vAlign w:val="center"/>
          </w:tcPr>
          <w:p w14:paraId="71A48F6E"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2034E49D" w14:textId="77777777" w:rsidTr="007B064E">
        <w:trPr>
          <w:trHeight w:val="300"/>
        </w:trPr>
        <w:tc>
          <w:tcPr>
            <w:tcW w:w="417" w:type="pct"/>
            <w:vMerge/>
            <w:vAlign w:val="center"/>
          </w:tcPr>
          <w:p w14:paraId="3B468F0B" w14:textId="77777777" w:rsidR="008F6F0C" w:rsidRPr="00842967" w:rsidRDefault="008F6F0C" w:rsidP="003D7B7D">
            <w:pPr>
              <w:pStyle w:val="Tabletext0"/>
              <w:rPr>
                <w:lang w:val="es-ES" w:eastAsia="ja-JP"/>
              </w:rPr>
            </w:pPr>
          </w:p>
        </w:tc>
        <w:tc>
          <w:tcPr>
            <w:tcW w:w="844" w:type="pct"/>
            <w:vAlign w:val="center"/>
          </w:tcPr>
          <w:p w14:paraId="1CEA70F7"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Vincent Urbain</w:t>
            </w:r>
          </w:p>
        </w:tc>
        <w:tc>
          <w:tcPr>
            <w:tcW w:w="937" w:type="pct"/>
            <w:vAlign w:val="center"/>
          </w:tcPr>
          <w:p w14:paraId="68FC70A5" w14:textId="77777777" w:rsidR="008F6F0C" w:rsidRPr="00842967" w:rsidRDefault="008F6F0C" w:rsidP="003D7B7D">
            <w:pPr>
              <w:pStyle w:val="Tabletext0"/>
              <w:rPr>
                <w:lang w:val="es-ES" w:eastAsia="ja-JP"/>
              </w:rPr>
            </w:pPr>
            <w:proofErr w:type="spellStart"/>
            <w:r w:rsidRPr="00842967">
              <w:rPr>
                <w:lang w:val="es-ES" w:eastAsia="ja-JP"/>
              </w:rPr>
              <w:t>NAMRONA</w:t>
            </w:r>
            <w:proofErr w:type="spellEnd"/>
          </w:p>
        </w:tc>
        <w:tc>
          <w:tcPr>
            <w:tcW w:w="1090" w:type="pct"/>
            <w:vAlign w:val="center"/>
          </w:tcPr>
          <w:p w14:paraId="377A5DA2" w14:textId="77777777" w:rsidR="008F6F0C" w:rsidRPr="00842967" w:rsidRDefault="008F6F0C" w:rsidP="003D7B7D">
            <w:pPr>
              <w:pStyle w:val="Tabletext0"/>
              <w:rPr>
                <w:lang w:val="es-ES" w:eastAsia="ja-JP"/>
              </w:rPr>
            </w:pPr>
            <w:r w:rsidRPr="00842967">
              <w:rPr>
                <w:lang w:val="es-ES" w:eastAsia="ja-JP"/>
              </w:rPr>
              <w:t>República Centroafricana</w:t>
            </w:r>
          </w:p>
        </w:tc>
        <w:tc>
          <w:tcPr>
            <w:tcW w:w="726" w:type="pct"/>
            <w:vAlign w:val="center"/>
          </w:tcPr>
          <w:p w14:paraId="6C66D4B5" w14:textId="77777777" w:rsidR="008F6F0C" w:rsidRPr="00842967" w:rsidRDefault="008F6F0C" w:rsidP="002F1B0C">
            <w:pPr>
              <w:pStyle w:val="Tabletext0"/>
              <w:jc w:val="center"/>
              <w:rPr>
                <w:lang w:val="es-ES" w:eastAsia="ja-JP"/>
              </w:rPr>
            </w:pPr>
            <w:r w:rsidRPr="00842967">
              <w:rPr>
                <w:lang w:val="es-ES" w:eastAsia="ja-JP"/>
              </w:rPr>
              <w:t>2</w:t>
            </w:r>
          </w:p>
        </w:tc>
        <w:tc>
          <w:tcPr>
            <w:tcW w:w="986" w:type="pct"/>
            <w:vAlign w:val="center"/>
          </w:tcPr>
          <w:p w14:paraId="3FFB212F"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4D323CD5" w14:textId="77777777" w:rsidTr="007B064E">
        <w:trPr>
          <w:trHeight w:val="300"/>
        </w:trPr>
        <w:tc>
          <w:tcPr>
            <w:tcW w:w="417" w:type="pct"/>
            <w:vMerge/>
            <w:vAlign w:val="center"/>
          </w:tcPr>
          <w:p w14:paraId="28331B07" w14:textId="77777777" w:rsidR="008F6F0C" w:rsidRPr="00842967" w:rsidRDefault="008F6F0C" w:rsidP="003D7B7D">
            <w:pPr>
              <w:pStyle w:val="Tabletext0"/>
              <w:rPr>
                <w:lang w:val="es-ES" w:eastAsia="ja-JP"/>
              </w:rPr>
            </w:pPr>
          </w:p>
        </w:tc>
        <w:tc>
          <w:tcPr>
            <w:tcW w:w="844" w:type="pct"/>
            <w:vAlign w:val="center"/>
          </w:tcPr>
          <w:p w14:paraId="4BA093AA"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Jean-Manuel</w:t>
            </w:r>
          </w:p>
        </w:tc>
        <w:tc>
          <w:tcPr>
            <w:tcW w:w="937" w:type="pct"/>
            <w:vAlign w:val="center"/>
          </w:tcPr>
          <w:p w14:paraId="6A4DBC78" w14:textId="77777777" w:rsidR="008F6F0C" w:rsidRPr="00842967" w:rsidRDefault="008F6F0C" w:rsidP="003D7B7D">
            <w:pPr>
              <w:pStyle w:val="Tabletext0"/>
              <w:rPr>
                <w:lang w:val="es-ES" w:eastAsia="ja-JP"/>
              </w:rPr>
            </w:pPr>
            <w:r w:rsidRPr="00842967">
              <w:rPr>
                <w:lang w:val="es-ES" w:eastAsia="ja-JP"/>
              </w:rPr>
              <w:t>CANET</w:t>
            </w:r>
          </w:p>
        </w:tc>
        <w:tc>
          <w:tcPr>
            <w:tcW w:w="1090" w:type="pct"/>
            <w:vAlign w:val="center"/>
          </w:tcPr>
          <w:p w14:paraId="43442E05" w14:textId="77777777" w:rsidR="008F6F0C" w:rsidRPr="00842967" w:rsidRDefault="008F6F0C" w:rsidP="003D7B7D">
            <w:pPr>
              <w:pStyle w:val="Tabletext0"/>
              <w:rPr>
                <w:lang w:val="es-ES" w:eastAsia="ja-JP"/>
              </w:rPr>
            </w:pPr>
            <w:r w:rsidRPr="00842967">
              <w:rPr>
                <w:lang w:val="es-ES" w:eastAsia="ja-JP"/>
              </w:rPr>
              <w:t>Francia</w:t>
            </w:r>
          </w:p>
        </w:tc>
        <w:tc>
          <w:tcPr>
            <w:tcW w:w="726" w:type="pct"/>
            <w:vAlign w:val="center"/>
          </w:tcPr>
          <w:p w14:paraId="29A65B45" w14:textId="77777777" w:rsidR="008F6F0C" w:rsidRPr="00842967" w:rsidRDefault="008F6F0C" w:rsidP="002F1B0C">
            <w:pPr>
              <w:pStyle w:val="Tabletext0"/>
              <w:jc w:val="center"/>
              <w:rPr>
                <w:lang w:val="es-ES" w:eastAsia="ja-JP"/>
              </w:rPr>
            </w:pPr>
            <w:r w:rsidRPr="00842967">
              <w:rPr>
                <w:lang w:val="es-ES" w:eastAsia="ja-JP"/>
              </w:rPr>
              <w:t>2</w:t>
            </w:r>
          </w:p>
        </w:tc>
        <w:tc>
          <w:tcPr>
            <w:tcW w:w="986" w:type="pct"/>
            <w:vAlign w:val="center"/>
          </w:tcPr>
          <w:p w14:paraId="6E083DA8"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0BEBC766" w14:textId="77777777" w:rsidTr="007B064E">
        <w:trPr>
          <w:trHeight w:val="300"/>
        </w:trPr>
        <w:tc>
          <w:tcPr>
            <w:tcW w:w="417" w:type="pct"/>
            <w:vMerge/>
            <w:vAlign w:val="center"/>
          </w:tcPr>
          <w:p w14:paraId="1B549950" w14:textId="77777777" w:rsidR="008F6F0C" w:rsidRPr="00842967" w:rsidRDefault="008F6F0C" w:rsidP="003D7B7D">
            <w:pPr>
              <w:pStyle w:val="Tabletext0"/>
              <w:rPr>
                <w:lang w:val="es-ES" w:eastAsia="ja-JP"/>
              </w:rPr>
            </w:pPr>
          </w:p>
        </w:tc>
        <w:tc>
          <w:tcPr>
            <w:tcW w:w="844" w:type="pct"/>
            <w:vAlign w:val="center"/>
          </w:tcPr>
          <w:p w14:paraId="178A550D"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Beniamino</w:t>
            </w:r>
          </w:p>
        </w:tc>
        <w:tc>
          <w:tcPr>
            <w:tcW w:w="937" w:type="pct"/>
            <w:vAlign w:val="center"/>
          </w:tcPr>
          <w:p w14:paraId="30ED9609" w14:textId="77777777" w:rsidR="008F6F0C" w:rsidRPr="00842967" w:rsidRDefault="008F6F0C" w:rsidP="003D7B7D">
            <w:pPr>
              <w:pStyle w:val="Tabletext0"/>
              <w:rPr>
                <w:lang w:val="es-ES" w:eastAsia="ja-JP"/>
              </w:rPr>
            </w:pPr>
            <w:proofErr w:type="spellStart"/>
            <w:r w:rsidRPr="00842967">
              <w:rPr>
                <w:lang w:val="es-ES" w:eastAsia="ja-JP"/>
              </w:rPr>
              <w:t>GORINI</w:t>
            </w:r>
            <w:proofErr w:type="spellEnd"/>
          </w:p>
        </w:tc>
        <w:tc>
          <w:tcPr>
            <w:tcW w:w="1090" w:type="pct"/>
            <w:vAlign w:val="center"/>
          </w:tcPr>
          <w:p w14:paraId="25A1A798" w14:textId="77777777" w:rsidR="008F6F0C" w:rsidRPr="00842967" w:rsidRDefault="008F6F0C" w:rsidP="003D7B7D">
            <w:pPr>
              <w:pStyle w:val="Tabletext0"/>
              <w:rPr>
                <w:lang w:val="es-ES" w:eastAsia="ja-JP"/>
              </w:rPr>
            </w:pPr>
            <w:r w:rsidRPr="00842967">
              <w:rPr>
                <w:lang w:val="es-ES" w:eastAsia="ja-JP"/>
              </w:rPr>
              <w:t xml:space="preserve">Nokia </w:t>
            </w:r>
            <w:proofErr w:type="spellStart"/>
            <w:r w:rsidRPr="00842967">
              <w:rPr>
                <w:lang w:val="es-ES" w:eastAsia="ja-JP"/>
              </w:rPr>
              <w:t>Corporation</w:t>
            </w:r>
            <w:proofErr w:type="spellEnd"/>
            <w:r w:rsidRPr="00842967">
              <w:rPr>
                <w:lang w:val="es-ES" w:eastAsia="ja-JP"/>
              </w:rPr>
              <w:t>, Finlandia</w:t>
            </w:r>
          </w:p>
        </w:tc>
        <w:tc>
          <w:tcPr>
            <w:tcW w:w="726" w:type="pct"/>
            <w:vAlign w:val="center"/>
          </w:tcPr>
          <w:p w14:paraId="45A74145" w14:textId="77777777" w:rsidR="008F6F0C" w:rsidRPr="00842967" w:rsidRDefault="008F6F0C" w:rsidP="002F1B0C">
            <w:pPr>
              <w:pStyle w:val="Tabletext0"/>
              <w:jc w:val="center"/>
              <w:rPr>
                <w:lang w:val="es-ES" w:eastAsia="ja-JP"/>
              </w:rPr>
            </w:pPr>
            <w:r w:rsidRPr="00842967">
              <w:rPr>
                <w:lang w:val="es-ES" w:eastAsia="ja-JP"/>
              </w:rPr>
              <w:t>1</w:t>
            </w:r>
          </w:p>
        </w:tc>
        <w:tc>
          <w:tcPr>
            <w:tcW w:w="986" w:type="pct"/>
            <w:vAlign w:val="center"/>
          </w:tcPr>
          <w:p w14:paraId="3C7FBFBF"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646706B0" w14:textId="77777777" w:rsidTr="007B064E">
        <w:trPr>
          <w:trHeight w:val="300"/>
        </w:trPr>
        <w:tc>
          <w:tcPr>
            <w:tcW w:w="417" w:type="pct"/>
            <w:vMerge/>
            <w:vAlign w:val="center"/>
          </w:tcPr>
          <w:p w14:paraId="6F4D52B1" w14:textId="77777777" w:rsidR="008F6F0C" w:rsidRPr="00842967" w:rsidRDefault="008F6F0C" w:rsidP="003D7B7D">
            <w:pPr>
              <w:pStyle w:val="Tabletext0"/>
              <w:rPr>
                <w:lang w:val="es-ES" w:eastAsia="ja-JP"/>
              </w:rPr>
            </w:pPr>
          </w:p>
        </w:tc>
        <w:tc>
          <w:tcPr>
            <w:tcW w:w="844" w:type="pct"/>
            <w:vAlign w:val="center"/>
          </w:tcPr>
          <w:p w14:paraId="046A4AD0"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Pedro</w:t>
            </w:r>
          </w:p>
        </w:tc>
        <w:tc>
          <w:tcPr>
            <w:tcW w:w="937" w:type="pct"/>
            <w:vAlign w:val="center"/>
          </w:tcPr>
          <w:p w14:paraId="7CC4C06F" w14:textId="77777777" w:rsidR="008F6F0C" w:rsidRPr="00842967" w:rsidRDefault="008F6F0C" w:rsidP="003D7B7D">
            <w:pPr>
              <w:pStyle w:val="Tabletext0"/>
              <w:rPr>
                <w:lang w:val="es-ES" w:eastAsia="ja-JP"/>
              </w:rPr>
            </w:pPr>
            <w:r w:rsidRPr="00842967">
              <w:rPr>
                <w:lang w:val="es-ES" w:eastAsia="ja-JP"/>
              </w:rPr>
              <w:t>BRISSON</w:t>
            </w:r>
          </w:p>
        </w:tc>
        <w:tc>
          <w:tcPr>
            <w:tcW w:w="1090" w:type="pct"/>
            <w:vAlign w:val="center"/>
          </w:tcPr>
          <w:p w14:paraId="23176F57" w14:textId="77777777" w:rsidR="008F6F0C" w:rsidRPr="00842967" w:rsidRDefault="008F6F0C" w:rsidP="003D7B7D">
            <w:pPr>
              <w:pStyle w:val="Tabletext0"/>
              <w:rPr>
                <w:lang w:val="es-ES" w:eastAsia="ja-JP"/>
              </w:rPr>
            </w:pPr>
            <w:r w:rsidRPr="00842967">
              <w:rPr>
                <w:lang w:val="es-ES" w:eastAsia="ja-JP"/>
              </w:rPr>
              <w:t>Argentina</w:t>
            </w:r>
          </w:p>
        </w:tc>
        <w:tc>
          <w:tcPr>
            <w:tcW w:w="726" w:type="pct"/>
            <w:vAlign w:val="center"/>
          </w:tcPr>
          <w:p w14:paraId="551730C0" w14:textId="77777777" w:rsidR="008F6F0C" w:rsidRPr="00842967" w:rsidRDefault="008F6F0C" w:rsidP="002F1B0C">
            <w:pPr>
              <w:pStyle w:val="Tabletext0"/>
              <w:jc w:val="center"/>
              <w:rPr>
                <w:lang w:val="es-ES" w:eastAsia="ja-JP"/>
              </w:rPr>
            </w:pPr>
            <w:r w:rsidRPr="00842967">
              <w:rPr>
                <w:lang w:val="es-ES" w:eastAsia="ja-JP"/>
              </w:rPr>
              <w:t>1</w:t>
            </w:r>
          </w:p>
        </w:tc>
        <w:tc>
          <w:tcPr>
            <w:tcW w:w="986" w:type="pct"/>
            <w:vAlign w:val="center"/>
          </w:tcPr>
          <w:p w14:paraId="75B60EE9" w14:textId="38A7419F" w:rsidR="008F6F0C" w:rsidRPr="00842967" w:rsidRDefault="008F6F0C" w:rsidP="002F1B0C">
            <w:pPr>
              <w:pStyle w:val="Tabletext0"/>
              <w:jc w:val="center"/>
              <w:rPr>
                <w:lang w:val="es-ES" w:eastAsia="ja-JP"/>
              </w:rPr>
            </w:pPr>
            <w:r w:rsidRPr="00842967">
              <w:rPr>
                <w:lang w:val="es-ES" w:eastAsia="ja-JP"/>
              </w:rPr>
              <w:t>CITEL</w:t>
            </w:r>
          </w:p>
        </w:tc>
      </w:tr>
      <w:tr w:rsidR="008F6F0C" w:rsidRPr="00842967" w14:paraId="6704863B" w14:textId="77777777" w:rsidTr="007B064E">
        <w:trPr>
          <w:trHeight w:val="300"/>
        </w:trPr>
        <w:tc>
          <w:tcPr>
            <w:tcW w:w="417" w:type="pct"/>
            <w:vMerge/>
            <w:vAlign w:val="center"/>
          </w:tcPr>
          <w:p w14:paraId="5F788C7D" w14:textId="77777777" w:rsidR="008F6F0C" w:rsidRPr="00842967" w:rsidRDefault="008F6F0C" w:rsidP="003D7B7D">
            <w:pPr>
              <w:pStyle w:val="Tabletext0"/>
              <w:rPr>
                <w:lang w:val="es-ES" w:eastAsia="ja-JP"/>
              </w:rPr>
            </w:pPr>
          </w:p>
        </w:tc>
        <w:tc>
          <w:tcPr>
            <w:tcW w:w="844" w:type="pct"/>
            <w:vAlign w:val="center"/>
          </w:tcPr>
          <w:p w14:paraId="2EB28F99"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Saidiahrol</w:t>
            </w:r>
            <w:proofErr w:type="spellEnd"/>
          </w:p>
        </w:tc>
        <w:tc>
          <w:tcPr>
            <w:tcW w:w="937" w:type="pct"/>
            <w:vAlign w:val="center"/>
          </w:tcPr>
          <w:p w14:paraId="133BA18C" w14:textId="77777777" w:rsidR="008F6F0C" w:rsidRPr="00842967" w:rsidRDefault="008F6F0C" w:rsidP="003D7B7D">
            <w:pPr>
              <w:pStyle w:val="Tabletext0"/>
              <w:rPr>
                <w:lang w:val="es-ES" w:eastAsia="ja-JP"/>
              </w:rPr>
            </w:pPr>
            <w:proofErr w:type="spellStart"/>
            <w:r w:rsidRPr="00842967">
              <w:rPr>
                <w:lang w:val="es-ES" w:eastAsia="ja-JP"/>
              </w:rPr>
              <w:t>SAIDIAKBAROV</w:t>
            </w:r>
            <w:proofErr w:type="spellEnd"/>
          </w:p>
        </w:tc>
        <w:tc>
          <w:tcPr>
            <w:tcW w:w="1090" w:type="pct"/>
            <w:vAlign w:val="center"/>
          </w:tcPr>
          <w:p w14:paraId="71B13DD7" w14:textId="77777777" w:rsidR="008F6F0C" w:rsidRPr="00842967" w:rsidRDefault="008F6F0C" w:rsidP="003D7B7D">
            <w:pPr>
              <w:pStyle w:val="Tabletext0"/>
              <w:rPr>
                <w:lang w:val="es-ES" w:eastAsia="ja-JP"/>
              </w:rPr>
            </w:pPr>
            <w:r w:rsidRPr="00842967">
              <w:rPr>
                <w:lang w:val="es-ES" w:eastAsia="ja-JP"/>
              </w:rPr>
              <w:t>Uzbekistán (República de)</w:t>
            </w:r>
          </w:p>
        </w:tc>
        <w:tc>
          <w:tcPr>
            <w:tcW w:w="726" w:type="pct"/>
            <w:vAlign w:val="center"/>
          </w:tcPr>
          <w:p w14:paraId="379E53F9" w14:textId="77777777" w:rsidR="008F6F0C" w:rsidRPr="00842967" w:rsidRDefault="008F6F0C" w:rsidP="002F1B0C">
            <w:pPr>
              <w:pStyle w:val="Tabletext0"/>
              <w:jc w:val="center"/>
              <w:rPr>
                <w:lang w:val="es-ES" w:eastAsia="ja-JP"/>
              </w:rPr>
            </w:pPr>
            <w:r w:rsidRPr="00842967">
              <w:rPr>
                <w:lang w:val="es-ES" w:eastAsia="ja-JP"/>
              </w:rPr>
              <w:t>1</w:t>
            </w:r>
          </w:p>
        </w:tc>
        <w:tc>
          <w:tcPr>
            <w:tcW w:w="986" w:type="pct"/>
            <w:vAlign w:val="center"/>
          </w:tcPr>
          <w:p w14:paraId="50083C77" w14:textId="77777777" w:rsidR="008F6F0C" w:rsidRPr="00842967" w:rsidRDefault="008F6F0C" w:rsidP="002F1B0C">
            <w:pPr>
              <w:pStyle w:val="Tabletext0"/>
              <w:jc w:val="center"/>
              <w:rPr>
                <w:lang w:val="es-ES" w:eastAsia="ja-JP"/>
              </w:rPr>
            </w:pPr>
            <w:r w:rsidRPr="00842967">
              <w:rPr>
                <w:lang w:val="es-ES" w:eastAsia="ja-JP"/>
              </w:rPr>
              <w:t>CIS</w:t>
            </w:r>
          </w:p>
        </w:tc>
      </w:tr>
    </w:tbl>
    <w:p w14:paraId="339E7FF1"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629F19B7"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215"/>
        <w:gridCol w:w="2810"/>
        <w:gridCol w:w="2810"/>
        <w:gridCol w:w="3550"/>
        <w:gridCol w:w="2103"/>
        <w:gridCol w:w="2074"/>
      </w:tblGrid>
      <w:tr w:rsidR="008F6F0C" w:rsidRPr="00842967" w14:paraId="134D8484" w14:textId="77777777" w:rsidTr="007B064E">
        <w:trPr>
          <w:trHeight w:val="300"/>
        </w:trPr>
        <w:tc>
          <w:tcPr>
            <w:tcW w:w="417" w:type="pct"/>
            <w:tcBorders>
              <w:bottom w:val="single" w:sz="4" w:space="0" w:color="auto"/>
            </w:tcBorders>
            <w:tcMar>
              <w:left w:w="57" w:type="dxa"/>
              <w:right w:w="57" w:type="dxa"/>
            </w:tcMar>
            <w:vAlign w:val="center"/>
          </w:tcPr>
          <w:p w14:paraId="0CAA612B"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930" w:type="pct"/>
            <w:gridSpan w:val="2"/>
            <w:tcBorders>
              <w:bottom w:val="single" w:sz="4" w:space="0" w:color="auto"/>
            </w:tcBorders>
            <w:tcMar>
              <w:left w:w="57" w:type="dxa"/>
              <w:right w:w="57" w:type="dxa"/>
            </w:tcMar>
            <w:vAlign w:val="center"/>
          </w:tcPr>
          <w:p w14:paraId="7F5E605F" w14:textId="77777777" w:rsidR="008F6F0C" w:rsidRPr="00842967" w:rsidRDefault="008F6F0C" w:rsidP="003D7B7D">
            <w:pPr>
              <w:pStyle w:val="Tablehead0"/>
              <w:rPr>
                <w:lang w:val="es-ES" w:eastAsia="ja-JP"/>
              </w:rPr>
            </w:pPr>
            <w:r w:rsidRPr="00842967">
              <w:rPr>
                <w:lang w:val="es-ES" w:eastAsia="ja-JP"/>
              </w:rPr>
              <w:t>Nombre</w:t>
            </w:r>
          </w:p>
        </w:tc>
        <w:tc>
          <w:tcPr>
            <w:tcW w:w="1219" w:type="pct"/>
            <w:tcBorders>
              <w:bottom w:val="single" w:sz="4" w:space="0" w:color="auto"/>
            </w:tcBorders>
            <w:tcMar>
              <w:left w:w="57" w:type="dxa"/>
              <w:right w:w="57" w:type="dxa"/>
            </w:tcMar>
            <w:vAlign w:val="center"/>
          </w:tcPr>
          <w:p w14:paraId="62A40DBA"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2" w:type="pct"/>
            <w:tcBorders>
              <w:bottom w:val="single" w:sz="4" w:space="0" w:color="auto"/>
            </w:tcBorders>
            <w:tcMar>
              <w:left w:w="57" w:type="dxa"/>
              <w:right w:w="57" w:type="dxa"/>
            </w:tcMar>
            <w:vAlign w:val="center"/>
          </w:tcPr>
          <w:p w14:paraId="4AAF8418" w14:textId="77777777" w:rsidR="008F6F0C" w:rsidRPr="00842967" w:rsidRDefault="008F6F0C" w:rsidP="002F1B0C">
            <w:pPr>
              <w:pStyle w:val="Tablehead0"/>
              <w:rPr>
                <w:lang w:val="es-ES" w:eastAsia="ja-JP"/>
              </w:rPr>
            </w:pPr>
            <w:r w:rsidRPr="00842967">
              <w:rPr>
                <w:lang w:val="es-ES" w:eastAsia="ja-JP"/>
              </w:rPr>
              <w:t>Mandato</w:t>
            </w:r>
          </w:p>
        </w:tc>
        <w:tc>
          <w:tcPr>
            <w:tcW w:w="712" w:type="pct"/>
            <w:tcBorders>
              <w:bottom w:val="single" w:sz="4" w:space="0" w:color="auto"/>
            </w:tcBorders>
            <w:tcMar>
              <w:left w:w="57" w:type="dxa"/>
              <w:right w:w="57" w:type="dxa"/>
            </w:tcMar>
            <w:vAlign w:val="center"/>
          </w:tcPr>
          <w:p w14:paraId="4A6B594C" w14:textId="77777777" w:rsidR="008F6F0C" w:rsidRPr="00842967" w:rsidRDefault="008F6F0C" w:rsidP="002F1B0C">
            <w:pPr>
              <w:pStyle w:val="Tablehead0"/>
              <w:rPr>
                <w:lang w:val="es-ES" w:eastAsia="ja-JP"/>
              </w:rPr>
            </w:pPr>
            <w:r w:rsidRPr="00842967">
              <w:rPr>
                <w:lang w:val="es-ES" w:eastAsia="ja-JP"/>
              </w:rPr>
              <w:t>Región</w:t>
            </w:r>
          </w:p>
        </w:tc>
      </w:tr>
      <w:tr w:rsidR="008F6F0C" w:rsidRPr="00842967" w14:paraId="7A9B0A24" w14:textId="77777777" w:rsidTr="007B064E">
        <w:trPr>
          <w:trHeight w:val="300"/>
        </w:trPr>
        <w:tc>
          <w:tcPr>
            <w:tcW w:w="417" w:type="pct"/>
            <w:shd w:val="clear" w:color="auto" w:fill="FFE599"/>
            <w:vAlign w:val="center"/>
          </w:tcPr>
          <w:p w14:paraId="1FE16F82" w14:textId="77777777" w:rsidR="008F6F0C" w:rsidRPr="00842967" w:rsidRDefault="008F6F0C" w:rsidP="003D7B7D">
            <w:pPr>
              <w:pStyle w:val="Tablehead0"/>
              <w:rPr>
                <w:lang w:val="es-ES" w:eastAsia="ja-JP"/>
              </w:rPr>
            </w:pPr>
            <w:r w:rsidRPr="00842967">
              <w:rPr>
                <w:lang w:val="es-ES" w:eastAsia="ja-JP"/>
              </w:rPr>
              <w:t>CE 9</w:t>
            </w:r>
          </w:p>
        </w:tc>
        <w:tc>
          <w:tcPr>
            <w:tcW w:w="965" w:type="pct"/>
            <w:shd w:val="clear" w:color="auto" w:fill="FFE599"/>
            <w:vAlign w:val="center"/>
          </w:tcPr>
          <w:p w14:paraId="267F8081" w14:textId="77777777" w:rsidR="008F6F0C" w:rsidRPr="00842967" w:rsidRDefault="008F6F0C" w:rsidP="003D7B7D">
            <w:pPr>
              <w:pStyle w:val="Tablehead0"/>
              <w:rPr>
                <w:lang w:val="es-ES" w:eastAsia="ja-JP"/>
              </w:rPr>
            </w:pPr>
            <w:r w:rsidRPr="00842967">
              <w:rPr>
                <w:lang w:val="es-ES" w:eastAsia="ja-JP"/>
              </w:rPr>
              <w:t>Presidencia:</w:t>
            </w:r>
            <w:r w:rsidRPr="00842967">
              <w:rPr>
                <w:lang w:val="es-ES" w:eastAsia="ja-JP"/>
              </w:rPr>
              <w:br/>
              <w:t>Sr. Satoshi</w:t>
            </w:r>
          </w:p>
        </w:tc>
        <w:tc>
          <w:tcPr>
            <w:tcW w:w="965" w:type="pct"/>
            <w:shd w:val="clear" w:color="auto" w:fill="FFE599"/>
            <w:vAlign w:val="center"/>
          </w:tcPr>
          <w:p w14:paraId="0471AA23" w14:textId="77777777" w:rsidR="008F6F0C" w:rsidRPr="00842967" w:rsidRDefault="008F6F0C" w:rsidP="003D7B7D">
            <w:pPr>
              <w:pStyle w:val="Tablehead0"/>
              <w:rPr>
                <w:lang w:val="es-ES" w:eastAsia="ja-JP"/>
              </w:rPr>
            </w:pPr>
            <w:r w:rsidRPr="00842967">
              <w:rPr>
                <w:lang w:val="es-ES" w:eastAsia="ja-JP"/>
              </w:rPr>
              <w:t>MIYAJI</w:t>
            </w:r>
          </w:p>
        </w:tc>
        <w:tc>
          <w:tcPr>
            <w:tcW w:w="1219" w:type="pct"/>
            <w:shd w:val="clear" w:color="auto" w:fill="FFE599"/>
            <w:vAlign w:val="center"/>
          </w:tcPr>
          <w:p w14:paraId="1798A8F4" w14:textId="77777777" w:rsidR="008F6F0C" w:rsidRPr="00842967" w:rsidRDefault="008F6F0C" w:rsidP="003D7B7D">
            <w:pPr>
              <w:pStyle w:val="Tablehead0"/>
              <w:rPr>
                <w:lang w:val="es-ES" w:eastAsia="ja-JP"/>
              </w:rPr>
            </w:pPr>
            <w:proofErr w:type="spellStart"/>
            <w:r w:rsidRPr="00842967">
              <w:rPr>
                <w:lang w:val="es-ES" w:eastAsia="ja-JP"/>
              </w:rPr>
              <w:t>KDDI</w:t>
            </w:r>
            <w:proofErr w:type="spellEnd"/>
            <w:r w:rsidRPr="00842967">
              <w:rPr>
                <w:lang w:val="es-ES" w:eastAsia="ja-JP"/>
              </w:rPr>
              <w:t xml:space="preserve"> </w:t>
            </w:r>
            <w:proofErr w:type="spellStart"/>
            <w:r w:rsidRPr="00842967">
              <w:rPr>
                <w:lang w:val="es-ES" w:eastAsia="ja-JP"/>
              </w:rPr>
              <w:t>Corporation</w:t>
            </w:r>
            <w:proofErr w:type="spellEnd"/>
            <w:r w:rsidRPr="00842967">
              <w:rPr>
                <w:lang w:val="es-ES" w:eastAsia="ja-JP"/>
              </w:rPr>
              <w:t>, Japón</w:t>
            </w:r>
          </w:p>
        </w:tc>
        <w:tc>
          <w:tcPr>
            <w:tcW w:w="722" w:type="pct"/>
            <w:shd w:val="clear" w:color="auto" w:fill="FFE599"/>
            <w:vAlign w:val="center"/>
          </w:tcPr>
          <w:p w14:paraId="569660DF" w14:textId="77777777" w:rsidR="008F6F0C" w:rsidRPr="00842967" w:rsidRDefault="008F6F0C" w:rsidP="002F1B0C">
            <w:pPr>
              <w:pStyle w:val="Tablehead0"/>
              <w:rPr>
                <w:lang w:val="es-ES" w:eastAsia="ja-JP"/>
              </w:rPr>
            </w:pPr>
            <w:r w:rsidRPr="00842967">
              <w:rPr>
                <w:lang w:val="es-ES" w:eastAsia="ja-JP"/>
              </w:rPr>
              <w:t>2</w:t>
            </w:r>
          </w:p>
        </w:tc>
        <w:tc>
          <w:tcPr>
            <w:tcW w:w="712" w:type="pct"/>
            <w:shd w:val="clear" w:color="auto" w:fill="FFE599"/>
            <w:vAlign w:val="center"/>
          </w:tcPr>
          <w:p w14:paraId="620F28BF" w14:textId="77777777" w:rsidR="008F6F0C" w:rsidRPr="00842967" w:rsidRDefault="008F6F0C" w:rsidP="002F1B0C">
            <w:pPr>
              <w:pStyle w:val="Tablehead0"/>
              <w:rPr>
                <w:bCs/>
                <w:lang w:val="es-ES" w:eastAsia="ja-JP"/>
              </w:rPr>
            </w:pPr>
            <w:r w:rsidRPr="00842967">
              <w:rPr>
                <w:bCs/>
                <w:lang w:val="es-ES" w:eastAsia="ja-JP"/>
              </w:rPr>
              <w:t>APT</w:t>
            </w:r>
          </w:p>
        </w:tc>
      </w:tr>
      <w:tr w:rsidR="008F6F0C" w:rsidRPr="00842967" w14:paraId="51B7D1FE" w14:textId="77777777" w:rsidTr="007B064E">
        <w:trPr>
          <w:trHeight w:val="300"/>
        </w:trPr>
        <w:tc>
          <w:tcPr>
            <w:tcW w:w="417" w:type="pct"/>
            <w:vMerge w:val="restart"/>
            <w:vAlign w:val="center"/>
          </w:tcPr>
          <w:p w14:paraId="28E0F05B" w14:textId="77777777" w:rsidR="008F6F0C" w:rsidRPr="00842967" w:rsidRDefault="008F6F0C" w:rsidP="003D7B7D">
            <w:pPr>
              <w:pStyle w:val="Tabletext0"/>
              <w:rPr>
                <w:lang w:val="es-ES" w:eastAsia="ja-JP"/>
              </w:rPr>
            </w:pPr>
          </w:p>
        </w:tc>
        <w:tc>
          <w:tcPr>
            <w:tcW w:w="965" w:type="pct"/>
            <w:vAlign w:val="center"/>
          </w:tcPr>
          <w:p w14:paraId="58718E7A" w14:textId="77777777" w:rsidR="008F6F0C" w:rsidRPr="00842967" w:rsidRDefault="008F6F0C" w:rsidP="003D7B7D">
            <w:pPr>
              <w:pStyle w:val="Tabletext0"/>
              <w:rPr>
                <w:lang w:val="es-ES" w:eastAsia="ja-JP"/>
              </w:rPr>
            </w:pPr>
            <w:r w:rsidRPr="00842967">
              <w:rPr>
                <w:lang w:val="es-ES" w:eastAsia="ja-JP"/>
              </w:rPr>
              <w:t xml:space="preserve">Sr. Tae </w:t>
            </w:r>
            <w:proofErr w:type="spellStart"/>
            <w:r w:rsidRPr="00842967">
              <w:rPr>
                <w:lang w:val="es-ES" w:eastAsia="ja-JP"/>
              </w:rPr>
              <w:t>Kyoon</w:t>
            </w:r>
            <w:proofErr w:type="spellEnd"/>
          </w:p>
        </w:tc>
        <w:tc>
          <w:tcPr>
            <w:tcW w:w="965" w:type="pct"/>
            <w:vAlign w:val="center"/>
          </w:tcPr>
          <w:p w14:paraId="1773B9BC" w14:textId="77777777" w:rsidR="008F6F0C" w:rsidRPr="00842967" w:rsidRDefault="008F6F0C" w:rsidP="003D7B7D">
            <w:pPr>
              <w:pStyle w:val="Tabletext0"/>
              <w:rPr>
                <w:lang w:val="es-ES" w:eastAsia="ja-JP"/>
              </w:rPr>
            </w:pPr>
            <w:r w:rsidRPr="00842967">
              <w:rPr>
                <w:lang w:val="es-ES" w:eastAsia="ja-JP"/>
              </w:rPr>
              <w:t>KIM</w:t>
            </w:r>
          </w:p>
        </w:tc>
        <w:tc>
          <w:tcPr>
            <w:tcW w:w="1219" w:type="pct"/>
            <w:vAlign w:val="center"/>
          </w:tcPr>
          <w:p w14:paraId="4DA92BDA" w14:textId="77777777" w:rsidR="008F6F0C" w:rsidRPr="00842967" w:rsidRDefault="008F6F0C" w:rsidP="003D7B7D">
            <w:pPr>
              <w:pStyle w:val="Tabletext0"/>
              <w:rPr>
                <w:lang w:val="es-ES" w:eastAsia="ja-JP"/>
              </w:rPr>
            </w:pPr>
            <w:r w:rsidRPr="00842967">
              <w:rPr>
                <w:lang w:val="es-ES" w:eastAsia="ja-JP"/>
              </w:rPr>
              <w:t>Corea (República de)</w:t>
            </w:r>
          </w:p>
        </w:tc>
        <w:tc>
          <w:tcPr>
            <w:tcW w:w="722" w:type="pct"/>
            <w:vAlign w:val="center"/>
          </w:tcPr>
          <w:p w14:paraId="6E0419C4" w14:textId="77777777" w:rsidR="008F6F0C" w:rsidRPr="00842967" w:rsidRDefault="008F6F0C" w:rsidP="002F1B0C">
            <w:pPr>
              <w:pStyle w:val="Tabletext0"/>
              <w:jc w:val="center"/>
              <w:rPr>
                <w:lang w:val="es-ES" w:eastAsia="ja-JP"/>
              </w:rPr>
            </w:pPr>
            <w:r w:rsidRPr="00842967">
              <w:rPr>
                <w:lang w:val="es-ES" w:eastAsia="ja-JP"/>
              </w:rPr>
              <w:t>2</w:t>
            </w:r>
          </w:p>
        </w:tc>
        <w:tc>
          <w:tcPr>
            <w:tcW w:w="712" w:type="pct"/>
            <w:vAlign w:val="center"/>
          </w:tcPr>
          <w:p w14:paraId="2E5D70A9"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0A1B84DE" w14:textId="77777777" w:rsidTr="007B064E">
        <w:trPr>
          <w:trHeight w:val="300"/>
        </w:trPr>
        <w:tc>
          <w:tcPr>
            <w:tcW w:w="417" w:type="pct"/>
            <w:vMerge/>
            <w:vAlign w:val="center"/>
          </w:tcPr>
          <w:p w14:paraId="13FFEBDF" w14:textId="77777777" w:rsidR="008F6F0C" w:rsidRPr="00842967" w:rsidRDefault="008F6F0C" w:rsidP="003D7B7D">
            <w:pPr>
              <w:pStyle w:val="Tabletext0"/>
              <w:rPr>
                <w:lang w:val="es-ES" w:eastAsia="ja-JP"/>
              </w:rPr>
            </w:pPr>
          </w:p>
        </w:tc>
        <w:tc>
          <w:tcPr>
            <w:tcW w:w="965" w:type="pct"/>
            <w:vAlign w:val="center"/>
          </w:tcPr>
          <w:p w14:paraId="5C088162"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Pradipta</w:t>
            </w:r>
            <w:proofErr w:type="spellEnd"/>
          </w:p>
        </w:tc>
        <w:tc>
          <w:tcPr>
            <w:tcW w:w="965" w:type="pct"/>
            <w:vAlign w:val="center"/>
          </w:tcPr>
          <w:p w14:paraId="4D586F5B" w14:textId="77777777" w:rsidR="008F6F0C" w:rsidRPr="00842967" w:rsidRDefault="008F6F0C" w:rsidP="003D7B7D">
            <w:pPr>
              <w:pStyle w:val="Tabletext0"/>
              <w:rPr>
                <w:lang w:val="es-ES" w:eastAsia="ja-JP"/>
              </w:rPr>
            </w:pPr>
            <w:r w:rsidRPr="00842967">
              <w:rPr>
                <w:lang w:val="es-ES" w:eastAsia="ja-JP"/>
              </w:rPr>
              <w:t>BISWAS</w:t>
            </w:r>
          </w:p>
        </w:tc>
        <w:tc>
          <w:tcPr>
            <w:tcW w:w="1219" w:type="pct"/>
            <w:vAlign w:val="center"/>
          </w:tcPr>
          <w:p w14:paraId="54B4DF55" w14:textId="77777777" w:rsidR="008F6F0C" w:rsidRPr="00842967" w:rsidRDefault="008F6F0C" w:rsidP="003D7B7D">
            <w:pPr>
              <w:pStyle w:val="Tabletext0"/>
              <w:rPr>
                <w:lang w:val="es-ES" w:eastAsia="ja-JP"/>
              </w:rPr>
            </w:pPr>
            <w:r w:rsidRPr="00842967">
              <w:rPr>
                <w:lang w:val="es-ES" w:eastAsia="ja-JP"/>
              </w:rPr>
              <w:t>India</w:t>
            </w:r>
          </w:p>
        </w:tc>
        <w:tc>
          <w:tcPr>
            <w:tcW w:w="722" w:type="pct"/>
            <w:vAlign w:val="center"/>
          </w:tcPr>
          <w:p w14:paraId="39E8A196" w14:textId="77777777" w:rsidR="008F6F0C" w:rsidRPr="00842967" w:rsidRDefault="008F6F0C" w:rsidP="002F1B0C">
            <w:pPr>
              <w:pStyle w:val="Tabletext0"/>
              <w:jc w:val="center"/>
              <w:rPr>
                <w:lang w:val="es-ES" w:eastAsia="ja-JP"/>
              </w:rPr>
            </w:pPr>
            <w:r w:rsidRPr="00842967">
              <w:rPr>
                <w:lang w:val="es-ES" w:eastAsia="ja-JP"/>
              </w:rPr>
              <w:t>1</w:t>
            </w:r>
          </w:p>
        </w:tc>
        <w:tc>
          <w:tcPr>
            <w:tcW w:w="712" w:type="pct"/>
            <w:vAlign w:val="center"/>
          </w:tcPr>
          <w:p w14:paraId="2C8BCBF0"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22058171" w14:textId="77777777" w:rsidTr="007B064E">
        <w:trPr>
          <w:trHeight w:val="300"/>
        </w:trPr>
        <w:tc>
          <w:tcPr>
            <w:tcW w:w="417" w:type="pct"/>
            <w:vMerge/>
            <w:vAlign w:val="center"/>
          </w:tcPr>
          <w:p w14:paraId="5CC4E17C" w14:textId="77777777" w:rsidR="008F6F0C" w:rsidRPr="00842967" w:rsidRDefault="008F6F0C" w:rsidP="003D7B7D">
            <w:pPr>
              <w:pStyle w:val="Tabletext0"/>
              <w:rPr>
                <w:lang w:val="es-ES" w:eastAsia="ja-JP"/>
              </w:rPr>
            </w:pPr>
          </w:p>
        </w:tc>
        <w:tc>
          <w:tcPr>
            <w:tcW w:w="965" w:type="pct"/>
            <w:vAlign w:val="center"/>
          </w:tcPr>
          <w:p w14:paraId="080B2BAA"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Zhifan</w:t>
            </w:r>
            <w:proofErr w:type="spellEnd"/>
          </w:p>
        </w:tc>
        <w:tc>
          <w:tcPr>
            <w:tcW w:w="965" w:type="pct"/>
            <w:vAlign w:val="center"/>
          </w:tcPr>
          <w:p w14:paraId="2F96D587" w14:textId="77777777" w:rsidR="008F6F0C" w:rsidRPr="00842967" w:rsidRDefault="008F6F0C" w:rsidP="003D7B7D">
            <w:pPr>
              <w:pStyle w:val="Tabletext0"/>
              <w:rPr>
                <w:lang w:val="es-ES" w:eastAsia="ja-JP"/>
              </w:rPr>
            </w:pPr>
            <w:r w:rsidRPr="00842967">
              <w:rPr>
                <w:color w:val="000000"/>
                <w:lang w:val="es-ES" w:eastAsia="ja-JP"/>
              </w:rPr>
              <w:t>SHENG</w:t>
            </w:r>
          </w:p>
        </w:tc>
        <w:tc>
          <w:tcPr>
            <w:tcW w:w="1219" w:type="pct"/>
            <w:vAlign w:val="center"/>
          </w:tcPr>
          <w:p w14:paraId="488A5B6F" w14:textId="77777777" w:rsidR="008F6F0C" w:rsidRPr="00842967" w:rsidRDefault="008F6F0C" w:rsidP="003D7B7D">
            <w:pPr>
              <w:pStyle w:val="Tabletext0"/>
              <w:rPr>
                <w:lang w:val="es-ES" w:eastAsia="ja-JP"/>
              </w:rPr>
            </w:pPr>
            <w:r w:rsidRPr="00842967">
              <w:rPr>
                <w:lang w:val="es-ES" w:eastAsia="ja-JP"/>
              </w:rPr>
              <w:t>China (República Popular)</w:t>
            </w:r>
          </w:p>
        </w:tc>
        <w:tc>
          <w:tcPr>
            <w:tcW w:w="722" w:type="pct"/>
            <w:vAlign w:val="center"/>
          </w:tcPr>
          <w:p w14:paraId="7EE27E6C" w14:textId="77777777" w:rsidR="008F6F0C" w:rsidRPr="00842967" w:rsidRDefault="008F6F0C" w:rsidP="002F1B0C">
            <w:pPr>
              <w:pStyle w:val="Tabletext0"/>
              <w:jc w:val="center"/>
              <w:rPr>
                <w:lang w:val="es-ES" w:eastAsia="ja-JP"/>
              </w:rPr>
            </w:pPr>
            <w:r w:rsidRPr="00842967">
              <w:rPr>
                <w:lang w:val="es-ES" w:eastAsia="ja-JP"/>
              </w:rPr>
              <w:t>2</w:t>
            </w:r>
          </w:p>
        </w:tc>
        <w:tc>
          <w:tcPr>
            <w:tcW w:w="712" w:type="pct"/>
            <w:vAlign w:val="center"/>
          </w:tcPr>
          <w:p w14:paraId="5218F1EA"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09B56F5E" w14:textId="77777777" w:rsidTr="007B064E">
        <w:trPr>
          <w:trHeight w:val="300"/>
        </w:trPr>
        <w:tc>
          <w:tcPr>
            <w:tcW w:w="417" w:type="pct"/>
            <w:vMerge/>
            <w:vAlign w:val="center"/>
          </w:tcPr>
          <w:p w14:paraId="484380F3" w14:textId="77777777" w:rsidR="008F6F0C" w:rsidRPr="00842967" w:rsidRDefault="008F6F0C" w:rsidP="003D7B7D">
            <w:pPr>
              <w:pStyle w:val="Tabletext0"/>
              <w:rPr>
                <w:lang w:val="es-ES" w:eastAsia="ja-JP"/>
              </w:rPr>
            </w:pPr>
          </w:p>
        </w:tc>
        <w:tc>
          <w:tcPr>
            <w:tcW w:w="965" w:type="pct"/>
            <w:vAlign w:val="center"/>
          </w:tcPr>
          <w:p w14:paraId="60B6CD42" w14:textId="77777777" w:rsidR="008F6F0C" w:rsidRPr="00842967" w:rsidRDefault="008F6F0C" w:rsidP="003D7B7D">
            <w:pPr>
              <w:pStyle w:val="Tabletext0"/>
              <w:rPr>
                <w:lang w:val="es-ES" w:eastAsia="ja-JP"/>
              </w:rPr>
            </w:pPr>
            <w:r w:rsidRPr="00842967">
              <w:rPr>
                <w:lang w:val="es-ES" w:eastAsia="ja-JP"/>
              </w:rPr>
              <w:t>Sr. Blaise</w:t>
            </w:r>
          </w:p>
        </w:tc>
        <w:tc>
          <w:tcPr>
            <w:tcW w:w="965" w:type="pct"/>
            <w:vAlign w:val="center"/>
          </w:tcPr>
          <w:p w14:paraId="5FED34CA" w14:textId="77777777" w:rsidR="008F6F0C" w:rsidRPr="00842967" w:rsidRDefault="008F6F0C" w:rsidP="003D7B7D">
            <w:pPr>
              <w:pStyle w:val="Tabletext0"/>
              <w:rPr>
                <w:lang w:val="es-ES" w:eastAsia="ja-JP"/>
              </w:rPr>
            </w:pPr>
            <w:r w:rsidRPr="00842967">
              <w:rPr>
                <w:lang w:val="es-ES" w:eastAsia="ja-JP"/>
              </w:rPr>
              <w:t>CORSAIRE MAMADOU</w:t>
            </w:r>
          </w:p>
        </w:tc>
        <w:tc>
          <w:tcPr>
            <w:tcW w:w="1219" w:type="pct"/>
            <w:vAlign w:val="center"/>
          </w:tcPr>
          <w:p w14:paraId="2A0F2517" w14:textId="77777777" w:rsidR="008F6F0C" w:rsidRPr="00842967" w:rsidRDefault="008F6F0C" w:rsidP="003D7B7D">
            <w:pPr>
              <w:pStyle w:val="Tabletext0"/>
              <w:rPr>
                <w:lang w:val="es-ES" w:eastAsia="ja-JP"/>
              </w:rPr>
            </w:pPr>
            <w:r w:rsidRPr="00842967">
              <w:rPr>
                <w:lang w:val="es-ES" w:eastAsia="ja-JP"/>
              </w:rPr>
              <w:t>República Centroafricana</w:t>
            </w:r>
          </w:p>
        </w:tc>
        <w:tc>
          <w:tcPr>
            <w:tcW w:w="722" w:type="pct"/>
            <w:vAlign w:val="center"/>
          </w:tcPr>
          <w:p w14:paraId="220EB8ED" w14:textId="77777777" w:rsidR="008F6F0C" w:rsidRPr="00842967" w:rsidRDefault="008F6F0C" w:rsidP="002F1B0C">
            <w:pPr>
              <w:pStyle w:val="Tabletext0"/>
              <w:jc w:val="center"/>
              <w:rPr>
                <w:lang w:val="es-ES" w:eastAsia="ja-JP"/>
              </w:rPr>
            </w:pPr>
            <w:r w:rsidRPr="00842967">
              <w:rPr>
                <w:lang w:val="es-ES" w:eastAsia="ja-JP"/>
              </w:rPr>
              <w:t>2</w:t>
            </w:r>
          </w:p>
        </w:tc>
        <w:tc>
          <w:tcPr>
            <w:tcW w:w="712" w:type="pct"/>
            <w:vAlign w:val="center"/>
          </w:tcPr>
          <w:p w14:paraId="29D92036" w14:textId="77777777" w:rsidR="008F6F0C" w:rsidRPr="00842967" w:rsidRDefault="008F6F0C" w:rsidP="002F1B0C">
            <w:pPr>
              <w:pStyle w:val="Tabletext0"/>
              <w:jc w:val="center"/>
              <w:rPr>
                <w:lang w:val="es-ES" w:eastAsia="ja-JP"/>
              </w:rPr>
            </w:pPr>
            <w:r w:rsidRPr="00842967">
              <w:rPr>
                <w:lang w:val="es-ES" w:eastAsia="ja-JP"/>
              </w:rPr>
              <w:t>ATU</w:t>
            </w:r>
          </w:p>
        </w:tc>
      </w:tr>
    </w:tbl>
    <w:p w14:paraId="107E2206"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51EBEE7C"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095"/>
        <w:gridCol w:w="3373"/>
        <w:gridCol w:w="2365"/>
        <w:gridCol w:w="4208"/>
        <w:gridCol w:w="1715"/>
        <w:gridCol w:w="1806"/>
      </w:tblGrid>
      <w:tr w:rsidR="008F6F0C" w:rsidRPr="00842967" w14:paraId="2B8688FF" w14:textId="77777777" w:rsidTr="007B064E">
        <w:trPr>
          <w:trHeight w:val="300"/>
        </w:trPr>
        <w:tc>
          <w:tcPr>
            <w:tcW w:w="376" w:type="pct"/>
            <w:tcBorders>
              <w:bottom w:val="single" w:sz="4" w:space="0" w:color="auto"/>
            </w:tcBorders>
            <w:tcMar>
              <w:left w:w="57" w:type="dxa"/>
              <w:right w:w="57" w:type="dxa"/>
            </w:tcMar>
            <w:vAlign w:val="center"/>
          </w:tcPr>
          <w:p w14:paraId="6328EEA0"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970" w:type="pct"/>
            <w:gridSpan w:val="2"/>
            <w:tcBorders>
              <w:bottom w:val="single" w:sz="4" w:space="0" w:color="auto"/>
            </w:tcBorders>
            <w:tcMar>
              <w:left w:w="57" w:type="dxa"/>
              <w:right w:w="57" w:type="dxa"/>
            </w:tcMar>
            <w:vAlign w:val="center"/>
          </w:tcPr>
          <w:p w14:paraId="34575953" w14:textId="77777777" w:rsidR="008F6F0C" w:rsidRPr="00842967" w:rsidRDefault="008F6F0C" w:rsidP="003D7B7D">
            <w:pPr>
              <w:pStyle w:val="Tablehead0"/>
              <w:rPr>
                <w:lang w:val="es-ES" w:eastAsia="ja-JP"/>
              </w:rPr>
            </w:pPr>
            <w:r w:rsidRPr="00842967">
              <w:rPr>
                <w:lang w:val="es-ES" w:eastAsia="ja-JP"/>
              </w:rPr>
              <w:t>Nombre</w:t>
            </w:r>
          </w:p>
        </w:tc>
        <w:tc>
          <w:tcPr>
            <w:tcW w:w="1445" w:type="pct"/>
            <w:tcBorders>
              <w:bottom w:val="single" w:sz="4" w:space="0" w:color="auto"/>
            </w:tcBorders>
            <w:tcMar>
              <w:left w:w="57" w:type="dxa"/>
              <w:right w:w="57" w:type="dxa"/>
            </w:tcMar>
            <w:vAlign w:val="center"/>
          </w:tcPr>
          <w:p w14:paraId="160A9FE5"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589" w:type="pct"/>
            <w:tcBorders>
              <w:bottom w:val="single" w:sz="4" w:space="0" w:color="auto"/>
            </w:tcBorders>
            <w:tcMar>
              <w:left w:w="57" w:type="dxa"/>
              <w:right w:w="57" w:type="dxa"/>
            </w:tcMar>
            <w:vAlign w:val="center"/>
          </w:tcPr>
          <w:p w14:paraId="30A4C665" w14:textId="77777777" w:rsidR="008F6F0C" w:rsidRPr="00842967" w:rsidRDefault="008F6F0C" w:rsidP="002F1B0C">
            <w:pPr>
              <w:pStyle w:val="Tablehead0"/>
              <w:rPr>
                <w:lang w:val="es-ES" w:eastAsia="ja-JP"/>
              </w:rPr>
            </w:pPr>
            <w:r w:rsidRPr="00842967">
              <w:rPr>
                <w:lang w:val="es-ES" w:eastAsia="ja-JP"/>
              </w:rPr>
              <w:t>Mandato</w:t>
            </w:r>
          </w:p>
        </w:tc>
        <w:tc>
          <w:tcPr>
            <w:tcW w:w="620" w:type="pct"/>
            <w:tcBorders>
              <w:bottom w:val="single" w:sz="4" w:space="0" w:color="auto"/>
            </w:tcBorders>
            <w:tcMar>
              <w:left w:w="57" w:type="dxa"/>
              <w:right w:w="57" w:type="dxa"/>
            </w:tcMar>
            <w:vAlign w:val="center"/>
          </w:tcPr>
          <w:p w14:paraId="3C5BDEFE" w14:textId="77777777" w:rsidR="008F6F0C" w:rsidRPr="00842967" w:rsidRDefault="008F6F0C" w:rsidP="002F1B0C">
            <w:pPr>
              <w:pStyle w:val="Tablehead0"/>
              <w:rPr>
                <w:lang w:val="es-ES" w:eastAsia="ja-JP"/>
              </w:rPr>
            </w:pPr>
            <w:r w:rsidRPr="00842967">
              <w:rPr>
                <w:lang w:val="es-ES" w:eastAsia="ja-JP"/>
              </w:rPr>
              <w:t>Región</w:t>
            </w:r>
          </w:p>
        </w:tc>
      </w:tr>
      <w:tr w:rsidR="008F6F0C" w:rsidRPr="00842967" w14:paraId="4B21C73D" w14:textId="77777777" w:rsidTr="007B064E">
        <w:trPr>
          <w:trHeight w:val="300"/>
        </w:trPr>
        <w:tc>
          <w:tcPr>
            <w:tcW w:w="376" w:type="pct"/>
            <w:shd w:val="clear" w:color="auto" w:fill="FFE599"/>
            <w:vAlign w:val="center"/>
          </w:tcPr>
          <w:p w14:paraId="6342667E" w14:textId="77777777" w:rsidR="008F6F0C" w:rsidRPr="00842967" w:rsidRDefault="008F6F0C" w:rsidP="003D7B7D">
            <w:pPr>
              <w:pStyle w:val="Tablehead0"/>
              <w:rPr>
                <w:lang w:val="es-ES" w:eastAsia="ja-JP"/>
              </w:rPr>
            </w:pPr>
            <w:r w:rsidRPr="00842967">
              <w:rPr>
                <w:lang w:val="es-ES" w:eastAsia="ja-JP"/>
              </w:rPr>
              <w:t>CE 11</w:t>
            </w:r>
          </w:p>
        </w:tc>
        <w:tc>
          <w:tcPr>
            <w:tcW w:w="1158" w:type="pct"/>
            <w:shd w:val="clear" w:color="auto" w:fill="FFE599"/>
            <w:vAlign w:val="center"/>
          </w:tcPr>
          <w:p w14:paraId="0562D109" w14:textId="77777777" w:rsidR="008F6F0C" w:rsidRPr="00842967" w:rsidRDefault="008F6F0C" w:rsidP="003D7B7D">
            <w:pPr>
              <w:pStyle w:val="Tablehead0"/>
              <w:rPr>
                <w:color w:val="000000"/>
                <w:lang w:val="es-ES" w:eastAsia="ja-JP"/>
              </w:rPr>
            </w:pPr>
            <w:r w:rsidRPr="00842967">
              <w:rPr>
                <w:color w:val="000000"/>
                <w:lang w:val="es-ES" w:eastAsia="ja-JP"/>
              </w:rPr>
              <w:t>Presidencia:</w:t>
            </w:r>
            <w:r w:rsidRPr="00842967">
              <w:rPr>
                <w:color w:val="000000"/>
                <w:lang w:val="es-ES" w:eastAsia="ja-JP"/>
              </w:rPr>
              <w:br/>
              <w:t>Sr. Ritu Ranjan</w:t>
            </w:r>
          </w:p>
        </w:tc>
        <w:tc>
          <w:tcPr>
            <w:tcW w:w="812" w:type="pct"/>
            <w:shd w:val="clear" w:color="auto" w:fill="FFE599"/>
            <w:vAlign w:val="center"/>
          </w:tcPr>
          <w:p w14:paraId="3AF9F0E8" w14:textId="77777777" w:rsidR="008F6F0C" w:rsidRPr="00842967" w:rsidRDefault="008F6F0C" w:rsidP="003D7B7D">
            <w:pPr>
              <w:pStyle w:val="Tablehead0"/>
              <w:rPr>
                <w:color w:val="000000"/>
                <w:lang w:val="es-ES" w:eastAsia="ja-JP"/>
              </w:rPr>
            </w:pPr>
            <w:r w:rsidRPr="00842967">
              <w:rPr>
                <w:color w:val="000000"/>
                <w:lang w:val="es-ES" w:eastAsia="ja-JP"/>
              </w:rPr>
              <w:t>MITTAR</w:t>
            </w:r>
          </w:p>
        </w:tc>
        <w:tc>
          <w:tcPr>
            <w:tcW w:w="1445" w:type="pct"/>
            <w:shd w:val="clear" w:color="auto" w:fill="FFE599"/>
            <w:vAlign w:val="center"/>
          </w:tcPr>
          <w:p w14:paraId="219BB552" w14:textId="77777777" w:rsidR="008F6F0C" w:rsidRPr="00842967" w:rsidRDefault="008F6F0C" w:rsidP="003D7B7D">
            <w:pPr>
              <w:pStyle w:val="Tablehead0"/>
              <w:rPr>
                <w:lang w:val="es-ES" w:eastAsia="ja-JP"/>
              </w:rPr>
            </w:pPr>
            <w:r w:rsidRPr="00842967">
              <w:rPr>
                <w:lang w:val="es-ES" w:eastAsia="ja-JP"/>
              </w:rPr>
              <w:t>India</w:t>
            </w:r>
          </w:p>
        </w:tc>
        <w:tc>
          <w:tcPr>
            <w:tcW w:w="589" w:type="pct"/>
            <w:shd w:val="clear" w:color="auto" w:fill="FFE599"/>
            <w:vAlign w:val="center"/>
          </w:tcPr>
          <w:p w14:paraId="6D87D7BD" w14:textId="77777777" w:rsidR="008F6F0C" w:rsidRPr="00842967" w:rsidRDefault="008F6F0C" w:rsidP="002F1B0C">
            <w:pPr>
              <w:pStyle w:val="Tablehead0"/>
              <w:rPr>
                <w:lang w:val="es-ES" w:eastAsia="ja-JP"/>
              </w:rPr>
            </w:pPr>
            <w:r w:rsidRPr="00842967">
              <w:rPr>
                <w:lang w:val="es-ES" w:eastAsia="ja-JP"/>
              </w:rPr>
              <w:t>1</w:t>
            </w:r>
          </w:p>
        </w:tc>
        <w:tc>
          <w:tcPr>
            <w:tcW w:w="620" w:type="pct"/>
            <w:shd w:val="clear" w:color="auto" w:fill="FFE599"/>
            <w:vAlign w:val="center"/>
          </w:tcPr>
          <w:p w14:paraId="0F6C5C68" w14:textId="77777777" w:rsidR="008F6F0C" w:rsidRPr="00842967" w:rsidRDefault="008F6F0C" w:rsidP="002F1B0C">
            <w:pPr>
              <w:pStyle w:val="Tablehead0"/>
              <w:rPr>
                <w:lang w:val="es-ES" w:eastAsia="ja-JP"/>
              </w:rPr>
            </w:pPr>
            <w:r w:rsidRPr="00842967">
              <w:rPr>
                <w:lang w:val="es-ES" w:eastAsia="ja-JP"/>
              </w:rPr>
              <w:t>APT</w:t>
            </w:r>
          </w:p>
        </w:tc>
      </w:tr>
      <w:tr w:rsidR="008F6F0C" w:rsidRPr="00842967" w14:paraId="7C55875D" w14:textId="77777777" w:rsidTr="007B064E">
        <w:trPr>
          <w:trHeight w:val="300"/>
        </w:trPr>
        <w:tc>
          <w:tcPr>
            <w:tcW w:w="376" w:type="pct"/>
            <w:vMerge w:val="restart"/>
            <w:vAlign w:val="center"/>
          </w:tcPr>
          <w:p w14:paraId="69E5579C" w14:textId="77777777" w:rsidR="008F6F0C" w:rsidRPr="00842967" w:rsidRDefault="008F6F0C" w:rsidP="003D7B7D">
            <w:pPr>
              <w:pStyle w:val="Tabletext0"/>
              <w:rPr>
                <w:lang w:val="es-ES" w:eastAsia="ja-JP"/>
              </w:rPr>
            </w:pPr>
          </w:p>
        </w:tc>
        <w:tc>
          <w:tcPr>
            <w:tcW w:w="1158" w:type="pct"/>
            <w:vAlign w:val="center"/>
          </w:tcPr>
          <w:p w14:paraId="1E5EDD75"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Namseok</w:t>
            </w:r>
            <w:proofErr w:type="spellEnd"/>
          </w:p>
        </w:tc>
        <w:tc>
          <w:tcPr>
            <w:tcW w:w="812" w:type="pct"/>
            <w:vAlign w:val="center"/>
          </w:tcPr>
          <w:p w14:paraId="3862868E" w14:textId="77777777" w:rsidR="008F6F0C" w:rsidRPr="00842967" w:rsidRDefault="008F6F0C" w:rsidP="003D7B7D">
            <w:pPr>
              <w:pStyle w:val="Tabletext0"/>
              <w:rPr>
                <w:lang w:val="es-ES" w:eastAsia="ja-JP"/>
              </w:rPr>
            </w:pPr>
            <w:r w:rsidRPr="00842967">
              <w:rPr>
                <w:lang w:val="es-ES" w:eastAsia="ja-JP"/>
              </w:rPr>
              <w:t>KO</w:t>
            </w:r>
          </w:p>
        </w:tc>
        <w:tc>
          <w:tcPr>
            <w:tcW w:w="1445" w:type="pct"/>
            <w:vAlign w:val="center"/>
          </w:tcPr>
          <w:p w14:paraId="36D0C024" w14:textId="77777777" w:rsidR="008F6F0C" w:rsidRPr="00842967" w:rsidRDefault="008F6F0C" w:rsidP="003D7B7D">
            <w:pPr>
              <w:pStyle w:val="Tabletext0"/>
              <w:rPr>
                <w:lang w:val="es-ES" w:eastAsia="ja-JP"/>
              </w:rPr>
            </w:pPr>
            <w:r w:rsidRPr="00842967">
              <w:rPr>
                <w:lang w:val="es-ES" w:eastAsia="ja-JP"/>
              </w:rPr>
              <w:t>Corea (República de)</w:t>
            </w:r>
          </w:p>
        </w:tc>
        <w:tc>
          <w:tcPr>
            <w:tcW w:w="589" w:type="pct"/>
            <w:vAlign w:val="center"/>
          </w:tcPr>
          <w:p w14:paraId="0167F4A8"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0C2180C4"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2771ABEF" w14:textId="77777777" w:rsidTr="007B064E">
        <w:trPr>
          <w:trHeight w:val="300"/>
        </w:trPr>
        <w:tc>
          <w:tcPr>
            <w:tcW w:w="376" w:type="pct"/>
            <w:vMerge/>
            <w:vAlign w:val="center"/>
          </w:tcPr>
          <w:p w14:paraId="7836EDE9" w14:textId="77777777" w:rsidR="008F6F0C" w:rsidRPr="00842967" w:rsidRDefault="008F6F0C" w:rsidP="003D7B7D">
            <w:pPr>
              <w:pStyle w:val="Tabletext0"/>
              <w:rPr>
                <w:lang w:val="es-ES" w:eastAsia="ja-JP"/>
              </w:rPr>
            </w:pPr>
          </w:p>
        </w:tc>
        <w:tc>
          <w:tcPr>
            <w:tcW w:w="1158" w:type="pct"/>
            <w:vAlign w:val="center"/>
          </w:tcPr>
          <w:p w14:paraId="6E51F442" w14:textId="77777777" w:rsidR="008F6F0C" w:rsidRPr="00842967" w:rsidRDefault="008F6F0C" w:rsidP="003D7B7D">
            <w:pPr>
              <w:pStyle w:val="Tabletext0"/>
              <w:rPr>
                <w:lang w:val="es-ES" w:eastAsia="ja-JP"/>
              </w:rPr>
            </w:pPr>
            <w:r w:rsidRPr="00842967">
              <w:rPr>
                <w:color w:val="000000"/>
                <w:lang w:val="es-ES" w:eastAsia="ja-JP"/>
              </w:rPr>
              <w:t xml:space="preserve">Sra. </w:t>
            </w:r>
            <w:proofErr w:type="spellStart"/>
            <w:r w:rsidRPr="00842967">
              <w:rPr>
                <w:color w:val="000000"/>
                <w:lang w:val="es-ES" w:eastAsia="ja-JP"/>
              </w:rPr>
              <w:t>Xiaojie</w:t>
            </w:r>
            <w:proofErr w:type="spellEnd"/>
          </w:p>
        </w:tc>
        <w:tc>
          <w:tcPr>
            <w:tcW w:w="812" w:type="pct"/>
            <w:vAlign w:val="center"/>
          </w:tcPr>
          <w:p w14:paraId="5914887A" w14:textId="77777777" w:rsidR="008F6F0C" w:rsidRPr="00842967" w:rsidRDefault="008F6F0C" w:rsidP="003D7B7D">
            <w:pPr>
              <w:pStyle w:val="Tabletext0"/>
              <w:rPr>
                <w:lang w:val="es-ES" w:eastAsia="ja-JP"/>
              </w:rPr>
            </w:pPr>
            <w:r w:rsidRPr="00842967">
              <w:rPr>
                <w:color w:val="000000"/>
                <w:lang w:val="es-ES" w:eastAsia="ja-JP"/>
              </w:rPr>
              <w:t>ZHU</w:t>
            </w:r>
          </w:p>
        </w:tc>
        <w:tc>
          <w:tcPr>
            <w:tcW w:w="1445" w:type="pct"/>
            <w:vAlign w:val="center"/>
          </w:tcPr>
          <w:p w14:paraId="03C49DF2" w14:textId="77777777" w:rsidR="008F6F0C" w:rsidRPr="00842967" w:rsidRDefault="008F6F0C" w:rsidP="003D7B7D">
            <w:pPr>
              <w:pStyle w:val="Tabletext0"/>
              <w:rPr>
                <w:lang w:val="es-ES" w:eastAsia="ja-JP"/>
              </w:rPr>
            </w:pPr>
            <w:r w:rsidRPr="00842967">
              <w:rPr>
                <w:lang w:val="es-ES" w:eastAsia="ja-JP"/>
              </w:rPr>
              <w:t>China (República Popular)</w:t>
            </w:r>
          </w:p>
        </w:tc>
        <w:tc>
          <w:tcPr>
            <w:tcW w:w="589" w:type="pct"/>
            <w:vAlign w:val="center"/>
          </w:tcPr>
          <w:p w14:paraId="28EBF66D" w14:textId="77777777" w:rsidR="008F6F0C" w:rsidRPr="00842967" w:rsidRDefault="008F6F0C" w:rsidP="002F1B0C">
            <w:pPr>
              <w:pStyle w:val="Tabletext0"/>
              <w:jc w:val="center"/>
              <w:rPr>
                <w:lang w:val="es-ES" w:eastAsia="ja-JP"/>
              </w:rPr>
            </w:pPr>
            <w:r w:rsidRPr="00842967">
              <w:rPr>
                <w:lang w:val="es-ES" w:eastAsia="ja-JP"/>
              </w:rPr>
              <w:t>2</w:t>
            </w:r>
          </w:p>
        </w:tc>
        <w:tc>
          <w:tcPr>
            <w:tcW w:w="620" w:type="pct"/>
            <w:vAlign w:val="center"/>
          </w:tcPr>
          <w:p w14:paraId="7F597F32"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3BB0AA46" w14:textId="77777777" w:rsidTr="007B064E">
        <w:trPr>
          <w:trHeight w:val="300"/>
        </w:trPr>
        <w:tc>
          <w:tcPr>
            <w:tcW w:w="376" w:type="pct"/>
            <w:vMerge/>
            <w:vAlign w:val="center"/>
          </w:tcPr>
          <w:p w14:paraId="4EDDB296" w14:textId="77777777" w:rsidR="008F6F0C" w:rsidRPr="00842967" w:rsidRDefault="008F6F0C" w:rsidP="003D7B7D">
            <w:pPr>
              <w:pStyle w:val="Tabletext0"/>
              <w:rPr>
                <w:lang w:val="es-ES" w:eastAsia="ja-JP"/>
              </w:rPr>
            </w:pPr>
          </w:p>
        </w:tc>
        <w:tc>
          <w:tcPr>
            <w:tcW w:w="1158" w:type="pct"/>
            <w:vAlign w:val="center"/>
          </w:tcPr>
          <w:p w14:paraId="2A18F844" w14:textId="77777777" w:rsidR="008F6F0C" w:rsidRPr="00842967" w:rsidRDefault="008F6F0C" w:rsidP="003D7B7D">
            <w:pPr>
              <w:pStyle w:val="Tabletext0"/>
              <w:rPr>
                <w:color w:val="000000"/>
                <w:lang w:val="es-ES" w:eastAsia="ja-JP"/>
              </w:rPr>
            </w:pPr>
            <w:r w:rsidRPr="00842967">
              <w:rPr>
                <w:color w:val="000000"/>
                <w:lang w:val="es-ES" w:eastAsia="ja-JP"/>
              </w:rPr>
              <w:t xml:space="preserve">Sra. </w:t>
            </w:r>
            <w:proofErr w:type="spellStart"/>
            <w:r w:rsidRPr="00842967">
              <w:rPr>
                <w:color w:val="000000"/>
                <w:lang w:val="es-ES" w:eastAsia="ja-JP"/>
              </w:rPr>
              <w:t>Arezu</w:t>
            </w:r>
            <w:proofErr w:type="spellEnd"/>
          </w:p>
        </w:tc>
        <w:tc>
          <w:tcPr>
            <w:tcW w:w="812" w:type="pct"/>
            <w:vAlign w:val="center"/>
          </w:tcPr>
          <w:p w14:paraId="1AF8FF07"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OROJLU</w:t>
            </w:r>
            <w:proofErr w:type="spellEnd"/>
          </w:p>
        </w:tc>
        <w:tc>
          <w:tcPr>
            <w:tcW w:w="1445" w:type="pct"/>
            <w:vAlign w:val="center"/>
          </w:tcPr>
          <w:p w14:paraId="5D5C7D78" w14:textId="77777777" w:rsidR="008F6F0C" w:rsidRPr="00842967" w:rsidRDefault="008F6F0C" w:rsidP="003D7B7D">
            <w:pPr>
              <w:pStyle w:val="Tabletext0"/>
              <w:rPr>
                <w:lang w:val="es-ES" w:eastAsia="ja-JP"/>
              </w:rPr>
            </w:pPr>
            <w:r w:rsidRPr="00842967">
              <w:rPr>
                <w:color w:val="000000"/>
                <w:lang w:val="es-ES" w:eastAsia="ja-JP"/>
              </w:rPr>
              <w:t>Irán (</w:t>
            </w:r>
            <w:r w:rsidRPr="00842967">
              <w:rPr>
                <w:lang w:val="es-ES" w:eastAsia="ja-JP"/>
              </w:rPr>
              <w:t xml:space="preserve">República </w:t>
            </w:r>
            <w:r w:rsidRPr="00842967">
              <w:rPr>
                <w:color w:val="000000"/>
                <w:lang w:val="es-ES" w:eastAsia="ja-JP"/>
              </w:rPr>
              <w:t>Islámica del)</w:t>
            </w:r>
          </w:p>
        </w:tc>
        <w:tc>
          <w:tcPr>
            <w:tcW w:w="589" w:type="pct"/>
            <w:vAlign w:val="center"/>
          </w:tcPr>
          <w:p w14:paraId="40463AD6"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614C0034"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3391CBF2" w14:textId="77777777" w:rsidTr="007B064E">
        <w:trPr>
          <w:trHeight w:val="300"/>
        </w:trPr>
        <w:tc>
          <w:tcPr>
            <w:tcW w:w="376" w:type="pct"/>
            <w:vMerge/>
            <w:vAlign w:val="center"/>
          </w:tcPr>
          <w:p w14:paraId="0381220A" w14:textId="77777777" w:rsidR="008F6F0C" w:rsidRPr="00842967" w:rsidRDefault="008F6F0C" w:rsidP="003D7B7D">
            <w:pPr>
              <w:pStyle w:val="Tabletext0"/>
              <w:rPr>
                <w:lang w:val="es-ES" w:eastAsia="ja-JP"/>
              </w:rPr>
            </w:pPr>
          </w:p>
        </w:tc>
        <w:tc>
          <w:tcPr>
            <w:tcW w:w="1158" w:type="pct"/>
            <w:vAlign w:val="center"/>
          </w:tcPr>
          <w:p w14:paraId="0C038E9C"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Karim</w:t>
            </w:r>
          </w:p>
        </w:tc>
        <w:tc>
          <w:tcPr>
            <w:tcW w:w="812" w:type="pct"/>
            <w:vAlign w:val="center"/>
          </w:tcPr>
          <w:p w14:paraId="7F82BA41" w14:textId="77777777" w:rsidR="008F6F0C" w:rsidRPr="00842967" w:rsidRDefault="008F6F0C" w:rsidP="003D7B7D">
            <w:pPr>
              <w:pStyle w:val="Tabletext0"/>
              <w:rPr>
                <w:lang w:val="es-ES" w:eastAsia="ja-JP"/>
              </w:rPr>
            </w:pPr>
            <w:proofErr w:type="spellStart"/>
            <w:r w:rsidRPr="00842967">
              <w:rPr>
                <w:color w:val="000000"/>
                <w:lang w:val="es-ES" w:eastAsia="ja-JP"/>
              </w:rPr>
              <w:t>LOUKIL</w:t>
            </w:r>
            <w:proofErr w:type="spellEnd"/>
          </w:p>
        </w:tc>
        <w:tc>
          <w:tcPr>
            <w:tcW w:w="1445" w:type="pct"/>
            <w:vAlign w:val="center"/>
          </w:tcPr>
          <w:p w14:paraId="553049AC" w14:textId="77777777" w:rsidR="008F6F0C" w:rsidRPr="00842967" w:rsidRDefault="008F6F0C" w:rsidP="003D7B7D">
            <w:pPr>
              <w:pStyle w:val="Tabletext0"/>
              <w:rPr>
                <w:lang w:val="es-ES" w:eastAsia="ja-JP"/>
              </w:rPr>
            </w:pPr>
            <w:r w:rsidRPr="00842967">
              <w:rPr>
                <w:lang w:val="es-ES" w:eastAsia="ja-JP"/>
              </w:rPr>
              <w:t>Túnez</w:t>
            </w:r>
          </w:p>
        </w:tc>
        <w:tc>
          <w:tcPr>
            <w:tcW w:w="589" w:type="pct"/>
            <w:vAlign w:val="center"/>
          </w:tcPr>
          <w:p w14:paraId="38872147" w14:textId="77777777" w:rsidR="008F6F0C" w:rsidRPr="00842967" w:rsidRDefault="008F6F0C" w:rsidP="002F1B0C">
            <w:pPr>
              <w:pStyle w:val="Tabletext0"/>
              <w:jc w:val="center"/>
              <w:rPr>
                <w:lang w:val="es-ES" w:eastAsia="ja-JP"/>
              </w:rPr>
            </w:pPr>
            <w:r w:rsidRPr="00842967">
              <w:rPr>
                <w:lang w:val="es-ES" w:eastAsia="ja-JP"/>
              </w:rPr>
              <w:t>2</w:t>
            </w:r>
          </w:p>
        </w:tc>
        <w:tc>
          <w:tcPr>
            <w:tcW w:w="620" w:type="pct"/>
            <w:vAlign w:val="center"/>
          </w:tcPr>
          <w:p w14:paraId="331479CF"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10598BE7" w14:textId="77777777" w:rsidTr="007B064E">
        <w:trPr>
          <w:trHeight w:val="300"/>
        </w:trPr>
        <w:tc>
          <w:tcPr>
            <w:tcW w:w="376" w:type="pct"/>
            <w:vMerge/>
            <w:vAlign w:val="center"/>
          </w:tcPr>
          <w:p w14:paraId="7B49E345" w14:textId="77777777" w:rsidR="008F6F0C" w:rsidRPr="00842967" w:rsidRDefault="008F6F0C" w:rsidP="003D7B7D">
            <w:pPr>
              <w:pStyle w:val="Tabletext0"/>
              <w:rPr>
                <w:lang w:val="es-ES" w:eastAsia="ja-JP"/>
              </w:rPr>
            </w:pPr>
          </w:p>
        </w:tc>
        <w:tc>
          <w:tcPr>
            <w:tcW w:w="1158" w:type="pct"/>
            <w:vAlign w:val="center"/>
          </w:tcPr>
          <w:p w14:paraId="5CA0BE88"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Ibrahim Abdalah Mohamed</w:t>
            </w:r>
          </w:p>
        </w:tc>
        <w:tc>
          <w:tcPr>
            <w:tcW w:w="812" w:type="pct"/>
            <w:vAlign w:val="center"/>
          </w:tcPr>
          <w:p w14:paraId="1DBA59F9" w14:textId="77777777" w:rsidR="008F6F0C" w:rsidRPr="00842967" w:rsidRDefault="008F6F0C" w:rsidP="003D7B7D">
            <w:pPr>
              <w:pStyle w:val="Tabletext0"/>
              <w:rPr>
                <w:lang w:val="es-ES" w:eastAsia="ja-JP"/>
              </w:rPr>
            </w:pPr>
            <w:r w:rsidRPr="00842967">
              <w:rPr>
                <w:lang w:val="es-ES" w:eastAsia="ja-JP"/>
              </w:rPr>
              <w:t>BALA</w:t>
            </w:r>
          </w:p>
        </w:tc>
        <w:tc>
          <w:tcPr>
            <w:tcW w:w="1445" w:type="pct"/>
            <w:vAlign w:val="center"/>
          </w:tcPr>
          <w:p w14:paraId="111A74E2" w14:textId="77777777" w:rsidR="008F6F0C" w:rsidRPr="00842967" w:rsidRDefault="008F6F0C" w:rsidP="003D7B7D">
            <w:pPr>
              <w:pStyle w:val="Tabletext0"/>
              <w:rPr>
                <w:lang w:val="es-ES" w:eastAsia="ja-JP"/>
              </w:rPr>
            </w:pPr>
            <w:r w:rsidRPr="00842967">
              <w:rPr>
                <w:lang w:val="es-ES" w:eastAsia="ja-JP"/>
              </w:rPr>
              <w:t>Sudán</w:t>
            </w:r>
          </w:p>
        </w:tc>
        <w:tc>
          <w:tcPr>
            <w:tcW w:w="589" w:type="pct"/>
            <w:vAlign w:val="center"/>
          </w:tcPr>
          <w:p w14:paraId="3F02CA42"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69161CBE"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27955128" w14:textId="77777777" w:rsidTr="007B064E">
        <w:trPr>
          <w:trHeight w:val="300"/>
        </w:trPr>
        <w:tc>
          <w:tcPr>
            <w:tcW w:w="376" w:type="pct"/>
            <w:vMerge/>
            <w:vAlign w:val="center"/>
          </w:tcPr>
          <w:p w14:paraId="5658DF74" w14:textId="77777777" w:rsidR="008F6F0C" w:rsidRPr="00842967" w:rsidRDefault="008F6F0C" w:rsidP="003D7B7D">
            <w:pPr>
              <w:pStyle w:val="Tabletext0"/>
              <w:rPr>
                <w:lang w:val="es-ES" w:eastAsia="ja-JP"/>
              </w:rPr>
            </w:pPr>
          </w:p>
        </w:tc>
        <w:tc>
          <w:tcPr>
            <w:tcW w:w="1158" w:type="pct"/>
            <w:vAlign w:val="center"/>
          </w:tcPr>
          <w:p w14:paraId="2A814A5F" w14:textId="77777777" w:rsidR="008F6F0C" w:rsidRPr="00842967" w:rsidRDefault="008F6F0C" w:rsidP="003D7B7D">
            <w:pPr>
              <w:pStyle w:val="Tabletext0"/>
              <w:rPr>
                <w:color w:val="000000"/>
                <w:lang w:val="es-ES" w:eastAsia="ja-JP"/>
              </w:rPr>
            </w:pPr>
            <w:r w:rsidRPr="00842967">
              <w:rPr>
                <w:lang w:val="es-ES" w:eastAsia="ja-JP"/>
              </w:rPr>
              <w:t>Sr.</w:t>
            </w:r>
            <w:r w:rsidRPr="00842967">
              <w:rPr>
                <w:color w:val="000000"/>
                <w:lang w:val="es-ES" w:eastAsia="ja-JP"/>
              </w:rPr>
              <w:t xml:space="preserve"> Kofi </w:t>
            </w:r>
            <w:proofErr w:type="spellStart"/>
            <w:r w:rsidRPr="00842967">
              <w:rPr>
                <w:color w:val="000000"/>
                <w:lang w:val="es-ES" w:eastAsia="ja-JP"/>
              </w:rPr>
              <w:t>Ntim</w:t>
            </w:r>
            <w:proofErr w:type="spellEnd"/>
          </w:p>
        </w:tc>
        <w:tc>
          <w:tcPr>
            <w:tcW w:w="812" w:type="pct"/>
            <w:vAlign w:val="center"/>
          </w:tcPr>
          <w:p w14:paraId="3D0EE133"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YEBOAH-KORDIEH</w:t>
            </w:r>
            <w:proofErr w:type="spellEnd"/>
          </w:p>
        </w:tc>
        <w:tc>
          <w:tcPr>
            <w:tcW w:w="1445" w:type="pct"/>
            <w:vAlign w:val="center"/>
          </w:tcPr>
          <w:p w14:paraId="7EE22E53" w14:textId="77777777" w:rsidR="008F6F0C" w:rsidRPr="00842967" w:rsidRDefault="008F6F0C" w:rsidP="003D7B7D">
            <w:pPr>
              <w:pStyle w:val="Tabletext0"/>
              <w:rPr>
                <w:lang w:val="es-ES" w:eastAsia="ja-JP"/>
              </w:rPr>
            </w:pPr>
            <w:r w:rsidRPr="00842967">
              <w:rPr>
                <w:lang w:val="es-ES" w:eastAsia="ja-JP"/>
              </w:rPr>
              <w:t>Ghana</w:t>
            </w:r>
          </w:p>
        </w:tc>
        <w:tc>
          <w:tcPr>
            <w:tcW w:w="589" w:type="pct"/>
            <w:vAlign w:val="center"/>
          </w:tcPr>
          <w:p w14:paraId="46182D53"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288F96B4"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6444196A" w14:textId="77777777" w:rsidTr="007B064E">
        <w:trPr>
          <w:trHeight w:val="300"/>
        </w:trPr>
        <w:tc>
          <w:tcPr>
            <w:tcW w:w="376" w:type="pct"/>
            <w:vMerge/>
            <w:vAlign w:val="center"/>
          </w:tcPr>
          <w:p w14:paraId="2657363D" w14:textId="77777777" w:rsidR="008F6F0C" w:rsidRPr="00842967" w:rsidRDefault="008F6F0C" w:rsidP="003D7B7D">
            <w:pPr>
              <w:pStyle w:val="Tabletext0"/>
              <w:rPr>
                <w:lang w:val="es-ES" w:eastAsia="ja-JP"/>
              </w:rPr>
            </w:pPr>
          </w:p>
        </w:tc>
        <w:tc>
          <w:tcPr>
            <w:tcW w:w="1158" w:type="pct"/>
            <w:vAlign w:val="center"/>
          </w:tcPr>
          <w:p w14:paraId="7AC8794E"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Uwe</w:t>
            </w:r>
          </w:p>
        </w:tc>
        <w:tc>
          <w:tcPr>
            <w:tcW w:w="812" w:type="pct"/>
            <w:vAlign w:val="center"/>
          </w:tcPr>
          <w:p w14:paraId="77E2998C" w14:textId="77777777" w:rsidR="008F6F0C" w:rsidRPr="00842967" w:rsidRDefault="008F6F0C" w:rsidP="003D7B7D">
            <w:pPr>
              <w:pStyle w:val="Tabletext0"/>
              <w:rPr>
                <w:lang w:val="es-ES" w:eastAsia="ja-JP"/>
              </w:rPr>
            </w:pPr>
            <w:r w:rsidRPr="00842967">
              <w:rPr>
                <w:color w:val="000000"/>
                <w:lang w:val="es-ES" w:eastAsia="ja-JP"/>
              </w:rPr>
              <w:t>BAEDER</w:t>
            </w:r>
          </w:p>
        </w:tc>
        <w:tc>
          <w:tcPr>
            <w:tcW w:w="1445" w:type="pct"/>
            <w:vAlign w:val="center"/>
          </w:tcPr>
          <w:p w14:paraId="4B298592" w14:textId="77777777" w:rsidR="008F6F0C" w:rsidRPr="001D4C98" w:rsidRDefault="008F6F0C" w:rsidP="003D7B7D">
            <w:pPr>
              <w:pStyle w:val="Tabletext0"/>
              <w:rPr>
                <w:lang w:val="en-US" w:eastAsia="ja-JP"/>
              </w:rPr>
            </w:pPr>
            <w:r w:rsidRPr="001D4C98">
              <w:rPr>
                <w:lang w:val="en-US" w:eastAsia="ja-JP"/>
              </w:rPr>
              <w:t>Rohde &amp; Schwarz GmbH &amp; Co. KG</w:t>
            </w:r>
          </w:p>
        </w:tc>
        <w:tc>
          <w:tcPr>
            <w:tcW w:w="589" w:type="pct"/>
            <w:vAlign w:val="center"/>
          </w:tcPr>
          <w:p w14:paraId="12F619AB"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0643709E"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51B5B104" w14:textId="77777777" w:rsidTr="007B064E">
        <w:trPr>
          <w:trHeight w:val="300"/>
        </w:trPr>
        <w:tc>
          <w:tcPr>
            <w:tcW w:w="376" w:type="pct"/>
            <w:vMerge/>
            <w:vAlign w:val="center"/>
          </w:tcPr>
          <w:p w14:paraId="238FE44E" w14:textId="77777777" w:rsidR="008F6F0C" w:rsidRPr="00842967" w:rsidRDefault="008F6F0C" w:rsidP="003D7B7D">
            <w:pPr>
              <w:pStyle w:val="Tabletext0"/>
              <w:rPr>
                <w:lang w:val="es-ES" w:eastAsia="ja-JP"/>
              </w:rPr>
            </w:pPr>
          </w:p>
        </w:tc>
        <w:tc>
          <w:tcPr>
            <w:tcW w:w="1158" w:type="pct"/>
            <w:vAlign w:val="center"/>
          </w:tcPr>
          <w:p w14:paraId="62365448" w14:textId="77777777" w:rsidR="008F6F0C" w:rsidRPr="00842967" w:rsidRDefault="008F6F0C" w:rsidP="003D7B7D">
            <w:pPr>
              <w:pStyle w:val="Tabletext0"/>
              <w:rPr>
                <w:lang w:val="es-ES" w:eastAsia="ja-JP"/>
              </w:rPr>
            </w:pPr>
            <w:r w:rsidRPr="00842967">
              <w:rPr>
                <w:lang w:val="es-ES" w:eastAsia="ja-JP"/>
              </w:rPr>
              <w:t>Sr. Juan Matías</w:t>
            </w:r>
          </w:p>
        </w:tc>
        <w:tc>
          <w:tcPr>
            <w:tcW w:w="812" w:type="pct"/>
            <w:vAlign w:val="center"/>
          </w:tcPr>
          <w:p w14:paraId="594C4717" w14:textId="77777777" w:rsidR="008F6F0C" w:rsidRPr="00842967" w:rsidRDefault="008F6F0C" w:rsidP="003D7B7D">
            <w:pPr>
              <w:pStyle w:val="Tabletext0"/>
              <w:rPr>
                <w:lang w:val="es-ES" w:eastAsia="ja-JP"/>
              </w:rPr>
            </w:pPr>
            <w:proofErr w:type="spellStart"/>
            <w:r w:rsidRPr="00842967">
              <w:rPr>
                <w:lang w:val="es-ES" w:eastAsia="ja-JP"/>
              </w:rPr>
              <w:t>CATTANEO</w:t>
            </w:r>
            <w:proofErr w:type="spellEnd"/>
          </w:p>
        </w:tc>
        <w:tc>
          <w:tcPr>
            <w:tcW w:w="1445" w:type="pct"/>
            <w:vAlign w:val="center"/>
          </w:tcPr>
          <w:p w14:paraId="5E501DA3" w14:textId="77777777" w:rsidR="008F6F0C" w:rsidRPr="00842967" w:rsidRDefault="008F6F0C" w:rsidP="003D7B7D">
            <w:pPr>
              <w:pStyle w:val="Tabletext0"/>
              <w:rPr>
                <w:lang w:val="es-ES" w:eastAsia="ja-JP"/>
              </w:rPr>
            </w:pPr>
            <w:r w:rsidRPr="00842967">
              <w:rPr>
                <w:lang w:val="es-ES" w:eastAsia="ja-JP"/>
              </w:rPr>
              <w:t>Argentina</w:t>
            </w:r>
          </w:p>
        </w:tc>
        <w:tc>
          <w:tcPr>
            <w:tcW w:w="589" w:type="pct"/>
            <w:vAlign w:val="center"/>
          </w:tcPr>
          <w:p w14:paraId="428DDFB7" w14:textId="77777777" w:rsidR="008F6F0C" w:rsidRPr="00842967" w:rsidRDefault="008F6F0C" w:rsidP="002F1B0C">
            <w:pPr>
              <w:pStyle w:val="Tabletext0"/>
              <w:jc w:val="center"/>
              <w:rPr>
                <w:lang w:val="es-ES" w:eastAsia="ja-JP"/>
              </w:rPr>
            </w:pPr>
            <w:r w:rsidRPr="00842967">
              <w:rPr>
                <w:lang w:val="es-ES" w:eastAsia="ja-JP"/>
              </w:rPr>
              <w:t>1</w:t>
            </w:r>
          </w:p>
        </w:tc>
        <w:tc>
          <w:tcPr>
            <w:tcW w:w="620" w:type="pct"/>
            <w:vAlign w:val="center"/>
          </w:tcPr>
          <w:p w14:paraId="57CC3FBA" w14:textId="77777777" w:rsidR="008F6F0C" w:rsidRPr="00842967" w:rsidRDefault="008F6F0C" w:rsidP="002F1B0C">
            <w:pPr>
              <w:pStyle w:val="Tabletext0"/>
              <w:jc w:val="center"/>
              <w:rPr>
                <w:lang w:val="es-ES" w:eastAsia="ja-JP"/>
              </w:rPr>
            </w:pPr>
            <w:r w:rsidRPr="00842967">
              <w:rPr>
                <w:lang w:val="es-ES" w:eastAsia="ja-JP"/>
              </w:rPr>
              <w:t>CITEL</w:t>
            </w:r>
          </w:p>
        </w:tc>
      </w:tr>
      <w:tr w:rsidR="008F6F0C" w:rsidRPr="00842967" w14:paraId="40712ADF" w14:textId="77777777" w:rsidTr="007B064E">
        <w:trPr>
          <w:trHeight w:val="300"/>
        </w:trPr>
        <w:tc>
          <w:tcPr>
            <w:tcW w:w="376" w:type="pct"/>
            <w:vMerge/>
            <w:vAlign w:val="center"/>
          </w:tcPr>
          <w:p w14:paraId="4254B640" w14:textId="77777777" w:rsidR="008F6F0C" w:rsidRPr="00842967" w:rsidRDefault="008F6F0C" w:rsidP="003D7B7D">
            <w:pPr>
              <w:pStyle w:val="Tabletext0"/>
              <w:rPr>
                <w:lang w:val="es-ES" w:eastAsia="ja-JP"/>
              </w:rPr>
            </w:pPr>
          </w:p>
        </w:tc>
        <w:tc>
          <w:tcPr>
            <w:tcW w:w="1158" w:type="pct"/>
            <w:vAlign w:val="center"/>
          </w:tcPr>
          <w:p w14:paraId="46E0A03F"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João Alexandre Moncaio</w:t>
            </w:r>
          </w:p>
        </w:tc>
        <w:tc>
          <w:tcPr>
            <w:tcW w:w="812" w:type="pct"/>
            <w:vAlign w:val="center"/>
          </w:tcPr>
          <w:p w14:paraId="3270796A" w14:textId="77777777" w:rsidR="008F6F0C" w:rsidRPr="00842967" w:rsidRDefault="008F6F0C" w:rsidP="003D7B7D">
            <w:pPr>
              <w:pStyle w:val="Tabletext0"/>
              <w:rPr>
                <w:lang w:val="es-ES" w:eastAsia="ja-JP"/>
              </w:rPr>
            </w:pPr>
            <w:r w:rsidRPr="00842967">
              <w:rPr>
                <w:color w:val="000000"/>
                <w:lang w:val="es-ES" w:eastAsia="ja-JP"/>
              </w:rPr>
              <w:t>ZANON</w:t>
            </w:r>
          </w:p>
        </w:tc>
        <w:tc>
          <w:tcPr>
            <w:tcW w:w="1445" w:type="pct"/>
            <w:vAlign w:val="center"/>
          </w:tcPr>
          <w:p w14:paraId="1FEE99E6" w14:textId="77777777" w:rsidR="008F6F0C" w:rsidRPr="00842967" w:rsidRDefault="008F6F0C" w:rsidP="003D7B7D">
            <w:pPr>
              <w:pStyle w:val="Tabletext0"/>
              <w:rPr>
                <w:lang w:val="es-ES" w:eastAsia="ja-JP"/>
              </w:rPr>
            </w:pPr>
            <w:r w:rsidRPr="00842967">
              <w:rPr>
                <w:lang w:val="es-ES" w:eastAsia="ja-JP"/>
              </w:rPr>
              <w:t>Brasil</w:t>
            </w:r>
          </w:p>
        </w:tc>
        <w:tc>
          <w:tcPr>
            <w:tcW w:w="589" w:type="pct"/>
            <w:vAlign w:val="center"/>
          </w:tcPr>
          <w:p w14:paraId="1F92BD7C" w14:textId="77777777" w:rsidR="008F6F0C" w:rsidRPr="00842967" w:rsidRDefault="008F6F0C" w:rsidP="002F1B0C">
            <w:pPr>
              <w:pStyle w:val="Tabletext0"/>
              <w:jc w:val="center"/>
              <w:rPr>
                <w:lang w:val="es-ES" w:eastAsia="ja-JP"/>
              </w:rPr>
            </w:pPr>
            <w:r w:rsidRPr="00842967">
              <w:rPr>
                <w:lang w:val="es-ES" w:eastAsia="ja-JP"/>
              </w:rPr>
              <w:t>2</w:t>
            </w:r>
          </w:p>
        </w:tc>
        <w:tc>
          <w:tcPr>
            <w:tcW w:w="620" w:type="pct"/>
            <w:vAlign w:val="center"/>
          </w:tcPr>
          <w:p w14:paraId="5B7C08F9" w14:textId="77777777" w:rsidR="008F6F0C" w:rsidRPr="00842967" w:rsidRDefault="008F6F0C" w:rsidP="002F1B0C">
            <w:pPr>
              <w:pStyle w:val="Tabletext0"/>
              <w:jc w:val="center"/>
              <w:rPr>
                <w:lang w:val="es-ES" w:eastAsia="ja-JP"/>
              </w:rPr>
            </w:pPr>
            <w:r w:rsidRPr="00842967">
              <w:rPr>
                <w:lang w:val="es-ES" w:eastAsia="ja-JP"/>
              </w:rPr>
              <w:t>CITEL</w:t>
            </w:r>
          </w:p>
        </w:tc>
      </w:tr>
    </w:tbl>
    <w:p w14:paraId="508694DD"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5609B2AF"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86"/>
        <w:gridCol w:w="2525"/>
        <w:gridCol w:w="2676"/>
        <w:gridCol w:w="3119"/>
        <w:gridCol w:w="1931"/>
        <w:gridCol w:w="2825"/>
      </w:tblGrid>
      <w:tr w:rsidR="008F6F0C" w:rsidRPr="00842967" w14:paraId="2409D3E9" w14:textId="77777777" w:rsidTr="007B064E">
        <w:trPr>
          <w:trHeight w:val="300"/>
          <w:tblHeader/>
        </w:trPr>
        <w:tc>
          <w:tcPr>
            <w:tcW w:w="510" w:type="pct"/>
            <w:tcBorders>
              <w:bottom w:val="single" w:sz="4" w:space="0" w:color="auto"/>
            </w:tcBorders>
            <w:tcMar>
              <w:left w:w="57" w:type="dxa"/>
              <w:right w:w="57" w:type="dxa"/>
            </w:tcMar>
            <w:vAlign w:val="center"/>
          </w:tcPr>
          <w:p w14:paraId="4D18B997"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86" w:type="pct"/>
            <w:gridSpan w:val="2"/>
            <w:tcBorders>
              <w:bottom w:val="single" w:sz="4" w:space="0" w:color="auto"/>
            </w:tcBorders>
            <w:tcMar>
              <w:left w:w="57" w:type="dxa"/>
              <w:right w:w="57" w:type="dxa"/>
            </w:tcMar>
            <w:vAlign w:val="center"/>
          </w:tcPr>
          <w:p w14:paraId="4894C3C6" w14:textId="77777777" w:rsidR="008F6F0C" w:rsidRPr="00842967" w:rsidRDefault="008F6F0C" w:rsidP="003D7B7D">
            <w:pPr>
              <w:pStyle w:val="Tablehead0"/>
              <w:rPr>
                <w:lang w:val="es-ES" w:eastAsia="ja-JP"/>
              </w:rPr>
            </w:pPr>
            <w:r w:rsidRPr="00842967">
              <w:rPr>
                <w:lang w:val="es-ES" w:eastAsia="ja-JP"/>
              </w:rPr>
              <w:t>Nombre</w:t>
            </w:r>
          </w:p>
        </w:tc>
        <w:tc>
          <w:tcPr>
            <w:tcW w:w="1071" w:type="pct"/>
            <w:tcBorders>
              <w:bottom w:val="single" w:sz="4" w:space="0" w:color="auto"/>
            </w:tcBorders>
            <w:tcMar>
              <w:left w:w="57" w:type="dxa"/>
              <w:right w:w="57" w:type="dxa"/>
            </w:tcMar>
            <w:vAlign w:val="center"/>
          </w:tcPr>
          <w:p w14:paraId="0E276EAE"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663" w:type="pct"/>
            <w:tcBorders>
              <w:bottom w:val="single" w:sz="4" w:space="0" w:color="auto"/>
            </w:tcBorders>
            <w:tcMar>
              <w:left w:w="57" w:type="dxa"/>
              <w:right w:w="57" w:type="dxa"/>
            </w:tcMar>
            <w:vAlign w:val="center"/>
          </w:tcPr>
          <w:p w14:paraId="19CDC455" w14:textId="77777777" w:rsidR="008F6F0C" w:rsidRPr="00842967" w:rsidRDefault="008F6F0C" w:rsidP="002F1B0C">
            <w:pPr>
              <w:pStyle w:val="Tablehead0"/>
              <w:rPr>
                <w:lang w:val="es-ES" w:eastAsia="ja-JP"/>
              </w:rPr>
            </w:pPr>
            <w:r w:rsidRPr="00842967">
              <w:rPr>
                <w:lang w:val="es-ES" w:eastAsia="ja-JP"/>
              </w:rPr>
              <w:t>Mandato</w:t>
            </w:r>
          </w:p>
        </w:tc>
        <w:tc>
          <w:tcPr>
            <w:tcW w:w="970" w:type="pct"/>
            <w:tcBorders>
              <w:bottom w:val="single" w:sz="4" w:space="0" w:color="auto"/>
            </w:tcBorders>
            <w:tcMar>
              <w:left w:w="57" w:type="dxa"/>
              <w:right w:w="57" w:type="dxa"/>
            </w:tcMar>
            <w:vAlign w:val="center"/>
          </w:tcPr>
          <w:p w14:paraId="05F1B06C" w14:textId="77777777" w:rsidR="008F6F0C" w:rsidRPr="00842967" w:rsidRDefault="008F6F0C" w:rsidP="002F1B0C">
            <w:pPr>
              <w:pStyle w:val="Tablehead0"/>
              <w:rPr>
                <w:lang w:val="es-ES" w:eastAsia="ja-JP"/>
              </w:rPr>
            </w:pPr>
            <w:r w:rsidRPr="00842967">
              <w:rPr>
                <w:lang w:val="es-ES" w:eastAsia="ja-JP"/>
              </w:rPr>
              <w:t>Región</w:t>
            </w:r>
          </w:p>
        </w:tc>
      </w:tr>
      <w:tr w:rsidR="008F6F0C" w:rsidRPr="00842967" w14:paraId="331635A7" w14:textId="77777777" w:rsidTr="007B064E">
        <w:trPr>
          <w:trHeight w:val="300"/>
        </w:trPr>
        <w:tc>
          <w:tcPr>
            <w:tcW w:w="510" w:type="pct"/>
            <w:shd w:val="clear" w:color="auto" w:fill="FFE599"/>
            <w:vAlign w:val="center"/>
          </w:tcPr>
          <w:p w14:paraId="28135FB9" w14:textId="77777777" w:rsidR="008F6F0C" w:rsidRPr="00842967" w:rsidRDefault="008F6F0C" w:rsidP="003D7B7D">
            <w:pPr>
              <w:pStyle w:val="Tablehead0"/>
              <w:rPr>
                <w:lang w:val="es-ES" w:eastAsia="ja-JP"/>
              </w:rPr>
            </w:pPr>
            <w:r w:rsidRPr="00842967">
              <w:rPr>
                <w:lang w:val="es-ES" w:eastAsia="ja-JP"/>
              </w:rPr>
              <w:t>CE 12</w:t>
            </w:r>
          </w:p>
        </w:tc>
        <w:tc>
          <w:tcPr>
            <w:tcW w:w="867" w:type="pct"/>
            <w:shd w:val="clear" w:color="auto" w:fill="FFE599"/>
            <w:vAlign w:val="center"/>
          </w:tcPr>
          <w:p w14:paraId="0A4BFA07" w14:textId="77777777" w:rsidR="008F6F0C" w:rsidRPr="00842967" w:rsidRDefault="008F6F0C" w:rsidP="003D7B7D">
            <w:pPr>
              <w:pStyle w:val="Tablehead0"/>
              <w:rPr>
                <w:color w:val="000000"/>
                <w:lang w:val="es-ES" w:eastAsia="ja-JP"/>
              </w:rPr>
            </w:pPr>
            <w:r w:rsidRPr="00842967">
              <w:rPr>
                <w:color w:val="000000"/>
                <w:lang w:val="es-ES" w:eastAsia="ja-JP"/>
              </w:rPr>
              <w:t>Presidencia:</w:t>
            </w:r>
          </w:p>
          <w:p w14:paraId="1FC38C67" w14:textId="77777777" w:rsidR="008F6F0C" w:rsidRPr="00842967" w:rsidRDefault="008F6F0C" w:rsidP="003D7B7D">
            <w:pPr>
              <w:pStyle w:val="Tablehead0"/>
              <w:rPr>
                <w:lang w:val="es-ES" w:eastAsia="ja-JP"/>
              </w:rPr>
            </w:pPr>
            <w:r w:rsidRPr="00842967">
              <w:rPr>
                <w:color w:val="000000"/>
                <w:lang w:val="es-ES" w:eastAsia="ja-JP"/>
              </w:rPr>
              <w:t>Sra. Tania</w:t>
            </w:r>
          </w:p>
        </w:tc>
        <w:tc>
          <w:tcPr>
            <w:tcW w:w="919" w:type="pct"/>
            <w:shd w:val="clear" w:color="auto" w:fill="FFE599"/>
            <w:vAlign w:val="center"/>
          </w:tcPr>
          <w:p w14:paraId="2BEE0530" w14:textId="77777777" w:rsidR="008F6F0C" w:rsidRPr="00842967" w:rsidRDefault="008F6F0C" w:rsidP="003D7B7D">
            <w:pPr>
              <w:pStyle w:val="Tablehead0"/>
              <w:rPr>
                <w:lang w:val="es-ES" w:eastAsia="ja-JP"/>
              </w:rPr>
            </w:pPr>
            <w:r w:rsidRPr="00842967">
              <w:rPr>
                <w:color w:val="000000"/>
                <w:lang w:val="es-ES" w:eastAsia="ja-JP"/>
              </w:rPr>
              <w:t>VILLA TRAPALA</w:t>
            </w:r>
          </w:p>
        </w:tc>
        <w:tc>
          <w:tcPr>
            <w:tcW w:w="1071" w:type="pct"/>
            <w:shd w:val="clear" w:color="auto" w:fill="FFE599"/>
            <w:vAlign w:val="center"/>
          </w:tcPr>
          <w:p w14:paraId="6549DDFF" w14:textId="77777777" w:rsidR="008F6F0C" w:rsidRPr="00842967" w:rsidRDefault="008F6F0C" w:rsidP="003D7B7D">
            <w:pPr>
              <w:pStyle w:val="Tablehead0"/>
              <w:rPr>
                <w:lang w:val="es-ES" w:eastAsia="ja-JP"/>
              </w:rPr>
            </w:pPr>
            <w:r w:rsidRPr="00842967">
              <w:rPr>
                <w:lang w:val="es-ES" w:eastAsia="ja-JP"/>
              </w:rPr>
              <w:t>México</w:t>
            </w:r>
          </w:p>
        </w:tc>
        <w:tc>
          <w:tcPr>
            <w:tcW w:w="663" w:type="pct"/>
            <w:shd w:val="clear" w:color="auto" w:fill="FFE599"/>
            <w:vAlign w:val="center"/>
          </w:tcPr>
          <w:p w14:paraId="5DD67E7D" w14:textId="77777777" w:rsidR="008F6F0C" w:rsidRPr="00842967" w:rsidRDefault="008F6F0C" w:rsidP="002F1B0C">
            <w:pPr>
              <w:pStyle w:val="Tablehead0"/>
              <w:rPr>
                <w:lang w:val="es-ES" w:eastAsia="ja-JP"/>
              </w:rPr>
            </w:pPr>
            <w:r w:rsidRPr="00842967">
              <w:rPr>
                <w:lang w:val="es-ES" w:eastAsia="ja-JP"/>
              </w:rPr>
              <w:t>1</w:t>
            </w:r>
          </w:p>
        </w:tc>
        <w:tc>
          <w:tcPr>
            <w:tcW w:w="970" w:type="pct"/>
            <w:shd w:val="clear" w:color="auto" w:fill="FFE599"/>
            <w:vAlign w:val="center"/>
          </w:tcPr>
          <w:p w14:paraId="08BF6F1C" w14:textId="77777777" w:rsidR="008F6F0C" w:rsidRPr="00842967" w:rsidRDefault="008F6F0C" w:rsidP="002F1B0C">
            <w:pPr>
              <w:pStyle w:val="Tablehead0"/>
              <w:rPr>
                <w:bCs/>
                <w:lang w:val="es-ES" w:eastAsia="ja-JP"/>
              </w:rPr>
            </w:pPr>
            <w:r w:rsidRPr="00842967">
              <w:rPr>
                <w:bCs/>
                <w:lang w:val="es-ES" w:eastAsia="ja-JP"/>
              </w:rPr>
              <w:t>CITEL</w:t>
            </w:r>
          </w:p>
        </w:tc>
      </w:tr>
      <w:tr w:rsidR="008F6F0C" w:rsidRPr="00842967" w14:paraId="1B6BDF78" w14:textId="77777777" w:rsidTr="007B064E">
        <w:trPr>
          <w:trHeight w:val="300"/>
        </w:trPr>
        <w:tc>
          <w:tcPr>
            <w:tcW w:w="510" w:type="pct"/>
            <w:vMerge w:val="restart"/>
            <w:vAlign w:val="center"/>
          </w:tcPr>
          <w:p w14:paraId="76150F26" w14:textId="77777777" w:rsidR="008F6F0C" w:rsidRPr="00842967" w:rsidRDefault="008F6F0C" w:rsidP="003D7B7D">
            <w:pPr>
              <w:pStyle w:val="Tabletext0"/>
              <w:rPr>
                <w:lang w:val="es-ES" w:eastAsia="ja-JP"/>
              </w:rPr>
            </w:pPr>
          </w:p>
        </w:tc>
        <w:tc>
          <w:tcPr>
            <w:tcW w:w="867" w:type="pct"/>
            <w:vAlign w:val="center"/>
          </w:tcPr>
          <w:p w14:paraId="20F30996" w14:textId="77777777" w:rsidR="008F6F0C" w:rsidRPr="00842967" w:rsidRDefault="008F6F0C" w:rsidP="003D7B7D">
            <w:pPr>
              <w:pStyle w:val="Tabletext0"/>
              <w:rPr>
                <w:lang w:val="es-ES" w:eastAsia="ja-JP"/>
              </w:rPr>
            </w:pPr>
            <w:r w:rsidRPr="00842967">
              <w:rPr>
                <w:lang w:val="es-ES" w:eastAsia="ja-JP"/>
              </w:rPr>
              <w:t xml:space="preserve">Sra. </w:t>
            </w:r>
            <w:proofErr w:type="spellStart"/>
            <w:r w:rsidRPr="00842967">
              <w:rPr>
                <w:lang w:val="es-ES" w:eastAsia="ja-JP"/>
              </w:rPr>
              <w:t>Lei</w:t>
            </w:r>
            <w:proofErr w:type="spellEnd"/>
          </w:p>
        </w:tc>
        <w:tc>
          <w:tcPr>
            <w:tcW w:w="919" w:type="pct"/>
            <w:vAlign w:val="center"/>
          </w:tcPr>
          <w:p w14:paraId="26C37ECF" w14:textId="77777777" w:rsidR="008F6F0C" w:rsidRPr="00842967" w:rsidRDefault="008F6F0C" w:rsidP="003D7B7D">
            <w:pPr>
              <w:pStyle w:val="Tabletext0"/>
              <w:rPr>
                <w:lang w:val="es-ES" w:eastAsia="ja-JP"/>
              </w:rPr>
            </w:pPr>
            <w:r w:rsidRPr="00842967">
              <w:rPr>
                <w:lang w:val="es-ES" w:eastAsia="ja-JP"/>
              </w:rPr>
              <w:t>YANG</w:t>
            </w:r>
          </w:p>
        </w:tc>
        <w:tc>
          <w:tcPr>
            <w:tcW w:w="1071" w:type="pct"/>
            <w:vAlign w:val="center"/>
          </w:tcPr>
          <w:p w14:paraId="34E49155" w14:textId="77777777" w:rsidR="008F6F0C" w:rsidRPr="00842967" w:rsidRDefault="008F6F0C" w:rsidP="003D7B7D">
            <w:pPr>
              <w:pStyle w:val="Tabletext0"/>
              <w:rPr>
                <w:lang w:val="es-ES" w:eastAsia="ja-JP"/>
              </w:rPr>
            </w:pPr>
            <w:r w:rsidRPr="00842967">
              <w:rPr>
                <w:lang w:val="es-ES" w:eastAsia="ja-JP"/>
              </w:rPr>
              <w:t>China (República Popular)</w:t>
            </w:r>
          </w:p>
        </w:tc>
        <w:tc>
          <w:tcPr>
            <w:tcW w:w="663" w:type="pct"/>
            <w:vAlign w:val="center"/>
          </w:tcPr>
          <w:p w14:paraId="3FA84451"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3551BA7B"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75430952" w14:textId="77777777" w:rsidTr="007B064E">
        <w:trPr>
          <w:trHeight w:val="300"/>
        </w:trPr>
        <w:tc>
          <w:tcPr>
            <w:tcW w:w="510" w:type="pct"/>
            <w:vMerge/>
            <w:vAlign w:val="center"/>
          </w:tcPr>
          <w:p w14:paraId="1468CFD2" w14:textId="77777777" w:rsidR="008F6F0C" w:rsidRPr="00842967" w:rsidRDefault="008F6F0C" w:rsidP="003D7B7D">
            <w:pPr>
              <w:pStyle w:val="Tabletext0"/>
              <w:rPr>
                <w:lang w:val="es-ES" w:eastAsia="ja-JP"/>
              </w:rPr>
            </w:pPr>
          </w:p>
        </w:tc>
        <w:tc>
          <w:tcPr>
            <w:tcW w:w="867" w:type="pct"/>
            <w:vAlign w:val="center"/>
          </w:tcPr>
          <w:p w14:paraId="13F95ADF"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Seong</w:t>
            </w:r>
            <w:proofErr w:type="spellEnd"/>
            <w:r w:rsidRPr="00842967">
              <w:rPr>
                <w:color w:val="000000"/>
                <w:lang w:val="es-ES" w:eastAsia="ja-JP"/>
              </w:rPr>
              <w:t>-Ho</w:t>
            </w:r>
          </w:p>
        </w:tc>
        <w:tc>
          <w:tcPr>
            <w:tcW w:w="919" w:type="pct"/>
            <w:vAlign w:val="center"/>
          </w:tcPr>
          <w:p w14:paraId="601FDD99" w14:textId="77777777" w:rsidR="008F6F0C" w:rsidRPr="00842967" w:rsidRDefault="008F6F0C" w:rsidP="003D7B7D">
            <w:pPr>
              <w:pStyle w:val="Tabletext0"/>
              <w:rPr>
                <w:lang w:val="es-ES" w:eastAsia="ja-JP"/>
              </w:rPr>
            </w:pPr>
            <w:proofErr w:type="spellStart"/>
            <w:r w:rsidRPr="00842967">
              <w:rPr>
                <w:color w:val="000000"/>
                <w:lang w:val="es-ES" w:eastAsia="ja-JP"/>
              </w:rPr>
              <w:t>JEONG</w:t>
            </w:r>
            <w:proofErr w:type="spellEnd"/>
          </w:p>
        </w:tc>
        <w:tc>
          <w:tcPr>
            <w:tcW w:w="1071" w:type="pct"/>
            <w:vAlign w:val="center"/>
          </w:tcPr>
          <w:p w14:paraId="41852673" w14:textId="77777777" w:rsidR="008F6F0C" w:rsidRPr="00842967" w:rsidRDefault="008F6F0C" w:rsidP="003D7B7D">
            <w:pPr>
              <w:pStyle w:val="Tabletext0"/>
              <w:rPr>
                <w:lang w:val="es-ES" w:eastAsia="ja-JP"/>
              </w:rPr>
            </w:pPr>
            <w:r w:rsidRPr="00842967">
              <w:rPr>
                <w:lang w:val="es-ES" w:eastAsia="ja-JP"/>
              </w:rPr>
              <w:t>Corea (República de)</w:t>
            </w:r>
          </w:p>
        </w:tc>
        <w:tc>
          <w:tcPr>
            <w:tcW w:w="663" w:type="pct"/>
            <w:vAlign w:val="center"/>
          </w:tcPr>
          <w:p w14:paraId="2C20EAE3"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05DFC988"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4C51C596" w14:textId="77777777" w:rsidTr="007B064E">
        <w:trPr>
          <w:trHeight w:val="300"/>
        </w:trPr>
        <w:tc>
          <w:tcPr>
            <w:tcW w:w="510" w:type="pct"/>
            <w:vMerge/>
            <w:vAlign w:val="center"/>
          </w:tcPr>
          <w:p w14:paraId="27C9815B" w14:textId="77777777" w:rsidR="008F6F0C" w:rsidRPr="00842967" w:rsidRDefault="008F6F0C" w:rsidP="003D7B7D">
            <w:pPr>
              <w:pStyle w:val="Tabletext0"/>
              <w:rPr>
                <w:lang w:val="es-ES" w:eastAsia="ja-JP"/>
              </w:rPr>
            </w:pPr>
          </w:p>
        </w:tc>
        <w:tc>
          <w:tcPr>
            <w:tcW w:w="867" w:type="pct"/>
            <w:vAlign w:val="center"/>
          </w:tcPr>
          <w:p w14:paraId="78744F8E"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Kazuhisa</w:t>
            </w:r>
            <w:proofErr w:type="spellEnd"/>
          </w:p>
        </w:tc>
        <w:tc>
          <w:tcPr>
            <w:tcW w:w="919" w:type="pct"/>
            <w:vAlign w:val="center"/>
          </w:tcPr>
          <w:p w14:paraId="211CF013" w14:textId="77777777" w:rsidR="008F6F0C" w:rsidRPr="00842967" w:rsidRDefault="008F6F0C" w:rsidP="003D7B7D">
            <w:pPr>
              <w:pStyle w:val="Tabletext0"/>
              <w:rPr>
                <w:lang w:val="es-ES" w:eastAsia="ja-JP"/>
              </w:rPr>
            </w:pPr>
            <w:proofErr w:type="spellStart"/>
            <w:r w:rsidRPr="00842967">
              <w:rPr>
                <w:color w:val="000000"/>
                <w:lang w:val="es-ES" w:eastAsia="ja-JP"/>
              </w:rPr>
              <w:t>YAMAGISHI</w:t>
            </w:r>
            <w:proofErr w:type="spellEnd"/>
          </w:p>
        </w:tc>
        <w:tc>
          <w:tcPr>
            <w:tcW w:w="1071" w:type="pct"/>
            <w:vAlign w:val="center"/>
          </w:tcPr>
          <w:p w14:paraId="6E32DB8C" w14:textId="77777777" w:rsidR="008F6F0C" w:rsidRPr="00842967" w:rsidRDefault="008F6F0C" w:rsidP="003D7B7D">
            <w:pPr>
              <w:pStyle w:val="Tabletext0"/>
              <w:rPr>
                <w:lang w:val="es-ES" w:eastAsia="ja-JP"/>
              </w:rPr>
            </w:pPr>
            <w:proofErr w:type="spellStart"/>
            <w:r w:rsidRPr="00842967">
              <w:rPr>
                <w:lang w:val="es-ES" w:eastAsia="ja-JP"/>
              </w:rPr>
              <w:t>NTT</w:t>
            </w:r>
            <w:proofErr w:type="spellEnd"/>
            <w:r w:rsidRPr="00842967">
              <w:rPr>
                <w:lang w:val="es-ES" w:eastAsia="ja-JP"/>
              </w:rPr>
              <w:t xml:space="preserve"> </w:t>
            </w:r>
            <w:proofErr w:type="spellStart"/>
            <w:r w:rsidRPr="00842967">
              <w:rPr>
                <w:lang w:val="es-ES" w:eastAsia="ja-JP"/>
              </w:rPr>
              <w:t>Corporation</w:t>
            </w:r>
            <w:proofErr w:type="spellEnd"/>
            <w:r w:rsidRPr="00842967">
              <w:rPr>
                <w:lang w:val="es-ES" w:eastAsia="ja-JP"/>
              </w:rPr>
              <w:t>, Japón</w:t>
            </w:r>
          </w:p>
        </w:tc>
        <w:tc>
          <w:tcPr>
            <w:tcW w:w="663" w:type="pct"/>
            <w:vAlign w:val="center"/>
          </w:tcPr>
          <w:p w14:paraId="301D711D"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748924B2"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53BC8F05" w14:textId="77777777" w:rsidTr="007B064E">
        <w:trPr>
          <w:trHeight w:val="300"/>
        </w:trPr>
        <w:tc>
          <w:tcPr>
            <w:tcW w:w="510" w:type="pct"/>
            <w:vMerge/>
            <w:vAlign w:val="center"/>
          </w:tcPr>
          <w:p w14:paraId="7815EE52" w14:textId="77777777" w:rsidR="008F6F0C" w:rsidRPr="00842967" w:rsidRDefault="008F6F0C" w:rsidP="003D7B7D">
            <w:pPr>
              <w:pStyle w:val="Tabletext0"/>
              <w:rPr>
                <w:lang w:val="es-ES" w:eastAsia="ja-JP"/>
              </w:rPr>
            </w:pPr>
          </w:p>
        </w:tc>
        <w:tc>
          <w:tcPr>
            <w:tcW w:w="867" w:type="pct"/>
            <w:vAlign w:val="center"/>
          </w:tcPr>
          <w:p w14:paraId="7C64B007"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Zeid</w:t>
            </w:r>
            <w:proofErr w:type="spellEnd"/>
          </w:p>
        </w:tc>
        <w:tc>
          <w:tcPr>
            <w:tcW w:w="919" w:type="pct"/>
            <w:vAlign w:val="center"/>
          </w:tcPr>
          <w:p w14:paraId="3DC200A4" w14:textId="77777777" w:rsidR="008F6F0C" w:rsidRPr="00842967" w:rsidRDefault="008F6F0C" w:rsidP="003D7B7D">
            <w:pPr>
              <w:pStyle w:val="Tabletext0"/>
              <w:rPr>
                <w:lang w:val="es-ES" w:eastAsia="ja-JP"/>
              </w:rPr>
            </w:pPr>
            <w:proofErr w:type="spellStart"/>
            <w:r w:rsidRPr="00842967">
              <w:rPr>
                <w:lang w:val="es-ES" w:eastAsia="ja-JP"/>
              </w:rPr>
              <w:t>ALKADI</w:t>
            </w:r>
            <w:proofErr w:type="spellEnd"/>
          </w:p>
        </w:tc>
        <w:tc>
          <w:tcPr>
            <w:tcW w:w="1071" w:type="pct"/>
            <w:vAlign w:val="center"/>
          </w:tcPr>
          <w:p w14:paraId="569F7668" w14:textId="77777777" w:rsidR="008F6F0C" w:rsidRPr="00842967" w:rsidRDefault="008F6F0C" w:rsidP="003D7B7D">
            <w:pPr>
              <w:pStyle w:val="Tabletext0"/>
              <w:rPr>
                <w:lang w:val="es-ES" w:eastAsia="ja-JP"/>
              </w:rPr>
            </w:pPr>
            <w:r w:rsidRPr="00842967">
              <w:rPr>
                <w:lang w:val="es-ES" w:eastAsia="ja-JP"/>
              </w:rPr>
              <w:t>Jordania</w:t>
            </w:r>
          </w:p>
        </w:tc>
        <w:tc>
          <w:tcPr>
            <w:tcW w:w="663" w:type="pct"/>
            <w:vAlign w:val="center"/>
          </w:tcPr>
          <w:p w14:paraId="3E8E6406"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77A017C3"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0D7D7577" w14:textId="77777777" w:rsidTr="007B064E">
        <w:trPr>
          <w:trHeight w:val="300"/>
        </w:trPr>
        <w:tc>
          <w:tcPr>
            <w:tcW w:w="510" w:type="pct"/>
            <w:vMerge/>
            <w:vAlign w:val="center"/>
          </w:tcPr>
          <w:p w14:paraId="03C7A456" w14:textId="77777777" w:rsidR="008F6F0C" w:rsidRPr="00842967" w:rsidRDefault="008F6F0C" w:rsidP="003D7B7D">
            <w:pPr>
              <w:pStyle w:val="Tabletext0"/>
              <w:rPr>
                <w:lang w:val="es-ES" w:eastAsia="ja-JP"/>
              </w:rPr>
            </w:pPr>
          </w:p>
        </w:tc>
        <w:tc>
          <w:tcPr>
            <w:tcW w:w="867" w:type="pct"/>
            <w:vAlign w:val="center"/>
          </w:tcPr>
          <w:p w14:paraId="1CF831D7"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Ammar</w:t>
            </w:r>
            <w:proofErr w:type="spellEnd"/>
          </w:p>
        </w:tc>
        <w:tc>
          <w:tcPr>
            <w:tcW w:w="919" w:type="pct"/>
            <w:vAlign w:val="center"/>
          </w:tcPr>
          <w:p w14:paraId="789CBA3A" w14:textId="77777777" w:rsidR="008F6F0C" w:rsidRPr="00842967" w:rsidRDefault="008F6F0C" w:rsidP="003D7B7D">
            <w:pPr>
              <w:pStyle w:val="Tabletext0"/>
              <w:rPr>
                <w:lang w:val="es-ES" w:eastAsia="ja-JP"/>
              </w:rPr>
            </w:pPr>
            <w:proofErr w:type="spellStart"/>
            <w:r w:rsidRPr="00842967">
              <w:rPr>
                <w:lang w:val="es-ES" w:eastAsia="ja-JP"/>
              </w:rPr>
              <w:t>ABDALLAH</w:t>
            </w:r>
            <w:proofErr w:type="spellEnd"/>
          </w:p>
        </w:tc>
        <w:tc>
          <w:tcPr>
            <w:tcW w:w="1071" w:type="pct"/>
            <w:vAlign w:val="center"/>
          </w:tcPr>
          <w:p w14:paraId="2FA13AF5" w14:textId="77777777" w:rsidR="008F6F0C" w:rsidRPr="00842967" w:rsidRDefault="008F6F0C" w:rsidP="003D7B7D">
            <w:pPr>
              <w:pStyle w:val="Tabletext0"/>
              <w:rPr>
                <w:lang w:val="es-ES" w:eastAsia="ja-JP"/>
              </w:rPr>
            </w:pPr>
            <w:r w:rsidRPr="00842967">
              <w:rPr>
                <w:lang w:val="es-ES" w:eastAsia="ja-JP"/>
              </w:rPr>
              <w:t>Sudan</w:t>
            </w:r>
          </w:p>
        </w:tc>
        <w:tc>
          <w:tcPr>
            <w:tcW w:w="663" w:type="pct"/>
            <w:vAlign w:val="center"/>
          </w:tcPr>
          <w:p w14:paraId="575F9475"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08CF22FA"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7B885D45" w14:textId="77777777" w:rsidTr="007B064E">
        <w:trPr>
          <w:trHeight w:val="300"/>
        </w:trPr>
        <w:tc>
          <w:tcPr>
            <w:tcW w:w="510" w:type="pct"/>
            <w:vMerge/>
            <w:vAlign w:val="center"/>
          </w:tcPr>
          <w:p w14:paraId="211002E4" w14:textId="77777777" w:rsidR="008F6F0C" w:rsidRPr="00842967" w:rsidRDefault="008F6F0C" w:rsidP="003D7B7D">
            <w:pPr>
              <w:pStyle w:val="Tabletext0"/>
              <w:rPr>
                <w:lang w:val="es-ES" w:eastAsia="ja-JP"/>
              </w:rPr>
            </w:pPr>
          </w:p>
        </w:tc>
        <w:tc>
          <w:tcPr>
            <w:tcW w:w="867" w:type="pct"/>
            <w:vAlign w:val="center"/>
          </w:tcPr>
          <w:p w14:paraId="7E4BA231" w14:textId="77777777" w:rsidR="008F6F0C" w:rsidRPr="00842967" w:rsidRDefault="008F6F0C" w:rsidP="003D7B7D">
            <w:pPr>
              <w:pStyle w:val="Tabletext0"/>
              <w:rPr>
                <w:lang w:val="es-ES" w:eastAsia="ja-JP"/>
              </w:rPr>
            </w:pPr>
            <w:r w:rsidRPr="00842967">
              <w:rPr>
                <w:color w:val="000000"/>
                <w:lang w:val="es-ES" w:eastAsia="ja-JP"/>
              </w:rPr>
              <w:t>Sr. Abdulrahman</w:t>
            </w:r>
          </w:p>
        </w:tc>
        <w:tc>
          <w:tcPr>
            <w:tcW w:w="919" w:type="pct"/>
            <w:vAlign w:val="center"/>
          </w:tcPr>
          <w:p w14:paraId="369A28F0" w14:textId="77777777" w:rsidR="008F6F0C" w:rsidRPr="00842967" w:rsidRDefault="008F6F0C" w:rsidP="003D7B7D">
            <w:pPr>
              <w:pStyle w:val="Tabletext0"/>
              <w:rPr>
                <w:lang w:val="es-ES" w:eastAsia="ja-JP"/>
              </w:rPr>
            </w:pPr>
            <w:r w:rsidRPr="00842967">
              <w:rPr>
                <w:color w:val="000000"/>
                <w:lang w:val="es-ES" w:eastAsia="ja-JP"/>
              </w:rPr>
              <w:t>AL-</w:t>
            </w:r>
            <w:proofErr w:type="spellStart"/>
            <w:r w:rsidRPr="00842967">
              <w:rPr>
                <w:color w:val="000000"/>
                <w:lang w:val="es-ES" w:eastAsia="ja-JP"/>
              </w:rPr>
              <w:t>DHBIBAN</w:t>
            </w:r>
            <w:proofErr w:type="spellEnd"/>
          </w:p>
        </w:tc>
        <w:tc>
          <w:tcPr>
            <w:tcW w:w="1071" w:type="pct"/>
            <w:vAlign w:val="center"/>
          </w:tcPr>
          <w:p w14:paraId="532151D5" w14:textId="77777777" w:rsidR="008F6F0C" w:rsidRPr="00842967" w:rsidRDefault="008F6F0C" w:rsidP="003D7B7D">
            <w:pPr>
              <w:pStyle w:val="Tabletext0"/>
              <w:rPr>
                <w:lang w:val="es-ES" w:eastAsia="ja-JP"/>
              </w:rPr>
            </w:pPr>
            <w:r w:rsidRPr="00842967">
              <w:rPr>
                <w:lang w:val="es-ES" w:eastAsia="ja-JP"/>
              </w:rPr>
              <w:t>Arabia Saudita</w:t>
            </w:r>
          </w:p>
        </w:tc>
        <w:tc>
          <w:tcPr>
            <w:tcW w:w="663" w:type="pct"/>
            <w:vAlign w:val="center"/>
          </w:tcPr>
          <w:p w14:paraId="404D3FA1"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6E8EE8DD"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15B7F66F" w14:textId="77777777" w:rsidTr="007B064E">
        <w:trPr>
          <w:trHeight w:val="300"/>
        </w:trPr>
        <w:tc>
          <w:tcPr>
            <w:tcW w:w="510" w:type="pct"/>
            <w:vMerge/>
            <w:vAlign w:val="center"/>
          </w:tcPr>
          <w:p w14:paraId="396F0AFD" w14:textId="77777777" w:rsidR="008F6F0C" w:rsidRPr="00842967" w:rsidRDefault="008F6F0C" w:rsidP="003D7B7D">
            <w:pPr>
              <w:pStyle w:val="Tabletext0"/>
              <w:rPr>
                <w:lang w:val="es-ES" w:eastAsia="ja-JP"/>
              </w:rPr>
            </w:pPr>
          </w:p>
        </w:tc>
        <w:tc>
          <w:tcPr>
            <w:tcW w:w="867" w:type="pct"/>
            <w:vAlign w:val="center"/>
          </w:tcPr>
          <w:p w14:paraId="74056D8A" w14:textId="77777777" w:rsidR="008F6F0C" w:rsidRPr="00842967" w:rsidRDefault="008F6F0C" w:rsidP="003D7B7D">
            <w:pPr>
              <w:pStyle w:val="Tabletext0"/>
              <w:rPr>
                <w:lang w:val="es-ES" w:eastAsia="ja-JP"/>
              </w:rPr>
            </w:pPr>
            <w:r w:rsidRPr="00842967">
              <w:rPr>
                <w:color w:val="000000"/>
                <w:lang w:val="es-ES" w:eastAsia="ja-JP"/>
              </w:rPr>
              <w:t>Sr. Collins</w:t>
            </w:r>
          </w:p>
        </w:tc>
        <w:tc>
          <w:tcPr>
            <w:tcW w:w="919" w:type="pct"/>
            <w:vAlign w:val="center"/>
          </w:tcPr>
          <w:p w14:paraId="0F483AFA" w14:textId="77777777" w:rsidR="008F6F0C" w:rsidRPr="00842967" w:rsidRDefault="008F6F0C" w:rsidP="003D7B7D">
            <w:pPr>
              <w:pStyle w:val="Tabletext0"/>
              <w:rPr>
                <w:lang w:val="es-ES" w:eastAsia="ja-JP"/>
              </w:rPr>
            </w:pPr>
            <w:proofErr w:type="spellStart"/>
            <w:r w:rsidRPr="00842967">
              <w:rPr>
                <w:color w:val="000000"/>
                <w:lang w:val="es-ES" w:eastAsia="ja-JP"/>
              </w:rPr>
              <w:t>MBULO</w:t>
            </w:r>
            <w:proofErr w:type="spellEnd"/>
          </w:p>
        </w:tc>
        <w:tc>
          <w:tcPr>
            <w:tcW w:w="1071" w:type="pct"/>
            <w:vAlign w:val="center"/>
          </w:tcPr>
          <w:p w14:paraId="610B3567" w14:textId="77777777" w:rsidR="008F6F0C" w:rsidRPr="00842967" w:rsidRDefault="008F6F0C" w:rsidP="003D7B7D">
            <w:pPr>
              <w:pStyle w:val="Tabletext0"/>
              <w:rPr>
                <w:lang w:val="es-ES" w:eastAsia="ja-JP"/>
              </w:rPr>
            </w:pPr>
            <w:r w:rsidRPr="00842967">
              <w:rPr>
                <w:lang w:val="es-ES" w:eastAsia="ja-JP"/>
              </w:rPr>
              <w:t>Zambia</w:t>
            </w:r>
          </w:p>
        </w:tc>
        <w:tc>
          <w:tcPr>
            <w:tcW w:w="663" w:type="pct"/>
            <w:vAlign w:val="center"/>
          </w:tcPr>
          <w:p w14:paraId="060C8D2F"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2A90F29B"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5F272D71" w14:textId="77777777" w:rsidTr="007B064E">
        <w:trPr>
          <w:trHeight w:val="300"/>
        </w:trPr>
        <w:tc>
          <w:tcPr>
            <w:tcW w:w="510" w:type="pct"/>
            <w:vMerge/>
            <w:vAlign w:val="center"/>
          </w:tcPr>
          <w:p w14:paraId="4D75B6CC" w14:textId="77777777" w:rsidR="008F6F0C" w:rsidRPr="00842967" w:rsidRDefault="008F6F0C" w:rsidP="003D7B7D">
            <w:pPr>
              <w:pStyle w:val="Tabletext0"/>
              <w:rPr>
                <w:lang w:val="es-ES" w:eastAsia="ja-JP"/>
              </w:rPr>
            </w:pPr>
          </w:p>
        </w:tc>
        <w:tc>
          <w:tcPr>
            <w:tcW w:w="867" w:type="pct"/>
            <w:vAlign w:val="center"/>
          </w:tcPr>
          <w:p w14:paraId="37F28BF9" w14:textId="77777777" w:rsidR="008F6F0C" w:rsidRPr="00842967" w:rsidRDefault="008F6F0C" w:rsidP="003D7B7D">
            <w:pPr>
              <w:pStyle w:val="Tabletext0"/>
              <w:rPr>
                <w:lang w:val="es-ES" w:eastAsia="ja-JP"/>
              </w:rPr>
            </w:pPr>
            <w:r w:rsidRPr="00842967">
              <w:rPr>
                <w:color w:val="000000"/>
                <w:lang w:val="es-ES" w:eastAsia="ja-JP"/>
              </w:rPr>
              <w:t>Sra.</w:t>
            </w:r>
            <w:r w:rsidRPr="00842967">
              <w:rPr>
                <w:lang w:val="es-ES" w:eastAsia="ja-JP"/>
              </w:rPr>
              <w:t xml:space="preserve"> Yvonne</w:t>
            </w:r>
          </w:p>
        </w:tc>
        <w:tc>
          <w:tcPr>
            <w:tcW w:w="919" w:type="pct"/>
            <w:vAlign w:val="center"/>
          </w:tcPr>
          <w:p w14:paraId="6EF09D74" w14:textId="77777777" w:rsidR="008F6F0C" w:rsidRPr="00842967" w:rsidRDefault="008F6F0C" w:rsidP="003D7B7D">
            <w:pPr>
              <w:pStyle w:val="Tabletext0"/>
              <w:rPr>
                <w:lang w:val="es-ES" w:eastAsia="ja-JP"/>
              </w:rPr>
            </w:pPr>
            <w:proofErr w:type="spellStart"/>
            <w:r w:rsidRPr="00842967">
              <w:rPr>
                <w:lang w:val="es-ES" w:eastAsia="ja-JP"/>
              </w:rPr>
              <w:t>UMUTONI</w:t>
            </w:r>
            <w:proofErr w:type="spellEnd"/>
          </w:p>
        </w:tc>
        <w:tc>
          <w:tcPr>
            <w:tcW w:w="1071" w:type="pct"/>
            <w:vAlign w:val="center"/>
          </w:tcPr>
          <w:p w14:paraId="1FD56EB8" w14:textId="77777777" w:rsidR="008F6F0C" w:rsidRPr="00842967" w:rsidRDefault="008F6F0C" w:rsidP="003D7B7D">
            <w:pPr>
              <w:pStyle w:val="Tabletext0"/>
              <w:rPr>
                <w:lang w:val="es-ES" w:eastAsia="ja-JP"/>
              </w:rPr>
            </w:pPr>
            <w:proofErr w:type="spellStart"/>
            <w:r w:rsidRPr="00842967">
              <w:rPr>
                <w:lang w:val="es-ES" w:eastAsia="ja-JP"/>
              </w:rPr>
              <w:t>Rwanda</w:t>
            </w:r>
            <w:proofErr w:type="spellEnd"/>
          </w:p>
        </w:tc>
        <w:tc>
          <w:tcPr>
            <w:tcW w:w="663" w:type="pct"/>
            <w:vAlign w:val="center"/>
          </w:tcPr>
          <w:p w14:paraId="5A053AD2"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15AE6A0D"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0EF85694" w14:textId="77777777" w:rsidTr="007B064E">
        <w:trPr>
          <w:trHeight w:val="300"/>
        </w:trPr>
        <w:tc>
          <w:tcPr>
            <w:tcW w:w="510" w:type="pct"/>
            <w:vMerge/>
            <w:vAlign w:val="center"/>
          </w:tcPr>
          <w:p w14:paraId="7D073525" w14:textId="77777777" w:rsidR="008F6F0C" w:rsidRPr="00842967" w:rsidRDefault="008F6F0C" w:rsidP="003D7B7D">
            <w:pPr>
              <w:pStyle w:val="Tabletext0"/>
              <w:rPr>
                <w:lang w:val="es-ES" w:eastAsia="ja-JP"/>
              </w:rPr>
            </w:pPr>
          </w:p>
        </w:tc>
        <w:tc>
          <w:tcPr>
            <w:tcW w:w="867" w:type="pct"/>
            <w:vAlign w:val="center"/>
          </w:tcPr>
          <w:p w14:paraId="188EB844"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Edoyemi</w:t>
            </w:r>
            <w:proofErr w:type="spellEnd"/>
          </w:p>
        </w:tc>
        <w:tc>
          <w:tcPr>
            <w:tcW w:w="919" w:type="pct"/>
            <w:vAlign w:val="center"/>
          </w:tcPr>
          <w:p w14:paraId="363FCADE" w14:textId="77777777" w:rsidR="008F6F0C" w:rsidRPr="00842967" w:rsidRDefault="008F6F0C" w:rsidP="003D7B7D">
            <w:pPr>
              <w:pStyle w:val="Tabletext0"/>
              <w:rPr>
                <w:lang w:val="es-ES" w:eastAsia="ja-JP"/>
              </w:rPr>
            </w:pPr>
            <w:proofErr w:type="spellStart"/>
            <w:r w:rsidRPr="00842967">
              <w:rPr>
                <w:lang w:val="es-ES" w:eastAsia="ja-JP"/>
              </w:rPr>
              <w:t>OGOH</w:t>
            </w:r>
            <w:proofErr w:type="spellEnd"/>
          </w:p>
        </w:tc>
        <w:tc>
          <w:tcPr>
            <w:tcW w:w="1071" w:type="pct"/>
            <w:vAlign w:val="center"/>
          </w:tcPr>
          <w:p w14:paraId="48566909" w14:textId="77777777" w:rsidR="008F6F0C" w:rsidRPr="00842967" w:rsidRDefault="008F6F0C" w:rsidP="003D7B7D">
            <w:pPr>
              <w:pStyle w:val="Tabletext0"/>
              <w:rPr>
                <w:lang w:val="es-ES" w:eastAsia="ja-JP"/>
              </w:rPr>
            </w:pPr>
            <w:r w:rsidRPr="00842967">
              <w:rPr>
                <w:lang w:val="es-ES" w:eastAsia="ja-JP"/>
              </w:rPr>
              <w:t>Nigeria</w:t>
            </w:r>
          </w:p>
        </w:tc>
        <w:tc>
          <w:tcPr>
            <w:tcW w:w="663" w:type="pct"/>
            <w:vAlign w:val="center"/>
          </w:tcPr>
          <w:p w14:paraId="36085590"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78C7403D"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569C7248" w14:textId="77777777" w:rsidTr="007B064E">
        <w:trPr>
          <w:trHeight w:val="300"/>
        </w:trPr>
        <w:tc>
          <w:tcPr>
            <w:tcW w:w="510" w:type="pct"/>
            <w:vMerge/>
            <w:vAlign w:val="center"/>
          </w:tcPr>
          <w:p w14:paraId="681E2D53" w14:textId="77777777" w:rsidR="008F6F0C" w:rsidRPr="00842967" w:rsidRDefault="008F6F0C" w:rsidP="003D7B7D">
            <w:pPr>
              <w:pStyle w:val="Tabletext0"/>
              <w:rPr>
                <w:lang w:val="es-ES" w:eastAsia="ja-JP"/>
              </w:rPr>
            </w:pPr>
          </w:p>
        </w:tc>
        <w:tc>
          <w:tcPr>
            <w:tcW w:w="867" w:type="pct"/>
            <w:vAlign w:val="center"/>
          </w:tcPr>
          <w:p w14:paraId="68BDC6E1" w14:textId="77777777" w:rsidR="008F6F0C" w:rsidRPr="00842967" w:rsidRDefault="008F6F0C" w:rsidP="003D7B7D">
            <w:pPr>
              <w:pStyle w:val="Tabletext0"/>
              <w:rPr>
                <w:lang w:val="es-ES" w:eastAsia="ja-JP"/>
              </w:rPr>
            </w:pPr>
            <w:r w:rsidRPr="00842967">
              <w:rPr>
                <w:color w:val="000000"/>
                <w:lang w:val="es-ES" w:eastAsia="ja-JP"/>
              </w:rPr>
              <w:t>Sr. Mehmet</w:t>
            </w:r>
          </w:p>
        </w:tc>
        <w:tc>
          <w:tcPr>
            <w:tcW w:w="919" w:type="pct"/>
            <w:vAlign w:val="center"/>
          </w:tcPr>
          <w:p w14:paraId="53839DFF" w14:textId="77777777" w:rsidR="008F6F0C" w:rsidRPr="00842967" w:rsidRDefault="008F6F0C" w:rsidP="003D7B7D">
            <w:pPr>
              <w:pStyle w:val="Tabletext0"/>
              <w:rPr>
                <w:lang w:val="es-ES" w:eastAsia="ja-JP"/>
              </w:rPr>
            </w:pPr>
            <w:proofErr w:type="spellStart"/>
            <w:r w:rsidRPr="00842967">
              <w:rPr>
                <w:color w:val="000000"/>
                <w:lang w:val="es-ES" w:eastAsia="ja-JP"/>
              </w:rPr>
              <w:t>ÖZDEM</w:t>
            </w:r>
            <w:proofErr w:type="spellEnd"/>
          </w:p>
        </w:tc>
        <w:tc>
          <w:tcPr>
            <w:tcW w:w="1071" w:type="pct"/>
            <w:vAlign w:val="center"/>
          </w:tcPr>
          <w:p w14:paraId="7B512DEE" w14:textId="77777777" w:rsidR="008F6F0C" w:rsidRPr="00842967" w:rsidRDefault="008F6F0C" w:rsidP="003D7B7D">
            <w:pPr>
              <w:pStyle w:val="Tabletext0"/>
              <w:rPr>
                <w:lang w:val="es-ES" w:eastAsia="ja-JP"/>
              </w:rPr>
            </w:pPr>
            <w:proofErr w:type="spellStart"/>
            <w:r w:rsidRPr="00842967">
              <w:rPr>
                <w:lang w:val="es-ES" w:eastAsia="ja-JP"/>
              </w:rPr>
              <w:t>Türkiye</w:t>
            </w:r>
            <w:proofErr w:type="spellEnd"/>
          </w:p>
        </w:tc>
        <w:tc>
          <w:tcPr>
            <w:tcW w:w="663" w:type="pct"/>
            <w:vAlign w:val="center"/>
          </w:tcPr>
          <w:p w14:paraId="745BEBAF"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056D8BE5"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73B40945" w14:textId="77777777" w:rsidTr="007B064E">
        <w:trPr>
          <w:trHeight w:val="300"/>
        </w:trPr>
        <w:tc>
          <w:tcPr>
            <w:tcW w:w="510" w:type="pct"/>
            <w:vMerge/>
            <w:vAlign w:val="center"/>
          </w:tcPr>
          <w:p w14:paraId="4AD926CC" w14:textId="77777777" w:rsidR="008F6F0C" w:rsidRPr="00842967" w:rsidRDefault="008F6F0C" w:rsidP="003D7B7D">
            <w:pPr>
              <w:pStyle w:val="Tabletext0"/>
              <w:rPr>
                <w:lang w:val="es-ES" w:eastAsia="ja-JP"/>
              </w:rPr>
            </w:pPr>
          </w:p>
        </w:tc>
        <w:tc>
          <w:tcPr>
            <w:tcW w:w="867" w:type="pct"/>
            <w:vAlign w:val="center"/>
          </w:tcPr>
          <w:p w14:paraId="07B23681" w14:textId="77777777" w:rsidR="008F6F0C" w:rsidRPr="00842967" w:rsidRDefault="008F6F0C" w:rsidP="003D7B7D">
            <w:pPr>
              <w:pStyle w:val="Tabletext0"/>
              <w:rPr>
                <w:lang w:val="es-ES" w:eastAsia="ja-JP"/>
              </w:rPr>
            </w:pPr>
            <w:r w:rsidRPr="00842967">
              <w:rPr>
                <w:color w:val="000000"/>
                <w:lang w:val="es-ES" w:eastAsia="ja-JP"/>
              </w:rPr>
              <w:t>Sr. Sergio Daniel</w:t>
            </w:r>
          </w:p>
        </w:tc>
        <w:tc>
          <w:tcPr>
            <w:tcW w:w="919" w:type="pct"/>
            <w:vAlign w:val="center"/>
          </w:tcPr>
          <w:p w14:paraId="5AE1B6E6" w14:textId="77777777" w:rsidR="008F6F0C" w:rsidRPr="00842967" w:rsidRDefault="008F6F0C" w:rsidP="003D7B7D">
            <w:pPr>
              <w:pStyle w:val="Tabletext0"/>
              <w:rPr>
                <w:lang w:val="es-ES" w:eastAsia="ja-JP"/>
              </w:rPr>
            </w:pPr>
            <w:proofErr w:type="spellStart"/>
            <w:r w:rsidRPr="00842967">
              <w:rPr>
                <w:color w:val="000000"/>
                <w:lang w:val="es-ES" w:eastAsia="ja-JP"/>
              </w:rPr>
              <w:t>D’UVA</w:t>
            </w:r>
            <w:proofErr w:type="spellEnd"/>
          </w:p>
        </w:tc>
        <w:tc>
          <w:tcPr>
            <w:tcW w:w="1071" w:type="pct"/>
            <w:vAlign w:val="center"/>
          </w:tcPr>
          <w:p w14:paraId="20326CB3" w14:textId="77777777" w:rsidR="008F6F0C" w:rsidRPr="00842967" w:rsidRDefault="008F6F0C" w:rsidP="003D7B7D">
            <w:pPr>
              <w:pStyle w:val="Tabletext0"/>
              <w:rPr>
                <w:lang w:val="es-ES" w:eastAsia="ja-JP"/>
              </w:rPr>
            </w:pPr>
            <w:r w:rsidRPr="00842967">
              <w:rPr>
                <w:lang w:val="es-ES" w:eastAsia="ja-JP"/>
              </w:rPr>
              <w:t>Argentina</w:t>
            </w:r>
          </w:p>
        </w:tc>
        <w:tc>
          <w:tcPr>
            <w:tcW w:w="663" w:type="pct"/>
            <w:vAlign w:val="center"/>
          </w:tcPr>
          <w:p w14:paraId="4980CC05"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6D1FB01C" w14:textId="77777777" w:rsidR="008F6F0C" w:rsidRPr="00842967" w:rsidRDefault="008F6F0C" w:rsidP="002F1B0C">
            <w:pPr>
              <w:pStyle w:val="Tabletext0"/>
              <w:jc w:val="center"/>
              <w:rPr>
                <w:lang w:val="es-ES" w:eastAsia="ja-JP"/>
              </w:rPr>
            </w:pPr>
            <w:r w:rsidRPr="00842967">
              <w:rPr>
                <w:lang w:val="es-ES" w:eastAsia="ja-JP"/>
              </w:rPr>
              <w:t>CITEL</w:t>
            </w:r>
          </w:p>
        </w:tc>
      </w:tr>
    </w:tbl>
    <w:p w14:paraId="5CD499DF"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631FD8F3"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85"/>
        <w:gridCol w:w="2377"/>
        <w:gridCol w:w="2825"/>
        <w:gridCol w:w="3119"/>
        <w:gridCol w:w="1931"/>
        <w:gridCol w:w="2825"/>
      </w:tblGrid>
      <w:tr w:rsidR="008F6F0C" w:rsidRPr="00842967" w14:paraId="5C396CAE" w14:textId="77777777" w:rsidTr="007B064E">
        <w:trPr>
          <w:trHeight w:val="300"/>
        </w:trPr>
        <w:tc>
          <w:tcPr>
            <w:tcW w:w="510" w:type="pct"/>
            <w:tcBorders>
              <w:bottom w:val="single" w:sz="4" w:space="0" w:color="auto"/>
            </w:tcBorders>
            <w:tcMar>
              <w:left w:w="57" w:type="dxa"/>
              <w:right w:w="57" w:type="dxa"/>
            </w:tcMar>
            <w:vAlign w:val="center"/>
          </w:tcPr>
          <w:p w14:paraId="57D2D36B"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86" w:type="pct"/>
            <w:gridSpan w:val="2"/>
            <w:tcBorders>
              <w:bottom w:val="single" w:sz="4" w:space="0" w:color="auto"/>
            </w:tcBorders>
            <w:tcMar>
              <w:left w:w="57" w:type="dxa"/>
              <w:right w:w="57" w:type="dxa"/>
            </w:tcMar>
            <w:vAlign w:val="center"/>
          </w:tcPr>
          <w:p w14:paraId="4E059459" w14:textId="77777777" w:rsidR="008F6F0C" w:rsidRPr="00842967" w:rsidRDefault="008F6F0C" w:rsidP="003D7B7D">
            <w:pPr>
              <w:pStyle w:val="Tablehead0"/>
              <w:rPr>
                <w:lang w:val="es-ES" w:eastAsia="ja-JP"/>
              </w:rPr>
            </w:pPr>
            <w:r w:rsidRPr="00842967">
              <w:rPr>
                <w:lang w:val="es-ES" w:eastAsia="ja-JP"/>
              </w:rPr>
              <w:t>Nombre</w:t>
            </w:r>
          </w:p>
        </w:tc>
        <w:tc>
          <w:tcPr>
            <w:tcW w:w="1071" w:type="pct"/>
            <w:tcBorders>
              <w:bottom w:val="single" w:sz="4" w:space="0" w:color="auto"/>
            </w:tcBorders>
            <w:tcMar>
              <w:left w:w="57" w:type="dxa"/>
              <w:right w:w="57" w:type="dxa"/>
            </w:tcMar>
            <w:vAlign w:val="center"/>
          </w:tcPr>
          <w:p w14:paraId="47190A6D"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663" w:type="pct"/>
            <w:tcBorders>
              <w:bottom w:val="single" w:sz="4" w:space="0" w:color="auto"/>
            </w:tcBorders>
            <w:tcMar>
              <w:left w:w="57" w:type="dxa"/>
              <w:right w:w="57" w:type="dxa"/>
            </w:tcMar>
            <w:vAlign w:val="center"/>
          </w:tcPr>
          <w:p w14:paraId="26B1C740" w14:textId="77777777" w:rsidR="008F6F0C" w:rsidRPr="00842967" w:rsidRDefault="008F6F0C" w:rsidP="002F1B0C">
            <w:pPr>
              <w:pStyle w:val="Tablehead0"/>
              <w:rPr>
                <w:lang w:val="es-ES" w:eastAsia="ja-JP"/>
              </w:rPr>
            </w:pPr>
            <w:r w:rsidRPr="00842967">
              <w:rPr>
                <w:lang w:val="es-ES" w:eastAsia="ja-JP"/>
              </w:rPr>
              <w:t>Mandato</w:t>
            </w:r>
          </w:p>
        </w:tc>
        <w:tc>
          <w:tcPr>
            <w:tcW w:w="970" w:type="pct"/>
            <w:tcBorders>
              <w:bottom w:val="single" w:sz="4" w:space="0" w:color="auto"/>
            </w:tcBorders>
            <w:tcMar>
              <w:left w:w="57" w:type="dxa"/>
              <w:right w:w="57" w:type="dxa"/>
            </w:tcMar>
            <w:vAlign w:val="center"/>
          </w:tcPr>
          <w:p w14:paraId="0D3598F3" w14:textId="77777777" w:rsidR="008F6F0C" w:rsidRPr="00842967" w:rsidRDefault="008F6F0C" w:rsidP="002F1B0C">
            <w:pPr>
              <w:pStyle w:val="Tablehead0"/>
              <w:rPr>
                <w:lang w:val="es-ES" w:eastAsia="ja-JP"/>
              </w:rPr>
            </w:pPr>
            <w:r w:rsidRPr="00842967">
              <w:rPr>
                <w:lang w:val="es-ES" w:eastAsia="ja-JP"/>
              </w:rPr>
              <w:t>Región</w:t>
            </w:r>
          </w:p>
        </w:tc>
      </w:tr>
      <w:tr w:rsidR="008F6F0C" w:rsidRPr="00842967" w14:paraId="1E5777B6" w14:textId="77777777" w:rsidTr="007B064E">
        <w:trPr>
          <w:trHeight w:val="300"/>
        </w:trPr>
        <w:tc>
          <w:tcPr>
            <w:tcW w:w="510" w:type="pct"/>
            <w:shd w:val="clear" w:color="auto" w:fill="FFE599"/>
            <w:vAlign w:val="center"/>
          </w:tcPr>
          <w:p w14:paraId="220B3737" w14:textId="77777777" w:rsidR="008F6F0C" w:rsidRPr="00842967" w:rsidRDefault="008F6F0C" w:rsidP="003D7B7D">
            <w:pPr>
              <w:pStyle w:val="Tablehead0"/>
              <w:rPr>
                <w:lang w:val="es-ES" w:eastAsia="ja-JP"/>
              </w:rPr>
            </w:pPr>
            <w:r w:rsidRPr="00842967">
              <w:rPr>
                <w:lang w:val="es-ES" w:eastAsia="ja-JP"/>
              </w:rPr>
              <w:t>CE 13</w:t>
            </w:r>
          </w:p>
        </w:tc>
        <w:tc>
          <w:tcPr>
            <w:tcW w:w="816" w:type="pct"/>
            <w:shd w:val="clear" w:color="auto" w:fill="FFE599"/>
            <w:vAlign w:val="center"/>
          </w:tcPr>
          <w:p w14:paraId="2351F0F4" w14:textId="77777777" w:rsidR="008F6F0C" w:rsidRPr="00842967" w:rsidRDefault="008F6F0C" w:rsidP="003D7B7D">
            <w:pPr>
              <w:pStyle w:val="Tablehead0"/>
              <w:rPr>
                <w:lang w:val="es-ES" w:eastAsia="ja-JP"/>
              </w:rPr>
            </w:pPr>
            <w:r w:rsidRPr="00842967">
              <w:rPr>
                <w:color w:val="000000"/>
                <w:lang w:val="es-ES" w:eastAsia="ja-JP"/>
              </w:rPr>
              <w:t>Presidencia:</w:t>
            </w:r>
            <w:r w:rsidRPr="00842967">
              <w:rPr>
                <w:color w:val="000000"/>
                <w:lang w:val="es-ES" w:eastAsia="ja-JP"/>
              </w:rPr>
              <w:br/>
              <w:t>Sr. Kazunori</w:t>
            </w:r>
          </w:p>
        </w:tc>
        <w:tc>
          <w:tcPr>
            <w:tcW w:w="970" w:type="pct"/>
            <w:shd w:val="clear" w:color="auto" w:fill="FFE599"/>
            <w:vAlign w:val="center"/>
          </w:tcPr>
          <w:p w14:paraId="19958E6B" w14:textId="77777777" w:rsidR="008F6F0C" w:rsidRPr="00842967" w:rsidRDefault="008F6F0C" w:rsidP="003D7B7D">
            <w:pPr>
              <w:pStyle w:val="Tablehead0"/>
              <w:rPr>
                <w:lang w:val="es-ES" w:eastAsia="ja-JP"/>
              </w:rPr>
            </w:pPr>
            <w:r w:rsidRPr="00842967">
              <w:rPr>
                <w:color w:val="000000"/>
                <w:lang w:val="es-ES" w:eastAsia="ja-JP"/>
              </w:rPr>
              <w:t>TANIKAWA</w:t>
            </w:r>
          </w:p>
        </w:tc>
        <w:tc>
          <w:tcPr>
            <w:tcW w:w="1071" w:type="pct"/>
            <w:shd w:val="clear" w:color="auto" w:fill="FFE599"/>
            <w:vAlign w:val="center"/>
          </w:tcPr>
          <w:p w14:paraId="1985672E" w14:textId="77777777" w:rsidR="008F6F0C" w:rsidRPr="00842967" w:rsidRDefault="008F6F0C" w:rsidP="003D7B7D">
            <w:pPr>
              <w:pStyle w:val="Tablehead0"/>
              <w:rPr>
                <w:lang w:val="es-ES" w:eastAsia="ja-JP"/>
              </w:rPr>
            </w:pPr>
            <w:r w:rsidRPr="00842967">
              <w:rPr>
                <w:lang w:val="es-ES" w:eastAsia="ja-JP"/>
              </w:rPr>
              <w:t>Japón</w:t>
            </w:r>
          </w:p>
        </w:tc>
        <w:tc>
          <w:tcPr>
            <w:tcW w:w="663" w:type="pct"/>
            <w:shd w:val="clear" w:color="auto" w:fill="FFE599"/>
            <w:vAlign w:val="center"/>
          </w:tcPr>
          <w:p w14:paraId="2DD40E0D" w14:textId="77777777" w:rsidR="008F6F0C" w:rsidRPr="00842967" w:rsidRDefault="008F6F0C" w:rsidP="002F1B0C">
            <w:pPr>
              <w:pStyle w:val="Tablehead0"/>
              <w:rPr>
                <w:lang w:val="es-ES" w:eastAsia="ja-JP"/>
              </w:rPr>
            </w:pPr>
            <w:r w:rsidRPr="00842967">
              <w:rPr>
                <w:lang w:val="es-ES" w:eastAsia="ja-JP"/>
              </w:rPr>
              <w:t>1</w:t>
            </w:r>
          </w:p>
        </w:tc>
        <w:tc>
          <w:tcPr>
            <w:tcW w:w="970" w:type="pct"/>
            <w:shd w:val="clear" w:color="auto" w:fill="FFE599"/>
            <w:vAlign w:val="center"/>
          </w:tcPr>
          <w:p w14:paraId="3B2BE75C" w14:textId="77777777" w:rsidR="008F6F0C" w:rsidRPr="00842967" w:rsidRDefault="008F6F0C" w:rsidP="002F1B0C">
            <w:pPr>
              <w:pStyle w:val="Tablehead0"/>
              <w:rPr>
                <w:bCs/>
                <w:lang w:val="es-ES" w:eastAsia="ja-JP"/>
              </w:rPr>
            </w:pPr>
            <w:r w:rsidRPr="00842967">
              <w:rPr>
                <w:bCs/>
                <w:lang w:val="es-ES" w:eastAsia="ja-JP"/>
              </w:rPr>
              <w:t>APT</w:t>
            </w:r>
          </w:p>
        </w:tc>
      </w:tr>
      <w:tr w:rsidR="008F6F0C" w:rsidRPr="00842967" w14:paraId="7717340B" w14:textId="77777777" w:rsidTr="007B064E">
        <w:trPr>
          <w:trHeight w:val="300"/>
        </w:trPr>
        <w:tc>
          <w:tcPr>
            <w:tcW w:w="510" w:type="pct"/>
            <w:vMerge w:val="restart"/>
            <w:vAlign w:val="center"/>
          </w:tcPr>
          <w:p w14:paraId="1C9838F1" w14:textId="77777777" w:rsidR="008F6F0C" w:rsidRPr="00842967" w:rsidRDefault="008F6F0C" w:rsidP="003D7B7D">
            <w:pPr>
              <w:pStyle w:val="Tabletext0"/>
              <w:rPr>
                <w:lang w:val="es-ES" w:eastAsia="ja-JP"/>
              </w:rPr>
            </w:pPr>
          </w:p>
        </w:tc>
        <w:tc>
          <w:tcPr>
            <w:tcW w:w="816" w:type="pct"/>
            <w:vAlign w:val="center"/>
          </w:tcPr>
          <w:p w14:paraId="16CD3564"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Hyung-Soo</w:t>
            </w:r>
            <w:proofErr w:type="spellEnd"/>
          </w:p>
        </w:tc>
        <w:tc>
          <w:tcPr>
            <w:tcW w:w="970" w:type="pct"/>
            <w:vAlign w:val="center"/>
          </w:tcPr>
          <w:p w14:paraId="59860DE0" w14:textId="77777777" w:rsidR="008F6F0C" w:rsidRPr="00842967" w:rsidRDefault="008F6F0C" w:rsidP="003D7B7D">
            <w:pPr>
              <w:pStyle w:val="Tabletext0"/>
              <w:rPr>
                <w:lang w:val="es-ES" w:eastAsia="ja-JP"/>
              </w:rPr>
            </w:pPr>
            <w:r w:rsidRPr="00842967">
              <w:rPr>
                <w:lang w:val="es-ES" w:eastAsia="ja-JP"/>
              </w:rPr>
              <w:t>KIM</w:t>
            </w:r>
          </w:p>
        </w:tc>
        <w:tc>
          <w:tcPr>
            <w:tcW w:w="1071" w:type="pct"/>
            <w:vAlign w:val="center"/>
          </w:tcPr>
          <w:p w14:paraId="06CF2E55" w14:textId="77777777" w:rsidR="008F6F0C" w:rsidRPr="00842967" w:rsidRDefault="008F6F0C" w:rsidP="003D7B7D">
            <w:pPr>
              <w:pStyle w:val="Tabletext0"/>
              <w:rPr>
                <w:lang w:val="es-ES" w:eastAsia="ja-JP"/>
              </w:rPr>
            </w:pPr>
            <w:r w:rsidRPr="00842967">
              <w:rPr>
                <w:lang w:val="es-ES" w:eastAsia="ja-JP"/>
              </w:rPr>
              <w:t>Corea (República de)</w:t>
            </w:r>
          </w:p>
        </w:tc>
        <w:tc>
          <w:tcPr>
            <w:tcW w:w="663" w:type="pct"/>
            <w:vAlign w:val="center"/>
          </w:tcPr>
          <w:p w14:paraId="55313231"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5B5F6E4C"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5581D009" w14:textId="77777777" w:rsidTr="007B064E">
        <w:trPr>
          <w:trHeight w:val="300"/>
        </w:trPr>
        <w:tc>
          <w:tcPr>
            <w:tcW w:w="510" w:type="pct"/>
            <w:vMerge/>
            <w:vAlign w:val="center"/>
          </w:tcPr>
          <w:p w14:paraId="5034936A" w14:textId="77777777" w:rsidR="008F6F0C" w:rsidRPr="00842967" w:rsidRDefault="008F6F0C" w:rsidP="003D7B7D">
            <w:pPr>
              <w:pStyle w:val="Tabletext0"/>
              <w:rPr>
                <w:b/>
                <w:lang w:val="es-ES" w:eastAsia="ja-JP"/>
              </w:rPr>
            </w:pPr>
          </w:p>
        </w:tc>
        <w:tc>
          <w:tcPr>
            <w:tcW w:w="816" w:type="pct"/>
            <w:vAlign w:val="center"/>
          </w:tcPr>
          <w:p w14:paraId="0C082872" w14:textId="77777777" w:rsidR="008F6F0C" w:rsidRPr="00842967" w:rsidRDefault="008F6F0C" w:rsidP="003D7B7D">
            <w:pPr>
              <w:pStyle w:val="Tabletext0"/>
              <w:rPr>
                <w:lang w:val="es-ES" w:eastAsia="ja-JP"/>
              </w:rPr>
            </w:pPr>
            <w:r w:rsidRPr="00842967">
              <w:rPr>
                <w:lang w:val="es-ES" w:eastAsia="ja-JP"/>
              </w:rPr>
              <w:t xml:space="preserve">Sr. Abhay </w:t>
            </w:r>
            <w:proofErr w:type="spellStart"/>
            <w:r w:rsidRPr="00842967">
              <w:rPr>
                <w:lang w:val="es-ES" w:eastAsia="ja-JP"/>
              </w:rPr>
              <w:t>Shanker</w:t>
            </w:r>
            <w:proofErr w:type="spellEnd"/>
          </w:p>
        </w:tc>
        <w:tc>
          <w:tcPr>
            <w:tcW w:w="970" w:type="pct"/>
            <w:vAlign w:val="center"/>
          </w:tcPr>
          <w:p w14:paraId="30045636" w14:textId="77777777" w:rsidR="008F6F0C" w:rsidRPr="00842967" w:rsidRDefault="008F6F0C" w:rsidP="003D7B7D">
            <w:pPr>
              <w:pStyle w:val="Tabletext0"/>
              <w:rPr>
                <w:lang w:val="es-ES" w:eastAsia="ja-JP"/>
              </w:rPr>
            </w:pPr>
            <w:r w:rsidRPr="00842967">
              <w:rPr>
                <w:lang w:val="es-ES" w:eastAsia="ja-JP"/>
              </w:rPr>
              <w:t>VERMA</w:t>
            </w:r>
          </w:p>
        </w:tc>
        <w:tc>
          <w:tcPr>
            <w:tcW w:w="1071" w:type="pct"/>
            <w:vAlign w:val="center"/>
          </w:tcPr>
          <w:p w14:paraId="316C2352" w14:textId="77777777" w:rsidR="008F6F0C" w:rsidRPr="00842967" w:rsidRDefault="008F6F0C" w:rsidP="003D7B7D">
            <w:pPr>
              <w:pStyle w:val="Tabletext0"/>
              <w:rPr>
                <w:lang w:val="es-ES" w:eastAsia="ja-JP"/>
              </w:rPr>
            </w:pPr>
            <w:r w:rsidRPr="00842967">
              <w:rPr>
                <w:lang w:val="es-ES" w:eastAsia="ja-JP"/>
              </w:rPr>
              <w:t>India</w:t>
            </w:r>
          </w:p>
        </w:tc>
        <w:tc>
          <w:tcPr>
            <w:tcW w:w="663" w:type="pct"/>
            <w:vAlign w:val="center"/>
          </w:tcPr>
          <w:p w14:paraId="1C93C221"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6B8B2E73"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5873ACE0" w14:textId="77777777" w:rsidTr="007B064E">
        <w:trPr>
          <w:trHeight w:val="300"/>
        </w:trPr>
        <w:tc>
          <w:tcPr>
            <w:tcW w:w="510" w:type="pct"/>
            <w:vMerge/>
            <w:vAlign w:val="center"/>
          </w:tcPr>
          <w:p w14:paraId="7016D696" w14:textId="77777777" w:rsidR="008F6F0C" w:rsidRPr="00842967" w:rsidRDefault="008F6F0C" w:rsidP="003D7B7D">
            <w:pPr>
              <w:pStyle w:val="Tabletext0"/>
              <w:rPr>
                <w:lang w:val="es-ES" w:eastAsia="ja-JP"/>
              </w:rPr>
            </w:pPr>
          </w:p>
        </w:tc>
        <w:tc>
          <w:tcPr>
            <w:tcW w:w="816" w:type="pct"/>
            <w:vAlign w:val="center"/>
          </w:tcPr>
          <w:p w14:paraId="37333938" w14:textId="77777777" w:rsidR="008F6F0C" w:rsidRPr="00842967" w:rsidRDefault="008F6F0C" w:rsidP="003D7B7D">
            <w:pPr>
              <w:pStyle w:val="Tabletext0"/>
              <w:rPr>
                <w:lang w:val="es-ES" w:eastAsia="ja-JP"/>
              </w:rPr>
            </w:pPr>
            <w:r w:rsidRPr="00842967">
              <w:rPr>
                <w:lang w:val="es-ES" w:eastAsia="ja-JP"/>
              </w:rPr>
              <w:t>Sra. Yuan</w:t>
            </w:r>
          </w:p>
        </w:tc>
        <w:tc>
          <w:tcPr>
            <w:tcW w:w="970" w:type="pct"/>
            <w:vAlign w:val="center"/>
          </w:tcPr>
          <w:p w14:paraId="4326F595" w14:textId="77777777" w:rsidR="008F6F0C" w:rsidRPr="00842967" w:rsidRDefault="008F6F0C" w:rsidP="003D7B7D">
            <w:pPr>
              <w:pStyle w:val="Tabletext0"/>
              <w:rPr>
                <w:lang w:val="es-ES" w:eastAsia="ja-JP"/>
              </w:rPr>
            </w:pPr>
            <w:r w:rsidRPr="00842967">
              <w:rPr>
                <w:lang w:val="es-ES" w:eastAsia="ja-JP"/>
              </w:rPr>
              <w:t>ZHANG</w:t>
            </w:r>
          </w:p>
        </w:tc>
        <w:tc>
          <w:tcPr>
            <w:tcW w:w="1071" w:type="pct"/>
            <w:vAlign w:val="center"/>
          </w:tcPr>
          <w:p w14:paraId="48A81F9C" w14:textId="77777777" w:rsidR="008F6F0C" w:rsidRPr="00842967" w:rsidRDefault="008F6F0C" w:rsidP="003D7B7D">
            <w:pPr>
              <w:pStyle w:val="Tabletext0"/>
              <w:rPr>
                <w:lang w:val="es-ES" w:eastAsia="ja-JP"/>
              </w:rPr>
            </w:pPr>
            <w:r w:rsidRPr="00842967">
              <w:rPr>
                <w:lang w:val="es-ES" w:eastAsia="ja-JP"/>
              </w:rPr>
              <w:t>China (República Popular)</w:t>
            </w:r>
          </w:p>
        </w:tc>
        <w:tc>
          <w:tcPr>
            <w:tcW w:w="663" w:type="pct"/>
            <w:vAlign w:val="center"/>
          </w:tcPr>
          <w:p w14:paraId="74D16C46"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2133BA02" w14:textId="77777777" w:rsidR="008F6F0C" w:rsidRPr="00842967" w:rsidRDefault="008F6F0C" w:rsidP="002F1B0C">
            <w:pPr>
              <w:pStyle w:val="Tabletext0"/>
              <w:jc w:val="center"/>
              <w:rPr>
                <w:lang w:val="es-ES" w:eastAsia="ja-JP"/>
              </w:rPr>
            </w:pPr>
            <w:r w:rsidRPr="00842967">
              <w:rPr>
                <w:lang w:val="es-ES" w:eastAsia="ja-JP"/>
              </w:rPr>
              <w:t>APT</w:t>
            </w:r>
          </w:p>
        </w:tc>
      </w:tr>
      <w:tr w:rsidR="008F6F0C" w:rsidRPr="00842967" w14:paraId="1555B04D" w14:textId="77777777" w:rsidTr="007B064E">
        <w:trPr>
          <w:trHeight w:val="300"/>
        </w:trPr>
        <w:tc>
          <w:tcPr>
            <w:tcW w:w="510" w:type="pct"/>
            <w:vMerge/>
            <w:vAlign w:val="center"/>
          </w:tcPr>
          <w:p w14:paraId="68BBF885" w14:textId="77777777" w:rsidR="008F6F0C" w:rsidRPr="00842967" w:rsidRDefault="008F6F0C" w:rsidP="003D7B7D">
            <w:pPr>
              <w:pStyle w:val="Tabletext0"/>
              <w:rPr>
                <w:lang w:val="es-ES" w:eastAsia="ja-JP"/>
              </w:rPr>
            </w:pPr>
          </w:p>
        </w:tc>
        <w:tc>
          <w:tcPr>
            <w:tcW w:w="816" w:type="pct"/>
            <w:vAlign w:val="center"/>
          </w:tcPr>
          <w:p w14:paraId="0E39FCC8" w14:textId="77777777" w:rsidR="008F6F0C" w:rsidRPr="00842967" w:rsidRDefault="008F6F0C" w:rsidP="003D7B7D">
            <w:pPr>
              <w:pStyle w:val="Tabletext0"/>
              <w:rPr>
                <w:lang w:val="es-ES" w:eastAsia="ja-JP"/>
              </w:rPr>
            </w:pPr>
            <w:r w:rsidRPr="00842967">
              <w:rPr>
                <w:lang w:val="es-ES" w:eastAsia="ja-JP"/>
              </w:rPr>
              <w:t>Sra.</w:t>
            </w:r>
            <w:r w:rsidRPr="00842967">
              <w:rPr>
                <w:color w:val="000000"/>
                <w:lang w:val="es-ES" w:eastAsia="ja-JP"/>
              </w:rPr>
              <w:t xml:space="preserve"> Rim</w:t>
            </w:r>
          </w:p>
        </w:tc>
        <w:tc>
          <w:tcPr>
            <w:tcW w:w="970" w:type="pct"/>
            <w:vAlign w:val="center"/>
          </w:tcPr>
          <w:p w14:paraId="61A33ECD" w14:textId="77777777" w:rsidR="008F6F0C" w:rsidRPr="00842967" w:rsidRDefault="008F6F0C" w:rsidP="003D7B7D">
            <w:pPr>
              <w:pStyle w:val="Tabletext0"/>
              <w:rPr>
                <w:lang w:val="es-ES" w:eastAsia="ja-JP"/>
              </w:rPr>
            </w:pPr>
            <w:r w:rsidRPr="00842967">
              <w:rPr>
                <w:color w:val="000000"/>
                <w:lang w:val="es-ES" w:eastAsia="ja-JP"/>
              </w:rPr>
              <w:t>BELHASSINE-CHERIF</w:t>
            </w:r>
          </w:p>
        </w:tc>
        <w:tc>
          <w:tcPr>
            <w:tcW w:w="1071" w:type="pct"/>
            <w:vAlign w:val="center"/>
          </w:tcPr>
          <w:p w14:paraId="4EAD1683" w14:textId="77777777" w:rsidR="008F6F0C" w:rsidRPr="00842967" w:rsidRDefault="008F6F0C" w:rsidP="003D7B7D">
            <w:pPr>
              <w:pStyle w:val="Tabletext0"/>
              <w:rPr>
                <w:lang w:val="es-ES" w:eastAsia="ja-JP"/>
              </w:rPr>
            </w:pPr>
            <w:r w:rsidRPr="00842967">
              <w:rPr>
                <w:lang w:val="es-ES" w:eastAsia="ja-JP"/>
              </w:rPr>
              <w:t>Túnez</w:t>
            </w:r>
          </w:p>
        </w:tc>
        <w:tc>
          <w:tcPr>
            <w:tcW w:w="663" w:type="pct"/>
            <w:vAlign w:val="center"/>
          </w:tcPr>
          <w:p w14:paraId="614589D6"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43C5C64F"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6265DB80" w14:textId="77777777" w:rsidTr="007B064E">
        <w:trPr>
          <w:trHeight w:val="300"/>
        </w:trPr>
        <w:tc>
          <w:tcPr>
            <w:tcW w:w="510" w:type="pct"/>
            <w:vMerge/>
            <w:vAlign w:val="center"/>
          </w:tcPr>
          <w:p w14:paraId="13592728" w14:textId="77777777" w:rsidR="008F6F0C" w:rsidRPr="00842967" w:rsidRDefault="008F6F0C" w:rsidP="003D7B7D">
            <w:pPr>
              <w:pStyle w:val="Tabletext0"/>
              <w:rPr>
                <w:b/>
                <w:lang w:val="es-ES" w:eastAsia="ja-JP"/>
              </w:rPr>
            </w:pPr>
          </w:p>
        </w:tc>
        <w:tc>
          <w:tcPr>
            <w:tcW w:w="816" w:type="pct"/>
            <w:vAlign w:val="center"/>
          </w:tcPr>
          <w:p w14:paraId="5E3FF150" w14:textId="77777777" w:rsidR="008F6F0C" w:rsidRPr="00842967" w:rsidRDefault="008F6F0C" w:rsidP="003D7B7D">
            <w:pPr>
              <w:pStyle w:val="Tabletext0"/>
              <w:rPr>
                <w:lang w:val="es-ES" w:eastAsia="ja-JP"/>
              </w:rPr>
            </w:pPr>
            <w:r w:rsidRPr="00842967">
              <w:rPr>
                <w:lang w:val="es-ES" w:eastAsia="ja-JP"/>
              </w:rPr>
              <w:t>Sra. Soumaya</w:t>
            </w:r>
          </w:p>
        </w:tc>
        <w:tc>
          <w:tcPr>
            <w:tcW w:w="970" w:type="pct"/>
            <w:vAlign w:val="center"/>
          </w:tcPr>
          <w:p w14:paraId="5619645A" w14:textId="77777777" w:rsidR="008F6F0C" w:rsidRPr="00842967" w:rsidRDefault="008F6F0C" w:rsidP="003D7B7D">
            <w:pPr>
              <w:pStyle w:val="Tabletext0"/>
              <w:rPr>
                <w:lang w:val="es-ES" w:eastAsia="ja-JP"/>
              </w:rPr>
            </w:pPr>
            <w:proofErr w:type="spellStart"/>
            <w:r w:rsidRPr="00842967">
              <w:rPr>
                <w:lang w:val="es-ES" w:eastAsia="ja-JP"/>
              </w:rPr>
              <w:t>BENBARTAOUI</w:t>
            </w:r>
            <w:proofErr w:type="spellEnd"/>
          </w:p>
        </w:tc>
        <w:tc>
          <w:tcPr>
            <w:tcW w:w="1071" w:type="pct"/>
            <w:vAlign w:val="center"/>
          </w:tcPr>
          <w:p w14:paraId="272BA5D1" w14:textId="77777777" w:rsidR="008F6F0C" w:rsidRPr="00842967" w:rsidRDefault="008F6F0C" w:rsidP="003D7B7D">
            <w:pPr>
              <w:pStyle w:val="Tabletext0"/>
              <w:rPr>
                <w:lang w:val="es-ES" w:eastAsia="ja-JP"/>
              </w:rPr>
            </w:pPr>
            <w:r>
              <w:rPr>
                <w:lang w:val="es-ES" w:eastAsia="ja-JP"/>
              </w:rPr>
              <w:t>Ar</w:t>
            </w:r>
            <w:r w:rsidRPr="00842967">
              <w:rPr>
                <w:lang w:val="es-ES" w:eastAsia="ja-JP"/>
              </w:rPr>
              <w:t>ge</w:t>
            </w:r>
            <w:r>
              <w:rPr>
                <w:lang w:val="es-ES" w:eastAsia="ja-JP"/>
              </w:rPr>
              <w:t>l</w:t>
            </w:r>
            <w:r w:rsidRPr="00842967">
              <w:rPr>
                <w:lang w:val="es-ES" w:eastAsia="ja-JP"/>
              </w:rPr>
              <w:t>ia</w:t>
            </w:r>
          </w:p>
        </w:tc>
        <w:tc>
          <w:tcPr>
            <w:tcW w:w="663" w:type="pct"/>
            <w:vAlign w:val="center"/>
          </w:tcPr>
          <w:p w14:paraId="50850397"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19E78855"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4E4F0BCA" w14:textId="77777777" w:rsidTr="007B064E">
        <w:trPr>
          <w:trHeight w:val="300"/>
        </w:trPr>
        <w:tc>
          <w:tcPr>
            <w:tcW w:w="510" w:type="pct"/>
            <w:vMerge/>
            <w:vAlign w:val="center"/>
          </w:tcPr>
          <w:p w14:paraId="78A2A74C" w14:textId="77777777" w:rsidR="008F6F0C" w:rsidRPr="00842967" w:rsidRDefault="008F6F0C" w:rsidP="003D7B7D">
            <w:pPr>
              <w:pStyle w:val="Tabletext0"/>
              <w:rPr>
                <w:b/>
                <w:lang w:val="es-ES" w:eastAsia="ja-JP"/>
              </w:rPr>
            </w:pPr>
          </w:p>
        </w:tc>
        <w:tc>
          <w:tcPr>
            <w:tcW w:w="816" w:type="pct"/>
            <w:vAlign w:val="center"/>
          </w:tcPr>
          <w:p w14:paraId="12F8FABC"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Faleh</w:t>
            </w:r>
            <w:proofErr w:type="spellEnd"/>
          </w:p>
        </w:tc>
        <w:tc>
          <w:tcPr>
            <w:tcW w:w="970" w:type="pct"/>
            <w:vAlign w:val="center"/>
          </w:tcPr>
          <w:p w14:paraId="74B7B5F7" w14:textId="77777777" w:rsidR="008F6F0C" w:rsidRPr="00842967" w:rsidRDefault="008F6F0C" w:rsidP="003D7B7D">
            <w:pPr>
              <w:pStyle w:val="Tabletext0"/>
              <w:rPr>
                <w:lang w:val="es-ES" w:eastAsia="ja-JP"/>
              </w:rPr>
            </w:pPr>
            <w:r w:rsidRPr="00842967">
              <w:rPr>
                <w:lang w:val="es-ES" w:eastAsia="ja-JP"/>
              </w:rPr>
              <w:t>AL-</w:t>
            </w:r>
            <w:proofErr w:type="spellStart"/>
            <w:r w:rsidRPr="00842967">
              <w:rPr>
                <w:lang w:val="es-ES" w:eastAsia="ja-JP"/>
              </w:rPr>
              <w:t>GHAMDI</w:t>
            </w:r>
            <w:proofErr w:type="spellEnd"/>
          </w:p>
        </w:tc>
        <w:tc>
          <w:tcPr>
            <w:tcW w:w="1071" w:type="pct"/>
            <w:vAlign w:val="center"/>
          </w:tcPr>
          <w:p w14:paraId="46CCC35C" w14:textId="77777777" w:rsidR="008F6F0C" w:rsidRPr="00842967" w:rsidRDefault="008F6F0C" w:rsidP="003D7B7D">
            <w:pPr>
              <w:pStyle w:val="Tabletext0"/>
              <w:rPr>
                <w:lang w:val="es-ES" w:eastAsia="ja-JP"/>
              </w:rPr>
            </w:pPr>
            <w:r w:rsidRPr="00842967">
              <w:rPr>
                <w:lang w:val="es-ES" w:eastAsia="ja-JP"/>
              </w:rPr>
              <w:t>Arabia Saudita</w:t>
            </w:r>
          </w:p>
        </w:tc>
        <w:tc>
          <w:tcPr>
            <w:tcW w:w="663" w:type="pct"/>
            <w:vAlign w:val="center"/>
          </w:tcPr>
          <w:p w14:paraId="386F795D"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278FAF91" w14:textId="77777777" w:rsidR="008F6F0C" w:rsidRPr="00842967" w:rsidRDefault="008F6F0C" w:rsidP="002F1B0C">
            <w:pPr>
              <w:pStyle w:val="Tabletext0"/>
              <w:jc w:val="center"/>
              <w:rPr>
                <w:lang w:val="es-ES" w:eastAsia="ja-JP"/>
              </w:rPr>
            </w:pPr>
            <w:r w:rsidRPr="00842967">
              <w:rPr>
                <w:lang w:val="es-ES" w:eastAsia="ja-JP"/>
              </w:rPr>
              <w:t>ARB</w:t>
            </w:r>
          </w:p>
        </w:tc>
      </w:tr>
      <w:tr w:rsidR="008F6F0C" w:rsidRPr="00842967" w14:paraId="2390DA18" w14:textId="77777777" w:rsidTr="007B064E">
        <w:trPr>
          <w:trHeight w:val="300"/>
        </w:trPr>
        <w:tc>
          <w:tcPr>
            <w:tcW w:w="510" w:type="pct"/>
            <w:vMerge/>
            <w:vAlign w:val="center"/>
          </w:tcPr>
          <w:p w14:paraId="4984347A" w14:textId="77777777" w:rsidR="008F6F0C" w:rsidRPr="00842967" w:rsidRDefault="008F6F0C" w:rsidP="003D7B7D">
            <w:pPr>
              <w:pStyle w:val="Tabletext0"/>
              <w:rPr>
                <w:b/>
                <w:lang w:val="es-ES" w:eastAsia="ja-JP"/>
              </w:rPr>
            </w:pPr>
          </w:p>
        </w:tc>
        <w:tc>
          <w:tcPr>
            <w:tcW w:w="816" w:type="pct"/>
            <w:vAlign w:val="center"/>
          </w:tcPr>
          <w:p w14:paraId="6FDDFBF7" w14:textId="77777777" w:rsidR="008F6F0C" w:rsidRPr="00842967" w:rsidRDefault="008F6F0C" w:rsidP="003D7B7D">
            <w:pPr>
              <w:pStyle w:val="Tabletext0"/>
              <w:rPr>
                <w:lang w:val="es-ES" w:eastAsia="ja-JP"/>
              </w:rPr>
            </w:pPr>
            <w:r w:rsidRPr="00842967">
              <w:rPr>
                <w:lang w:val="es-ES" w:eastAsia="ja-JP"/>
              </w:rPr>
              <w:t>Sr. Brice</w:t>
            </w:r>
          </w:p>
        </w:tc>
        <w:tc>
          <w:tcPr>
            <w:tcW w:w="970" w:type="pct"/>
            <w:vAlign w:val="center"/>
          </w:tcPr>
          <w:p w14:paraId="32183628" w14:textId="77777777" w:rsidR="008F6F0C" w:rsidRPr="00842967" w:rsidRDefault="008F6F0C" w:rsidP="003D7B7D">
            <w:pPr>
              <w:pStyle w:val="Tabletext0"/>
              <w:rPr>
                <w:lang w:val="es-ES" w:eastAsia="ja-JP"/>
              </w:rPr>
            </w:pPr>
            <w:r w:rsidRPr="00842967">
              <w:rPr>
                <w:lang w:val="es-ES" w:eastAsia="ja-JP"/>
              </w:rPr>
              <w:t>MURARA</w:t>
            </w:r>
          </w:p>
        </w:tc>
        <w:tc>
          <w:tcPr>
            <w:tcW w:w="1071" w:type="pct"/>
            <w:vAlign w:val="center"/>
          </w:tcPr>
          <w:p w14:paraId="65E26715" w14:textId="77777777" w:rsidR="008F6F0C" w:rsidRPr="00842967" w:rsidRDefault="008F6F0C" w:rsidP="003D7B7D">
            <w:pPr>
              <w:pStyle w:val="Tabletext0"/>
              <w:rPr>
                <w:lang w:val="es-ES" w:eastAsia="ja-JP"/>
              </w:rPr>
            </w:pPr>
            <w:proofErr w:type="spellStart"/>
            <w:r w:rsidRPr="00842967">
              <w:rPr>
                <w:lang w:val="es-ES" w:eastAsia="ja-JP"/>
              </w:rPr>
              <w:t>Rwanda</w:t>
            </w:r>
            <w:proofErr w:type="spellEnd"/>
          </w:p>
        </w:tc>
        <w:tc>
          <w:tcPr>
            <w:tcW w:w="663" w:type="pct"/>
            <w:vAlign w:val="center"/>
          </w:tcPr>
          <w:p w14:paraId="39998691"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51CC3EC5" w14:textId="77777777" w:rsidR="008F6F0C" w:rsidRPr="00842967" w:rsidRDefault="008F6F0C" w:rsidP="002F1B0C">
            <w:pPr>
              <w:pStyle w:val="Tabletext0"/>
              <w:jc w:val="center"/>
              <w:rPr>
                <w:lang w:val="es-ES" w:eastAsia="ja-JP"/>
              </w:rPr>
            </w:pPr>
            <w:r w:rsidRPr="00842967">
              <w:rPr>
                <w:lang w:val="es-ES" w:eastAsia="ja-JP"/>
              </w:rPr>
              <w:t>ATU</w:t>
            </w:r>
          </w:p>
        </w:tc>
      </w:tr>
      <w:tr w:rsidR="008F6F0C" w:rsidRPr="00842967" w14:paraId="115F178D" w14:textId="77777777" w:rsidTr="007B064E">
        <w:trPr>
          <w:trHeight w:val="300"/>
        </w:trPr>
        <w:tc>
          <w:tcPr>
            <w:tcW w:w="510" w:type="pct"/>
            <w:vMerge/>
            <w:vAlign w:val="center"/>
          </w:tcPr>
          <w:p w14:paraId="070B8BFC" w14:textId="77777777" w:rsidR="008F6F0C" w:rsidRPr="00842967" w:rsidRDefault="008F6F0C" w:rsidP="003D7B7D">
            <w:pPr>
              <w:pStyle w:val="Tabletext0"/>
              <w:rPr>
                <w:b/>
                <w:lang w:val="es-ES" w:eastAsia="ja-JP"/>
              </w:rPr>
            </w:pPr>
          </w:p>
        </w:tc>
        <w:tc>
          <w:tcPr>
            <w:tcW w:w="816" w:type="pct"/>
            <w:vAlign w:val="center"/>
          </w:tcPr>
          <w:p w14:paraId="6105FE0A" w14:textId="77777777" w:rsidR="008F6F0C" w:rsidRPr="00842967" w:rsidRDefault="008F6F0C" w:rsidP="003D7B7D">
            <w:pPr>
              <w:pStyle w:val="Tabletext0"/>
              <w:rPr>
                <w:color w:val="000000"/>
                <w:lang w:val="es-ES" w:eastAsia="ja-JP"/>
              </w:rPr>
            </w:pPr>
            <w:r w:rsidRPr="00842967">
              <w:rPr>
                <w:lang w:val="es-ES" w:eastAsia="ja-JP"/>
              </w:rPr>
              <w:t>Sr. Mark</w:t>
            </w:r>
          </w:p>
        </w:tc>
        <w:tc>
          <w:tcPr>
            <w:tcW w:w="970" w:type="pct"/>
            <w:vAlign w:val="center"/>
          </w:tcPr>
          <w:p w14:paraId="3DEFA804"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McFADDEN</w:t>
            </w:r>
            <w:proofErr w:type="spellEnd"/>
          </w:p>
        </w:tc>
        <w:tc>
          <w:tcPr>
            <w:tcW w:w="1071" w:type="pct"/>
            <w:vAlign w:val="center"/>
          </w:tcPr>
          <w:p w14:paraId="2E0D67E3" w14:textId="77777777" w:rsidR="008F6F0C" w:rsidRPr="00842967" w:rsidRDefault="008F6F0C" w:rsidP="003D7B7D">
            <w:pPr>
              <w:pStyle w:val="Tabletext0"/>
              <w:rPr>
                <w:lang w:val="es-ES" w:eastAsia="ja-JP"/>
              </w:rPr>
            </w:pPr>
            <w:r w:rsidRPr="00842967">
              <w:rPr>
                <w:lang w:val="es-ES" w:eastAsia="ja-JP"/>
              </w:rPr>
              <w:t>Reino Unido</w:t>
            </w:r>
          </w:p>
        </w:tc>
        <w:tc>
          <w:tcPr>
            <w:tcW w:w="663" w:type="pct"/>
            <w:vAlign w:val="center"/>
          </w:tcPr>
          <w:p w14:paraId="53573F6A"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55289814"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29A7224F" w14:textId="77777777" w:rsidTr="007B064E">
        <w:trPr>
          <w:trHeight w:val="300"/>
        </w:trPr>
        <w:tc>
          <w:tcPr>
            <w:tcW w:w="510" w:type="pct"/>
            <w:vMerge/>
            <w:vAlign w:val="center"/>
          </w:tcPr>
          <w:p w14:paraId="08173F5D" w14:textId="77777777" w:rsidR="008F6F0C" w:rsidRPr="00842967" w:rsidRDefault="008F6F0C" w:rsidP="003D7B7D">
            <w:pPr>
              <w:pStyle w:val="Tabletext0"/>
              <w:rPr>
                <w:b/>
                <w:lang w:val="es-ES" w:eastAsia="ja-JP"/>
              </w:rPr>
            </w:pPr>
          </w:p>
        </w:tc>
        <w:tc>
          <w:tcPr>
            <w:tcW w:w="816" w:type="pct"/>
            <w:vAlign w:val="center"/>
          </w:tcPr>
          <w:p w14:paraId="7EE67CAB"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Bülent</w:t>
            </w:r>
            <w:proofErr w:type="spellEnd"/>
          </w:p>
        </w:tc>
        <w:tc>
          <w:tcPr>
            <w:tcW w:w="970" w:type="pct"/>
            <w:vAlign w:val="center"/>
          </w:tcPr>
          <w:p w14:paraId="6B499A90" w14:textId="77777777" w:rsidR="008F6F0C" w:rsidRPr="00842967" w:rsidRDefault="008F6F0C" w:rsidP="003D7B7D">
            <w:pPr>
              <w:pStyle w:val="Tabletext0"/>
              <w:rPr>
                <w:lang w:val="es-ES" w:eastAsia="ja-JP"/>
              </w:rPr>
            </w:pPr>
            <w:proofErr w:type="spellStart"/>
            <w:r w:rsidRPr="00842967">
              <w:rPr>
                <w:color w:val="000000"/>
                <w:lang w:val="es-ES" w:eastAsia="ja-JP"/>
              </w:rPr>
              <w:t>ARSAL</w:t>
            </w:r>
            <w:proofErr w:type="spellEnd"/>
          </w:p>
        </w:tc>
        <w:tc>
          <w:tcPr>
            <w:tcW w:w="1071" w:type="pct"/>
            <w:vAlign w:val="center"/>
          </w:tcPr>
          <w:p w14:paraId="01BB7CA1" w14:textId="77777777" w:rsidR="008F6F0C" w:rsidRPr="00842967" w:rsidRDefault="008F6F0C" w:rsidP="003D7B7D">
            <w:pPr>
              <w:pStyle w:val="Tabletext0"/>
              <w:rPr>
                <w:lang w:val="es-ES" w:eastAsia="ja-JP"/>
              </w:rPr>
            </w:pPr>
            <w:proofErr w:type="spellStart"/>
            <w:r w:rsidRPr="00842967">
              <w:rPr>
                <w:lang w:val="es-ES" w:eastAsia="ja-JP"/>
              </w:rPr>
              <w:t>Türkiye</w:t>
            </w:r>
            <w:proofErr w:type="spellEnd"/>
          </w:p>
        </w:tc>
        <w:tc>
          <w:tcPr>
            <w:tcW w:w="663" w:type="pct"/>
            <w:vAlign w:val="center"/>
          </w:tcPr>
          <w:p w14:paraId="10A8D8C6"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3890E4D2" w14:textId="77777777" w:rsidR="008F6F0C" w:rsidRPr="00842967" w:rsidRDefault="008F6F0C" w:rsidP="002F1B0C">
            <w:pPr>
              <w:pStyle w:val="Tabletext0"/>
              <w:jc w:val="center"/>
              <w:rPr>
                <w:lang w:val="es-ES" w:eastAsia="ja-JP"/>
              </w:rPr>
            </w:pPr>
            <w:proofErr w:type="spellStart"/>
            <w:r w:rsidRPr="00842967">
              <w:rPr>
                <w:lang w:val="es-ES" w:eastAsia="ja-JP"/>
              </w:rPr>
              <w:t>CEPT</w:t>
            </w:r>
            <w:proofErr w:type="spellEnd"/>
          </w:p>
        </w:tc>
      </w:tr>
      <w:tr w:rsidR="008F6F0C" w:rsidRPr="00842967" w14:paraId="3ECDE9E8" w14:textId="77777777" w:rsidTr="007B064E">
        <w:trPr>
          <w:trHeight w:val="300"/>
        </w:trPr>
        <w:tc>
          <w:tcPr>
            <w:tcW w:w="510" w:type="pct"/>
            <w:vMerge/>
            <w:vAlign w:val="center"/>
          </w:tcPr>
          <w:p w14:paraId="0BDBF842" w14:textId="77777777" w:rsidR="008F6F0C" w:rsidRPr="00842967" w:rsidRDefault="008F6F0C" w:rsidP="003D7B7D">
            <w:pPr>
              <w:pStyle w:val="Tabletext0"/>
              <w:rPr>
                <w:lang w:val="es-ES" w:eastAsia="ja-JP"/>
              </w:rPr>
            </w:pPr>
          </w:p>
        </w:tc>
        <w:tc>
          <w:tcPr>
            <w:tcW w:w="816" w:type="pct"/>
            <w:vAlign w:val="center"/>
          </w:tcPr>
          <w:p w14:paraId="10CFC15D" w14:textId="77777777" w:rsidR="008F6F0C" w:rsidRPr="00842967" w:rsidRDefault="008F6F0C" w:rsidP="003D7B7D">
            <w:pPr>
              <w:pStyle w:val="Tabletext0"/>
              <w:rPr>
                <w:lang w:val="es-ES" w:eastAsia="ja-JP"/>
              </w:rPr>
            </w:pPr>
            <w:r w:rsidRPr="00842967">
              <w:rPr>
                <w:lang w:val="es-ES" w:eastAsia="ja-JP"/>
              </w:rPr>
              <w:t>Sra. Anabel</w:t>
            </w:r>
          </w:p>
        </w:tc>
        <w:tc>
          <w:tcPr>
            <w:tcW w:w="970" w:type="pct"/>
            <w:vAlign w:val="center"/>
          </w:tcPr>
          <w:p w14:paraId="0D39C7E8" w14:textId="77777777" w:rsidR="008F6F0C" w:rsidRPr="00842967" w:rsidRDefault="008F6F0C" w:rsidP="003D7B7D">
            <w:pPr>
              <w:pStyle w:val="Tabletext0"/>
              <w:rPr>
                <w:lang w:val="es-ES" w:eastAsia="ja-JP"/>
              </w:rPr>
            </w:pPr>
            <w:r w:rsidRPr="00842967">
              <w:rPr>
                <w:lang w:val="es-ES" w:eastAsia="ja-JP"/>
              </w:rPr>
              <w:t>DEL CARMEN CISNEROS</w:t>
            </w:r>
          </w:p>
        </w:tc>
        <w:tc>
          <w:tcPr>
            <w:tcW w:w="1071" w:type="pct"/>
            <w:vAlign w:val="center"/>
          </w:tcPr>
          <w:p w14:paraId="7CB6CED1" w14:textId="77777777" w:rsidR="008F6F0C" w:rsidRPr="00842967" w:rsidRDefault="008F6F0C" w:rsidP="003D7B7D">
            <w:pPr>
              <w:pStyle w:val="Tabletext0"/>
              <w:rPr>
                <w:lang w:val="es-ES" w:eastAsia="ja-JP"/>
              </w:rPr>
            </w:pPr>
            <w:r w:rsidRPr="00842967">
              <w:rPr>
                <w:lang w:val="es-ES" w:eastAsia="ja-JP"/>
              </w:rPr>
              <w:t>Argentina</w:t>
            </w:r>
          </w:p>
        </w:tc>
        <w:tc>
          <w:tcPr>
            <w:tcW w:w="663" w:type="pct"/>
            <w:vAlign w:val="center"/>
          </w:tcPr>
          <w:p w14:paraId="0C292955"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222349AB" w14:textId="77777777" w:rsidR="008F6F0C" w:rsidRPr="00842967" w:rsidRDefault="008F6F0C" w:rsidP="002F1B0C">
            <w:pPr>
              <w:pStyle w:val="Tabletext0"/>
              <w:jc w:val="center"/>
              <w:rPr>
                <w:lang w:val="es-ES" w:eastAsia="ja-JP"/>
              </w:rPr>
            </w:pPr>
            <w:r w:rsidRPr="00842967">
              <w:rPr>
                <w:lang w:val="es-ES" w:eastAsia="ja-JP"/>
              </w:rPr>
              <w:t>CITEL</w:t>
            </w:r>
          </w:p>
        </w:tc>
      </w:tr>
      <w:tr w:rsidR="008F6F0C" w:rsidRPr="00842967" w14:paraId="0F521211" w14:textId="77777777" w:rsidTr="007B064E">
        <w:trPr>
          <w:trHeight w:val="300"/>
        </w:trPr>
        <w:tc>
          <w:tcPr>
            <w:tcW w:w="510" w:type="pct"/>
            <w:vMerge/>
            <w:vAlign w:val="center"/>
          </w:tcPr>
          <w:p w14:paraId="7C933960" w14:textId="77777777" w:rsidR="008F6F0C" w:rsidRPr="00842967" w:rsidRDefault="008F6F0C" w:rsidP="003D7B7D">
            <w:pPr>
              <w:pStyle w:val="Tabletext0"/>
              <w:rPr>
                <w:lang w:val="es-ES" w:eastAsia="ja-JP"/>
              </w:rPr>
            </w:pPr>
          </w:p>
        </w:tc>
        <w:tc>
          <w:tcPr>
            <w:tcW w:w="816" w:type="pct"/>
            <w:vAlign w:val="center"/>
          </w:tcPr>
          <w:p w14:paraId="370D1EBF" w14:textId="77777777" w:rsidR="008F6F0C" w:rsidRPr="00842967" w:rsidRDefault="008F6F0C" w:rsidP="003D7B7D">
            <w:pPr>
              <w:pStyle w:val="Tabletext0"/>
              <w:rPr>
                <w:lang w:val="es-ES" w:eastAsia="ja-JP"/>
              </w:rPr>
            </w:pPr>
            <w:r w:rsidRPr="00842967">
              <w:rPr>
                <w:lang w:val="es-ES" w:eastAsia="ja-JP"/>
              </w:rPr>
              <w:t>Sr. Scott Andrew</w:t>
            </w:r>
          </w:p>
        </w:tc>
        <w:tc>
          <w:tcPr>
            <w:tcW w:w="970" w:type="pct"/>
            <w:vAlign w:val="center"/>
          </w:tcPr>
          <w:p w14:paraId="0D615D6E" w14:textId="77777777" w:rsidR="008F6F0C" w:rsidRPr="00842967" w:rsidRDefault="008F6F0C" w:rsidP="003D7B7D">
            <w:pPr>
              <w:pStyle w:val="Tabletext0"/>
              <w:rPr>
                <w:lang w:val="es-ES" w:eastAsia="ja-JP"/>
              </w:rPr>
            </w:pPr>
            <w:r w:rsidRPr="00842967">
              <w:rPr>
                <w:lang w:val="es-ES" w:eastAsia="ja-JP"/>
              </w:rPr>
              <w:t>MANSFIELD</w:t>
            </w:r>
          </w:p>
        </w:tc>
        <w:tc>
          <w:tcPr>
            <w:tcW w:w="1071" w:type="pct"/>
            <w:vAlign w:val="center"/>
          </w:tcPr>
          <w:p w14:paraId="6B4A08D8" w14:textId="77777777" w:rsidR="008F6F0C" w:rsidRPr="00842967" w:rsidRDefault="008F6F0C" w:rsidP="003D7B7D">
            <w:pPr>
              <w:pStyle w:val="Tabletext0"/>
              <w:rPr>
                <w:lang w:val="es-ES" w:eastAsia="ja-JP"/>
              </w:rPr>
            </w:pPr>
            <w:r w:rsidRPr="00842967">
              <w:rPr>
                <w:lang w:val="es-ES" w:eastAsia="ja-JP"/>
              </w:rPr>
              <w:t xml:space="preserve">Ericsson </w:t>
            </w:r>
            <w:proofErr w:type="spellStart"/>
            <w:r w:rsidRPr="00842967">
              <w:rPr>
                <w:lang w:val="es-ES" w:eastAsia="ja-JP"/>
              </w:rPr>
              <w:t>Canada</w:t>
            </w:r>
            <w:proofErr w:type="spellEnd"/>
            <w:r w:rsidRPr="00842967">
              <w:rPr>
                <w:lang w:val="es-ES" w:eastAsia="ja-JP"/>
              </w:rPr>
              <w:t>, Canadá</w:t>
            </w:r>
          </w:p>
        </w:tc>
        <w:tc>
          <w:tcPr>
            <w:tcW w:w="663" w:type="pct"/>
            <w:vAlign w:val="center"/>
          </w:tcPr>
          <w:p w14:paraId="1242360A" w14:textId="77777777" w:rsidR="008F6F0C" w:rsidRPr="00842967" w:rsidRDefault="008F6F0C" w:rsidP="002F1B0C">
            <w:pPr>
              <w:pStyle w:val="Tabletext0"/>
              <w:jc w:val="center"/>
              <w:rPr>
                <w:lang w:val="es-ES" w:eastAsia="ja-JP"/>
              </w:rPr>
            </w:pPr>
            <w:r w:rsidRPr="00842967">
              <w:rPr>
                <w:lang w:val="es-ES" w:eastAsia="ja-JP"/>
              </w:rPr>
              <w:t>2</w:t>
            </w:r>
          </w:p>
        </w:tc>
        <w:tc>
          <w:tcPr>
            <w:tcW w:w="970" w:type="pct"/>
            <w:vAlign w:val="center"/>
          </w:tcPr>
          <w:p w14:paraId="111FE2F2" w14:textId="77777777" w:rsidR="008F6F0C" w:rsidRPr="00842967" w:rsidRDefault="008F6F0C" w:rsidP="002F1B0C">
            <w:pPr>
              <w:pStyle w:val="Tabletext0"/>
              <w:jc w:val="center"/>
              <w:rPr>
                <w:lang w:val="es-ES" w:eastAsia="ja-JP"/>
              </w:rPr>
            </w:pPr>
            <w:r w:rsidRPr="00842967">
              <w:rPr>
                <w:lang w:val="es-ES" w:eastAsia="ja-JP"/>
              </w:rPr>
              <w:t>CITEL</w:t>
            </w:r>
          </w:p>
        </w:tc>
      </w:tr>
      <w:tr w:rsidR="008F6F0C" w:rsidRPr="00842967" w14:paraId="48968AEB" w14:textId="77777777" w:rsidTr="007B064E">
        <w:trPr>
          <w:trHeight w:val="300"/>
        </w:trPr>
        <w:tc>
          <w:tcPr>
            <w:tcW w:w="510" w:type="pct"/>
            <w:vMerge/>
            <w:vAlign w:val="center"/>
          </w:tcPr>
          <w:p w14:paraId="5A8BD9D6" w14:textId="77777777" w:rsidR="008F6F0C" w:rsidRPr="00842967" w:rsidRDefault="008F6F0C" w:rsidP="003D7B7D">
            <w:pPr>
              <w:pStyle w:val="Tabletext0"/>
              <w:rPr>
                <w:b/>
                <w:bCs/>
                <w:lang w:val="es-ES" w:eastAsia="ja-JP"/>
              </w:rPr>
            </w:pPr>
          </w:p>
        </w:tc>
        <w:tc>
          <w:tcPr>
            <w:tcW w:w="816" w:type="pct"/>
            <w:vAlign w:val="center"/>
          </w:tcPr>
          <w:p w14:paraId="4230C168" w14:textId="77777777" w:rsidR="008F6F0C" w:rsidRPr="00842967" w:rsidRDefault="008F6F0C" w:rsidP="003D7B7D">
            <w:pPr>
              <w:pStyle w:val="Tabletext0"/>
              <w:rPr>
                <w:lang w:val="es-ES" w:eastAsia="ja-JP"/>
              </w:rPr>
            </w:pPr>
            <w:r w:rsidRPr="00842967">
              <w:rPr>
                <w:lang w:val="es-ES" w:eastAsia="ja-JP"/>
              </w:rPr>
              <w:t>Sr. Mehmet</w:t>
            </w:r>
          </w:p>
        </w:tc>
        <w:tc>
          <w:tcPr>
            <w:tcW w:w="970" w:type="pct"/>
            <w:vAlign w:val="center"/>
          </w:tcPr>
          <w:p w14:paraId="63788460" w14:textId="77777777" w:rsidR="008F6F0C" w:rsidRPr="00842967" w:rsidRDefault="008F6F0C" w:rsidP="003D7B7D">
            <w:pPr>
              <w:pStyle w:val="Tabletext0"/>
              <w:rPr>
                <w:lang w:val="es-ES" w:eastAsia="ja-JP"/>
              </w:rPr>
            </w:pPr>
            <w:r w:rsidRPr="00842967">
              <w:rPr>
                <w:lang w:val="es-ES" w:eastAsia="ja-JP"/>
              </w:rPr>
              <w:t>TOY</w:t>
            </w:r>
          </w:p>
        </w:tc>
        <w:tc>
          <w:tcPr>
            <w:tcW w:w="1071" w:type="pct"/>
            <w:vAlign w:val="center"/>
          </w:tcPr>
          <w:p w14:paraId="217B4FA9" w14:textId="77777777" w:rsidR="008F6F0C" w:rsidRPr="00842967" w:rsidRDefault="008F6F0C" w:rsidP="003D7B7D">
            <w:pPr>
              <w:pStyle w:val="Tabletext0"/>
              <w:rPr>
                <w:lang w:val="es-ES" w:eastAsia="ja-JP"/>
              </w:rPr>
            </w:pPr>
            <w:r w:rsidRPr="00842967">
              <w:rPr>
                <w:lang w:val="es-ES" w:eastAsia="ja-JP"/>
              </w:rPr>
              <w:t>Estados Unidos</w:t>
            </w:r>
          </w:p>
        </w:tc>
        <w:tc>
          <w:tcPr>
            <w:tcW w:w="663" w:type="pct"/>
            <w:vAlign w:val="center"/>
          </w:tcPr>
          <w:p w14:paraId="12ABD8BE"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65A6BC66" w14:textId="77777777" w:rsidR="008F6F0C" w:rsidRPr="00842967" w:rsidRDefault="008F6F0C" w:rsidP="002F1B0C">
            <w:pPr>
              <w:pStyle w:val="Tabletext0"/>
              <w:jc w:val="center"/>
              <w:rPr>
                <w:lang w:val="es-ES" w:eastAsia="ja-JP"/>
              </w:rPr>
            </w:pPr>
            <w:r w:rsidRPr="00842967">
              <w:rPr>
                <w:lang w:val="es-ES" w:eastAsia="ja-JP"/>
              </w:rPr>
              <w:t>CITEL</w:t>
            </w:r>
          </w:p>
        </w:tc>
      </w:tr>
      <w:tr w:rsidR="008F6F0C" w:rsidRPr="00842967" w14:paraId="02E69270" w14:textId="77777777" w:rsidTr="007B064E">
        <w:trPr>
          <w:trHeight w:val="300"/>
        </w:trPr>
        <w:tc>
          <w:tcPr>
            <w:tcW w:w="510" w:type="pct"/>
            <w:vMerge/>
            <w:vAlign w:val="center"/>
          </w:tcPr>
          <w:p w14:paraId="525C287F" w14:textId="77777777" w:rsidR="008F6F0C" w:rsidRPr="00842967" w:rsidRDefault="008F6F0C" w:rsidP="003D7B7D">
            <w:pPr>
              <w:pStyle w:val="Tabletext0"/>
              <w:rPr>
                <w:b/>
                <w:lang w:val="es-ES" w:eastAsia="ja-JP"/>
              </w:rPr>
            </w:pPr>
          </w:p>
        </w:tc>
        <w:tc>
          <w:tcPr>
            <w:tcW w:w="816" w:type="pct"/>
            <w:vAlign w:val="center"/>
          </w:tcPr>
          <w:p w14:paraId="348A62C9" w14:textId="77777777" w:rsidR="008F6F0C" w:rsidRPr="00842967" w:rsidRDefault="008F6F0C" w:rsidP="003D7B7D">
            <w:pPr>
              <w:pStyle w:val="Tabletext0"/>
              <w:rPr>
                <w:color w:val="000000"/>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Obid</w:t>
            </w:r>
            <w:proofErr w:type="spellEnd"/>
          </w:p>
        </w:tc>
        <w:tc>
          <w:tcPr>
            <w:tcW w:w="970" w:type="pct"/>
            <w:vAlign w:val="center"/>
          </w:tcPr>
          <w:p w14:paraId="3BFC79E8"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ASADOV</w:t>
            </w:r>
            <w:proofErr w:type="spellEnd"/>
          </w:p>
        </w:tc>
        <w:tc>
          <w:tcPr>
            <w:tcW w:w="1071" w:type="pct"/>
            <w:vAlign w:val="center"/>
          </w:tcPr>
          <w:p w14:paraId="5FDD9EA8" w14:textId="77777777" w:rsidR="008F6F0C" w:rsidRPr="00842967" w:rsidRDefault="008F6F0C" w:rsidP="003D7B7D">
            <w:pPr>
              <w:pStyle w:val="Tabletext0"/>
              <w:rPr>
                <w:lang w:val="es-ES" w:eastAsia="ja-JP"/>
              </w:rPr>
            </w:pPr>
            <w:r w:rsidRPr="00842967">
              <w:rPr>
                <w:lang w:val="es-ES" w:eastAsia="ja-JP"/>
              </w:rPr>
              <w:t>Uzbekistán (República de)</w:t>
            </w:r>
          </w:p>
        </w:tc>
        <w:tc>
          <w:tcPr>
            <w:tcW w:w="663" w:type="pct"/>
            <w:vAlign w:val="center"/>
          </w:tcPr>
          <w:p w14:paraId="541C8A04" w14:textId="77777777" w:rsidR="008F6F0C" w:rsidRPr="00842967" w:rsidRDefault="008F6F0C" w:rsidP="002F1B0C">
            <w:pPr>
              <w:pStyle w:val="Tabletext0"/>
              <w:jc w:val="center"/>
              <w:rPr>
                <w:lang w:val="es-ES" w:eastAsia="ja-JP"/>
              </w:rPr>
            </w:pPr>
            <w:r w:rsidRPr="00842967">
              <w:rPr>
                <w:lang w:val="es-ES" w:eastAsia="ja-JP"/>
              </w:rPr>
              <w:t>1</w:t>
            </w:r>
          </w:p>
        </w:tc>
        <w:tc>
          <w:tcPr>
            <w:tcW w:w="970" w:type="pct"/>
            <w:vAlign w:val="center"/>
          </w:tcPr>
          <w:p w14:paraId="65E7A660" w14:textId="77777777" w:rsidR="008F6F0C" w:rsidRPr="00842967" w:rsidRDefault="008F6F0C" w:rsidP="002F1B0C">
            <w:pPr>
              <w:pStyle w:val="Tabletext0"/>
              <w:jc w:val="center"/>
              <w:rPr>
                <w:lang w:val="es-ES" w:eastAsia="ja-JP"/>
              </w:rPr>
            </w:pPr>
            <w:r w:rsidRPr="00842967">
              <w:rPr>
                <w:lang w:val="es-ES" w:eastAsia="ja-JP"/>
              </w:rPr>
              <w:t>CIS</w:t>
            </w:r>
          </w:p>
        </w:tc>
      </w:tr>
    </w:tbl>
    <w:p w14:paraId="628C72D4"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411E2C4C"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85"/>
        <w:gridCol w:w="2601"/>
        <w:gridCol w:w="2601"/>
        <w:gridCol w:w="3119"/>
        <w:gridCol w:w="1931"/>
        <w:gridCol w:w="2825"/>
      </w:tblGrid>
      <w:tr w:rsidR="008F6F0C" w:rsidRPr="00842967" w14:paraId="48B6FAD7" w14:textId="77777777" w:rsidTr="007B064E">
        <w:trPr>
          <w:trHeight w:val="300"/>
          <w:tblHeader/>
        </w:trPr>
        <w:tc>
          <w:tcPr>
            <w:tcW w:w="510" w:type="pct"/>
            <w:tcBorders>
              <w:bottom w:val="single" w:sz="4" w:space="0" w:color="auto"/>
            </w:tcBorders>
            <w:tcMar>
              <w:left w:w="57" w:type="dxa"/>
              <w:right w:w="57" w:type="dxa"/>
            </w:tcMar>
            <w:vAlign w:val="center"/>
          </w:tcPr>
          <w:p w14:paraId="3D964510"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86" w:type="pct"/>
            <w:gridSpan w:val="2"/>
            <w:tcBorders>
              <w:bottom w:val="single" w:sz="4" w:space="0" w:color="auto"/>
            </w:tcBorders>
            <w:tcMar>
              <w:left w:w="57" w:type="dxa"/>
              <w:right w:w="57" w:type="dxa"/>
            </w:tcMar>
            <w:vAlign w:val="center"/>
          </w:tcPr>
          <w:p w14:paraId="48E44E67" w14:textId="77777777" w:rsidR="008F6F0C" w:rsidRPr="00842967" w:rsidRDefault="008F6F0C" w:rsidP="003D7B7D">
            <w:pPr>
              <w:pStyle w:val="Tablehead0"/>
              <w:rPr>
                <w:lang w:val="es-ES" w:eastAsia="ja-JP"/>
              </w:rPr>
            </w:pPr>
            <w:r w:rsidRPr="00842967">
              <w:rPr>
                <w:lang w:val="es-ES" w:eastAsia="ja-JP"/>
              </w:rPr>
              <w:t>Nombre</w:t>
            </w:r>
          </w:p>
        </w:tc>
        <w:tc>
          <w:tcPr>
            <w:tcW w:w="1071" w:type="pct"/>
            <w:tcBorders>
              <w:bottom w:val="single" w:sz="4" w:space="0" w:color="auto"/>
            </w:tcBorders>
            <w:tcMar>
              <w:left w:w="57" w:type="dxa"/>
              <w:right w:w="57" w:type="dxa"/>
            </w:tcMar>
            <w:vAlign w:val="center"/>
          </w:tcPr>
          <w:p w14:paraId="79A0AC37"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663" w:type="pct"/>
            <w:tcBorders>
              <w:bottom w:val="single" w:sz="4" w:space="0" w:color="auto"/>
            </w:tcBorders>
            <w:vAlign w:val="center"/>
          </w:tcPr>
          <w:p w14:paraId="23FBC247" w14:textId="77777777" w:rsidR="008F6F0C" w:rsidRPr="00842967" w:rsidRDefault="008F6F0C" w:rsidP="007346C6">
            <w:pPr>
              <w:pStyle w:val="Tablehead0"/>
              <w:rPr>
                <w:bCs/>
                <w:lang w:val="es-ES" w:eastAsia="ja-JP"/>
              </w:rPr>
            </w:pPr>
            <w:r w:rsidRPr="00842967">
              <w:rPr>
                <w:lang w:val="es-ES" w:eastAsia="ja-JP"/>
              </w:rPr>
              <w:t>Mandato</w:t>
            </w:r>
          </w:p>
        </w:tc>
        <w:tc>
          <w:tcPr>
            <w:tcW w:w="970" w:type="pct"/>
            <w:tcBorders>
              <w:bottom w:val="single" w:sz="4" w:space="0" w:color="auto"/>
            </w:tcBorders>
            <w:tcMar>
              <w:left w:w="57" w:type="dxa"/>
              <w:right w:w="57" w:type="dxa"/>
            </w:tcMar>
            <w:vAlign w:val="center"/>
          </w:tcPr>
          <w:p w14:paraId="0C58E0DB" w14:textId="77777777" w:rsidR="008F6F0C" w:rsidRPr="00842967" w:rsidRDefault="008F6F0C" w:rsidP="007346C6">
            <w:pPr>
              <w:pStyle w:val="Tablehead0"/>
              <w:rPr>
                <w:lang w:val="es-ES" w:eastAsia="ja-JP"/>
              </w:rPr>
            </w:pPr>
            <w:r w:rsidRPr="00842967">
              <w:rPr>
                <w:lang w:val="es-ES" w:eastAsia="ja-JP"/>
              </w:rPr>
              <w:t>Región</w:t>
            </w:r>
          </w:p>
        </w:tc>
      </w:tr>
      <w:tr w:rsidR="008F6F0C" w:rsidRPr="00842967" w14:paraId="09F04EC5" w14:textId="77777777" w:rsidTr="007B064E">
        <w:trPr>
          <w:trHeight w:val="300"/>
        </w:trPr>
        <w:tc>
          <w:tcPr>
            <w:tcW w:w="510" w:type="pct"/>
            <w:shd w:val="clear" w:color="auto" w:fill="FFE599"/>
            <w:vAlign w:val="center"/>
          </w:tcPr>
          <w:p w14:paraId="2EC1D64F" w14:textId="77777777" w:rsidR="008F6F0C" w:rsidRPr="00842967" w:rsidRDefault="008F6F0C" w:rsidP="003D7B7D">
            <w:pPr>
              <w:pStyle w:val="Tablehead0"/>
              <w:rPr>
                <w:lang w:val="es-ES" w:eastAsia="ja-JP"/>
              </w:rPr>
            </w:pPr>
            <w:r w:rsidRPr="00842967">
              <w:rPr>
                <w:lang w:val="es-ES" w:eastAsia="ja-JP"/>
              </w:rPr>
              <w:t>CE 15</w:t>
            </w:r>
          </w:p>
        </w:tc>
        <w:tc>
          <w:tcPr>
            <w:tcW w:w="893" w:type="pct"/>
            <w:shd w:val="clear" w:color="auto" w:fill="FFE599"/>
            <w:vAlign w:val="center"/>
          </w:tcPr>
          <w:p w14:paraId="5D47641F" w14:textId="77777777" w:rsidR="008F6F0C" w:rsidRPr="00842967" w:rsidRDefault="008F6F0C" w:rsidP="003D7B7D">
            <w:pPr>
              <w:pStyle w:val="Tablehead0"/>
              <w:rPr>
                <w:lang w:val="es-ES" w:eastAsia="ja-JP"/>
              </w:rPr>
            </w:pPr>
            <w:r w:rsidRPr="00842967">
              <w:rPr>
                <w:color w:val="000000"/>
                <w:lang w:val="es-ES" w:eastAsia="ja-JP"/>
              </w:rPr>
              <w:t>Presidencia:</w:t>
            </w:r>
            <w:r w:rsidRPr="00842967">
              <w:rPr>
                <w:color w:val="000000"/>
                <w:lang w:val="es-ES" w:eastAsia="ja-JP"/>
              </w:rPr>
              <w:br/>
              <w:t>Sr. Glenn Wilson</w:t>
            </w:r>
          </w:p>
        </w:tc>
        <w:tc>
          <w:tcPr>
            <w:tcW w:w="893" w:type="pct"/>
            <w:shd w:val="clear" w:color="auto" w:fill="FFE599"/>
            <w:vAlign w:val="center"/>
          </w:tcPr>
          <w:p w14:paraId="16D8E7C9" w14:textId="77777777" w:rsidR="008F6F0C" w:rsidRPr="00842967" w:rsidRDefault="008F6F0C" w:rsidP="003D7B7D">
            <w:pPr>
              <w:pStyle w:val="Tablehead0"/>
              <w:rPr>
                <w:lang w:val="es-ES" w:eastAsia="ja-JP"/>
              </w:rPr>
            </w:pPr>
            <w:r w:rsidRPr="00842967">
              <w:rPr>
                <w:color w:val="000000"/>
                <w:lang w:val="es-ES" w:eastAsia="ja-JP"/>
              </w:rPr>
              <w:t>PARSONS</w:t>
            </w:r>
          </w:p>
        </w:tc>
        <w:tc>
          <w:tcPr>
            <w:tcW w:w="1071" w:type="pct"/>
            <w:shd w:val="clear" w:color="auto" w:fill="FFE599"/>
            <w:vAlign w:val="center"/>
          </w:tcPr>
          <w:p w14:paraId="1A40BA6D" w14:textId="77777777" w:rsidR="008F6F0C" w:rsidRPr="00842967" w:rsidRDefault="008F6F0C" w:rsidP="003D7B7D">
            <w:pPr>
              <w:pStyle w:val="Tablehead0"/>
              <w:rPr>
                <w:lang w:val="es-ES" w:eastAsia="ja-JP"/>
              </w:rPr>
            </w:pPr>
            <w:r w:rsidRPr="00842967">
              <w:rPr>
                <w:lang w:val="es-ES" w:eastAsia="ja-JP"/>
              </w:rPr>
              <w:t>Ericsson Canadá</w:t>
            </w:r>
          </w:p>
        </w:tc>
        <w:tc>
          <w:tcPr>
            <w:tcW w:w="663" w:type="pct"/>
            <w:shd w:val="clear" w:color="auto" w:fill="FFE599"/>
            <w:vAlign w:val="center"/>
          </w:tcPr>
          <w:p w14:paraId="403CA81C" w14:textId="77777777" w:rsidR="008F6F0C" w:rsidRPr="00842967" w:rsidRDefault="008F6F0C" w:rsidP="007346C6">
            <w:pPr>
              <w:pStyle w:val="Tablehead0"/>
              <w:rPr>
                <w:lang w:val="es-ES" w:eastAsia="ja-JP"/>
              </w:rPr>
            </w:pPr>
            <w:r w:rsidRPr="00842967">
              <w:rPr>
                <w:lang w:val="es-ES" w:eastAsia="ja-JP"/>
              </w:rPr>
              <w:t>1</w:t>
            </w:r>
          </w:p>
        </w:tc>
        <w:tc>
          <w:tcPr>
            <w:tcW w:w="970" w:type="pct"/>
            <w:shd w:val="clear" w:color="auto" w:fill="FFE599"/>
            <w:vAlign w:val="center"/>
          </w:tcPr>
          <w:p w14:paraId="720A2312" w14:textId="77777777" w:rsidR="008F6F0C" w:rsidRPr="00842967" w:rsidRDefault="008F6F0C" w:rsidP="007346C6">
            <w:pPr>
              <w:pStyle w:val="Tablehead0"/>
              <w:rPr>
                <w:bCs/>
                <w:lang w:val="es-ES" w:eastAsia="ja-JP"/>
              </w:rPr>
            </w:pPr>
            <w:r w:rsidRPr="00842967">
              <w:rPr>
                <w:bCs/>
                <w:lang w:val="es-ES" w:eastAsia="ja-JP"/>
              </w:rPr>
              <w:t>CITEL</w:t>
            </w:r>
          </w:p>
        </w:tc>
      </w:tr>
      <w:tr w:rsidR="008F6F0C" w:rsidRPr="00842967" w14:paraId="15540FFB" w14:textId="77777777" w:rsidTr="007B064E">
        <w:trPr>
          <w:trHeight w:val="300"/>
        </w:trPr>
        <w:tc>
          <w:tcPr>
            <w:tcW w:w="510" w:type="pct"/>
            <w:vMerge w:val="restart"/>
            <w:shd w:val="clear" w:color="auto" w:fill="auto"/>
            <w:vAlign w:val="center"/>
          </w:tcPr>
          <w:p w14:paraId="630A9E53" w14:textId="77777777" w:rsidR="008F6F0C" w:rsidRPr="00842967" w:rsidRDefault="008F6F0C" w:rsidP="003D7B7D">
            <w:pPr>
              <w:pStyle w:val="Tabletext0"/>
              <w:rPr>
                <w:lang w:val="es-ES" w:eastAsia="ja-JP"/>
              </w:rPr>
            </w:pPr>
          </w:p>
        </w:tc>
        <w:tc>
          <w:tcPr>
            <w:tcW w:w="893" w:type="pct"/>
            <w:shd w:val="clear" w:color="auto" w:fill="auto"/>
            <w:vAlign w:val="center"/>
          </w:tcPr>
          <w:p w14:paraId="2968D04A"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Fatai</w:t>
            </w:r>
            <w:proofErr w:type="spellEnd"/>
          </w:p>
        </w:tc>
        <w:tc>
          <w:tcPr>
            <w:tcW w:w="893" w:type="pct"/>
            <w:shd w:val="clear" w:color="auto" w:fill="auto"/>
            <w:vAlign w:val="center"/>
          </w:tcPr>
          <w:p w14:paraId="350B5D35" w14:textId="77777777" w:rsidR="008F6F0C" w:rsidRPr="00842967" w:rsidRDefault="008F6F0C" w:rsidP="003D7B7D">
            <w:pPr>
              <w:pStyle w:val="Tabletext0"/>
              <w:rPr>
                <w:lang w:val="es-ES" w:eastAsia="ja-JP"/>
              </w:rPr>
            </w:pPr>
            <w:r w:rsidRPr="00842967">
              <w:rPr>
                <w:color w:val="000000"/>
                <w:lang w:val="es-ES" w:eastAsia="ja-JP"/>
              </w:rPr>
              <w:t>ZHANG</w:t>
            </w:r>
          </w:p>
        </w:tc>
        <w:tc>
          <w:tcPr>
            <w:tcW w:w="1071" w:type="pct"/>
            <w:shd w:val="clear" w:color="auto" w:fill="auto"/>
            <w:vAlign w:val="center"/>
          </w:tcPr>
          <w:p w14:paraId="1003882F" w14:textId="77777777" w:rsidR="008F6F0C" w:rsidRPr="00842967" w:rsidRDefault="008F6F0C" w:rsidP="003D7B7D">
            <w:pPr>
              <w:pStyle w:val="Tabletext0"/>
              <w:rPr>
                <w:lang w:val="es-ES" w:eastAsia="ja-JP"/>
              </w:rPr>
            </w:pPr>
            <w:r w:rsidRPr="00842967">
              <w:rPr>
                <w:lang w:val="es-ES" w:eastAsia="ja-JP"/>
              </w:rPr>
              <w:t>China (República Popular)</w:t>
            </w:r>
          </w:p>
        </w:tc>
        <w:tc>
          <w:tcPr>
            <w:tcW w:w="663" w:type="pct"/>
            <w:vAlign w:val="center"/>
          </w:tcPr>
          <w:p w14:paraId="728C22F3"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shd w:val="clear" w:color="auto" w:fill="auto"/>
            <w:vAlign w:val="center"/>
          </w:tcPr>
          <w:p w14:paraId="0525C71B"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2728E28D" w14:textId="77777777" w:rsidTr="007B064E">
        <w:trPr>
          <w:trHeight w:val="300"/>
        </w:trPr>
        <w:tc>
          <w:tcPr>
            <w:tcW w:w="510" w:type="pct"/>
            <w:vMerge/>
            <w:vAlign w:val="center"/>
          </w:tcPr>
          <w:p w14:paraId="54F5DA5D" w14:textId="77777777" w:rsidR="008F6F0C" w:rsidRPr="00842967" w:rsidRDefault="008F6F0C" w:rsidP="003D7B7D">
            <w:pPr>
              <w:pStyle w:val="Tabletext0"/>
              <w:rPr>
                <w:lang w:val="es-ES" w:eastAsia="ja-JP"/>
              </w:rPr>
            </w:pPr>
          </w:p>
        </w:tc>
        <w:tc>
          <w:tcPr>
            <w:tcW w:w="893" w:type="pct"/>
            <w:vAlign w:val="center"/>
          </w:tcPr>
          <w:p w14:paraId="76C6F4E1" w14:textId="77777777" w:rsidR="008F6F0C" w:rsidRPr="00842967" w:rsidRDefault="008F6F0C" w:rsidP="003D7B7D">
            <w:pPr>
              <w:pStyle w:val="Tabletext0"/>
              <w:rPr>
                <w:color w:val="000000"/>
                <w:lang w:val="es-ES" w:eastAsia="ja-JP"/>
              </w:rPr>
            </w:pPr>
            <w:r w:rsidRPr="00842967">
              <w:rPr>
                <w:color w:val="000000"/>
                <w:lang w:val="es-ES" w:eastAsia="ja-JP"/>
              </w:rPr>
              <w:t xml:space="preserve">Sr. </w:t>
            </w:r>
            <w:proofErr w:type="spellStart"/>
            <w:r w:rsidRPr="00842967">
              <w:rPr>
                <w:color w:val="000000"/>
                <w:lang w:val="es-ES" w:eastAsia="ja-JP"/>
              </w:rPr>
              <w:t>Sudipta</w:t>
            </w:r>
            <w:proofErr w:type="spellEnd"/>
          </w:p>
        </w:tc>
        <w:tc>
          <w:tcPr>
            <w:tcW w:w="893" w:type="pct"/>
            <w:vAlign w:val="center"/>
          </w:tcPr>
          <w:p w14:paraId="49AD4670"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BHAUMIK</w:t>
            </w:r>
            <w:proofErr w:type="spellEnd"/>
          </w:p>
        </w:tc>
        <w:tc>
          <w:tcPr>
            <w:tcW w:w="1071" w:type="pct"/>
            <w:vAlign w:val="center"/>
          </w:tcPr>
          <w:p w14:paraId="17740358" w14:textId="77777777" w:rsidR="008F6F0C" w:rsidRPr="00842967" w:rsidRDefault="008F6F0C" w:rsidP="003D7B7D">
            <w:pPr>
              <w:pStyle w:val="Tabletext0"/>
              <w:rPr>
                <w:lang w:val="es-ES" w:eastAsia="ja-JP"/>
              </w:rPr>
            </w:pPr>
            <w:r w:rsidRPr="00842967">
              <w:rPr>
                <w:lang w:val="es-ES" w:eastAsia="ja-JP"/>
              </w:rPr>
              <w:t>India</w:t>
            </w:r>
          </w:p>
        </w:tc>
        <w:tc>
          <w:tcPr>
            <w:tcW w:w="663" w:type="pct"/>
            <w:vAlign w:val="center"/>
          </w:tcPr>
          <w:p w14:paraId="58B0F37A"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vAlign w:val="center"/>
          </w:tcPr>
          <w:p w14:paraId="1779651E"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04C90648" w14:textId="77777777" w:rsidTr="007B064E">
        <w:trPr>
          <w:trHeight w:val="300"/>
        </w:trPr>
        <w:tc>
          <w:tcPr>
            <w:tcW w:w="510" w:type="pct"/>
            <w:vMerge/>
            <w:vAlign w:val="center"/>
          </w:tcPr>
          <w:p w14:paraId="66880CF8" w14:textId="77777777" w:rsidR="008F6F0C" w:rsidRPr="00842967" w:rsidRDefault="008F6F0C" w:rsidP="003D7B7D">
            <w:pPr>
              <w:pStyle w:val="Tabletext0"/>
              <w:rPr>
                <w:lang w:val="es-ES" w:eastAsia="ja-JP"/>
              </w:rPr>
            </w:pPr>
          </w:p>
        </w:tc>
        <w:tc>
          <w:tcPr>
            <w:tcW w:w="893" w:type="pct"/>
            <w:vAlign w:val="center"/>
          </w:tcPr>
          <w:p w14:paraId="0C666674"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Taesik</w:t>
            </w:r>
            <w:proofErr w:type="spellEnd"/>
          </w:p>
        </w:tc>
        <w:tc>
          <w:tcPr>
            <w:tcW w:w="893" w:type="pct"/>
            <w:vAlign w:val="center"/>
          </w:tcPr>
          <w:p w14:paraId="4F753A3E" w14:textId="77777777" w:rsidR="008F6F0C" w:rsidRPr="00842967" w:rsidRDefault="008F6F0C" w:rsidP="003D7B7D">
            <w:pPr>
              <w:pStyle w:val="Tabletext0"/>
              <w:rPr>
                <w:lang w:val="es-ES" w:eastAsia="ja-JP"/>
              </w:rPr>
            </w:pPr>
            <w:r w:rsidRPr="00842967">
              <w:rPr>
                <w:lang w:val="es-ES" w:eastAsia="ja-JP"/>
              </w:rPr>
              <w:t>CHEUNG</w:t>
            </w:r>
          </w:p>
        </w:tc>
        <w:tc>
          <w:tcPr>
            <w:tcW w:w="1071" w:type="pct"/>
            <w:vAlign w:val="center"/>
          </w:tcPr>
          <w:p w14:paraId="5F484F03" w14:textId="77777777" w:rsidR="008F6F0C" w:rsidRPr="00842967" w:rsidRDefault="008F6F0C" w:rsidP="003D7B7D">
            <w:pPr>
              <w:pStyle w:val="Tabletext0"/>
              <w:rPr>
                <w:lang w:val="es-ES" w:eastAsia="ja-JP"/>
              </w:rPr>
            </w:pPr>
            <w:r w:rsidRPr="00842967">
              <w:rPr>
                <w:lang w:val="es-ES" w:eastAsia="ja-JP"/>
              </w:rPr>
              <w:t>Corea (República de)</w:t>
            </w:r>
          </w:p>
        </w:tc>
        <w:tc>
          <w:tcPr>
            <w:tcW w:w="663" w:type="pct"/>
            <w:vAlign w:val="center"/>
          </w:tcPr>
          <w:p w14:paraId="740C14E8"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vAlign w:val="center"/>
          </w:tcPr>
          <w:p w14:paraId="0E8AFAED"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36309AD9" w14:textId="77777777" w:rsidTr="007B064E">
        <w:trPr>
          <w:trHeight w:val="300"/>
        </w:trPr>
        <w:tc>
          <w:tcPr>
            <w:tcW w:w="510" w:type="pct"/>
            <w:vMerge/>
            <w:vAlign w:val="center"/>
          </w:tcPr>
          <w:p w14:paraId="2F02A3C4" w14:textId="77777777" w:rsidR="008F6F0C" w:rsidRPr="00842967" w:rsidRDefault="008F6F0C" w:rsidP="003D7B7D">
            <w:pPr>
              <w:pStyle w:val="Tabletext0"/>
              <w:rPr>
                <w:lang w:val="es-ES" w:eastAsia="ja-JP"/>
              </w:rPr>
            </w:pPr>
          </w:p>
        </w:tc>
        <w:tc>
          <w:tcPr>
            <w:tcW w:w="893" w:type="pct"/>
            <w:vAlign w:val="center"/>
          </w:tcPr>
          <w:p w14:paraId="1351651B" w14:textId="77777777" w:rsidR="008F6F0C" w:rsidRPr="00842967" w:rsidRDefault="008F6F0C" w:rsidP="003D7B7D">
            <w:pPr>
              <w:pStyle w:val="Tabletext0"/>
              <w:rPr>
                <w:lang w:val="es-ES" w:eastAsia="ja-JP"/>
              </w:rPr>
            </w:pPr>
            <w:r w:rsidRPr="00842967">
              <w:rPr>
                <w:color w:val="000000"/>
                <w:lang w:val="es-ES" w:eastAsia="ja-JP"/>
              </w:rPr>
              <w:t>Sr. Mohamed Amine</w:t>
            </w:r>
          </w:p>
        </w:tc>
        <w:tc>
          <w:tcPr>
            <w:tcW w:w="893" w:type="pct"/>
            <w:vAlign w:val="center"/>
          </w:tcPr>
          <w:p w14:paraId="34A07A8D" w14:textId="77777777" w:rsidR="008F6F0C" w:rsidRPr="00842967" w:rsidRDefault="008F6F0C" w:rsidP="003D7B7D">
            <w:pPr>
              <w:pStyle w:val="Tabletext0"/>
              <w:rPr>
                <w:lang w:val="es-ES" w:eastAsia="ja-JP"/>
              </w:rPr>
            </w:pPr>
            <w:proofErr w:type="spellStart"/>
            <w:r w:rsidRPr="00842967">
              <w:rPr>
                <w:color w:val="000000"/>
                <w:lang w:val="es-ES" w:eastAsia="ja-JP"/>
              </w:rPr>
              <w:t>BENZIANE</w:t>
            </w:r>
            <w:proofErr w:type="spellEnd"/>
          </w:p>
        </w:tc>
        <w:tc>
          <w:tcPr>
            <w:tcW w:w="1071" w:type="pct"/>
            <w:vAlign w:val="center"/>
          </w:tcPr>
          <w:p w14:paraId="0B8A407A" w14:textId="77777777" w:rsidR="008F6F0C" w:rsidRPr="00842967" w:rsidRDefault="008F6F0C" w:rsidP="003D7B7D">
            <w:pPr>
              <w:pStyle w:val="Tabletext0"/>
              <w:rPr>
                <w:lang w:val="es-ES" w:eastAsia="ja-JP"/>
              </w:rPr>
            </w:pPr>
            <w:proofErr w:type="spellStart"/>
            <w:r w:rsidRPr="00842967">
              <w:rPr>
                <w:lang w:val="es-ES" w:eastAsia="ja-JP"/>
              </w:rPr>
              <w:t>Algérie</w:t>
            </w:r>
            <w:proofErr w:type="spellEnd"/>
            <w:r w:rsidRPr="00842967">
              <w:rPr>
                <w:lang w:val="es-ES" w:eastAsia="ja-JP"/>
              </w:rPr>
              <w:t xml:space="preserve"> </w:t>
            </w:r>
            <w:proofErr w:type="spellStart"/>
            <w:r w:rsidRPr="00842967">
              <w:rPr>
                <w:lang w:val="es-ES" w:eastAsia="ja-JP"/>
              </w:rPr>
              <w:t>Télécom</w:t>
            </w:r>
            <w:proofErr w:type="spellEnd"/>
          </w:p>
        </w:tc>
        <w:tc>
          <w:tcPr>
            <w:tcW w:w="663" w:type="pct"/>
            <w:vAlign w:val="center"/>
          </w:tcPr>
          <w:p w14:paraId="51D84636"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vAlign w:val="center"/>
          </w:tcPr>
          <w:p w14:paraId="710A60CD"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09358EC4" w14:textId="77777777" w:rsidTr="007B064E">
        <w:trPr>
          <w:trHeight w:val="300"/>
        </w:trPr>
        <w:tc>
          <w:tcPr>
            <w:tcW w:w="510" w:type="pct"/>
            <w:vMerge/>
            <w:vAlign w:val="center"/>
          </w:tcPr>
          <w:p w14:paraId="01B152C6" w14:textId="77777777" w:rsidR="008F6F0C" w:rsidRPr="00842967" w:rsidRDefault="008F6F0C" w:rsidP="003D7B7D">
            <w:pPr>
              <w:pStyle w:val="Tabletext0"/>
              <w:rPr>
                <w:lang w:val="es-ES" w:eastAsia="ja-JP"/>
              </w:rPr>
            </w:pPr>
          </w:p>
        </w:tc>
        <w:tc>
          <w:tcPr>
            <w:tcW w:w="893" w:type="pct"/>
            <w:vAlign w:val="center"/>
          </w:tcPr>
          <w:p w14:paraId="0AC1248A" w14:textId="77777777" w:rsidR="008F6F0C" w:rsidRPr="00842967" w:rsidRDefault="008F6F0C" w:rsidP="003D7B7D">
            <w:pPr>
              <w:pStyle w:val="Tabletext0"/>
              <w:rPr>
                <w:lang w:val="es-ES" w:eastAsia="ja-JP"/>
              </w:rPr>
            </w:pPr>
            <w:r w:rsidRPr="00842967">
              <w:rPr>
                <w:color w:val="000000"/>
                <w:lang w:val="es-ES" w:eastAsia="ja-JP"/>
              </w:rPr>
              <w:t>Sr. Cyrille Vivien</w:t>
            </w:r>
          </w:p>
        </w:tc>
        <w:tc>
          <w:tcPr>
            <w:tcW w:w="893" w:type="pct"/>
            <w:vAlign w:val="center"/>
          </w:tcPr>
          <w:p w14:paraId="2EA374DD" w14:textId="77777777" w:rsidR="008F6F0C" w:rsidRPr="00842967" w:rsidRDefault="008F6F0C" w:rsidP="003D7B7D">
            <w:pPr>
              <w:pStyle w:val="Tabletext0"/>
              <w:rPr>
                <w:lang w:val="es-ES" w:eastAsia="ja-JP"/>
              </w:rPr>
            </w:pPr>
            <w:proofErr w:type="spellStart"/>
            <w:r w:rsidRPr="00842967">
              <w:rPr>
                <w:color w:val="000000"/>
                <w:lang w:val="es-ES" w:eastAsia="ja-JP"/>
              </w:rPr>
              <w:t>VEZONGADA</w:t>
            </w:r>
            <w:proofErr w:type="spellEnd"/>
          </w:p>
        </w:tc>
        <w:tc>
          <w:tcPr>
            <w:tcW w:w="1071" w:type="pct"/>
            <w:vAlign w:val="center"/>
          </w:tcPr>
          <w:p w14:paraId="4FC70BA1" w14:textId="77777777" w:rsidR="008F6F0C" w:rsidRPr="00842967" w:rsidRDefault="008F6F0C" w:rsidP="003D7B7D">
            <w:pPr>
              <w:pStyle w:val="Tabletext0"/>
              <w:rPr>
                <w:lang w:val="es-ES" w:eastAsia="ja-JP"/>
              </w:rPr>
            </w:pPr>
            <w:r w:rsidRPr="00842967">
              <w:rPr>
                <w:lang w:val="es-ES" w:eastAsia="ja-JP"/>
              </w:rPr>
              <w:t>República Centroafricana</w:t>
            </w:r>
          </w:p>
        </w:tc>
        <w:tc>
          <w:tcPr>
            <w:tcW w:w="663" w:type="pct"/>
            <w:vAlign w:val="center"/>
          </w:tcPr>
          <w:p w14:paraId="221609C7" w14:textId="77777777" w:rsidR="008F6F0C" w:rsidRPr="00842967" w:rsidRDefault="008F6F0C" w:rsidP="007346C6">
            <w:pPr>
              <w:pStyle w:val="Tabletext0"/>
              <w:jc w:val="center"/>
              <w:rPr>
                <w:lang w:val="es-ES" w:eastAsia="ja-JP"/>
              </w:rPr>
            </w:pPr>
            <w:r w:rsidRPr="00842967">
              <w:rPr>
                <w:lang w:val="es-ES" w:eastAsia="ja-JP"/>
              </w:rPr>
              <w:t>2</w:t>
            </w:r>
          </w:p>
        </w:tc>
        <w:tc>
          <w:tcPr>
            <w:tcW w:w="970" w:type="pct"/>
            <w:vAlign w:val="center"/>
          </w:tcPr>
          <w:p w14:paraId="4281D0D7"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41EC81B4" w14:textId="77777777" w:rsidTr="007B064E">
        <w:trPr>
          <w:trHeight w:val="300"/>
        </w:trPr>
        <w:tc>
          <w:tcPr>
            <w:tcW w:w="510" w:type="pct"/>
            <w:vMerge/>
            <w:vAlign w:val="center"/>
          </w:tcPr>
          <w:p w14:paraId="66B2B3B1" w14:textId="77777777" w:rsidR="008F6F0C" w:rsidRPr="00842967" w:rsidRDefault="008F6F0C" w:rsidP="003D7B7D">
            <w:pPr>
              <w:pStyle w:val="Tabletext0"/>
              <w:rPr>
                <w:lang w:val="es-ES" w:eastAsia="ja-JP"/>
              </w:rPr>
            </w:pPr>
          </w:p>
        </w:tc>
        <w:tc>
          <w:tcPr>
            <w:tcW w:w="893" w:type="pct"/>
            <w:vAlign w:val="center"/>
          </w:tcPr>
          <w:p w14:paraId="70A479DF"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Emanuele</w:t>
            </w:r>
            <w:proofErr w:type="spellEnd"/>
          </w:p>
        </w:tc>
        <w:tc>
          <w:tcPr>
            <w:tcW w:w="893" w:type="pct"/>
            <w:vAlign w:val="center"/>
          </w:tcPr>
          <w:p w14:paraId="70E4416A" w14:textId="77777777" w:rsidR="008F6F0C" w:rsidRPr="00842967" w:rsidRDefault="008F6F0C" w:rsidP="003D7B7D">
            <w:pPr>
              <w:pStyle w:val="Tabletext0"/>
              <w:rPr>
                <w:lang w:val="es-ES" w:eastAsia="ja-JP"/>
              </w:rPr>
            </w:pPr>
            <w:proofErr w:type="spellStart"/>
            <w:r w:rsidRPr="00842967">
              <w:rPr>
                <w:lang w:val="es-ES" w:eastAsia="ja-JP"/>
              </w:rPr>
              <w:t>NASTRI</w:t>
            </w:r>
            <w:proofErr w:type="spellEnd"/>
          </w:p>
        </w:tc>
        <w:tc>
          <w:tcPr>
            <w:tcW w:w="1071" w:type="pct"/>
            <w:vAlign w:val="center"/>
          </w:tcPr>
          <w:p w14:paraId="7FAE84CD" w14:textId="77777777" w:rsidR="008F6F0C" w:rsidRPr="00842967" w:rsidRDefault="008F6F0C" w:rsidP="003D7B7D">
            <w:pPr>
              <w:pStyle w:val="Tabletext0"/>
              <w:rPr>
                <w:lang w:val="es-ES" w:eastAsia="ja-JP"/>
              </w:rPr>
            </w:pPr>
            <w:r w:rsidRPr="00842967">
              <w:rPr>
                <w:lang w:val="es-ES" w:eastAsia="ja-JP"/>
              </w:rPr>
              <w:t>Italia</w:t>
            </w:r>
          </w:p>
        </w:tc>
        <w:tc>
          <w:tcPr>
            <w:tcW w:w="663" w:type="pct"/>
            <w:vAlign w:val="center"/>
          </w:tcPr>
          <w:p w14:paraId="6529B211"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vAlign w:val="center"/>
          </w:tcPr>
          <w:p w14:paraId="0BA13149"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r w:rsidR="008F6F0C" w:rsidRPr="00842967" w14:paraId="5A710E72" w14:textId="77777777" w:rsidTr="007B064E">
        <w:trPr>
          <w:trHeight w:val="300"/>
        </w:trPr>
        <w:tc>
          <w:tcPr>
            <w:tcW w:w="510" w:type="pct"/>
            <w:vMerge/>
            <w:vAlign w:val="center"/>
          </w:tcPr>
          <w:p w14:paraId="2938BB78" w14:textId="77777777" w:rsidR="008F6F0C" w:rsidRPr="00842967" w:rsidRDefault="008F6F0C" w:rsidP="003D7B7D">
            <w:pPr>
              <w:pStyle w:val="Tabletext0"/>
              <w:rPr>
                <w:lang w:val="es-ES" w:eastAsia="ja-JP"/>
              </w:rPr>
            </w:pPr>
          </w:p>
        </w:tc>
        <w:tc>
          <w:tcPr>
            <w:tcW w:w="893" w:type="pct"/>
            <w:vAlign w:val="center"/>
          </w:tcPr>
          <w:p w14:paraId="007CC5B6"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Thomas</w:t>
            </w:r>
          </w:p>
        </w:tc>
        <w:tc>
          <w:tcPr>
            <w:tcW w:w="893" w:type="pct"/>
            <w:vAlign w:val="center"/>
          </w:tcPr>
          <w:p w14:paraId="4DB985CC" w14:textId="77777777" w:rsidR="008F6F0C" w:rsidRPr="00842967" w:rsidRDefault="008F6F0C" w:rsidP="003D7B7D">
            <w:pPr>
              <w:pStyle w:val="Tabletext0"/>
              <w:rPr>
                <w:lang w:val="es-ES" w:eastAsia="ja-JP"/>
              </w:rPr>
            </w:pPr>
            <w:r w:rsidRPr="00842967">
              <w:rPr>
                <w:lang w:val="es-ES" w:eastAsia="ja-JP"/>
              </w:rPr>
              <w:t>HUBER</w:t>
            </w:r>
          </w:p>
        </w:tc>
        <w:tc>
          <w:tcPr>
            <w:tcW w:w="1071" w:type="pct"/>
            <w:vAlign w:val="center"/>
          </w:tcPr>
          <w:p w14:paraId="614EC32B" w14:textId="77777777" w:rsidR="008F6F0C" w:rsidRPr="00842967" w:rsidRDefault="008F6F0C" w:rsidP="003D7B7D">
            <w:pPr>
              <w:pStyle w:val="Tabletext0"/>
              <w:rPr>
                <w:lang w:val="es-ES" w:eastAsia="ja-JP"/>
              </w:rPr>
            </w:pPr>
            <w:r w:rsidRPr="00842967">
              <w:rPr>
                <w:lang w:val="es-ES" w:eastAsia="ja-JP"/>
              </w:rPr>
              <w:t>Estados Unidos</w:t>
            </w:r>
          </w:p>
        </w:tc>
        <w:tc>
          <w:tcPr>
            <w:tcW w:w="663" w:type="pct"/>
            <w:vAlign w:val="center"/>
          </w:tcPr>
          <w:p w14:paraId="25A228AE" w14:textId="77777777" w:rsidR="008F6F0C" w:rsidRPr="00842967" w:rsidRDefault="008F6F0C" w:rsidP="007346C6">
            <w:pPr>
              <w:pStyle w:val="Tabletext0"/>
              <w:jc w:val="center"/>
              <w:rPr>
                <w:lang w:val="es-ES" w:eastAsia="ja-JP"/>
              </w:rPr>
            </w:pPr>
            <w:r w:rsidRPr="00842967">
              <w:rPr>
                <w:lang w:val="es-ES" w:eastAsia="ja-JP"/>
              </w:rPr>
              <w:t>1</w:t>
            </w:r>
          </w:p>
        </w:tc>
        <w:tc>
          <w:tcPr>
            <w:tcW w:w="970" w:type="pct"/>
            <w:vAlign w:val="center"/>
          </w:tcPr>
          <w:p w14:paraId="58FF6FCE" w14:textId="77777777" w:rsidR="008F6F0C" w:rsidRPr="00842967" w:rsidRDefault="008F6F0C" w:rsidP="007346C6">
            <w:pPr>
              <w:pStyle w:val="Tabletext0"/>
              <w:jc w:val="center"/>
              <w:rPr>
                <w:lang w:val="es-ES" w:eastAsia="ja-JP"/>
              </w:rPr>
            </w:pPr>
            <w:r w:rsidRPr="00842967">
              <w:rPr>
                <w:lang w:val="es-ES" w:eastAsia="ja-JP"/>
              </w:rPr>
              <w:t>CITEL</w:t>
            </w:r>
          </w:p>
        </w:tc>
      </w:tr>
    </w:tbl>
    <w:p w14:paraId="3E4418BC"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5575BEA9"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84"/>
        <w:gridCol w:w="2601"/>
        <w:gridCol w:w="2601"/>
        <w:gridCol w:w="3568"/>
        <w:gridCol w:w="2103"/>
        <w:gridCol w:w="2205"/>
      </w:tblGrid>
      <w:tr w:rsidR="008F6F0C" w:rsidRPr="00842967" w14:paraId="26D89482" w14:textId="77777777" w:rsidTr="007B064E">
        <w:trPr>
          <w:trHeight w:val="300"/>
        </w:trPr>
        <w:tc>
          <w:tcPr>
            <w:tcW w:w="510" w:type="pct"/>
            <w:tcBorders>
              <w:bottom w:val="single" w:sz="4" w:space="0" w:color="auto"/>
            </w:tcBorders>
            <w:tcMar>
              <w:left w:w="57" w:type="dxa"/>
              <w:right w:w="57" w:type="dxa"/>
            </w:tcMar>
            <w:vAlign w:val="center"/>
          </w:tcPr>
          <w:p w14:paraId="2120357C"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86" w:type="pct"/>
            <w:gridSpan w:val="2"/>
            <w:tcBorders>
              <w:bottom w:val="single" w:sz="4" w:space="0" w:color="auto"/>
            </w:tcBorders>
            <w:tcMar>
              <w:left w:w="57" w:type="dxa"/>
              <w:right w:w="57" w:type="dxa"/>
            </w:tcMar>
            <w:vAlign w:val="center"/>
          </w:tcPr>
          <w:p w14:paraId="6BB09296" w14:textId="77777777" w:rsidR="008F6F0C" w:rsidRPr="00842967" w:rsidRDefault="008F6F0C" w:rsidP="003D7B7D">
            <w:pPr>
              <w:pStyle w:val="Tablehead0"/>
              <w:rPr>
                <w:lang w:val="es-ES" w:eastAsia="ja-JP"/>
              </w:rPr>
            </w:pPr>
            <w:r w:rsidRPr="00842967">
              <w:rPr>
                <w:lang w:val="es-ES" w:eastAsia="ja-JP"/>
              </w:rPr>
              <w:t>Nombre</w:t>
            </w:r>
          </w:p>
        </w:tc>
        <w:tc>
          <w:tcPr>
            <w:tcW w:w="1225" w:type="pct"/>
            <w:tcBorders>
              <w:bottom w:val="single" w:sz="4" w:space="0" w:color="auto"/>
            </w:tcBorders>
            <w:tcMar>
              <w:left w:w="57" w:type="dxa"/>
              <w:right w:w="57" w:type="dxa"/>
            </w:tcMar>
            <w:vAlign w:val="center"/>
          </w:tcPr>
          <w:p w14:paraId="6FF47BB3"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722" w:type="pct"/>
            <w:tcBorders>
              <w:bottom w:val="single" w:sz="4" w:space="0" w:color="auto"/>
            </w:tcBorders>
            <w:tcMar>
              <w:left w:w="57" w:type="dxa"/>
              <w:right w:w="57" w:type="dxa"/>
            </w:tcMar>
            <w:vAlign w:val="center"/>
          </w:tcPr>
          <w:p w14:paraId="113A81EF" w14:textId="77777777" w:rsidR="008F6F0C" w:rsidRPr="00842967" w:rsidRDefault="008F6F0C" w:rsidP="007346C6">
            <w:pPr>
              <w:pStyle w:val="Tablehead0"/>
              <w:rPr>
                <w:lang w:val="es-ES" w:eastAsia="ja-JP"/>
              </w:rPr>
            </w:pPr>
            <w:r w:rsidRPr="00842967">
              <w:rPr>
                <w:lang w:val="es-ES" w:eastAsia="ja-JP"/>
              </w:rPr>
              <w:t>Mandato</w:t>
            </w:r>
          </w:p>
        </w:tc>
        <w:tc>
          <w:tcPr>
            <w:tcW w:w="757" w:type="pct"/>
            <w:tcBorders>
              <w:bottom w:val="single" w:sz="4" w:space="0" w:color="auto"/>
            </w:tcBorders>
            <w:tcMar>
              <w:left w:w="57" w:type="dxa"/>
              <w:right w:w="57" w:type="dxa"/>
            </w:tcMar>
            <w:vAlign w:val="center"/>
          </w:tcPr>
          <w:p w14:paraId="0C9763B3" w14:textId="77777777" w:rsidR="008F6F0C" w:rsidRPr="00842967" w:rsidRDefault="008F6F0C" w:rsidP="007346C6">
            <w:pPr>
              <w:pStyle w:val="Tablehead0"/>
              <w:rPr>
                <w:lang w:val="es-ES" w:eastAsia="ja-JP"/>
              </w:rPr>
            </w:pPr>
            <w:r w:rsidRPr="00842967">
              <w:rPr>
                <w:lang w:val="es-ES" w:eastAsia="ja-JP"/>
              </w:rPr>
              <w:t>Región</w:t>
            </w:r>
          </w:p>
        </w:tc>
      </w:tr>
      <w:tr w:rsidR="008F6F0C" w:rsidRPr="00842967" w14:paraId="45BC8740" w14:textId="77777777" w:rsidTr="007B064E">
        <w:trPr>
          <w:trHeight w:val="300"/>
        </w:trPr>
        <w:tc>
          <w:tcPr>
            <w:tcW w:w="510" w:type="pct"/>
            <w:shd w:val="clear" w:color="auto" w:fill="FFE599"/>
            <w:vAlign w:val="center"/>
          </w:tcPr>
          <w:p w14:paraId="5DC607D5" w14:textId="77777777" w:rsidR="008F6F0C" w:rsidRPr="00842967" w:rsidRDefault="008F6F0C" w:rsidP="003D7B7D">
            <w:pPr>
              <w:pStyle w:val="Tablehead0"/>
              <w:rPr>
                <w:lang w:val="es-ES" w:eastAsia="ja-JP"/>
              </w:rPr>
            </w:pPr>
            <w:r w:rsidRPr="00842967">
              <w:rPr>
                <w:lang w:val="es-ES" w:eastAsia="ja-JP"/>
              </w:rPr>
              <w:t>CE 16</w:t>
            </w:r>
          </w:p>
        </w:tc>
        <w:tc>
          <w:tcPr>
            <w:tcW w:w="893" w:type="pct"/>
            <w:shd w:val="clear" w:color="auto" w:fill="FFE599"/>
            <w:vAlign w:val="center"/>
          </w:tcPr>
          <w:p w14:paraId="11275099" w14:textId="77777777" w:rsidR="008F6F0C" w:rsidRPr="00842967" w:rsidRDefault="008F6F0C" w:rsidP="003D7B7D">
            <w:pPr>
              <w:pStyle w:val="Tablehead0"/>
              <w:rPr>
                <w:lang w:val="es-ES" w:eastAsia="ja-JP"/>
              </w:rPr>
            </w:pPr>
            <w:r w:rsidRPr="00842967">
              <w:rPr>
                <w:color w:val="000000"/>
                <w:lang w:val="es-ES" w:eastAsia="ja-JP"/>
              </w:rPr>
              <w:t xml:space="preserve">Presidencia: </w:t>
            </w:r>
            <w:r w:rsidRPr="00842967">
              <w:rPr>
                <w:color w:val="000000"/>
                <w:lang w:val="es-ES" w:eastAsia="ja-JP"/>
              </w:rPr>
              <w:br/>
              <w:t xml:space="preserve">Sr. </w:t>
            </w:r>
            <w:proofErr w:type="spellStart"/>
            <w:r w:rsidRPr="00842967">
              <w:rPr>
                <w:color w:val="000000"/>
                <w:lang w:val="es-ES" w:eastAsia="ja-JP"/>
              </w:rPr>
              <w:t>Zhong</w:t>
            </w:r>
            <w:proofErr w:type="spellEnd"/>
            <w:r w:rsidRPr="00842967">
              <w:rPr>
                <w:color w:val="000000"/>
                <w:lang w:val="es-ES" w:eastAsia="ja-JP"/>
              </w:rPr>
              <w:t xml:space="preserve"> (Noah)</w:t>
            </w:r>
          </w:p>
        </w:tc>
        <w:tc>
          <w:tcPr>
            <w:tcW w:w="893" w:type="pct"/>
            <w:shd w:val="clear" w:color="auto" w:fill="FFE599"/>
            <w:vAlign w:val="center"/>
          </w:tcPr>
          <w:p w14:paraId="2C4BA55F" w14:textId="77777777" w:rsidR="008F6F0C" w:rsidRPr="00842967" w:rsidRDefault="008F6F0C" w:rsidP="003D7B7D">
            <w:pPr>
              <w:pStyle w:val="Tablehead0"/>
              <w:rPr>
                <w:lang w:val="es-ES" w:eastAsia="ja-JP"/>
              </w:rPr>
            </w:pPr>
            <w:r w:rsidRPr="00842967">
              <w:rPr>
                <w:color w:val="000000"/>
                <w:lang w:val="es-ES" w:eastAsia="ja-JP"/>
              </w:rPr>
              <w:t>LUO</w:t>
            </w:r>
          </w:p>
        </w:tc>
        <w:tc>
          <w:tcPr>
            <w:tcW w:w="1225" w:type="pct"/>
            <w:shd w:val="clear" w:color="auto" w:fill="FFE599"/>
            <w:vAlign w:val="center"/>
          </w:tcPr>
          <w:p w14:paraId="6D13F24B" w14:textId="77777777" w:rsidR="008F6F0C" w:rsidRPr="00842967" w:rsidRDefault="008F6F0C" w:rsidP="003D7B7D">
            <w:pPr>
              <w:pStyle w:val="Tablehead0"/>
              <w:rPr>
                <w:lang w:val="es-ES" w:eastAsia="ja-JP"/>
              </w:rPr>
            </w:pPr>
            <w:r w:rsidRPr="00842967">
              <w:rPr>
                <w:lang w:val="es-ES" w:eastAsia="ja-JP"/>
              </w:rPr>
              <w:t>China (República Popular)</w:t>
            </w:r>
          </w:p>
        </w:tc>
        <w:tc>
          <w:tcPr>
            <w:tcW w:w="722" w:type="pct"/>
            <w:shd w:val="clear" w:color="auto" w:fill="FFE599"/>
            <w:vAlign w:val="center"/>
          </w:tcPr>
          <w:p w14:paraId="31431DB5" w14:textId="77777777" w:rsidR="008F6F0C" w:rsidRPr="00842967" w:rsidRDefault="008F6F0C" w:rsidP="007346C6">
            <w:pPr>
              <w:pStyle w:val="Tablehead0"/>
              <w:rPr>
                <w:lang w:val="es-ES" w:eastAsia="ja-JP"/>
              </w:rPr>
            </w:pPr>
            <w:r w:rsidRPr="00842967">
              <w:rPr>
                <w:lang w:val="es-ES" w:eastAsia="ja-JP"/>
              </w:rPr>
              <w:t>2</w:t>
            </w:r>
          </w:p>
        </w:tc>
        <w:tc>
          <w:tcPr>
            <w:tcW w:w="757" w:type="pct"/>
            <w:shd w:val="clear" w:color="auto" w:fill="FFE599"/>
            <w:vAlign w:val="center"/>
          </w:tcPr>
          <w:p w14:paraId="76D78955" w14:textId="77777777" w:rsidR="008F6F0C" w:rsidRPr="00842967" w:rsidRDefault="008F6F0C" w:rsidP="007346C6">
            <w:pPr>
              <w:pStyle w:val="Tablehead0"/>
              <w:rPr>
                <w:bCs/>
                <w:lang w:val="es-ES" w:eastAsia="ja-JP"/>
              </w:rPr>
            </w:pPr>
            <w:r w:rsidRPr="00842967">
              <w:rPr>
                <w:bCs/>
                <w:lang w:val="es-ES" w:eastAsia="ja-JP"/>
              </w:rPr>
              <w:t>APT</w:t>
            </w:r>
          </w:p>
        </w:tc>
      </w:tr>
      <w:tr w:rsidR="008F6F0C" w:rsidRPr="00842967" w14:paraId="71D8AE94" w14:textId="77777777" w:rsidTr="007B064E">
        <w:trPr>
          <w:trHeight w:val="300"/>
        </w:trPr>
        <w:tc>
          <w:tcPr>
            <w:tcW w:w="510" w:type="pct"/>
            <w:vMerge w:val="restart"/>
            <w:shd w:val="clear" w:color="auto" w:fill="auto"/>
            <w:vAlign w:val="center"/>
          </w:tcPr>
          <w:p w14:paraId="6C9D8860" w14:textId="77777777" w:rsidR="008F6F0C" w:rsidRPr="00842967" w:rsidRDefault="008F6F0C" w:rsidP="003D7B7D">
            <w:pPr>
              <w:pStyle w:val="Tabletext0"/>
              <w:rPr>
                <w:lang w:val="es-ES" w:eastAsia="ja-JP"/>
              </w:rPr>
            </w:pPr>
          </w:p>
        </w:tc>
        <w:tc>
          <w:tcPr>
            <w:tcW w:w="893" w:type="pct"/>
            <w:shd w:val="clear" w:color="auto" w:fill="auto"/>
            <w:vAlign w:val="center"/>
          </w:tcPr>
          <w:p w14:paraId="7285BAD1"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Ashok</w:t>
            </w:r>
            <w:proofErr w:type="spellEnd"/>
          </w:p>
        </w:tc>
        <w:tc>
          <w:tcPr>
            <w:tcW w:w="893" w:type="pct"/>
            <w:shd w:val="clear" w:color="auto" w:fill="auto"/>
            <w:vAlign w:val="center"/>
          </w:tcPr>
          <w:p w14:paraId="0F5CCC28" w14:textId="77777777" w:rsidR="008F6F0C" w:rsidRPr="00842967" w:rsidRDefault="008F6F0C" w:rsidP="003D7B7D">
            <w:pPr>
              <w:pStyle w:val="Tabletext0"/>
              <w:rPr>
                <w:lang w:val="es-ES" w:eastAsia="ja-JP"/>
              </w:rPr>
            </w:pPr>
            <w:r w:rsidRPr="00842967">
              <w:rPr>
                <w:lang w:val="es-ES" w:eastAsia="ja-JP"/>
              </w:rPr>
              <w:t>KUMAR</w:t>
            </w:r>
          </w:p>
        </w:tc>
        <w:tc>
          <w:tcPr>
            <w:tcW w:w="1225" w:type="pct"/>
            <w:shd w:val="clear" w:color="auto" w:fill="auto"/>
            <w:vAlign w:val="center"/>
          </w:tcPr>
          <w:p w14:paraId="7610C11E" w14:textId="77777777" w:rsidR="008F6F0C" w:rsidRPr="00842967" w:rsidRDefault="008F6F0C" w:rsidP="003D7B7D">
            <w:pPr>
              <w:pStyle w:val="Tabletext0"/>
              <w:rPr>
                <w:lang w:val="es-ES" w:eastAsia="ja-JP"/>
              </w:rPr>
            </w:pPr>
            <w:r w:rsidRPr="00842967">
              <w:rPr>
                <w:lang w:val="es-ES" w:eastAsia="ja-JP"/>
              </w:rPr>
              <w:t>India</w:t>
            </w:r>
          </w:p>
        </w:tc>
        <w:tc>
          <w:tcPr>
            <w:tcW w:w="722" w:type="pct"/>
            <w:shd w:val="clear" w:color="auto" w:fill="auto"/>
            <w:vAlign w:val="center"/>
          </w:tcPr>
          <w:p w14:paraId="7BCD8AA4"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174CA167"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3259E0EF" w14:textId="77777777" w:rsidTr="007B064E">
        <w:trPr>
          <w:trHeight w:val="300"/>
        </w:trPr>
        <w:tc>
          <w:tcPr>
            <w:tcW w:w="510" w:type="pct"/>
            <w:vMerge/>
            <w:shd w:val="clear" w:color="auto" w:fill="auto"/>
            <w:vAlign w:val="center"/>
          </w:tcPr>
          <w:p w14:paraId="20AE4C85" w14:textId="77777777" w:rsidR="008F6F0C" w:rsidRPr="00842967" w:rsidRDefault="008F6F0C" w:rsidP="003D7B7D">
            <w:pPr>
              <w:pStyle w:val="Tabletext0"/>
              <w:rPr>
                <w:lang w:val="es-ES" w:eastAsia="ja-JP"/>
              </w:rPr>
            </w:pPr>
          </w:p>
        </w:tc>
        <w:tc>
          <w:tcPr>
            <w:tcW w:w="893" w:type="pct"/>
            <w:shd w:val="clear" w:color="auto" w:fill="auto"/>
            <w:vAlign w:val="center"/>
          </w:tcPr>
          <w:p w14:paraId="59BA3B65"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Hideki</w:t>
            </w:r>
            <w:proofErr w:type="spellEnd"/>
          </w:p>
        </w:tc>
        <w:tc>
          <w:tcPr>
            <w:tcW w:w="893" w:type="pct"/>
            <w:shd w:val="clear" w:color="auto" w:fill="auto"/>
            <w:vAlign w:val="center"/>
          </w:tcPr>
          <w:p w14:paraId="58856A8E" w14:textId="77777777" w:rsidR="008F6F0C" w:rsidRPr="00842967" w:rsidRDefault="008F6F0C" w:rsidP="003D7B7D">
            <w:pPr>
              <w:pStyle w:val="Tabletext0"/>
              <w:rPr>
                <w:lang w:val="es-ES" w:eastAsia="ja-JP"/>
              </w:rPr>
            </w:pPr>
            <w:r w:rsidRPr="00842967">
              <w:rPr>
                <w:color w:val="000000"/>
                <w:lang w:val="es-ES" w:eastAsia="ja-JP"/>
              </w:rPr>
              <w:t>YAMAMOTO</w:t>
            </w:r>
          </w:p>
        </w:tc>
        <w:tc>
          <w:tcPr>
            <w:tcW w:w="1225" w:type="pct"/>
            <w:shd w:val="clear" w:color="auto" w:fill="auto"/>
            <w:vAlign w:val="center"/>
          </w:tcPr>
          <w:p w14:paraId="1155B3C3" w14:textId="77777777" w:rsidR="008F6F0C" w:rsidRPr="00842967" w:rsidRDefault="008F6F0C" w:rsidP="003D7B7D">
            <w:pPr>
              <w:pStyle w:val="Tabletext0"/>
              <w:rPr>
                <w:lang w:val="es-ES" w:eastAsia="ja-JP"/>
              </w:rPr>
            </w:pPr>
            <w:r w:rsidRPr="00842967">
              <w:rPr>
                <w:lang w:val="es-ES" w:eastAsia="ja-JP"/>
              </w:rPr>
              <w:t xml:space="preserve">OKI Electric </w:t>
            </w:r>
            <w:proofErr w:type="spellStart"/>
            <w:r w:rsidRPr="00842967">
              <w:rPr>
                <w:lang w:val="es-ES" w:eastAsia="ja-JP"/>
              </w:rPr>
              <w:t>Industry</w:t>
            </w:r>
            <w:proofErr w:type="spellEnd"/>
            <w:r w:rsidRPr="00842967">
              <w:rPr>
                <w:lang w:val="es-ES" w:eastAsia="ja-JP"/>
              </w:rPr>
              <w:t xml:space="preserve"> (Japón)</w:t>
            </w:r>
          </w:p>
        </w:tc>
        <w:tc>
          <w:tcPr>
            <w:tcW w:w="722" w:type="pct"/>
            <w:shd w:val="clear" w:color="auto" w:fill="auto"/>
            <w:vAlign w:val="center"/>
          </w:tcPr>
          <w:p w14:paraId="1FDE0214" w14:textId="77777777" w:rsidR="008F6F0C" w:rsidRPr="00842967" w:rsidRDefault="008F6F0C" w:rsidP="007346C6">
            <w:pPr>
              <w:pStyle w:val="Tabletext0"/>
              <w:jc w:val="center"/>
              <w:rPr>
                <w:lang w:val="es-ES" w:eastAsia="ja-JP"/>
              </w:rPr>
            </w:pPr>
            <w:r w:rsidRPr="00842967">
              <w:rPr>
                <w:lang w:val="es-ES" w:eastAsia="ja-JP"/>
              </w:rPr>
              <w:t>2</w:t>
            </w:r>
          </w:p>
        </w:tc>
        <w:tc>
          <w:tcPr>
            <w:tcW w:w="757" w:type="pct"/>
            <w:shd w:val="clear" w:color="auto" w:fill="auto"/>
            <w:vAlign w:val="center"/>
          </w:tcPr>
          <w:p w14:paraId="2302829F"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185594E3" w14:textId="77777777" w:rsidTr="007B064E">
        <w:trPr>
          <w:trHeight w:val="300"/>
        </w:trPr>
        <w:tc>
          <w:tcPr>
            <w:tcW w:w="510" w:type="pct"/>
            <w:vMerge/>
            <w:shd w:val="clear" w:color="auto" w:fill="auto"/>
            <w:vAlign w:val="center"/>
          </w:tcPr>
          <w:p w14:paraId="3D16FC21" w14:textId="77777777" w:rsidR="008F6F0C" w:rsidRPr="00842967" w:rsidRDefault="008F6F0C" w:rsidP="003D7B7D">
            <w:pPr>
              <w:pStyle w:val="Tabletext0"/>
              <w:rPr>
                <w:lang w:val="es-ES" w:eastAsia="ja-JP"/>
              </w:rPr>
            </w:pPr>
          </w:p>
        </w:tc>
        <w:tc>
          <w:tcPr>
            <w:tcW w:w="893" w:type="pct"/>
            <w:shd w:val="clear" w:color="auto" w:fill="auto"/>
            <w:vAlign w:val="center"/>
          </w:tcPr>
          <w:p w14:paraId="35D34685"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Shin-Gak</w:t>
            </w:r>
            <w:proofErr w:type="spellEnd"/>
          </w:p>
        </w:tc>
        <w:tc>
          <w:tcPr>
            <w:tcW w:w="893" w:type="pct"/>
            <w:shd w:val="clear" w:color="auto" w:fill="auto"/>
            <w:vAlign w:val="center"/>
          </w:tcPr>
          <w:p w14:paraId="05452F91" w14:textId="77777777" w:rsidR="008F6F0C" w:rsidRPr="00842967" w:rsidRDefault="008F6F0C" w:rsidP="003D7B7D">
            <w:pPr>
              <w:pStyle w:val="Tabletext0"/>
              <w:rPr>
                <w:lang w:val="es-ES" w:eastAsia="ja-JP"/>
              </w:rPr>
            </w:pPr>
            <w:r w:rsidRPr="00842967">
              <w:rPr>
                <w:color w:val="000000"/>
                <w:lang w:val="es-ES" w:eastAsia="ja-JP"/>
              </w:rPr>
              <w:t>KANG</w:t>
            </w:r>
          </w:p>
        </w:tc>
        <w:tc>
          <w:tcPr>
            <w:tcW w:w="1225" w:type="pct"/>
            <w:shd w:val="clear" w:color="auto" w:fill="auto"/>
            <w:vAlign w:val="center"/>
          </w:tcPr>
          <w:p w14:paraId="4A3E7995" w14:textId="77777777" w:rsidR="008F6F0C" w:rsidRPr="00842967" w:rsidRDefault="008F6F0C" w:rsidP="003D7B7D">
            <w:pPr>
              <w:pStyle w:val="Tabletext0"/>
              <w:rPr>
                <w:lang w:val="es-ES" w:eastAsia="ja-JP"/>
              </w:rPr>
            </w:pPr>
            <w:r w:rsidRPr="00842967">
              <w:rPr>
                <w:lang w:val="es-ES" w:eastAsia="ja-JP"/>
              </w:rPr>
              <w:t>Corea (República de)</w:t>
            </w:r>
          </w:p>
        </w:tc>
        <w:tc>
          <w:tcPr>
            <w:tcW w:w="722" w:type="pct"/>
            <w:shd w:val="clear" w:color="auto" w:fill="auto"/>
            <w:vAlign w:val="center"/>
          </w:tcPr>
          <w:p w14:paraId="59CB33E7"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6392F889"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3DC9EAF4" w14:textId="77777777" w:rsidTr="007B064E">
        <w:trPr>
          <w:trHeight w:val="300"/>
        </w:trPr>
        <w:tc>
          <w:tcPr>
            <w:tcW w:w="510" w:type="pct"/>
            <w:vMerge/>
            <w:shd w:val="clear" w:color="auto" w:fill="auto"/>
            <w:vAlign w:val="center"/>
          </w:tcPr>
          <w:p w14:paraId="263D7845" w14:textId="77777777" w:rsidR="008F6F0C" w:rsidRPr="00842967" w:rsidRDefault="008F6F0C" w:rsidP="003D7B7D">
            <w:pPr>
              <w:pStyle w:val="Tabletext0"/>
              <w:rPr>
                <w:b/>
                <w:lang w:val="es-ES" w:eastAsia="ja-JP"/>
              </w:rPr>
            </w:pPr>
          </w:p>
        </w:tc>
        <w:tc>
          <w:tcPr>
            <w:tcW w:w="893" w:type="pct"/>
            <w:shd w:val="clear" w:color="auto" w:fill="auto"/>
            <w:vAlign w:val="center"/>
          </w:tcPr>
          <w:p w14:paraId="1F3BC490" w14:textId="77777777" w:rsidR="008F6F0C" w:rsidRPr="00842967" w:rsidRDefault="008F6F0C" w:rsidP="003D7B7D">
            <w:pPr>
              <w:pStyle w:val="Tabletext0"/>
              <w:rPr>
                <w:lang w:val="es-ES" w:eastAsia="ja-JP"/>
              </w:rPr>
            </w:pPr>
            <w:r w:rsidRPr="00842967">
              <w:rPr>
                <w:lang w:val="es-ES" w:eastAsia="ja-JP"/>
              </w:rPr>
              <w:t>Sra.</w:t>
            </w:r>
            <w:r w:rsidRPr="00842967">
              <w:rPr>
                <w:color w:val="000000"/>
                <w:lang w:val="es-ES" w:eastAsia="ja-JP"/>
              </w:rPr>
              <w:t xml:space="preserve"> </w:t>
            </w:r>
            <w:proofErr w:type="spellStart"/>
            <w:r w:rsidRPr="00842967">
              <w:rPr>
                <w:color w:val="000000"/>
                <w:lang w:val="es-ES" w:eastAsia="ja-JP"/>
              </w:rPr>
              <w:t>Sarra</w:t>
            </w:r>
            <w:proofErr w:type="spellEnd"/>
          </w:p>
        </w:tc>
        <w:tc>
          <w:tcPr>
            <w:tcW w:w="893" w:type="pct"/>
            <w:shd w:val="clear" w:color="auto" w:fill="auto"/>
            <w:vAlign w:val="center"/>
          </w:tcPr>
          <w:p w14:paraId="52F08574" w14:textId="77777777" w:rsidR="008F6F0C" w:rsidRPr="00842967" w:rsidRDefault="008F6F0C" w:rsidP="003D7B7D">
            <w:pPr>
              <w:pStyle w:val="Tabletext0"/>
              <w:rPr>
                <w:lang w:val="es-ES" w:eastAsia="ja-JP"/>
              </w:rPr>
            </w:pPr>
            <w:proofErr w:type="spellStart"/>
            <w:r w:rsidRPr="00842967">
              <w:rPr>
                <w:color w:val="000000"/>
                <w:lang w:val="es-ES" w:eastAsia="ja-JP"/>
              </w:rPr>
              <w:t>REBHI</w:t>
            </w:r>
            <w:proofErr w:type="spellEnd"/>
          </w:p>
        </w:tc>
        <w:tc>
          <w:tcPr>
            <w:tcW w:w="1225" w:type="pct"/>
            <w:shd w:val="clear" w:color="auto" w:fill="auto"/>
            <w:vAlign w:val="center"/>
          </w:tcPr>
          <w:p w14:paraId="703C955E" w14:textId="77777777" w:rsidR="008F6F0C" w:rsidRPr="00842967" w:rsidRDefault="008F6F0C" w:rsidP="003D7B7D">
            <w:pPr>
              <w:pStyle w:val="Tabletext0"/>
              <w:rPr>
                <w:lang w:val="es-ES" w:eastAsia="ja-JP"/>
              </w:rPr>
            </w:pPr>
            <w:r w:rsidRPr="00842967">
              <w:rPr>
                <w:lang w:val="es-ES" w:eastAsia="ja-JP"/>
              </w:rPr>
              <w:t>T</w:t>
            </w:r>
            <w:r>
              <w:rPr>
                <w:lang w:val="es-ES" w:eastAsia="ja-JP"/>
              </w:rPr>
              <w:t>ú</w:t>
            </w:r>
            <w:r w:rsidRPr="00842967">
              <w:rPr>
                <w:lang w:val="es-ES" w:eastAsia="ja-JP"/>
              </w:rPr>
              <w:t>nez</w:t>
            </w:r>
          </w:p>
        </w:tc>
        <w:tc>
          <w:tcPr>
            <w:tcW w:w="722" w:type="pct"/>
            <w:shd w:val="clear" w:color="auto" w:fill="auto"/>
            <w:vAlign w:val="center"/>
          </w:tcPr>
          <w:p w14:paraId="5F3B3C5F"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7E87E0D9"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51F9EB95" w14:textId="77777777" w:rsidTr="007B064E">
        <w:trPr>
          <w:trHeight w:val="300"/>
        </w:trPr>
        <w:tc>
          <w:tcPr>
            <w:tcW w:w="510" w:type="pct"/>
            <w:vMerge/>
            <w:shd w:val="clear" w:color="auto" w:fill="auto"/>
            <w:vAlign w:val="center"/>
          </w:tcPr>
          <w:p w14:paraId="064771E1" w14:textId="77777777" w:rsidR="008F6F0C" w:rsidRPr="00842967" w:rsidRDefault="008F6F0C" w:rsidP="003D7B7D">
            <w:pPr>
              <w:pStyle w:val="Tabletext0"/>
              <w:rPr>
                <w:b/>
                <w:lang w:val="es-ES" w:eastAsia="ja-JP"/>
              </w:rPr>
            </w:pPr>
          </w:p>
        </w:tc>
        <w:tc>
          <w:tcPr>
            <w:tcW w:w="893" w:type="pct"/>
            <w:shd w:val="clear" w:color="auto" w:fill="auto"/>
            <w:vAlign w:val="center"/>
          </w:tcPr>
          <w:p w14:paraId="7DE8730A" w14:textId="77777777" w:rsidR="008F6F0C" w:rsidRPr="00842967" w:rsidRDefault="008F6F0C" w:rsidP="003D7B7D">
            <w:pPr>
              <w:pStyle w:val="Tabletext0"/>
              <w:rPr>
                <w:lang w:val="es-ES" w:eastAsia="ja-JP"/>
              </w:rPr>
            </w:pPr>
            <w:r w:rsidRPr="00842967">
              <w:rPr>
                <w:lang w:val="es-ES" w:eastAsia="ja-JP"/>
              </w:rPr>
              <w:t>Sr. Charles Zoé</w:t>
            </w:r>
          </w:p>
        </w:tc>
        <w:tc>
          <w:tcPr>
            <w:tcW w:w="893" w:type="pct"/>
            <w:shd w:val="clear" w:color="auto" w:fill="auto"/>
            <w:vAlign w:val="center"/>
          </w:tcPr>
          <w:p w14:paraId="59925093" w14:textId="77777777" w:rsidR="008F6F0C" w:rsidRPr="00842967" w:rsidRDefault="008F6F0C" w:rsidP="003D7B7D">
            <w:pPr>
              <w:pStyle w:val="Tabletext0"/>
              <w:rPr>
                <w:lang w:val="es-ES" w:eastAsia="ja-JP"/>
              </w:rPr>
            </w:pPr>
            <w:r w:rsidRPr="00842967">
              <w:rPr>
                <w:lang w:val="es-ES" w:eastAsia="ja-JP"/>
              </w:rPr>
              <w:t>BANGA</w:t>
            </w:r>
          </w:p>
        </w:tc>
        <w:tc>
          <w:tcPr>
            <w:tcW w:w="1225" w:type="pct"/>
            <w:shd w:val="clear" w:color="auto" w:fill="auto"/>
            <w:vAlign w:val="center"/>
          </w:tcPr>
          <w:p w14:paraId="5D2A00AD" w14:textId="77777777" w:rsidR="008F6F0C" w:rsidRPr="00842967" w:rsidRDefault="008F6F0C" w:rsidP="003D7B7D">
            <w:pPr>
              <w:pStyle w:val="Tabletext0"/>
              <w:rPr>
                <w:lang w:val="es-ES" w:eastAsia="ja-JP"/>
              </w:rPr>
            </w:pPr>
            <w:r w:rsidRPr="00842967">
              <w:rPr>
                <w:lang w:val="es-ES" w:eastAsia="ja-JP"/>
              </w:rPr>
              <w:t>República Centroafricana</w:t>
            </w:r>
          </w:p>
        </w:tc>
        <w:tc>
          <w:tcPr>
            <w:tcW w:w="722" w:type="pct"/>
            <w:shd w:val="clear" w:color="auto" w:fill="auto"/>
            <w:vAlign w:val="center"/>
          </w:tcPr>
          <w:p w14:paraId="2F68CE8E" w14:textId="77777777" w:rsidR="008F6F0C" w:rsidRPr="00842967" w:rsidRDefault="008F6F0C" w:rsidP="007346C6">
            <w:pPr>
              <w:pStyle w:val="Tabletext0"/>
              <w:jc w:val="center"/>
              <w:rPr>
                <w:lang w:val="es-ES" w:eastAsia="ja-JP"/>
              </w:rPr>
            </w:pPr>
            <w:r w:rsidRPr="00842967">
              <w:rPr>
                <w:lang w:val="es-ES" w:eastAsia="ja-JP"/>
              </w:rPr>
              <w:t>2</w:t>
            </w:r>
          </w:p>
        </w:tc>
        <w:tc>
          <w:tcPr>
            <w:tcW w:w="757" w:type="pct"/>
            <w:shd w:val="clear" w:color="auto" w:fill="auto"/>
            <w:vAlign w:val="center"/>
          </w:tcPr>
          <w:p w14:paraId="62C8F207"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7CF6B687" w14:textId="77777777" w:rsidTr="007B064E">
        <w:trPr>
          <w:trHeight w:val="300"/>
        </w:trPr>
        <w:tc>
          <w:tcPr>
            <w:tcW w:w="510" w:type="pct"/>
            <w:vMerge/>
            <w:shd w:val="clear" w:color="auto" w:fill="auto"/>
            <w:vAlign w:val="center"/>
          </w:tcPr>
          <w:p w14:paraId="7BCF8253" w14:textId="77777777" w:rsidR="008F6F0C" w:rsidRPr="00842967" w:rsidRDefault="008F6F0C" w:rsidP="003D7B7D">
            <w:pPr>
              <w:pStyle w:val="Tabletext0"/>
              <w:rPr>
                <w:b/>
                <w:lang w:val="es-ES" w:eastAsia="ja-JP"/>
              </w:rPr>
            </w:pPr>
          </w:p>
        </w:tc>
        <w:tc>
          <w:tcPr>
            <w:tcW w:w="893" w:type="pct"/>
            <w:shd w:val="clear" w:color="auto" w:fill="auto"/>
            <w:vAlign w:val="center"/>
          </w:tcPr>
          <w:p w14:paraId="62C7AA21" w14:textId="77777777" w:rsidR="008F6F0C" w:rsidRPr="00842967" w:rsidRDefault="008F6F0C" w:rsidP="003D7B7D">
            <w:pPr>
              <w:pStyle w:val="Tabletext0"/>
              <w:rPr>
                <w:lang w:val="es-ES" w:eastAsia="ja-JP"/>
              </w:rPr>
            </w:pPr>
            <w:r w:rsidRPr="00842967">
              <w:rPr>
                <w:lang w:val="es-ES" w:eastAsia="ja-JP"/>
              </w:rPr>
              <w:t>Sr. Per</w:t>
            </w:r>
          </w:p>
        </w:tc>
        <w:tc>
          <w:tcPr>
            <w:tcW w:w="893" w:type="pct"/>
            <w:shd w:val="clear" w:color="auto" w:fill="auto"/>
            <w:vAlign w:val="center"/>
          </w:tcPr>
          <w:p w14:paraId="20D6971F" w14:textId="77777777" w:rsidR="008F6F0C" w:rsidRPr="00842967" w:rsidRDefault="008F6F0C" w:rsidP="003D7B7D">
            <w:pPr>
              <w:pStyle w:val="Tabletext0"/>
              <w:rPr>
                <w:lang w:val="es-ES" w:eastAsia="ja-JP"/>
              </w:rPr>
            </w:pPr>
            <w:r w:rsidRPr="00842967">
              <w:rPr>
                <w:lang w:val="es-ES" w:eastAsia="ja-JP"/>
              </w:rPr>
              <w:t>FRÖJDH</w:t>
            </w:r>
          </w:p>
        </w:tc>
        <w:tc>
          <w:tcPr>
            <w:tcW w:w="1225" w:type="pct"/>
            <w:shd w:val="clear" w:color="auto" w:fill="auto"/>
            <w:vAlign w:val="center"/>
          </w:tcPr>
          <w:p w14:paraId="63703FA6" w14:textId="77777777" w:rsidR="008F6F0C" w:rsidRPr="00842967" w:rsidRDefault="008F6F0C" w:rsidP="003D7B7D">
            <w:pPr>
              <w:pStyle w:val="Tabletext0"/>
              <w:rPr>
                <w:lang w:val="es-ES" w:eastAsia="ja-JP"/>
              </w:rPr>
            </w:pPr>
            <w:r w:rsidRPr="00842967">
              <w:rPr>
                <w:lang w:val="es-ES" w:eastAsia="ja-JP"/>
              </w:rPr>
              <w:t>Suecia</w:t>
            </w:r>
          </w:p>
        </w:tc>
        <w:tc>
          <w:tcPr>
            <w:tcW w:w="722" w:type="pct"/>
            <w:shd w:val="clear" w:color="auto" w:fill="auto"/>
            <w:vAlign w:val="center"/>
          </w:tcPr>
          <w:p w14:paraId="6446B6C4"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07DE79E3"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r w:rsidR="008F6F0C" w:rsidRPr="00842967" w14:paraId="588CC271" w14:textId="77777777" w:rsidTr="007B064E">
        <w:trPr>
          <w:trHeight w:val="300"/>
        </w:trPr>
        <w:tc>
          <w:tcPr>
            <w:tcW w:w="510" w:type="pct"/>
            <w:vMerge/>
            <w:shd w:val="clear" w:color="auto" w:fill="auto"/>
            <w:vAlign w:val="center"/>
          </w:tcPr>
          <w:p w14:paraId="1FC55AAC" w14:textId="77777777" w:rsidR="008F6F0C" w:rsidRPr="00842967" w:rsidRDefault="008F6F0C" w:rsidP="003D7B7D">
            <w:pPr>
              <w:pStyle w:val="Tabletext0"/>
              <w:rPr>
                <w:b/>
                <w:bCs/>
                <w:lang w:val="es-ES" w:eastAsia="ja-JP"/>
              </w:rPr>
            </w:pPr>
          </w:p>
        </w:tc>
        <w:tc>
          <w:tcPr>
            <w:tcW w:w="893" w:type="pct"/>
            <w:shd w:val="clear" w:color="auto" w:fill="auto"/>
            <w:vAlign w:val="center"/>
          </w:tcPr>
          <w:p w14:paraId="71343540" w14:textId="77777777" w:rsidR="008F6F0C" w:rsidRPr="00842967" w:rsidRDefault="008F6F0C" w:rsidP="003D7B7D">
            <w:pPr>
              <w:pStyle w:val="Tabletext0"/>
              <w:rPr>
                <w:lang w:val="es-ES" w:eastAsia="ja-JP"/>
              </w:rPr>
            </w:pPr>
            <w:r w:rsidRPr="00842967">
              <w:rPr>
                <w:lang w:val="es-ES" w:eastAsia="ja-JP"/>
              </w:rPr>
              <w:t>Sr. Justin</w:t>
            </w:r>
          </w:p>
        </w:tc>
        <w:tc>
          <w:tcPr>
            <w:tcW w:w="893" w:type="pct"/>
            <w:shd w:val="clear" w:color="auto" w:fill="auto"/>
            <w:vAlign w:val="center"/>
          </w:tcPr>
          <w:p w14:paraId="7AEBBE00" w14:textId="77777777" w:rsidR="008F6F0C" w:rsidRPr="00842967" w:rsidRDefault="008F6F0C" w:rsidP="003D7B7D">
            <w:pPr>
              <w:pStyle w:val="Tabletext0"/>
              <w:rPr>
                <w:lang w:val="es-ES" w:eastAsia="ja-JP"/>
              </w:rPr>
            </w:pPr>
            <w:r w:rsidRPr="00842967">
              <w:rPr>
                <w:lang w:val="es-ES" w:eastAsia="ja-JP"/>
              </w:rPr>
              <w:t>RIDGE</w:t>
            </w:r>
          </w:p>
        </w:tc>
        <w:tc>
          <w:tcPr>
            <w:tcW w:w="1225" w:type="pct"/>
            <w:shd w:val="clear" w:color="auto" w:fill="auto"/>
            <w:vAlign w:val="center"/>
          </w:tcPr>
          <w:p w14:paraId="40E4F99D" w14:textId="77777777" w:rsidR="008F6F0C" w:rsidRPr="00842967" w:rsidRDefault="008F6F0C" w:rsidP="003D7B7D">
            <w:pPr>
              <w:pStyle w:val="Tabletext0"/>
              <w:rPr>
                <w:lang w:val="es-ES" w:eastAsia="ja-JP"/>
              </w:rPr>
            </w:pPr>
            <w:r w:rsidRPr="00842967">
              <w:rPr>
                <w:lang w:val="es-ES" w:eastAsia="ja-JP"/>
              </w:rPr>
              <w:t>Estados Unidos</w:t>
            </w:r>
          </w:p>
        </w:tc>
        <w:tc>
          <w:tcPr>
            <w:tcW w:w="722" w:type="pct"/>
            <w:shd w:val="clear" w:color="auto" w:fill="auto"/>
            <w:vAlign w:val="center"/>
          </w:tcPr>
          <w:p w14:paraId="2B48E05E"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25D431F1" w14:textId="77777777" w:rsidR="008F6F0C" w:rsidRPr="00842967" w:rsidRDefault="008F6F0C" w:rsidP="007346C6">
            <w:pPr>
              <w:pStyle w:val="Tabletext0"/>
              <w:jc w:val="center"/>
              <w:rPr>
                <w:lang w:val="es-ES" w:eastAsia="ja-JP"/>
              </w:rPr>
            </w:pPr>
            <w:r w:rsidRPr="00842967">
              <w:rPr>
                <w:lang w:val="es-ES" w:eastAsia="ja-JP"/>
              </w:rPr>
              <w:t>CITEL</w:t>
            </w:r>
          </w:p>
        </w:tc>
      </w:tr>
      <w:tr w:rsidR="008F6F0C" w:rsidRPr="00842967" w14:paraId="247FA113" w14:textId="77777777" w:rsidTr="007B064E">
        <w:trPr>
          <w:trHeight w:val="300"/>
        </w:trPr>
        <w:tc>
          <w:tcPr>
            <w:tcW w:w="510" w:type="pct"/>
            <w:vMerge/>
            <w:shd w:val="clear" w:color="auto" w:fill="auto"/>
            <w:vAlign w:val="center"/>
          </w:tcPr>
          <w:p w14:paraId="2B0C455D" w14:textId="77777777" w:rsidR="008F6F0C" w:rsidRPr="00842967" w:rsidRDefault="008F6F0C" w:rsidP="003D7B7D">
            <w:pPr>
              <w:pStyle w:val="Tabletext0"/>
              <w:rPr>
                <w:b/>
                <w:lang w:val="es-ES" w:eastAsia="ja-JP"/>
              </w:rPr>
            </w:pPr>
          </w:p>
        </w:tc>
        <w:tc>
          <w:tcPr>
            <w:tcW w:w="893" w:type="pct"/>
            <w:shd w:val="clear" w:color="auto" w:fill="auto"/>
            <w:vAlign w:val="center"/>
          </w:tcPr>
          <w:p w14:paraId="10CDD23C" w14:textId="77777777" w:rsidR="008F6F0C" w:rsidRPr="00842967" w:rsidRDefault="008F6F0C" w:rsidP="003D7B7D">
            <w:pPr>
              <w:pStyle w:val="Tabletext0"/>
              <w:rPr>
                <w:color w:val="000000"/>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Akmal</w:t>
            </w:r>
            <w:proofErr w:type="spellEnd"/>
          </w:p>
        </w:tc>
        <w:tc>
          <w:tcPr>
            <w:tcW w:w="893" w:type="pct"/>
            <w:shd w:val="clear" w:color="auto" w:fill="auto"/>
            <w:vAlign w:val="center"/>
          </w:tcPr>
          <w:p w14:paraId="43070C48"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SAVURBAEV</w:t>
            </w:r>
            <w:proofErr w:type="spellEnd"/>
          </w:p>
        </w:tc>
        <w:tc>
          <w:tcPr>
            <w:tcW w:w="1225" w:type="pct"/>
            <w:shd w:val="clear" w:color="auto" w:fill="auto"/>
            <w:vAlign w:val="center"/>
          </w:tcPr>
          <w:p w14:paraId="006F00C0" w14:textId="77777777" w:rsidR="008F6F0C" w:rsidRPr="00842967" w:rsidRDefault="008F6F0C" w:rsidP="003D7B7D">
            <w:pPr>
              <w:pStyle w:val="Tabletext0"/>
              <w:rPr>
                <w:lang w:val="es-ES" w:eastAsia="ja-JP"/>
              </w:rPr>
            </w:pPr>
            <w:r w:rsidRPr="00842967">
              <w:rPr>
                <w:lang w:val="es-ES" w:eastAsia="ja-JP"/>
              </w:rPr>
              <w:t>Uzbekistán (República de)</w:t>
            </w:r>
          </w:p>
        </w:tc>
        <w:tc>
          <w:tcPr>
            <w:tcW w:w="722" w:type="pct"/>
            <w:shd w:val="clear" w:color="auto" w:fill="auto"/>
            <w:vAlign w:val="center"/>
          </w:tcPr>
          <w:p w14:paraId="3D7C6A04"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shd w:val="clear" w:color="auto" w:fill="auto"/>
            <w:vAlign w:val="center"/>
          </w:tcPr>
          <w:p w14:paraId="68FBF1FF" w14:textId="77777777" w:rsidR="008F6F0C" w:rsidRPr="00842967" w:rsidRDefault="008F6F0C" w:rsidP="007346C6">
            <w:pPr>
              <w:pStyle w:val="Tabletext0"/>
              <w:jc w:val="center"/>
              <w:rPr>
                <w:lang w:val="es-ES" w:eastAsia="ja-JP"/>
              </w:rPr>
            </w:pPr>
            <w:r w:rsidRPr="00842967">
              <w:rPr>
                <w:lang w:val="es-ES" w:eastAsia="ja-JP"/>
              </w:rPr>
              <w:t>CIS</w:t>
            </w:r>
          </w:p>
        </w:tc>
      </w:tr>
    </w:tbl>
    <w:p w14:paraId="4F531CC9" w14:textId="31257B13" w:rsidR="008F6F0C" w:rsidRPr="00842967" w:rsidRDefault="008F6F0C" w:rsidP="007346C6">
      <w:pPr>
        <w:pStyle w:val="TableLegend"/>
        <w:rPr>
          <w:rFonts w:eastAsia="Malgun Gothic"/>
          <w:lang w:val="es-ES" w:eastAsia="ja-JP"/>
        </w:rPr>
      </w:pPr>
      <w:r w:rsidRPr="00842967">
        <w:rPr>
          <w:rFonts w:eastAsia="Malgun Gothic"/>
          <w:lang w:val="es-ES" w:eastAsia="ja-JP"/>
        </w:rPr>
        <w:t>*</w:t>
      </w:r>
      <w:r w:rsidR="003D7B7D">
        <w:rPr>
          <w:rFonts w:eastAsia="Malgun Gothic"/>
          <w:lang w:val="es-ES" w:eastAsia="ja-JP"/>
        </w:rPr>
        <w:tab/>
      </w:r>
      <w:r w:rsidRPr="00842967">
        <w:rPr>
          <w:rFonts w:eastAsia="Calibri"/>
          <w:lang w:val="es-ES" w:eastAsia="ja-JP"/>
        </w:rPr>
        <w:t>Nombrada en la reunión de la CE 16 de Ginebra, 19 a 28 de marzo de 2019.</w:t>
      </w:r>
    </w:p>
    <w:p w14:paraId="42841E6A"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84"/>
        <w:gridCol w:w="2872"/>
        <w:gridCol w:w="2872"/>
        <w:gridCol w:w="3157"/>
        <w:gridCol w:w="1972"/>
        <w:gridCol w:w="2205"/>
      </w:tblGrid>
      <w:tr w:rsidR="008F6F0C" w:rsidRPr="00842967" w14:paraId="2603B452" w14:textId="77777777" w:rsidTr="007B064E">
        <w:trPr>
          <w:trHeight w:val="300"/>
          <w:tblHeader/>
        </w:trPr>
        <w:tc>
          <w:tcPr>
            <w:tcW w:w="510" w:type="pct"/>
            <w:tcBorders>
              <w:bottom w:val="single" w:sz="4" w:space="0" w:color="auto"/>
            </w:tcBorders>
            <w:tcMar>
              <w:left w:w="57" w:type="dxa"/>
              <w:right w:w="57" w:type="dxa"/>
            </w:tcMar>
            <w:vAlign w:val="center"/>
          </w:tcPr>
          <w:p w14:paraId="618FA8B7"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972" w:type="pct"/>
            <w:gridSpan w:val="2"/>
            <w:tcBorders>
              <w:bottom w:val="single" w:sz="4" w:space="0" w:color="auto"/>
            </w:tcBorders>
            <w:tcMar>
              <w:left w:w="57" w:type="dxa"/>
              <w:right w:w="57" w:type="dxa"/>
            </w:tcMar>
            <w:vAlign w:val="center"/>
          </w:tcPr>
          <w:p w14:paraId="5F485702" w14:textId="77777777" w:rsidR="008F6F0C" w:rsidRPr="00842967" w:rsidRDefault="008F6F0C" w:rsidP="003D7B7D">
            <w:pPr>
              <w:pStyle w:val="Tablehead0"/>
              <w:rPr>
                <w:lang w:val="es-ES" w:eastAsia="ja-JP"/>
              </w:rPr>
            </w:pPr>
            <w:r w:rsidRPr="00842967">
              <w:rPr>
                <w:lang w:val="es-ES" w:eastAsia="ja-JP"/>
              </w:rPr>
              <w:t>Nombre</w:t>
            </w:r>
          </w:p>
        </w:tc>
        <w:tc>
          <w:tcPr>
            <w:tcW w:w="1084" w:type="pct"/>
            <w:tcBorders>
              <w:bottom w:val="single" w:sz="4" w:space="0" w:color="auto"/>
            </w:tcBorders>
            <w:tcMar>
              <w:left w:w="57" w:type="dxa"/>
              <w:right w:w="57" w:type="dxa"/>
            </w:tcMar>
            <w:vAlign w:val="center"/>
          </w:tcPr>
          <w:p w14:paraId="753EE275"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677" w:type="pct"/>
            <w:tcBorders>
              <w:bottom w:val="single" w:sz="4" w:space="0" w:color="auto"/>
            </w:tcBorders>
            <w:tcMar>
              <w:left w:w="57" w:type="dxa"/>
              <w:right w:w="57" w:type="dxa"/>
            </w:tcMar>
            <w:vAlign w:val="center"/>
          </w:tcPr>
          <w:p w14:paraId="08829094" w14:textId="77777777" w:rsidR="008F6F0C" w:rsidRPr="00842967" w:rsidRDefault="008F6F0C" w:rsidP="007346C6">
            <w:pPr>
              <w:pStyle w:val="Tablehead0"/>
              <w:rPr>
                <w:lang w:val="es-ES" w:eastAsia="ja-JP"/>
              </w:rPr>
            </w:pPr>
            <w:r w:rsidRPr="00842967">
              <w:rPr>
                <w:lang w:val="es-ES" w:eastAsia="ja-JP"/>
              </w:rPr>
              <w:t>Mandato</w:t>
            </w:r>
          </w:p>
        </w:tc>
        <w:tc>
          <w:tcPr>
            <w:tcW w:w="757" w:type="pct"/>
            <w:tcBorders>
              <w:bottom w:val="single" w:sz="4" w:space="0" w:color="auto"/>
            </w:tcBorders>
            <w:tcMar>
              <w:left w:w="57" w:type="dxa"/>
              <w:right w:w="57" w:type="dxa"/>
            </w:tcMar>
            <w:vAlign w:val="center"/>
          </w:tcPr>
          <w:p w14:paraId="13F12ACD" w14:textId="77777777" w:rsidR="008F6F0C" w:rsidRPr="00842967" w:rsidRDefault="008F6F0C" w:rsidP="007346C6">
            <w:pPr>
              <w:pStyle w:val="Tablehead0"/>
              <w:rPr>
                <w:lang w:val="es-ES" w:eastAsia="ja-JP"/>
              </w:rPr>
            </w:pPr>
            <w:r w:rsidRPr="00842967">
              <w:rPr>
                <w:lang w:val="es-ES" w:eastAsia="ja-JP"/>
              </w:rPr>
              <w:t>Región</w:t>
            </w:r>
          </w:p>
        </w:tc>
      </w:tr>
      <w:tr w:rsidR="008F6F0C" w:rsidRPr="00842967" w14:paraId="78E1888A" w14:textId="77777777" w:rsidTr="007B064E">
        <w:trPr>
          <w:trHeight w:val="300"/>
        </w:trPr>
        <w:tc>
          <w:tcPr>
            <w:tcW w:w="510" w:type="pct"/>
            <w:shd w:val="clear" w:color="auto" w:fill="FFE599"/>
            <w:vAlign w:val="center"/>
          </w:tcPr>
          <w:p w14:paraId="772969F4" w14:textId="77777777" w:rsidR="008F6F0C" w:rsidRPr="00842967" w:rsidRDefault="008F6F0C" w:rsidP="003D7B7D">
            <w:pPr>
              <w:pStyle w:val="Tablehead0"/>
              <w:rPr>
                <w:bCs/>
                <w:lang w:val="es-ES" w:eastAsia="ja-JP"/>
              </w:rPr>
            </w:pPr>
            <w:r w:rsidRPr="00842967">
              <w:rPr>
                <w:bCs/>
                <w:lang w:val="es-ES" w:eastAsia="ja-JP"/>
              </w:rPr>
              <w:t>CE 17</w:t>
            </w:r>
          </w:p>
        </w:tc>
        <w:tc>
          <w:tcPr>
            <w:tcW w:w="986" w:type="pct"/>
            <w:shd w:val="clear" w:color="auto" w:fill="FFE599"/>
            <w:vAlign w:val="center"/>
          </w:tcPr>
          <w:p w14:paraId="0AD2B060" w14:textId="77777777" w:rsidR="008F6F0C" w:rsidRPr="00842967" w:rsidRDefault="008F6F0C" w:rsidP="003D7B7D">
            <w:pPr>
              <w:pStyle w:val="Tablehead0"/>
              <w:rPr>
                <w:bCs/>
                <w:lang w:val="es-ES" w:eastAsia="ja-JP"/>
              </w:rPr>
            </w:pPr>
            <w:r w:rsidRPr="00842967">
              <w:rPr>
                <w:color w:val="000000"/>
                <w:lang w:val="es-ES" w:eastAsia="ja-JP"/>
              </w:rPr>
              <w:t>Presidencia</w:t>
            </w:r>
            <w:r w:rsidRPr="00842967">
              <w:rPr>
                <w:bCs/>
                <w:lang w:val="es-ES" w:eastAsia="ja-JP"/>
              </w:rPr>
              <w:t>:</w:t>
            </w:r>
            <w:r w:rsidRPr="00842967">
              <w:rPr>
                <w:bCs/>
                <w:lang w:val="es-ES" w:eastAsia="ja-JP"/>
              </w:rPr>
              <w:br/>
              <w:t>Sr. Heung Youl</w:t>
            </w:r>
          </w:p>
        </w:tc>
        <w:tc>
          <w:tcPr>
            <w:tcW w:w="986" w:type="pct"/>
            <w:shd w:val="clear" w:color="auto" w:fill="FFE599"/>
            <w:vAlign w:val="center"/>
          </w:tcPr>
          <w:p w14:paraId="4FC51ABB" w14:textId="77777777" w:rsidR="008F6F0C" w:rsidRPr="00842967" w:rsidRDefault="008F6F0C" w:rsidP="003D7B7D">
            <w:pPr>
              <w:pStyle w:val="Tablehead0"/>
              <w:rPr>
                <w:bCs/>
                <w:lang w:val="es-ES" w:eastAsia="ja-JP"/>
              </w:rPr>
            </w:pPr>
            <w:r w:rsidRPr="00842967">
              <w:rPr>
                <w:bCs/>
                <w:lang w:val="es-ES" w:eastAsia="ja-JP"/>
              </w:rPr>
              <w:t>YOUM</w:t>
            </w:r>
          </w:p>
        </w:tc>
        <w:tc>
          <w:tcPr>
            <w:tcW w:w="1084" w:type="pct"/>
            <w:shd w:val="clear" w:color="auto" w:fill="FFE599"/>
            <w:vAlign w:val="center"/>
          </w:tcPr>
          <w:p w14:paraId="579F5930" w14:textId="77777777" w:rsidR="008F6F0C" w:rsidRPr="00842967" w:rsidRDefault="008F6F0C" w:rsidP="003D7B7D">
            <w:pPr>
              <w:pStyle w:val="Tablehead0"/>
              <w:rPr>
                <w:bCs/>
                <w:lang w:val="es-ES" w:eastAsia="ja-JP"/>
              </w:rPr>
            </w:pPr>
            <w:r w:rsidRPr="00842967">
              <w:rPr>
                <w:bCs/>
                <w:lang w:val="es-ES" w:eastAsia="ja-JP"/>
              </w:rPr>
              <w:t>Corea (República de)</w:t>
            </w:r>
          </w:p>
        </w:tc>
        <w:tc>
          <w:tcPr>
            <w:tcW w:w="677" w:type="pct"/>
            <w:shd w:val="clear" w:color="auto" w:fill="FFE599"/>
            <w:vAlign w:val="center"/>
          </w:tcPr>
          <w:p w14:paraId="172D7DCD" w14:textId="77777777" w:rsidR="008F6F0C" w:rsidRPr="00842967" w:rsidRDefault="008F6F0C" w:rsidP="007346C6">
            <w:pPr>
              <w:pStyle w:val="Tablehead0"/>
              <w:rPr>
                <w:bCs/>
                <w:lang w:val="es-ES" w:eastAsia="ja-JP"/>
              </w:rPr>
            </w:pPr>
            <w:r w:rsidRPr="00842967">
              <w:rPr>
                <w:bCs/>
                <w:lang w:val="es-ES" w:eastAsia="ja-JP"/>
              </w:rPr>
              <w:t>2</w:t>
            </w:r>
          </w:p>
        </w:tc>
        <w:tc>
          <w:tcPr>
            <w:tcW w:w="757" w:type="pct"/>
            <w:shd w:val="clear" w:color="auto" w:fill="FFE599"/>
          </w:tcPr>
          <w:p w14:paraId="473FE283" w14:textId="77777777" w:rsidR="008F6F0C" w:rsidRPr="00842967" w:rsidRDefault="008F6F0C" w:rsidP="007346C6">
            <w:pPr>
              <w:pStyle w:val="Tablehead0"/>
              <w:rPr>
                <w:bCs/>
                <w:lang w:val="es-ES" w:eastAsia="ja-JP"/>
              </w:rPr>
            </w:pPr>
            <w:r w:rsidRPr="00842967">
              <w:rPr>
                <w:bCs/>
                <w:lang w:val="es-ES" w:eastAsia="ja-JP"/>
              </w:rPr>
              <w:t>APT</w:t>
            </w:r>
          </w:p>
        </w:tc>
      </w:tr>
      <w:tr w:rsidR="008F6F0C" w:rsidRPr="00842967" w14:paraId="5F738FD6" w14:textId="77777777" w:rsidTr="007B064E">
        <w:trPr>
          <w:trHeight w:val="300"/>
        </w:trPr>
        <w:tc>
          <w:tcPr>
            <w:tcW w:w="510" w:type="pct"/>
            <w:vMerge w:val="restart"/>
            <w:vAlign w:val="center"/>
          </w:tcPr>
          <w:p w14:paraId="7F4004E0" w14:textId="77777777" w:rsidR="008F6F0C" w:rsidRPr="00842967" w:rsidRDefault="008F6F0C" w:rsidP="003D7B7D">
            <w:pPr>
              <w:pStyle w:val="Tabletext0"/>
              <w:rPr>
                <w:lang w:val="es-ES" w:eastAsia="ja-JP"/>
              </w:rPr>
            </w:pPr>
          </w:p>
        </w:tc>
        <w:tc>
          <w:tcPr>
            <w:tcW w:w="986" w:type="pct"/>
            <w:vAlign w:val="center"/>
          </w:tcPr>
          <w:p w14:paraId="5607F132"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Pushpendra</w:t>
            </w:r>
            <w:proofErr w:type="spellEnd"/>
            <w:r w:rsidRPr="00842967">
              <w:rPr>
                <w:lang w:val="es-ES" w:eastAsia="ja-JP"/>
              </w:rPr>
              <w:t xml:space="preserve"> Kumar</w:t>
            </w:r>
          </w:p>
        </w:tc>
        <w:tc>
          <w:tcPr>
            <w:tcW w:w="986" w:type="pct"/>
            <w:vAlign w:val="center"/>
          </w:tcPr>
          <w:p w14:paraId="09BCF3B1" w14:textId="77777777" w:rsidR="008F6F0C" w:rsidRPr="00842967" w:rsidRDefault="008F6F0C" w:rsidP="003D7B7D">
            <w:pPr>
              <w:pStyle w:val="Tabletext0"/>
              <w:rPr>
                <w:lang w:val="es-ES" w:eastAsia="ja-JP"/>
              </w:rPr>
            </w:pPr>
            <w:r w:rsidRPr="00842967">
              <w:rPr>
                <w:lang w:val="es-ES" w:eastAsia="ja-JP"/>
              </w:rPr>
              <w:t>SINGH</w:t>
            </w:r>
          </w:p>
        </w:tc>
        <w:tc>
          <w:tcPr>
            <w:tcW w:w="1084" w:type="pct"/>
            <w:vAlign w:val="center"/>
          </w:tcPr>
          <w:p w14:paraId="30DD8FB0" w14:textId="77777777" w:rsidR="008F6F0C" w:rsidRPr="00842967" w:rsidRDefault="008F6F0C" w:rsidP="003D7B7D">
            <w:pPr>
              <w:pStyle w:val="Tabletext0"/>
              <w:rPr>
                <w:lang w:val="es-ES" w:eastAsia="ja-JP"/>
              </w:rPr>
            </w:pPr>
            <w:r w:rsidRPr="00842967">
              <w:rPr>
                <w:lang w:val="es-ES" w:eastAsia="ja-JP"/>
              </w:rPr>
              <w:t>India</w:t>
            </w:r>
          </w:p>
        </w:tc>
        <w:tc>
          <w:tcPr>
            <w:tcW w:w="677" w:type="pct"/>
            <w:vAlign w:val="center"/>
          </w:tcPr>
          <w:p w14:paraId="3EDE2A3B"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tcPr>
          <w:p w14:paraId="6C06E45C"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62DA6CC9" w14:textId="77777777" w:rsidTr="007B064E">
        <w:trPr>
          <w:trHeight w:val="300"/>
        </w:trPr>
        <w:tc>
          <w:tcPr>
            <w:tcW w:w="510" w:type="pct"/>
            <w:vMerge/>
            <w:vAlign w:val="center"/>
          </w:tcPr>
          <w:p w14:paraId="6F61ECAA" w14:textId="77777777" w:rsidR="008F6F0C" w:rsidRPr="00842967" w:rsidRDefault="008F6F0C" w:rsidP="003D7B7D">
            <w:pPr>
              <w:pStyle w:val="Tabletext0"/>
              <w:rPr>
                <w:lang w:val="es-ES" w:eastAsia="ja-JP"/>
              </w:rPr>
            </w:pPr>
          </w:p>
        </w:tc>
        <w:tc>
          <w:tcPr>
            <w:tcW w:w="986" w:type="pct"/>
            <w:vAlign w:val="center"/>
          </w:tcPr>
          <w:p w14:paraId="1AC1337D"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Yutaka</w:t>
            </w:r>
            <w:proofErr w:type="spellEnd"/>
          </w:p>
        </w:tc>
        <w:tc>
          <w:tcPr>
            <w:tcW w:w="986" w:type="pct"/>
            <w:vAlign w:val="center"/>
          </w:tcPr>
          <w:p w14:paraId="00E11476" w14:textId="77777777" w:rsidR="008F6F0C" w:rsidRPr="00842967" w:rsidRDefault="008F6F0C" w:rsidP="003D7B7D">
            <w:pPr>
              <w:pStyle w:val="Tabletext0"/>
              <w:rPr>
                <w:lang w:val="es-ES" w:eastAsia="ja-JP"/>
              </w:rPr>
            </w:pPr>
            <w:r w:rsidRPr="00842967">
              <w:rPr>
                <w:lang w:val="es-ES" w:eastAsia="ja-JP"/>
              </w:rPr>
              <w:t>MIYAKE</w:t>
            </w:r>
          </w:p>
        </w:tc>
        <w:tc>
          <w:tcPr>
            <w:tcW w:w="1084" w:type="pct"/>
            <w:vAlign w:val="center"/>
          </w:tcPr>
          <w:p w14:paraId="55DAA25F" w14:textId="77777777" w:rsidR="008F6F0C" w:rsidRPr="00842967" w:rsidRDefault="008F6F0C" w:rsidP="003D7B7D">
            <w:pPr>
              <w:pStyle w:val="Tabletext0"/>
              <w:rPr>
                <w:lang w:val="es-ES" w:eastAsia="ja-JP"/>
              </w:rPr>
            </w:pPr>
            <w:proofErr w:type="spellStart"/>
            <w:r w:rsidRPr="00842967">
              <w:rPr>
                <w:lang w:val="es-ES" w:eastAsia="ja-JP"/>
              </w:rPr>
              <w:t>KDDI</w:t>
            </w:r>
            <w:proofErr w:type="spellEnd"/>
            <w:r w:rsidRPr="00842967">
              <w:rPr>
                <w:lang w:val="es-ES" w:eastAsia="ja-JP"/>
              </w:rPr>
              <w:t xml:space="preserve"> </w:t>
            </w:r>
            <w:proofErr w:type="spellStart"/>
            <w:r w:rsidRPr="00842967">
              <w:rPr>
                <w:lang w:val="es-ES" w:eastAsia="ja-JP"/>
              </w:rPr>
              <w:t>Corporation</w:t>
            </w:r>
            <w:proofErr w:type="spellEnd"/>
            <w:r w:rsidRPr="00842967">
              <w:rPr>
                <w:lang w:val="es-ES" w:eastAsia="ja-JP"/>
              </w:rPr>
              <w:t>, Japón</w:t>
            </w:r>
          </w:p>
        </w:tc>
        <w:tc>
          <w:tcPr>
            <w:tcW w:w="677" w:type="pct"/>
            <w:vAlign w:val="center"/>
          </w:tcPr>
          <w:p w14:paraId="3F93F67F" w14:textId="77777777" w:rsidR="008F6F0C" w:rsidRPr="00842967" w:rsidRDefault="008F6F0C" w:rsidP="007346C6">
            <w:pPr>
              <w:pStyle w:val="Tabletext0"/>
              <w:jc w:val="center"/>
              <w:rPr>
                <w:lang w:val="es-ES" w:eastAsia="ja-JP"/>
              </w:rPr>
            </w:pPr>
            <w:r w:rsidRPr="00842967">
              <w:rPr>
                <w:lang w:val="es-ES" w:eastAsia="ja-JP"/>
              </w:rPr>
              <w:t>2</w:t>
            </w:r>
          </w:p>
        </w:tc>
        <w:tc>
          <w:tcPr>
            <w:tcW w:w="757" w:type="pct"/>
          </w:tcPr>
          <w:p w14:paraId="2A643F3A"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4A9CA569" w14:textId="77777777" w:rsidTr="007B064E">
        <w:trPr>
          <w:trHeight w:val="300"/>
        </w:trPr>
        <w:tc>
          <w:tcPr>
            <w:tcW w:w="510" w:type="pct"/>
            <w:vMerge/>
            <w:vAlign w:val="center"/>
          </w:tcPr>
          <w:p w14:paraId="708C3741" w14:textId="77777777" w:rsidR="008F6F0C" w:rsidRPr="00842967" w:rsidRDefault="008F6F0C" w:rsidP="003D7B7D">
            <w:pPr>
              <w:pStyle w:val="Tabletext0"/>
              <w:rPr>
                <w:b/>
                <w:lang w:val="es-ES" w:eastAsia="ja-JP"/>
              </w:rPr>
            </w:pPr>
          </w:p>
        </w:tc>
        <w:tc>
          <w:tcPr>
            <w:tcW w:w="986" w:type="pct"/>
            <w:vAlign w:val="center"/>
          </w:tcPr>
          <w:p w14:paraId="4E30A974" w14:textId="77777777" w:rsidR="008F6F0C" w:rsidRPr="00842967" w:rsidRDefault="008F6F0C" w:rsidP="003D7B7D">
            <w:pPr>
              <w:pStyle w:val="Tabletext0"/>
              <w:rPr>
                <w:lang w:val="es-ES" w:eastAsia="ja-JP"/>
              </w:rPr>
            </w:pPr>
            <w:r w:rsidRPr="00842967">
              <w:rPr>
                <w:lang w:val="es-ES" w:eastAsia="ja-JP"/>
              </w:rPr>
              <w:t>Sr. Liang</w:t>
            </w:r>
          </w:p>
        </w:tc>
        <w:tc>
          <w:tcPr>
            <w:tcW w:w="986" w:type="pct"/>
            <w:vAlign w:val="center"/>
          </w:tcPr>
          <w:p w14:paraId="3BE1B643" w14:textId="77777777" w:rsidR="008F6F0C" w:rsidRPr="00842967" w:rsidRDefault="008F6F0C" w:rsidP="003D7B7D">
            <w:pPr>
              <w:pStyle w:val="Tabletext0"/>
              <w:rPr>
                <w:lang w:val="es-ES" w:eastAsia="ja-JP"/>
              </w:rPr>
            </w:pPr>
            <w:r w:rsidRPr="00842967">
              <w:rPr>
                <w:lang w:val="es-ES" w:eastAsia="ja-JP"/>
              </w:rPr>
              <w:t>WEI</w:t>
            </w:r>
          </w:p>
        </w:tc>
        <w:tc>
          <w:tcPr>
            <w:tcW w:w="1084" w:type="pct"/>
            <w:vAlign w:val="center"/>
          </w:tcPr>
          <w:p w14:paraId="5D19EA20" w14:textId="77777777" w:rsidR="008F6F0C" w:rsidRPr="00842967" w:rsidRDefault="008F6F0C" w:rsidP="003D7B7D">
            <w:pPr>
              <w:pStyle w:val="Tabletext0"/>
              <w:rPr>
                <w:lang w:val="es-ES" w:eastAsia="ja-JP"/>
              </w:rPr>
            </w:pPr>
            <w:r w:rsidRPr="00842967">
              <w:rPr>
                <w:lang w:val="es-ES" w:eastAsia="ja-JP"/>
              </w:rPr>
              <w:t>China (República Popular)</w:t>
            </w:r>
          </w:p>
        </w:tc>
        <w:tc>
          <w:tcPr>
            <w:tcW w:w="677" w:type="pct"/>
            <w:vAlign w:val="center"/>
          </w:tcPr>
          <w:p w14:paraId="4637B9E5"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tcPr>
          <w:p w14:paraId="62E37216"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7D6B7351" w14:textId="77777777" w:rsidTr="007B064E">
        <w:trPr>
          <w:trHeight w:val="300"/>
        </w:trPr>
        <w:tc>
          <w:tcPr>
            <w:tcW w:w="510" w:type="pct"/>
            <w:vMerge/>
            <w:vAlign w:val="center"/>
          </w:tcPr>
          <w:p w14:paraId="76828ACD" w14:textId="77777777" w:rsidR="008F6F0C" w:rsidRPr="00842967" w:rsidRDefault="008F6F0C" w:rsidP="003D7B7D">
            <w:pPr>
              <w:pStyle w:val="Tabletext0"/>
              <w:rPr>
                <w:b/>
                <w:lang w:val="es-ES" w:eastAsia="ja-JP"/>
              </w:rPr>
            </w:pPr>
            <w:bookmarkStart w:id="7" w:name="_Hlk157090402"/>
          </w:p>
        </w:tc>
        <w:tc>
          <w:tcPr>
            <w:tcW w:w="986" w:type="pct"/>
            <w:shd w:val="clear" w:color="auto" w:fill="EDEDED"/>
            <w:vAlign w:val="center"/>
          </w:tcPr>
          <w:p w14:paraId="0913DCA0" w14:textId="77777777" w:rsidR="008F6F0C" w:rsidRPr="00842967" w:rsidRDefault="008F6F0C" w:rsidP="003D7B7D">
            <w:pPr>
              <w:pStyle w:val="Tabletext0"/>
              <w:rPr>
                <w:strike/>
                <w:color w:val="000000"/>
                <w:lang w:val="es-ES" w:eastAsia="ja-JP"/>
              </w:rPr>
            </w:pPr>
            <w:r w:rsidRPr="00842967">
              <w:rPr>
                <w:strike/>
                <w:lang w:val="es-ES" w:eastAsia="ja-JP"/>
              </w:rPr>
              <w:t>Sr.</w:t>
            </w:r>
            <w:r w:rsidRPr="00842967">
              <w:rPr>
                <w:strike/>
                <w:color w:val="000000"/>
                <w:lang w:val="es-ES" w:eastAsia="ja-JP"/>
              </w:rPr>
              <w:t xml:space="preserve"> </w:t>
            </w:r>
            <w:proofErr w:type="spellStart"/>
            <w:r w:rsidRPr="00842967">
              <w:rPr>
                <w:strike/>
                <w:color w:val="000000"/>
                <w:lang w:val="es-ES" w:eastAsia="ja-JP"/>
              </w:rPr>
              <w:t>Abderrazak</w:t>
            </w:r>
            <w:proofErr w:type="spellEnd"/>
          </w:p>
          <w:p w14:paraId="5A03AD3B"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Abdenour</w:t>
            </w:r>
            <w:proofErr w:type="spellEnd"/>
            <w:r w:rsidRPr="00842967">
              <w:rPr>
                <w:color w:val="000000"/>
                <w:lang w:val="es-ES" w:eastAsia="ja-JP"/>
              </w:rPr>
              <w:t xml:space="preserve"> </w:t>
            </w:r>
          </w:p>
        </w:tc>
        <w:tc>
          <w:tcPr>
            <w:tcW w:w="986" w:type="pct"/>
            <w:shd w:val="clear" w:color="auto" w:fill="EDEDED"/>
            <w:vAlign w:val="center"/>
          </w:tcPr>
          <w:p w14:paraId="5A1998BC" w14:textId="77777777" w:rsidR="008F6F0C" w:rsidRPr="00842967" w:rsidRDefault="008F6F0C" w:rsidP="003D7B7D">
            <w:pPr>
              <w:pStyle w:val="Tabletext0"/>
              <w:rPr>
                <w:strike/>
                <w:color w:val="000000"/>
                <w:lang w:val="es-ES" w:eastAsia="ja-JP"/>
              </w:rPr>
            </w:pPr>
            <w:r w:rsidRPr="00842967">
              <w:rPr>
                <w:strike/>
                <w:color w:val="000000"/>
                <w:lang w:val="es-ES" w:eastAsia="ja-JP"/>
              </w:rPr>
              <w:t xml:space="preserve">BACHIR </w:t>
            </w:r>
            <w:proofErr w:type="spellStart"/>
            <w:r w:rsidRPr="00842967">
              <w:rPr>
                <w:strike/>
                <w:color w:val="000000"/>
                <w:lang w:val="es-ES" w:eastAsia="ja-JP"/>
              </w:rPr>
              <w:t>BOUIADJRA</w:t>
            </w:r>
            <w:proofErr w:type="spellEnd"/>
          </w:p>
          <w:p w14:paraId="23053825" w14:textId="77777777" w:rsidR="008F6F0C" w:rsidRPr="00842967" w:rsidRDefault="008F6F0C" w:rsidP="003D7B7D">
            <w:pPr>
              <w:pStyle w:val="Tabletext0"/>
              <w:rPr>
                <w:lang w:val="es-ES" w:eastAsia="ja-JP"/>
              </w:rPr>
            </w:pPr>
            <w:proofErr w:type="spellStart"/>
            <w:r w:rsidRPr="00842967">
              <w:rPr>
                <w:color w:val="000000"/>
                <w:lang w:val="es-ES" w:eastAsia="ja-JP"/>
              </w:rPr>
              <w:t>BOUREANNE</w:t>
            </w:r>
            <w:proofErr w:type="spellEnd"/>
            <w:r w:rsidRPr="00842967">
              <w:rPr>
                <w:color w:val="000000"/>
                <w:lang w:val="es-ES" w:eastAsia="ja-JP"/>
              </w:rPr>
              <w:t xml:space="preserve"> </w:t>
            </w:r>
          </w:p>
        </w:tc>
        <w:tc>
          <w:tcPr>
            <w:tcW w:w="1084" w:type="pct"/>
            <w:shd w:val="clear" w:color="auto" w:fill="EDEDED"/>
            <w:vAlign w:val="center"/>
          </w:tcPr>
          <w:p w14:paraId="1A47A0BC" w14:textId="77777777" w:rsidR="008F6F0C" w:rsidRPr="00842967" w:rsidRDefault="008F6F0C" w:rsidP="003D7B7D">
            <w:pPr>
              <w:pStyle w:val="Tabletext0"/>
              <w:rPr>
                <w:strike/>
                <w:lang w:val="es-ES" w:eastAsia="ja-JP"/>
              </w:rPr>
            </w:pPr>
            <w:proofErr w:type="spellStart"/>
            <w:r w:rsidRPr="00842967">
              <w:rPr>
                <w:strike/>
                <w:lang w:val="es-ES" w:eastAsia="ja-JP"/>
              </w:rPr>
              <w:t>Algérie</w:t>
            </w:r>
            <w:proofErr w:type="spellEnd"/>
            <w:r w:rsidRPr="00842967">
              <w:rPr>
                <w:strike/>
                <w:lang w:val="es-ES" w:eastAsia="ja-JP"/>
              </w:rPr>
              <w:t xml:space="preserve"> </w:t>
            </w:r>
            <w:proofErr w:type="spellStart"/>
            <w:r w:rsidRPr="00842967">
              <w:rPr>
                <w:strike/>
                <w:lang w:val="es-ES" w:eastAsia="ja-JP"/>
              </w:rPr>
              <w:t>Télécom</w:t>
            </w:r>
            <w:proofErr w:type="spellEnd"/>
          </w:p>
          <w:p w14:paraId="48EE161A" w14:textId="77777777" w:rsidR="008F6F0C" w:rsidRPr="00842967" w:rsidRDefault="008F6F0C" w:rsidP="003D7B7D">
            <w:pPr>
              <w:pStyle w:val="Tabletext0"/>
              <w:rPr>
                <w:lang w:val="es-ES" w:eastAsia="ja-JP"/>
              </w:rPr>
            </w:pPr>
            <w:proofErr w:type="spellStart"/>
            <w:r w:rsidRPr="00842967">
              <w:rPr>
                <w:lang w:val="es-ES" w:eastAsia="ja-JP"/>
              </w:rPr>
              <w:t>Algérie</w:t>
            </w:r>
            <w:proofErr w:type="spellEnd"/>
            <w:r w:rsidRPr="00842967">
              <w:rPr>
                <w:lang w:val="es-ES" w:eastAsia="ja-JP"/>
              </w:rPr>
              <w:t xml:space="preserve"> </w:t>
            </w:r>
            <w:proofErr w:type="spellStart"/>
            <w:r w:rsidRPr="00842967">
              <w:rPr>
                <w:lang w:val="es-ES" w:eastAsia="ja-JP"/>
              </w:rPr>
              <w:t>Télécom</w:t>
            </w:r>
            <w:proofErr w:type="spellEnd"/>
          </w:p>
        </w:tc>
        <w:tc>
          <w:tcPr>
            <w:tcW w:w="677" w:type="pct"/>
            <w:shd w:val="clear" w:color="auto" w:fill="EDEDED"/>
            <w:vAlign w:val="center"/>
          </w:tcPr>
          <w:p w14:paraId="70D2BA0F" w14:textId="77777777" w:rsidR="008F6F0C" w:rsidRPr="00842967" w:rsidRDefault="008F6F0C" w:rsidP="007346C6">
            <w:pPr>
              <w:pStyle w:val="Tabletext0"/>
              <w:jc w:val="center"/>
              <w:rPr>
                <w:strike/>
                <w:lang w:val="es-ES" w:eastAsia="ja-JP"/>
              </w:rPr>
            </w:pPr>
            <w:r w:rsidRPr="00842967">
              <w:rPr>
                <w:strike/>
                <w:lang w:val="es-ES" w:eastAsia="ja-JP"/>
              </w:rPr>
              <w:t>1</w:t>
            </w:r>
          </w:p>
          <w:p w14:paraId="5F38D0C0" w14:textId="77777777" w:rsidR="008F6F0C" w:rsidRPr="00842967" w:rsidRDefault="008F6F0C" w:rsidP="007346C6">
            <w:pPr>
              <w:pStyle w:val="Tabletext0"/>
              <w:jc w:val="center"/>
              <w:rPr>
                <w:lang w:val="es-ES" w:eastAsia="ja-JP"/>
              </w:rPr>
            </w:pPr>
            <w:r w:rsidRPr="00842967">
              <w:rPr>
                <w:lang w:val="es-ES" w:eastAsia="ja-JP"/>
              </w:rPr>
              <w:t>0*</w:t>
            </w:r>
          </w:p>
        </w:tc>
        <w:tc>
          <w:tcPr>
            <w:tcW w:w="757" w:type="pct"/>
            <w:shd w:val="clear" w:color="auto" w:fill="EDEDED"/>
          </w:tcPr>
          <w:p w14:paraId="21AD46F8" w14:textId="77777777" w:rsidR="008F6F0C" w:rsidRPr="00842967" w:rsidRDefault="008F6F0C" w:rsidP="007346C6">
            <w:pPr>
              <w:pStyle w:val="Tabletext0"/>
              <w:jc w:val="center"/>
              <w:rPr>
                <w:strike/>
                <w:lang w:val="es-ES" w:eastAsia="ja-JP"/>
              </w:rPr>
            </w:pPr>
            <w:r w:rsidRPr="00842967">
              <w:rPr>
                <w:strike/>
                <w:lang w:val="es-ES" w:eastAsia="ja-JP"/>
              </w:rPr>
              <w:t>ARB</w:t>
            </w:r>
          </w:p>
          <w:p w14:paraId="0F885D2E" w14:textId="77777777" w:rsidR="008F6F0C" w:rsidRPr="00842967" w:rsidRDefault="008F6F0C" w:rsidP="007346C6">
            <w:pPr>
              <w:pStyle w:val="Tabletext0"/>
              <w:jc w:val="center"/>
              <w:rPr>
                <w:lang w:val="es-ES" w:eastAsia="ja-JP"/>
              </w:rPr>
            </w:pPr>
            <w:r w:rsidRPr="00842967">
              <w:rPr>
                <w:lang w:val="es-ES" w:eastAsia="ja-JP"/>
              </w:rPr>
              <w:t>ARB</w:t>
            </w:r>
          </w:p>
        </w:tc>
      </w:tr>
      <w:bookmarkEnd w:id="7"/>
      <w:tr w:rsidR="008F6F0C" w:rsidRPr="00842967" w14:paraId="038E6DBD" w14:textId="77777777" w:rsidTr="007B064E">
        <w:trPr>
          <w:trHeight w:val="300"/>
        </w:trPr>
        <w:tc>
          <w:tcPr>
            <w:tcW w:w="510" w:type="pct"/>
            <w:vMerge/>
            <w:vAlign w:val="center"/>
          </w:tcPr>
          <w:p w14:paraId="1E33E0D1" w14:textId="77777777" w:rsidR="008F6F0C" w:rsidRPr="00842967" w:rsidRDefault="008F6F0C" w:rsidP="003D7B7D">
            <w:pPr>
              <w:pStyle w:val="Tabletext0"/>
              <w:rPr>
                <w:lang w:val="es-ES" w:eastAsia="ja-JP"/>
              </w:rPr>
            </w:pPr>
          </w:p>
        </w:tc>
        <w:tc>
          <w:tcPr>
            <w:tcW w:w="986" w:type="pct"/>
            <w:vAlign w:val="center"/>
          </w:tcPr>
          <w:p w14:paraId="4744651A" w14:textId="77777777" w:rsidR="008F6F0C" w:rsidRPr="00842967" w:rsidRDefault="008F6F0C" w:rsidP="003D7B7D">
            <w:pPr>
              <w:pStyle w:val="Tabletext0"/>
              <w:rPr>
                <w:lang w:val="es-ES" w:eastAsia="ja-JP"/>
              </w:rPr>
            </w:pPr>
            <w:r w:rsidRPr="00842967">
              <w:rPr>
                <w:lang w:val="es-ES" w:eastAsia="ja-JP"/>
              </w:rPr>
              <w:t>Sra.</w:t>
            </w:r>
            <w:r w:rsidRPr="00842967">
              <w:rPr>
                <w:color w:val="000000"/>
                <w:lang w:val="es-ES" w:eastAsia="ja-JP"/>
              </w:rPr>
              <w:t xml:space="preserve"> </w:t>
            </w:r>
            <w:proofErr w:type="spellStart"/>
            <w:r w:rsidRPr="00842967">
              <w:rPr>
                <w:color w:val="000000"/>
                <w:lang w:val="es-ES" w:eastAsia="ja-JP"/>
              </w:rPr>
              <w:t>Laial</w:t>
            </w:r>
            <w:proofErr w:type="spellEnd"/>
          </w:p>
        </w:tc>
        <w:tc>
          <w:tcPr>
            <w:tcW w:w="986" w:type="pct"/>
            <w:vAlign w:val="center"/>
          </w:tcPr>
          <w:p w14:paraId="25E7729C" w14:textId="77777777" w:rsidR="008F6F0C" w:rsidRPr="00842967" w:rsidRDefault="008F6F0C" w:rsidP="003D7B7D">
            <w:pPr>
              <w:pStyle w:val="Tabletext0"/>
              <w:rPr>
                <w:lang w:val="es-ES" w:eastAsia="ja-JP"/>
              </w:rPr>
            </w:pPr>
            <w:proofErr w:type="spellStart"/>
            <w:r w:rsidRPr="00842967">
              <w:rPr>
                <w:color w:val="000000"/>
                <w:lang w:val="es-ES" w:eastAsia="ja-JP"/>
              </w:rPr>
              <w:t>ALMANSOURY</w:t>
            </w:r>
            <w:proofErr w:type="spellEnd"/>
          </w:p>
        </w:tc>
        <w:tc>
          <w:tcPr>
            <w:tcW w:w="1084" w:type="pct"/>
            <w:vAlign w:val="center"/>
          </w:tcPr>
          <w:p w14:paraId="3B248E2F" w14:textId="77777777" w:rsidR="008F6F0C" w:rsidRPr="00842967" w:rsidRDefault="008F6F0C" w:rsidP="003D7B7D">
            <w:pPr>
              <w:pStyle w:val="Tabletext0"/>
              <w:rPr>
                <w:lang w:val="es-ES" w:eastAsia="ja-JP"/>
              </w:rPr>
            </w:pPr>
            <w:r w:rsidRPr="00842967">
              <w:rPr>
                <w:lang w:val="es-ES" w:eastAsia="ja-JP"/>
              </w:rPr>
              <w:t>Kuwait</w:t>
            </w:r>
          </w:p>
        </w:tc>
        <w:tc>
          <w:tcPr>
            <w:tcW w:w="677" w:type="pct"/>
            <w:vAlign w:val="center"/>
          </w:tcPr>
          <w:p w14:paraId="046F6DCE"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tcPr>
          <w:p w14:paraId="41D42B50"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17D581BD" w14:textId="77777777" w:rsidTr="007B064E">
        <w:trPr>
          <w:trHeight w:val="300"/>
        </w:trPr>
        <w:tc>
          <w:tcPr>
            <w:tcW w:w="510" w:type="pct"/>
            <w:vMerge/>
            <w:vAlign w:val="center"/>
          </w:tcPr>
          <w:p w14:paraId="0A149EB1" w14:textId="77777777" w:rsidR="008F6F0C" w:rsidRPr="00842967" w:rsidRDefault="008F6F0C" w:rsidP="003D7B7D">
            <w:pPr>
              <w:pStyle w:val="Tabletext0"/>
              <w:rPr>
                <w:lang w:val="es-ES" w:eastAsia="ja-JP"/>
              </w:rPr>
            </w:pPr>
          </w:p>
        </w:tc>
        <w:tc>
          <w:tcPr>
            <w:tcW w:w="986" w:type="pct"/>
            <w:vAlign w:val="center"/>
          </w:tcPr>
          <w:p w14:paraId="54189429" w14:textId="77777777" w:rsidR="008F6F0C" w:rsidRPr="00842967" w:rsidRDefault="008F6F0C" w:rsidP="003D7B7D">
            <w:pPr>
              <w:pStyle w:val="Tabletext0"/>
              <w:rPr>
                <w:lang w:val="es-ES" w:eastAsia="ja-JP"/>
              </w:rPr>
            </w:pPr>
            <w:r w:rsidRPr="00842967">
              <w:rPr>
                <w:lang w:val="es-ES" w:eastAsia="ja-JP"/>
              </w:rPr>
              <w:t xml:space="preserve">Sra. </w:t>
            </w:r>
            <w:proofErr w:type="spellStart"/>
            <w:r w:rsidRPr="00842967">
              <w:rPr>
                <w:lang w:val="es-ES" w:eastAsia="ja-JP"/>
              </w:rPr>
              <w:t>Afnan</w:t>
            </w:r>
            <w:proofErr w:type="spellEnd"/>
          </w:p>
        </w:tc>
        <w:tc>
          <w:tcPr>
            <w:tcW w:w="986" w:type="pct"/>
            <w:vAlign w:val="center"/>
          </w:tcPr>
          <w:p w14:paraId="4DF8DB03" w14:textId="77777777" w:rsidR="008F6F0C" w:rsidRPr="00842967" w:rsidRDefault="008F6F0C" w:rsidP="003D7B7D">
            <w:pPr>
              <w:pStyle w:val="Tabletext0"/>
              <w:rPr>
                <w:lang w:val="es-ES" w:eastAsia="ja-JP"/>
              </w:rPr>
            </w:pPr>
            <w:proofErr w:type="spellStart"/>
            <w:r w:rsidRPr="00842967">
              <w:rPr>
                <w:lang w:val="es-ES" w:eastAsia="ja-JP"/>
              </w:rPr>
              <w:t>ALROMI</w:t>
            </w:r>
            <w:proofErr w:type="spellEnd"/>
          </w:p>
        </w:tc>
        <w:tc>
          <w:tcPr>
            <w:tcW w:w="1084" w:type="pct"/>
            <w:vAlign w:val="center"/>
          </w:tcPr>
          <w:p w14:paraId="5EF6CE11" w14:textId="77777777" w:rsidR="008F6F0C" w:rsidRPr="00842967" w:rsidRDefault="008F6F0C" w:rsidP="003D7B7D">
            <w:pPr>
              <w:pStyle w:val="Tabletext0"/>
              <w:rPr>
                <w:lang w:val="es-ES" w:eastAsia="ja-JP"/>
              </w:rPr>
            </w:pPr>
            <w:r w:rsidRPr="00842967">
              <w:rPr>
                <w:lang w:val="es-ES" w:eastAsia="ja-JP"/>
              </w:rPr>
              <w:t>Arabia Saudita</w:t>
            </w:r>
          </w:p>
        </w:tc>
        <w:tc>
          <w:tcPr>
            <w:tcW w:w="677" w:type="pct"/>
            <w:vAlign w:val="center"/>
          </w:tcPr>
          <w:p w14:paraId="3D4C430F"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tcPr>
          <w:p w14:paraId="31B56AF8"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0C7BEEB1" w14:textId="77777777" w:rsidTr="007B064E">
        <w:trPr>
          <w:trHeight w:val="300"/>
        </w:trPr>
        <w:tc>
          <w:tcPr>
            <w:tcW w:w="510" w:type="pct"/>
            <w:vMerge/>
            <w:vAlign w:val="center"/>
          </w:tcPr>
          <w:p w14:paraId="74DEFABC" w14:textId="77777777" w:rsidR="008F6F0C" w:rsidRPr="00842967" w:rsidRDefault="008F6F0C" w:rsidP="003D7B7D">
            <w:pPr>
              <w:pStyle w:val="Tabletext0"/>
              <w:rPr>
                <w:b/>
                <w:lang w:val="es-ES" w:eastAsia="ja-JP"/>
              </w:rPr>
            </w:pPr>
          </w:p>
        </w:tc>
        <w:tc>
          <w:tcPr>
            <w:tcW w:w="986" w:type="pct"/>
            <w:vAlign w:val="center"/>
          </w:tcPr>
          <w:p w14:paraId="2945FEA7" w14:textId="77777777" w:rsidR="008F6F0C" w:rsidRPr="00842967" w:rsidRDefault="008F6F0C" w:rsidP="003D7B7D">
            <w:pPr>
              <w:pStyle w:val="Tabletext0"/>
              <w:rPr>
                <w:lang w:val="es-ES" w:eastAsia="ja-JP"/>
              </w:rPr>
            </w:pPr>
            <w:r w:rsidRPr="00842967">
              <w:rPr>
                <w:lang w:val="es-ES" w:eastAsia="ja-JP"/>
              </w:rPr>
              <w:t xml:space="preserve">Sra. </w:t>
            </w:r>
            <w:proofErr w:type="spellStart"/>
            <w:r w:rsidRPr="00842967">
              <w:rPr>
                <w:lang w:val="es-ES" w:eastAsia="ja-JP"/>
              </w:rPr>
              <w:t>Wala</w:t>
            </w:r>
            <w:proofErr w:type="spellEnd"/>
          </w:p>
        </w:tc>
        <w:tc>
          <w:tcPr>
            <w:tcW w:w="986" w:type="pct"/>
            <w:vAlign w:val="center"/>
          </w:tcPr>
          <w:p w14:paraId="7D4705FC" w14:textId="77777777" w:rsidR="008F6F0C" w:rsidRPr="00842967" w:rsidRDefault="008F6F0C" w:rsidP="003D7B7D">
            <w:pPr>
              <w:pStyle w:val="Tabletext0"/>
              <w:rPr>
                <w:lang w:val="es-ES" w:eastAsia="ja-JP"/>
              </w:rPr>
            </w:pPr>
            <w:proofErr w:type="spellStart"/>
            <w:r w:rsidRPr="00842967">
              <w:rPr>
                <w:lang w:val="es-ES" w:eastAsia="ja-JP"/>
              </w:rPr>
              <w:t>TURKI</w:t>
            </w:r>
            <w:proofErr w:type="spellEnd"/>
            <w:r w:rsidRPr="00842967">
              <w:rPr>
                <w:lang w:val="es-ES" w:eastAsia="ja-JP"/>
              </w:rPr>
              <w:t xml:space="preserve"> </w:t>
            </w:r>
            <w:proofErr w:type="spellStart"/>
            <w:r w:rsidRPr="00842967">
              <w:rPr>
                <w:lang w:val="es-ES" w:eastAsia="ja-JP"/>
              </w:rPr>
              <w:t>LATROUS</w:t>
            </w:r>
            <w:proofErr w:type="spellEnd"/>
          </w:p>
        </w:tc>
        <w:tc>
          <w:tcPr>
            <w:tcW w:w="1084" w:type="pct"/>
            <w:vAlign w:val="center"/>
          </w:tcPr>
          <w:p w14:paraId="28BD9307" w14:textId="77777777" w:rsidR="008F6F0C" w:rsidRPr="00842967" w:rsidRDefault="008F6F0C" w:rsidP="003D7B7D">
            <w:pPr>
              <w:pStyle w:val="Tabletext0"/>
              <w:rPr>
                <w:lang w:val="es-ES" w:eastAsia="ja-JP"/>
              </w:rPr>
            </w:pPr>
            <w:r w:rsidRPr="00842967">
              <w:rPr>
                <w:lang w:val="es-ES" w:eastAsia="ja-JP"/>
              </w:rPr>
              <w:t>Túnez</w:t>
            </w:r>
          </w:p>
        </w:tc>
        <w:tc>
          <w:tcPr>
            <w:tcW w:w="677" w:type="pct"/>
            <w:vAlign w:val="center"/>
          </w:tcPr>
          <w:p w14:paraId="0BBE3E66" w14:textId="77777777" w:rsidR="008F6F0C" w:rsidRPr="00842967" w:rsidRDefault="008F6F0C" w:rsidP="007346C6">
            <w:pPr>
              <w:pStyle w:val="Tabletext0"/>
              <w:jc w:val="center"/>
              <w:rPr>
                <w:lang w:val="es-ES" w:eastAsia="ja-JP"/>
              </w:rPr>
            </w:pPr>
            <w:r w:rsidRPr="00842967">
              <w:rPr>
                <w:lang w:val="es-ES" w:eastAsia="ja-JP"/>
              </w:rPr>
              <w:t>2</w:t>
            </w:r>
          </w:p>
        </w:tc>
        <w:tc>
          <w:tcPr>
            <w:tcW w:w="757" w:type="pct"/>
          </w:tcPr>
          <w:p w14:paraId="1C6C9424"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12FA8E73" w14:textId="77777777" w:rsidTr="007B064E">
        <w:trPr>
          <w:trHeight w:val="300"/>
        </w:trPr>
        <w:tc>
          <w:tcPr>
            <w:tcW w:w="510" w:type="pct"/>
            <w:vMerge/>
            <w:vAlign w:val="center"/>
          </w:tcPr>
          <w:p w14:paraId="0980A5F7" w14:textId="77777777" w:rsidR="008F6F0C" w:rsidRPr="00842967" w:rsidRDefault="008F6F0C" w:rsidP="003D7B7D">
            <w:pPr>
              <w:pStyle w:val="Tabletext0"/>
              <w:rPr>
                <w:b/>
                <w:lang w:val="es-ES" w:eastAsia="ja-JP"/>
              </w:rPr>
            </w:pPr>
          </w:p>
        </w:tc>
        <w:tc>
          <w:tcPr>
            <w:tcW w:w="986" w:type="pct"/>
            <w:vAlign w:val="center"/>
          </w:tcPr>
          <w:p w14:paraId="276BA7E9" w14:textId="77777777" w:rsidR="008F6F0C" w:rsidRPr="00842967" w:rsidRDefault="008F6F0C" w:rsidP="003D7B7D">
            <w:pPr>
              <w:pStyle w:val="Tabletext0"/>
              <w:rPr>
                <w:lang w:val="es-ES" w:eastAsia="ja-JP"/>
              </w:rPr>
            </w:pPr>
            <w:r w:rsidRPr="00842967">
              <w:rPr>
                <w:lang w:val="es-ES" w:eastAsia="ja-JP"/>
              </w:rPr>
              <w:t>Sr.</w:t>
            </w:r>
            <w:r w:rsidRPr="00842967">
              <w:rPr>
                <w:color w:val="000000"/>
                <w:lang w:val="es-ES" w:eastAsia="ja-JP"/>
              </w:rPr>
              <w:t xml:space="preserve"> </w:t>
            </w:r>
            <w:proofErr w:type="spellStart"/>
            <w:r w:rsidRPr="00842967">
              <w:rPr>
                <w:color w:val="000000"/>
                <w:lang w:val="es-ES" w:eastAsia="ja-JP"/>
              </w:rPr>
              <w:t>Kwadwo</w:t>
            </w:r>
            <w:proofErr w:type="spellEnd"/>
            <w:r w:rsidRPr="00842967">
              <w:rPr>
                <w:color w:val="000000"/>
                <w:lang w:val="es-ES" w:eastAsia="ja-JP"/>
              </w:rPr>
              <w:t xml:space="preserve"> </w:t>
            </w:r>
          </w:p>
        </w:tc>
        <w:tc>
          <w:tcPr>
            <w:tcW w:w="986" w:type="pct"/>
            <w:vAlign w:val="center"/>
          </w:tcPr>
          <w:p w14:paraId="68154B71" w14:textId="77777777" w:rsidR="008F6F0C" w:rsidRPr="00842967" w:rsidRDefault="008F6F0C" w:rsidP="003D7B7D">
            <w:pPr>
              <w:pStyle w:val="Tabletext0"/>
              <w:rPr>
                <w:lang w:val="es-ES" w:eastAsia="ja-JP"/>
              </w:rPr>
            </w:pPr>
            <w:proofErr w:type="spellStart"/>
            <w:r w:rsidRPr="00842967">
              <w:rPr>
                <w:color w:val="000000"/>
                <w:lang w:val="es-ES" w:eastAsia="ja-JP"/>
              </w:rPr>
              <w:t>OSAFO-MAAFO</w:t>
            </w:r>
            <w:proofErr w:type="spellEnd"/>
          </w:p>
        </w:tc>
        <w:tc>
          <w:tcPr>
            <w:tcW w:w="1084" w:type="pct"/>
            <w:vAlign w:val="center"/>
          </w:tcPr>
          <w:p w14:paraId="13FC17ED" w14:textId="77777777" w:rsidR="008F6F0C" w:rsidRPr="00842967" w:rsidRDefault="008F6F0C" w:rsidP="003D7B7D">
            <w:pPr>
              <w:pStyle w:val="Tabletext0"/>
              <w:rPr>
                <w:lang w:val="es-ES" w:eastAsia="ja-JP"/>
              </w:rPr>
            </w:pPr>
            <w:r w:rsidRPr="00842967">
              <w:rPr>
                <w:lang w:val="es-ES" w:eastAsia="ja-JP"/>
              </w:rPr>
              <w:t>Ghana</w:t>
            </w:r>
          </w:p>
        </w:tc>
        <w:tc>
          <w:tcPr>
            <w:tcW w:w="677" w:type="pct"/>
            <w:vAlign w:val="center"/>
          </w:tcPr>
          <w:p w14:paraId="492EABD3"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vAlign w:val="center"/>
          </w:tcPr>
          <w:p w14:paraId="1E82977E"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3ACF3A8A" w14:textId="77777777" w:rsidTr="007B064E">
        <w:trPr>
          <w:trHeight w:val="300"/>
        </w:trPr>
        <w:tc>
          <w:tcPr>
            <w:tcW w:w="510" w:type="pct"/>
            <w:vMerge/>
            <w:vAlign w:val="center"/>
          </w:tcPr>
          <w:p w14:paraId="313784CE" w14:textId="77777777" w:rsidR="008F6F0C" w:rsidRPr="00842967" w:rsidRDefault="008F6F0C" w:rsidP="003D7B7D">
            <w:pPr>
              <w:pStyle w:val="Tabletext0"/>
              <w:rPr>
                <w:b/>
                <w:lang w:val="es-ES" w:eastAsia="ja-JP"/>
              </w:rPr>
            </w:pPr>
          </w:p>
        </w:tc>
        <w:tc>
          <w:tcPr>
            <w:tcW w:w="986" w:type="pct"/>
            <w:vAlign w:val="center"/>
          </w:tcPr>
          <w:p w14:paraId="39EEA110" w14:textId="77777777" w:rsidR="008F6F0C" w:rsidRPr="00842967" w:rsidRDefault="008F6F0C" w:rsidP="003D7B7D">
            <w:pPr>
              <w:pStyle w:val="Tabletext0"/>
              <w:rPr>
                <w:color w:val="000000"/>
                <w:lang w:val="es-ES" w:eastAsia="ja-JP"/>
              </w:rPr>
            </w:pPr>
            <w:r w:rsidRPr="00842967">
              <w:rPr>
                <w:lang w:val="es-ES" w:eastAsia="ja-JP"/>
              </w:rPr>
              <w:t>Sr.</w:t>
            </w:r>
            <w:r w:rsidRPr="00842967">
              <w:rPr>
                <w:color w:val="000000"/>
                <w:lang w:val="es-ES" w:eastAsia="ja-JP"/>
              </w:rPr>
              <w:t xml:space="preserve"> Samir </w:t>
            </w:r>
            <w:proofErr w:type="spellStart"/>
            <w:r w:rsidRPr="00842967">
              <w:rPr>
                <w:color w:val="000000"/>
                <w:lang w:val="es-ES" w:eastAsia="ja-JP"/>
              </w:rPr>
              <w:t>Gaber</w:t>
            </w:r>
            <w:proofErr w:type="spellEnd"/>
          </w:p>
        </w:tc>
        <w:tc>
          <w:tcPr>
            <w:tcW w:w="986" w:type="pct"/>
            <w:vAlign w:val="center"/>
          </w:tcPr>
          <w:p w14:paraId="12A5AE91"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ABDELGAWAD</w:t>
            </w:r>
            <w:proofErr w:type="spellEnd"/>
          </w:p>
        </w:tc>
        <w:tc>
          <w:tcPr>
            <w:tcW w:w="1084" w:type="pct"/>
            <w:vAlign w:val="center"/>
          </w:tcPr>
          <w:p w14:paraId="7926BCA6" w14:textId="77777777" w:rsidR="008F6F0C" w:rsidRPr="00842967" w:rsidRDefault="008F6F0C" w:rsidP="003D7B7D">
            <w:pPr>
              <w:pStyle w:val="Tabletext0"/>
              <w:rPr>
                <w:lang w:val="es-ES" w:eastAsia="ja-JP"/>
              </w:rPr>
            </w:pPr>
            <w:r w:rsidRPr="00842967">
              <w:rPr>
                <w:lang w:val="es-ES" w:eastAsia="ja-JP"/>
              </w:rPr>
              <w:t>Egipto</w:t>
            </w:r>
          </w:p>
        </w:tc>
        <w:tc>
          <w:tcPr>
            <w:tcW w:w="677" w:type="pct"/>
            <w:vAlign w:val="center"/>
          </w:tcPr>
          <w:p w14:paraId="5E20338C"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vAlign w:val="center"/>
          </w:tcPr>
          <w:p w14:paraId="14667CD2"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42B4D0C9" w14:textId="77777777" w:rsidTr="007B064E">
        <w:trPr>
          <w:trHeight w:val="300"/>
        </w:trPr>
        <w:tc>
          <w:tcPr>
            <w:tcW w:w="510" w:type="pct"/>
            <w:vMerge/>
            <w:vAlign w:val="center"/>
          </w:tcPr>
          <w:p w14:paraId="3B058717" w14:textId="77777777" w:rsidR="008F6F0C" w:rsidRPr="00842967" w:rsidRDefault="008F6F0C" w:rsidP="003D7B7D">
            <w:pPr>
              <w:pStyle w:val="Tabletext0"/>
              <w:rPr>
                <w:b/>
                <w:lang w:val="es-ES" w:eastAsia="ja-JP"/>
              </w:rPr>
            </w:pPr>
          </w:p>
        </w:tc>
        <w:tc>
          <w:tcPr>
            <w:tcW w:w="986" w:type="pct"/>
            <w:shd w:val="clear" w:color="auto" w:fill="EDEDED"/>
            <w:vAlign w:val="center"/>
          </w:tcPr>
          <w:p w14:paraId="5E1C57B8" w14:textId="77777777" w:rsidR="008F6F0C" w:rsidRPr="00842967" w:rsidRDefault="008F6F0C" w:rsidP="003D7B7D">
            <w:pPr>
              <w:pStyle w:val="Tabletext0"/>
              <w:rPr>
                <w:strike/>
                <w:lang w:val="es-ES" w:eastAsia="ja-JP"/>
              </w:rPr>
            </w:pPr>
            <w:r w:rsidRPr="00842967">
              <w:rPr>
                <w:strike/>
                <w:lang w:val="es-ES" w:eastAsia="ja-JP"/>
              </w:rPr>
              <w:t>Sra. Lia</w:t>
            </w:r>
          </w:p>
          <w:p w14:paraId="005E09EF" w14:textId="77777777" w:rsidR="008F6F0C" w:rsidRPr="00842967" w:rsidRDefault="008F6F0C" w:rsidP="003D7B7D">
            <w:pPr>
              <w:pStyle w:val="Tabletext0"/>
              <w:rPr>
                <w:color w:val="000000"/>
                <w:lang w:val="es-ES" w:eastAsia="ja-JP"/>
              </w:rPr>
            </w:pPr>
            <w:r w:rsidRPr="00842967">
              <w:rPr>
                <w:lang w:val="es-ES" w:eastAsia="ja-JP"/>
              </w:rPr>
              <w:t xml:space="preserve">Sr. Francisco Javier </w:t>
            </w:r>
          </w:p>
        </w:tc>
        <w:tc>
          <w:tcPr>
            <w:tcW w:w="986" w:type="pct"/>
            <w:shd w:val="clear" w:color="auto" w:fill="EDEDED"/>
            <w:vAlign w:val="center"/>
          </w:tcPr>
          <w:p w14:paraId="32AFD25E" w14:textId="77777777" w:rsidR="008F6F0C" w:rsidRPr="00842967" w:rsidRDefault="008F6F0C" w:rsidP="003D7B7D">
            <w:pPr>
              <w:pStyle w:val="Tabletext0"/>
              <w:rPr>
                <w:strike/>
                <w:lang w:val="es-ES" w:eastAsia="ja-JP"/>
              </w:rPr>
            </w:pPr>
            <w:proofErr w:type="spellStart"/>
            <w:r w:rsidRPr="00842967">
              <w:rPr>
                <w:strike/>
                <w:lang w:val="es-ES" w:eastAsia="ja-JP"/>
              </w:rPr>
              <w:t>MOLINARI</w:t>
            </w:r>
            <w:proofErr w:type="spellEnd"/>
          </w:p>
          <w:p w14:paraId="1E263100" w14:textId="77777777" w:rsidR="008F6F0C" w:rsidRPr="00842967" w:rsidRDefault="008F6F0C" w:rsidP="003D7B7D">
            <w:pPr>
              <w:pStyle w:val="Tabletext0"/>
              <w:rPr>
                <w:color w:val="000000"/>
                <w:lang w:val="es-ES" w:eastAsia="ja-JP"/>
              </w:rPr>
            </w:pPr>
            <w:r w:rsidRPr="00842967">
              <w:rPr>
                <w:lang w:val="es-ES" w:eastAsia="ja-JP"/>
              </w:rPr>
              <w:t>DIAZ</w:t>
            </w:r>
          </w:p>
        </w:tc>
        <w:tc>
          <w:tcPr>
            <w:tcW w:w="1084" w:type="pct"/>
            <w:shd w:val="clear" w:color="auto" w:fill="EDEDED"/>
            <w:vAlign w:val="center"/>
          </w:tcPr>
          <w:p w14:paraId="3A328E7D" w14:textId="77777777" w:rsidR="008F6F0C" w:rsidRPr="00842967" w:rsidRDefault="008F6F0C" w:rsidP="003D7B7D">
            <w:pPr>
              <w:pStyle w:val="Tabletext0"/>
              <w:rPr>
                <w:strike/>
                <w:lang w:val="es-ES" w:eastAsia="ja-JP"/>
              </w:rPr>
            </w:pPr>
            <w:r w:rsidRPr="00842967">
              <w:rPr>
                <w:strike/>
                <w:lang w:val="es-ES" w:eastAsia="ja-JP"/>
              </w:rPr>
              <w:t>Argentina</w:t>
            </w:r>
          </w:p>
          <w:p w14:paraId="409121CF" w14:textId="77777777" w:rsidR="008F6F0C" w:rsidRPr="00842967" w:rsidRDefault="008F6F0C" w:rsidP="003D7B7D">
            <w:pPr>
              <w:pStyle w:val="Tabletext0"/>
              <w:rPr>
                <w:lang w:val="es-ES" w:eastAsia="ja-JP"/>
              </w:rPr>
            </w:pPr>
            <w:r w:rsidRPr="00842967">
              <w:rPr>
                <w:lang w:val="es-ES" w:eastAsia="ja-JP"/>
              </w:rPr>
              <w:t>Argentina</w:t>
            </w:r>
          </w:p>
        </w:tc>
        <w:tc>
          <w:tcPr>
            <w:tcW w:w="677" w:type="pct"/>
            <w:shd w:val="clear" w:color="auto" w:fill="EDEDED"/>
            <w:vAlign w:val="center"/>
          </w:tcPr>
          <w:p w14:paraId="1ACAD838" w14:textId="77777777" w:rsidR="008F6F0C" w:rsidRPr="00842967" w:rsidRDefault="008F6F0C" w:rsidP="007346C6">
            <w:pPr>
              <w:pStyle w:val="Tabletext0"/>
              <w:jc w:val="center"/>
              <w:rPr>
                <w:strike/>
                <w:lang w:val="es-ES" w:eastAsia="ja-JP"/>
              </w:rPr>
            </w:pPr>
            <w:r w:rsidRPr="00842967">
              <w:rPr>
                <w:strike/>
                <w:lang w:val="es-ES" w:eastAsia="ja-JP"/>
              </w:rPr>
              <w:t>1</w:t>
            </w:r>
          </w:p>
          <w:p w14:paraId="72D5A3E6" w14:textId="77777777" w:rsidR="008F6F0C" w:rsidRPr="00842967" w:rsidRDefault="008F6F0C" w:rsidP="007346C6">
            <w:pPr>
              <w:pStyle w:val="Tabletext0"/>
              <w:jc w:val="center"/>
              <w:rPr>
                <w:lang w:val="es-ES" w:eastAsia="ja-JP"/>
              </w:rPr>
            </w:pPr>
            <w:r w:rsidRPr="00842967">
              <w:rPr>
                <w:lang w:val="es-ES" w:eastAsia="ja-JP"/>
              </w:rPr>
              <w:t>0**</w:t>
            </w:r>
          </w:p>
        </w:tc>
        <w:tc>
          <w:tcPr>
            <w:tcW w:w="757" w:type="pct"/>
            <w:shd w:val="clear" w:color="auto" w:fill="EDEDED"/>
            <w:vAlign w:val="center"/>
          </w:tcPr>
          <w:p w14:paraId="08FD9A4E" w14:textId="43DF6095" w:rsidR="008F6F0C" w:rsidRPr="00842967" w:rsidRDefault="008F6F0C" w:rsidP="007346C6">
            <w:pPr>
              <w:pStyle w:val="Tabletext0"/>
              <w:jc w:val="center"/>
              <w:rPr>
                <w:strike/>
                <w:lang w:val="es-ES" w:eastAsia="ja-JP"/>
              </w:rPr>
            </w:pPr>
            <w:r w:rsidRPr="00842967">
              <w:rPr>
                <w:strike/>
                <w:lang w:val="es-ES" w:eastAsia="ja-JP"/>
              </w:rPr>
              <w:t>CITEL</w:t>
            </w:r>
          </w:p>
          <w:p w14:paraId="04155D9C" w14:textId="6B8900C7" w:rsidR="008F6F0C" w:rsidRPr="00842967" w:rsidRDefault="008F6F0C" w:rsidP="007346C6">
            <w:pPr>
              <w:pStyle w:val="Tabletext0"/>
              <w:jc w:val="center"/>
              <w:rPr>
                <w:lang w:val="es-ES" w:eastAsia="ja-JP"/>
              </w:rPr>
            </w:pPr>
            <w:r w:rsidRPr="00842967">
              <w:rPr>
                <w:lang w:val="es-ES" w:eastAsia="ja-JP"/>
              </w:rPr>
              <w:t>CITEL</w:t>
            </w:r>
          </w:p>
        </w:tc>
      </w:tr>
      <w:tr w:rsidR="008F6F0C" w:rsidRPr="00842967" w14:paraId="6AEA9735" w14:textId="77777777" w:rsidTr="007B064E">
        <w:trPr>
          <w:trHeight w:val="300"/>
        </w:trPr>
        <w:tc>
          <w:tcPr>
            <w:tcW w:w="510" w:type="pct"/>
            <w:vMerge/>
            <w:vAlign w:val="center"/>
          </w:tcPr>
          <w:p w14:paraId="2DBA81D1" w14:textId="77777777" w:rsidR="008F6F0C" w:rsidRPr="00842967" w:rsidRDefault="008F6F0C" w:rsidP="003D7B7D">
            <w:pPr>
              <w:pStyle w:val="Tabletext0"/>
              <w:rPr>
                <w:b/>
                <w:strike/>
                <w:lang w:val="es-ES" w:eastAsia="ja-JP"/>
              </w:rPr>
            </w:pPr>
          </w:p>
        </w:tc>
        <w:tc>
          <w:tcPr>
            <w:tcW w:w="986" w:type="pct"/>
            <w:shd w:val="clear" w:color="auto" w:fill="F2F2F2" w:themeFill="background1" w:themeFillShade="F2"/>
            <w:vAlign w:val="center"/>
          </w:tcPr>
          <w:p w14:paraId="6712FDC0" w14:textId="77777777" w:rsidR="008F6F0C" w:rsidRPr="00842967" w:rsidRDefault="008F6F0C" w:rsidP="003D7B7D">
            <w:pPr>
              <w:pStyle w:val="Tabletext0"/>
              <w:rPr>
                <w:strike/>
                <w:lang w:val="es-ES" w:eastAsia="ja-JP"/>
              </w:rPr>
            </w:pPr>
            <w:r w:rsidRPr="00842967">
              <w:rPr>
                <w:strike/>
                <w:lang w:val="es-ES" w:eastAsia="ja-JP"/>
              </w:rPr>
              <w:t>Sr. Greg</w:t>
            </w:r>
          </w:p>
        </w:tc>
        <w:tc>
          <w:tcPr>
            <w:tcW w:w="986" w:type="pct"/>
            <w:shd w:val="clear" w:color="auto" w:fill="F2F2F2" w:themeFill="background1" w:themeFillShade="F2"/>
            <w:vAlign w:val="center"/>
          </w:tcPr>
          <w:p w14:paraId="5E9D8BE2" w14:textId="77777777" w:rsidR="008F6F0C" w:rsidRPr="00842967" w:rsidRDefault="008F6F0C" w:rsidP="003D7B7D">
            <w:pPr>
              <w:pStyle w:val="Tabletext0"/>
              <w:rPr>
                <w:strike/>
                <w:lang w:val="es-ES" w:eastAsia="ja-JP"/>
              </w:rPr>
            </w:pPr>
            <w:r w:rsidRPr="00842967">
              <w:rPr>
                <w:strike/>
                <w:lang w:val="es-ES" w:eastAsia="ja-JP"/>
              </w:rPr>
              <w:t>RATTA</w:t>
            </w:r>
          </w:p>
        </w:tc>
        <w:tc>
          <w:tcPr>
            <w:tcW w:w="1084" w:type="pct"/>
            <w:shd w:val="clear" w:color="auto" w:fill="F2F2F2" w:themeFill="background1" w:themeFillShade="F2"/>
            <w:vAlign w:val="center"/>
          </w:tcPr>
          <w:p w14:paraId="5D0C54D6" w14:textId="77777777" w:rsidR="008F6F0C" w:rsidRPr="00842967" w:rsidRDefault="008F6F0C" w:rsidP="003D7B7D">
            <w:pPr>
              <w:pStyle w:val="Tabletext0"/>
              <w:rPr>
                <w:strike/>
                <w:lang w:val="es-ES" w:eastAsia="ja-JP"/>
              </w:rPr>
            </w:pPr>
            <w:r w:rsidRPr="00842967">
              <w:rPr>
                <w:strike/>
                <w:lang w:val="es-ES" w:eastAsia="ja-JP"/>
              </w:rPr>
              <w:t>Estados Unidos</w:t>
            </w:r>
          </w:p>
        </w:tc>
        <w:tc>
          <w:tcPr>
            <w:tcW w:w="677" w:type="pct"/>
            <w:shd w:val="clear" w:color="auto" w:fill="F2F2F2" w:themeFill="background1" w:themeFillShade="F2"/>
            <w:vAlign w:val="center"/>
          </w:tcPr>
          <w:p w14:paraId="3D1F799F" w14:textId="77777777" w:rsidR="008F6F0C" w:rsidRPr="00842967" w:rsidRDefault="008F6F0C" w:rsidP="007346C6">
            <w:pPr>
              <w:pStyle w:val="Tabletext0"/>
              <w:jc w:val="center"/>
              <w:rPr>
                <w:strike/>
                <w:lang w:val="es-ES" w:eastAsia="ja-JP"/>
              </w:rPr>
            </w:pPr>
            <w:r w:rsidRPr="00842967">
              <w:rPr>
                <w:strike/>
                <w:lang w:val="es-ES" w:eastAsia="ja-JP"/>
              </w:rPr>
              <w:t>1</w:t>
            </w:r>
            <w:r w:rsidRPr="00842967">
              <w:rPr>
                <w:lang w:val="es-ES" w:eastAsia="ja-JP"/>
              </w:rPr>
              <w:t>***</w:t>
            </w:r>
          </w:p>
        </w:tc>
        <w:tc>
          <w:tcPr>
            <w:tcW w:w="757" w:type="pct"/>
            <w:shd w:val="clear" w:color="auto" w:fill="F2F2F2" w:themeFill="background1" w:themeFillShade="F2"/>
            <w:vAlign w:val="center"/>
          </w:tcPr>
          <w:p w14:paraId="7B89A778" w14:textId="01EFCB88" w:rsidR="008F6F0C" w:rsidRPr="00842967" w:rsidRDefault="008F6F0C" w:rsidP="007346C6">
            <w:pPr>
              <w:pStyle w:val="Tabletext0"/>
              <w:jc w:val="center"/>
              <w:rPr>
                <w:strike/>
                <w:lang w:val="es-ES" w:eastAsia="ja-JP"/>
              </w:rPr>
            </w:pPr>
            <w:r w:rsidRPr="00842967">
              <w:rPr>
                <w:strike/>
                <w:lang w:val="es-ES" w:eastAsia="ja-JP"/>
              </w:rPr>
              <w:t>CITEL</w:t>
            </w:r>
          </w:p>
        </w:tc>
      </w:tr>
      <w:tr w:rsidR="008F6F0C" w:rsidRPr="00842967" w14:paraId="61675332" w14:textId="77777777" w:rsidTr="007B064E">
        <w:trPr>
          <w:trHeight w:val="300"/>
        </w:trPr>
        <w:tc>
          <w:tcPr>
            <w:tcW w:w="510" w:type="pct"/>
            <w:vMerge/>
            <w:vAlign w:val="center"/>
          </w:tcPr>
          <w:p w14:paraId="44B7CCC2" w14:textId="77777777" w:rsidR="008F6F0C" w:rsidRPr="00842967" w:rsidRDefault="008F6F0C" w:rsidP="003D7B7D">
            <w:pPr>
              <w:pStyle w:val="Tabletext0"/>
              <w:rPr>
                <w:b/>
                <w:lang w:val="es-ES" w:eastAsia="ja-JP"/>
              </w:rPr>
            </w:pPr>
          </w:p>
        </w:tc>
        <w:tc>
          <w:tcPr>
            <w:tcW w:w="986" w:type="pct"/>
            <w:vAlign w:val="center"/>
          </w:tcPr>
          <w:p w14:paraId="5A36F5BB" w14:textId="77777777" w:rsidR="008F6F0C" w:rsidRPr="00842967" w:rsidRDefault="008F6F0C" w:rsidP="003D7B7D">
            <w:pPr>
              <w:pStyle w:val="Tabletext0"/>
              <w:rPr>
                <w:lang w:val="es-ES" w:eastAsia="ja-JP"/>
              </w:rPr>
            </w:pPr>
            <w:r w:rsidRPr="00842967">
              <w:rPr>
                <w:lang w:val="es-ES" w:eastAsia="ja-JP"/>
              </w:rPr>
              <w:t xml:space="preserve">Sr. </w:t>
            </w:r>
            <w:proofErr w:type="spellStart"/>
            <w:r w:rsidRPr="00842967">
              <w:rPr>
                <w:lang w:val="es-ES" w:eastAsia="ja-JP"/>
              </w:rPr>
              <w:t>Gökhan</w:t>
            </w:r>
            <w:proofErr w:type="spellEnd"/>
          </w:p>
        </w:tc>
        <w:tc>
          <w:tcPr>
            <w:tcW w:w="986" w:type="pct"/>
            <w:vAlign w:val="center"/>
          </w:tcPr>
          <w:p w14:paraId="097DFD2D" w14:textId="77777777" w:rsidR="008F6F0C" w:rsidRPr="00842967" w:rsidRDefault="008F6F0C" w:rsidP="003D7B7D">
            <w:pPr>
              <w:pStyle w:val="Tabletext0"/>
              <w:rPr>
                <w:lang w:val="es-ES" w:eastAsia="ja-JP"/>
              </w:rPr>
            </w:pPr>
            <w:proofErr w:type="spellStart"/>
            <w:r w:rsidRPr="00842967">
              <w:rPr>
                <w:lang w:val="es-ES" w:eastAsia="ja-JP"/>
              </w:rPr>
              <w:t>EVREN</w:t>
            </w:r>
            <w:proofErr w:type="spellEnd"/>
          </w:p>
        </w:tc>
        <w:tc>
          <w:tcPr>
            <w:tcW w:w="1084" w:type="pct"/>
            <w:vAlign w:val="center"/>
          </w:tcPr>
          <w:p w14:paraId="41664C96" w14:textId="77777777" w:rsidR="008F6F0C" w:rsidRPr="00842967" w:rsidRDefault="008F6F0C" w:rsidP="003D7B7D">
            <w:pPr>
              <w:pStyle w:val="Tabletext0"/>
              <w:rPr>
                <w:lang w:val="es-ES" w:eastAsia="ja-JP"/>
              </w:rPr>
            </w:pPr>
            <w:proofErr w:type="spellStart"/>
            <w:r w:rsidRPr="00842967">
              <w:rPr>
                <w:lang w:val="es-ES" w:eastAsia="ja-JP"/>
              </w:rPr>
              <w:t>Türkiye</w:t>
            </w:r>
            <w:proofErr w:type="spellEnd"/>
          </w:p>
        </w:tc>
        <w:tc>
          <w:tcPr>
            <w:tcW w:w="677" w:type="pct"/>
            <w:vAlign w:val="center"/>
          </w:tcPr>
          <w:p w14:paraId="0C94FAE6" w14:textId="77777777" w:rsidR="008F6F0C" w:rsidRPr="00842967" w:rsidRDefault="008F6F0C" w:rsidP="007346C6">
            <w:pPr>
              <w:pStyle w:val="Tabletext0"/>
              <w:jc w:val="center"/>
              <w:rPr>
                <w:lang w:val="es-ES" w:eastAsia="ja-JP"/>
              </w:rPr>
            </w:pPr>
            <w:r w:rsidRPr="00842967">
              <w:rPr>
                <w:lang w:val="es-ES" w:eastAsia="ja-JP"/>
              </w:rPr>
              <w:t>2</w:t>
            </w:r>
          </w:p>
        </w:tc>
        <w:tc>
          <w:tcPr>
            <w:tcW w:w="757" w:type="pct"/>
            <w:vAlign w:val="center"/>
          </w:tcPr>
          <w:p w14:paraId="4A6A0C51"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r w:rsidR="008F6F0C" w:rsidRPr="00842967" w14:paraId="0200C537" w14:textId="77777777" w:rsidTr="007B064E">
        <w:trPr>
          <w:trHeight w:val="300"/>
        </w:trPr>
        <w:tc>
          <w:tcPr>
            <w:tcW w:w="510" w:type="pct"/>
            <w:vMerge/>
            <w:vAlign w:val="center"/>
          </w:tcPr>
          <w:p w14:paraId="53EF81D9" w14:textId="77777777" w:rsidR="008F6F0C" w:rsidRPr="00842967" w:rsidRDefault="008F6F0C" w:rsidP="003D7B7D">
            <w:pPr>
              <w:pStyle w:val="Tabletext0"/>
              <w:rPr>
                <w:b/>
                <w:lang w:val="es-ES" w:eastAsia="ja-JP"/>
              </w:rPr>
            </w:pPr>
          </w:p>
        </w:tc>
        <w:tc>
          <w:tcPr>
            <w:tcW w:w="986" w:type="pct"/>
            <w:vAlign w:val="center"/>
          </w:tcPr>
          <w:p w14:paraId="2655561F" w14:textId="77777777" w:rsidR="008F6F0C" w:rsidRPr="00842967" w:rsidRDefault="008F6F0C" w:rsidP="003D7B7D">
            <w:pPr>
              <w:pStyle w:val="Tabletext0"/>
              <w:rPr>
                <w:lang w:val="es-ES" w:eastAsia="ja-JP"/>
              </w:rPr>
            </w:pPr>
            <w:r w:rsidRPr="00842967">
              <w:rPr>
                <w:lang w:val="es-ES" w:eastAsia="ja-JP"/>
              </w:rPr>
              <w:t>Sr. Arnaud</w:t>
            </w:r>
          </w:p>
        </w:tc>
        <w:tc>
          <w:tcPr>
            <w:tcW w:w="986" w:type="pct"/>
            <w:vAlign w:val="center"/>
          </w:tcPr>
          <w:p w14:paraId="32D5B981" w14:textId="77777777" w:rsidR="008F6F0C" w:rsidRPr="00842967" w:rsidRDefault="008F6F0C" w:rsidP="003D7B7D">
            <w:pPr>
              <w:pStyle w:val="Tabletext0"/>
              <w:rPr>
                <w:lang w:val="es-ES" w:eastAsia="ja-JP"/>
              </w:rPr>
            </w:pPr>
            <w:r w:rsidRPr="00842967">
              <w:rPr>
                <w:lang w:val="es-ES" w:eastAsia="ja-JP"/>
              </w:rPr>
              <w:t>TADDEI</w:t>
            </w:r>
          </w:p>
        </w:tc>
        <w:tc>
          <w:tcPr>
            <w:tcW w:w="1084" w:type="pct"/>
            <w:vAlign w:val="center"/>
          </w:tcPr>
          <w:p w14:paraId="4C3A6653" w14:textId="77777777" w:rsidR="008F6F0C" w:rsidRPr="00842967" w:rsidRDefault="008F6F0C" w:rsidP="003D7B7D">
            <w:pPr>
              <w:pStyle w:val="Tabletext0"/>
              <w:rPr>
                <w:lang w:val="es-ES" w:eastAsia="ja-JP"/>
              </w:rPr>
            </w:pPr>
            <w:r w:rsidRPr="00842967">
              <w:rPr>
                <w:lang w:val="es-ES" w:eastAsia="ja-JP"/>
              </w:rPr>
              <w:t>Reino Unido</w:t>
            </w:r>
          </w:p>
        </w:tc>
        <w:tc>
          <w:tcPr>
            <w:tcW w:w="677" w:type="pct"/>
            <w:vAlign w:val="center"/>
          </w:tcPr>
          <w:p w14:paraId="77745D88" w14:textId="77777777" w:rsidR="008F6F0C" w:rsidRPr="00842967" w:rsidRDefault="008F6F0C" w:rsidP="007346C6">
            <w:pPr>
              <w:pStyle w:val="Tabletext0"/>
              <w:jc w:val="center"/>
              <w:rPr>
                <w:lang w:val="es-ES" w:eastAsia="ja-JP"/>
              </w:rPr>
            </w:pPr>
            <w:r w:rsidRPr="00842967">
              <w:rPr>
                <w:lang w:val="es-ES" w:eastAsia="ja-JP"/>
              </w:rPr>
              <w:t>1</w:t>
            </w:r>
          </w:p>
        </w:tc>
        <w:tc>
          <w:tcPr>
            <w:tcW w:w="757" w:type="pct"/>
            <w:vAlign w:val="center"/>
          </w:tcPr>
          <w:p w14:paraId="46353360"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bl>
    <w:p w14:paraId="729A9290" w14:textId="12D23B50" w:rsidR="008F6F0C" w:rsidRPr="00842967" w:rsidRDefault="008F6F0C" w:rsidP="007346C6">
      <w:pPr>
        <w:pStyle w:val="TableLegend"/>
        <w:tabs>
          <w:tab w:val="clear" w:pos="284"/>
        </w:tabs>
        <w:ind w:left="567" w:hanging="567"/>
        <w:rPr>
          <w:rFonts w:eastAsia="Malgun Gothic"/>
          <w:lang w:val="es-ES" w:eastAsia="ja-JP"/>
        </w:rPr>
      </w:pPr>
      <w:r w:rsidRPr="00842967">
        <w:rPr>
          <w:rFonts w:eastAsia="Malgun Gothic"/>
          <w:lang w:val="es-ES" w:eastAsia="ja-JP"/>
        </w:rPr>
        <w:t>*</w:t>
      </w:r>
      <w:r w:rsidR="007346C6">
        <w:rPr>
          <w:rFonts w:eastAsia="Malgun Gothic"/>
          <w:lang w:val="es-ES" w:eastAsia="ja-JP"/>
        </w:rPr>
        <w:tab/>
      </w:r>
      <w:r w:rsidRPr="00842967">
        <w:rPr>
          <w:rFonts w:eastAsia="Malgun Gothic"/>
          <w:lang w:val="es-ES" w:eastAsia="ja-JP"/>
        </w:rPr>
        <w:t>Nombrado en la reunión de la CE 17 de Ginebra, 21 de febrero a 3 de marzo de 2023.</w:t>
      </w:r>
    </w:p>
    <w:p w14:paraId="2EF59860" w14:textId="6D3AF3C7" w:rsidR="008F6F0C" w:rsidRPr="00842967" w:rsidRDefault="008F6F0C" w:rsidP="007346C6">
      <w:pPr>
        <w:pStyle w:val="TableLegend"/>
        <w:tabs>
          <w:tab w:val="clear" w:pos="284"/>
        </w:tabs>
        <w:ind w:left="567" w:hanging="567"/>
        <w:rPr>
          <w:rFonts w:eastAsia="Malgun Gothic"/>
          <w:lang w:val="es-ES" w:eastAsia="ja-JP"/>
        </w:rPr>
      </w:pPr>
      <w:r w:rsidRPr="00842967">
        <w:rPr>
          <w:rFonts w:eastAsia="Malgun Gothic"/>
          <w:lang w:val="es-ES" w:eastAsia="ja-JP"/>
        </w:rPr>
        <w:t>**</w:t>
      </w:r>
      <w:r w:rsidR="003D7B7D">
        <w:rPr>
          <w:rFonts w:eastAsia="Malgun Gothic"/>
          <w:lang w:val="es-ES" w:eastAsia="ja-JP"/>
        </w:rPr>
        <w:tab/>
      </w:r>
      <w:r w:rsidRPr="00842967">
        <w:rPr>
          <w:rFonts w:eastAsia="Malgun Gothic"/>
          <w:lang w:val="es-ES" w:eastAsia="ja-JP"/>
        </w:rPr>
        <w:t>Nombrado en la reunión de la CE 17 de Ginebra, 23 de agosto a 2 de septiembre 2022.</w:t>
      </w:r>
    </w:p>
    <w:p w14:paraId="1EE3613C" w14:textId="67A73031" w:rsidR="008F6F0C" w:rsidRPr="00842967" w:rsidRDefault="008F6F0C" w:rsidP="007346C6">
      <w:pPr>
        <w:pStyle w:val="TableLegend"/>
        <w:ind w:left="284" w:hanging="284"/>
        <w:rPr>
          <w:rFonts w:eastAsia="Malgun Gothic"/>
          <w:lang w:val="es-ES" w:eastAsia="ja-JP"/>
        </w:rPr>
      </w:pPr>
      <w:r w:rsidRPr="00842967">
        <w:rPr>
          <w:rFonts w:eastAsia="Malgun Gothic"/>
          <w:lang w:val="es-ES" w:eastAsia="ja-JP"/>
        </w:rPr>
        <w:t>***</w:t>
      </w:r>
      <w:r w:rsidR="003D7B7D">
        <w:rPr>
          <w:rFonts w:eastAsia="Malgun Gothic"/>
          <w:lang w:val="es-ES" w:eastAsia="ja-JP"/>
        </w:rPr>
        <w:tab/>
      </w:r>
      <w:r w:rsidRPr="00842967">
        <w:rPr>
          <w:rFonts w:eastAsia="Malgun Gothic"/>
          <w:lang w:val="es-ES" w:eastAsia="ja-JP"/>
        </w:rPr>
        <w:t xml:space="preserve">Sin propuesta de reemplazo. </w:t>
      </w:r>
    </w:p>
    <w:p w14:paraId="141603C8"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p>
    <w:p w14:paraId="2B9BBFFD"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470"/>
        <w:gridCol w:w="2574"/>
        <w:gridCol w:w="2575"/>
        <w:gridCol w:w="3090"/>
        <w:gridCol w:w="1911"/>
        <w:gridCol w:w="2942"/>
      </w:tblGrid>
      <w:tr w:rsidR="008F6F0C" w:rsidRPr="00842967" w14:paraId="43D73014" w14:textId="77777777" w:rsidTr="007B064E">
        <w:trPr>
          <w:trHeight w:val="300"/>
        </w:trPr>
        <w:tc>
          <w:tcPr>
            <w:tcW w:w="505" w:type="pct"/>
            <w:tcBorders>
              <w:bottom w:val="single" w:sz="4" w:space="0" w:color="auto"/>
            </w:tcBorders>
            <w:tcMar>
              <w:left w:w="57" w:type="dxa"/>
              <w:right w:w="57" w:type="dxa"/>
            </w:tcMar>
            <w:vAlign w:val="center"/>
          </w:tcPr>
          <w:p w14:paraId="11210675"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768" w:type="pct"/>
            <w:gridSpan w:val="2"/>
            <w:tcBorders>
              <w:bottom w:val="single" w:sz="4" w:space="0" w:color="auto"/>
            </w:tcBorders>
            <w:tcMar>
              <w:left w:w="57" w:type="dxa"/>
              <w:right w:w="57" w:type="dxa"/>
            </w:tcMar>
            <w:vAlign w:val="center"/>
          </w:tcPr>
          <w:p w14:paraId="3B017D29" w14:textId="77777777" w:rsidR="008F6F0C" w:rsidRPr="00842967" w:rsidRDefault="008F6F0C" w:rsidP="003D7B7D">
            <w:pPr>
              <w:pStyle w:val="Tablehead0"/>
              <w:rPr>
                <w:lang w:val="es-ES" w:eastAsia="ja-JP"/>
              </w:rPr>
            </w:pPr>
            <w:r w:rsidRPr="00842967">
              <w:rPr>
                <w:lang w:val="es-ES" w:eastAsia="ja-JP"/>
              </w:rPr>
              <w:t>Nombre</w:t>
            </w:r>
          </w:p>
        </w:tc>
        <w:tc>
          <w:tcPr>
            <w:tcW w:w="1061" w:type="pct"/>
            <w:tcBorders>
              <w:bottom w:val="single" w:sz="4" w:space="0" w:color="auto"/>
            </w:tcBorders>
            <w:tcMar>
              <w:left w:w="57" w:type="dxa"/>
              <w:right w:w="57" w:type="dxa"/>
            </w:tcMar>
            <w:vAlign w:val="center"/>
          </w:tcPr>
          <w:p w14:paraId="432B72C0"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656" w:type="pct"/>
            <w:tcBorders>
              <w:bottom w:val="single" w:sz="4" w:space="0" w:color="auto"/>
            </w:tcBorders>
            <w:tcMar>
              <w:left w:w="57" w:type="dxa"/>
              <w:right w:w="57" w:type="dxa"/>
            </w:tcMar>
            <w:vAlign w:val="center"/>
          </w:tcPr>
          <w:p w14:paraId="74DDF5F4" w14:textId="77777777" w:rsidR="008F6F0C" w:rsidRPr="00842967" w:rsidRDefault="008F6F0C" w:rsidP="007346C6">
            <w:pPr>
              <w:pStyle w:val="Tablehead0"/>
              <w:rPr>
                <w:lang w:val="es-ES" w:eastAsia="ja-JP"/>
              </w:rPr>
            </w:pPr>
            <w:r w:rsidRPr="00842967">
              <w:rPr>
                <w:lang w:val="es-ES" w:eastAsia="ja-JP"/>
              </w:rPr>
              <w:t>Mandato</w:t>
            </w:r>
          </w:p>
        </w:tc>
        <w:tc>
          <w:tcPr>
            <w:tcW w:w="1010" w:type="pct"/>
            <w:tcBorders>
              <w:bottom w:val="single" w:sz="4" w:space="0" w:color="auto"/>
            </w:tcBorders>
            <w:tcMar>
              <w:left w:w="57" w:type="dxa"/>
              <w:right w:w="57" w:type="dxa"/>
            </w:tcMar>
            <w:vAlign w:val="center"/>
          </w:tcPr>
          <w:p w14:paraId="0231996A" w14:textId="77777777" w:rsidR="008F6F0C" w:rsidRPr="00842967" w:rsidRDefault="008F6F0C" w:rsidP="007346C6">
            <w:pPr>
              <w:pStyle w:val="Tablehead0"/>
              <w:rPr>
                <w:lang w:val="es-ES" w:eastAsia="ja-JP"/>
              </w:rPr>
            </w:pPr>
            <w:r w:rsidRPr="00842967">
              <w:rPr>
                <w:lang w:val="es-ES" w:eastAsia="ja-JP"/>
              </w:rPr>
              <w:t>Región</w:t>
            </w:r>
          </w:p>
        </w:tc>
      </w:tr>
      <w:tr w:rsidR="008F6F0C" w:rsidRPr="00842967" w14:paraId="6DA6A320" w14:textId="77777777" w:rsidTr="007B064E">
        <w:trPr>
          <w:trHeight w:val="300"/>
        </w:trPr>
        <w:tc>
          <w:tcPr>
            <w:tcW w:w="505" w:type="pct"/>
            <w:shd w:val="clear" w:color="auto" w:fill="FFE599"/>
            <w:vAlign w:val="center"/>
          </w:tcPr>
          <w:p w14:paraId="315C4E6E" w14:textId="77777777" w:rsidR="008F6F0C" w:rsidRPr="00842967" w:rsidRDefault="008F6F0C" w:rsidP="003D7B7D">
            <w:pPr>
              <w:pStyle w:val="Tablehead0"/>
              <w:rPr>
                <w:lang w:val="es-ES" w:eastAsia="ja-JP"/>
              </w:rPr>
            </w:pPr>
            <w:r w:rsidRPr="00842967">
              <w:rPr>
                <w:lang w:val="es-ES" w:eastAsia="ja-JP"/>
              </w:rPr>
              <w:t>CE 20</w:t>
            </w:r>
          </w:p>
        </w:tc>
        <w:tc>
          <w:tcPr>
            <w:tcW w:w="884" w:type="pct"/>
            <w:shd w:val="clear" w:color="auto" w:fill="FFE599"/>
            <w:vAlign w:val="center"/>
          </w:tcPr>
          <w:p w14:paraId="3D39904D" w14:textId="77777777" w:rsidR="008F6F0C" w:rsidRPr="00842967" w:rsidRDefault="008F6F0C" w:rsidP="003D7B7D">
            <w:pPr>
              <w:pStyle w:val="Tablehead0"/>
              <w:rPr>
                <w:lang w:val="es-ES" w:eastAsia="ja-JP"/>
              </w:rPr>
            </w:pPr>
            <w:r w:rsidRPr="00842967">
              <w:rPr>
                <w:color w:val="000000"/>
                <w:lang w:val="es-ES" w:eastAsia="ja-JP"/>
              </w:rPr>
              <w:t>Presidencia</w:t>
            </w:r>
            <w:r w:rsidRPr="00842967">
              <w:rPr>
                <w:lang w:val="es-ES" w:eastAsia="ja-JP"/>
              </w:rPr>
              <w:t>:</w:t>
            </w:r>
            <w:r w:rsidRPr="00842967">
              <w:rPr>
                <w:lang w:val="es-ES" w:eastAsia="ja-JP"/>
              </w:rPr>
              <w:br/>
              <w:t>Sr. Hyoung Jun</w:t>
            </w:r>
          </w:p>
        </w:tc>
        <w:tc>
          <w:tcPr>
            <w:tcW w:w="884" w:type="pct"/>
            <w:shd w:val="clear" w:color="auto" w:fill="FFE599"/>
            <w:vAlign w:val="center"/>
          </w:tcPr>
          <w:p w14:paraId="6461B89B" w14:textId="77777777" w:rsidR="008F6F0C" w:rsidRPr="00842967" w:rsidRDefault="008F6F0C" w:rsidP="003D7B7D">
            <w:pPr>
              <w:pStyle w:val="Tablehead0"/>
              <w:rPr>
                <w:lang w:val="es-ES" w:eastAsia="ja-JP"/>
              </w:rPr>
            </w:pPr>
            <w:r w:rsidRPr="00842967">
              <w:rPr>
                <w:lang w:val="es-ES" w:eastAsia="ja-JP"/>
              </w:rPr>
              <w:t>KIM</w:t>
            </w:r>
          </w:p>
        </w:tc>
        <w:tc>
          <w:tcPr>
            <w:tcW w:w="1061" w:type="pct"/>
            <w:shd w:val="clear" w:color="auto" w:fill="FFE599"/>
            <w:vAlign w:val="center"/>
          </w:tcPr>
          <w:p w14:paraId="13F3FBF6" w14:textId="77777777" w:rsidR="008F6F0C" w:rsidRPr="00842967" w:rsidRDefault="008F6F0C" w:rsidP="003D7B7D">
            <w:pPr>
              <w:pStyle w:val="Tablehead0"/>
              <w:rPr>
                <w:lang w:val="es-ES" w:eastAsia="ja-JP"/>
              </w:rPr>
            </w:pPr>
            <w:r w:rsidRPr="00842967">
              <w:rPr>
                <w:lang w:val="es-ES" w:eastAsia="ja-JP"/>
              </w:rPr>
              <w:t>Corea (República de)</w:t>
            </w:r>
          </w:p>
        </w:tc>
        <w:tc>
          <w:tcPr>
            <w:tcW w:w="656" w:type="pct"/>
            <w:shd w:val="clear" w:color="auto" w:fill="FFE599"/>
            <w:vAlign w:val="center"/>
          </w:tcPr>
          <w:p w14:paraId="1215C431" w14:textId="77777777" w:rsidR="008F6F0C" w:rsidRPr="00842967" w:rsidRDefault="008F6F0C" w:rsidP="007346C6">
            <w:pPr>
              <w:pStyle w:val="Tablehead0"/>
              <w:rPr>
                <w:lang w:val="es-ES" w:eastAsia="ja-JP"/>
              </w:rPr>
            </w:pPr>
            <w:r w:rsidRPr="00842967">
              <w:rPr>
                <w:lang w:val="es-ES" w:eastAsia="ja-JP"/>
              </w:rPr>
              <w:t>1</w:t>
            </w:r>
          </w:p>
        </w:tc>
        <w:tc>
          <w:tcPr>
            <w:tcW w:w="1010" w:type="pct"/>
            <w:shd w:val="clear" w:color="auto" w:fill="FFE599"/>
            <w:vAlign w:val="center"/>
          </w:tcPr>
          <w:p w14:paraId="68144BA3" w14:textId="77777777" w:rsidR="008F6F0C" w:rsidRPr="00842967" w:rsidRDefault="008F6F0C" w:rsidP="007346C6">
            <w:pPr>
              <w:pStyle w:val="Tablehead0"/>
              <w:rPr>
                <w:lang w:val="es-ES" w:eastAsia="ja-JP"/>
              </w:rPr>
            </w:pPr>
            <w:r w:rsidRPr="00842967">
              <w:rPr>
                <w:lang w:val="es-ES" w:eastAsia="ja-JP"/>
              </w:rPr>
              <w:t>APT</w:t>
            </w:r>
          </w:p>
        </w:tc>
      </w:tr>
      <w:tr w:rsidR="008F6F0C" w:rsidRPr="00842967" w14:paraId="55861A88" w14:textId="77777777" w:rsidTr="007B064E">
        <w:trPr>
          <w:trHeight w:val="300"/>
        </w:trPr>
        <w:tc>
          <w:tcPr>
            <w:tcW w:w="505" w:type="pct"/>
            <w:vMerge w:val="restart"/>
            <w:shd w:val="clear" w:color="auto" w:fill="auto"/>
            <w:vAlign w:val="center"/>
          </w:tcPr>
          <w:p w14:paraId="2CCCE695" w14:textId="77777777" w:rsidR="008F6F0C" w:rsidRPr="00842967" w:rsidRDefault="008F6F0C" w:rsidP="003D7B7D">
            <w:pPr>
              <w:pStyle w:val="Tabletext0"/>
              <w:rPr>
                <w:lang w:val="es-ES" w:eastAsia="ja-JP"/>
              </w:rPr>
            </w:pPr>
          </w:p>
        </w:tc>
        <w:tc>
          <w:tcPr>
            <w:tcW w:w="884" w:type="pct"/>
            <w:shd w:val="clear" w:color="auto" w:fill="auto"/>
            <w:vAlign w:val="center"/>
          </w:tcPr>
          <w:p w14:paraId="4BB6A198"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Ziqin</w:t>
            </w:r>
            <w:proofErr w:type="spellEnd"/>
          </w:p>
        </w:tc>
        <w:tc>
          <w:tcPr>
            <w:tcW w:w="884" w:type="pct"/>
            <w:shd w:val="clear" w:color="auto" w:fill="auto"/>
            <w:vAlign w:val="center"/>
          </w:tcPr>
          <w:p w14:paraId="3862184A" w14:textId="77777777" w:rsidR="008F6F0C" w:rsidRPr="00842967" w:rsidRDefault="008F6F0C" w:rsidP="003D7B7D">
            <w:pPr>
              <w:pStyle w:val="Tabletext0"/>
              <w:rPr>
                <w:lang w:val="es-ES" w:eastAsia="ja-JP"/>
              </w:rPr>
            </w:pPr>
            <w:proofErr w:type="spellStart"/>
            <w:r w:rsidRPr="00842967">
              <w:rPr>
                <w:color w:val="000000"/>
                <w:lang w:val="es-ES" w:eastAsia="ja-JP"/>
              </w:rPr>
              <w:t>SANG</w:t>
            </w:r>
            <w:proofErr w:type="spellEnd"/>
          </w:p>
        </w:tc>
        <w:tc>
          <w:tcPr>
            <w:tcW w:w="1061" w:type="pct"/>
            <w:shd w:val="clear" w:color="auto" w:fill="auto"/>
            <w:vAlign w:val="center"/>
          </w:tcPr>
          <w:p w14:paraId="264AA115" w14:textId="77777777" w:rsidR="008F6F0C" w:rsidRPr="00842967" w:rsidRDefault="008F6F0C" w:rsidP="003D7B7D">
            <w:pPr>
              <w:pStyle w:val="Tabletext0"/>
              <w:rPr>
                <w:lang w:val="es-ES" w:eastAsia="ja-JP"/>
              </w:rPr>
            </w:pPr>
            <w:r w:rsidRPr="00842967">
              <w:rPr>
                <w:lang w:val="es-ES" w:eastAsia="ja-JP"/>
              </w:rPr>
              <w:t>China (República Popular)</w:t>
            </w:r>
          </w:p>
        </w:tc>
        <w:tc>
          <w:tcPr>
            <w:tcW w:w="656" w:type="pct"/>
            <w:shd w:val="clear" w:color="auto" w:fill="auto"/>
            <w:vAlign w:val="center"/>
          </w:tcPr>
          <w:p w14:paraId="18126013" w14:textId="77777777" w:rsidR="008F6F0C" w:rsidRPr="00842967" w:rsidRDefault="008F6F0C" w:rsidP="007346C6">
            <w:pPr>
              <w:pStyle w:val="Tabletext0"/>
              <w:jc w:val="center"/>
              <w:rPr>
                <w:lang w:val="es-ES" w:eastAsia="ja-JP"/>
              </w:rPr>
            </w:pPr>
            <w:r w:rsidRPr="00842967">
              <w:rPr>
                <w:lang w:val="es-ES" w:eastAsia="ja-JP"/>
              </w:rPr>
              <w:t>2</w:t>
            </w:r>
          </w:p>
        </w:tc>
        <w:tc>
          <w:tcPr>
            <w:tcW w:w="1010" w:type="pct"/>
            <w:shd w:val="clear" w:color="auto" w:fill="auto"/>
            <w:vAlign w:val="center"/>
          </w:tcPr>
          <w:p w14:paraId="13FC6A48"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4118F34B" w14:textId="77777777" w:rsidTr="007B064E">
        <w:trPr>
          <w:trHeight w:val="300"/>
        </w:trPr>
        <w:tc>
          <w:tcPr>
            <w:tcW w:w="505" w:type="pct"/>
            <w:vMerge/>
            <w:shd w:val="clear" w:color="auto" w:fill="auto"/>
            <w:vAlign w:val="center"/>
          </w:tcPr>
          <w:p w14:paraId="14B4AD19" w14:textId="77777777" w:rsidR="008F6F0C" w:rsidRPr="00842967" w:rsidRDefault="008F6F0C" w:rsidP="003D7B7D">
            <w:pPr>
              <w:pStyle w:val="Tabletext0"/>
              <w:rPr>
                <w:lang w:val="es-ES" w:eastAsia="ja-JP"/>
              </w:rPr>
            </w:pPr>
          </w:p>
        </w:tc>
        <w:tc>
          <w:tcPr>
            <w:tcW w:w="884" w:type="pct"/>
            <w:shd w:val="clear" w:color="auto" w:fill="auto"/>
            <w:vAlign w:val="center"/>
          </w:tcPr>
          <w:p w14:paraId="72615BD1" w14:textId="77777777" w:rsidR="008F6F0C" w:rsidRPr="00842967" w:rsidRDefault="008F6F0C" w:rsidP="003D7B7D">
            <w:pPr>
              <w:pStyle w:val="Tabletext0"/>
              <w:rPr>
                <w:lang w:val="es-ES" w:eastAsia="ja-JP"/>
              </w:rPr>
            </w:pPr>
            <w:r w:rsidRPr="00842967">
              <w:rPr>
                <w:color w:val="000000"/>
                <w:lang w:val="es-ES" w:eastAsia="ja-JP"/>
              </w:rPr>
              <w:t xml:space="preserve">Sr. </w:t>
            </w:r>
            <w:proofErr w:type="spellStart"/>
            <w:r w:rsidRPr="00842967">
              <w:rPr>
                <w:color w:val="000000"/>
                <w:lang w:val="es-ES" w:eastAsia="ja-JP"/>
              </w:rPr>
              <w:t>Toru</w:t>
            </w:r>
            <w:proofErr w:type="spellEnd"/>
          </w:p>
        </w:tc>
        <w:tc>
          <w:tcPr>
            <w:tcW w:w="884" w:type="pct"/>
            <w:shd w:val="clear" w:color="auto" w:fill="auto"/>
            <w:vAlign w:val="center"/>
          </w:tcPr>
          <w:p w14:paraId="1C0C428F" w14:textId="77777777" w:rsidR="008F6F0C" w:rsidRPr="00842967" w:rsidRDefault="008F6F0C" w:rsidP="003D7B7D">
            <w:pPr>
              <w:pStyle w:val="Tabletext0"/>
              <w:rPr>
                <w:lang w:val="es-ES" w:eastAsia="ja-JP"/>
              </w:rPr>
            </w:pPr>
            <w:proofErr w:type="spellStart"/>
            <w:r w:rsidRPr="00842967">
              <w:rPr>
                <w:color w:val="000000"/>
                <w:lang w:val="es-ES" w:eastAsia="ja-JP"/>
              </w:rPr>
              <w:t>YAMADA</w:t>
            </w:r>
            <w:proofErr w:type="spellEnd"/>
          </w:p>
        </w:tc>
        <w:tc>
          <w:tcPr>
            <w:tcW w:w="1061" w:type="pct"/>
            <w:shd w:val="clear" w:color="auto" w:fill="auto"/>
            <w:vAlign w:val="center"/>
          </w:tcPr>
          <w:p w14:paraId="1D623581" w14:textId="77777777" w:rsidR="008F6F0C" w:rsidRPr="00842967" w:rsidRDefault="008F6F0C" w:rsidP="003D7B7D">
            <w:pPr>
              <w:pStyle w:val="Tabletext0"/>
              <w:rPr>
                <w:lang w:val="es-ES" w:eastAsia="ja-JP"/>
              </w:rPr>
            </w:pPr>
            <w:r w:rsidRPr="00842967">
              <w:rPr>
                <w:lang w:val="es-ES" w:eastAsia="ja-JP"/>
              </w:rPr>
              <w:t xml:space="preserve">NEC </w:t>
            </w:r>
            <w:proofErr w:type="spellStart"/>
            <w:r w:rsidRPr="00842967">
              <w:rPr>
                <w:lang w:val="es-ES" w:eastAsia="ja-JP"/>
              </w:rPr>
              <w:t>Corporation</w:t>
            </w:r>
            <w:proofErr w:type="spellEnd"/>
            <w:r w:rsidRPr="00842967">
              <w:rPr>
                <w:lang w:val="es-ES" w:eastAsia="ja-JP"/>
              </w:rPr>
              <w:br/>
              <w:t>Japón</w:t>
            </w:r>
          </w:p>
        </w:tc>
        <w:tc>
          <w:tcPr>
            <w:tcW w:w="656" w:type="pct"/>
            <w:shd w:val="clear" w:color="auto" w:fill="auto"/>
            <w:vAlign w:val="center"/>
          </w:tcPr>
          <w:p w14:paraId="5BAB4943"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55268068"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14AFAE6C" w14:textId="77777777" w:rsidTr="007B064E">
        <w:trPr>
          <w:trHeight w:val="300"/>
        </w:trPr>
        <w:tc>
          <w:tcPr>
            <w:tcW w:w="505" w:type="pct"/>
            <w:vMerge/>
            <w:shd w:val="clear" w:color="auto" w:fill="auto"/>
            <w:vAlign w:val="center"/>
          </w:tcPr>
          <w:p w14:paraId="753A5218" w14:textId="77777777" w:rsidR="008F6F0C" w:rsidRPr="00842967" w:rsidRDefault="008F6F0C" w:rsidP="003D7B7D">
            <w:pPr>
              <w:pStyle w:val="Tabletext0"/>
              <w:rPr>
                <w:bCs/>
                <w:lang w:val="es-ES" w:eastAsia="ja-JP"/>
              </w:rPr>
            </w:pPr>
          </w:p>
        </w:tc>
        <w:tc>
          <w:tcPr>
            <w:tcW w:w="884" w:type="pct"/>
            <w:shd w:val="clear" w:color="auto" w:fill="auto"/>
            <w:vAlign w:val="center"/>
          </w:tcPr>
          <w:p w14:paraId="596C585B" w14:textId="77777777" w:rsidR="008F6F0C" w:rsidRPr="00842967" w:rsidRDefault="008F6F0C" w:rsidP="003D7B7D">
            <w:pPr>
              <w:pStyle w:val="Tabletext0"/>
              <w:rPr>
                <w:lang w:val="es-ES" w:eastAsia="ja-JP"/>
              </w:rPr>
            </w:pPr>
            <w:r w:rsidRPr="00842967">
              <w:rPr>
                <w:color w:val="000000"/>
                <w:lang w:val="es-ES" w:eastAsia="ja-JP"/>
              </w:rPr>
              <w:t>Sr.</w:t>
            </w:r>
            <w:r w:rsidRPr="00842967">
              <w:rPr>
                <w:lang w:val="es-ES" w:eastAsia="ja-JP"/>
              </w:rPr>
              <w:t xml:space="preserve"> </w:t>
            </w:r>
            <w:proofErr w:type="spellStart"/>
            <w:r w:rsidRPr="00842967">
              <w:rPr>
                <w:lang w:val="es-ES" w:eastAsia="ja-JP"/>
              </w:rPr>
              <w:t>Harin</w:t>
            </w:r>
            <w:proofErr w:type="spellEnd"/>
            <w:r w:rsidRPr="00842967">
              <w:rPr>
                <w:lang w:val="es-ES" w:eastAsia="ja-JP"/>
              </w:rPr>
              <w:t xml:space="preserve"> S</w:t>
            </w:r>
          </w:p>
        </w:tc>
        <w:tc>
          <w:tcPr>
            <w:tcW w:w="884" w:type="pct"/>
            <w:shd w:val="clear" w:color="auto" w:fill="auto"/>
            <w:vAlign w:val="center"/>
          </w:tcPr>
          <w:p w14:paraId="2C867BCB" w14:textId="77777777" w:rsidR="008F6F0C" w:rsidRPr="00842967" w:rsidRDefault="008F6F0C" w:rsidP="003D7B7D">
            <w:pPr>
              <w:pStyle w:val="Tabletext0"/>
              <w:rPr>
                <w:lang w:val="es-ES" w:eastAsia="ja-JP"/>
              </w:rPr>
            </w:pPr>
            <w:proofErr w:type="spellStart"/>
            <w:r w:rsidRPr="00842967">
              <w:rPr>
                <w:lang w:val="es-ES" w:eastAsia="ja-JP"/>
              </w:rPr>
              <w:t>GREWAL</w:t>
            </w:r>
            <w:proofErr w:type="spellEnd"/>
          </w:p>
        </w:tc>
        <w:tc>
          <w:tcPr>
            <w:tcW w:w="1061" w:type="pct"/>
            <w:shd w:val="clear" w:color="auto" w:fill="auto"/>
            <w:vAlign w:val="center"/>
          </w:tcPr>
          <w:p w14:paraId="3E47E154" w14:textId="77777777" w:rsidR="008F6F0C" w:rsidRPr="00842967" w:rsidRDefault="008F6F0C" w:rsidP="003D7B7D">
            <w:pPr>
              <w:pStyle w:val="Tabletext0"/>
              <w:rPr>
                <w:lang w:val="es-ES" w:eastAsia="ja-JP"/>
              </w:rPr>
            </w:pPr>
            <w:r w:rsidRPr="00842967">
              <w:rPr>
                <w:lang w:val="es-ES" w:eastAsia="ja-JP"/>
              </w:rPr>
              <w:t>Singapur</w:t>
            </w:r>
          </w:p>
        </w:tc>
        <w:tc>
          <w:tcPr>
            <w:tcW w:w="656" w:type="pct"/>
            <w:shd w:val="clear" w:color="auto" w:fill="auto"/>
            <w:vAlign w:val="center"/>
          </w:tcPr>
          <w:p w14:paraId="669C3166"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112006C0" w14:textId="77777777" w:rsidR="008F6F0C" w:rsidRPr="00842967" w:rsidRDefault="008F6F0C" w:rsidP="007346C6">
            <w:pPr>
              <w:pStyle w:val="Tabletext0"/>
              <w:jc w:val="center"/>
              <w:rPr>
                <w:lang w:val="es-ES" w:eastAsia="ja-JP"/>
              </w:rPr>
            </w:pPr>
            <w:r w:rsidRPr="00842967">
              <w:rPr>
                <w:lang w:val="es-ES" w:eastAsia="ja-JP"/>
              </w:rPr>
              <w:t>APT</w:t>
            </w:r>
          </w:p>
        </w:tc>
      </w:tr>
      <w:tr w:rsidR="008F6F0C" w:rsidRPr="00842967" w14:paraId="0C45A038" w14:textId="77777777" w:rsidTr="007B064E">
        <w:trPr>
          <w:trHeight w:val="300"/>
        </w:trPr>
        <w:tc>
          <w:tcPr>
            <w:tcW w:w="505" w:type="pct"/>
            <w:vMerge/>
            <w:shd w:val="clear" w:color="auto" w:fill="auto"/>
            <w:vAlign w:val="center"/>
          </w:tcPr>
          <w:p w14:paraId="32C32154" w14:textId="77777777" w:rsidR="008F6F0C" w:rsidRPr="00842967" w:rsidRDefault="008F6F0C" w:rsidP="003D7B7D">
            <w:pPr>
              <w:pStyle w:val="Tabletext0"/>
              <w:rPr>
                <w:lang w:val="es-ES" w:eastAsia="ja-JP"/>
              </w:rPr>
            </w:pPr>
            <w:bookmarkStart w:id="8" w:name="_Hlk158208450"/>
          </w:p>
        </w:tc>
        <w:tc>
          <w:tcPr>
            <w:tcW w:w="884" w:type="pct"/>
            <w:shd w:val="clear" w:color="auto" w:fill="auto"/>
            <w:vAlign w:val="center"/>
          </w:tcPr>
          <w:p w14:paraId="02E260EC" w14:textId="77777777" w:rsidR="008F6F0C" w:rsidRPr="00842967" w:rsidRDefault="008F6F0C" w:rsidP="003D7B7D">
            <w:pPr>
              <w:pStyle w:val="Tabletext0"/>
              <w:rPr>
                <w:lang w:val="es-ES" w:eastAsia="ja-JP"/>
              </w:rPr>
            </w:pPr>
            <w:r w:rsidRPr="00842967">
              <w:rPr>
                <w:color w:val="000000"/>
                <w:lang w:val="es-ES" w:eastAsia="ja-JP"/>
              </w:rPr>
              <w:t xml:space="preserve">Sr. </w:t>
            </w:r>
            <w:r w:rsidRPr="00842967">
              <w:rPr>
                <w:lang w:val="es-ES" w:eastAsia="ja-JP"/>
              </w:rPr>
              <w:t>Ramy</w:t>
            </w:r>
          </w:p>
        </w:tc>
        <w:tc>
          <w:tcPr>
            <w:tcW w:w="884" w:type="pct"/>
            <w:shd w:val="clear" w:color="auto" w:fill="auto"/>
            <w:vAlign w:val="center"/>
          </w:tcPr>
          <w:p w14:paraId="41ACE333" w14:textId="77777777" w:rsidR="008F6F0C" w:rsidRPr="00842967" w:rsidRDefault="008F6F0C" w:rsidP="003D7B7D">
            <w:pPr>
              <w:pStyle w:val="Tabletext0"/>
              <w:rPr>
                <w:lang w:val="es-ES" w:eastAsia="ja-JP"/>
              </w:rPr>
            </w:pPr>
            <w:r w:rsidRPr="00842967">
              <w:rPr>
                <w:color w:val="000000"/>
                <w:lang w:val="es-ES" w:eastAsia="ja-JP"/>
              </w:rPr>
              <w:t>AHMED FATHY</w:t>
            </w:r>
          </w:p>
        </w:tc>
        <w:tc>
          <w:tcPr>
            <w:tcW w:w="1061" w:type="pct"/>
            <w:shd w:val="clear" w:color="auto" w:fill="auto"/>
            <w:vAlign w:val="center"/>
          </w:tcPr>
          <w:p w14:paraId="2094EE7A" w14:textId="77777777" w:rsidR="008F6F0C" w:rsidRPr="00842967" w:rsidRDefault="008F6F0C" w:rsidP="003D7B7D">
            <w:pPr>
              <w:pStyle w:val="Tabletext0"/>
              <w:rPr>
                <w:lang w:val="es-ES" w:eastAsia="ja-JP"/>
              </w:rPr>
            </w:pPr>
            <w:r w:rsidRPr="00842967">
              <w:rPr>
                <w:lang w:val="es-ES" w:eastAsia="ja-JP"/>
              </w:rPr>
              <w:t>Egipto</w:t>
            </w:r>
          </w:p>
        </w:tc>
        <w:tc>
          <w:tcPr>
            <w:tcW w:w="656" w:type="pct"/>
            <w:shd w:val="clear" w:color="auto" w:fill="auto"/>
            <w:vAlign w:val="center"/>
          </w:tcPr>
          <w:p w14:paraId="0C8D8BBA"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2D360409" w14:textId="77777777" w:rsidR="008F6F0C" w:rsidRPr="00842967" w:rsidRDefault="008F6F0C" w:rsidP="007346C6">
            <w:pPr>
              <w:pStyle w:val="Tabletext0"/>
              <w:jc w:val="center"/>
              <w:rPr>
                <w:lang w:val="es-ES" w:eastAsia="ja-JP"/>
              </w:rPr>
            </w:pPr>
            <w:r w:rsidRPr="00842967">
              <w:rPr>
                <w:lang w:val="es-ES" w:eastAsia="ja-JP"/>
              </w:rPr>
              <w:t>ARB</w:t>
            </w:r>
          </w:p>
        </w:tc>
      </w:tr>
      <w:bookmarkEnd w:id="8"/>
      <w:tr w:rsidR="008F6F0C" w:rsidRPr="00842967" w14:paraId="6A9661C6" w14:textId="77777777" w:rsidTr="007B064E">
        <w:trPr>
          <w:trHeight w:val="300"/>
        </w:trPr>
        <w:tc>
          <w:tcPr>
            <w:tcW w:w="505" w:type="pct"/>
            <w:vMerge/>
            <w:shd w:val="clear" w:color="auto" w:fill="auto"/>
            <w:vAlign w:val="center"/>
          </w:tcPr>
          <w:p w14:paraId="66203ABD" w14:textId="77777777" w:rsidR="008F6F0C" w:rsidRPr="00842967" w:rsidRDefault="008F6F0C" w:rsidP="003D7B7D">
            <w:pPr>
              <w:pStyle w:val="Tabletext0"/>
              <w:rPr>
                <w:lang w:val="es-ES" w:eastAsia="ja-JP"/>
              </w:rPr>
            </w:pPr>
          </w:p>
        </w:tc>
        <w:tc>
          <w:tcPr>
            <w:tcW w:w="884" w:type="pct"/>
            <w:shd w:val="clear" w:color="auto" w:fill="auto"/>
            <w:vAlign w:val="center"/>
          </w:tcPr>
          <w:p w14:paraId="7D7A5FEA" w14:textId="77777777" w:rsidR="008F6F0C" w:rsidRPr="00842967" w:rsidRDefault="008F6F0C" w:rsidP="003D7B7D">
            <w:pPr>
              <w:pStyle w:val="Tabletext0"/>
              <w:rPr>
                <w:color w:val="000000"/>
                <w:lang w:val="es-ES" w:eastAsia="ja-JP"/>
              </w:rPr>
            </w:pPr>
            <w:r w:rsidRPr="00842967">
              <w:rPr>
                <w:color w:val="000000"/>
                <w:lang w:val="es-ES" w:eastAsia="ja-JP"/>
              </w:rPr>
              <w:t>Sr. Muath</w:t>
            </w:r>
          </w:p>
        </w:tc>
        <w:tc>
          <w:tcPr>
            <w:tcW w:w="884" w:type="pct"/>
            <w:shd w:val="clear" w:color="auto" w:fill="auto"/>
            <w:vAlign w:val="center"/>
          </w:tcPr>
          <w:p w14:paraId="5ABE8C7E" w14:textId="77777777" w:rsidR="008F6F0C" w:rsidRPr="00842967" w:rsidRDefault="008F6F0C" w:rsidP="003D7B7D">
            <w:pPr>
              <w:pStyle w:val="Tabletext0"/>
              <w:rPr>
                <w:color w:val="000000"/>
                <w:lang w:val="es-ES" w:eastAsia="ja-JP"/>
              </w:rPr>
            </w:pPr>
            <w:r w:rsidRPr="00842967">
              <w:rPr>
                <w:color w:val="000000"/>
                <w:lang w:val="es-ES" w:eastAsia="ja-JP"/>
              </w:rPr>
              <w:t>AL-</w:t>
            </w:r>
            <w:proofErr w:type="spellStart"/>
            <w:r w:rsidRPr="00842967">
              <w:rPr>
                <w:color w:val="000000"/>
                <w:lang w:val="es-ES" w:eastAsia="ja-JP"/>
              </w:rPr>
              <w:t>RUMAYH</w:t>
            </w:r>
            <w:proofErr w:type="spellEnd"/>
          </w:p>
        </w:tc>
        <w:tc>
          <w:tcPr>
            <w:tcW w:w="1061" w:type="pct"/>
            <w:shd w:val="clear" w:color="auto" w:fill="auto"/>
            <w:vAlign w:val="center"/>
          </w:tcPr>
          <w:p w14:paraId="5B209A9C" w14:textId="77777777" w:rsidR="008F6F0C" w:rsidRPr="00842967" w:rsidRDefault="008F6F0C" w:rsidP="003D7B7D">
            <w:pPr>
              <w:pStyle w:val="Tabletext0"/>
              <w:rPr>
                <w:lang w:val="es-ES" w:eastAsia="ja-JP"/>
              </w:rPr>
            </w:pPr>
            <w:r w:rsidRPr="00842967">
              <w:rPr>
                <w:lang w:val="es-ES" w:eastAsia="ja-JP"/>
              </w:rPr>
              <w:t>Arabia Saudita</w:t>
            </w:r>
          </w:p>
        </w:tc>
        <w:tc>
          <w:tcPr>
            <w:tcW w:w="656" w:type="pct"/>
            <w:shd w:val="clear" w:color="auto" w:fill="auto"/>
            <w:vAlign w:val="center"/>
          </w:tcPr>
          <w:p w14:paraId="0CD82E8A"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5C7E0BC5"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0D29697B" w14:textId="77777777" w:rsidTr="007B064E">
        <w:trPr>
          <w:trHeight w:val="300"/>
        </w:trPr>
        <w:tc>
          <w:tcPr>
            <w:tcW w:w="505" w:type="pct"/>
            <w:vMerge/>
            <w:shd w:val="clear" w:color="auto" w:fill="auto"/>
            <w:vAlign w:val="center"/>
          </w:tcPr>
          <w:p w14:paraId="2631E7A3" w14:textId="77777777" w:rsidR="008F6F0C" w:rsidRPr="00842967" w:rsidRDefault="008F6F0C" w:rsidP="003D7B7D">
            <w:pPr>
              <w:pStyle w:val="Tabletext0"/>
              <w:rPr>
                <w:lang w:val="es-ES" w:eastAsia="ja-JP"/>
              </w:rPr>
            </w:pPr>
          </w:p>
        </w:tc>
        <w:tc>
          <w:tcPr>
            <w:tcW w:w="884" w:type="pct"/>
            <w:shd w:val="clear" w:color="auto" w:fill="auto"/>
            <w:vAlign w:val="center"/>
          </w:tcPr>
          <w:p w14:paraId="6390119C" w14:textId="77777777" w:rsidR="008F6F0C" w:rsidRPr="00842967" w:rsidRDefault="008F6F0C" w:rsidP="003D7B7D">
            <w:pPr>
              <w:pStyle w:val="Tabletext0"/>
              <w:rPr>
                <w:lang w:val="es-ES" w:eastAsia="ja-JP"/>
              </w:rPr>
            </w:pPr>
            <w:r w:rsidRPr="00842967">
              <w:rPr>
                <w:color w:val="000000"/>
                <w:lang w:val="es-ES" w:eastAsia="ja-JP"/>
              </w:rPr>
              <w:t>Sr. Ali</w:t>
            </w:r>
          </w:p>
        </w:tc>
        <w:tc>
          <w:tcPr>
            <w:tcW w:w="884" w:type="pct"/>
            <w:shd w:val="clear" w:color="auto" w:fill="auto"/>
            <w:vAlign w:val="center"/>
          </w:tcPr>
          <w:p w14:paraId="29006CC2" w14:textId="77777777" w:rsidR="008F6F0C" w:rsidRPr="00842967" w:rsidRDefault="008F6F0C" w:rsidP="003D7B7D">
            <w:pPr>
              <w:pStyle w:val="Tabletext0"/>
              <w:rPr>
                <w:lang w:val="es-ES" w:eastAsia="ja-JP"/>
              </w:rPr>
            </w:pPr>
            <w:proofErr w:type="spellStart"/>
            <w:r w:rsidRPr="00842967">
              <w:rPr>
                <w:color w:val="000000"/>
                <w:lang w:val="es-ES" w:eastAsia="ja-JP"/>
              </w:rPr>
              <w:t>ABBASSENE</w:t>
            </w:r>
            <w:proofErr w:type="spellEnd"/>
          </w:p>
        </w:tc>
        <w:tc>
          <w:tcPr>
            <w:tcW w:w="1061" w:type="pct"/>
            <w:shd w:val="clear" w:color="auto" w:fill="auto"/>
            <w:vAlign w:val="center"/>
          </w:tcPr>
          <w:p w14:paraId="10591536" w14:textId="77777777" w:rsidR="008F6F0C" w:rsidRPr="00842967" w:rsidRDefault="008F6F0C" w:rsidP="003D7B7D">
            <w:pPr>
              <w:pStyle w:val="Tabletext0"/>
              <w:rPr>
                <w:lang w:val="es-ES" w:eastAsia="ja-JP"/>
              </w:rPr>
            </w:pPr>
            <w:r w:rsidRPr="00842967">
              <w:rPr>
                <w:lang w:val="es-ES" w:eastAsia="ja-JP"/>
              </w:rPr>
              <w:t>Argelia</w:t>
            </w:r>
          </w:p>
        </w:tc>
        <w:tc>
          <w:tcPr>
            <w:tcW w:w="656" w:type="pct"/>
            <w:shd w:val="clear" w:color="auto" w:fill="auto"/>
            <w:vAlign w:val="center"/>
          </w:tcPr>
          <w:p w14:paraId="448F7E13"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4FE4875A" w14:textId="77777777" w:rsidR="008F6F0C" w:rsidRPr="00842967" w:rsidRDefault="008F6F0C" w:rsidP="007346C6">
            <w:pPr>
              <w:pStyle w:val="Tabletext0"/>
              <w:jc w:val="center"/>
              <w:rPr>
                <w:lang w:val="es-ES" w:eastAsia="ja-JP"/>
              </w:rPr>
            </w:pPr>
            <w:r w:rsidRPr="00842967">
              <w:rPr>
                <w:lang w:val="es-ES" w:eastAsia="ja-JP"/>
              </w:rPr>
              <w:t>ARB</w:t>
            </w:r>
          </w:p>
        </w:tc>
      </w:tr>
      <w:tr w:rsidR="008F6F0C" w:rsidRPr="00842967" w14:paraId="7D6C0E91" w14:textId="77777777" w:rsidTr="007B064E">
        <w:trPr>
          <w:trHeight w:val="300"/>
        </w:trPr>
        <w:tc>
          <w:tcPr>
            <w:tcW w:w="505" w:type="pct"/>
            <w:vMerge/>
            <w:shd w:val="clear" w:color="auto" w:fill="auto"/>
            <w:vAlign w:val="center"/>
          </w:tcPr>
          <w:p w14:paraId="08C048BD" w14:textId="77777777" w:rsidR="008F6F0C" w:rsidRPr="00842967" w:rsidRDefault="008F6F0C" w:rsidP="003D7B7D">
            <w:pPr>
              <w:pStyle w:val="Tabletext0"/>
              <w:rPr>
                <w:lang w:val="es-ES" w:eastAsia="ja-JP"/>
              </w:rPr>
            </w:pPr>
          </w:p>
        </w:tc>
        <w:tc>
          <w:tcPr>
            <w:tcW w:w="884" w:type="pct"/>
            <w:shd w:val="clear" w:color="auto" w:fill="auto"/>
            <w:vAlign w:val="center"/>
          </w:tcPr>
          <w:p w14:paraId="53B31EDA" w14:textId="77777777" w:rsidR="008F6F0C" w:rsidRPr="00842967" w:rsidRDefault="008F6F0C" w:rsidP="003D7B7D">
            <w:pPr>
              <w:pStyle w:val="Tabletext0"/>
              <w:rPr>
                <w:lang w:val="es-ES" w:eastAsia="ja-JP"/>
              </w:rPr>
            </w:pPr>
            <w:r w:rsidRPr="00842967">
              <w:rPr>
                <w:color w:val="000000"/>
                <w:lang w:val="es-ES" w:eastAsia="ja-JP"/>
              </w:rPr>
              <w:t>Sr. Achime Malick</w:t>
            </w:r>
          </w:p>
        </w:tc>
        <w:tc>
          <w:tcPr>
            <w:tcW w:w="884" w:type="pct"/>
            <w:shd w:val="clear" w:color="auto" w:fill="auto"/>
            <w:vAlign w:val="center"/>
          </w:tcPr>
          <w:p w14:paraId="19B360C6" w14:textId="77777777" w:rsidR="008F6F0C" w:rsidRPr="00842967" w:rsidRDefault="008F6F0C" w:rsidP="003D7B7D">
            <w:pPr>
              <w:pStyle w:val="Tabletext0"/>
              <w:rPr>
                <w:lang w:val="es-ES" w:eastAsia="ja-JP"/>
              </w:rPr>
            </w:pPr>
            <w:r w:rsidRPr="00842967">
              <w:rPr>
                <w:color w:val="000000"/>
                <w:lang w:val="es-ES" w:eastAsia="ja-JP"/>
              </w:rPr>
              <w:t>NDIAYE</w:t>
            </w:r>
          </w:p>
        </w:tc>
        <w:tc>
          <w:tcPr>
            <w:tcW w:w="1061" w:type="pct"/>
            <w:shd w:val="clear" w:color="auto" w:fill="auto"/>
            <w:vAlign w:val="center"/>
          </w:tcPr>
          <w:p w14:paraId="11943BAA" w14:textId="77777777" w:rsidR="008F6F0C" w:rsidRPr="00842967" w:rsidRDefault="008F6F0C" w:rsidP="003D7B7D">
            <w:pPr>
              <w:pStyle w:val="Tabletext0"/>
              <w:rPr>
                <w:lang w:val="es-ES" w:eastAsia="ja-JP"/>
              </w:rPr>
            </w:pPr>
            <w:r w:rsidRPr="00842967">
              <w:rPr>
                <w:lang w:val="es-ES" w:eastAsia="ja-JP"/>
              </w:rPr>
              <w:t>Senegal</w:t>
            </w:r>
          </w:p>
        </w:tc>
        <w:tc>
          <w:tcPr>
            <w:tcW w:w="656" w:type="pct"/>
            <w:shd w:val="clear" w:color="auto" w:fill="auto"/>
            <w:vAlign w:val="center"/>
          </w:tcPr>
          <w:p w14:paraId="7EC190EA" w14:textId="77777777" w:rsidR="008F6F0C" w:rsidRPr="00842967" w:rsidRDefault="008F6F0C" w:rsidP="007346C6">
            <w:pPr>
              <w:pStyle w:val="Tabletext0"/>
              <w:jc w:val="center"/>
              <w:rPr>
                <w:lang w:val="es-ES" w:eastAsia="ja-JP"/>
              </w:rPr>
            </w:pPr>
            <w:r w:rsidRPr="00842967">
              <w:rPr>
                <w:lang w:val="es-ES" w:eastAsia="ja-JP"/>
              </w:rPr>
              <w:t>2</w:t>
            </w:r>
          </w:p>
        </w:tc>
        <w:tc>
          <w:tcPr>
            <w:tcW w:w="1010" w:type="pct"/>
            <w:shd w:val="clear" w:color="auto" w:fill="auto"/>
            <w:vAlign w:val="center"/>
          </w:tcPr>
          <w:p w14:paraId="62E16EFF"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7C35D4EB" w14:textId="77777777" w:rsidTr="007B064E">
        <w:trPr>
          <w:trHeight w:val="300"/>
        </w:trPr>
        <w:tc>
          <w:tcPr>
            <w:tcW w:w="505" w:type="pct"/>
            <w:vMerge/>
            <w:shd w:val="clear" w:color="auto" w:fill="auto"/>
            <w:vAlign w:val="center"/>
          </w:tcPr>
          <w:p w14:paraId="3577BA07" w14:textId="77777777" w:rsidR="008F6F0C" w:rsidRPr="00842967" w:rsidRDefault="008F6F0C" w:rsidP="003D7B7D">
            <w:pPr>
              <w:pStyle w:val="Tabletext0"/>
              <w:rPr>
                <w:lang w:val="es-ES" w:eastAsia="ja-JP"/>
              </w:rPr>
            </w:pPr>
          </w:p>
        </w:tc>
        <w:tc>
          <w:tcPr>
            <w:tcW w:w="884" w:type="pct"/>
            <w:shd w:val="clear" w:color="auto" w:fill="auto"/>
            <w:vAlign w:val="center"/>
          </w:tcPr>
          <w:p w14:paraId="4D286101" w14:textId="77777777" w:rsidR="008F6F0C" w:rsidRPr="00842967" w:rsidRDefault="008F6F0C" w:rsidP="003D7B7D">
            <w:pPr>
              <w:pStyle w:val="Tabletext0"/>
              <w:rPr>
                <w:color w:val="000000"/>
                <w:lang w:val="es-ES" w:eastAsia="ja-JP"/>
              </w:rPr>
            </w:pPr>
            <w:r w:rsidRPr="00842967">
              <w:rPr>
                <w:color w:val="000000"/>
                <w:lang w:val="es-ES" w:eastAsia="ja-JP"/>
              </w:rPr>
              <w:t>Sr. Emmanuel</w:t>
            </w:r>
          </w:p>
        </w:tc>
        <w:tc>
          <w:tcPr>
            <w:tcW w:w="884" w:type="pct"/>
            <w:shd w:val="clear" w:color="auto" w:fill="auto"/>
            <w:vAlign w:val="center"/>
          </w:tcPr>
          <w:p w14:paraId="211E41A0" w14:textId="77777777" w:rsidR="008F6F0C" w:rsidRPr="00842967" w:rsidRDefault="008F6F0C" w:rsidP="003D7B7D">
            <w:pPr>
              <w:pStyle w:val="Tabletext0"/>
              <w:rPr>
                <w:color w:val="000000"/>
                <w:lang w:val="es-ES" w:eastAsia="ja-JP"/>
              </w:rPr>
            </w:pPr>
            <w:proofErr w:type="spellStart"/>
            <w:r w:rsidRPr="00842967">
              <w:rPr>
                <w:color w:val="000000"/>
                <w:lang w:val="es-ES" w:eastAsia="ja-JP"/>
              </w:rPr>
              <w:t>MANASSEH</w:t>
            </w:r>
            <w:proofErr w:type="spellEnd"/>
          </w:p>
        </w:tc>
        <w:tc>
          <w:tcPr>
            <w:tcW w:w="1061" w:type="pct"/>
            <w:shd w:val="clear" w:color="auto" w:fill="auto"/>
            <w:vAlign w:val="center"/>
          </w:tcPr>
          <w:p w14:paraId="20C85DEF" w14:textId="77777777" w:rsidR="008F6F0C" w:rsidRPr="00842967" w:rsidRDefault="008F6F0C" w:rsidP="003D7B7D">
            <w:pPr>
              <w:pStyle w:val="Tabletext0"/>
              <w:rPr>
                <w:lang w:val="es-ES" w:eastAsia="ja-JP"/>
              </w:rPr>
            </w:pPr>
            <w:proofErr w:type="spellStart"/>
            <w:r w:rsidRPr="00842967">
              <w:rPr>
                <w:lang w:val="es-ES" w:eastAsia="ja-JP"/>
              </w:rPr>
              <w:t>Tanzanía</w:t>
            </w:r>
            <w:proofErr w:type="spellEnd"/>
          </w:p>
        </w:tc>
        <w:tc>
          <w:tcPr>
            <w:tcW w:w="656" w:type="pct"/>
            <w:shd w:val="clear" w:color="auto" w:fill="auto"/>
            <w:vAlign w:val="center"/>
          </w:tcPr>
          <w:p w14:paraId="41C86640"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40078994" w14:textId="77777777" w:rsidR="008F6F0C" w:rsidRPr="00842967" w:rsidRDefault="008F6F0C" w:rsidP="007346C6">
            <w:pPr>
              <w:pStyle w:val="Tabletext0"/>
              <w:jc w:val="center"/>
              <w:rPr>
                <w:lang w:val="es-ES" w:eastAsia="ja-JP"/>
              </w:rPr>
            </w:pPr>
            <w:r w:rsidRPr="00842967">
              <w:rPr>
                <w:lang w:val="es-ES" w:eastAsia="ja-JP"/>
              </w:rPr>
              <w:t>ATU</w:t>
            </w:r>
          </w:p>
        </w:tc>
      </w:tr>
      <w:tr w:rsidR="008F6F0C" w:rsidRPr="00842967" w14:paraId="1930087F" w14:textId="77777777" w:rsidTr="007B064E">
        <w:trPr>
          <w:trHeight w:val="300"/>
        </w:trPr>
        <w:tc>
          <w:tcPr>
            <w:tcW w:w="505" w:type="pct"/>
            <w:vMerge/>
            <w:shd w:val="clear" w:color="auto" w:fill="auto"/>
            <w:vAlign w:val="center"/>
          </w:tcPr>
          <w:p w14:paraId="383639A0" w14:textId="77777777" w:rsidR="008F6F0C" w:rsidRPr="00842967" w:rsidRDefault="008F6F0C" w:rsidP="003D7B7D">
            <w:pPr>
              <w:pStyle w:val="Tabletext0"/>
              <w:rPr>
                <w:lang w:val="es-ES" w:eastAsia="ja-JP"/>
              </w:rPr>
            </w:pPr>
          </w:p>
        </w:tc>
        <w:tc>
          <w:tcPr>
            <w:tcW w:w="884" w:type="pct"/>
            <w:shd w:val="clear" w:color="auto" w:fill="auto"/>
            <w:vAlign w:val="center"/>
          </w:tcPr>
          <w:p w14:paraId="134D8B84" w14:textId="77777777" w:rsidR="008F6F0C" w:rsidRPr="00842967" w:rsidRDefault="008F6F0C" w:rsidP="003D7B7D">
            <w:pPr>
              <w:pStyle w:val="Tabletext0"/>
              <w:rPr>
                <w:lang w:val="es-ES" w:eastAsia="ja-JP"/>
              </w:rPr>
            </w:pPr>
            <w:r w:rsidRPr="00842967">
              <w:rPr>
                <w:color w:val="000000"/>
                <w:lang w:val="es-ES" w:eastAsia="ja-JP"/>
              </w:rPr>
              <w:t>Sr. Fabio</w:t>
            </w:r>
          </w:p>
        </w:tc>
        <w:tc>
          <w:tcPr>
            <w:tcW w:w="884" w:type="pct"/>
            <w:shd w:val="clear" w:color="auto" w:fill="auto"/>
            <w:vAlign w:val="center"/>
          </w:tcPr>
          <w:p w14:paraId="20EDF902" w14:textId="77777777" w:rsidR="008F6F0C" w:rsidRPr="00842967" w:rsidRDefault="008F6F0C" w:rsidP="003D7B7D">
            <w:pPr>
              <w:pStyle w:val="Tabletext0"/>
              <w:rPr>
                <w:lang w:val="es-ES" w:eastAsia="ja-JP"/>
              </w:rPr>
            </w:pPr>
            <w:proofErr w:type="spellStart"/>
            <w:r w:rsidRPr="00842967">
              <w:rPr>
                <w:color w:val="000000"/>
                <w:lang w:val="es-ES" w:eastAsia="ja-JP"/>
              </w:rPr>
              <w:t>BIGI</w:t>
            </w:r>
            <w:proofErr w:type="spellEnd"/>
          </w:p>
        </w:tc>
        <w:tc>
          <w:tcPr>
            <w:tcW w:w="1061" w:type="pct"/>
            <w:shd w:val="clear" w:color="auto" w:fill="auto"/>
            <w:vAlign w:val="center"/>
          </w:tcPr>
          <w:p w14:paraId="64768217" w14:textId="77777777" w:rsidR="008F6F0C" w:rsidRPr="00842967" w:rsidRDefault="008F6F0C" w:rsidP="003D7B7D">
            <w:pPr>
              <w:pStyle w:val="Tabletext0"/>
              <w:rPr>
                <w:lang w:val="es-ES" w:eastAsia="ja-JP"/>
              </w:rPr>
            </w:pPr>
            <w:r w:rsidRPr="00842967">
              <w:rPr>
                <w:lang w:val="es-ES" w:eastAsia="ja-JP"/>
              </w:rPr>
              <w:t>Italia</w:t>
            </w:r>
          </w:p>
        </w:tc>
        <w:tc>
          <w:tcPr>
            <w:tcW w:w="656" w:type="pct"/>
            <w:shd w:val="clear" w:color="auto" w:fill="auto"/>
            <w:vAlign w:val="center"/>
          </w:tcPr>
          <w:p w14:paraId="31698752" w14:textId="77777777" w:rsidR="008F6F0C" w:rsidRPr="00842967" w:rsidRDefault="008F6F0C" w:rsidP="007346C6">
            <w:pPr>
              <w:pStyle w:val="Tabletext0"/>
              <w:jc w:val="center"/>
              <w:rPr>
                <w:lang w:val="es-ES" w:eastAsia="ja-JP"/>
              </w:rPr>
            </w:pPr>
            <w:r w:rsidRPr="00842967">
              <w:rPr>
                <w:lang w:val="es-ES" w:eastAsia="ja-JP"/>
              </w:rPr>
              <w:t>2</w:t>
            </w:r>
          </w:p>
        </w:tc>
        <w:tc>
          <w:tcPr>
            <w:tcW w:w="1010" w:type="pct"/>
            <w:shd w:val="clear" w:color="auto" w:fill="auto"/>
            <w:vAlign w:val="center"/>
          </w:tcPr>
          <w:p w14:paraId="38791BE6"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r w:rsidR="008F6F0C" w:rsidRPr="00842967" w14:paraId="1BD99D4D" w14:textId="77777777" w:rsidTr="007B064E">
        <w:trPr>
          <w:trHeight w:val="300"/>
        </w:trPr>
        <w:tc>
          <w:tcPr>
            <w:tcW w:w="505" w:type="pct"/>
            <w:vMerge/>
            <w:shd w:val="clear" w:color="auto" w:fill="auto"/>
            <w:vAlign w:val="center"/>
          </w:tcPr>
          <w:p w14:paraId="62C29D9E" w14:textId="77777777" w:rsidR="008F6F0C" w:rsidRPr="00842967" w:rsidRDefault="008F6F0C" w:rsidP="003D7B7D">
            <w:pPr>
              <w:pStyle w:val="Tabletext0"/>
              <w:rPr>
                <w:lang w:val="es-ES" w:eastAsia="ja-JP"/>
              </w:rPr>
            </w:pPr>
          </w:p>
        </w:tc>
        <w:tc>
          <w:tcPr>
            <w:tcW w:w="884" w:type="pct"/>
            <w:shd w:val="clear" w:color="auto" w:fill="auto"/>
            <w:vAlign w:val="center"/>
          </w:tcPr>
          <w:p w14:paraId="5F259A0D" w14:textId="77777777" w:rsidR="008F6F0C" w:rsidRPr="00842967" w:rsidRDefault="008F6F0C" w:rsidP="003D7B7D">
            <w:pPr>
              <w:pStyle w:val="Tabletext0"/>
              <w:rPr>
                <w:lang w:val="es-ES" w:eastAsia="ja-JP"/>
              </w:rPr>
            </w:pPr>
            <w:r w:rsidRPr="00842967">
              <w:rPr>
                <w:color w:val="000000"/>
                <w:lang w:val="es-ES" w:eastAsia="ja-JP"/>
              </w:rPr>
              <w:t>Sra. Shane</w:t>
            </w:r>
          </w:p>
        </w:tc>
        <w:tc>
          <w:tcPr>
            <w:tcW w:w="884" w:type="pct"/>
            <w:shd w:val="clear" w:color="auto" w:fill="auto"/>
            <w:vAlign w:val="center"/>
          </w:tcPr>
          <w:p w14:paraId="4093D4E4" w14:textId="77777777" w:rsidR="008F6F0C" w:rsidRPr="00842967" w:rsidRDefault="008F6F0C" w:rsidP="003D7B7D">
            <w:pPr>
              <w:pStyle w:val="Tabletext0"/>
              <w:rPr>
                <w:lang w:val="es-ES" w:eastAsia="ja-JP"/>
              </w:rPr>
            </w:pPr>
            <w:r w:rsidRPr="00842967">
              <w:rPr>
                <w:color w:val="000000"/>
                <w:lang w:val="es-ES" w:eastAsia="ja-JP"/>
              </w:rPr>
              <w:t>HE</w:t>
            </w:r>
          </w:p>
        </w:tc>
        <w:tc>
          <w:tcPr>
            <w:tcW w:w="1061" w:type="pct"/>
            <w:shd w:val="clear" w:color="auto" w:fill="auto"/>
            <w:vAlign w:val="center"/>
          </w:tcPr>
          <w:p w14:paraId="025B0573" w14:textId="77777777" w:rsidR="008F6F0C" w:rsidRPr="00842967" w:rsidRDefault="008F6F0C" w:rsidP="003D7B7D">
            <w:pPr>
              <w:pStyle w:val="Tabletext0"/>
              <w:rPr>
                <w:lang w:val="es-ES" w:eastAsia="ja-JP"/>
              </w:rPr>
            </w:pPr>
            <w:r w:rsidRPr="00842967">
              <w:rPr>
                <w:lang w:val="es-ES" w:eastAsia="ja-JP"/>
              </w:rPr>
              <w:t xml:space="preserve">Nokia </w:t>
            </w:r>
            <w:proofErr w:type="spellStart"/>
            <w:r w:rsidRPr="00842967">
              <w:rPr>
                <w:lang w:val="es-ES" w:eastAsia="ja-JP"/>
              </w:rPr>
              <w:t>Corporation</w:t>
            </w:r>
            <w:proofErr w:type="spellEnd"/>
            <w:r w:rsidRPr="00842967">
              <w:rPr>
                <w:lang w:val="es-ES" w:eastAsia="ja-JP"/>
              </w:rPr>
              <w:t>, Finlandia</w:t>
            </w:r>
          </w:p>
        </w:tc>
        <w:tc>
          <w:tcPr>
            <w:tcW w:w="656" w:type="pct"/>
            <w:shd w:val="clear" w:color="auto" w:fill="auto"/>
            <w:vAlign w:val="center"/>
          </w:tcPr>
          <w:p w14:paraId="78ECBF5A" w14:textId="77777777" w:rsidR="008F6F0C" w:rsidRPr="00842967" w:rsidRDefault="008F6F0C" w:rsidP="007346C6">
            <w:pPr>
              <w:pStyle w:val="Tabletext0"/>
              <w:jc w:val="center"/>
              <w:rPr>
                <w:lang w:val="es-ES" w:eastAsia="ja-JP"/>
              </w:rPr>
            </w:pPr>
            <w:r w:rsidRPr="00842967">
              <w:rPr>
                <w:lang w:val="es-ES" w:eastAsia="ja-JP"/>
              </w:rPr>
              <w:t>1</w:t>
            </w:r>
          </w:p>
        </w:tc>
        <w:tc>
          <w:tcPr>
            <w:tcW w:w="1010" w:type="pct"/>
            <w:shd w:val="clear" w:color="auto" w:fill="auto"/>
            <w:vAlign w:val="center"/>
          </w:tcPr>
          <w:p w14:paraId="2D75D0D7" w14:textId="77777777" w:rsidR="008F6F0C" w:rsidRPr="00842967" w:rsidRDefault="008F6F0C" w:rsidP="007346C6">
            <w:pPr>
              <w:pStyle w:val="Tabletext0"/>
              <w:jc w:val="center"/>
              <w:rPr>
                <w:lang w:val="es-ES" w:eastAsia="ja-JP"/>
              </w:rPr>
            </w:pPr>
            <w:proofErr w:type="spellStart"/>
            <w:r w:rsidRPr="00842967">
              <w:rPr>
                <w:lang w:val="es-ES" w:eastAsia="ja-JP"/>
              </w:rPr>
              <w:t>CEPT</w:t>
            </w:r>
            <w:proofErr w:type="spellEnd"/>
          </w:p>
        </w:tc>
      </w:tr>
      <w:tr w:rsidR="008F6F0C" w:rsidRPr="00842967" w14:paraId="473EACEA" w14:textId="77777777" w:rsidTr="007B064E">
        <w:trPr>
          <w:trHeight w:val="300"/>
        </w:trPr>
        <w:tc>
          <w:tcPr>
            <w:tcW w:w="505" w:type="pct"/>
            <w:vMerge/>
            <w:shd w:val="clear" w:color="auto" w:fill="auto"/>
            <w:vAlign w:val="center"/>
          </w:tcPr>
          <w:p w14:paraId="06745A9C" w14:textId="77777777" w:rsidR="008F6F0C" w:rsidRPr="00842967" w:rsidRDefault="008F6F0C" w:rsidP="003D7B7D">
            <w:pPr>
              <w:pStyle w:val="Tabletext0"/>
              <w:rPr>
                <w:lang w:val="es-ES" w:eastAsia="ja-JP"/>
              </w:rPr>
            </w:pPr>
          </w:p>
        </w:tc>
        <w:tc>
          <w:tcPr>
            <w:tcW w:w="884" w:type="pct"/>
            <w:shd w:val="clear" w:color="auto" w:fill="auto"/>
            <w:vAlign w:val="center"/>
          </w:tcPr>
          <w:p w14:paraId="38C4B8A9" w14:textId="77777777" w:rsidR="008F6F0C" w:rsidRPr="00842967" w:rsidRDefault="008F6F0C" w:rsidP="003D7B7D">
            <w:pPr>
              <w:pStyle w:val="Tabletext0"/>
              <w:rPr>
                <w:lang w:val="es-ES" w:eastAsia="ja-JP"/>
              </w:rPr>
            </w:pPr>
            <w:r w:rsidRPr="00842967">
              <w:rPr>
                <w:color w:val="000000"/>
                <w:lang w:val="es-ES" w:eastAsia="ja-JP"/>
              </w:rPr>
              <w:t>Sr. Héctor Mario</w:t>
            </w:r>
          </w:p>
        </w:tc>
        <w:tc>
          <w:tcPr>
            <w:tcW w:w="884" w:type="pct"/>
            <w:shd w:val="clear" w:color="auto" w:fill="auto"/>
            <w:vAlign w:val="center"/>
          </w:tcPr>
          <w:p w14:paraId="6DED08C1" w14:textId="77777777" w:rsidR="008F6F0C" w:rsidRPr="00842967" w:rsidRDefault="008F6F0C" w:rsidP="003D7B7D">
            <w:pPr>
              <w:pStyle w:val="Tabletext0"/>
              <w:rPr>
                <w:lang w:val="es-ES" w:eastAsia="ja-JP"/>
              </w:rPr>
            </w:pPr>
            <w:r w:rsidRPr="00842967">
              <w:rPr>
                <w:color w:val="000000"/>
                <w:lang w:val="es-ES" w:eastAsia="ja-JP"/>
              </w:rPr>
              <w:t>CARRIL</w:t>
            </w:r>
          </w:p>
        </w:tc>
        <w:tc>
          <w:tcPr>
            <w:tcW w:w="1061" w:type="pct"/>
            <w:shd w:val="clear" w:color="auto" w:fill="auto"/>
            <w:vAlign w:val="center"/>
          </w:tcPr>
          <w:p w14:paraId="3975BA64" w14:textId="77777777" w:rsidR="008F6F0C" w:rsidRPr="00842967" w:rsidRDefault="008F6F0C" w:rsidP="003D7B7D">
            <w:pPr>
              <w:pStyle w:val="Tabletext0"/>
              <w:rPr>
                <w:lang w:val="es-ES" w:eastAsia="ja-JP"/>
              </w:rPr>
            </w:pPr>
            <w:r w:rsidRPr="00842967">
              <w:rPr>
                <w:lang w:val="es-ES" w:eastAsia="ja-JP"/>
              </w:rPr>
              <w:t>Argentina</w:t>
            </w:r>
          </w:p>
        </w:tc>
        <w:tc>
          <w:tcPr>
            <w:tcW w:w="656" w:type="pct"/>
            <w:shd w:val="clear" w:color="auto" w:fill="auto"/>
            <w:vAlign w:val="center"/>
          </w:tcPr>
          <w:p w14:paraId="747C65EB" w14:textId="77777777" w:rsidR="008F6F0C" w:rsidRPr="00842967" w:rsidRDefault="008F6F0C" w:rsidP="007346C6">
            <w:pPr>
              <w:pStyle w:val="Tabletext0"/>
              <w:jc w:val="center"/>
              <w:rPr>
                <w:lang w:val="es-ES" w:eastAsia="ja-JP"/>
              </w:rPr>
            </w:pPr>
            <w:r w:rsidRPr="00842967">
              <w:rPr>
                <w:lang w:val="es-ES" w:eastAsia="ja-JP"/>
              </w:rPr>
              <w:t>2</w:t>
            </w:r>
          </w:p>
        </w:tc>
        <w:tc>
          <w:tcPr>
            <w:tcW w:w="1010" w:type="pct"/>
            <w:shd w:val="clear" w:color="auto" w:fill="auto"/>
            <w:vAlign w:val="center"/>
          </w:tcPr>
          <w:p w14:paraId="635ECF2C" w14:textId="77777777" w:rsidR="008F6F0C" w:rsidRPr="00842967" w:rsidRDefault="008F6F0C" w:rsidP="007346C6">
            <w:pPr>
              <w:pStyle w:val="Tabletext0"/>
              <w:jc w:val="center"/>
              <w:rPr>
                <w:lang w:val="es-ES" w:eastAsia="ja-JP"/>
              </w:rPr>
            </w:pPr>
            <w:r w:rsidRPr="00842967">
              <w:rPr>
                <w:lang w:val="es-ES" w:eastAsia="ja-JP"/>
              </w:rPr>
              <w:t>CITEL</w:t>
            </w:r>
          </w:p>
        </w:tc>
      </w:tr>
    </w:tbl>
    <w:p w14:paraId="4A7C765B" w14:textId="7C68E60D" w:rsidR="008F6F0C" w:rsidRPr="00842967" w:rsidRDefault="008F6F0C" w:rsidP="007346C6">
      <w:pPr>
        <w:pStyle w:val="TableLegend"/>
        <w:rPr>
          <w:rFonts w:eastAsia="Malgun Gothic"/>
          <w:lang w:val="es-ES" w:eastAsia="ja-JP"/>
        </w:rPr>
      </w:pPr>
      <w:r w:rsidRPr="00842967">
        <w:rPr>
          <w:rFonts w:eastAsia="Malgun Gothic"/>
          <w:lang w:val="es-ES" w:eastAsia="ja-JP"/>
        </w:rPr>
        <w:t>*</w:t>
      </w:r>
      <w:bookmarkStart w:id="9" w:name="_Hlk158208472"/>
      <w:r w:rsidR="003D7B7D">
        <w:rPr>
          <w:rFonts w:eastAsia="Malgun Gothic"/>
          <w:szCs w:val="24"/>
          <w:lang w:val="es-ES" w:eastAsia="ja-JP"/>
        </w:rPr>
        <w:tab/>
      </w:r>
      <w:r w:rsidRPr="00842967">
        <w:rPr>
          <w:rFonts w:eastAsia="Malgun Gothic"/>
          <w:lang w:val="es-ES" w:eastAsia="ja-JP"/>
        </w:rPr>
        <w:t>Nombrado en la reunión de la CE 20 de Ginebra, 4 a 15 de septiembre de 2017.</w:t>
      </w:r>
      <w:bookmarkEnd w:id="9"/>
    </w:p>
    <w:p w14:paraId="23D569BC" w14:textId="77777777" w:rsidR="008F6F0C" w:rsidRPr="00842967" w:rsidRDefault="008F6F0C" w:rsidP="008F6F0C">
      <w:pPr>
        <w:tabs>
          <w:tab w:val="clear" w:pos="794"/>
          <w:tab w:val="clear" w:pos="1191"/>
          <w:tab w:val="clear" w:pos="1588"/>
          <w:tab w:val="clear" w:pos="1985"/>
        </w:tabs>
        <w:ind w:left="709"/>
        <w:rPr>
          <w:rFonts w:ascii="Calibri" w:eastAsia="Malgun Gothic" w:hAnsi="Calibri" w:cs="Calibri"/>
          <w:szCs w:val="24"/>
          <w:lang w:val="es-ES" w:eastAsia="ja-JP"/>
        </w:rPr>
      </w:pPr>
      <w:r w:rsidRPr="00842967">
        <w:rPr>
          <w:rFonts w:ascii="Calibri" w:eastAsia="Malgun Gothic" w:hAnsi="Calibri" w:cs="Calibri"/>
          <w:szCs w:val="24"/>
          <w:lang w:val="es-ES" w:eastAsia="ja-JP"/>
        </w:rPr>
        <w:br w:type="page"/>
      </w:r>
    </w:p>
    <w:tbl>
      <w:tblPr>
        <w:tblStyle w:val="TableGrid1"/>
        <w:tblW w:w="5000" w:type="pct"/>
        <w:tblLook w:val="04A0" w:firstRow="1" w:lastRow="0" w:firstColumn="1" w:lastColumn="0" w:noHBand="0" w:noVBand="1"/>
      </w:tblPr>
      <w:tblGrid>
        <w:gridCol w:w="1304"/>
        <w:gridCol w:w="2350"/>
        <w:gridCol w:w="2350"/>
        <w:gridCol w:w="2406"/>
        <w:gridCol w:w="2368"/>
        <w:gridCol w:w="1841"/>
        <w:gridCol w:w="1943"/>
      </w:tblGrid>
      <w:tr w:rsidR="008F6F0C" w:rsidRPr="00842967" w14:paraId="66E3C4F0" w14:textId="77777777" w:rsidTr="007B064E">
        <w:trPr>
          <w:trHeight w:val="300"/>
          <w:tblHeader/>
        </w:trPr>
        <w:tc>
          <w:tcPr>
            <w:tcW w:w="448" w:type="pct"/>
            <w:tcBorders>
              <w:bottom w:val="single" w:sz="4" w:space="0" w:color="auto"/>
            </w:tcBorders>
            <w:tcMar>
              <w:left w:w="57" w:type="dxa"/>
              <w:right w:w="57" w:type="dxa"/>
            </w:tcMar>
            <w:vAlign w:val="center"/>
          </w:tcPr>
          <w:p w14:paraId="4D46219F" w14:textId="77777777" w:rsidR="008F6F0C" w:rsidRPr="00842967" w:rsidRDefault="008F6F0C" w:rsidP="003D7B7D">
            <w:pPr>
              <w:pStyle w:val="Tablehead0"/>
              <w:rPr>
                <w:lang w:val="es-ES" w:eastAsia="ja-JP"/>
              </w:rPr>
            </w:pPr>
            <w:r w:rsidRPr="00842967">
              <w:rPr>
                <w:lang w:val="es-ES" w:eastAsia="ja-JP"/>
              </w:rPr>
              <w:lastRenderedPageBreak/>
              <w:t>Grupo</w:t>
            </w:r>
          </w:p>
        </w:tc>
        <w:tc>
          <w:tcPr>
            <w:tcW w:w="1614" w:type="pct"/>
            <w:gridSpan w:val="2"/>
            <w:tcBorders>
              <w:bottom w:val="single" w:sz="4" w:space="0" w:color="auto"/>
            </w:tcBorders>
            <w:tcMar>
              <w:left w:w="57" w:type="dxa"/>
              <w:right w:w="57" w:type="dxa"/>
            </w:tcMar>
            <w:vAlign w:val="center"/>
          </w:tcPr>
          <w:p w14:paraId="16849FD0" w14:textId="77777777" w:rsidR="008F6F0C" w:rsidRPr="00842967" w:rsidRDefault="008F6F0C" w:rsidP="003D7B7D">
            <w:pPr>
              <w:pStyle w:val="Tablehead0"/>
              <w:rPr>
                <w:lang w:val="es-ES" w:eastAsia="ja-JP"/>
              </w:rPr>
            </w:pPr>
            <w:r w:rsidRPr="00842967">
              <w:rPr>
                <w:lang w:val="es-ES" w:eastAsia="ja-JP"/>
              </w:rPr>
              <w:t>Nombre</w:t>
            </w:r>
          </w:p>
        </w:tc>
        <w:tc>
          <w:tcPr>
            <w:tcW w:w="826" w:type="pct"/>
            <w:tcBorders>
              <w:bottom w:val="single" w:sz="4" w:space="0" w:color="auto"/>
            </w:tcBorders>
            <w:tcMar>
              <w:left w:w="57" w:type="dxa"/>
              <w:right w:w="57" w:type="dxa"/>
            </w:tcMar>
            <w:vAlign w:val="center"/>
          </w:tcPr>
          <w:p w14:paraId="78F3BA3D" w14:textId="77777777" w:rsidR="008F6F0C" w:rsidRPr="00842967" w:rsidRDefault="008F6F0C" w:rsidP="003D7B7D">
            <w:pPr>
              <w:pStyle w:val="Tablehead0"/>
              <w:rPr>
                <w:lang w:val="es-ES" w:eastAsia="ja-JP"/>
              </w:rPr>
            </w:pPr>
            <w:r w:rsidRPr="00842967">
              <w:rPr>
                <w:bCs/>
                <w:lang w:val="es-ES" w:eastAsia="ja-JP"/>
              </w:rPr>
              <w:t>Empresa (</w:t>
            </w:r>
            <w:r w:rsidRPr="00842967">
              <w:rPr>
                <w:lang w:val="es-ES" w:eastAsia="ja-JP"/>
              </w:rPr>
              <w:t>país</w:t>
            </w:r>
            <w:r w:rsidRPr="00842967">
              <w:rPr>
                <w:bCs/>
                <w:lang w:val="es-ES" w:eastAsia="ja-JP"/>
              </w:rPr>
              <w:t>)</w:t>
            </w:r>
          </w:p>
        </w:tc>
        <w:tc>
          <w:tcPr>
            <w:tcW w:w="813" w:type="pct"/>
            <w:tcBorders>
              <w:bottom w:val="single" w:sz="4" w:space="0" w:color="auto"/>
            </w:tcBorders>
            <w:tcMar>
              <w:left w:w="57" w:type="dxa"/>
              <w:right w:w="57" w:type="dxa"/>
            </w:tcMar>
            <w:vAlign w:val="center"/>
          </w:tcPr>
          <w:p w14:paraId="393CA188" w14:textId="77777777" w:rsidR="008F6F0C" w:rsidRPr="00842967" w:rsidRDefault="008F6F0C" w:rsidP="003D7B7D">
            <w:pPr>
              <w:pStyle w:val="Tablehead0"/>
              <w:rPr>
                <w:lang w:val="es-ES" w:eastAsia="ja-JP"/>
              </w:rPr>
            </w:pPr>
            <w:r w:rsidRPr="00842967">
              <w:rPr>
                <w:bCs/>
                <w:lang w:val="es-ES" w:eastAsia="ja-JP"/>
              </w:rPr>
              <w:t>Cargo actual</w:t>
            </w:r>
          </w:p>
        </w:tc>
        <w:tc>
          <w:tcPr>
            <w:tcW w:w="632" w:type="pct"/>
            <w:tcBorders>
              <w:bottom w:val="single" w:sz="4" w:space="0" w:color="auto"/>
            </w:tcBorders>
            <w:tcMar>
              <w:left w:w="57" w:type="dxa"/>
              <w:right w:w="57" w:type="dxa"/>
            </w:tcMar>
            <w:vAlign w:val="center"/>
          </w:tcPr>
          <w:p w14:paraId="660DC37C" w14:textId="77777777" w:rsidR="008F6F0C" w:rsidRPr="00842967" w:rsidRDefault="008F6F0C" w:rsidP="007346C6">
            <w:pPr>
              <w:pStyle w:val="Tablehead0"/>
              <w:rPr>
                <w:lang w:val="es-ES" w:eastAsia="ja-JP"/>
              </w:rPr>
            </w:pPr>
            <w:r w:rsidRPr="00842967">
              <w:rPr>
                <w:lang w:val="es-ES" w:eastAsia="ja-JP"/>
              </w:rPr>
              <w:t>Mandato</w:t>
            </w:r>
          </w:p>
        </w:tc>
        <w:tc>
          <w:tcPr>
            <w:tcW w:w="667" w:type="pct"/>
            <w:tcBorders>
              <w:bottom w:val="single" w:sz="4" w:space="0" w:color="auto"/>
            </w:tcBorders>
            <w:tcMar>
              <w:left w:w="57" w:type="dxa"/>
              <w:right w:w="57" w:type="dxa"/>
            </w:tcMar>
            <w:vAlign w:val="center"/>
          </w:tcPr>
          <w:p w14:paraId="39114729" w14:textId="77777777" w:rsidR="008F6F0C" w:rsidRPr="00842967" w:rsidRDefault="008F6F0C" w:rsidP="007346C6">
            <w:pPr>
              <w:pStyle w:val="Tablehead0"/>
              <w:rPr>
                <w:lang w:val="es-ES" w:eastAsia="ja-JP"/>
              </w:rPr>
            </w:pPr>
            <w:r w:rsidRPr="00842967">
              <w:rPr>
                <w:lang w:val="es-ES" w:eastAsia="ja-JP"/>
              </w:rPr>
              <w:t>Región</w:t>
            </w:r>
            <w:r w:rsidRPr="00842967">
              <w:rPr>
                <w:lang w:val="es-ES" w:eastAsia="ja-JP"/>
              </w:rPr>
              <w:br/>
              <w:t>que representa</w:t>
            </w:r>
          </w:p>
        </w:tc>
      </w:tr>
      <w:tr w:rsidR="008F6F0C" w:rsidRPr="00842967" w14:paraId="24A5D09A" w14:textId="77777777" w:rsidTr="007B064E">
        <w:trPr>
          <w:trHeight w:val="300"/>
        </w:trPr>
        <w:tc>
          <w:tcPr>
            <w:tcW w:w="448" w:type="pct"/>
            <w:shd w:val="clear" w:color="auto" w:fill="FFE599"/>
            <w:vAlign w:val="center"/>
          </w:tcPr>
          <w:p w14:paraId="4B070B3F" w14:textId="77777777" w:rsidR="008F6F0C" w:rsidRPr="00842967" w:rsidRDefault="008F6F0C" w:rsidP="003D7B7D">
            <w:pPr>
              <w:pStyle w:val="Tablehead0"/>
              <w:rPr>
                <w:lang w:val="es-ES" w:eastAsia="ja-JP"/>
              </w:rPr>
            </w:pPr>
            <w:proofErr w:type="spellStart"/>
            <w:r w:rsidRPr="00842967">
              <w:rPr>
                <w:lang w:val="es-ES" w:eastAsia="ja-JP"/>
              </w:rPr>
              <w:t>CNV</w:t>
            </w:r>
            <w:proofErr w:type="spellEnd"/>
          </w:p>
        </w:tc>
        <w:tc>
          <w:tcPr>
            <w:tcW w:w="807" w:type="pct"/>
            <w:shd w:val="clear" w:color="auto" w:fill="FFE599"/>
            <w:vAlign w:val="center"/>
          </w:tcPr>
          <w:p w14:paraId="6847447B" w14:textId="77777777" w:rsidR="008F6F0C" w:rsidRPr="00842967" w:rsidRDefault="008F6F0C" w:rsidP="003D7B7D">
            <w:pPr>
              <w:pStyle w:val="Tablehead0"/>
              <w:rPr>
                <w:lang w:val="es-ES" w:eastAsia="ja-JP"/>
              </w:rPr>
            </w:pPr>
            <w:r w:rsidRPr="00842967">
              <w:rPr>
                <w:lang w:val="es-ES" w:eastAsia="ja-JP"/>
              </w:rPr>
              <w:t>Sra. Rim</w:t>
            </w:r>
          </w:p>
        </w:tc>
        <w:tc>
          <w:tcPr>
            <w:tcW w:w="807" w:type="pct"/>
            <w:shd w:val="clear" w:color="auto" w:fill="FFE599"/>
            <w:vAlign w:val="center"/>
          </w:tcPr>
          <w:p w14:paraId="111AFF4C" w14:textId="77777777" w:rsidR="008F6F0C" w:rsidRPr="00842967" w:rsidRDefault="008F6F0C" w:rsidP="003D7B7D">
            <w:pPr>
              <w:pStyle w:val="Tablehead0"/>
              <w:rPr>
                <w:lang w:val="es-ES" w:eastAsia="ja-JP"/>
              </w:rPr>
            </w:pPr>
            <w:r w:rsidRPr="00842967">
              <w:rPr>
                <w:lang w:val="es-ES" w:eastAsia="ja-JP"/>
              </w:rPr>
              <w:t>BELHAJ</w:t>
            </w:r>
          </w:p>
        </w:tc>
        <w:tc>
          <w:tcPr>
            <w:tcW w:w="826" w:type="pct"/>
            <w:shd w:val="clear" w:color="auto" w:fill="FFE599"/>
            <w:vAlign w:val="center"/>
          </w:tcPr>
          <w:p w14:paraId="53C0CD91" w14:textId="77777777" w:rsidR="008F6F0C" w:rsidRPr="00842967" w:rsidRDefault="008F6F0C" w:rsidP="003D7B7D">
            <w:pPr>
              <w:pStyle w:val="Tablehead0"/>
              <w:rPr>
                <w:lang w:val="es-ES" w:eastAsia="ja-JP"/>
              </w:rPr>
            </w:pPr>
            <w:r w:rsidRPr="00842967">
              <w:rPr>
                <w:lang w:val="es-ES" w:eastAsia="ja-JP"/>
              </w:rPr>
              <w:t>Túnez</w:t>
            </w:r>
          </w:p>
        </w:tc>
        <w:tc>
          <w:tcPr>
            <w:tcW w:w="813" w:type="pct"/>
            <w:shd w:val="clear" w:color="auto" w:fill="FFE599"/>
            <w:vAlign w:val="center"/>
          </w:tcPr>
          <w:p w14:paraId="269B0E0B" w14:textId="77777777" w:rsidR="008F6F0C" w:rsidRPr="00842967" w:rsidRDefault="008F6F0C" w:rsidP="003D7B7D">
            <w:pPr>
              <w:pStyle w:val="Tablehead0"/>
              <w:rPr>
                <w:lang w:val="es-ES" w:eastAsia="ja-JP"/>
              </w:rPr>
            </w:pPr>
            <w:r w:rsidRPr="00842967">
              <w:rPr>
                <w:lang w:val="es-ES" w:eastAsia="ja-JP"/>
              </w:rPr>
              <w:t>Presidencia (francés)</w:t>
            </w:r>
          </w:p>
        </w:tc>
        <w:tc>
          <w:tcPr>
            <w:tcW w:w="632" w:type="pct"/>
            <w:shd w:val="clear" w:color="auto" w:fill="FFE599"/>
            <w:vAlign w:val="center"/>
          </w:tcPr>
          <w:p w14:paraId="257671B9" w14:textId="77777777" w:rsidR="008F6F0C" w:rsidRPr="00842967" w:rsidRDefault="008F6F0C" w:rsidP="007346C6">
            <w:pPr>
              <w:pStyle w:val="Tablehead0"/>
              <w:rPr>
                <w:lang w:val="es-ES" w:eastAsia="ja-JP"/>
              </w:rPr>
            </w:pPr>
            <w:r w:rsidRPr="00842967">
              <w:rPr>
                <w:lang w:val="es-ES" w:eastAsia="ja-JP"/>
              </w:rPr>
              <w:t>1*</w:t>
            </w:r>
          </w:p>
        </w:tc>
        <w:tc>
          <w:tcPr>
            <w:tcW w:w="667" w:type="pct"/>
            <w:shd w:val="clear" w:color="auto" w:fill="FFE599"/>
            <w:vAlign w:val="center"/>
          </w:tcPr>
          <w:p w14:paraId="4BF582C0" w14:textId="77777777" w:rsidR="008F6F0C" w:rsidRPr="00842967" w:rsidRDefault="008F6F0C" w:rsidP="007346C6">
            <w:pPr>
              <w:pStyle w:val="Tablehead0"/>
              <w:rPr>
                <w:lang w:val="es-ES" w:eastAsia="ja-JP"/>
              </w:rPr>
            </w:pPr>
            <w:r w:rsidRPr="00842967">
              <w:rPr>
                <w:lang w:val="es-ES" w:eastAsia="ja-JP"/>
              </w:rPr>
              <w:t>ARB</w:t>
            </w:r>
          </w:p>
        </w:tc>
      </w:tr>
      <w:tr w:rsidR="008F6F0C" w:rsidRPr="00842967" w14:paraId="702F9CDA" w14:textId="77777777" w:rsidTr="007B064E">
        <w:trPr>
          <w:trHeight w:val="300"/>
        </w:trPr>
        <w:tc>
          <w:tcPr>
            <w:tcW w:w="448" w:type="pct"/>
            <w:vMerge w:val="restart"/>
            <w:vAlign w:val="center"/>
          </w:tcPr>
          <w:p w14:paraId="0840570D" w14:textId="77777777" w:rsidR="008F6F0C" w:rsidRPr="00842967" w:rsidRDefault="008F6F0C" w:rsidP="003D7B7D">
            <w:pPr>
              <w:pStyle w:val="Tabletext0"/>
              <w:rPr>
                <w:lang w:val="es-ES" w:eastAsia="ja-JP"/>
              </w:rPr>
            </w:pPr>
          </w:p>
        </w:tc>
        <w:tc>
          <w:tcPr>
            <w:tcW w:w="807" w:type="pct"/>
            <w:vAlign w:val="center"/>
          </w:tcPr>
          <w:p w14:paraId="27583C8E" w14:textId="77777777" w:rsidR="008F6F0C" w:rsidRPr="00842967" w:rsidRDefault="008F6F0C" w:rsidP="003D7B7D">
            <w:pPr>
              <w:pStyle w:val="Tabletext0"/>
              <w:rPr>
                <w:lang w:val="es-ES" w:eastAsia="ja-JP"/>
              </w:rPr>
            </w:pPr>
            <w:r w:rsidRPr="00842967">
              <w:rPr>
                <w:lang w:val="es-ES" w:eastAsia="ja-JP"/>
              </w:rPr>
              <w:t>Sr. Paul</w:t>
            </w:r>
          </w:p>
        </w:tc>
        <w:tc>
          <w:tcPr>
            <w:tcW w:w="807" w:type="pct"/>
            <w:vAlign w:val="center"/>
          </w:tcPr>
          <w:p w14:paraId="7F17DB37" w14:textId="77777777" w:rsidR="008F6F0C" w:rsidRPr="00842967" w:rsidRDefault="008F6F0C" w:rsidP="003D7B7D">
            <w:pPr>
              <w:pStyle w:val="Tabletext0"/>
              <w:rPr>
                <w:lang w:val="es-ES" w:eastAsia="ja-JP"/>
              </w:rPr>
            </w:pPr>
            <w:r w:rsidRPr="00842967">
              <w:rPr>
                <w:lang w:val="es-ES" w:eastAsia="ja-JP"/>
              </w:rPr>
              <w:t>NAJARIAN</w:t>
            </w:r>
          </w:p>
        </w:tc>
        <w:tc>
          <w:tcPr>
            <w:tcW w:w="826" w:type="pct"/>
            <w:vAlign w:val="center"/>
          </w:tcPr>
          <w:p w14:paraId="5141BFB2" w14:textId="77777777" w:rsidR="008F6F0C" w:rsidRPr="00842967" w:rsidRDefault="008F6F0C" w:rsidP="003D7B7D">
            <w:pPr>
              <w:pStyle w:val="Tabletext0"/>
              <w:rPr>
                <w:lang w:val="es-ES" w:eastAsia="ja-JP"/>
              </w:rPr>
            </w:pPr>
            <w:r w:rsidRPr="00842967">
              <w:rPr>
                <w:lang w:val="es-ES" w:eastAsia="ja-JP"/>
              </w:rPr>
              <w:t>Estados Unidos</w:t>
            </w:r>
          </w:p>
        </w:tc>
        <w:tc>
          <w:tcPr>
            <w:tcW w:w="813" w:type="pct"/>
            <w:vAlign w:val="center"/>
          </w:tcPr>
          <w:p w14:paraId="6263ED19" w14:textId="77777777" w:rsidR="008F6F0C" w:rsidRPr="00842967" w:rsidRDefault="008F6F0C" w:rsidP="003D7B7D">
            <w:pPr>
              <w:pStyle w:val="Tabletext0"/>
              <w:rPr>
                <w:lang w:val="es-ES" w:eastAsia="ja-JP"/>
              </w:rPr>
            </w:pPr>
            <w:r w:rsidRPr="00842967">
              <w:rPr>
                <w:lang w:val="es-ES" w:eastAsia="ja-JP"/>
              </w:rPr>
              <w:t>Vicepresidencia (inglés)</w:t>
            </w:r>
          </w:p>
        </w:tc>
        <w:tc>
          <w:tcPr>
            <w:tcW w:w="632" w:type="pct"/>
            <w:vAlign w:val="center"/>
          </w:tcPr>
          <w:p w14:paraId="2E8BC554" w14:textId="77777777" w:rsidR="008F6F0C" w:rsidRPr="00842967" w:rsidRDefault="008F6F0C" w:rsidP="007346C6">
            <w:pPr>
              <w:pStyle w:val="Tabletext0"/>
              <w:jc w:val="center"/>
              <w:rPr>
                <w:lang w:val="es-ES" w:eastAsia="ja-JP"/>
              </w:rPr>
            </w:pPr>
            <w:r w:rsidRPr="00842967">
              <w:rPr>
                <w:lang w:val="es-ES" w:eastAsia="ja-JP"/>
              </w:rPr>
              <w:t>2</w:t>
            </w:r>
          </w:p>
        </w:tc>
        <w:tc>
          <w:tcPr>
            <w:tcW w:w="667" w:type="pct"/>
            <w:vAlign w:val="center"/>
          </w:tcPr>
          <w:p w14:paraId="431DFAE9" w14:textId="77777777" w:rsidR="008F6F0C" w:rsidRPr="00842967" w:rsidRDefault="008F6F0C" w:rsidP="007346C6">
            <w:pPr>
              <w:pStyle w:val="Tabletext0"/>
              <w:jc w:val="center"/>
              <w:rPr>
                <w:lang w:val="es-ES" w:eastAsia="ja-JP"/>
              </w:rPr>
            </w:pPr>
            <w:r w:rsidRPr="00842967">
              <w:rPr>
                <w:lang w:val="es-ES" w:eastAsia="ja-JP"/>
              </w:rPr>
              <w:t>CITEL</w:t>
            </w:r>
          </w:p>
        </w:tc>
      </w:tr>
      <w:tr w:rsidR="008F6F0C" w:rsidRPr="00842967" w14:paraId="52605849" w14:textId="77777777" w:rsidTr="007B064E">
        <w:trPr>
          <w:trHeight w:val="300"/>
        </w:trPr>
        <w:tc>
          <w:tcPr>
            <w:tcW w:w="448" w:type="pct"/>
            <w:vMerge/>
            <w:vAlign w:val="center"/>
          </w:tcPr>
          <w:p w14:paraId="6DA139B9" w14:textId="77777777" w:rsidR="008F6F0C" w:rsidRPr="00842967" w:rsidRDefault="008F6F0C" w:rsidP="003D7B7D">
            <w:pPr>
              <w:pStyle w:val="Tabletext0"/>
              <w:rPr>
                <w:lang w:val="es-ES" w:eastAsia="ja-JP"/>
              </w:rPr>
            </w:pPr>
          </w:p>
        </w:tc>
        <w:tc>
          <w:tcPr>
            <w:tcW w:w="807" w:type="pct"/>
            <w:vAlign w:val="center"/>
          </w:tcPr>
          <w:p w14:paraId="5D306903" w14:textId="77777777" w:rsidR="008F6F0C" w:rsidRPr="00842967" w:rsidRDefault="008F6F0C" w:rsidP="003D7B7D">
            <w:pPr>
              <w:pStyle w:val="Tabletext0"/>
              <w:rPr>
                <w:lang w:val="es-ES" w:eastAsia="ja-JP"/>
              </w:rPr>
            </w:pPr>
            <w:r w:rsidRPr="00842967">
              <w:rPr>
                <w:color w:val="000000"/>
                <w:lang w:val="es-ES" w:eastAsia="ja-JP"/>
              </w:rPr>
              <w:t>Vacante</w:t>
            </w:r>
          </w:p>
        </w:tc>
        <w:tc>
          <w:tcPr>
            <w:tcW w:w="807" w:type="pct"/>
            <w:vAlign w:val="center"/>
          </w:tcPr>
          <w:p w14:paraId="25398D34" w14:textId="77777777" w:rsidR="008F6F0C" w:rsidRPr="00842967" w:rsidRDefault="008F6F0C" w:rsidP="003D7B7D">
            <w:pPr>
              <w:pStyle w:val="Tabletext0"/>
              <w:rPr>
                <w:lang w:val="es-ES" w:eastAsia="ja-JP"/>
              </w:rPr>
            </w:pPr>
          </w:p>
        </w:tc>
        <w:tc>
          <w:tcPr>
            <w:tcW w:w="826" w:type="pct"/>
            <w:vAlign w:val="center"/>
          </w:tcPr>
          <w:p w14:paraId="2BEADA0F" w14:textId="77777777" w:rsidR="008F6F0C" w:rsidRPr="00842967" w:rsidRDefault="008F6F0C" w:rsidP="003D7B7D">
            <w:pPr>
              <w:pStyle w:val="Tabletext0"/>
              <w:rPr>
                <w:lang w:val="es-ES" w:eastAsia="ja-JP"/>
              </w:rPr>
            </w:pPr>
          </w:p>
        </w:tc>
        <w:tc>
          <w:tcPr>
            <w:tcW w:w="813" w:type="pct"/>
            <w:vAlign w:val="center"/>
          </w:tcPr>
          <w:p w14:paraId="6BBC46F1" w14:textId="77777777" w:rsidR="008F6F0C" w:rsidRPr="00842967" w:rsidRDefault="008F6F0C" w:rsidP="003D7B7D">
            <w:pPr>
              <w:pStyle w:val="Tabletext0"/>
              <w:rPr>
                <w:lang w:val="es-ES" w:eastAsia="ja-JP"/>
              </w:rPr>
            </w:pPr>
            <w:r w:rsidRPr="00842967">
              <w:rPr>
                <w:lang w:val="es-ES" w:eastAsia="ja-JP"/>
              </w:rPr>
              <w:t xml:space="preserve">Vicepresidencia </w:t>
            </w:r>
            <w:r w:rsidRPr="00842967">
              <w:rPr>
                <w:color w:val="000000"/>
                <w:lang w:val="es-ES" w:eastAsia="ja-JP"/>
              </w:rPr>
              <w:t>(árabe)</w:t>
            </w:r>
          </w:p>
        </w:tc>
        <w:tc>
          <w:tcPr>
            <w:tcW w:w="632" w:type="pct"/>
            <w:vAlign w:val="center"/>
          </w:tcPr>
          <w:p w14:paraId="30FA6F0F" w14:textId="77777777" w:rsidR="008F6F0C" w:rsidRPr="00842967" w:rsidRDefault="008F6F0C" w:rsidP="007346C6">
            <w:pPr>
              <w:pStyle w:val="Tabletext0"/>
              <w:jc w:val="center"/>
              <w:rPr>
                <w:lang w:val="es-ES" w:eastAsia="ja-JP"/>
              </w:rPr>
            </w:pPr>
          </w:p>
        </w:tc>
        <w:tc>
          <w:tcPr>
            <w:tcW w:w="667" w:type="pct"/>
            <w:vAlign w:val="center"/>
          </w:tcPr>
          <w:p w14:paraId="12834E52" w14:textId="77777777" w:rsidR="008F6F0C" w:rsidRPr="00842967" w:rsidRDefault="008F6F0C" w:rsidP="007346C6">
            <w:pPr>
              <w:pStyle w:val="Tabletext0"/>
              <w:jc w:val="center"/>
              <w:rPr>
                <w:lang w:val="es-ES" w:eastAsia="ja-JP"/>
              </w:rPr>
            </w:pPr>
          </w:p>
        </w:tc>
      </w:tr>
      <w:tr w:rsidR="008F6F0C" w:rsidRPr="00842967" w14:paraId="18757E04" w14:textId="77777777" w:rsidTr="007B064E">
        <w:trPr>
          <w:trHeight w:val="300"/>
        </w:trPr>
        <w:tc>
          <w:tcPr>
            <w:tcW w:w="448" w:type="pct"/>
            <w:vMerge/>
            <w:vAlign w:val="center"/>
          </w:tcPr>
          <w:p w14:paraId="5527C0B6" w14:textId="77777777" w:rsidR="008F6F0C" w:rsidRPr="00842967" w:rsidRDefault="008F6F0C" w:rsidP="003D7B7D">
            <w:pPr>
              <w:pStyle w:val="Tabletext0"/>
              <w:rPr>
                <w:lang w:val="es-ES" w:eastAsia="ja-JP"/>
              </w:rPr>
            </w:pPr>
          </w:p>
        </w:tc>
        <w:tc>
          <w:tcPr>
            <w:tcW w:w="807" w:type="pct"/>
            <w:vAlign w:val="center"/>
          </w:tcPr>
          <w:p w14:paraId="7118D7F0" w14:textId="77777777" w:rsidR="008F6F0C" w:rsidRPr="00842967" w:rsidRDefault="008F6F0C" w:rsidP="003D7B7D">
            <w:pPr>
              <w:pStyle w:val="Tabletext0"/>
              <w:rPr>
                <w:lang w:val="es-ES" w:eastAsia="ja-JP"/>
              </w:rPr>
            </w:pPr>
            <w:r w:rsidRPr="00842967">
              <w:rPr>
                <w:color w:val="000000"/>
                <w:lang w:val="es-ES" w:eastAsia="ja-JP"/>
              </w:rPr>
              <w:t>Vacante</w:t>
            </w:r>
          </w:p>
        </w:tc>
        <w:tc>
          <w:tcPr>
            <w:tcW w:w="807" w:type="pct"/>
            <w:vAlign w:val="center"/>
          </w:tcPr>
          <w:p w14:paraId="6120F983" w14:textId="77777777" w:rsidR="008F6F0C" w:rsidRPr="00842967" w:rsidRDefault="008F6F0C" w:rsidP="003D7B7D">
            <w:pPr>
              <w:pStyle w:val="Tabletext0"/>
              <w:rPr>
                <w:lang w:val="es-ES" w:eastAsia="ja-JP"/>
              </w:rPr>
            </w:pPr>
          </w:p>
        </w:tc>
        <w:tc>
          <w:tcPr>
            <w:tcW w:w="826" w:type="pct"/>
            <w:vAlign w:val="center"/>
          </w:tcPr>
          <w:p w14:paraId="49110303" w14:textId="77777777" w:rsidR="008F6F0C" w:rsidRPr="00842967" w:rsidRDefault="008F6F0C" w:rsidP="003D7B7D">
            <w:pPr>
              <w:pStyle w:val="Tabletext0"/>
              <w:rPr>
                <w:lang w:val="es-ES" w:eastAsia="ja-JP"/>
              </w:rPr>
            </w:pPr>
          </w:p>
        </w:tc>
        <w:tc>
          <w:tcPr>
            <w:tcW w:w="813" w:type="pct"/>
            <w:vAlign w:val="center"/>
          </w:tcPr>
          <w:p w14:paraId="2CAD5D90" w14:textId="77777777" w:rsidR="008F6F0C" w:rsidRPr="00842967" w:rsidRDefault="008F6F0C" w:rsidP="003D7B7D">
            <w:pPr>
              <w:pStyle w:val="Tabletext0"/>
              <w:rPr>
                <w:lang w:val="es-ES" w:eastAsia="ja-JP"/>
              </w:rPr>
            </w:pPr>
            <w:r w:rsidRPr="00842967">
              <w:rPr>
                <w:lang w:val="es-ES" w:eastAsia="ja-JP"/>
              </w:rPr>
              <w:t xml:space="preserve">Vicepresidencia </w:t>
            </w:r>
            <w:r w:rsidRPr="00842967">
              <w:rPr>
                <w:color w:val="000000"/>
                <w:lang w:val="es-ES" w:eastAsia="ja-JP"/>
              </w:rPr>
              <w:t>(español)</w:t>
            </w:r>
          </w:p>
        </w:tc>
        <w:tc>
          <w:tcPr>
            <w:tcW w:w="632" w:type="pct"/>
            <w:vAlign w:val="center"/>
          </w:tcPr>
          <w:p w14:paraId="11EB1E21" w14:textId="77777777" w:rsidR="008F6F0C" w:rsidRPr="00842967" w:rsidRDefault="008F6F0C" w:rsidP="007346C6">
            <w:pPr>
              <w:pStyle w:val="Tabletext0"/>
              <w:jc w:val="center"/>
              <w:rPr>
                <w:lang w:val="es-ES" w:eastAsia="ja-JP"/>
              </w:rPr>
            </w:pPr>
          </w:p>
        </w:tc>
        <w:tc>
          <w:tcPr>
            <w:tcW w:w="667" w:type="pct"/>
            <w:vAlign w:val="center"/>
          </w:tcPr>
          <w:p w14:paraId="03EF900A" w14:textId="77777777" w:rsidR="008F6F0C" w:rsidRPr="00842967" w:rsidRDefault="008F6F0C" w:rsidP="007346C6">
            <w:pPr>
              <w:pStyle w:val="Tabletext0"/>
              <w:jc w:val="center"/>
              <w:rPr>
                <w:lang w:val="es-ES" w:eastAsia="ja-JP"/>
              </w:rPr>
            </w:pPr>
          </w:p>
        </w:tc>
      </w:tr>
      <w:tr w:rsidR="008F6F0C" w:rsidRPr="00842967" w14:paraId="3F0711B0" w14:textId="77777777" w:rsidTr="007B064E">
        <w:trPr>
          <w:trHeight w:val="300"/>
        </w:trPr>
        <w:tc>
          <w:tcPr>
            <w:tcW w:w="448" w:type="pct"/>
            <w:vMerge/>
            <w:vAlign w:val="center"/>
          </w:tcPr>
          <w:p w14:paraId="6E7023A3" w14:textId="77777777" w:rsidR="008F6F0C" w:rsidRPr="00842967" w:rsidRDefault="008F6F0C" w:rsidP="003D7B7D">
            <w:pPr>
              <w:pStyle w:val="Tabletext0"/>
              <w:rPr>
                <w:lang w:val="es-ES" w:eastAsia="ja-JP"/>
              </w:rPr>
            </w:pPr>
          </w:p>
        </w:tc>
        <w:tc>
          <w:tcPr>
            <w:tcW w:w="807" w:type="pct"/>
            <w:vAlign w:val="center"/>
          </w:tcPr>
          <w:p w14:paraId="5F14094B" w14:textId="77777777" w:rsidR="008F6F0C" w:rsidRPr="00842967" w:rsidRDefault="008F6F0C" w:rsidP="003D7B7D">
            <w:pPr>
              <w:pStyle w:val="Tabletext0"/>
              <w:rPr>
                <w:lang w:val="es-ES" w:eastAsia="ja-JP"/>
              </w:rPr>
            </w:pPr>
            <w:r w:rsidRPr="00842967">
              <w:rPr>
                <w:color w:val="000000"/>
                <w:lang w:val="es-ES" w:eastAsia="ja-JP"/>
              </w:rPr>
              <w:t>Sr. Tong</w:t>
            </w:r>
          </w:p>
        </w:tc>
        <w:tc>
          <w:tcPr>
            <w:tcW w:w="807" w:type="pct"/>
            <w:vAlign w:val="center"/>
          </w:tcPr>
          <w:p w14:paraId="1EB55D70" w14:textId="77777777" w:rsidR="008F6F0C" w:rsidRPr="00842967" w:rsidRDefault="008F6F0C" w:rsidP="003D7B7D">
            <w:pPr>
              <w:pStyle w:val="Tabletext0"/>
              <w:rPr>
                <w:lang w:val="es-ES" w:eastAsia="ja-JP"/>
              </w:rPr>
            </w:pPr>
            <w:r w:rsidRPr="00842967">
              <w:rPr>
                <w:color w:val="000000"/>
                <w:lang w:val="es-ES" w:eastAsia="ja-JP"/>
              </w:rPr>
              <w:t>WU</w:t>
            </w:r>
          </w:p>
        </w:tc>
        <w:tc>
          <w:tcPr>
            <w:tcW w:w="826" w:type="pct"/>
            <w:vAlign w:val="center"/>
          </w:tcPr>
          <w:p w14:paraId="2ECE4756" w14:textId="77777777" w:rsidR="008F6F0C" w:rsidRPr="00842967" w:rsidRDefault="008F6F0C" w:rsidP="003D7B7D">
            <w:pPr>
              <w:pStyle w:val="Tabletext0"/>
              <w:rPr>
                <w:lang w:val="es-ES" w:eastAsia="ja-JP"/>
              </w:rPr>
            </w:pPr>
            <w:r w:rsidRPr="00842967">
              <w:rPr>
                <w:lang w:val="es-ES" w:eastAsia="ja-JP"/>
              </w:rPr>
              <w:t>China (República Popular)</w:t>
            </w:r>
          </w:p>
        </w:tc>
        <w:tc>
          <w:tcPr>
            <w:tcW w:w="813" w:type="pct"/>
            <w:vAlign w:val="center"/>
          </w:tcPr>
          <w:p w14:paraId="3A938A2E" w14:textId="77777777" w:rsidR="008F6F0C" w:rsidRPr="00842967" w:rsidRDefault="008F6F0C" w:rsidP="003D7B7D">
            <w:pPr>
              <w:pStyle w:val="Tabletext0"/>
              <w:rPr>
                <w:lang w:val="es-ES" w:eastAsia="ja-JP"/>
              </w:rPr>
            </w:pPr>
            <w:r w:rsidRPr="00842967">
              <w:rPr>
                <w:lang w:val="es-ES" w:eastAsia="ja-JP"/>
              </w:rPr>
              <w:t xml:space="preserve">Vicepresidencia </w:t>
            </w:r>
            <w:r w:rsidRPr="00842967">
              <w:rPr>
                <w:color w:val="000000"/>
                <w:lang w:val="es-ES" w:eastAsia="ja-JP"/>
              </w:rPr>
              <w:t>(chino)</w:t>
            </w:r>
          </w:p>
        </w:tc>
        <w:tc>
          <w:tcPr>
            <w:tcW w:w="632" w:type="pct"/>
            <w:vAlign w:val="center"/>
          </w:tcPr>
          <w:p w14:paraId="4928DBAE" w14:textId="77777777" w:rsidR="008F6F0C" w:rsidRPr="00842967" w:rsidRDefault="008F6F0C" w:rsidP="007346C6">
            <w:pPr>
              <w:pStyle w:val="Tabletext0"/>
              <w:jc w:val="center"/>
              <w:rPr>
                <w:lang w:val="es-ES" w:eastAsia="ja-JP"/>
              </w:rPr>
            </w:pPr>
            <w:r w:rsidRPr="00842967">
              <w:rPr>
                <w:lang w:val="es-ES" w:eastAsia="ja-JP"/>
              </w:rPr>
              <w:t>2</w:t>
            </w:r>
          </w:p>
        </w:tc>
        <w:tc>
          <w:tcPr>
            <w:tcW w:w="667" w:type="pct"/>
            <w:vAlign w:val="center"/>
          </w:tcPr>
          <w:p w14:paraId="3F807B4D" w14:textId="77777777" w:rsidR="008F6F0C" w:rsidRPr="00842967" w:rsidRDefault="008F6F0C" w:rsidP="007346C6">
            <w:pPr>
              <w:pStyle w:val="Tabletext0"/>
              <w:jc w:val="center"/>
              <w:rPr>
                <w:lang w:val="es-ES" w:eastAsia="ja-JP"/>
              </w:rPr>
            </w:pPr>
            <w:r w:rsidRPr="00842967">
              <w:rPr>
                <w:lang w:val="es-ES" w:eastAsia="ja-JP"/>
              </w:rPr>
              <w:t>APT</w:t>
            </w:r>
          </w:p>
        </w:tc>
      </w:tr>
    </w:tbl>
    <w:p w14:paraId="0D3E692D" w14:textId="0E9AE4AF" w:rsidR="008F6F0C" w:rsidRPr="00842967" w:rsidRDefault="008F6F0C" w:rsidP="007346C6">
      <w:pPr>
        <w:pStyle w:val="TableLegend"/>
        <w:rPr>
          <w:rFonts w:eastAsia="Malgun Gothic"/>
          <w:lang w:val="es-ES" w:eastAsia="ja-JP"/>
        </w:rPr>
      </w:pPr>
      <w:r w:rsidRPr="00842967">
        <w:rPr>
          <w:rFonts w:eastAsia="Malgun Gothic"/>
          <w:lang w:val="es-ES" w:eastAsia="ja-JP"/>
        </w:rPr>
        <w:t>*</w:t>
      </w:r>
      <w:r w:rsidR="003D7B7D">
        <w:rPr>
          <w:rFonts w:eastAsia="Malgun Gothic"/>
          <w:lang w:val="es-ES" w:eastAsia="ja-JP"/>
        </w:rPr>
        <w:tab/>
      </w:r>
      <w:r w:rsidRPr="00842967">
        <w:rPr>
          <w:rFonts w:eastAsia="Malgun Gothic"/>
          <w:lang w:val="es-ES" w:eastAsia="ja-JP"/>
        </w:rPr>
        <w:t>Nombrada en la reunión del GANT de Ginebra, 1 a 4 de mayo de 2017.</w:t>
      </w:r>
    </w:p>
    <w:p w14:paraId="7F798F63" w14:textId="77777777" w:rsidR="003D7B7D" w:rsidRDefault="003D7B7D" w:rsidP="00411C49">
      <w:pPr>
        <w:pStyle w:val="Reasons"/>
      </w:pPr>
    </w:p>
    <w:p w14:paraId="757ED527" w14:textId="77777777" w:rsidR="003D7B7D" w:rsidRDefault="003D7B7D">
      <w:pPr>
        <w:jc w:val="center"/>
      </w:pPr>
      <w:r>
        <w:t>______________</w:t>
      </w:r>
    </w:p>
    <w:sectPr w:rsidR="003D7B7D" w:rsidSect="00346129">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134" w:right="1134" w:bottom="1134" w:left="1134" w:header="567" w:footer="567" w:gutter="0"/>
      <w:paperSrc w:first="261" w:other="261"/>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80BB" w14:textId="77777777" w:rsidR="008F6F0C" w:rsidRDefault="008F6F0C">
      <w:r>
        <w:separator/>
      </w:r>
    </w:p>
  </w:endnote>
  <w:endnote w:type="continuationSeparator" w:id="0">
    <w:p w14:paraId="428421D2" w14:textId="77777777" w:rsidR="008F6F0C" w:rsidRDefault="008F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Ligh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510B" w14:textId="77777777" w:rsidR="00346129" w:rsidRDefault="0034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71CB" w14:textId="0640F6F3" w:rsidR="005662C9" w:rsidRPr="00250435" w:rsidRDefault="005662C9" w:rsidP="00250435">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8DF2" w14:textId="77777777" w:rsidR="008F6F0C" w:rsidRPr="008C220B" w:rsidRDefault="008F6F0C" w:rsidP="00780BC3">
    <w:pPr>
      <w:tabs>
        <w:tab w:val="left" w:pos="5954"/>
        <w:tab w:val="right" w:pos="9639"/>
      </w:tabs>
      <w:jc w:val="center"/>
      <w:rPr>
        <w:rFonts w:cstheme="minorHAnsi"/>
        <w:caps/>
        <w:noProof/>
        <w:sz w:val="16"/>
        <w:lang w:val="es-ES"/>
      </w:rPr>
    </w:pPr>
    <w:r w:rsidRPr="001D4C98">
      <w:rPr>
        <w:rFonts w:cstheme="minorHAnsi"/>
        <w:noProof/>
        <w:color w:val="0070C0"/>
        <w:sz w:val="18"/>
        <w:szCs w:val="18"/>
        <w:lang w:val="es-ES"/>
      </w:rPr>
      <w:t xml:space="preserve">Unión Internacional de Telecomunicaciones • Place des Nations </w:t>
    </w:r>
    <w:r w:rsidRPr="001D4C98">
      <w:rPr>
        <w:rFonts w:cstheme="minorHAnsi"/>
        <w:caps/>
        <w:noProof/>
        <w:color w:val="0070C0"/>
        <w:sz w:val="18"/>
        <w:szCs w:val="18"/>
        <w:lang w:val="es-ES"/>
      </w:rPr>
      <w:t>•</w:t>
    </w:r>
    <w:r w:rsidRPr="001D4C98">
      <w:rPr>
        <w:rFonts w:cstheme="minorHAnsi"/>
        <w:noProof/>
        <w:color w:val="0070C0"/>
        <w:sz w:val="18"/>
        <w:szCs w:val="18"/>
        <w:lang w:val="es-ES"/>
      </w:rPr>
      <w:t xml:space="preserve"> CH</w:t>
    </w:r>
    <w:r w:rsidRPr="001D4C98">
      <w:rPr>
        <w:rFonts w:cstheme="minorHAnsi"/>
        <w:noProof/>
        <w:color w:val="0070C0"/>
        <w:sz w:val="18"/>
        <w:szCs w:val="18"/>
        <w:lang w:val="es-ES"/>
      </w:rPr>
      <w:noBreakHyphen/>
      <w:t xml:space="preserve">1211 Ginebra 20 </w:t>
    </w:r>
    <w:r w:rsidRPr="001D4C98">
      <w:rPr>
        <w:rFonts w:cstheme="minorHAnsi"/>
        <w:caps/>
        <w:noProof/>
        <w:color w:val="0070C0"/>
        <w:sz w:val="18"/>
        <w:szCs w:val="18"/>
        <w:lang w:val="es-ES"/>
      </w:rPr>
      <w:t>•</w:t>
    </w:r>
    <w:r w:rsidRPr="001D4C98">
      <w:rPr>
        <w:rFonts w:cstheme="minorHAnsi"/>
        <w:noProof/>
        <w:color w:val="0070C0"/>
        <w:sz w:val="18"/>
        <w:szCs w:val="18"/>
        <w:lang w:val="es-ES"/>
      </w:rPr>
      <w:t xml:space="preserve"> Suiza </w:t>
    </w:r>
    <w:r w:rsidRPr="001D4C98">
      <w:rPr>
        <w:rFonts w:cstheme="minorHAnsi"/>
        <w:caps/>
        <w:noProof/>
        <w:color w:val="0070C0"/>
        <w:sz w:val="18"/>
        <w:szCs w:val="18"/>
        <w:lang w:val="es-ES"/>
      </w:rPr>
      <w:br/>
    </w:r>
    <w:r w:rsidRPr="001D4C98">
      <w:rPr>
        <w:rFonts w:cstheme="minorHAnsi"/>
        <w:noProof/>
        <w:color w:val="0070C0"/>
        <w:sz w:val="18"/>
        <w:szCs w:val="18"/>
        <w:lang w:val="es-ES"/>
      </w:rPr>
      <w:t>Tel.:</w:t>
    </w:r>
    <w:r w:rsidRPr="001D4C98">
      <w:rPr>
        <w:rFonts w:cstheme="minorHAnsi"/>
        <w:caps/>
        <w:noProof/>
        <w:color w:val="0070C0"/>
        <w:sz w:val="18"/>
        <w:szCs w:val="18"/>
        <w:lang w:val="es-ES"/>
      </w:rPr>
      <w:t xml:space="preserve"> +41 22 730 5111 • </w:t>
    </w:r>
    <w:r w:rsidRPr="001D4C98">
      <w:rPr>
        <w:rFonts w:cstheme="minorHAnsi"/>
        <w:noProof/>
        <w:color w:val="0070C0"/>
        <w:sz w:val="18"/>
        <w:szCs w:val="18"/>
        <w:lang w:val="es-ES"/>
      </w:rPr>
      <w:t>Fax</w:t>
    </w:r>
    <w:r w:rsidRPr="001D4C98">
      <w:rPr>
        <w:rFonts w:cstheme="minorHAnsi"/>
        <w:caps/>
        <w:noProof/>
        <w:color w:val="0070C0"/>
        <w:sz w:val="18"/>
        <w:szCs w:val="18"/>
        <w:lang w:val="es-ES"/>
      </w:rPr>
      <w:t>: +41 22 733 7256 • C</w:t>
    </w:r>
    <w:r w:rsidRPr="001D4C98">
      <w:rPr>
        <w:rFonts w:cstheme="minorHAnsi"/>
        <w:noProof/>
        <w:color w:val="0070C0"/>
        <w:sz w:val="18"/>
        <w:szCs w:val="18"/>
        <w:lang w:val="es-ES"/>
      </w:rPr>
      <w:t>orreo-e</w:t>
    </w:r>
    <w:r w:rsidRPr="001D4C98">
      <w:rPr>
        <w:rFonts w:cstheme="minorHAnsi"/>
        <w:caps/>
        <w:noProof/>
        <w:color w:val="0070C0"/>
        <w:sz w:val="18"/>
        <w:szCs w:val="18"/>
        <w:lang w:val="es-ES"/>
      </w:rPr>
      <w:t xml:space="preserve">: </w:t>
    </w:r>
    <w:hyperlink r:id="rId1" w:history="1">
      <w:r w:rsidRPr="001D4C98">
        <w:rPr>
          <w:rFonts w:cstheme="minorHAnsi"/>
          <w:noProof/>
          <w:color w:val="0070C0"/>
          <w:sz w:val="18"/>
          <w:szCs w:val="18"/>
          <w:u w:val="single"/>
          <w:lang w:val="es-ES"/>
        </w:rPr>
        <w:t>itumail@itu.int</w:t>
      </w:r>
    </w:hyperlink>
    <w:r w:rsidRPr="001D4C98">
      <w:rPr>
        <w:rFonts w:cstheme="minorHAnsi"/>
        <w:noProof/>
        <w:color w:val="0070C0"/>
        <w:sz w:val="18"/>
        <w:szCs w:val="18"/>
        <w:lang w:val="es-ES"/>
      </w:rPr>
      <w:t xml:space="preserve"> • </w:t>
    </w:r>
    <w:hyperlink r:id="rId2" w:history="1">
      <w:r w:rsidRPr="001D4C98">
        <w:rPr>
          <w:rFonts w:cstheme="minorHAnsi"/>
          <w:noProof/>
          <w:color w:val="0070C0"/>
          <w:sz w:val="18"/>
          <w:szCs w:val="18"/>
          <w:u w:val="single"/>
          <w:lang w:val="es-E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503D" w14:textId="77777777" w:rsidR="00C116FE" w:rsidRDefault="00C116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8DF" w14:textId="2D72FDDC" w:rsidR="006969B4" w:rsidRPr="00346129" w:rsidRDefault="006969B4" w:rsidP="003461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2874"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F595" w14:textId="77777777" w:rsidR="008F6F0C" w:rsidRDefault="008F6F0C">
      <w:r>
        <w:t>____________________</w:t>
      </w:r>
    </w:p>
  </w:footnote>
  <w:footnote w:type="continuationSeparator" w:id="0">
    <w:p w14:paraId="2238C390" w14:textId="77777777" w:rsidR="008F6F0C" w:rsidRDefault="008F6F0C">
      <w:r>
        <w:continuationSeparator/>
      </w:r>
    </w:p>
  </w:footnote>
  <w:footnote w:id="1">
    <w:p w14:paraId="0667C6A0" w14:textId="6BEE82FC" w:rsidR="008F6F0C" w:rsidRPr="005809A2" w:rsidRDefault="008F6F0C" w:rsidP="008F6F0C">
      <w:pPr>
        <w:rPr>
          <w:rFonts w:ascii="Calibri" w:eastAsia="Calibri" w:hAnsi="Calibri" w:cs="Calibri"/>
          <w:sz w:val="20"/>
          <w:lang w:val="es-ES"/>
        </w:rPr>
      </w:pPr>
      <w:r w:rsidRPr="00E70A62">
        <w:rPr>
          <w:rStyle w:val="FootnoteReference"/>
          <w:rFonts w:eastAsia="Calibri"/>
        </w:rPr>
        <w:footnoteRef/>
      </w:r>
      <w:r w:rsidR="00E70A62">
        <w:rPr>
          <w:rFonts w:ascii="Calibri" w:eastAsia="Calibri" w:hAnsi="Calibri" w:cs="Calibri"/>
          <w:sz w:val="20"/>
          <w:lang w:val="es-ES"/>
        </w:rPr>
        <w:tab/>
      </w:r>
      <w:r w:rsidRPr="00E70A62">
        <w:rPr>
          <w:rStyle w:val="FootnoteReference"/>
          <w:rFonts w:eastAsia="Calibri"/>
        </w:rPr>
        <w:t xml:space="preserve">Esta referencia se interpretará como </w:t>
      </w:r>
      <w:r w:rsidR="00E70A62">
        <w:rPr>
          <w:rStyle w:val="FootnoteReference"/>
          <w:rFonts w:eastAsia="Calibri"/>
        </w:rPr>
        <w:t>"</w:t>
      </w:r>
      <w:r w:rsidRPr="00E70A62">
        <w:rPr>
          <w:rStyle w:val="FootnoteReference"/>
          <w:rFonts w:eastAsia="Calibri"/>
        </w:rPr>
        <w:t>(Rev. Bucarest, 2022)</w:t>
      </w:r>
      <w:r w:rsidR="00E70A62">
        <w:rPr>
          <w:rStyle w:val="FootnoteReference"/>
          <w:rFonts w:eastAsia="Calibri"/>
        </w:rPr>
        <w:t>"</w:t>
      </w:r>
      <w:r w:rsidRPr="00E70A62">
        <w:rPr>
          <w:rStyle w:val="FootnoteReference"/>
          <w:rFonts w:eastAsia="Calibri"/>
        </w:rPr>
        <w:t xml:space="preserve"> (la Resolución 208 de la PP se revisó tras la Resolución 1 (Rev. Ginebra, 2022) de la </w:t>
      </w:r>
      <w:proofErr w:type="spellStart"/>
      <w:r w:rsidRPr="00E70A62">
        <w:rPr>
          <w:rStyle w:val="FootnoteReference"/>
          <w:rFonts w:eastAsia="Calibri"/>
        </w:rPr>
        <w:t>AMNT</w:t>
      </w:r>
      <w:proofErr w:type="spellEnd"/>
      <w:r w:rsidRPr="00E70A62">
        <w:rPr>
          <w:rStyle w:val="FootnoteReference"/>
          <w:rFonts w:eastAsia="Calibri"/>
        </w:rPr>
        <w:t>).</w:t>
      </w:r>
    </w:p>
  </w:footnote>
  <w:footnote w:id="2">
    <w:p w14:paraId="563BA245" w14:textId="0650330A" w:rsidR="008F6F0C" w:rsidRPr="00212ABB" w:rsidRDefault="008F6F0C" w:rsidP="008F6F0C">
      <w:pPr>
        <w:tabs>
          <w:tab w:val="clear" w:pos="794"/>
          <w:tab w:val="clear" w:pos="1191"/>
          <w:tab w:val="clear" w:pos="1588"/>
          <w:tab w:val="clear" w:pos="1985"/>
        </w:tabs>
        <w:spacing w:before="0"/>
        <w:rPr>
          <w:rStyle w:val="FootnoteReference"/>
          <w:rFonts w:eastAsia="Calibri"/>
        </w:rPr>
      </w:pPr>
      <w:r w:rsidRPr="00212ABB">
        <w:rPr>
          <w:rStyle w:val="FootnoteReference"/>
          <w:rFonts w:eastAsia="Calibri"/>
        </w:rPr>
        <w:footnoteRef/>
      </w:r>
      <w:r w:rsidR="00212ABB" w:rsidRPr="00212ABB">
        <w:rPr>
          <w:rStyle w:val="FootnoteReference"/>
          <w:rFonts w:eastAsia="Calibri"/>
        </w:rPr>
        <w:tab/>
      </w:r>
      <w:r w:rsidRPr="00212ABB">
        <w:rPr>
          <w:rStyle w:val="FootnoteReference"/>
          <w:rFonts w:eastAsia="Calibri"/>
          <w:lang w:val="es-ES"/>
        </w:rPr>
        <w:t>Este término comprende los países menos adelantados, los pequeños Estados insulares en desarrollo, los países en desarrollo sin litoral y los países con economías en transición</w:t>
      </w:r>
      <w:r w:rsidRPr="00212ABB">
        <w:rPr>
          <w:rStyle w:val="FootnoteReference"/>
          <w:rFonts w:eastAsia="Calibri"/>
        </w:rPr>
        <w:t>.</w:t>
      </w:r>
    </w:p>
  </w:footnote>
  <w:footnote w:id="3">
    <w:p w14:paraId="48CD091B" w14:textId="43AC875C" w:rsidR="008F6F0C" w:rsidRPr="00212ABB" w:rsidRDefault="008F6F0C" w:rsidP="008F6F0C">
      <w:pPr>
        <w:tabs>
          <w:tab w:val="clear" w:pos="794"/>
          <w:tab w:val="clear" w:pos="1191"/>
          <w:tab w:val="clear" w:pos="1588"/>
          <w:tab w:val="clear" w:pos="1985"/>
        </w:tabs>
        <w:spacing w:before="0"/>
        <w:rPr>
          <w:rStyle w:val="FootnoteReference"/>
          <w:rFonts w:eastAsia="Calibri"/>
        </w:rPr>
      </w:pPr>
      <w:r w:rsidRPr="00212ABB">
        <w:rPr>
          <w:rStyle w:val="FootnoteReference"/>
          <w:rFonts w:eastAsia="Calibri"/>
        </w:rPr>
        <w:footnoteRef/>
      </w:r>
      <w:r w:rsidR="00212ABB" w:rsidRPr="00212ABB">
        <w:rPr>
          <w:rStyle w:val="FootnoteReference"/>
          <w:rFonts w:eastAsia="Calibri"/>
        </w:rPr>
        <w:tab/>
      </w:r>
      <w:r w:rsidRPr="00212ABB">
        <w:rPr>
          <w:rStyle w:val="FootnoteReference"/>
          <w:rFonts w:eastAsia="Calibri"/>
          <w:lang w:val="es-ES"/>
        </w:rPr>
        <w:t>Los criterios que figuran en la presente Resolución no son aplicables a la designación de presidentes o vicepresidentes de los Grupos Temáticos.</w:t>
      </w:r>
    </w:p>
  </w:footnote>
  <w:footnote w:id="4">
    <w:p w14:paraId="7CE33B0E" w14:textId="6141AE69" w:rsidR="008F6F0C" w:rsidRPr="00212ABB" w:rsidRDefault="008F6F0C" w:rsidP="008F6F0C">
      <w:pPr>
        <w:pStyle w:val="FootnoteText"/>
        <w:ind w:left="0" w:firstLine="0"/>
        <w:rPr>
          <w:rStyle w:val="FootnoteReference"/>
          <w:rFonts w:eastAsia="Calibri"/>
        </w:rPr>
      </w:pPr>
      <w:r w:rsidRPr="00212ABB">
        <w:rPr>
          <w:rStyle w:val="FootnoteReference"/>
          <w:rFonts w:eastAsia="Calibri"/>
        </w:rPr>
        <w:footnoteRef/>
      </w:r>
      <w:r w:rsidR="00212ABB" w:rsidRPr="00212ABB">
        <w:rPr>
          <w:rStyle w:val="FootnoteReference"/>
          <w:rFonts w:eastAsia="Calibri"/>
        </w:rPr>
        <w:tab/>
      </w:r>
      <w:r w:rsidRPr="00212ABB">
        <w:rPr>
          <w:rStyle w:val="FootnoteReference"/>
        </w:rPr>
        <w:t xml:space="preserve">Teniendo en cuenta el resuelve 2 de la Resolución 58 (Rev. </w:t>
      </w:r>
      <w:proofErr w:type="spellStart"/>
      <w:r w:rsidRPr="00212ABB">
        <w:rPr>
          <w:rStyle w:val="FootnoteReference"/>
        </w:rPr>
        <w:t>Busán</w:t>
      </w:r>
      <w:proofErr w:type="spellEnd"/>
      <w:r w:rsidRPr="00212ABB">
        <w:rPr>
          <w:rStyle w:val="FootnoteReference"/>
        </w:rPr>
        <w:t>, 2014).</w:t>
      </w:r>
    </w:p>
  </w:footnote>
  <w:footnote w:id="5">
    <w:p w14:paraId="345D77A8" w14:textId="63495FB6" w:rsidR="008F6F0C" w:rsidRPr="00212ABB" w:rsidRDefault="008F6F0C" w:rsidP="008F6F0C">
      <w:pPr>
        <w:pStyle w:val="FootnoteText"/>
        <w:ind w:left="0" w:firstLine="0"/>
        <w:rPr>
          <w:rStyle w:val="FootnoteReference"/>
        </w:rPr>
      </w:pPr>
      <w:r w:rsidRPr="00212ABB">
        <w:rPr>
          <w:rStyle w:val="FootnoteReference"/>
          <w:rFonts w:eastAsia="Calibri"/>
        </w:rPr>
        <w:footnoteRef/>
      </w:r>
      <w:r w:rsidR="00212ABB" w:rsidRPr="00212ABB">
        <w:rPr>
          <w:rStyle w:val="FootnoteReference"/>
          <w:rFonts w:eastAsia="Calibri"/>
        </w:rPr>
        <w:tab/>
      </w:r>
      <w:r w:rsidRPr="00212ABB">
        <w:rPr>
          <w:rStyle w:val="FootnoteReference"/>
        </w:rPr>
        <w:t>Teniendo en cuenta la Resolución 1386 del Consejo (2017).</w:t>
      </w:r>
    </w:p>
  </w:footnote>
  <w:footnote w:id="6">
    <w:p w14:paraId="00C42D58" w14:textId="2C7F831B" w:rsidR="008F6F0C" w:rsidRPr="0082206E" w:rsidRDefault="008F6F0C" w:rsidP="008F6F0C">
      <w:pPr>
        <w:tabs>
          <w:tab w:val="clear" w:pos="794"/>
          <w:tab w:val="clear" w:pos="1191"/>
          <w:tab w:val="clear" w:pos="1588"/>
          <w:tab w:val="clear" w:pos="1985"/>
        </w:tabs>
        <w:spacing w:before="0"/>
        <w:rPr>
          <w:rStyle w:val="FootnoteReference"/>
        </w:rPr>
      </w:pPr>
      <w:r w:rsidRPr="0082206E">
        <w:rPr>
          <w:rStyle w:val="FootnoteReference"/>
        </w:rPr>
        <w:footnoteRef/>
      </w:r>
      <w:r w:rsidR="0082206E" w:rsidRPr="0082206E">
        <w:rPr>
          <w:rStyle w:val="FootnoteReference"/>
        </w:rPr>
        <w:tab/>
      </w:r>
      <w:r w:rsidRPr="0082206E">
        <w:rPr>
          <w:rStyle w:val="FootnoteReference"/>
        </w:rPr>
        <w:t>En la medida de lo posible, se aumentará el número de representantes de las regiones formadas por numerosas administraciones y con un desarrollo económico y tecnológico de índole diversa, según corresponda.</w:t>
      </w:r>
    </w:p>
  </w:footnote>
  <w:footnote w:id="7">
    <w:p w14:paraId="010C3D1F" w14:textId="40641D46" w:rsidR="008F6F0C" w:rsidRPr="0082206E" w:rsidRDefault="008F6F0C" w:rsidP="0082206E">
      <w:pPr>
        <w:pStyle w:val="FootnoteText"/>
        <w:tabs>
          <w:tab w:val="clear" w:pos="256"/>
        </w:tabs>
        <w:ind w:left="0" w:firstLine="0"/>
        <w:rPr>
          <w:rStyle w:val="FootnoteReference"/>
        </w:rPr>
      </w:pPr>
      <w:r w:rsidRPr="0082206E">
        <w:rPr>
          <w:rStyle w:val="FootnoteReference"/>
        </w:rPr>
        <w:footnoteRef/>
      </w:r>
      <w:r w:rsidR="0082206E" w:rsidRPr="0082206E">
        <w:rPr>
          <w:rStyle w:val="FootnoteReference"/>
        </w:rPr>
        <w:tab/>
      </w:r>
      <w:r w:rsidRPr="0082206E">
        <w:rPr>
          <w:rStyle w:val="FootnoteReference"/>
        </w:rPr>
        <w:t>El criterio mencionado en este párrafo no debe impedir que un vicepresidente de un determinado Grupo Asesor o un vicepresidente de una determinada Comisión de Estudio ocupe cargos de presidente o vicepresidente de un determinado Grupo de Trabajo o de relator o relator asociado de cualquier grupo bajo el mandato del grupo de Sector en cuestión.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2521" w14:textId="77777777" w:rsidR="00346129" w:rsidRDefault="00346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F0E5" w14:textId="231F9B1D" w:rsidR="008F6F0C" w:rsidRPr="00386B89" w:rsidRDefault="00346129" w:rsidP="00386B89">
    <w:pPr>
      <w:pStyle w:val="Header"/>
      <w:spacing w:after="240"/>
      <w:rPr>
        <w:sz w:val="18"/>
        <w:szCs w:val="16"/>
      </w:rPr>
    </w:pPr>
    <w:sdt>
      <w:sdtPr>
        <w:rPr>
          <w:sz w:val="18"/>
          <w:szCs w:val="16"/>
        </w:rPr>
        <w:id w:val="526448189"/>
        <w:docPartObj>
          <w:docPartGallery w:val="Page Numbers (Top of Page)"/>
          <w:docPartUnique/>
        </w:docPartObj>
      </w:sdtPr>
      <w:sdtEndPr>
        <w:rPr>
          <w:noProof/>
        </w:rPr>
      </w:sdtEndPr>
      <w:sdtContent>
        <w:sdt>
          <w:sdtPr>
            <w:rPr>
              <w:sz w:val="18"/>
              <w:szCs w:val="16"/>
            </w:rPr>
            <w:id w:val="263651294"/>
            <w:docPartObj>
              <w:docPartGallery w:val="Page Numbers (Top of Page)"/>
              <w:docPartUnique/>
            </w:docPartObj>
          </w:sdtPr>
          <w:sdtEndPr>
            <w:rPr>
              <w:noProof/>
            </w:rPr>
          </w:sdtEndPr>
          <w:sdtContent>
            <w:r w:rsidR="00386B89" w:rsidRPr="00697BC1">
              <w:rPr>
                <w:sz w:val="18"/>
                <w:szCs w:val="16"/>
              </w:rPr>
              <w:fldChar w:fldCharType="begin"/>
            </w:r>
            <w:r w:rsidR="00386B89" w:rsidRPr="00697BC1">
              <w:rPr>
                <w:sz w:val="18"/>
                <w:szCs w:val="16"/>
              </w:rPr>
              <w:instrText xml:space="preserve"> PAGE   \* MERGEFORMAT </w:instrText>
            </w:r>
            <w:r w:rsidR="00386B89" w:rsidRPr="00697BC1">
              <w:rPr>
                <w:sz w:val="18"/>
                <w:szCs w:val="16"/>
              </w:rPr>
              <w:fldChar w:fldCharType="separate"/>
            </w:r>
            <w:r w:rsidR="00386B89">
              <w:rPr>
                <w:sz w:val="18"/>
                <w:szCs w:val="16"/>
              </w:rPr>
              <w:t>2</w:t>
            </w:r>
            <w:r w:rsidR="00386B89" w:rsidRPr="00697BC1">
              <w:rPr>
                <w:noProof/>
                <w:sz w:val="18"/>
                <w:szCs w:val="16"/>
              </w:rPr>
              <w:fldChar w:fldCharType="end"/>
            </w:r>
          </w:sdtContent>
        </w:sdt>
      </w:sdtContent>
    </w:sdt>
    <w:r w:rsidR="00386B89">
      <w:rPr>
        <w:noProof/>
        <w:sz w:val="18"/>
        <w:szCs w:val="16"/>
      </w:rPr>
      <w:br/>
      <w:t>Circular TSB 176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453C" w14:textId="77777777" w:rsidR="00346129" w:rsidRDefault="003461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5AB9" w14:textId="77777777" w:rsidR="00C116FE" w:rsidRDefault="00C116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3B1F" w14:textId="13A6AE9E" w:rsidR="006969B4" w:rsidRPr="00386B89" w:rsidRDefault="00346129" w:rsidP="00386B89">
    <w:pPr>
      <w:pStyle w:val="Header"/>
      <w:spacing w:after="240"/>
      <w:rPr>
        <w:sz w:val="18"/>
        <w:szCs w:val="16"/>
      </w:rPr>
    </w:pPr>
    <w:sdt>
      <w:sdtPr>
        <w:rPr>
          <w:sz w:val="18"/>
          <w:szCs w:val="16"/>
        </w:rPr>
        <w:id w:val="1850216704"/>
        <w:docPartObj>
          <w:docPartGallery w:val="Page Numbers (Top of Page)"/>
          <w:docPartUnique/>
        </w:docPartObj>
      </w:sdtPr>
      <w:sdtEndPr>
        <w:rPr>
          <w:noProof/>
        </w:rPr>
      </w:sdtEndPr>
      <w:sdtContent>
        <w:r w:rsidR="00386B89" w:rsidRPr="00697BC1">
          <w:rPr>
            <w:sz w:val="18"/>
            <w:szCs w:val="16"/>
          </w:rPr>
          <w:fldChar w:fldCharType="begin"/>
        </w:r>
        <w:r w:rsidR="00386B89" w:rsidRPr="00697BC1">
          <w:rPr>
            <w:sz w:val="18"/>
            <w:szCs w:val="16"/>
          </w:rPr>
          <w:instrText xml:space="preserve"> PAGE   \* MERGEFORMAT </w:instrText>
        </w:r>
        <w:r w:rsidR="00386B89" w:rsidRPr="00697BC1">
          <w:rPr>
            <w:sz w:val="18"/>
            <w:szCs w:val="16"/>
          </w:rPr>
          <w:fldChar w:fldCharType="separate"/>
        </w:r>
        <w:r w:rsidR="00386B89">
          <w:rPr>
            <w:sz w:val="18"/>
            <w:szCs w:val="16"/>
          </w:rPr>
          <w:t>- 5 -</w:t>
        </w:r>
        <w:r w:rsidR="00386B89" w:rsidRPr="00697BC1">
          <w:rPr>
            <w:noProof/>
            <w:sz w:val="18"/>
            <w:szCs w:val="16"/>
          </w:rPr>
          <w:fldChar w:fldCharType="end"/>
        </w:r>
      </w:sdtContent>
    </w:sdt>
    <w:r w:rsidR="00386B89">
      <w:rPr>
        <w:noProof/>
        <w:sz w:val="18"/>
        <w:szCs w:val="16"/>
      </w:rPr>
      <w:br/>
      <w:t>Circular TSB 176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185814"/>
      <w:docPartObj>
        <w:docPartGallery w:val="Page Numbers (Top of Page)"/>
        <w:docPartUnique/>
      </w:docPartObj>
    </w:sdtPr>
    <w:sdtEndPr>
      <w:rPr>
        <w:rFonts w:cstheme="minorHAnsi"/>
        <w:noProof/>
        <w:highlight w:val="yellow"/>
      </w:rPr>
    </w:sdtEndPr>
    <w:sdtContent>
      <w:p w14:paraId="3CA66BE6" w14:textId="219F128B" w:rsidR="00E70A62" w:rsidRDefault="00E70A62" w:rsidP="00E70A62">
        <w:pPr>
          <w:pStyle w:val="Header"/>
          <w:rPr>
            <w:rFonts w:cstheme="minorHAnsi"/>
            <w:noProof/>
            <w:sz w:val="24"/>
            <w:highlight w:val="yellow"/>
          </w:rPr>
        </w:pPr>
        <w:r w:rsidRPr="00295CC4">
          <w:rPr>
            <w:rFonts w:cstheme="minorHAnsi"/>
          </w:rPr>
          <w:fldChar w:fldCharType="begin"/>
        </w:r>
        <w:r w:rsidRPr="00295CC4">
          <w:rPr>
            <w:rFonts w:cstheme="minorHAnsi"/>
          </w:rPr>
          <w:instrText xml:space="preserve"> PAGE   \* MERGEFORMAT </w:instrText>
        </w:r>
        <w:r w:rsidRPr="00295CC4">
          <w:rPr>
            <w:rFonts w:cstheme="minorHAnsi"/>
          </w:rPr>
          <w:fldChar w:fldCharType="separate"/>
        </w:r>
        <w:r>
          <w:rPr>
            <w:rFonts w:cstheme="minorHAnsi"/>
          </w:rPr>
          <w:t>- 2 -</w:t>
        </w:r>
        <w:r w:rsidRPr="00295CC4">
          <w:rPr>
            <w:rFonts w:cstheme="minorHAnsi"/>
            <w:noProof/>
          </w:rPr>
          <w:fldChar w:fldCharType="end"/>
        </w:r>
        <w:r w:rsidRPr="00295CC4">
          <w:rPr>
            <w:rFonts w:cstheme="minorHAnsi"/>
            <w:noProof/>
          </w:rPr>
          <w:br/>
          <w:t>Circular</w:t>
        </w:r>
        <w:r>
          <w:rPr>
            <w:rFonts w:cstheme="minorHAnsi"/>
            <w:noProof/>
          </w:rPr>
          <w:t xml:space="preserve"> TSB</w:t>
        </w:r>
        <w:r w:rsidRPr="00295CC4">
          <w:rPr>
            <w:rFonts w:cstheme="minorHAnsi"/>
            <w:noProof/>
          </w:rPr>
          <w:t xml:space="preserve"> </w:t>
        </w:r>
        <w:r w:rsidRPr="00427F24">
          <w:rPr>
            <w:rFonts w:cstheme="minorHAnsi"/>
            <w:noProof/>
          </w:rPr>
          <w:t>176</w:t>
        </w:r>
      </w:p>
    </w:sdtContent>
  </w:sdt>
  <w:p w14:paraId="44BED6A2" w14:textId="77777777" w:rsidR="00C116FE" w:rsidRDefault="00C1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F64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0CC4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0E1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8807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54DC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6D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0843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EC3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EC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6A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C5B58"/>
    <w:multiLevelType w:val="multilevel"/>
    <w:tmpl w:val="06F2F1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E64345"/>
    <w:multiLevelType w:val="hybridMultilevel"/>
    <w:tmpl w:val="F8E65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F15DAD"/>
    <w:multiLevelType w:val="hybridMultilevel"/>
    <w:tmpl w:val="AB84852C"/>
    <w:lvl w:ilvl="0" w:tplc="3F8C55C4">
      <w:start w:val="3"/>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3"/>
  </w:num>
  <w:num w:numId="2" w16cid:durableId="1345282128">
    <w:abstractNumId w:val="20"/>
  </w:num>
  <w:num w:numId="3" w16cid:durableId="1069613404">
    <w:abstractNumId w:val="19"/>
  </w:num>
  <w:num w:numId="4" w16cid:durableId="374936234">
    <w:abstractNumId w:val="17"/>
  </w:num>
  <w:num w:numId="5" w16cid:durableId="1165778187">
    <w:abstractNumId w:val="16"/>
  </w:num>
  <w:num w:numId="6" w16cid:durableId="839663155">
    <w:abstractNumId w:val="12"/>
  </w:num>
  <w:num w:numId="7" w16cid:durableId="1589267094">
    <w:abstractNumId w:val="14"/>
  </w:num>
  <w:num w:numId="8" w16cid:durableId="351687010">
    <w:abstractNumId w:val="18"/>
  </w:num>
  <w:num w:numId="9" w16cid:durableId="1544320823">
    <w:abstractNumId w:val="9"/>
  </w:num>
  <w:num w:numId="10" w16cid:durableId="1239287045">
    <w:abstractNumId w:val="7"/>
  </w:num>
  <w:num w:numId="11" w16cid:durableId="1213155251">
    <w:abstractNumId w:val="6"/>
  </w:num>
  <w:num w:numId="12" w16cid:durableId="1568034821">
    <w:abstractNumId w:val="5"/>
  </w:num>
  <w:num w:numId="13" w16cid:durableId="333000000">
    <w:abstractNumId w:val="4"/>
  </w:num>
  <w:num w:numId="14" w16cid:durableId="1055003870">
    <w:abstractNumId w:val="8"/>
  </w:num>
  <w:num w:numId="15" w16cid:durableId="916013480">
    <w:abstractNumId w:val="3"/>
  </w:num>
  <w:num w:numId="16" w16cid:durableId="453669698">
    <w:abstractNumId w:val="2"/>
  </w:num>
  <w:num w:numId="17" w16cid:durableId="1904411358">
    <w:abstractNumId w:val="1"/>
  </w:num>
  <w:num w:numId="18" w16cid:durableId="516964806">
    <w:abstractNumId w:val="0"/>
  </w:num>
  <w:num w:numId="19" w16cid:durableId="65959513">
    <w:abstractNumId w:val="10"/>
  </w:num>
  <w:num w:numId="20" w16cid:durableId="1342318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871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7189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484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0264430">
    <w:abstractNumId w:val="11"/>
  </w:num>
  <w:num w:numId="25" w16cid:durableId="1325670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0C"/>
    <w:rsid w:val="00002529"/>
    <w:rsid w:val="00085662"/>
    <w:rsid w:val="000C382F"/>
    <w:rsid w:val="001173CC"/>
    <w:rsid w:val="001350B9"/>
    <w:rsid w:val="0014464D"/>
    <w:rsid w:val="001A54CC"/>
    <w:rsid w:val="001A6E60"/>
    <w:rsid w:val="00212ABB"/>
    <w:rsid w:val="00250435"/>
    <w:rsid w:val="00257FB4"/>
    <w:rsid w:val="002E496E"/>
    <w:rsid w:val="002F1B0C"/>
    <w:rsid w:val="00303D62"/>
    <w:rsid w:val="00335367"/>
    <w:rsid w:val="00346129"/>
    <w:rsid w:val="00370C2D"/>
    <w:rsid w:val="00386B89"/>
    <w:rsid w:val="003D1E8D"/>
    <w:rsid w:val="003D673B"/>
    <w:rsid w:val="003D7B7D"/>
    <w:rsid w:val="003F2855"/>
    <w:rsid w:val="00401C20"/>
    <w:rsid w:val="0041617A"/>
    <w:rsid w:val="004A7957"/>
    <w:rsid w:val="004C4144"/>
    <w:rsid w:val="0055719E"/>
    <w:rsid w:val="005662C9"/>
    <w:rsid w:val="006969B4"/>
    <w:rsid w:val="006E4F7B"/>
    <w:rsid w:val="007346C6"/>
    <w:rsid w:val="00781E2A"/>
    <w:rsid w:val="007933A2"/>
    <w:rsid w:val="007B6316"/>
    <w:rsid w:val="00814503"/>
    <w:rsid w:val="0082206E"/>
    <w:rsid w:val="008258C2"/>
    <w:rsid w:val="008505BD"/>
    <w:rsid w:val="00850C78"/>
    <w:rsid w:val="00876165"/>
    <w:rsid w:val="00884D12"/>
    <w:rsid w:val="008C17AD"/>
    <w:rsid w:val="008D02CD"/>
    <w:rsid w:val="008F6F0C"/>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70A62"/>
    <w:rsid w:val="00E839B0"/>
    <w:rsid w:val="00E92C09"/>
    <w:rsid w:val="00F14380"/>
    <w:rsid w:val="00F6461F"/>
    <w:rsid w:val="00F725A4"/>
    <w:rsid w:val="00F8363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ABBA8"/>
  <w15:docId w15:val="{85599B54-69F4-472C-91D6-F4C28216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 11 pt"/>
    <w:basedOn w:val="DefaultParagraphFont"/>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uiPriority w:val="39"/>
    <w:semiHidden/>
  </w:style>
  <w:style w:type="character" w:styleId="Hyperlink">
    <w:name w:val="Hyperlink"/>
    <w:aliases w:val="超级链接,超?级链,CEO_Hyperlink,Style 58,超????,하이퍼링크2,超链接1"/>
    <w:basedOn w:val="DefaultParagraphFont"/>
    <w:uiPriority w:val="99"/>
    <w:qForma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link w:val="CallChar"/>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qFormat/>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uiPriority w:val="99"/>
    <w:qFormat/>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link w:val="ResNoChar"/>
    <w:rsid w:val="00C34772"/>
  </w:style>
  <w:style w:type="paragraph" w:customStyle="1" w:styleId="ResNoBR">
    <w:name w:val="Res_No_BR"/>
    <w:basedOn w:val="RecNoBR"/>
    <w:next w:val="Restitle"/>
    <w:rsid w:val="00C34772"/>
  </w:style>
  <w:style w:type="paragraph" w:customStyle="1" w:styleId="Resref">
    <w:name w:val="Res_ref"/>
    <w:basedOn w:val="Recref"/>
    <w:next w:val="Resdate"/>
    <w:qFormat/>
    <w:rsid w:val="00C34772"/>
  </w:style>
  <w:style w:type="paragraph" w:customStyle="1" w:styleId="Restitle">
    <w:name w:val="Res_title"/>
    <w:basedOn w:val="Rectitle0"/>
    <w:next w:val="Resref"/>
    <w:link w:val="RestitleChar"/>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qFormat/>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8F6F0C"/>
    <w:rPr>
      <w:color w:val="605E5C"/>
      <w:shd w:val="clear" w:color="auto" w:fill="E1DFDD"/>
    </w:rPr>
  </w:style>
  <w:style w:type="character" w:customStyle="1" w:styleId="enumlev1Char">
    <w:name w:val="enumlev1 Char"/>
    <w:basedOn w:val="DefaultParagraphFont"/>
    <w:link w:val="enumlev1"/>
    <w:rsid w:val="008F6F0C"/>
    <w:rPr>
      <w:rFonts w:asciiTheme="minorHAnsi" w:hAnsiTheme="minorHAnsi"/>
      <w:sz w:val="24"/>
      <w:lang w:val="es-ES_tradnl" w:eastAsia="en-US"/>
    </w:rPr>
  </w:style>
  <w:style w:type="character" w:customStyle="1" w:styleId="Heading1Char">
    <w:name w:val="Heading 1 Char"/>
    <w:basedOn w:val="DefaultParagraphFont"/>
    <w:link w:val="Heading1"/>
    <w:rsid w:val="008F6F0C"/>
    <w:rPr>
      <w:rFonts w:asciiTheme="minorHAnsi" w:hAnsiTheme="minorHAnsi"/>
      <w:b/>
      <w:sz w:val="24"/>
      <w:lang w:val="es-ES_tradnl" w:eastAsia="en-US"/>
    </w:rPr>
  </w:style>
  <w:style w:type="paragraph" w:styleId="BodyText0">
    <w:name w:val="Body Text"/>
    <w:basedOn w:val="Normal"/>
    <w:link w:val="BodyTextChar"/>
    <w:uiPriority w:val="99"/>
    <w:rsid w:val="008F6F0C"/>
    <w:pPr>
      <w:tabs>
        <w:tab w:val="clear" w:pos="794"/>
        <w:tab w:val="clear" w:pos="1191"/>
        <w:tab w:val="clear" w:pos="1588"/>
        <w:tab w:val="clear" w:pos="1985"/>
      </w:tabs>
      <w:overflowPunct/>
      <w:autoSpaceDE/>
      <w:autoSpaceDN/>
      <w:adjustRightInd/>
      <w:spacing w:before="240"/>
      <w:textAlignment w:val="auto"/>
    </w:pPr>
    <w:rPr>
      <w:rFonts w:ascii="Times New Roman" w:eastAsia="MS Mincho" w:hAnsi="Times New Roman"/>
      <w:i/>
      <w:iCs/>
      <w:szCs w:val="24"/>
      <w:lang w:val="en-US"/>
    </w:rPr>
  </w:style>
  <w:style w:type="character" w:customStyle="1" w:styleId="BodyTextChar">
    <w:name w:val="Body Text Char"/>
    <w:basedOn w:val="DefaultParagraphFont"/>
    <w:link w:val="BodyText0"/>
    <w:uiPriority w:val="99"/>
    <w:rsid w:val="008F6F0C"/>
    <w:rPr>
      <w:rFonts w:ascii="Times New Roman" w:eastAsia="MS Mincho" w:hAnsi="Times New Roman"/>
      <w:i/>
      <w:iCs/>
      <w:sz w:val="24"/>
      <w:szCs w:val="24"/>
      <w:lang w:eastAsia="en-US"/>
    </w:rPr>
  </w:style>
  <w:style w:type="paragraph" w:customStyle="1" w:styleId="AnnexNo">
    <w:name w:val="Annex_No"/>
    <w:basedOn w:val="Normal"/>
    <w:next w:val="Normal"/>
    <w:rsid w:val="008F6F0C"/>
    <w:pPr>
      <w:keepNext/>
      <w:keepLines/>
      <w:spacing w:before="480" w:after="80"/>
      <w:jc w:val="center"/>
    </w:pPr>
    <w:rPr>
      <w:rFonts w:ascii="Times New Roman" w:eastAsia="MS Mincho" w:hAnsi="Times New Roman"/>
      <w:caps/>
      <w:sz w:val="28"/>
      <w:lang w:val="en-GB"/>
    </w:rPr>
  </w:style>
  <w:style w:type="paragraph" w:styleId="BodyText3">
    <w:name w:val="Body Text 3"/>
    <w:basedOn w:val="Normal"/>
    <w:link w:val="BodyText3Char"/>
    <w:uiPriority w:val="99"/>
    <w:rsid w:val="008F6F0C"/>
    <w:pPr>
      <w:overflowPunct/>
      <w:autoSpaceDE/>
      <w:autoSpaceDN/>
      <w:adjustRightInd/>
      <w:spacing w:before="1701"/>
      <w:ind w:right="91"/>
      <w:textAlignment w:val="auto"/>
    </w:pPr>
    <w:rPr>
      <w:rFonts w:ascii="Times New Roman" w:eastAsia="MS Mincho" w:hAnsi="Times New Roman"/>
      <w:lang w:val="en-GB"/>
    </w:rPr>
  </w:style>
  <w:style w:type="character" w:customStyle="1" w:styleId="BodyText3Char">
    <w:name w:val="Body Text 3 Char"/>
    <w:basedOn w:val="DefaultParagraphFont"/>
    <w:link w:val="BodyText3"/>
    <w:uiPriority w:val="99"/>
    <w:rsid w:val="008F6F0C"/>
    <w:rPr>
      <w:rFonts w:ascii="Times New Roman" w:eastAsia="MS Mincho" w:hAnsi="Times New Roman"/>
      <w:sz w:val="24"/>
      <w:lang w:val="en-GB" w:eastAsia="en-US"/>
    </w:rPr>
  </w:style>
  <w:style w:type="paragraph" w:styleId="DocumentMap">
    <w:name w:val="Document Map"/>
    <w:basedOn w:val="Normal"/>
    <w:link w:val="DocumentMapChar"/>
    <w:uiPriority w:val="99"/>
    <w:semiHidden/>
    <w:rsid w:val="008F6F0C"/>
    <w:pPr>
      <w:shd w:val="clear" w:color="auto" w:fill="000080"/>
      <w:overflowPunct/>
      <w:autoSpaceDE/>
      <w:autoSpaceDN/>
      <w:adjustRightInd/>
      <w:textAlignment w:val="auto"/>
    </w:pPr>
    <w:rPr>
      <w:rFonts w:ascii="Tahoma" w:eastAsia="MS Mincho" w:hAnsi="Tahoma" w:cs="Tahoma"/>
      <w:lang w:val="en-GB"/>
    </w:rPr>
  </w:style>
  <w:style w:type="character" w:customStyle="1" w:styleId="DocumentMapChar">
    <w:name w:val="Document Map Char"/>
    <w:basedOn w:val="DefaultParagraphFont"/>
    <w:link w:val="DocumentMap"/>
    <w:uiPriority w:val="99"/>
    <w:semiHidden/>
    <w:rsid w:val="008F6F0C"/>
    <w:rPr>
      <w:rFonts w:ascii="Tahoma" w:eastAsia="MS Mincho" w:hAnsi="Tahoma" w:cs="Tahoma"/>
      <w:sz w:val="24"/>
      <w:shd w:val="clear" w:color="auto" w:fill="000080"/>
      <w:lang w:val="en-GB" w:eastAsia="en-US"/>
    </w:rPr>
  </w:style>
  <w:style w:type="paragraph" w:styleId="Revision">
    <w:name w:val="Revision"/>
    <w:hidden/>
    <w:uiPriority w:val="99"/>
    <w:semiHidden/>
    <w:rsid w:val="008F6F0C"/>
    <w:rPr>
      <w:rFonts w:ascii="Times New Roman" w:eastAsia="MS Mincho" w:hAnsi="Times New Roman"/>
      <w:sz w:val="24"/>
      <w:lang w:val="en-GB" w:eastAsia="en-US"/>
    </w:rPr>
  </w:style>
  <w:style w:type="paragraph" w:styleId="BalloonText">
    <w:name w:val="Balloon Text"/>
    <w:basedOn w:val="Normal"/>
    <w:link w:val="BalloonTextChar"/>
    <w:rsid w:val="008F6F0C"/>
    <w:pPr>
      <w:overflowPunct/>
      <w:autoSpaceDE/>
      <w:autoSpaceDN/>
      <w:adjustRightInd/>
      <w:spacing w:before="0"/>
      <w:textAlignment w:val="auto"/>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8F6F0C"/>
    <w:rPr>
      <w:rFonts w:ascii="Tahoma" w:eastAsia="MS Mincho"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6F0C"/>
    <w:rPr>
      <w:rFonts w:asciiTheme="minorHAnsi" w:hAnsiTheme="minorHAnsi"/>
      <w:sz w:val="24"/>
      <w:lang w:val="es-ES_tradnl" w:eastAsia="en-US"/>
    </w:rPr>
  </w:style>
  <w:style w:type="paragraph" w:customStyle="1" w:styleId="AnnexNoTitle0">
    <w:name w:val="Annex_NoTitle"/>
    <w:basedOn w:val="Normal"/>
    <w:next w:val="Normalaftertitle0"/>
    <w:rsid w:val="008F6F0C"/>
    <w:pPr>
      <w:keepNext/>
      <w:keepLines/>
      <w:spacing w:before="720"/>
      <w:jc w:val="center"/>
    </w:pPr>
    <w:rPr>
      <w:rFonts w:ascii="Times New Roman" w:eastAsia="MS Mincho" w:hAnsi="Times New Roman"/>
      <w:b/>
      <w:bCs/>
      <w:sz w:val="28"/>
      <w:szCs w:val="28"/>
      <w:lang w:val="en-GB"/>
    </w:rPr>
  </w:style>
  <w:style w:type="table" w:styleId="TableGrid">
    <w:name w:val="Table Grid"/>
    <w:basedOn w:val="TableNormal"/>
    <w:rsid w:val="008F6F0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0"/>
    <w:rsid w:val="008F6F0C"/>
    <w:rPr>
      <w:rFonts w:asciiTheme="minorHAnsi" w:hAnsiTheme="minorHAnsi"/>
      <w:i/>
      <w:sz w:val="24"/>
      <w:lang w:val="es-ES_tradnl" w:eastAsia="en-US"/>
    </w:rPr>
  </w:style>
  <w:style w:type="character" w:customStyle="1" w:styleId="ResNoChar">
    <w:name w:val="Res_No Char"/>
    <w:basedOn w:val="DefaultParagraphFont"/>
    <w:link w:val="ResNo"/>
    <w:rsid w:val="008F6F0C"/>
    <w:rPr>
      <w:rFonts w:asciiTheme="minorHAnsi" w:hAnsiTheme="minorHAnsi"/>
      <w:b/>
      <w:sz w:val="28"/>
      <w:lang w:val="es-ES_tradnl" w:eastAsia="en-US"/>
    </w:rPr>
  </w:style>
  <w:style w:type="character" w:customStyle="1" w:styleId="href">
    <w:name w:val="href"/>
    <w:basedOn w:val="DefaultParagraphFont"/>
    <w:rsid w:val="008F6F0C"/>
  </w:style>
  <w:style w:type="paragraph" w:styleId="ListParagraph">
    <w:name w:val="List Paragraph"/>
    <w:basedOn w:val="Normal"/>
    <w:uiPriority w:val="34"/>
    <w:qFormat/>
    <w:rsid w:val="008F6F0C"/>
    <w:pPr>
      <w:overflowPunct/>
      <w:autoSpaceDE/>
      <w:autoSpaceDN/>
      <w:adjustRightInd/>
      <w:ind w:left="720"/>
      <w:contextualSpacing/>
      <w:textAlignment w:val="auto"/>
    </w:pPr>
    <w:rPr>
      <w:rFonts w:ascii="Times New Roman" w:eastAsia="MS Mincho" w:hAnsi="Times New Roman"/>
      <w:lang w:val="en-GB"/>
    </w:rPr>
  </w:style>
  <w:style w:type="character" w:customStyle="1" w:styleId="RestitleChar">
    <w:name w:val="Res_title Char"/>
    <w:basedOn w:val="DefaultParagraphFont"/>
    <w:link w:val="Restitle"/>
    <w:rsid w:val="008F6F0C"/>
    <w:rPr>
      <w:rFonts w:asciiTheme="minorHAnsi" w:hAnsiTheme="minorHAnsi"/>
      <w:b/>
      <w:sz w:val="28"/>
      <w:lang w:val="es-ES_tradnl" w:eastAsia="en-US"/>
    </w:rPr>
  </w:style>
  <w:style w:type="character" w:customStyle="1" w:styleId="NormalaftertitleChar">
    <w:name w:val="Normal after title Char"/>
    <w:basedOn w:val="DefaultParagraphFont"/>
    <w:link w:val="Normalaftertitle"/>
    <w:locked/>
    <w:rsid w:val="008F6F0C"/>
    <w:rPr>
      <w:rFonts w:asciiTheme="minorHAnsi" w:hAnsiTheme="minorHAnsi"/>
      <w:sz w:val="24"/>
      <w:lang w:val="es-ES_tradnl" w:eastAsia="en-US"/>
    </w:rPr>
  </w:style>
  <w:style w:type="paragraph" w:customStyle="1" w:styleId="blanc">
    <w:name w:val="blanc"/>
    <w:basedOn w:val="Normal"/>
    <w:uiPriority w:val="99"/>
    <w:rsid w:val="008F6F0C"/>
    <w:pPr>
      <w:tabs>
        <w:tab w:val="clear" w:pos="794"/>
        <w:tab w:val="clear" w:pos="1191"/>
        <w:tab w:val="clear" w:pos="1588"/>
        <w:tab w:val="clear" w:pos="1985"/>
      </w:tabs>
      <w:spacing w:before="0"/>
    </w:pPr>
    <w:rPr>
      <w:rFonts w:ascii="Times New Roman" w:eastAsia="MS Mincho" w:hAnsi="Times New Roman"/>
      <w:sz w:val="2"/>
      <w:lang w:val="en-US"/>
    </w:rPr>
  </w:style>
  <w:style w:type="paragraph" w:customStyle="1" w:styleId="Annextitle0">
    <w:name w:val="Annex_title"/>
    <w:basedOn w:val="Normal"/>
    <w:next w:val="Normal"/>
    <w:rsid w:val="008F6F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lang w:val="en-GB"/>
    </w:rPr>
  </w:style>
  <w:style w:type="character" w:styleId="CommentReference">
    <w:name w:val="annotation reference"/>
    <w:basedOn w:val="DefaultParagraphFont"/>
    <w:semiHidden/>
    <w:unhideWhenUsed/>
    <w:rsid w:val="008F6F0C"/>
    <w:rPr>
      <w:sz w:val="16"/>
      <w:szCs w:val="16"/>
    </w:rPr>
  </w:style>
  <w:style w:type="paragraph" w:styleId="CommentText">
    <w:name w:val="annotation text"/>
    <w:basedOn w:val="Normal"/>
    <w:link w:val="CommentTextChar"/>
    <w:unhideWhenUsed/>
    <w:rsid w:val="008F6F0C"/>
    <w:pPr>
      <w:overflowPunct/>
      <w:autoSpaceDE/>
      <w:autoSpaceDN/>
      <w:adjustRightInd/>
      <w:textAlignment w:val="auto"/>
    </w:pPr>
    <w:rPr>
      <w:rFonts w:ascii="Times New Roman" w:eastAsia="MS Mincho" w:hAnsi="Times New Roman"/>
      <w:sz w:val="20"/>
      <w:lang w:val="en-GB"/>
    </w:rPr>
  </w:style>
  <w:style w:type="character" w:customStyle="1" w:styleId="CommentTextChar">
    <w:name w:val="Comment Text Char"/>
    <w:basedOn w:val="DefaultParagraphFont"/>
    <w:link w:val="CommentText"/>
    <w:rsid w:val="008F6F0C"/>
    <w:rPr>
      <w:rFonts w:ascii="Times New Roman" w:eastAsia="MS Mincho" w:hAnsi="Times New Roman"/>
      <w:lang w:val="en-GB" w:eastAsia="en-US"/>
    </w:rPr>
  </w:style>
  <w:style w:type="paragraph" w:styleId="CommentSubject">
    <w:name w:val="annotation subject"/>
    <w:basedOn w:val="CommentText"/>
    <w:next w:val="CommentText"/>
    <w:link w:val="CommentSubjectChar"/>
    <w:uiPriority w:val="99"/>
    <w:semiHidden/>
    <w:unhideWhenUsed/>
    <w:rsid w:val="008F6F0C"/>
    <w:rPr>
      <w:b/>
      <w:bCs/>
    </w:rPr>
  </w:style>
  <w:style w:type="character" w:customStyle="1" w:styleId="CommentSubjectChar">
    <w:name w:val="Comment Subject Char"/>
    <w:basedOn w:val="CommentTextChar"/>
    <w:link w:val="CommentSubject"/>
    <w:uiPriority w:val="99"/>
    <w:semiHidden/>
    <w:rsid w:val="008F6F0C"/>
    <w:rPr>
      <w:rFonts w:ascii="Times New Roman" w:eastAsia="MS Mincho" w:hAnsi="Times New Roman"/>
      <w:b/>
      <w:bCs/>
      <w:lang w:val="en-GB" w:eastAsia="en-US"/>
    </w:rPr>
  </w:style>
  <w:style w:type="paragraph" w:customStyle="1" w:styleId="Normalbeforetable">
    <w:name w:val="Normal before table"/>
    <w:basedOn w:val="Normal"/>
    <w:rsid w:val="008F6F0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character" w:styleId="Strong">
    <w:name w:val="Strong"/>
    <w:basedOn w:val="DefaultParagraphFont"/>
    <w:uiPriority w:val="22"/>
    <w:qFormat/>
    <w:rsid w:val="008F6F0C"/>
    <w:rPr>
      <w:b/>
      <w:bCs/>
    </w:rPr>
  </w:style>
  <w:style w:type="character" w:customStyle="1" w:styleId="UnresolvedMention1">
    <w:name w:val="Unresolved Mention1"/>
    <w:basedOn w:val="DefaultParagraphFont"/>
    <w:uiPriority w:val="99"/>
    <w:semiHidden/>
    <w:unhideWhenUsed/>
    <w:rsid w:val="008F6F0C"/>
    <w:rPr>
      <w:color w:val="605E5C"/>
      <w:shd w:val="clear" w:color="auto" w:fill="E1DFDD"/>
    </w:rPr>
  </w:style>
  <w:style w:type="paragraph" w:customStyle="1" w:styleId="TSBHeaderSummary">
    <w:name w:val="TSBHeaderSummary"/>
    <w:basedOn w:val="Normal"/>
    <w:rsid w:val="008F6F0C"/>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val="en-GB" w:eastAsia="ja-JP"/>
    </w:rPr>
  </w:style>
  <w:style w:type="character" w:customStyle="1" w:styleId="ui-provider">
    <w:name w:val="ui-provider"/>
    <w:basedOn w:val="DefaultParagraphFont"/>
    <w:rsid w:val="008F6F0C"/>
  </w:style>
  <w:style w:type="character" w:customStyle="1" w:styleId="Heading2Char">
    <w:name w:val="Heading 2 Char"/>
    <w:basedOn w:val="DefaultParagraphFont"/>
    <w:link w:val="Heading2"/>
    <w:rsid w:val="008F6F0C"/>
    <w:rPr>
      <w:rFonts w:asciiTheme="minorHAnsi" w:hAnsiTheme="minorHAnsi"/>
      <w:b/>
      <w:sz w:val="24"/>
      <w:lang w:val="es-ES_tradnl" w:eastAsia="en-US"/>
    </w:rPr>
  </w:style>
  <w:style w:type="character" w:customStyle="1" w:styleId="Heading3Char">
    <w:name w:val="Heading 3 Char"/>
    <w:basedOn w:val="DefaultParagraphFont"/>
    <w:link w:val="Heading3"/>
    <w:rsid w:val="008F6F0C"/>
    <w:rPr>
      <w:rFonts w:asciiTheme="minorHAnsi" w:hAnsiTheme="minorHAnsi"/>
      <w:b/>
      <w:sz w:val="24"/>
      <w:lang w:val="es-ES_tradnl" w:eastAsia="en-US"/>
    </w:rPr>
  </w:style>
  <w:style w:type="character" w:customStyle="1" w:styleId="Heading4Char">
    <w:name w:val="Heading 4 Char"/>
    <w:basedOn w:val="DefaultParagraphFont"/>
    <w:link w:val="Heading4"/>
    <w:rsid w:val="008F6F0C"/>
    <w:rPr>
      <w:rFonts w:asciiTheme="minorHAnsi" w:hAnsiTheme="minorHAnsi"/>
      <w:b/>
      <w:sz w:val="24"/>
      <w:lang w:val="es-ES_tradnl" w:eastAsia="en-US"/>
    </w:rPr>
  </w:style>
  <w:style w:type="character" w:customStyle="1" w:styleId="Heading5Char">
    <w:name w:val="Heading 5 Char"/>
    <w:basedOn w:val="DefaultParagraphFont"/>
    <w:link w:val="Heading5"/>
    <w:rsid w:val="008F6F0C"/>
    <w:rPr>
      <w:rFonts w:asciiTheme="minorHAnsi" w:hAnsiTheme="minorHAnsi"/>
      <w:b/>
      <w:sz w:val="24"/>
      <w:lang w:val="es-ES_tradnl" w:eastAsia="en-US"/>
    </w:rPr>
  </w:style>
  <w:style w:type="character" w:customStyle="1" w:styleId="Heading6Char">
    <w:name w:val="Heading 6 Char"/>
    <w:basedOn w:val="DefaultParagraphFont"/>
    <w:link w:val="Heading6"/>
    <w:rsid w:val="008F6F0C"/>
    <w:rPr>
      <w:rFonts w:asciiTheme="minorHAnsi" w:hAnsiTheme="minorHAnsi"/>
      <w:b/>
      <w:sz w:val="24"/>
      <w:lang w:val="es-ES_tradnl" w:eastAsia="en-US"/>
    </w:rPr>
  </w:style>
  <w:style w:type="character" w:customStyle="1" w:styleId="Heading7Char">
    <w:name w:val="Heading 7 Char"/>
    <w:basedOn w:val="DefaultParagraphFont"/>
    <w:link w:val="Heading7"/>
    <w:rsid w:val="008F6F0C"/>
    <w:rPr>
      <w:rFonts w:asciiTheme="minorHAnsi" w:hAnsiTheme="minorHAnsi"/>
      <w:b/>
      <w:sz w:val="24"/>
      <w:lang w:val="es-ES_tradnl" w:eastAsia="en-US"/>
    </w:rPr>
  </w:style>
  <w:style w:type="character" w:customStyle="1" w:styleId="Heading8Char">
    <w:name w:val="Heading 8 Char"/>
    <w:basedOn w:val="DefaultParagraphFont"/>
    <w:link w:val="Heading8"/>
    <w:rsid w:val="008F6F0C"/>
    <w:rPr>
      <w:rFonts w:asciiTheme="minorHAnsi" w:hAnsiTheme="minorHAnsi"/>
      <w:b/>
      <w:sz w:val="24"/>
      <w:lang w:val="es-ES_tradnl" w:eastAsia="en-US"/>
    </w:rPr>
  </w:style>
  <w:style w:type="character" w:customStyle="1" w:styleId="Heading9Char">
    <w:name w:val="Heading 9 Char"/>
    <w:basedOn w:val="DefaultParagraphFont"/>
    <w:link w:val="Heading9"/>
    <w:rsid w:val="008F6F0C"/>
    <w:rPr>
      <w:rFonts w:asciiTheme="minorHAnsi" w:hAnsiTheme="minorHAnsi"/>
      <w:b/>
      <w:sz w:val="24"/>
      <w:lang w:val="es-ES_tradnl" w:eastAsia="en-US"/>
    </w:rPr>
  </w:style>
  <w:style w:type="paragraph" w:customStyle="1" w:styleId="Docnumber">
    <w:name w:val="Docnumber"/>
    <w:basedOn w:val="Normal"/>
    <w:link w:val="DocnumberChar"/>
    <w:qFormat/>
    <w:rsid w:val="008F6F0C"/>
    <w:pPr>
      <w:jc w:val="right"/>
    </w:pPr>
    <w:rPr>
      <w:rFonts w:ascii="Times New Roman" w:eastAsia="MS Mincho" w:hAnsi="Times New Roman"/>
      <w:b/>
      <w:bCs/>
      <w:sz w:val="32"/>
      <w:lang w:val="en-GB" w:eastAsia="ja-JP"/>
    </w:rPr>
  </w:style>
  <w:style w:type="character" w:customStyle="1" w:styleId="DocnumberChar">
    <w:name w:val="Docnumber Char"/>
    <w:basedOn w:val="DefaultParagraphFont"/>
    <w:link w:val="Docnumber"/>
    <w:rsid w:val="008F6F0C"/>
    <w:rPr>
      <w:rFonts w:ascii="Times New Roman" w:eastAsia="MS Mincho" w:hAnsi="Times New Roman"/>
      <w:b/>
      <w:bCs/>
      <w:sz w:val="32"/>
      <w:lang w:val="en-GB" w:eastAsia="ja-JP"/>
    </w:rPr>
  </w:style>
  <w:style w:type="paragraph" w:customStyle="1" w:styleId="TSBHeaderQuestion">
    <w:name w:val="TSBHeaderQuestion"/>
    <w:basedOn w:val="Normal"/>
    <w:qFormat/>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paragraph" w:customStyle="1" w:styleId="TSBHeaderSource">
    <w:name w:val="TSBHeaderSource"/>
    <w:basedOn w:val="Normal"/>
    <w:qFormat/>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paragraph" w:customStyle="1" w:styleId="TSBHeaderTitle">
    <w:name w:val="TSBHeaderTitle"/>
    <w:basedOn w:val="Normal"/>
    <w:qFormat/>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paragraph" w:customStyle="1" w:styleId="TSBHeaderRight14">
    <w:name w:val="TSBHeaderRight14"/>
    <w:basedOn w:val="Normal"/>
    <w:qFormat/>
    <w:rsid w:val="008F6F0C"/>
    <w:pPr>
      <w:tabs>
        <w:tab w:val="clear" w:pos="794"/>
        <w:tab w:val="clear" w:pos="1191"/>
        <w:tab w:val="clear" w:pos="1588"/>
        <w:tab w:val="clear" w:pos="1985"/>
      </w:tabs>
      <w:overflowPunct/>
      <w:autoSpaceDE/>
      <w:autoSpaceDN/>
      <w:adjustRightInd/>
      <w:jc w:val="right"/>
      <w:textAlignment w:val="auto"/>
    </w:pPr>
    <w:rPr>
      <w:rFonts w:ascii="Times New Roman" w:eastAsia="Malgun Gothic" w:hAnsi="Times New Roman"/>
      <w:b/>
      <w:bCs/>
      <w:sz w:val="28"/>
      <w:szCs w:val="28"/>
      <w:lang w:val="en-GB" w:eastAsia="ja-JP"/>
    </w:rPr>
  </w:style>
  <w:style w:type="paragraph" w:customStyle="1" w:styleId="VenueDate">
    <w:name w:val="VenueDate"/>
    <w:basedOn w:val="Normal"/>
    <w:qFormat/>
    <w:rsid w:val="008F6F0C"/>
    <w:pPr>
      <w:tabs>
        <w:tab w:val="clear" w:pos="794"/>
        <w:tab w:val="clear" w:pos="1191"/>
        <w:tab w:val="clear" w:pos="1588"/>
        <w:tab w:val="clear" w:pos="1985"/>
      </w:tabs>
      <w:overflowPunct/>
      <w:autoSpaceDE/>
      <w:autoSpaceDN/>
      <w:adjustRightInd/>
      <w:jc w:val="right"/>
      <w:textAlignment w:val="auto"/>
    </w:pPr>
    <w:rPr>
      <w:rFonts w:ascii="Times New Roman" w:eastAsia="Malgun Gothic" w:hAnsi="Times New Roman"/>
      <w:szCs w:val="24"/>
      <w:lang w:val="en-GB" w:eastAsia="ja-JP"/>
    </w:rPr>
  </w:style>
  <w:style w:type="paragraph" w:customStyle="1" w:styleId="Caption1">
    <w:name w:val="Caption1"/>
    <w:basedOn w:val="Normal"/>
    <w:next w:val="Normal"/>
    <w:unhideWhenUsed/>
    <w:qFormat/>
    <w:rsid w:val="008F6F0C"/>
    <w:pPr>
      <w:tabs>
        <w:tab w:val="clear" w:pos="794"/>
        <w:tab w:val="clear" w:pos="1191"/>
        <w:tab w:val="clear" w:pos="1588"/>
        <w:tab w:val="clear" w:pos="1985"/>
      </w:tabs>
      <w:overflowPunct/>
      <w:autoSpaceDE/>
      <w:autoSpaceDN/>
      <w:adjustRightInd/>
      <w:spacing w:after="200"/>
      <w:textAlignment w:val="auto"/>
    </w:pPr>
    <w:rPr>
      <w:rFonts w:ascii="Times New Roman" w:eastAsia="Malgun Gothic" w:hAnsi="Times New Roman"/>
      <w:i/>
      <w:iCs/>
      <w:color w:val="44546A"/>
      <w:sz w:val="18"/>
      <w:szCs w:val="18"/>
      <w:lang w:val="en-GB" w:eastAsia="ja-JP"/>
    </w:rPr>
  </w:style>
  <w:style w:type="paragraph" w:customStyle="1" w:styleId="Abstract">
    <w:name w:val="Abstract"/>
    <w:basedOn w:val="Normal"/>
    <w:rsid w:val="008F6F0C"/>
    <w:rPr>
      <w:rFonts w:ascii="Times New Roman" w:eastAsia="MS Mincho" w:hAnsi="Times New Roman"/>
      <w:lang w:val="en-US" w:eastAsia="ja-JP"/>
    </w:rPr>
  </w:style>
  <w:style w:type="paragraph" w:customStyle="1" w:styleId="Annexref0">
    <w:name w:val="Annex_ref"/>
    <w:basedOn w:val="Normal"/>
    <w:next w:val="Normal"/>
    <w:rsid w:val="008F6F0C"/>
    <w:pPr>
      <w:keepNext/>
      <w:keepLines/>
      <w:spacing w:after="280"/>
      <w:jc w:val="center"/>
    </w:pPr>
    <w:rPr>
      <w:rFonts w:ascii="Times New Roman" w:eastAsia="MS Mincho" w:hAnsi="Times New Roman"/>
      <w:lang w:val="en-GB" w:eastAsia="ja-JP"/>
    </w:rPr>
  </w:style>
  <w:style w:type="paragraph" w:customStyle="1" w:styleId="AppendixNo">
    <w:name w:val="Appendix_No"/>
    <w:basedOn w:val="AnnexNo"/>
    <w:next w:val="Annexref0"/>
    <w:rsid w:val="008F6F0C"/>
    <w:rPr>
      <w:lang w:eastAsia="ja-JP"/>
    </w:rPr>
  </w:style>
  <w:style w:type="paragraph" w:customStyle="1" w:styleId="Agendaitem">
    <w:name w:val="Agenda_item"/>
    <w:basedOn w:val="Normal"/>
    <w:next w:val="Normal"/>
    <w:qFormat/>
    <w:rsid w:val="008F6F0C"/>
    <w:pPr>
      <w:overflowPunct/>
      <w:autoSpaceDE/>
      <w:autoSpaceDN/>
      <w:adjustRightInd/>
      <w:spacing w:before="240"/>
      <w:jc w:val="center"/>
      <w:textAlignment w:val="auto"/>
    </w:pPr>
    <w:rPr>
      <w:rFonts w:ascii="Times New Roman" w:eastAsia="MS Mincho" w:hAnsi="Times New Roman"/>
      <w:sz w:val="28"/>
      <w:lang w:eastAsia="ja-JP"/>
    </w:rPr>
  </w:style>
  <w:style w:type="paragraph" w:customStyle="1" w:styleId="Appendixref0">
    <w:name w:val="Appendix_ref"/>
    <w:basedOn w:val="Annexref0"/>
    <w:next w:val="Annextitle0"/>
    <w:rsid w:val="008F6F0C"/>
  </w:style>
  <w:style w:type="paragraph" w:customStyle="1" w:styleId="Appendixtitle0">
    <w:name w:val="Appendix_title"/>
    <w:basedOn w:val="Annextitle0"/>
    <w:next w:val="Normal"/>
    <w:rsid w:val="008F6F0C"/>
    <w:pPr>
      <w:tabs>
        <w:tab w:val="clear" w:pos="1134"/>
        <w:tab w:val="clear" w:pos="1871"/>
        <w:tab w:val="clear" w:pos="2268"/>
        <w:tab w:val="left" w:pos="794"/>
        <w:tab w:val="left" w:pos="1191"/>
        <w:tab w:val="left" w:pos="1588"/>
        <w:tab w:val="left" w:pos="1985"/>
      </w:tabs>
    </w:pPr>
    <w:rPr>
      <w:lang w:eastAsia="ja-JP"/>
    </w:rPr>
  </w:style>
  <w:style w:type="paragraph" w:customStyle="1" w:styleId="Border">
    <w:name w:val="Border"/>
    <w:basedOn w:val="Normal"/>
    <w:rsid w:val="008F6F0C"/>
    <w:pPr>
      <w:pBdr>
        <w:bottom w:val="single" w:sz="6" w:space="0" w:color="auto"/>
      </w:pBdr>
      <w:tabs>
        <w:tab w:val="left" w:pos="170"/>
        <w:tab w:val="left" w:pos="567"/>
        <w:tab w:val="left" w:pos="737"/>
        <w:tab w:val="left" w:pos="2977"/>
        <w:tab w:val="left" w:pos="3266"/>
      </w:tabs>
      <w:spacing w:line="10" w:lineRule="exact"/>
      <w:ind w:left="28" w:right="28"/>
      <w:jc w:val="center"/>
    </w:pPr>
    <w:rPr>
      <w:rFonts w:ascii="Times New Roman" w:eastAsia="MS Mincho" w:hAnsi="Times New Roman"/>
      <w:b/>
      <w:noProof/>
      <w:sz w:val="20"/>
      <w:lang w:val="en-GB" w:eastAsia="ja-JP"/>
    </w:rPr>
  </w:style>
  <w:style w:type="paragraph" w:customStyle="1" w:styleId="FigureNo">
    <w:name w:val="Figure_No"/>
    <w:basedOn w:val="Normal"/>
    <w:next w:val="Normal"/>
    <w:rsid w:val="008F6F0C"/>
    <w:pPr>
      <w:keepNext/>
      <w:keepLines/>
      <w:spacing w:before="480" w:after="120"/>
      <w:jc w:val="center"/>
    </w:pPr>
    <w:rPr>
      <w:rFonts w:ascii="Times New Roman" w:eastAsia="MS Mincho" w:hAnsi="Times New Roman"/>
      <w:caps/>
      <w:lang w:val="en-GB" w:eastAsia="ja-JP"/>
    </w:rPr>
  </w:style>
  <w:style w:type="paragraph" w:customStyle="1" w:styleId="Figuretitle0">
    <w:name w:val="Figure_title"/>
    <w:basedOn w:val="Normal"/>
    <w:next w:val="Normal"/>
    <w:rsid w:val="008F6F0C"/>
    <w:pPr>
      <w:keepNext/>
      <w:keepLines/>
      <w:spacing w:after="480"/>
      <w:jc w:val="center"/>
    </w:pPr>
    <w:rPr>
      <w:rFonts w:ascii="Times New Roman Bold" w:eastAsia="MS Mincho" w:hAnsi="Times New Roman Bold"/>
      <w:b/>
      <w:lang w:val="en-GB" w:eastAsia="ja-JP"/>
    </w:rPr>
  </w:style>
  <w:style w:type="paragraph" w:customStyle="1" w:styleId="Committee">
    <w:name w:val="Committee"/>
    <w:basedOn w:val="Normal"/>
    <w:qFormat/>
    <w:rsid w:val="008F6F0C"/>
    <w:pPr>
      <w:tabs>
        <w:tab w:val="left" w:pos="851"/>
      </w:tabs>
      <w:spacing w:line="240" w:lineRule="atLeast"/>
    </w:pPr>
    <w:rPr>
      <w:rFonts w:ascii="Verdana" w:eastAsia="MS Mincho" w:hAnsi="Verdana" w:cs="Calibri"/>
      <w:b/>
      <w:sz w:val="20"/>
      <w:szCs w:val="24"/>
      <w:lang w:val="en-GB" w:eastAsia="ja-JP"/>
    </w:rPr>
  </w:style>
  <w:style w:type="paragraph" w:customStyle="1" w:styleId="Section3">
    <w:name w:val="Section_3"/>
    <w:basedOn w:val="Section1"/>
    <w:rsid w:val="008F6F0C"/>
    <w:pPr>
      <w:tabs>
        <w:tab w:val="left" w:pos="794"/>
        <w:tab w:val="left" w:pos="1191"/>
        <w:tab w:val="left" w:pos="1588"/>
        <w:tab w:val="left" w:pos="1985"/>
        <w:tab w:val="center" w:pos="4820"/>
      </w:tabs>
      <w:spacing w:before="360"/>
    </w:pPr>
    <w:rPr>
      <w:rFonts w:ascii="Times New Roman" w:eastAsia="MS Mincho" w:hAnsi="Times New Roman"/>
      <w:b w:val="0"/>
      <w:lang w:val="en-GB" w:eastAsia="ja-JP"/>
    </w:rPr>
  </w:style>
  <w:style w:type="paragraph" w:customStyle="1" w:styleId="TableNo">
    <w:name w:val="Table_No"/>
    <w:basedOn w:val="Normal"/>
    <w:next w:val="Normal"/>
    <w:rsid w:val="008F6F0C"/>
    <w:pPr>
      <w:keepNext/>
      <w:spacing w:before="560" w:after="120"/>
      <w:jc w:val="center"/>
    </w:pPr>
    <w:rPr>
      <w:rFonts w:ascii="Times New Roman" w:eastAsia="MS Mincho" w:hAnsi="Times New Roman"/>
      <w:caps/>
      <w:lang w:val="en-GB" w:eastAsia="ja-JP"/>
    </w:rPr>
  </w:style>
  <w:style w:type="paragraph" w:customStyle="1" w:styleId="Normalend">
    <w:name w:val="Normal_end"/>
    <w:basedOn w:val="Normal"/>
    <w:next w:val="Normal"/>
    <w:rsid w:val="008F6F0C"/>
    <w:rPr>
      <w:rFonts w:ascii="Times New Roman" w:eastAsia="MS Mincho" w:hAnsi="Times New Roman"/>
      <w:lang w:val="en-US" w:eastAsia="ja-JP"/>
    </w:rPr>
  </w:style>
  <w:style w:type="paragraph" w:customStyle="1" w:styleId="Proposal">
    <w:name w:val="Proposal"/>
    <w:basedOn w:val="Normal"/>
    <w:next w:val="Normal"/>
    <w:rsid w:val="008F6F0C"/>
    <w:pPr>
      <w:keepNext/>
      <w:tabs>
        <w:tab w:val="clear" w:pos="794"/>
        <w:tab w:val="clear" w:pos="1191"/>
        <w:tab w:val="clear" w:pos="1588"/>
        <w:tab w:val="clear" w:pos="1985"/>
        <w:tab w:val="left" w:pos="1134"/>
      </w:tabs>
      <w:spacing w:before="240"/>
    </w:pPr>
    <w:rPr>
      <w:rFonts w:ascii="Times New Roman" w:eastAsia="MS Mincho" w:hAnsi="Times New Roman Bold"/>
      <w:b/>
      <w:lang w:val="en-GB" w:eastAsia="ja-JP"/>
    </w:rPr>
  </w:style>
  <w:style w:type="paragraph" w:customStyle="1" w:styleId="Reasons">
    <w:name w:val="Reasons"/>
    <w:basedOn w:val="Normal"/>
    <w:qFormat/>
    <w:rsid w:val="008F6F0C"/>
    <w:rPr>
      <w:rFonts w:ascii="Times New Roman" w:eastAsia="MS Mincho" w:hAnsi="Times New Roman"/>
      <w:lang w:val="en-GB" w:eastAsia="ja-JP"/>
    </w:rPr>
  </w:style>
  <w:style w:type="paragraph" w:customStyle="1" w:styleId="Volumetitle">
    <w:name w:val="Volume_title"/>
    <w:basedOn w:val="Normal"/>
    <w:qFormat/>
    <w:rsid w:val="008F6F0C"/>
    <w:pPr>
      <w:jc w:val="center"/>
    </w:pPr>
    <w:rPr>
      <w:rFonts w:ascii="Times New Roman" w:eastAsia="MS Mincho" w:hAnsi="Times New Roman"/>
      <w:b/>
      <w:bCs/>
      <w:sz w:val="28"/>
      <w:szCs w:val="28"/>
      <w:lang w:val="en-GB" w:eastAsia="ja-JP"/>
    </w:rPr>
  </w:style>
  <w:style w:type="paragraph" w:customStyle="1" w:styleId="Tabletitle0">
    <w:name w:val="Table_title"/>
    <w:basedOn w:val="Normal"/>
    <w:next w:val="Tabletext0"/>
    <w:rsid w:val="008F6F0C"/>
    <w:pPr>
      <w:keepNext/>
      <w:keepLines/>
      <w:spacing w:after="120"/>
      <w:jc w:val="center"/>
    </w:pPr>
    <w:rPr>
      <w:rFonts w:ascii="Times New Roman Bold" w:eastAsia="MS Mincho" w:hAnsi="Times New Roman Bold"/>
      <w:b/>
      <w:lang w:val="en-GB" w:eastAsia="ja-JP"/>
    </w:rPr>
  </w:style>
  <w:style w:type="paragraph" w:customStyle="1" w:styleId="Part1">
    <w:name w:val="Part_1"/>
    <w:basedOn w:val="Section1"/>
    <w:next w:val="Section1"/>
    <w:rsid w:val="008F6F0C"/>
    <w:pPr>
      <w:tabs>
        <w:tab w:val="left" w:pos="794"/>
        <w:tab w:val="left" w:pos="1191"/>
        <w:tab w:val="left" w:pos="1588"/>
        <w:tab w:val="left" w:pos="1985"/>
        <w:tab w:val="center" w:pos="4820"/>
      </w:tabs>
      <w:spacing w:before="360"/>
    </w:pPr>
    <w:rPr>
      <w:rFonts w:ascii="Times New Roman" w:eastAsia="MS Mincho" w:hAnsi="Times New Roman"/>
      <w:lang w:val="en-GB" w:eastAsia="ja-JP"/>
    </w:rPr>
  </w:style>
  <w:style w:type="character" w:styleId="PlaceholderText">
    <w:name w:val="Placeholder Text"/>
    <w:basedOn w:val="DefaultParagraphFont"/>
    <w:uiPriority w:val="99"/>
    <w:semiHidden/>
    <w:rsid w:val="008F6F0C"/>
    <w:rPr>
      <w:color w:val="808080"/>
    </w:rPr>
  </w:style>
  <w:style w:type="paragraph" w:customStyle="1" w:styleId="TopHeader">
    <w:name w:val="TopHeader"/>
    <w:basedOn w:val="Normal"/>
    <w:rsid w:val="008F6F0C"/>
    <w:rPr>
      <w:rFonts w:ascii="Verdana" w:eastAsia="MS Mincho" w:hAnsi="Verdana" w:cs="Times New Roman Bold"/>
      <w:b/>
      <w:bCs/>
      <w:szCs w:val="24"/>
      <w:lang w:val="en-GB" w:eastAsia="ja-JP"/>
    </w:rPr>
  </w:style>
  <w:style w:type="paragraph" w:customStyle="1" w:styleId="OpinionNo">
    <w:name w:val="Opinion_No"/>
    <w:basedOn w:val="ResNo"/>
    <w:next w:val="Normal"/>
    <w:qFormat/>
    <w:rsid w:val="008F6F0C"/>
    <w:pPr>
      <w:jc w:val="center"/>
    </w:pPr>
    <w:rPr>
      <w:rFonts w:ascii="Times New Roman" w:eastAsia="Malgun Gothic" w:hAnsi="Times New Roman"/>
      <w:b w:val="0"/>
      <w:lang w:val="en-GB" w:eastAsia="ja-JP"/>
    </w:rPr>
  </w:style>
  <w:style w:type="paragraph" w:customStyle="1" w:styleId="Opinionref">
    <w:name w:val="Opinion_ref"/>
    <w:basedOn w:val="Normal"/>
    <w:next w:val="Normalaftertitle"/>
    <w:qFormat/>
    <w:rsid w:val="008F6F0C"/>
    <w:pPr>
      <w:overflowPunct/>
      <w:autoSpaceDE/>
      <w:autoSpaceDN/>
      <w:adjustRightInd/>
      <w:jc w:val="center"/>
      <w:textAlignment w:val="auto"/>
    </w:pPr>
    <w:rPr>
      <w:rFonts w:ascii="Times New Roman" w:eastAsia="MS Mincho" w:hAnsi="Times New Roman"/>
      <w:i/>
      <w:lang w:val="fr-CH" w:eastAsia="ja-JP"/>
    </w:rPr>
  </w:style>
  <w:style w:type="paragraph" w:customStyle="1" w:styleId="Opiniontitle">
    <w:name w:val="Opinion_title"/>
    <w:basedOn w:val="Restitle"/>
    <w:next w:val="Opinionref"/>
    <w:qFormat/>
    <w:rsid w:val="008F6F0C"/>
    <w:rPr>
      <w:rFonts w:ascii="Times New Roman" w:eastAsia="Malgun Gothic" w:hAnsi="Times New Roman"/>
      <w:lang w:val="en-GB" w:eastAsia="ja-JP"/>
    </w:rPr>
  </w:style>
  <w:style w:type="paragraph" w:customStyle="1" w:styleId="HeadingSummary">
    <w:name w:val="HeadingSummary"/>
    <w:basedOn w:val="Headingb0"/>
    <w:qFormat/>
    <w:rsid w:val="008F6F0C"/>
    <w:rPr>
      <w:rFonts w:ascii="Times New Roman" w:eastAsia="Malgun Gothic" w:hAnsi="Times New Roman"/>
      <w:lang w:val="en-GB" w:eastAsia="ja-JP"/>
    </w:rPr>
  </w:style>
  <w:style w:type="paragraph" w:customStyle="1" w:styleId="Normalaftertitle00">
    <w:name w:val="Normal after title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table" w:customStyle="1" w:styleId="TableGrid1">
    <w:name w:val="Table Grid1"/>
    <w:basedOn w:val="TableNormal"/>
    <w:next w:val="TableGrid"/>
    <w:rsid w:val="008F6F0C"/>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6F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GB" w:eastAsia="en-GB"/>
    </w:rPr>
  </w:style>
  <w:style w:type="character" w:customStyle="1" w:styleId="ms-rtethemeforecolor-2-0">
    <w:name w:val="ms-rtethemeforecolor-2-0"/>
    <w:basedOn w:val="DefaultParagraphFont"/>
    <w:rsid w:val="008F6F0C"/>
  </w:style>
  <w:style w:type="paragraph" w:customStyle="1" w:styleId="msonormal0">
    <w:name w:val="msonormal"/>
    <w:basedOn w:val="Normal"/>
    <w:rsid w:val="008F6F0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GB" w:eastAsia="en-GB"/>
    </w:rPr>
  </w:style>
  <w:style w:type="paragraph" w:customStyle="1" w:styleId="Default">
    <w:name w:val="Default"/>
    <w:rsid w:val="008F6F0C"/>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
    <w:name w:val="Normal after title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
    <w:name w:val="Normal after title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
    <w:name w:val="Normal after title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
    <w:name w:val="Normal after title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0">
    <w:name w:val="Normal after title0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00">
    <w:name w:val="Normal after title00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000">
    <w:name w:val="Normal after title000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0000">
    <w:name w:val="Normal after title0000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Normalaftertitle000000000000">
    <w:name w:val="Normal after title00000000000"/>
    <w:basedOn w:val="Normal"/>
    <w:next w:val="Normal"/>
    <w:rsid w:val="008F6F0C"/>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val="en-GB" w:eastAsia="ja-JP"/>
    </w:rPr>
  </w:style>
  <w:style w:type="paragraph" w:customStyle="1" w:styleId="CorrectionSeparatorBegin">
    <w:name w:val="Correction Separator Begin"/>
    <w:basedOn w:val="Normal"/>
    <w:rsid w:val="008F6F0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eastAsia="ja-JP"/>
    </w:rPr>
  </w:style>
  <w:style w:type="paragraph" w:customStyle="1" w:styleId="CorrectionSeparatorEnd">
    <w:name w:val="Correction Separator End"/>
    <w:basedOn w:val="Normal"/>
    <w:rsid w:val="008F6F0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eastAsia="ja-JP"/>
    </w:rPr>
  </w:style>
  <w:style w:type="paragraph" w:customStyle="1" w:styleId="Headingib">
    <w:name w:val="Heading_ib"/>
    <w:basedOn w:val="Headingi0"/>
    <w:next w:val="Normal"/>
    <w:qFormat/>
    <w:rsid w:val="008F6F0C"/>
    <w:rPr>
      <w:rFonts w:ascii="Times New Roman" w:eastAsia="Malgun Gothic" w:hAnsi="Times New Roman"/>
      <w:b/>
      <w:bCs/>
      <w:lang w:val="en-GB" w:eastAsia="ja-JP"/>
    </w:rPr>
  </w:style>
  <w:style w:type="character" w:customStyle="1" w:styleId="ReftextArial9pt">
    <w:name w:val="Ref_text Arial 9 pt"/>
    <w:rsid w:val="008F6F0C"/>
    <w:rPr>
      <w:rFonts w:ascii="Arial" w:hAnsi="Arial" w:cs="Arial"/>
      <w:sz w:val="18"/>
      <w:szCs w:val="18"/>
    </w:rPr>
  </w:style>
  <w:style w:type="paragraph" w:styleId="TableofFigures">
    <w:name w:val="table of figures"/>
    <w:basedOn w:val="Normal"/>
    <w:next w:val="Normal"/>
    <w:uiPriority w:val="99"/>
    <w:rsid w:val="008F6F0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customStyle="1" w:styleId="Bibliography1">
    <w:name w:val="Bibliography1"/>
    <w:basedOn w:val="Normal"/>
    <w:next w:val="Normal"/>
    <w:uiPriority w:val="37"/>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paragraph" w:customStyle="1" w:styleId="BlockText1">
    <w:name w:val="Block Text1"/>
    <w:basedOn w:val="Normal"/>
    <w:next w:val="BlockText"/>
    <w:uiPriority w:val="99"/>
    <w:semiHidden/>
    <w:unhideWhenUsed/>
    <w:rsid w:val="008F6F0C"/>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overflowPunct/>
      <w:autoSpaceDE/>
      <w:autoSpaceDN/>
      <w:adjustRightInd/>
      <w:ind w:left="1152" w:right="1152"/>
      <w:textAlignment w:val="auto"/>
    </w:pPr>
    <w:rPr>
      <w:rFonts w:ascii="Times New Roman" w:eastAsia="Malgun Gothic" w:hAnsi="Times New Roman"/>
      <w:i/>
      <w:iCs/>
      <w:color w:val="4472C4"/>
      <w:szCs w:val="24"/>
      <w:lang w:val="en-GB" w:eastAsia="ja-JP"/>
    </w:rPr>
  </w:style>
  <w:style w:type="paragraph" w:customStyle="1" w:styleId="BodyTextFirstIndent1">
    <w:name w:val="Body Text First Indent1"/>
    <w:basedOn w:val="BodyText0"/>
    <w:next w:val="BodyTextFirstIndent"/>
    <w:link w:val="BodyTextFirstIndentChar"/>
    <w:uiPriority w:val="99"/>
    <w:semiHidden/>
    <w:unhideWhenUsed/>
    <w:rsid w:val="008F6F0C"/>
    <w:pPr>
      <w:spacing w:before="120"/>
      <w:ind w:firstLine="360"/>
    </w:pPr>
    <w:rPr>
      <w:i w:val="0"/>
      <w:iCs w:val="0"/>
      <w:lang w:eastAsia="ja-JP"/>
    </w:rPr>
  </w:style>
  <w:style w:type="character" w:customStyle="1" w:styleId="BodyTextFirstIndentChar">
    <w:name w:val="Body Text First Indent Char"/>
    <w:basedOn w:val="BodyTextChar"/>
    <w:link w:val="BodyTextFirstIndent1"/>
    <w:uiPriority w:val="99"/>
    <w:semiHidden/>
    <w:rsid w:val="008F6F0C"/>
    <w:rPr>
      <w:rFonts w:ascii="Times New Roman" w:eastAsia="MS Mincho" w:hAnsi="Times New Roman"/>
      <w:i w:val="0"/>
      <w:iCs w:val="0"/>
      <w:sz w:val="24"/>
      <w:szCs w:val="24"/>
      <w:lang w:eastAsia="ja-JP"/>
    </w:rPr>
  </w:style>
  <w:style w:type="paragraph" w:customStyle="1" w:styleId="BodyTextIndent1">
    <w:name w:val="Body Text Indent1"/>
    <w:basedOn w:val="Normal"/>
    <w:next w:val="BodyTextIndent"/>
    <w:link w:val="BodyTextIndentChar"/>
    <w:uiPriority w:val="99"/>
    <w:semiHidden/>
    <w:unhideWhenUsed/>
    <w:rsid w:val="008F6F0C"/>
    <w:pPr>
      <w:tabs>
        <w:tab w:val="clear" w:pos="794"/>
        <w:tab w:val="clear" w:pos="1191"/>
        <w:tab w:val="clear" w:pos="1588"/>
        <w:tab w:val="clear" w:pos="1985"/>
      </w:tabs>
      <w:overflowPunct/>
      <w:autoSpaceDE/>
      <w:autoSpaceDN/>
      <w:adjustRightInd/>
      <w:spacing w:after="120"/>
      <w:ind w:left="360"/>
      <w:textAlignment w:val="auto"/>
    </w:pPr>
    <w:rPr>
      <w:rFonts w:ascii="Times New Roman" w:eastAsia="MS Mincho" w:hAnsi="Times New Roman"/>
      <w:szCs w:val="24"/>
      <w:lang w:val="en-US" w:eastAsia="ja-JP"/>
    </w:rPr>
  </w:style>
  <w:style w:type="character" w:customStyle="1" w:styleId="BodyTextIndentChar">
    <w:name w:val="Body Text Indent Char"/>
    <w:basedOn w:val="DefaultParagraphFont"/>
    <w:link w:val="BodyTextIndent1"/>
    <w:uiPriority w:val="99"/>
    <w:semiHidden/>
    <w:rsid w:val="008F6F0C"/>
    <w:rPr>
      <w:rFonts w:ascii="Times New Roman" w:eastAsia="MS Mincho" w:hAnsi="Times New Roman"/>
      <w:sz w:val="24"/>
      <w:szCs w:val="24"/>
      <w:lang w:eastAsia="ja-JP"/>
    </w:rPr>
  </w:style>
  <w:style w:type="paragraph" w:customStyle="1" w:styleId="BodyTextFirstIndent21">
    <w:name w:val="Body Text First Indent 21"/>
    <w:basedOn w:val="BodyTextIndent"/>
    <w:next w:val="BodyTextFirstIndent2"/>
    <w:link w:val="BodyTextFirstIndent2Char"/>
    <w:uiPriority w:val="99"/>
    <w:semiHidden/>
    <w:unhideWhenUsed/>
    <w:rsid w:val="008F6F0C"/>
    <w:pPr>
      <w:tabs>
        <w:tab w:val="clear" w:pos="794"/>
        <w:tab w:val="clear" w:pos="1191"/>
        <w:tab w:val="clear" w:pos="1588"/>
        <w:tab w:val="clear" w:pos="1985"/>
      </w:tabs>
      <w:spacing w:after="0"/>
      <w:ind w:left="360" w:firstLine="360"/>
    </w:pPr>
    <w:rPr>
      <w:szCs w:val="24"/>
      <w:lang w:val="en-US" w:eastAsia="ja-JP"/>
    </w:rPr>
  </w:style>
  <w:style w:type="character" w:customStyle="1" w:styleId="BodyTextFirstIndent2Char">
    <w:name w:val="Body Text First Indent 2 Char"/>
    <w:basedOn w:val="BodyTextIndentChar"/>
    <w:link w:val="BodyTextFirstIndent21"/>
    <w:uiPriority w:val="99"/>
    <w:semiHidden/>
    <w:rsid w:val="008F6F0C"/>
    <w:rPr>
      <w:rFonts w:ascii="Times New Roman" w:eastAsia="MS Mincho" w:hAnsi="Times New Roman"/>
      <w:sz w:val="24"/>
      <w:szCs w:val="24"/>
      <w:lang w:eastAsia="ja-JP"/>
    </w:rPr>
  </w:style>
  <w:style w:type="paragraph" w:customStyle="1" w:styleId="BodyTextIndent21">
    <w:name w:val="Body Text Indent 21"/>
    <w:basedOn w:val="Normal"/>
    <w:next w:val="BodyTextIndent2"/>
    <w:link w:val="BodyTextIndent2Char"/>
    <w:uiPriority w:val="99"/>
    <w:semiHidden/>
    <w:unhideWhenUsed/>
    <w:rsid w:val="008F6F0C"/>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MS Mincho" w:hAnsi="Times New Roman"/>
      <w:szCs w:val="24"/>
      <w:lang w:val="en-US" w:eastAsia="ja-JP"/>
    </w:rPr>
  </w:style>
  <w:style w:type="character" w:customStyle="1" w:styleId="BodyTextIndent2Char">
    <w:name w:val="Body Text Indent 2 Char"/>
    <w:basedOn w:val="DefaultParagraphFont"/>
    <w:link w:val="BodyTextIndent21"/>
    <w:uiPriority w:val="99"/>
    <w:semiHidden/>
    <w:rsid w:val="008F6F0C"/>
    <w:rPr>
      <w:rFonts w:ascii="Times New Roman" w:eastAsia="MS Mincho" w:hAnsi="Times New Roman"/>
      <w:sz w:val="24"/>
      <w:szCs w:val="24"/>
      <w:lang w:eastAsia="ja-JP"/>
    </w:rPr>
  </w:style>
  <w:style w:type="paragraph" w:customStyle="1" w:styleId="BodyTextIndent31">
    <w:name w:val="Body Text Indent 31"/>
    <w:basedOn w:val="Normal"/>
    <w:next w:val="BodyTextIndent3"/>
    <w:link w:val="BodyTextIndent3Char"/>
    <w:uiPriority w:val="99"/>
    <w:semiHidden/>
    <w:unhideWhenUsed/>
    <w:rsid w:val="008F6F0C"/>
    <w:pPr>
      <w:tabs>
        <w:tab w:val="clear" w:pos="794"/>
        <w:tab w:val="clear" w:pos="1191"/>
        <w:tab w:val="clear" w:pos="1588"/>
        <w:tab w:val="clear" w:pos="1985"/>
      </w:tabs>
      <w:overflowPunct/>
      <w:autoSpaceDE/>
      <w:autoSpaceDN/>
      <w:adjustRightInd/>
      <w:spacing w:after="120"/>
      <w:ind w:left="360"/>
      <w:textAlignment w:val="auto"/>
    </w:pPr>
    <w:rPr>
      <w:rFonts w:ascii="Times New Roman" w:eastAsia="MS Mincho" w:hAnsi="Times New Roman"/>
      <w:sz w:val="16"/>
      <w:szCs w:val="16"/>
      <w:lang w:val="en-US" w:eastAsia="ja-JP"/>
    </w:rPr>
  </w:style>
  <w:style w:type="character" w:customStyle="1" w:styleId="BodyTextIndent3Char">
    <w:name w:val="Body Text Indent 3 Char"/>
    <w:basedOn w:val="DefaultParagraphFont"/>
    <w:link w:val="BodyTextIndent31"/>
    <w:uiPriority w:val="99"/>
    <w:semiHidden/>
    <w:rsid w:val="008F6F0C"/>
    <w:rPr>
      <w:rFonts w:ascii="Times New Roman" w:eastAsia="MS Mincho" w:hAnsi="Times New Roman"/>
      <w:sz w:val="16"/>
      <w:szCs w:val="16"/>
      <w:lang w:eastAsia="ja-JP"/>
    </w:rPr>
  </w:style>
  <w:style w:type="character" w:styleId="BookTitle">
    <w:name w:val="Book Title"/>
    <w:basedOn w:val="DefaultParagraphFont"/>
    <w:uiPriority w:val="33"/>
    <w:rsid w:val="008F6F0C"/>
    <w:rPr>
      <w:b/>
      <w:bCs/>
      <w:i/>
      <w:iCs/>
      <w:spacing w:val="5"/>
    </w:rPr>
  </w:style>
  <w:style w:type="paragraph" w:customStyle="1" w:styleId="Closing1">
    <w:name w:val="Closing1"/>
    <w:basedOn w:val="Normal"/>
    <w:next w:val="Closing"/>
    <w:link w:val="ClosingChar"/>
    <w:uiPriority w:val="99"/>
    <w:semiHidden/>
    <w:unhideWhenUsed/>
    <w:rsid w:val="008F6F0C"/>
    <w:pPr>
      <w:tabs>
        <w:tab w:val="clear" w:pos="794"/>
        <w:tab w:val="clear" w:pos="1191"/>
        <w:tab w:val="clear" w:pos="1588"/>
        <w:tab w:val="clear" w:pos="1985"/>
      </w:tabs>
      <w:overflowPunct/>
      <w:autoSpaceDE/>
      <w:autoSpaceDN/>
      <w:adjustRightInd/>
      <w:ind w:left="4320"/>
      <w:textAlignment w:val="auto"/>
    </w:pPr>
    <w:rPr>
      <w:rFonts w:ascii="Times New Roman" w:eastAsia="MS Mincho" w:hAnsi="Times New Roman"/>
      <w:szCs w:val="24"/>
      <w:lang w:val="en-US" w:eastAsia="ja-JP"/>
    </w:rPr>
  </w:style>
  <w:style w:type="character" w:customStyle="1" w:styleId="ClosingChar">
    <w:name w:val="Closing Char"/>
    <w:basedOn w:val="DefaultParagraphFont"/>
    <w:link w:val="Closing1"/>
    <w:uiPriority w:val="99"/>
    <w:semiHidden/>
    <w:rsid w:val="008F6F0C"/>
    <w:rPr>
      <w:rFonts w:ascii="Times New Roman" w:eastAsia="MS Mincho" w:hAnsi="Times New Roman"/>
      <w:sz w:val="24"/>
      <w:szCs w:val="24"/>
      <w:lang w:eastAsia="ja-JP"/>
    </w:rPr>
  </w:style>
  <w:style w:type="paragraph" w:customStyle="1" w:styleId="Date1">
    <w:name w:val="Date1"/>
    <w:basedOn w:val="Normal"/>
    <w:next w:val="Normal"/>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character" w:customStyle="1" w:styleId="DateChar">
    <w:name w:val="Date Char"/>
    <w:basedOn w:val="DefaultParagraphFont"/>
    <w:link w:val="Date"/>
    <w:uiPriority w:val="99"/>
    <w:rsid w:val="008F6F0C"/>
    <w:rPr>
      <w:rFonts w:ascii="Times New Roman" w:hAnsi="Times New Roman"/>
      <w:sz w:val="24"/>
      <w:szCs w:val="24"/>
      <w:lang w:eastAsia="ja-JP"/>
    </w:rPr>
  </w:style>
  <w:style w:type="paragraph" w:customStyle="1" w:styleId="E-mailSignature1">
    <w:name w:val="E-mail Signature1"/>
    <w:basedOn w:val="Normal"/>
    <w:next w:val="E-mailSignature"/>
    <w:link w:val="E-mailSignatureChar"/>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S Mincho" w:hAnsi="Times New Roman"/>
      <w:szCs w:val="24"/>
      <w:lang w:val="en-US" w:eastAsia="ja-JP"/>
    </w:rPr>
  </w:style>
  <w:style w:type="character" w:customStyle="1" w:styleId="E-mailSignatureChar">
    <w:name w:val="E-mail Signature Char"/>
    <w:basedOn w:val="DefaultParagraphFont"/>
    <w:link w:val="E-mailSignature1"/>
    <w:uiPriority w:val="99"/>
    <w:semiHidden/>
    <w:rsid w:val="008F6F0C"/>
    <w:rPr>
      <w:rFonts w:ascii="Times New Roman" w:eastAsia="MS Mincho" w:hAnsi="Times New Roman"/>
      <w:sz w:val="24"/>
      <w:szCs w:val="24"/>
      <w:lang w:eastAsia="ja-JP"/>
    </w:rPr>
  </w:style>
  <w:style w:type="character" w:styleId="Emphasis">
    <w:name w:val="Emphasis"/>
    <w:basedOn w:val="DefaultParagraphFont"/>
    <w:uiPriority w:val="20"/>
    <w:rsid w:val="008F6F0C"/>
    <w:rPr>
      <w:i/>
      <w:iCs/>
    </w:rPr>
  </w:style>
  <w:style w:type="paragraph" w:customStyle="1" w:styleId="EndnoteText1">
    <w:name w:val="Endnote Text1"/>
    <w:basedOn w:val="Normal"/>
    <w:next w:val="EndnoteText"/>
    <w:link w:val="EndnoteTextChar"/>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S Mincho" w:hAnsi="Times New Roman"/>
      <w:sz w:val="20"/>
      <w:lang w:val="en-US" w:eastAsia="ja-JP"/>
    </w:rPr>
  </w:style>
  <w:style w:type="character" w:customStyle="1" w:styleId="EndnoteTextChar">
    <w:name w:val="Endnote Text Char"/>
    <w:basedOn w:val="DefaultParagraphFont"/>
    <w:link w:val="EndnoteText1"/>
    <w:uiPriority w:val="99"/>
    <w:semiHidden/>
    <w:rsid w:val="008F6F0C"/>
    <w:rPr>
      <w:rFonts w:ascii="Times New Roman" w:eastAsia="MS Mincho" w:hAnsi="Times New Roman"/>
      <w:lang w:eastAsia="ja-JP"/>
    </w:rPr>
  </w:style>
  <w:style w:type="paragraph" w:customStyle="1" w:styleId="EnvelopeAddress1">
    <w:name w:val="Envelope Address1"/>
    <w:basedOn w:val="Normal"/>
    <w:next w:val="EnvelopeAddress"/>
    <w:uiPriority w:val="99"/>
    <w:semiHidden/>
    <w:unhideWhenUsed/>
    <w:rsid w:val="008F6F0C"/>
    <w:pPr>
      <w:framePr w:w="7920" w:h="1980" w:hRule="exact" w:hSpace="180" w:wrap="auto" w:hAnchor="page" w:xAlign="center" w:yAlign="bottom"/>
      <w:tabs>
        <w:tab w:val="clear" w:pos="794"/>
        <w:tab w:val="clear" w:pos="1191"/>
        <w:tab w:val="clear" w:pos="1588"/>
        <w:tab w:val="clear" w:pos="1985"/>
      </w:tabs>
      <w:overflowPunct/>
      <w:autoSpaceDE/>
      <w:autoSpaceDN/>
      <w:adjustRightInd/>
      <w:ind w:left="2880"/>
      <w:textAlignment w:val="auto"/>
    </w:pPr>
    <w:rPr>
      <w:rFonts w:ascii="Calibri Light" w:eastAsia="Malgun Gothic" w:hAnsi="Calibri Light"/>
      <w:szCs w:val="24"/>
      <w:lang w:val="en-GB" w:eastAsia="ja-JP"/>
    </w:rPr>
  </w:style>
  <w:style w:type="paragraph" w:customStyle="1" w:styleId="EnvelopeReturn1">
    <w:name w:val="Envelope Return1"/>
    <w:basedOn w:val="Normal"/>
    <w:next w:val="EnvelopeReturn"/>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Calibri Light" w:eastAsia="Malgun Gothic" w:hAnsi="Calibri Light"/>
      <w:sz w:val="20"/>
      <w:lang w:val="en-GB" w:eastAsia="ja-JP"/>
    </w:rPr>
  </w:style>
  <w:style w:type="character" w:customStyle="1" w:styleId="Hashtag1">
    <w:name w:val="Hashtag1"/>
    <w:basedOn w:val="DefaultParagraphFont"/>
    <w:uiPriority w:val="99"/>
    <w:semiHidden/>
    <w:unhideWhenUsed/>
    <w:rsid w:val="008F6F0C"/>
    <w:rPr>
      <w:color w:val="2B579A"/>
      <w:shd w:val="clear" w:color="auto" w:fill="E1DFDD"/>
    </w:rPr>
  </w:style>
  <w:style w:type="character" w:styleId="HTMLAcronym">
    <w:name w:val="HTML Acronym"/>
    <w:basedOn w:val="DefaultParagraphFont"/>
    <w:uiPriority w:val="99"/>
    <w:semiHidden/>
    <w:unhideWhenUsed/>
    <w:rsid w:val="008F6F0C"/>
  </w:style>
  <w:style w:type="paragraph" w:customStyle="1" w:styleId="HTMLAddress1">
    <w:name w:val="HTML Address1"/>
    <w:basedOn w:val="Normal"/>
    <w:next w:val="HTMLAddress"/>
    <w:link w:val="HTMLAddressChar"/>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S Mincho" w:hAnsi="Times New Roman"/>
      <w:i/>
      <w:iCs/>
      <w:szCs w:val="24"/>
      <w:lang w:val="en-US" w:eastAsia="ja-JP"/>
    </w:rPr>
  </w:style>
  <w:style w:type="character" w:customStyle="1" w:styleId="HTMLAddressChar">
    <w:name w:val="HTML Address Char"/>
    <w:basedOn w:val="DefaultParagraphFont"/>
    <w:link w:val="HTMLAddress1"/>
    <w:uiPriority w:val="99"/>
    <w:semiHidden/>
    <w:rsid w:val="008F6F0C"/>
    <w:rPr>
      <w:rFonts w:ascii="Times New Roman" w:eastAsia="MS Mincho" w:hAnsi="Times New Roman"/>
      <w:i/>
      <w:iCs/>
      <w:sz w:val="24"/>
      <w:szCs w:val="24"/>
      <w:lang w:eastAsia="ja-JP"/>
    </w:rPr>
  </w:style>
  <w:style w:type="character" w:styleId="HTMLCite">
    <w:name w:val="HTML Cite"/>
    <w:basedOn w:val="DefaultParagraphFont"/>
    <w:uiPriority w:val="99"/>
    <w:semiHidden/>
    <w:unhideWhenUsed/>
    <w:rsid w:val="008F6F0C"/>
    <w:rPr>
      <w:i/>
      <w:iCs/>
    </w:rPr>
  </w:style>
  <w:style w:type="character" w:styleId="HTMLCode">
    <w:name w:val="HTML Code"/>
    <w:basedOn w:val="DefaultParagraphFont"/>
    <w:uiPriority w:val="99"/>
    <w:semiHidden/>
    <w:unhideWhenUsed/>
    <w:rsid w:val="008F6F0C"/>
    <w:rPr>
      <w:rFonts w:ascii="Consolas" w:hAnsi="Consolas"/>
      <w:sz w:val="20"/>
      <w:szCs w:val="20"/>
    </w:rPr>
  </w:style>
  <w:style w:type="character" w:styleId="HTMLDefinition">
    <w:name w:val="HTML Definition"/>
    <w:basedOn w:val="DefaultParagraphFont"/>
    <w:uiPriority w:val="99"/>
    <w:semiHidden/>
    <w:unhideWhenUsed/>
    <w:rsid w:val="008F6F0C"/>
    <w:rPr>
      <w:i/>
      <w:iCs/>
    </w:rPr>
  </w:style>
  <w:style w:type="character" w:styleId="HTMLKeyboard">
    <w:name w:val="HTML Keyboard"/>
    <w:basedOn w:val="DefaultParagraphFont"/>
    <w:uiPriority w:val="99"/>
    <w:semiHidden/>
    <w:unhideWhenUsed/>
    <w:rsid w:val="008F6F0C"/>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Consolas" w:eastAsia="MS Mincho" w:hAnsi="Consolas"/>
      <w:sz w:val="20"/>
      <w:lang w:val="en-US" w:eastAsia="ja-JP"/>
    </w:rPr>
  </w:style>
  <w:style w:type="character" w:customStyle="1" w:styleId="HTMLPreformattedChar">
    <w:name w:val="HTML Preformatted Char"/>
    <w:basedOn w:val="DefaultParagraphFont"/>
    <w:link w:val="HTMLPreformatted1"/>
    <w:uiPriority w:val="99"/>
    <w:semiHidden/>
    <w:rsid w:val="008F6F0C"/>
    <w:rPr>
      <w:rFonts w:ascii="Consolas" w:eastAsia="MS Mincho" w:hAnsi="Consolas"/>
      <w:lang w:eastAsia="ja-JP"/>
    </w:rPr>
  </w:style>
  <w:style w:type="character" w:styleId="HTMLSample">
    <w:name w:val="HTML Sample"/>
    <w:basedOn w:val="DefaultParagraphFont"/>
    <w:uiPriority w:val="99"/>
    <w:semiHidden/>
    <w:unhideWhenUsed/>
    <w:rsid w:val="008F6F0C"/>
    <w:rPr>
      <w:rFonts w:ascii="Consolas" w:hAnsi="Consolas"/>
      <w:sz w:val="24"/>
      <w:szCs w:val="24"/>
    </w:rPr>
  </w:style>
  <w:style w:type="character" w:styleId="HTMLTypewriter">
    <w:name w:val="HTML Typewriter"/>
    <w:basedOn w:val="DefaultParagraphFont"/>
    <w:uiPriority w:val="99"/>
    <w:semiHidden/>
    <w:unhideWhenUsed/>
    <w:rsid w:val="008F6F0C"/>
    <w:rPr>
      <w:rFonts w:ascii="Consolas" w:hAnsi="Consolas"/>
      <w:sz w:val="20"/>
      <w:szCs w:val="20"/>
    </w:rPr>
  </w:style>
  <w:style w:type="character" w:styleId="HTMLVariable">
    <w:name w:val="HTML Variable"/>
    <w:basedOn w:val="DefaultParagraphFont"/>
    <w:uiPriority w:val="99"/>
    <w:semiHidden/>
    <w:unhideWhenUsed/>
    <w:rsid w:val="008F6F0C"/>
    <w:rPr>
      <w:i/>
      <w:iCs/>
    </w:rPr>
  </w:style>
  <w:style w:type="paragraph" w:customStyle="1" w:styleId="Index81">
    <w:name w:val="Index 81"/>
    <w:basedOn w:val="Normal"/>
    <w:next w:val="Normal"/>
    <w:autoRedefine/>
    <w:uiPriority w:val="99"/>
    <w:semiHidden/>
    <w:unhideWhenUsed/>
    <w:rsid w:val="008F6F0C"/>
    <w:pPr>
      <w:tabs>
        <w:tab w:val="clear" w:pos="794"/>
        <w:tab w:val="clear" w:pos="1191"/>
        <w:tab w:val="clear" w:pos="1588"/>
        <w:tab w:val="clear" w:pos="1985"/>
      </w:tabs>
      <w:overflowPunct/>
      <w:autoSpaceDE/>
      <w:autoSpaceDN/>
      <w:adjustRightInd/>
      <w:ind w:left="1920" w:hanging="240"/>
      <w:textAlignment w:val="auto"/>
    </w:pPr>
    <w:rPr>
      <w:rFonts w:ascii="Times New Roman" w:eastAsia="Malgun Gothic" w:hAnsi="Times New Roman"/>
      <w:szCs w:val="24"/>
      <w:lang w:val="en-GB" w:eastAsia="ja-JP"/>
    </w:rPr>
  </w:style>
  <w:style w:type="paragraph" w:customStyle="1" w:styleId="Index91">
    <w:name w:val="Index 91"/>
    <w:basedOn w:val="Normal"/>
    <w:next w:val="Normal"/>
    <w:autoRedefine/>
    <w:uiPriority w:val="99"/>
    <w:semiHidden/>
    <w:unhideWhenUsed/>
    <w:rsid w:val="008F6F0C"/>
    <w:pPr>
      <w:tabs>
        <w:tab w:val="clear" w:pos="794"/>
        <w:tab w:val="clear" w:pos="1191"/>
        <w:tab w:val="clear" w:pos="1588"/>
        <w:tab w:val="clear" w:pos="1985"/>
      </w:tabs>
      <w:overflowPunct/>
      <w:autoSpaceDE/>
      <w:autoSpaceDN/>
      <w:adjustRightInd/>
      <w:ind w:left="2160" w:hanging="240"/>
      <w:textAlignment w:val="auto"/>
    </w:pPr>
    <w:rPr>
      <w:rFonts w:ascii="Times New Roman" w:eastAsia="Malgun Gothic" w:hAnsi="Times New Roman"/>
      <w:szCs w:val="24"/>
      <w:lang w:val="en-GB" w:eastAsia="ja-JP"/>
    </w:rPr>
  </w:style>
  <w:style w:type="character" w:customStyle="1" w:styleId="IntenseEmphasis1">
    <w:name w:val="Intense Emphasis1"/>
    <w:basedOn w:val="DefaultParagraphFont"/>
    <w:uiPriority w:val="21"/>
    <w:rsid w:val="008F6F0C"/>
    <w:rPr>
      <w:i/>
      <w:iCs/>
      <w:color w:val="4472C4"/>
    </w:rPr>
  </w:style>
  <w:style w:type="paragraph" w:customStyle="1" w:styleId="IntenseQuote1">
    <w:name w:val="Intense Quote1"/>
    <w:basedOn w:val="Normal"/>
    <w:next w:val="Normal"/>
    <w:uiPriority w:val="30"/>
    <w:rsid w:val="008F6F0C"/>
    <w:pPr>
      <w:pBdr>
        <w:top w:val="single" w:sz="4" w:space="10" w:color="4472C4"/>
        <w:bottom w:val="single" w:sz="4" w:space="10" w:color="4472C4"/>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Malgun Gothic" w:hAnsi="Times New Roman"/>
      <w:i/>
      <w:iCs/>
      <w:color w:val="4472C4"/>
      <w:szCs w:val="24"/>
      <w:lang w:val="en-GB" w:eastAsia="ja-JP"/>
    </w:rPr>
  </w:style>
  <w:style w:type="character" w:customStyle="1" w:styleId="IntenseQuoteChar">
    <w:name w:val="Intense Quote Char"/>
    <w:basedOn w:val="DefaultParagraphFont"/>
    <w:link w:val="IntenseQuote"/>
    <w:uiPriority w:val="30"/>
    <w:rsid w:val="008F6F0C"/>
    <w:rPr>
      <w:rFonts w:ascii="Times New Roman" w:hAnsi="Times New Roman"/>
      <w:i/>
      <w:iCs/>
      <w:color w:val="4472C4"/>
      <w:sz w:val="24"/>
      <w:szCs w:val="24"/>
      <w:lang w:eastAsia="ja-JP"/>
    </w:rPr>
  </w:style>
  <w:style w:type="character" w:customStyle="1" w:styleId="IntenseReference1">
    <w:name w:val="Intense Reference1"/>
    <w:basedOn w:val="DefaultParagraphFont"/>
    <w:uiPriority w:val="32"/>
    <w:rsid w:val="008F6F0C"/>
    <w:rPr>
      <w:b/>
      <w:bCs/>
      <w:smallCaps/>
      <w:color w:val="4472C4"/>
      <w:spacing w:val="5"/>
    </w:rPr>
  </w:style>
  <w:style w:type="paragraph" w:customStyle="1" w:styleId="List21">
    <w:name w:val="List 21"/>
    <w:basedOn w:val="Normal"/>
    <w:next w:val="List2"/>
    <w:uiPriority w:val="99"/>
    <w:semiHidden/>
    <w:unhideWhenUsed/>
    <w:rsid w:val="008F6F0C"/>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Malgun Gothic" w:hAnsi="Times New Roman"/>
      <w:szCs w:val="24"/>
      <w:lang w:val="en-GB" w:eastAsia="ja-JP"/>
    </w:rPr>
  </w:style>
  <w:style w:type="paragraph" w:customStyle="1" w:styleId="List31">
    <w:name w:val="List 31"/>
    <w:basedOn w:val="Normal"/>
    <w:next w:val="List3"/>
    <w:uiPriority w:val="99"/>
    <w:semiHidden/>
    <w:unhideWhenUsed/>
    <w:rsid w:val="008F6F0C"/>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Malgun Gothic" w:hAnsi="Times New Roman"/>
      <w:szCs w:val="24"/>
      <w:lang w:val="en-GB" w:eastAsia="ja-JP"/>
    </w:rPr>
  </w:style>
  <w:style w:type="paragraph" w:customStyle="1" w:styleId="List41">
    <w:name w:val="List 41"/>
    <w:basedOn w:val="Normal"/>
    <w:next w:val="List4"/>
    <w:uiPriority w:val="99"/>
    <w:semiHidden/>
    <w:unhideWhenUsed/>
    <w:rsid w:val="008F6F0C"/>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Malgun Gothic" w:hAnsi="Times New Roman"/>
      <w:szCs w:val="24"/>
      <w:lang w:val="en-GB" w:eastAsia="ja-JP"/>
    </w:rPr>
  </w:style>
  <w:style w:type="paragraph" w:customStyle="1" w:styleId="List51">
    <w:name w:val="List 51"/>
    <w:basedOn w:val="Normal"/>
    <w:next w:val="List5"/>
    <w:uiPriority w:val="99"/>
    <w:semiHidden/>
    <w:unhideWhenUsed/>
    <w:rsid w:val="008F6F0C"/>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Malgun Gothic" w:hAnsi="Times New Roman"/>
      <w:szCs w:val="24"/>
      <w:lang w:val="en-GB" w:eastAsia="ja-JP"/>
    </w:rPr>
  </w:style>
  <w:style w:type="paragraph" w:customStyle="1" w:styleId="ListBullet1">
    <w:name w:val="List Bullet1"/>
    <w:basedOn w:val="Normal"/>
    <w:next w:val="ListBullet"/>
    <w:uiPriority w:val="99"/>
    <w:semiHidden/>
    <w:unhideWhenUsed/>
    <w:rsid w:val="008F6F0C"/>
    <w:pPr>
      <w:tabs>
        <w:tab w:val="clear" w:pos="794"/>
        <w:tab w:val="clear" w:pos="1191"/>
        <w:tab w:val="clear" w:pos="1588"/>
        <w:tab w:val="clear" w:pos="1985"/>
        <w:tab w:val="num" w:pos="1158"/>
      </w:tabs>
      <w:overflowPunct/>
      <w:autoSpaceDE/>
      <w:autoSpaceDN/>
      <w:adjustRightInd/>
      <w:ind w:left="1158" w:hanging="798"/>
      <w:contextualSpacing/>
      <w:textAlignment w:val="auto"/>
    </w:pPr>
    <w:rPr>
      <w:rFonts w:ascii="Times New Roman" w:eastAsia="Malgun Gothic" w:hAnsi="Times New Roman"/>
      <w:szCs w:val="24"/>
      <w:lang w:val="en-GB" w:eastAsia="ja-JP"/>
    </w:rPr>
  </w:style>
  <w:style w:type="paragraph" w:customStyle="1" w:styleId="ListBullet21">
    <w:name w:val="List Bullet 21"/>
    <w:basedOn w:val="Normal"/>
    <w:next w:val="ListBullet2"/>
    <w:uiPriority w:val="99"/>
    <w:semiHidden/>
    <w:unhideWhenUsed/>
    <w:rsid w:val="008F6F0C"/>
    <w:pPr>
      <w:tabs>
        <w:tab w:val="clear" w:pos="794"/>
        <w:tab w:val="clear" w:pos="1191"/>
        <w:tab w:val="clear" w:pos="1588"/>
        <w:tab w:val="clear" w:pos="1985"/>
        <w:tab w:val="num" w:pos="720"/>
      </w:tabs>
      <w:overflowPunct/>
      <w:autoSpaceDE/>
      <w:autoSpaceDN/>
      <w:adjustRightInd/>
      <w:ind w:left="720" w:hanging="360"/>
      <w:contextualSpacing/>
      <w:textAlignment w:val="auto"/>
    </w:pPr>
    <w:rPr>
      <w:rFonts w:ascii="Times New Roman" w:eastAsia="Malgun Gothic" w:hAnsi="Times New Roman"/>
      <w:szCs w:val="24"/>
      <w:lang w:val="en-GB" w:eastAsia="ja-JP"/>
    </w:rPr>
  </w:style>
  <w:style w:type="paragraph" w:customStyle="1" w:styleId="ListBullet31">
    <w:name w:val="List Bullet 31"/>
    <w:basedOn w:val="Normal"/>
    <w:next w:val="ListBullet3"/>
    <w:uiPriority w:val="99"/>
    <w:semiHidden/>
    <w:unhideWhenUsed/>
    <w:rsid w:val="008F6F0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Malgun Gothic" w:hAnsi="Times New Roman"/>
      <w:szCs w:val="24"/>
      <w:lang w:val="en-GB" w:eastAsia="ja-JP"/>
    </w:rPr>
  </w:style>
  <w:style w:type="paragraph" w:customStyle="1" w:styleId="ListBullet41">
    <w:name w:val="List Bullet 41"/>
    <w:basedOn w:val="Normal"/>
    <w:next w:val="ListBullet4"/>
    <w:uiPriority w:val="99"/>
    <w:semiHidden/>
    <w:unhideWhenUsed/>
    <w:rsid w:val="008F6F0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Malgun Gothic" w:hAnsi="Times New Roman"/>
      <w:szCs w:val="24"/>
      <w:lang w:val="en-GB" w:eastAsia="ja-JP"/>
    </w:rPr>
  </w:style>
  <w:style w:type="paragraph" w:customStyle="1" w:styleId="ListBullet51">
    <w:name w:val="List Bullet 51"/>
    <w:basedOn w:val="Normal"/>
    <w:next w:val="ListBullet5"/>
    <w:uiPriority w:val="99"/>
    <w:semiHidden/>
    <w:unhideWhenUsed/>
    <w:rsid w:val="008F6F0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Malgun Gothic" w:hAnsi="Times New Roman"/>
      <w:szCs w:val="24"/>
      <w:lang w:val="en-GB" w:eastAsia="ja-JP"/>
    </w:rPr>
  </w:style>
  <w:style w:type="paragraph" w:customStyle="1" w:styleId="ListContinue1">
    <w:name w:val="List Continue1"/>
    <w:basedOn w:val="Normal"/>
    <w:next w:val="ListContinue"/>
    <w:uiPriority w:val="99"/>
    <w:semiHidden/>
    <w:unhideWhenUsed/>
    <w:rsid w:val="008F6F0C"/>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Malgun Gothic" w:hAnsi="Times New Roman"/>
      <w:szCs w:val="24"/>
      <w:lang w:val="en-GB" w:eastAsia="ja-JP"/>
    </w:rPr>
  </w:style>
  <w:style w:type="paragraph" w:customStyle="1" w:styleId="ListContinue21">
    <w:name w:val="List Continue 21"/>
    <w:basedOn w:val="Normal"/>
    <w:next w:val="ListContinue2"/>
    <w:uiPriority w:val="99"/>
    <w:semiHidden/>
    <w:unhideWhenUsed/>
    <w:rsid w:val="008F6F0C"/>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Malgun Gothic" w:hAnsi="Times New Roman"/>
      <w:szCs w:val="24"/>
      <w:lang w:val="en-GB" w:eastAsia="ja-JP"/>
    </w:rPr>
  </w:style>
  <w:style w:type="paragraph" w:customStyle="1" w:styleId="ListContinue31">
    <w:name w:val="List Continue 31"/>
    <w:basedOn w:val="Normal"/>
    <w:next w:val="ListContinue3"/>
    <w:uiPriority w:val="99"/>
    <w:semiHidden/>
    <w:unhideWhenUsed/>
    <w:rsid w:val="008F6F0C"/>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Malgun Gothic" w:hAnsi="Times New Roman"/>
      <w:szCs w:val="24"/>
      <w:lang w:val="en-GB" w:eastAsia="ja-JP"/>
    </w:rPr>
  </w:style>
  <w:style w:type="paragraph" w:customStyle="1" w:styleId="ListContinue41">
    <w:name w:val="List Continue 41"/>
    <w:basedOn w:val="Normal"/>
    <w:next w:val="ListContinue4"/>
    <w:uiPriority w:val="99"/>
    <w:semiHidden/>
    <w:unhideWhenUsed/>
    <w:rsid w:val="008F6F0C"/>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Malgun Gothic" w:hAnsi="Times New Roman"/>
      <w:szCs w:val="24"/>
      <w:lang w:val="en-GB" w:eastAsia="ja-JP"/>
    </w:rPr>
  </w:style>
  <w:style w:type="paragraph" w:customStyle="1" w:styleId="ListContinue51">
    <w:name w:val="List Continue 51"/>
    <w:basedOn w:val="Normal"/>
    <w:next w:val="ListContinue5"/>
    <w:uiPriority w:val="99"/>
    <w:semiHidden/>
    <w:unhideWhenUsed/>
    <w:rsid w:val="008F6F0C"/>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Malgun Gothic" w:hAnsi="Times New Roman"/>
      <w:szCs w:val="24"/>
      <w:lang w:val="en-GB" w:eastAsia="ja-JP"/>
    </w:rPr>
  </w:style>
  <w:style w:type="paragraph" w:customStyle="1" w:styleId="ListNumber1">
    <w:name w:val="List Number1"/>
    <w:basedOn w:val="Normal"/>
    <w:next w:val="ListNumber"/>
    <w:uiPriority w:val="99"/>
    <w:semiHidden/>
    <w:unhideWhenUsed/>
    <w:rsid w:val="008F6F0C"/>
    <w:pPr>
      <w:tabs>
        <w:tab w:val="clear" w:pos="794"/>
        <w:tab w:val="clear" w:pos="1191"/>
        <w:tab w:val="clear" w:pos="1588"/>
        <w:tab w:val="clear" w:pos="1985"/>
        <w:tab w:val="num" w:pos="720"/>
      </w:tabs>
      <w:overflowPunct/>
      <w:autoSpaceDE/>
      <w:autoSpaceDN/>
      <w:adjustRightInd/>
      <w:ind w:left="720" w:hanging="360"/>
      <w:contextualSpacing/>
      <w:textAlignment w:val="auto"/>
    </w:pPr>
    <w:rPr>
      <w:rFonts w:ascii="Times New Roman" w:eastAsia="Malgun Gothic" w:hAnsi="Times New Roman"/>
      <w:szCs w:val="24"/>
      <w:lang w:val="en-GB" w:eastAsia="ja-JP"/>
    </w:rPr>
  </w:style>
  <w:style w:type="paragraph" w:customStyle="1" w:styleId="ListNumber21">
    <w:name w:val="List Number 21"/>
    <w:basedOn w:val="Normal"/>
    <w:next w:val="ListNumber2"/>
    <w:uiPriority w:val="99"/>
    <w:semiHidden/>
    <w:unhideWhenUsed/>
    <w:rsid w:val="008F6F0C"/>
    <w:pPr>
      <w:tabs>
        <w:tab w:val="clear" w:pos="794"/>
        <w:tab w:val="clear" w:pos="1191"/>
        <w:tab w:val="clear" w:pos="1588"/>
        <w:tab w:val="clear" w:pos="1985"/>
        <w:tab w:val="num" w:pos="1080"/>
      </w:tabs>
      <w:overflowPunct/>
      <w:autoSpaceDE/>
      <w:autoSpaceDN/>
      <w:adjustRightInd/>
      <w:ind w:left="1080" w:hanging="360"/>
      <w:contextualSpacing/>
      <w:textAlignment w:val="auto"/>
    </w:pPr>
    <w:rPr>
      <w:rFonts w:ascii="Times New Roman" w:eastAsia="Malgun Gothic" w:hAnsi="Times New Roman"/>
      <w:szCs w:val="24"/>
      <w:lang w:val="en-GB" w:eastAsia="ja-JP"/>
    </w:rPr>
  </w:style>
  <w:style w:type="paragraph" w:customStyle="1" w:styleId="ListNumber31">
    <w:name w:val="List Number 31"/>
    <w:basedOn w:val="Normal"/>
    <w:next w:val="ListNumber3"/>
    <w:uiPriority w:val="99"/>
    <w:semiHidden/>
    <w:unhideWhenUsed/>
    <w:rsid w:val="008F6F0C"/>
    <w:pPr>
      <w:tabs>
        <w:tab w:val="clear" w:pos="794"/>
        <w:tab w:val="clear" w:pos="1191"/>
        <w:tab w:val="clear" w:pos="1588"/>
        <w:tab w:val="clear" w:pos="1985"/>
        <w:tab w:val="num" w:pos="1440"/>
      </w:tabs>
      <w:overflowPunct/>
      <w:autoSpaceDE/>
      <w:autoSpaceDN/>
      <w:adjustRightInd/>
      <w:ind w:left="1440" w:hanging="360"/>
      <w:contextualSpacing/>
      <w:textAlignment w:val="auto"/>
    </w:pPr>
    <w:rPr>
      <w:rFonts w:ascii="Times New Roman" w:eastAsia="Malgun Gothic" w:hAnsi="Times New Roman"/>
      <w:szCs w:val="24"/>
      <w:lang w:val="en-GB" w:eastAsia="ja-JP"/>
    </w:rPr>
  </w:style>
  <w:style w:type="paragraph" w:customStyle="1" w:styleId="ListNumber41">
    <w:name w:val="List Number 41"/>
    <w:basedOn w:val="Normal"/>
    <w:next w:val="ListNumber4"/>
    <w:uiPriority w:val="99"/>
    <w:semiHidden/>
    <w:unhideWhenUsed/>
    <w:rsid w:val="008F6F0C"/>
    <w:pPr>
      <w:tabs>
        <w:tab w:val="clear" w:pos="794"/>
        <w:tab w:val="clear" w:pos="1191"/>
        <w:tab w:val="clear" w:pos="1588"/>
        <w:tab w:val="clear" w:pos="1985"/>
        <w:tab w:val="num" w:pos="1800"/>
      </w:tabs>
      <w:overflowPunct/>
      <w:autoSpaceDE/>
      <w:autoSpaceDN/>
      <w:adjustRightInd/>
      <w:ind w:left="1800" w:hanging="360"/>
      <w:contextualSpacing/>
      <w:textAlignment w:val="auto"/>
    </w:pPr>
    <w:rPr>
      <w:rFonts w:ascii="Times New Roman" w:eastAsia="Malgun Gothic" w:hAnsi="Times New Roman"/>
      <w:szCs w:val="24"/>
      <w:lang w:val="en-GB" w:eastAsia="ja-JP"/>
    </w:rPr>
  </w:style>
  <w:style w:type="paragraph" w:customStyle="1" w:styleId="ListNumber51">
    <w:name w:val="List Number 51"/>
    <w:basedOn w:val="Normal"/>
    <w:next w:val="ListNumber5"/>
    <w:uiPriority w:val="99"/>
    <w:semiHidden/>
    <w:unhideWhenUsed/>
    <w:rsid w:val="008F6F0C"/>
    <w:pPr>
      <w:tabs>
        <w:tab w:val="clear" w:pos="794"/>
        <w:tab w:val="clear" w:pos="1191"/>
        <w:tab w:val="clear" w:pos="1588"/>
        <w:tab w:val="clear" w:pos="1985"/>
        <w:tab w:val="num" w:pos="360"/>
      </w:tabs>
      <w:overflowPunct/>
      <w:autoSpaceDE/>
      <w:autoSpaceDN/>
      <w:adjustRightInd/>
      <w:ind w:left="360" w:hanging="360"/>
      <w:contextualSpacing/>
      <w:textAlignment w:val="auto"/>
    </w:pPr>
    <w:rPr>
      <w:rFonts w:ascii="Times New Roman" w:eastAsia="Malgun Gothic" w:hAnsi="Times New Roman"/>
      <w:szCs w:val="24"/>
      <w:lang w:val="en-GB" w:eastAsia="ja-JP"/>
    </w:rPr>
  </w:style>
  <w:style w:type="paragraph" w:customStyle="1" w:styleId="MacroText1">
    <w:name w:val="Macro Text1"/>
    <w:next w:val="MacroText"/>
    <w:link w:val="MacroTextChar"/>
    <w:uiPriority w:val="99"/>
    <w:semiHidden/>
    <w:unhideWhenUsed/>
    <w:rsid w:val="008F6F0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eastAsia="ja-JP"/>
    </w:rPr>
  </w:style>
  <w:style w:type="character" w:customStyle="1" w:styleId="MacroTextChar">
    <w:name w:val="Macro Text Char"/>
    <w:basedOn w:val="DefaultParagraphFont"/>
    <w:link w:val="MacroText1"/>
    <w:uiPriority w:val="99"/>
    <w:semiHidden/>
    <w:rsid w:val="008F6F0C"/>
    <w:rPr>
      <w:rFonts w:ascii="Consolas" w:eastAsia="MS Mincho" w:hAnsi="Consolas"/>
      <w:lang w:eastAsia="ja-JP"/>
    </w:rPr>
  </w:style>
  <w:style w:type="character" w:customStyle="1" w:styleId="Mention1">
    <w:name w:val="Mention1"/>
    <w:basedOn w:val="DefaultParagraphFont"/>
    <w:uiPriority w:val="99"/>
    <w:unhideWhenUsed/>
    <w:rsid w:val="008F6F0C"/>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8F6F0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080" w:hanging="1080"/>
      <w:textAlignment w:val="auto"/>
    </w:pPr>
    <w:rPr>
      <w:rFonts w:ascii="Calibri Light" w:eastAsia="Malgun Gothic" w:hAnsi="Calibri Light"/>
      <w:szCs w:val="24"/>
      <w:lang w:val="en-US" w:eastAsia="ja-JP"/>
    </w:rPr>
  </w:style>
  <w:style w:type="character" w:customStyle="1" w:styleId="MessageHeaderChar">
    <w:name w:val="Message Header Char"/>
    <w:basedOn w:val="DefaultParagraphFont"/>
    <w:link w:val="MessageHeader1"/>
    <w:uiPriority w:val="99"/>
    <w:semiHidden/>
    <w:rsid w:val="008F6F0C"/>
    <w:rPr>
      <w:rFonts w:ascii="Calibri Light" w:eastAsia="Malgun Gothic" w:hAnsi="Calibri Light"/>
      <w:sz w:val="24"/>
      <w:szCs w:val="24"/>
      <w:shd w:val="pct20" w:color="auto" w:fill="auto"/>
      <w:lang w:eastAsia="ja-JP"/>
    </w:rPr>
  </w:style>
  <w:style w:type="paragraph" w:customStyle="1" w:styleId="NoSpacing1">
    <w:name w:val="No Spacing1"/>
    <w:next w:val="NoSpacing"/>
    <w:uiPriority w:val="1"/>
    <w:rsid w:val="008F6F0C"/>
    <w:rPr>
      <w:rFonts w:ascii="Times New Roman" w:eastAsia="Malgun Gothic" w:hAnsi="Times New Roman"/>
      <w:sz w:val="24"/>
      <w:szCs w:val="24"/>
      <w:lang w:val="en-GB" w:eastAsia="ja-JP"/>
    </w:rPr>
  </w:style>
  <w:style w:type="paragraph" w:customStyle="1" w:styleId="NoteHeading1">
    <w:name w:val="Note Heading1"/>
    <w:basedOn w:val="Normal"/>
    <w:next w:val="Normal"/>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character" w:customStyle="1" w:styleId="NoteHeadingChar">
    <w:name w:val="Note Heading Char"/>
    <w:basedOn w:val="DefaultParagraphFont"/>
    <w:link w:val="NoteHeading"/>
    <w:uiPriority w:val="99"/>
    <w:semiHidden/>
    <w:rsid w:val="008F6F0C"/>
    <w:rPr>
      <w:rFonts w:ascii="Times New Roman" w:hAnsi="Times New Roman"/>
      <w:sz w:val="24"/>
      <w:szCs w:val="24"/>
      <w:lang w:eastAsia="ja-JP"/>
    </w:rPr>
  </w:style>
  <w:style w:type="paragraph" w:customStyle="1" w:styleId="PlainText1">
    <w:name w:val="Plain Text1"/>
    <w:basedOn w:val="Normal"/>
    <w:next w:val="PlainText"/>
    <w:link w:val="PlainTextChar"/>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Consolas" w:eastAsia="MS Mincho" w:hAnsi="Consolas"/>
      <w:sz w:val="21"/>
      <w:szCs w:val="21"/>
      <w:lang w:val="en-US" w:eastAsia="ja-JP"/>
    </w:rPr>
  </w:style>
  <w:style w:type="character" w:customStyle="1" w:styleId="PlainTextChar">
    <w:name w:val="Plain Text Char"/>
    <w:basedOn w:val="DefaultParagraphFont"/>
    <w:link w:val="PlainText1"/>
    <w:uiPriority w:val="99"/>
    <w:semiHidden/>
    <w:rsid w:val="008F6F0C"/>
    <w:rPr>
      <w:rFonts w:ascii="Consolas" w:eastAsia="MS Mincho" w:hAnsi="Consolas"/>
      <w:sz w:val="21"/>
      <w:szCs w:val="21"/>
      <w:lang w:eastAsia="ja-JP"/>
    </w:rPr>
  </w:style>
  <w:style w:type="paragraph" w:customStyle="1" w:styleId="Quote1">
    <w:name w:val="Quote1"/>
    <w:basedOn w:val="Normal"/>
    <w:next w:val="Normal"/>
    <w:uiPriority w:val="29"/>
    <w:rsid w:val="008F6F0C"/>
    <w:pPr>
      <w:tabs>
        <w:tab w:val="clear" w:pos="794"/>
        <w:tab w:val="clear" w:pos="1191"/>
        <w:tab w:val="clear" w:pos="1588"/>
        <w:tab w:val="clear" w:pos="1985"/>
      </w:tabs>
      <w:overflowPunct/>
      <w:autoSpaceDE/>
      <w:autoSpaceDN/>
      <w:adjustRightInd/>
      <w:spacing w:before="200"/>
      <w:ind w:left="864" w:right="864"/>
      <w:jc w:val="center"/>
      <w:textAlignment w:val="auto"/>
    </w:pPr>
    <w:rPr>
      <w:rFonts w:ascii="Times New Roman" w:eastAsia="Malgun Gothic" w:hAnsi="Times New Roman"/>
      <w:i/>
      <w:iCs/>
      <w:color w:val="404040"/>
      <w:szCs w:val="24"/>
      <w:lang w:val="en-GB" w:eastAsia="ja-JP"/>
    </w:rPr>
  </w:style>
  <w:style w:type="character" w:customStyle="1" w:styleId="QuoteChar">
    <w:name w:val="Quote Char"/>
    <w:basedOn w:val="DefaultParagraphFont"/>
    <w:link w:val="Quote"/>
    <w:uiPriority w:val="29"/>
    <w:rsid w:val="008F6F0C"/>
    <w:rPr>
      <w:rFonts w:ascii="Times New Roman" w:hAnsi="Times New Roman"/>
      <w:i/>
      <w:iCs/>
      <w:color w:val="404040"/>
      <w:sz w:val="24"/>
      <w:szCs w:val="24"/>
      <w:lang w:eastAsia="ja-JP"/>
    </w:rPr>
  </w:style>
  <w:style w:type="paragraph" w:customStyle="1" w:styleId="Salutation1">
    <w:name w:val="Salutation1"/>
    <w:basedOn w:val="Normal"/>
    <w:next w:val="Normal"/>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val="en-GB" w:eastAsia="ja-JP"/>
    </w:rPr>
  </w:style>
  <w:style w:type="character" w:customStyle="1" w:styleId="SalutationChar">
    <w:name w:val="Salutation Char"/>
    <w:basedOn w:val="DefaultParagraphFont"/>
    <w:link w:val="Salutation"/>
    <w:uiPriority w:val="99"/>
    <w:rsid w:val="008F6F0C"/>
    <w:rPr>
      <w:rFonts w:ascii="Times New Roman" w:hAnsi="Times New Roman"/>
      <w:sz w:val="24"/>
      <w:szCs w:val="24"/>
      <w:lang w:eastAsia="ja-JP"/>
    </w:rPr>
  </w:style>
  <w:style w:type="character" w:customStyle="1" w:styleId="SignatureChar">
    <w:name w:val="Signature Char"/>
    <w:basedOn w:val="DefaultParagraphFont"/>
    <w:link w:val="Signature"/>
    <w:rsid w:val="008F6F0C"/>
    <w:rPr>
      <w:rFonts w:ascii="Arial" w:hAnsi="Arial"/>
      <w:sz w:val="22"/>
      <w:lang w:val="es-ES_tradnl" w:eastAsia="en-US"/>
    </w:rPr>
  </w:style>
  <w:style w:type="character" w:customStyle="1" w:styleId="SmartHyperlink1">
    <w:name w:val="Smart Hyperlink1"/>
    <w:basedOn w:val="DefaultParagraphFont"/>
    <w:uiPriority w:val="99"/>
    <w:semiHidden/>
    <w:unhideWhenUsed/>
    <w:rsid w:val="008F6F0C"/>
    <w:rPr>
      <w:u w:val="dotted"/>
    </w:rPr>
  </w:style>
  <w:style w:type="character" w:customStyle="1" w:styleId="SmartLink1">
    <w:name w:val="SmartLink1"/>
    <w:basedOn w:val="DefaultParagraphFont"/>
    <w:uiPriority w:val="99"/>
    <w:semiHidden/>
    <w:unhideWhenUsed/>
    <w:rsid w:val="008F6F0C"/>
    <w:rPr>
      <w:color w:val="0000FF"/>
      <w:u w:val="single"/>
      <w:shd w:val="clear" w:color="auto" w:fill="F3F2F1"/>
    </w:rPr>
  </w:style>
  <w:style w:type="paragraph" w:customStyle="1" w:styleId="Subtitle1">
    <w:name w:val="Subtitle1"/>
    <w:basedOn w:val="Normal"/>
    <w:next w:val="Normal"/>
    <w:uiPriority w:val="11"/>
    <w:rsid w:val="008F6F0C"/>
    <w:pPr>
      <w:numPr>
        <w:ilvl w:val="1"/>
      </w:numPr>
      <w:tabs>
        <w:tab w:val="clear" w:pos="794"/>
        <w:tab w:val="clear" w:pos="1191"/>
        <w:tab w:val="clear" w:pos="1588"/>
        <w:tab w:val="clear" w:pos="1985"/>
      </w:tabs>
      <w:overflowPunct/>
      <w:autoSpaceDE/>
      <w:autoSpaceDN/>
      <w:adjustRightInd/>
      <w:textAlignment w:val="auto"/>
    </w:pPr>
    <w:rPr>
      <w:rFonts w:ascii="Times New Roman" w:eastAsia="Malgun Gothic" w:hAnsi="Times New Roman"/>
      <w:color w:val="5A5A5A"/>
      <w:spacing w:val="15"/>
      <w:szCs w:val="24"/>
      <w:lang w:val="en-GB" w:eastAsia="ja-JP"/>
    </w:rPr>
  </w:style>
  <w:style w:type="character" w:customStyle="1" w:styleId="SubtitleChar">
    <w:name w:val="Subtitle Char"/>
    <w:basedOn w:val="DefaultParagraphFont"/>
    <w:link w:val="Subtitle"/>
    <w:uiPriority w:val="11"/>
    <w:rsid w:val="008F6F0C"/>
    <w:rPr>
      <w:rFonts w:ascii="Times New Roman" w:hAnsi="Times New Roman"/>
      <w:color w:val="5A5A5A"/>
      <w:spacing w:val="15"/>
      <w:sz w:val="24"/>
      <w:szCs w:val="24"/>
      <w:lang w:eastAsia="ja-JP"/>
    </w:rPr>
  </w:style>
  <w:style w:type="character" w:customStyle="1" w:styleId="SubtleEmphasis1">
    <w:name w:val="Subtle Emphasis1"/>
    <w:basedOn w:val="DefaultParagraphFont"/>
    <w:uiPriority w:val="19"/>
    <w:rsid w:val="008F6F0C"/>
    <w:rPr>
      <w:i/>
      <w:iCs/>
      <w:color w:val="404040"/>
    </w:rPr>
  </w:style>
  <w:style w:type="character" w:customStyle="1" w:styleId="SubtleReference1">
    <w:name w:val="Subtle Reference1"/>
    <w:basedOn w:val="DefaultParagraphFont"/>
    <w:uiPriority w:val="31"/>
    <w:rsid w:val="008F6F0C"/>
    <w:rPr>
      <w:smallCaps/>
      <w:color w:val="5A5A5A"/>
    </w:rPr>
  </w:style>
  <w:style w:type="paragraph" w:customStyle="1" w:styleId="TableofAuthorities1">
    <w:name w:val="Table of Authorities1"/>
    <w:basedOn w:val="Normal"/>
    <w:next w:val="Normal"/>
    <w:uiPriority w:val="99"/>
    <w:semiHidden/>
    <w:unhideWhenUsed/>
    <w:rsid w:val="008F6F0C"/>
    <w:pPr>
      <w:tabs>
        <w:tab w:val="clear" w:pos="794"/>
        <w:tab w:val="clear" w:pos="1191"/>
        <w:tab w:val="clear" w:pos="1588"/>
        <w:tab w:val="clear" w:pos="1985"/>
      </w:tabs>
      <w:overflowPunct/>
      <w:autoSpaceDE/>
      <w:autoSpaceDN/>
      <w:adjustRightInd/>
      <w:ind w:left="240" w:hanging="240"/>
      <w:textAlignment w:val="auto"/>
    </w:pPr>
    <w:rPr>
      <w:rFonts w:ascii="Times New Roman" w:eastAsia="Malgun Gothic" w:hAnsi="Times New Roman"/>
      <w:szCs w:val="24"/>
      <w:lang w:val="en-GB" w:eastAsia="ja-JP"/>
    </w:rPr>
  </w:style>
  <w:style w:type="paragraph" w:customStyle="1" w:styleId="Title10">
    <w:name w:val="Title1"/>
    <w:basedOn w:val="Normal"/>
    <w:next w:val="Normal"/>
    <w:uiPriority w:val="10"/>
    <w:rsid w:val="008F6F0C"/>
    <w:pPr>
      <w:tabs>
        <w:tab w:val="clear" w:pos="794"/>
        <w:tab w:val="clear" w:pos="1191"/>
        <w:tab w:val="clear" w:pos="1588"/>
        <w:tab w:val="clear" w:pos="1985"/>
      </w:tabs>
      <w:overflowPunct/>
      <w:autoSpaceDE/>
      <w:autoSpaceDN/>
      <w:adjustRightInd/>
      <w:contextualSpacing/>
      <w:textAlignment w:val="auto"/>
    </w:pPr>
    <w:rPr>
      <w:rFonts w:ascii="Calibri Light" w:eastAsia="Malgun Gothic" w:hAnsi="Calibri Light"/>
      <w:spacing w:val="-10"/>
      <w:kern w:val="28"/>
      <w:sz w:val="56"/>
      <w:szCs w:val="56"/>
      <w:lang w:val="en-GB" w:eastAsia="ja-JP"/>
    </w:rPr>
  </w:style>
  <w:style w:type="character" w:customStyle="1" w:styleId="TitleChar">
    <w:name w:val="Title Char"/>
    <w:basedOn w:val="DefaultParagraphFont"/>
    <w:link w:val="Title"/>
    <w:uiPriority w:val="10"/>
    <w:rsid w:val="008F6F0C"/>
    <w:rPr>
      <w:rFonts w:ascii="Calibri Light" w:eastAsia="Malgun Gothic" w:hAnsi="Calibri Light"/>
      <w:spacing w:val="-10"/>
      <w:kern w:val="28"/>
      <w:sz w:val="56"/>
      <w:szCs w:val="56"/>
      <w:lang w:eastAsia="ja-JP"/>
    </w:rPr>
  </w:style>
  <w:style w:type="paragraph" w:customStyle="1" w:styleId="TOAHeading1">
    <w:name w:val="TOA Heading1"/>
    <w:basedOn w:val="Normal"/>
    <w:next w:val="Normal"/>
    <w:uiPriority w:val="99"/>
    <w:semiHidden/>
    <w:unhideWhenUsed/>
    <w:rsid w:val="008F6F0C"/>
    <w:pPr>
      <w:tabs>
        <w:tab w:val="clear" w:pos="794"/>
        <w:tab w:val="clear" w:pos="1191"/>
        <w:tab w:val="clear" w:pos="1588"/>
        <w:tab w:val="clear" w:pos="1985"/>
      </w:tabs>
      <w:overflowPunct/>
      <w:autoSpaceDE/>
      <w:autoSpaceDN/>
      <w:adjustRightInd/>
      <w:textAlignment w:val="auto"/>
    </w:pPr>
    <w:rPr>
      <w:rFonts w:ascii="Calibri Light" w:eastAsia="Malgun Gothic" w:hAnsi="Calibri Light"/>
      <w:b/>
      <w:bCs/>
      <w:szCs w:val="24"/>
      <w:lang w:val="en-GB" w:eastAsia="ja-JP"/>
    </w:rPr>
  </w:style>
  <w:style w:type="paragraph" w:customStyle="1" w:styleId="TOCHeading1">
    <w:name w:val="TOC Heading1"/>
    <w:basedOn w:val="Heading1"/>
    <w:next w:val="Normal"/>
    <w:uiPriority w:val="39"/>
    <w:semiHidden/>
    <w:unhideWhenUsed/>
    <w:rsid w:val="008F6F0C"/>
    <w:pPr>
      <w:tabs>
        <w:tab w:val="clear" w:pos="794"/>
        <w:tab w:val="clear" w:pos="2127"/>
        <w:tab w:val="clear" w:pos="2410"/>
        <w:tab w:val="clear" w:pos="2921"/>
        <w:tab w:val="clear" w:pos="3261"/>
      </w:tabs>
      <w:overflowPunct/>
      <w:autoSpaceDE/>
      <w:autoSpaceDN/>
      <w:adjustRightInd/>
      <w:spacing w:before="240"/>
      <w:ind w:left="0" w:firstLine="0"/>
      <w:textAlignment w:val="auto"/>
      <w:outlineLvl w:val="9"/>
    </w:pPr>
    <w:rPr>
      <w:rFonts w:ascii="Calibri Light" w:eastAsia="Malgun Gothic" w:hAnsi="Calibri Light"/>
      <w:b w:val="0"/>
      <w:color w:val="2F5496"/>
      <w:sz w:val="32"/>
      <w:szCs w:val="32"/>
      <w:lang w:val="en-GB" w:eastAsia="ja-JP"/>
    </w:rPr>
  </w:style>
  <w:style w:type="character" w:customStyle="1" w:styleId="normaltextrun">
    <w:name w:val="normaltextrun"/>
    <w:basedOn w:val="DefaultParagraphFont"/>
    <w:rsid w:val="008F6F0C"/>
  </w:style>
  <w:style w:type="character" w:customStyle="1" w:styleId="scxw4195465">
    <w:name w:val="scxw4195465"/>
    <w:basedOn w:val="DefaultParagraphFont"/>
    <w:rsid w:val="008F6F0C"/>
  </w:style>
  <w:style w:type="character" w:customStyle="1" w:styleId="eop">
    <w:name w:val="eop"/>
    <w:basedOn w:val="DefaultParagraphFont"/>
    <w:rsid w:val="008F6F0C"/>
  </w:style>
  <w:style w:type="character" w:customStyle="1" w:styleId="tabchar">
    <w:name w:val="tabchar"/>
    <w:basedOn w:val="DefaultParagraphFont"/>
    <w:rsid w:val="008F6F0C"/>
  </w:style>
  <w:style w:type="paragraph" w:styleId="BlockText">
    <w:name w:val="Block Text"/>
    <w:basedOn w:val="Normal"/>
    <w:semiHidden/>
    <w:unhideWhenUsed/>
    <w:rsid w:val="008F6F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textAlignment w:val="auto"/>
    </w:pPr>
    <w:rPr>
      <w:rFonts w:eastAsiaTheme="minorEastAsia" w:cstheme="minorBidi"/>
      <w:i/>
      <w:iCs/>
      <w:color w:val="4F81BD" w:themeColor="accent1"/>
      <w:lang w:val="en-GB"/>
    </w:rPr>
  </w:style>
  <w:style w:type="paragraph" w:styleId="BodyTextFirstIndent">
    <w:name w:val="Body Text First Indent"/>
    <w:basedOn w:val="BodyText0"/>
    <w:link w:val="BodyTextFirstIndentChar1"/>
    <w:rsid w:val="008F6F0C"/>
    <w:pPr>
      <w:tabs>
        <w:tab w:val="left" w:pos="794"/>
        <w:tab w:val="left" w:pos="1191"/>
        <w:tab w:val="left" w:pos="1588"/>
        <w:tab w:val="left" w:pos="1985"/>
      </w:tabs>
      <w:spacing w:before="120"/>
      <w:ind w:firstLine="360"/>
    </w:pPr>
    <w:rPr>
      <w:i w:val="0"/>
      <w:iCs w:val="0"/>
      <w:szCs w:val="20"/>
      <w:lang w:val="en-GB"/>
    </w:rPr>
  </w:style>
  <w:style w:type="character" w:customStyle="1" w:styleId="BodyTextFirstIndentChar1">
    <w:name w:val="Body Text First Indent Char1"/>
    <w:basedOn w:val="BodyTextChar"/>
    <w:link w:val="BodyTextFirstIndent"/>
    <w:rsid w:val="008F6F0C"/>
    <w:rPr>
      <w:rFonts w:ascii="Times New Roman" w:eastAsia="MS Mincho" w:hAnsi="Times New Roman"/>
      <w:i w:val="0"/>
      <w:iCs w:val="0"/>
      <w:sz w:val="24"/>
      <w:szCs w:val="24"/>
      <w:lang w:val="en-GB" w:eastAsia="en-US"/>
    </w:rPr>
  </w:style>
  <w:style w:type="paragraph" w:styleId="BodyTextIndent">
    <w:name w:val="Body Text Indent"/>
    <w:basedOn w:val="Normal"/>
    <w:link w:val="BodyTextIndentChar1"/>
    <w:semiHidden/>
    <w:unhideWhenUsed/>
    <w:rsid w:val="008F6F0C"/>
    <w:pPr>
      <w:overflowPunct/>
      <w:autoSpaceDE/>
      <w:autoSpaceDN/>
      <w:adjustRightInd/>
      <w:spacing w:after="120"/>
      <w:ind w:left="283"/>
      <w:textAlignment w:val="auto"/>
    </w:pPr>
    <w:rPr>
      <w:rFonts w:ascii="Times New Roman" w:eastAsia="MS Mincho" w:hAnsi="Times New Roman"/>
      <w:lang w:val="en-GB"/>
    </w:rPr>
  </w:style>
  <w:style w:type="character" w:customStyle="1" w:styleId="BodyTextIndentChar1">
    <w:name w:val="Body Text Indent Char1"/>
    <w:basedOn w:val="DefaultParagraphFont"/>
    <w:link w:val="BodyTextIndent"/>
    <w:semiHidden/>
    <w:rsid w:val="008F6F0C"/>
    <w:rPr>
      <w:rFonts w:ascii="Times New Roman" w:eastAsia="MS Mincho" w:hAnsi="Times New Roman"/>
      <w:sz w:val="24"/>
      <w:lang w:val="en-GB" w:eastAsia="en-US"/>
    </w:rPr>
  </w:style>
  <w:style w:type="paragraph" w:styleId="BodyTextFirstIndent2">
    <w:name w:val="Body Text First Indent 2"/>
    <w:basedOn w:val="BodyTextIndent"/>
    <w:link w:val="BodyTextFirstIndent2Char1"/>
    <w:semiHidden/>
    <w:unhideWhenUsed/>
    <w:rsid w:val="008F6F0C"/>
    <w:pPr>
      <w:spacing w:after="0"/>
      <w:ind w:left="360" w:firstLine="360"/>
    </w:pPr>
  </w:style>
  <w:style w:type="character" w:customStyle="1" w:styleId="BodyTextFirstIndent2Char1">
    <w:name w:val="Body Text First Indent 2 Char1"/>
    <w:basedOn w:val="BodyTextIndentChar1"/>
    <w:link w:val="BodyTextFirstIndent2"/>
    <w:semiHidden/>
    <w:rsid w:val="008F6F0C"/>
    <w:rPr>
      <w:rFonts w:ascii="Times New Roman" w:eastAsia="MS Mincho" w:hAnsi="Times New Roman"/>
      <w:sz w:val="24"/>
      <w:lang w:val="en-GB" w:eastAsia="en-US"/>
    </w:rPr>
  </w:style>
  <w:style w:type="paragraph" w:styleId="BodyTextIndent2">
    <w:name w:val="Body Text Indent 2"/>
    <w:basedOn w:val="Normal"/>
    <w:link w:val="BodyTextIndent2Char1"/>
    <w:semiHidden/>
    <w:unhideWhenUsed/>
    <w:rsid w:val="008F6F0C"/>
    <w:pPr>
      <w:overflowPunct/>
      <w:autoSpaceDE/>
      <w:autoSpaceDN/>
      <w:adjustRightInd/>
      <w:spacing w:after="120" w:line="480" w:lineRule="auto"/>
      <w:ind w:left="283"/>
      <w:textAlignment w:val="auto"/>
    </w:pPr>
    <w:rPr>
      <w:rFonts w:ascii="Times New Roman" w:eastAsia="MS Mincho" w:hAnsi="Times New Roman"/>
      <w:lang w:val="en-GB"/>
    </w:rPr>
  </w:style>
  <w:style w:type="character" w:customStyle="1" w:styleId="BodyTextIndent2Char1">
    <w:name w:val="Body Text Indent 2 Char1"/>
    <w:basedOn w:val="DefaultParagraphFont"/>
    <w:link w:val="BodyTextIndent2"/>
    <w:semiHidden/>
    <w:rsid w:val="008F6F0C"/>
    <w:rPr>
      <w:rFonts w:ascii="Times New Roman" w:eastAsia="MS Mincho" w:hAnsi="Times New Roman"/>
      <w:sz w:val="24"/>
      <w:lang w:val="en-GB" w:eastAsia="en-US"/>
    </w:rPr>
  </w:style>
  <w:style w:type="paragraph" w:styleId="BodyTextIndent3">
    <w:name w:val="Body Text Indent 3"/>
    <w:basedOn w:val="Normal"/>
    <w:link w:val="BodyTextIndent3Char1"/>
    <w:semiHidden/>
    <w:unhideWhenUsed/>
    <w:rsid w:val="008F6F0C"/>
    <w:pPr>
      <w:overflowPunct/>
      <w:autoSpaceDE/>
      <w:autoSpaceDN/>
      <w:adjustRightInd/>
      <w:spacing w:after="120"/>
      <w:ind w:left="283"/>
      <w:textAlignment w:val="auto"/>
    </w:pPr>
    <w:rPr>
      <w:rFonts w:ascii="Times New Roman" w:eastAsia="MS Mincho" w:hAnsi="Times New Roman"/>
      <w:sz w:val="16"/>
      <w:szCs w:val="16"/>
      <w:lang w:val="en-GB"/>
    </w:rPr>
  </w:style>
  <w:style w:type="character" w:customStyle="1" w:styleId="BodyTextIndent3Char1">
    <w:name w:val="Body Text Indent 3 Char1"/>
    <w:basedOn w:val="DefaultParagraphFont"/>
    <w:link w:val="BodyTextIndent3"/>
    <w:semiHidden/>
    <w:rsid w:val="008F6F0C"/>
    <w:rPr>
      <w:rFonts w:ascii="Times New Roman" w:eastAsia="MS Mincho" w:hAnsi="Times New Roman"/>
      <w:sz w:val="16"/>
      <w:szCs w:val="16"/>
      <w:lang w:val="en-GB" w:eastAsia="en-US"/>
    </w:rPr>
  </w:style>
  <w:style w:type="paragraph" w:styleId="Closing">
    <w:name w:val="Closing"/>
    <w:basedOn w:val="Normal"/>
    <w:link w:val="ClosingChar1"/>
    <w:semiHidden/>
    <w:unhideWhenUsed/>
    <w:rsid w:val="008F6F0C"/>
    <w:pPr>
      <w:overflowPunct/>
      <w:autoSpaceDE/>
      <w:autoSpaceDN/>
      <w:adjustRightInd/>
      <w:spacing w:before="0"/>
      <w:ind w:left="4252"/>
      <w:textAlignment w:val="auto"/>
    </w:pPr>
    <w:rPr>
      <w:rFonts w:ascii="Times New Roman" w:eastAsia="MS Mincho" w:hAnsi="Times New Roman"/>
      <w:lang w:val="en-GB"/>
    </w:rPr>
  </w:style>
  <w:style w:type="character" w:customStyle="1" w:styleId="ClosingChar1">
    <w:name w:val="Closing Char1"/>
    <w:basedOn w:val="DefaultParagraphFont"/>
    <w:link w:val="Closing"/>
    <w:semiHidden/>
    <w:rsid w:val="008F6F0C"/>
    <w:rPr>
      <w:rFonts w:ascii="Times New Roman" w:eastAsia="MS Mincho" w:hAnsi="Times New Roman"/>
      <w:sz w:val="24"/>
      <w:lang w:val="en-GB" w:eastAsia="en-US"/>
    </w:rPr>
  </w:style>
  <w:style w:type="paragraph" w:styleId="Date">
    <w:name w:val="Date"/>
    <w:basedOn w:val="Normal"/>
    <w:next w:val="Normal"/>
    <w:link w:val="DateChar"/>
    <w:uiPriority w:val="99"/>
    <w:rsid w:val="008F6F0C"/>
    <w:pPr>
      <w:overflowPunct/>
      <w:autoSpaceDE/>
      <w:autoSpaceDN/>
      <w:adjustRightInd/>
      <w:textAlignment w:val="auto"/>
    </w:pPr>
    <w:rPr>
      <w:rFonts w:ascii="Times New Roman" w:hAnsi="Times New Roman"/>
      <w:szCs w:val="24"/>
      <w:lang w:val="en-US" w:eastAsia="ja-JP"/>
    </w:rPr>
  </w:style>
  <w:style w:type="character" w:customStyle="1" w:styleId="DateChar1">
    <w:name w:val="Date Char1"/>
    <w:basedOn w:val="DefaultParagraphFont"/>
    <w:rsid w:val="008F6F0C"/>
    <w:rPr>
      <w:rFonts w:asciiTheme="minorHAnsi" w:hAnsiTheme="minorHAnsi"/>
      <w:sz w:val="24"/>
      <w:lang w:val="es-ES_tradnl" w:eastAsia="en-US"/>
    </w:rPr>
  </w:style>
  <w:style w:type="paragraph" w:styleId="E-mailSignature">
    <w:name w:val="E-mail Signature"/>
    <w:basedOn w:val="Normal"/>
    <w:link w:val="E-mailSignatureChar1"/>
    <w:semiHidden/>
    <w:unhideWhenUsed/>
    <w:rsid w:val="008F6F0C"/>
    <w:pPr>
      <w:overflowPunct/>
      <w:autoSpaceDE/>
      <w:autoSpaceDN/>
      <w:adjustRightInd/>
      <w:spacing w:before="0"/>
      <w:textAlignment w:val="auto"/>
    </w:pPr>
    <w:rPr>
      <w:rFonts w:ascii="Times New Roman" w:eastAsia="MS Mincho" w:hAnsi="Times New Roman"/>
      <w:lang w:val="en-GB"/>
    </w:rPr>
  </w:style>
  <w:style w:type="character" w:customStyle="1" w:styleId="E-mailSignatureChar1">
    <w:name w:val="E-mail Signature Char1"/>
    <w:basedOn w:val="DefaultParagraphFont"/>
    <w:link w:val="E-mailSignature"/>
    <w:semiHidden/>
    <w:rsid w:val="008F6F0C"/>
    <w:rPr>
      <w:rFonts w:ascii="Times New Roman" w:eastAsia="MS Mincho" w:hAnsi="Times New Roman"/>
      <w:sz w:val="24"/>
      <w:lang w:val="en-GB" w:eastAsia="en-US"/>
    </w:rPr>
  </w:style>
  <w:style w:type="paragraph" w:styleId="EndnoteText">
    <w:name w:val="endnote text"/>
    <w:basedOn w:val="Normal"/>
    <w:link w:val="EndnoteTextChar1"/>
    <w:semiHidden/>
    <w:unhideWhenUsed/>
    <w:rsid w:val="008F6F0C"/>
    <w:pPr>
      <w:overflowPunct/>
      <w:autoSpaceDE/>
      <w:autoSpaceDN/>
      <w:adjustRightInd/>
      <w:spacing w:before="0"/>
      <w:textAlignment w:val="auto"/>
    </w:pPr>
    <w:rPr>
      <w:rFonts w:ascii="Times New Roman" w:eastAsia="MS Mincho" w:hAnsi="Times New Roman"/>
      <w:sz w:val="20"/>
      <w:lang w:val="en-GB"/>
    </w:rPr>
  </w:style>
  <w:style w:type="character" w:customStyle="1" w:styleId="EndnoteTextChar1">
    <w:name w:val="Endnote Text Char1"/>
    <w:basedOn w:val="DefaultParagraphFont"/>
    <w:link w:val="EndnoteText"/>
    <w:semiHidden/>
    <w:rsid w:val="008F6F0C"/>
    <w:rPr>
      <w:rFonts w:ascii="Times New Roman" w:eastAsia="MS Mincho" w:hAnsi="Times New Roman"/>
      <w:lang w:val="en-GB" w:eastAsia="en-US"/>
    </w:rPr>
  </w:style>
  <w:style w:type="paragraph" w:styleId="EnvelopeAddress">
    <w:name w:val="envelope address"/>
    <w:basedOn w:val="Normal"/>
    <w:semiHidden/>
    <w:unhideWhenUsed/>
    <w:rsid w:val="008F6F0C"/>
    <w:pPr>
      <w:framePr w:w="7920" w:h="1980" w:hRule="exact" w:hSpace="180" w:wrap="auto" w:hAnchor="page" w:xAlign="center" w:yAlign="bottom"/>
      <w:overflowPunct/>
      <w:autoSpaceDE/>
      <w:autoSpaceDN/>
      <w:adjustRightInd/>
      <w:spacing w:before="0"/>
      <w:ind w:left="2880"/>
      <w:textAlignment w:val="auto"/>
    </w:pPr>
    <w:rPr>
      <w:rFonts w:asciiTheme="majorHAnsi" w:eastAsiaTheme="majorEastAsia" w:hAnsiTheme="majorHAnsi" w:cstheme="majorBidi"/>
      <w:szCs w:val="24"/>
      <w:lang w:val="en-GB"/>
    </w:rPr>
  </w:style>
  <w:style w:type="paragraph" w:styleId="EnvelopeReturn">
    <w:name w:val="envelope return"/>
    <w:basedOn w:val="Normal"/>
    <w:semiHidden/>
    <w:unhideWhenUsed/>
    <w:rsid w:val="008F6F0C"/>
    <w:pPr>
      <w:overflowPunct/>
      <w:autoSpaceDE/>
      <w:autoSpaceDN/>
      <w:adjustRightInd/>
      <w:spacing w:before="0"/>
      <w:textAlignment w:val="auto"/>
    </w:pPr>
    <w:rPr>
      <w:rFonts w:asciiTheme="majorHAnsi" w:eastAsiaTheme="majorEastAsia" w:hAnsiTheme="majorHAnsi" w:cstheme="majorBidi"/>
      <w:sz w:val="20"/>
      <w:lang w:val="en-GB"/>
    </w:rPr>
  </w:style>
  <w:style w:type="paragraph" w:styleId="HTMLAddress">
    <w:name w:val="HTML Address"/>
    <w:basedOn w:val="Normal"/>
    <w:link w:val="HTMLAddressChar1"/>
    <w:semiHidden/>
    <w:unhideWhenUsed/>
    <w:rsid w:val="008F6F0C"/>
    <w:pPr>
      <w:overflowPunct/>
      <w:autoSpaceDE/>
      <w:autoSpaceDN/>
      <w:adjustRightInd/>
      <w:spacing w:before="0"/>
      <w:textAlignment w:val="auto"/>
    </w:pPr>
    <w:rPr>
      <w:rFonts w:ascii="Times New Roman" w:eastAsia="MS Mincho" w:hAnsi="Times New Roman"/>
      <w:i/>
      <w:iCs/>
      <w:lang w:val="en-GB"/>
    </w:rPr>
  </w:style>
  <w:style w:type="character" w:customStyle="1" w:styleId="HTMLAddressChar1">
    <w:name w:val="HTML Address Char1"/>
    <w:basedOn w:val="DefaultParagraphFont"/>
    <w:link w:val="HTMLAddress"/>
    <w:semiHidden/>
    <w:rsid w:val="008F6F0C"/>
    <w:rPr>
      <w:rFonts w:ascii="Times New Roman" w:eastAsia="MS Mincho" w:hAnsi="Times New Roman"/>
      <w:i/>
      <w:iCs/>
      <w:sz w:val="24"/>
      <w:lang w:val="en-GB" w:eastAsia="en-US"/>
    </w:rPr>
  </w:style>
  <w:style w:type="paragraph" w:styleId="HTMLPreformatted">
    <w:name w:val="HTML Preformatted"/>
    <w:basedOn w:val="Normal"/>
    <w:link w:val="HTMLPreformattedChar1"/>
    <w:semiHidden/>
    <w:unhideWhenUsed/>
    <w:rsid w:val="008F6F0C"/>
    <w:pPr>
      <w:overflowPunct/>
      <w:autoSpaceDE/>
      <w:autoSpaceDN/>
      <w:adjustRightInd/>
      <w:spacing w:before="0"/>
      <w:textAlignment w:val="auto"/>
    </w:pPr>
    <w:rPr>
      <w:rFonts w:ascii="Consolas" w:eastAsia="MS Mincho" w:hAnsi="Consolas"/>
      <w:sz w:val="20"/>
      <w:lang w:val="en-GB"/>
    </w:rPr>
  </w:style>
  <w:style w:type="character" w:customStyle="1" w:styleId="HTMLPreformattedChar1">
    <w:name w:val="HTML Preformatted Char1"/>
    <w:basedOn w:val="DefaultParagraphFont"/>
    <w:link w:val="HTMLPreformatted"/>
    <w:semiHidden/>
    <w:rsid w:val="008F6F0C"/>
    <w:rPr>
      <w:rFonts w:ascii="Consolas" w:eastAsia="MS Mincho" w:hAnsi="Consolas"/>
      <w:lang w:val="en-GB" w:eastAsia="en-US"/>
    </w:rPr>
  </w:style>
  <w:style w:type="character" w:styleId="IntenseEmphasis">
    <w:name w:val="Intense Emphasis"/>
    <w:basedOn w:val="DefaultParagraphFont"/>
    <w:uiPriority w:val="21"/>
    <w:qFormat/>
    <w:rsid w:val="008F6F0C"/>
    <w:rPr>
      <w:i/>
      <w:iCs/>
      <w:color w:val="4F81BD" w:themeColor="accent1"/>
    </w:rPr>
  </w:style>
  <w:style w:type="paragraph" w:styleId="IntenseQuote">
    <w:name w:val="Intense Quote"/>
    <w:basedOn w:val="Normal"/>
    <w:next w:val="Normal"/>
    <w:link w:val="IntenseQuoteChar"/>
    <w:uiPriority w:val="30"/>
    <w:qFormat/>
    <w:rsid w:val="008F6F0C"/>
    <w:pPr>
      <w:pBdr>
        <w:top w:val="single" w:sz="4" w:space="10" w:color="4F81BD" w:themeColor="accent1"/>
        <w:bottom w:val="single" w:sz="4" w:space="10" w:color="4F81BD" w:themeColor="accent1"/>
      </w:pBdr>
      <w:overflowPunct/>
      <w:autoSpaceDE/>
      <w:autoSpaceDN/>
      <w:adjustRightInd/>
      <w:spacing w:before="360" w:after="360"/>
      <w:ind w:left="864" w:right="864"/>
      <w:jc w:val="center"/>
      <w:textAlignment w:val="auto"/>
    </w:pPr>
    <w:rPr>
      <w:rFonts w:ascii="Times New Roman" w:hAnsi="Times New Roman"/>
      <w:i/>
      <w:iCs/>
      <w:color w:val="4472C4"/>
      <w:szCs w:val="24"/>
      <w:lang w:val="en-US" w:eastAsia="ja-JP"/>
    </w:rPr>
  </w:style>
  <w:style w:type="character" w:customStyle="1" w:styleId="IntenseQuoteChar1">
    <w:name w:val="Intense Quote Char1"/>
    <w:basedOn w:val="DefaultParagraphFont"/>
    <w:uiPriority w:val="30"/>
    <w:rsid w:val="008F6F0C"/>
    <w:rPr>
      <w:rFonts w:asciiTheme="minorHAnsi" w:hAnsiTheme="minorHAnsi"/>
      <w:i/>
      <w:iCs/>
      <w:color w:val="4F81BD" w:themeColor="accent1"/>
      <w:sz w:val="24"/>
      <w:lang w:val="es-ES_tradnl" w:eastAsia="en-US"/>
    </w:rPr>
  </w:style>
  <w:style w:type="character" w:styleId="IntenseReference">
    <w:name w:val="Intense Reference"/>
    <w:basedOn w:val="DefaultParagraphFont"/>
    <w:uiPriority w:val="32"/>
    <w:qFormat/>
    <w:rsid w:val="008F6F0C"/>
    <w:rPr>
      <w:b/>
      <w:bCs/>
      <w:smallCaps/>
      <w:color w:val="4F81BD" w:themeColor="accent1"/>
      <w:spacing w:val="5"/>
    </w:rPr>
  </w:style>
  <w:style w:type="paragraph" w:styleId="List2">
    <w:name w:val="List 2"/>
    <w:basedOn w:val="Normal"/>
    <w:semiHidden/>
    <w:unhideWhenUsed/>
    <w:rsid w:val="008F6F0C"/>
    <w:pPr>
      <w:overflowPunct/>
      <w:autoSpaceDE/>
      <w:autoSpaceDN/>
      <w:adjustRightInd/>
      <w:ind w:left="566" w:hanging="283"/>
      <w:contextualSpacing/>
      <w:textAlignment w:val="auto"/>
    </w:pPr>
    <w:rPr>
      <w:rFonts w:ascii="Times New Roman" w:eastAsia="MS Mincho" w:hAnsi="Times New Roman"/>
      <w:lang w:val="en-GB"/>
    </w:rPr>
  </w:style>
  <w:style w:type="paragraph" w:styleId="List3">
    <w:name w:val="List 3"/>
    <w:basedOn w:val="Normal"/>
    <w:semiHidden/>
    <w:unhideWhenUsed/>
    <w:rsid w:val="008F6F0C"/>
    <w:pPr>
      <w:overflowPunct/>
      <w:autoSpaceDE/>
      <w:autoSpaceDN/>
      <w:adjustRightInd/>
      <w:ind w:left="849" w:hanging="283"/>
      <w:contextualSpacing/>
      <w:textAlignment w:val="auto"/>
    </w:pPr>
    <w:rPr>
      <w:rFonts w:ascii="Times New Roman" w:eastAsia="MS Mincho" w:hAnsi="Times New Roman"/>
      <w:lang w:val="en-GB"/>
    </w:rPr>
  </w:style>
  <w:style w:type="paragraph" w:styleId="List4">
    <w:name w:val="List 4"/>
    <w:basedOn w:val="Normal"/>
    <w:rsid w:val="008F6F0C"/>
    <w:pPr>
      <w:overflowPunct/>
      <w:autoSpaceDE/>
      <w:autoSpaceDN/>
      <w:adjustRightInd/>
      <w:ind w:left="1132" w:hanging="283"/>
      <w:contextualSpacing/>
      <w:textAlignment w:val="auto"/>
    </w:pPr>
    <w:rPr>
      <w:rFonts w:ascii="Times New Roman" w:eastAsia="MS Mincho" w:hAnsi="Times New Roman"/>
      <w:lang w:val="en-GB"/>
    </w:rPr>
  </w:style>
  <w:style w:type="paragraph" w:styleId="List5">
    <w:name w:val="List 5"/>
    <w:basedOn w:val="Normal"/>
    <w:rsid w:val="008F6F0C"/>
    <w:pPr>
      <w:overflowPunct/>
      <w:autoSpaceDE/>
      <w:autoSpaceDN/>
      <w:adjustRightInd/>
      <w:ind w:left="1415" w:hanging="283"/>
      <w:contextualSpacing/>
      <w:textAlignment w:val="auto"/>
    </w:pPr>
    <w:rPr>
      <w:rFonts w:ascii="Times New Roman" w:eastAsia="MS Mincho" w:hAnsi="Times New Roman"/>
      <w:lang w:val="en-GB"/>
    </w:rPr>
  </w:style>
  <w:style w:type="paragraph" w:styleId="ListBullet">
    <w:name w:val="List Bullet"/>
    <w:basedOn w:val="Normal"/>
    <w:semiHidden/>
    <w:unhideWhenUsed/>
    <w:rsid w:val="008F6F0C"/>
    <w:pPr>
      <w:tabs>
        <w:tab w:val="num" w:pos="360"/>
      </w:tabs>
      <w:overflowPunct/>
      <w:autoSpaceDE/>
      <w:autoSpaceDN/>
      <w:adjustRightInd/>
      <w:ind w:left="360" w:hanging="360"/>
      <w:contextualSpacing/>
      <w:textAlignment w:val="auto"/>
    </w:pPr>
    <w:rPr>
      <w:rFonts w:ascii="Times New Roman" w:eastAsia="MS Mincho" w:hAnsi="Times New Roman"/>
      <w:lang w:val="en-GB"/>
    </w:rPr>
  </w:style>
  <w:style w:type="paragraph" w:styleId="ListBullet2">
    <w:name w:val="List Bullet 2"/>
    <w:basedOn w:val="Normal"/>
    <w:semiHidden/>
    <w:unhideWhenUsed/>
    <w:rsid w:val="008F6F0C"/>
    <w:pPr>
      <w:tabs>
        <w:tab w:val="num" w:pos="720"/>
      </w:tabs>
      <w:overflowPunct/>
      <w:autoSpaceDE/>
      <w:autoSpaceDN/>
      <w:adjustRightInd/>
      <w:ind w:left="720" w:hanging="360"/>
      <w:contextualSpacing/>
      <w:textAlignment w:val="auto"/>
    </w:pPr>
    <w:rPr>
      <w:rFonts w:ascii="Times New Roman" w:eastAsia="MS Mincho" w:hAnsi="Times New Roman"/>
      <w:lang w:val="en-GB"/>
    </w:rPr>
  </w:style>
  <w:style w:type="paragraph" w:styleId="ListBullet3">
    <w:name w:val="List Bullet 3"/>
    <w:basedOn w:val="Normal"/>
    <w:semiHidden/>
    <w:unhideWhenUsed/>
    <w:rsid w:val="008F6F0C"/>
    <w:pPr>
      <w:tabs>
        <w:tab w:val="num" w:pos="1080"/>
      </w:tabs>
      <w:overflowPunct/>
      <w:autoSpaceDE/>
      <w:autoSpaceDN/>
      <w:adjustRightInd/>
      <w:ind w:left="1080" w:hanging="360"/>
      <w:contextualSpacing/>
      <w:textAlignment w:val="auto"/>
    </w:pPr>
    <w:rPr>
      <w:rFonts w:ascii="Times New Roman" w:eastAsia="MS Mincho" w:hAnsi="Times New Roman"/>
      <w:lang w:val="en-GB"/>
    </w:rPr>
  </w:style>
  <w:style w:type="paragraph" w:styleId="ListBullet4">
    <w:name w:val="List Bullet 4"/>
    <w:basedOn w:val="Normal"/>
    <w:semiHidden/>
    <w:unhideWhenUsed/>
    <w:rsid w:val="008F6F0C"/>
    <w:pPr>
      <w:tabs>
        <w:tab w:val="num" w:pos="1440"/>
      </w:tabs>
      <w:overflowPunct/>
      <w:autoSpaceDE/>
      <w:autoSpaceDN/>
      <w:adjustRightInd/>
      <w:ind w:left="1440" w:hanging="360"/>
      <w:contextualSpacing/>
      <w:textAlignment w:val="auto"/>
    </w:pPr>
    <w:rPr>
      <w:rFonts w:ascii="Times New Roman" w:eastAsia="MS Mincho" w:hAnsi="Times New Roman"/>
      <w:lang w:val="en-GB"/>
    </w:rPr>
  </w:style>
  <w:style w:type="paragraph" w:styleId="ListBullet5">
    <w:name w:val="List Bullet 5"/>
    <w:basedOn w:val="Normal"/>
    <w:semiHidden/>
    <w:unhideWhenUsed/>
    <w:rsid w:val="008F6F0C"/>
    <w:pPr>
      <w:tabs>
        <w:tab w:val="num" w:pos="1800"/>
      </w:tabs>
      <w:overflowPunct/>
      <w:autoSpaceDE/>
      <w:autoSpaceDN/>
      <w:adjustRightInd/>
      <w:ind w:left="1800" w:hanging="360"/>
      <w:contextualSpacing/>
      <w:textAlignment w:val="auto"/>
    </w:pPr>
    <w:rPr>
      <w:rFonts w:ascii="Times New Roman" w:eastAsia="MS Mincho" w:hAnsi="Times New Roman"/>
      <w:lang w:val="en-GB"/>
    </w:rPr>
  </w:style>
  <w:style w:type="paragraph" w:styleId="ListContinue">
    <w:name w:val="List Continue"/>
    <w:basedOn w:val="Normal"/>
    <w:semiHidden/>
    <w:unhideWhenUsed/>
    <w:rsid w:val="008F6F0C"/>
    <w:pPr>
      <w:overflowPunct/>
      <w:autoSpaceDE/>
      <w:autoSpaceDN/>
      <w:adjustRightInd/>
      <w:spacing w:after="120"/>
      <w:ind w:left="283"/>
      <w:contextualSpacing/>
      <w:textAlignment w:val="auto"/>
    </w:pPr>
    <w:rPr>
      <w:rFonts w:ascii="Times New Roman" w:eastAsia="MS Mincho" w:hAnsi="Times New Roman"/>
      <w:lang w:val="en-GB"/>
    </w:rPr>
  </w:style>
  <w:style w:type="paragraph" w:styleId="ListContinue2">
    <w:name w:val="List Continue 2"/>
    <w:basedOn w:val="Normal"/>
    <w:semiHidden/>
    <w:unhideWhenUsed/>
    <w:rsid w:val="008F6F0C"/>
    <w:pPr>
      <w:overflowPunct/>
      <w:autoSpaceDE/>
      <w:autoSpaceDN/>
      <w:adjustRightInd/>
      <w:spacing w:after="120"/>
      <w:ind w:left="566"/>
      <w:contextualSpacing/>
      <w:textAlignment w:val="auto"/>
    </w:pPr>
    <w:rPr>
      <w:rFonts w:ascii="Times New Roman" w:eastAsia="MS Mincho" w:hAnsi="Times New Roman"/>
      <w:lang w:val="en-GB"/>
    </w:rPr>
  </w:style>
  <w:style w:type="paragraph" w:styleId="ListContinue3">
    <w:name w:val="List Continue 3"/>
    <w:basedOn w:val="Normal"/>
    <w:semiHidden/>
    <w:unhideWhenUsed/>
    <w:rsid w:val="008F6F0C"/>
    <w:pPr>
      <w:overflowPunct/>
      <w:autoSpaceDE/>
      <w:autoSpaceDN/>
      <w:adjustRightInd/>
      <w:spacing w:after="120"/>
      <w:ind w:left="849"/>
      <w:contextualSpacing/>
      <w:textAlignment w:val="auto"/>
    </w:pPr>
    <w:rPr>
      <w:rFonts w:ascii="Times New Roman" w:eastAsia="MS Mincho" w:hAnsi="Times New Roman"/>
      <w:lang w:val="en-GB"/>
    </w:rPr>
  </w:style>
  <w:style w:type="paragraph" w:styleId="ListContinue4">
    <w:name w:val="List Continue 4"/>
    <w:basedOn w:val="Normal"/>
    <w:semiHidden/>
    <w:unhideWhenUsed/>
    <w:rsid w:val="008F6F0C"/>
    <w:pPr>
      <w:overflowPunct/>
      <w:autoSpaceDE/>
      <w:autoSpaceDN/>
      <w:adjustRightInd/>
      <w:spacing w:after="120"/>
      <w:ind w:left="1132"/>
      <w:contextualSpacing/>
      <w:textAlignment w:val="auto"/>
    </w:pPr>
    <w:rPr>
      <w:rFonts w:ascii="Times New Roman" w:eastAsia="MS Mincho" w:hAnsi="Times New Roman"/>
      <w:lang w:val="en-GB"/>
    </w:rPr>
  </w:style>
  <w:style w:type="paragraph" w:styleId="ListContinue5">
    <w:name w:val="List Continue 5"/>
    <w:basedOn w:val="Normal"/>
    <w:semiHidden/>
    <w:unhideWhenUsed/>
    <w:rsid w:val="008F6F0C"/>
    <w:pPr>
      <w:overflowPunct/>
      <w:autoSpaceDE/>
      <w:autoSpaceDN/>
      <w:adjustRightInd/>
      <w:spacing w:after="120"/>
      <w:ind w:left="1415"/>
      <w:contextualSpacing/>
      <w:textAlignment w:val="auto"/>
    </w:pPr>
    <w:rPr>
      <w:rFonts w:ascii="Times New Roman" w:eastAsia="MS Mincho" w:hAnsi="Times New Roman"/>
      <w:lang w:val="en-GB"/>
    </w:rPr>
  </w:style>
  <w:style w:type="paragraph" w:styleId="ListNumber">
    <w:name w:val="List Number"/>
    <w:basedOn w:val="Normal"/>
    <w:rsid w:val="008F6F0C"/>
    <w:pPr>
      <w:numPr>
        <w:numId w:val="19"/>
      </w:numPr>
      <w:tabs>
        <w:tab w:val="clear" w:pos="720"/>
        <w:tab w:val="num" w:pos="360"/>
      </w:tabs>
      <w:overflowPunct/>
      <w:autoSpaceDE/>
      <w:autoSpaceDN/>
      <w:adjustRightInd/>
      <w:ind w:left="0" w:firstLine="0"/>
      <w:contextualSpacing/>
      <w:textAlignment w:val="auto"/>
    </w:pPr>
    <w:rPr>
      <w:rFonts w:ascii="Times New Roman" w:eastAsia="MS Mincho" w:hAnsi="Times New Roman"/>
      <w:lang w:val="en-GB"/>
    </w:rPr>
  </w:style>
  <w:style w:type="paragraph" w:styleId="ListNumber2">
    <w:name w:val="List Number 2"/>
    <w:basedOn w:val="Normal"/>
    <w:semiHidden/>
    <w:unhideWhenUsed/>
    <w:rsid w:val="008F6F0C"/>
    <w:pPr>
      <w:tabs>
        <w:tab w:val="num" w:pos="360"/>
      </w:tabs>
      <w:overflowPunct/>
      <w:autoSpaceDE/>
      <w:autoSpaceDN/>
      <w:adjustRightInd/>
      <w:contextualSpacing/>
      <w:textAlignment w:val="auto"/>
    </w:pPr>
    <w:rPr>
      <w:rFonts w:ascii="Times New Roman" w:eastAsia="MS Mincho" w:hAnsi="Times New Roman"/>
      <w:lang w:val="en-GB"/>
    </w:rPr>
  </w:style>
  <w:style w:type="paragraph" w:styleId="ListNumber3">
    <w:name w:val="List Number 3"/>
    <w:basedOn w:val="Normal"/>
    <w:semiHidden/>
    <w:unhideWhenUsed/>
    <w:rsid w:val="008F6F0C"/>
    <w:pPr>
      <w:tabs>
        <w:tab w:val="num" w:pos="360"/>
      </w:tabs>
      <w:overflowPunct/>
      <w:autoSpaceDE/>
      <w:autoSpaceDN/>
      <w:adjustRightInd/>
      <w:contextualSpacing/>
      <w:textAlignment w:val="auto"/>
    </w:pPr>
    <w:rPr>
      <w:rFonts w:ascii="Times New Roman" w:eastAsia="MS Mincho" w:hAnsi="Times New Roman"/>
      <w:lang w:val="en-GB"/>
    </w:rPr>
  </w:style>
  <w:style w:type="paragraph" w:styleId="ListNumber4">
    <w:name w:val="List Number 4"/>
    <w:basedOn w:val="Normal"/>
    <w:semiHidden/>
    <w:unhideWhenUsed/>
    <w:rsid w:val="008F6F0C"/>
    <w:pPr>
      <w:tabs>
        <w:tab w:val="num" w:pos="360"/>
      </w:tabs>
      <w:overflowPunct/>
      <w:autoSpaceDE/>
      <w:autoSpaceDN/>
      <w:adjustRightInd/>
      <w:contextualSpacing/>
      <w:textAlignment w:val="auto"/>
    </w:pPr>
    <w:rPr>
      <w:rFonts w:ascii="Times New Roman" w:eastAsia="MS Mincho" w:hAnsi="Times New Roman"/>
      <w:lang w:val="en-GB"/>
    </w:rPr>
  </w:style>
  <w:style w:type="paragraph" w:styleId="ListNumber5">
    <w:name w:val="List Number 5"/>
    <w:basedOn w:val="Normal"/>
    <w:semiHidden/>
    <w:unhideWhenUsed/>
    <w:rsid w:val="008F6F0C"/>
    <w:pPr>
      <w:tabs>
        <w:tab w:val="num" w:pos="360"/>
      </w:tabs>
      <w:overflowPunct/>
      <w:autoSpaceDE/>
      <w:autoSpaceDN/>
      <w:adjustRightInd/>
      <w:contextualSpacing/>
      <w:textAlignment w:val="auto"/>
    </w:pPr>
    <w:rPr>
      <w:rFonts w:ascii="Times New Roman" w:eastAsia="MS Mincho" w:hAnsi="Times New Roman"/>
      <w:lang w:val="en-GB"/>
    </w:rPr>
  </w:style>
  <w:style w:type="paragraph" w:styleId="MacroText">
    <w:name w:val="macro"/>
    <w:link w:val="MacroTextChar1"/>
    <w:semiHidden/>
    <w:unhideWhenUsed/>
    <w:rsid w:val="008F6F0C"/>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val="en-GB" w:eastAsia="en-US"/>
    </w:rPr>
  </w:style>
  <w:style w:type="character" w:customStyle="1" w:styleId="MacroTextChar1">
    <w:name w:val="Macro Text Char1"/>
    <w:basedOn w:val="DefaultParagraphFont"/>
    <w:link w:val="MacroText"/>
    <w:semiHidden/>
    <w:rsid w:val="008F6F0C"/>
    <w:rPr>
      <w:rFonts w:ascii="Consolas" w:eastAsia="MS Mincho" w:hAnsi="Consolas"/>
      <w:lang w:val="en-GB" w:eastAsia="en-US"/>
    </w:rPr>
  </w:style>
  <w:style w:type="paragraph" w:styleId="MessageHeader">
    <w:name w:val="Message Header"/>
    <w:basedOn w:val="Normal"/>
    <w:link w:val="MessageHeaderChar1"/>
    <w:semiHidden/>
    <w:unhideWhenUsed/>
    <w:rsid w:val="008F6F0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Theme="majorHAnsi" w:eastAsiaTheme="majorEastAsia" w:hAnsiTheme="majorHAnsi" w:cstheme="majorBidi"/>
      <w:szCs w:val="24"/>
      <w:lang w:val="en-GB"/>
    </w:rPr>
  </w:style>
  <w:style w:type="character" w:customStyle="1" w:styleId="MessageHeaderChar1">
    <w:name w:val="Message Header Char1"/>
    <w:basedOn w:val="DefaultParagraphFont"/>
    <w:link w:val="MessageHeader"/>
    <w:semiHidden/>
    <w:rsid w:val="008F6F0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F6F0C"/>
    <w:pPr>
      <w:tabs>
        <w:tab w:val="left" w:pos="794"/>
        <w:tab w:val="left" w:pos="1191"/>
        <w:tab w:val="left" w:pos="1588"/>
        <w:tab w:val="left" w:pos="1985"/>
      </w:tabs>
    </w:pPr>
    <w:rPr>
      <w:rFonts w:ascii="Times New Roman" w:eastAsia="MS Mincho" w:hAnsi="Times New Roman"/>
      <w:sz w:val="24"/>
      <w:lang w:val="en-GB" w:eastAsia="en-US"/>
    </w:rPr>
  </w:style>
  <w:style w:type="paragraph" w:styleId="NoteHeading">
    <w:name w:val="Note Heading"/>
    <w:basedOn w:val="Normal"/>
    <w:next w:val="Normal"/>
    <w:link w:val="NoteHeadingChar"/>
    <w:uiPriority w:val="99"/>
    <w:semiHidden/>
    <w:unhideWhenUsed/>
    <w:rsid w:val="008F6F0C"/>
    <w:pPr>
      <w:overflowPunct/>
      <w:autoSpaceDE/>
      <w:autoSpaceDN/>
      <w:adjustRightInd/>
      <w:spacing w:before="0"/>
      <w:textAlignment w:val="auto"/>
    </w:pPr>
    <w:rPr>
      <w:rFonts w:ascii="Times New Roman" w:hAnsi="Times New Roman"/>
      <w:szCs w:val="24"/>
      <w:lang w:val="en-US" w:eastAsia="ja-JP"/>
    </w:rPr>
  </w:style>
  <w:style w:type="character" w:customStyle="1" w:styleId="NoteHeadingChar1">
    <w:name w:val="Note Heading Char1"/>
    <w:basedOn w:val="DefaultParagraphFont"/>
    <w:semiHidden/>
    <w:rsid w:val="008F6F0C"/>
    <w:rPr>
      <w:rFonts w:asciiTheme="minorHAnsi" w:hAnsiTheme="minorHAnsi"/>
      <w:sz w:val="24"/>
      <w:lang w:val="es-ES_tradnl" w:eastAsia="en-US"/>
    </w:rPr>
  </w:style>
  <w:style w:type="paragraph" w:styleId="PlainText">
    <w:name w:val="Plain Text"/>
    <w:basedOn w:val="Normal"/>
    <w:link w:val="PlainTextChar1"/>
    <w:semiHidden/>
    <w:unhideWhenUsed/>
    <w:rsid w:val="008F6F0C"/>
    <w:pPr>
      <w:overflowPunct/>
      <w:autoSpaceDE/>
      <w:autoSpaceDN/>
      <w:adjustRightInd/>
      <w:spacing w:before="0"/>
      <w:textAlignment w:val="auto"/>
    </w:pPr>
    <w:rPr>
      <w:rFonts w:ascii="Consolas" w:eastAsia="MS Mincho" w:hAnsi="Consolas"/>
      <w:sz w:val="21"/>
      <w:szCs w:val="21"/>
      <w:lang w:val="en-GB"/>
    </w:rPr>
  </w:style>
  <w:style w:type="character" w:customStyle="1" w:styleId="PlainTextChar1">
    <w:name w:val="Plain Text Char1"/>
    <w:basedOn w:val="DefaultParagraphFont"/>
    <w:link w:val="PlainText"/>
    <w:semiHidden/>
    <w:rsid w:val="008F6F0C"/>
    <w:rPr>
      <w:rFonts w:ascii="Consolas" w:eastAsia="MS Mincho" w:hAnsi="Consolas"/>
      <w:sz w:val="21"/>
      <w:szCs w:val="21"/>
      <w:lang w:val="en-GB" w:eastAsia="en-US"/>
    </w:rPr>
  </w:style>
  <w:style w:type="paragraph" w:styleId="Quote">
    <w:name w:val="Quote"/>
    <w:basedOn w:val="Normal"/>
    <w:next w:val="Normal"/>
    <w:link w:val="QuoteChar"/>
    <w:uiPriority w:val="29"/>
    <w:qFormat/>
    <w:rsid w:val="008F6F0C"/>
    <w:pPr>
      <w:overflowPunct/>
      <w:autoSpaceDE/>
      <w:autoSpaceDN/>
      <w:adjustRightInd/>
      <w:spacing w:before="200" w:after="160"/>
      <w:ind w:left="864" w:right="864"/>
      <w:jc w:val="center"/>
      <w:textAlignment w:val="auto"/>
    </w:pPr>
    <w:rPr>
      <w:rFonts w:ascii="Times New Roman" w:hAnsi="Times New Roman"/>
      <w:i/>
      <w:iCs/>
      <w:color w:val="404040"/>
      <w:szCs w:val="24"/>
      <w:lang w:val="en-US" w:eastAsia="ja-JP"/>
    </w:rPr>
  </w:style>
  <w:style w:type="character" w:customStyle="1" w:styleId="QuoteChar1">
    <w:name w:val="Quote Char1"/>
    <w:basedOn w:val="DefaultParagraphFont"/>
    <w:uiPriority w:val="29"/>
    <w:rsid w:val="008F6F0C"/>
    <w:rPr>
      <w:rFonts w:asciiTheme="minorHAnsi" w:hAnsiTheme="minorHAnsi"/>
      <w:i/>
      <w:iCs/>
      <w:color w:val="404040" w:themeColor="text1" w:themeTint="BF"/>
      <w:sz w:val="24"/>
      <w:lang w:val="es-ES_tradnl" w:eastAsia="en-US"/>
    </w:rPr>
  </w:style>
  <w:style w:type="paragraph" w:styleId="Salutation">
    <w:name w:val="Salutation"/>
    <w:basedOn w:val="Normal"/>
    <w:next w:val="Normal"/>
    <w:link w:val="SalutationChar"/>
    <w:uiPriority w:val="99"/>
    <w:rsid w:val="008F6F0C"/>
    <w:pPr>
      <w:overflowPunct/>
      <w:autoSpaceDE/>
      <w:autoSpaceDN/>
      <w:adjustRightInd/>
      <w:textAlignment w:val="auto"/>
    </w:pPr>
    <w:rPr>
      <w:rFonts w:ascii="Times New Roman" w:hAnsi="Times New Roman"/>
      <w:szCs w:val="24"/>
      <w:lang w:val="en-US" w:eastAsia="ja-JP"/>
    </w:rPr>
  </w:style>
  <w:style w:type="character" w:customStyle="1" w:styleId="SalutationChar1">
    <w:name w:val="Salutation Char1"/>
    <w:basedOn w:val="DefaultParagraphFont"/>
    <w:rsid w:val="008F6F0C"/>
    <w:rPr>
      <w:rFonts w:asciiTheme="minorHAnsi" w:hAnsiTheme="minorHAnsi"/>
      <w:sz w:val="24"/>
      <w:lang w:val="es-ES_tradnl" w:eastAsia="en-US"/>
    </w:rPr>
  </w:style>
  <w:style w:type="paragraph" w:styleId="Subtitle">
    <w:name w:val="Subtitle"/>
    <w:basedOn w:val="Normal"/>
    <w:next w:val="Normal"/>
    <w:link w:val="SubtitleChar"/>
    <w:uiPriority w:val="11"/>
    <w:qFormat/>
    <w:rsid w:val="008F6F0C"/>
    <w:pPr>
      <w:numPr>
        <w:ilvl w:val="1"/>
      </w:numPr>
      <w:overflowPunct/>
      <w:autoSpaceDE/>
      <w:autoSpaceDN/>
      <w:adjustRightInd/>
      <w:spacing w:after="160"/>
      <w:textAlignment w:val="auto"/>
    </w:pPr>
    <w:rPr>
      <w:rFonts w:ascii="Times New Roman" w:hAnsi="Times New Roman"/>
      <w:color w:val="5A5A5A"/>
      <w:spacing w:val="15"/>
      <w:szCs w:val="24"/>
      <w:lang w:val="en-US" w:eastAsia="ja-JP"/>
    </w:rPr>
  </w:style>
  <w:style w:type="character" w:customStyle="1" w:styleId="SubtitleChar1">
    <w:name w:val="Subtitle Char1"/>
    <w:basedOn w:val="DefaultParagraphFont"/>
    <w:rsid w:val="008F6F0C"/>
    <w:rPr>
      <w:rFonts w:asciiTheme="minorHAnsi" w:eastAsiaTheme="minorEastAsia" w:hAnsiTheme="minorHAnsi" w:cstheme="minorBidi"/>
      <w:color w:val="5A5A5A" w:themeColor="text1" w:themeTint="A5"/>
      <w:spacing w:val="15"/>
      <w:sz w:val="22"/>
      <w:szCs w:val="22"/>
      <w:lang w:val="es-ES_tradnl" w:eastAsia="en-US"/>
    </w:rPr>
  </w:style>
  <w:style w:type="character" w:styleId="SubtleEmphasis">
    <w:name w:val="Subtle Emphasis"/>
    <w:basedOn w:val="DefaultParagraphFont"/>
    <w:uiPriority w:val="19"/>
    <w:qFormat/>
    <w:rsid w:val="008F6F0C"/>
    <w:rPr>
      <w:i/>
      <w:iCs/>
      <w:color w:val="404040" w:themeColor="text1" w:themeTint="BF"/>
    </w:rPr>
  </w:style>
  <w:style w:type="character" w:styleId="SubtleReference">
    <w:name w:val="Subtle Reference"/>
    <w:basedOn w:val="DefaultParagraphFont"/>
    <w:uiPriority w:val="31"/>
    <w:qFormat/>
    <w:rsid w:val="008F6F0C"/>
    <w:rPr>
      <w:smallCaps/>
      <w:color w:val="5A5A5A" w:themeColor="text1" w:themeTint="A5"/>
    </w:rPr>
  </w:style>
  <w:style w:type="paragraph" w:styleId="Title">
    <w:name w:val="Title"/>
    <w:basedOn w:val="Normal"/>
    <w:next w:val="Normal"/>
    <w:link w:val="TitleChar"/>
    <w:uiPriority w:val="10"/>
    <w:qFormat/>
    <w:rsid w:val="008F6F0C"/>
    <w:pPr>
      <w:overflowPunct/>
      <w:autoSpaceDE/>
      <w:autoSpaceDN/>
      <w:adjustRightInd/>
      <w:spacing w:before="0"/>
      <w:contextualSpacing/>
      <w:textAlignment w:val="auto"/>
    </w:pPr>
    <w:rPr>
      <w:rFonts w:ascii="Calibri Light" w:eastAsia="Malgun Gothic" w:hAnsi="Calibri Light"/>
      <w:spacing w:val="-10"/>
      <w:kern w:val="28"/>
      <w:sz w:val="56"/>
      <w:szCs w:val="56"/>
      <w:lang w:val="en-US" w:eastAsia="ja-JP"/>
    </w:rPr>
  </w:style>
  <w:style w:type="character" w:customStyle="1" w:styleId="TitleChar1">
    <w:name w:val="Title Char1"/>
    <w:basedOn w:val="DefaultParagraphFont"/>
    <w:rsid w:val="008F6F0C"/>
    <w:rPr>
      <w:rFonts w:asciiTheme="majorHAnsi" w:eastAsiaTheme="majorEastAsia" w:hAnsiTheme="majorHAnsi" w:cstheme="majorBidi"/>
      <w:spacing w:val="-10"/>
      <w:kern w:val="28"/>
      <w:sz w:val="56"/>
      <w:szCs w:val="5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md/T17-WTSA.20-C-0044/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t/opb/res/T-RES-T.55-2022-PDF-E.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s://www.itu.int/en/action/gender-equality/Documents/S22-PP-Res70-E.pdf" TargetMode="External"/><Relationship Id="rId19" Type="http://schemas.openxmlformats.org/officeDocument/2006/relationships/hyperlink" Target="https://www.itu.int/md/meetingdoc.asp?lang=en&amp;parent=T22-TSAG-240122-TD-GEN-0482"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248</TotalTime>
  <Pages>23</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34104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Al-Mnini, Lara</cp:lastModifiedBy>
  <cp:revision>9</cp:revision>
  <cp:lastPrinted>2011-04-15T08:24:00Z</cp:lastPrinted>
  <dcterms:created xsi:type="dcterms:W3CDTF">2024-02-14T10:22:00Z</dcterms:created>
  <dcterms:modified xsi:type="dcterms:W3CDTF">2024-02-26T15:54:00Z</dcterms:modified>
</cp:coreProperties>
</file>