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17"/>
        <w:gridCol w:w="3260"/>
        <w:gridCol w:w="5329"/>
      </w:tblGrid>
      <w:tr w:rsidR="007B6316" w14:paraId="037CB5A4" w14:textId="77777777" w:rsidTr="00C022F8">
        <w:trPr>
          <w:cantSplit/>
          <w:trHeight w:val="340"/>
        </w:trPr>
        <w:tc>
          <w:tcPr>
            <w:tcW w:w="1560" w:type="dxa"/>
            <w:gridSpan w:val="2"/>
          </w:tcPr>
          <w:p w14:paraId="0AB9634F" w14:textId="77777777" w:rsidR="007B6316" w:rsidRDefault="007B6316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8968AFE" wp14:editId="725F29C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gridSpan w:val="2"/>
            <w:vAlign w:val="center"/>
          </w:tcPr>
          <w:p w14:paraId="05239363" w14:textId="77777777" w:rsidR="007B6316" w:rsidRPr="00081FE5" w:rsidRDefault="007B6316" w:rsidP="00D2190A">
            <w:pPr>
              <w:spacing w:before="0"/>
              <w:ind w:left="135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0D9ED98" w14:textId="77777777" w:rsidR="007B6316" w:rsidRDefault="007B6316" w:rsidP="00D2190A">
            <w:pPr>
              <w:spacing w:before="0"/>
              <w:ind w:left="135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D2190A" w14:paraId="52529B2C" w14:textId="77777777" w:rsidTr="00C022F8">
        <w:trPr>
          <w:cantSplit/>
          <w:trHeight w:val="340"/>
        </w:trPr>
        <w:tc>
          <w:tcPr>
            <w:tcW w:w="1143" w:type="dxa"/>
          </w:tcPr>
          <w:p w14:paraId="62510AC0" w14:textId="77777777" w:rsidR="007B6316" w:rsidRPr="00D2190A" w:rsidRDefault="007B6316" w:rsidP="00D2190A">
            <w:pPr>
              <w:tabs>
                <w:tab w:val="left" w:pos="4111"/>
              </w:tabs>
              <w:spacing w:before="10"/>
              <w:ind w:left="13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7" w:type="dxa"/>
            <w:gridSpan w:val="2"/>
          </w:tcPr>
          <w:p w14:paraId="5A164E1A" w14:textId="77777777" w:rsidR="007B6316" w:rsidRPr="00D2190A" w:rsidRDefault="007B6316" w:rsidP="00D2190A">
            <w:pPr>
              <w:tabs>
                <w:tab w:val="left" w:pos="4111"/>
              </w:tabs>
              <w:spacing w:before="0"/>
              <w:ind w:left="135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24BF19EF" w14:textId="62C30A40" w:rsidR="007B6316" w:rsidRPr="00D2190A" w:rsidRDefault="007B6316" w:rsidP="00D21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13" w:hanging="141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Ginebra,</w:t>
            </w:r>
            <w:r w:rsidR="006624A0" w:rsidRPr="00D2190A">
              <w:rPr>
                <w:sz w:val="22"/>
                <w:szCs w:val="22"/>
              </w:rPr>
              <w:t xml:space="preserve"> 5 de</w:t>
            </w:r>
            <w:r w:rsidR="00F60377" w:rsidRPr="00D2190A">
              <w:rPr>
                <w:sz w:val="22"/>
                <w:szCs w:val="22"/>
              </w:rPr>
              <w:t xml:space="preserve"> febrero</w:t>
            </w:r>
            <w:r w:rsidR="006624A0" w:rsidRPr="00D2190A">
              <w:rPr>
                <w:sz w:val="22"/>
                <w:szCs w:val="22"/>
              </w:rPr>
              <w:t xml:space="preserve"> de 2024</w:t>
            </w:r>
          </w:p>
        </w:tc>
      </w:tr>
      <w:tr w:rsidR="001350B9" w:rsidRPr="00D2190A" w14:paraId="0813C656" w14:textId="77777777" w:rsidTr="00C022F8">
        <w:trPr>
          <w:cantSplit/>
          <w:trHeight w:val="340"/>
        </w:trPr>
        <w:tc>
          <w:tcPr>
            <w:tcW w:w="1143" w:type="dxa"/>
          </w:tcPr>
          <w:p w14:paraId="4617CD69" w14:textId="77777777" w:rsidR="001350B9" w:rsidRPr="00D2190A" w:rsidRDefault="001350B9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Ref.:</w:t>
            </w:r>
          </w:p>
          <w:p w14:paraId="1A301A9A" w14:textId="77777777" w:rsidR="001350B9" w:rsidRPr="00D2190A" w:rsidRDefault="001350B9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</w:p>
        </w:tc>
        <w:tc>
          <w:tcPr>
            <w:tcW w:w="3677" w:type="dxa"/>
            <w:gridSpan w:val="2"/>
          </w:tcPr>
          <w:p w14:paraId="4279372C" w14:textId="033224C6" w:rsidR="001350B9" w:rsidRPr="00D2190A" w:rsidRDefault="001350B9" w:rsidP="00D2190A">
            <w:pPr>
              <w:tabs>
                <w:tab w:val="left" w:pos="4111"/>
              </w:tabs>
              <w:spacing w:before="0"/>
              <w:ind w:left="135"/>
              <w:rPr>
                <w:b/>
                <w:sz w:val="22"/>
                <w:szCs w:val="22"/>
              </w:rPr>
            </w:pPr>
            <w:r w:rsidRPr="00D2190A">
              <w:rPr>
                <w:b/>
                <w:sz w:val="22"/>
                <w:szCs w:val="22"/>
              </w:rPr>
              <w:t xml:space="preserve">Circular TSB </w:t>
            </w:r>
            <w:r w:rsidR="00F60377" w:rsidRPr="00D2190A">
              <w:rPr>
                <w:b/>
                <w:sz w:val="22"/>
                <w:szCs w:val="22"/>
              </w:rPr>
              <w:t>173</w:t>
            </w:r>
          </w:p>
          <w:p w14:paraId="3F4679C9" w14:textId="09716C39" w:rsidR="001350B9" w:rsidRPr="00D2190A" w:rsidRDefault="006624A0" w:rsidP="00D2190A">
            <w:pPr>
              <w:tabs>
                <w:tab w:val="left" w:pos="4111"/>
              </w:tabs>
              <w:spacing w:before="0"/>
              <w:ind w:left="135"/>
              <w:rPr>
                <w:b/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SG12/MA</w:t>
            </w:r>
          </w:p>
          <w:p w14:paraId="0DBAF5F4" w14:textId="77777777" w:rsidR="001350B9" w:rsidRPr="00D2190A" w:rsidRDefault="001350B9" w:rsidP="00C022F8">
            <w:pPr>
              <w:tabs>
                <w:tab w:val="left" w:pos="4111"/>
              </w:tabs>
              <w:spacing w:before="0"/>
              <w:ind w:left="135" w:right="-282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1B01F9B4" w14:textId="4E6329EB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bookmarkStart w:id="0" w:name="Addressee_S"/>
            <w:bookmarkEnd w:id="0"/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4D4C0AF7" w14:textId="16647EB6" w:rsidR="006624A0" w:rsidRPr="00D2190A" w:rsidRDefault="006624A0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135" w:firstLine="5"/>
              <w:rPr>
                <w:b/>
                <w:bCs/>
                <w:sz w:val="22"/>
                <w:szCs w:val="22"/>
              </w:rPr>
            </w:pPr>
            <w:r w:rsidRPr="00D2190A">
              <w:rPr>
                <w:b/>
                <w:bCs/>
                <w:sz w:val="22"/>
                <w:szCs w:val="22"/>
              </w:rPr>
              <w:t>Copia:</w:t>
            </w:r>
          </w:p>
          <w:p w14:paraId="2E36340F" w14:textId="35EC1E89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>A los Miembros de Sector</w:t>
            </w:r>
            <w:r w:rsidR="00F60377" w:rsidRPr="00D2190A">
              <w:rPr>
                <w:sz w:val="22"/>
                <w:szCs w:val="22"/>
              </w:rPr>
              <w:t xml:space="preserve"> del</w:t>
            </w:r>
            <w:r w:rsidRPr="00D2190A">
              <w:rPr>
                <w:sz w:val="22"/>
                <w:szCs w:val="22"/>
              </w:rPr>
              <w:t xml:space="preserve"> UIT</w:t>
            </w:r>
            <w:r w:rsidRPr="00D2190A">
              <w:rPr>
                <w:sz w:val="22"/>
                <w:szCs w:val="22"/>
              </w:rPr>
              <w:noBreakHyphen/>
              <w:t>T;</w:t>
            </w:r>
          </w:p>
          <w:p w14:paraId="71CDFA5C" w14:textId="423D7686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 xml:space="preserve">A los Asociados </w:t>
            </w:r>
            <w:r w:rsidR="00F60377" w:rsidRPr="00D2190A">
              <w:rPr>
                <w:sz w:val="22"/>
                <w:szCs w:val="22"/>
              </w:rPr>
              <w:t xml:space="preserve">que participan en los trabajos </w:t>
            </w:r>
            <w:r w:rsidRPr="00D2190A">
              <w:rPr>
                <w:sz w:val="22"/>
                <w:szCs w:val="22"/>
              </w:rPr>
              <w:t>de</w:t>
            </w:r>
            <w:r w:rsidR="006624A0" w:rsidRPr="00D2190A">
              <w:rPr>
                <w:sz w:val="22"/>
                <w:szCs w:val="22"/>
              </w:rPr>
              <w:t xml:space="preserve"> </w:t>
            </w:r>
            <w:r w:rsidRPr="00D2190A">
              <w:rPr>
                <w:sz w:val="22"/>
                <w:szCs w:val="22"/>
              </w:rPr>
              <w:t>l</w:t>
            </w:r>
            <w:r w:rsidR="006624A0" w:rsidRPr="00D2190A">
              <w:rPr>
                <w:sz w:val="22"/>
                <w:szCs w:val="22"/>
              </w:rPr>
              <w:t>a Comisión de Estudio 12 del</w:t>
            </w:r>
            <w:r w:rsidRPr="00D2190A">
              <w:rPr>
                <w:sz w:val="22"/>
                <w:szCs w:val="22"/>
              </w:rPr>
              <w:t xml:space="preserve"> UIT</w:t>
            </w:r>
            <w:r w:rsidRPr="00D2190A">
              <w:rPr>
                <w:sz w:val="22"/>
                <w:szCs w:val="22"/>
              </w:rPr>
              <w:noBreakHyphen/>
              <w:t>T;</w:t>
            </w:r>
          </w:p>
          <w:p w14:paraId="1D7AB5AB" w14:textId="59C08700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>A las Instituciones Académicas de</w:t>
            </w:r>
            <w:r w:rsidR="006624A0" w:rsidRPr="00D2190A">
              <w:rPr>
                <w:sz w:val="22"/>
                <w:szCs w:val="22"/>
              </w:rPr>
              <w:t xml:space="preserve"> </w:t>
            </w:r>
            <w:r w:rsidRPr="00D2190A">
              <w:rPr>
                <w:sz w:val="22"/>
                <w:szCs w:val="22"/>
              </w:rPr>
              <w:t>l</w:t>
            </w:r>
            <w:r w:rsidR="006624A0" w:rsidRPr="00D2190A">
              <w:rPr>
                <w:sz w:val="22"/>
                <w:szCs w:val="22"/>
              </w:rPr>
              <w:t>a</w:t>
            </w:r>
            <w:r w:rsidRPr="00D2190A">
              <w:rPr>
                <w:sz w:val="22"/>
                <w:szCs w:val="22"/>
              </w:rPr>
              <w:t xml:space="preserve"> UIT;</w:t>
            </w:r>
          </w:p>
          <w:p w14:paraId="1FD88B19" w14:textId="22DE42A4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D2190A">
              <w:rPr>
                <w:sz w:val="22"/>
                <w:szCs w:val="22"/>
              </w:rPr>
              <w:t>Presidente</w:t>
            </w:r>
            <w:proofErr w:type="gramEnd"/>
            <w:r w:rsidRPr="00D2190A">
              <w:rPr>
                <w:sz w:val="22"/>
                <w:szCs w:val="22"/>
              </w:rPr>
              <w:t xml:space="preserve"> y a los Vicepresidentes de la</w:t>
            </w:r>
            <w:r w:rsidRPr="00D2190A">
              <w:rPr>
                <w:sz w:val="22"/>
                <w:szCs w:val="22"/>
              </w:rPr>
              <w:br/>
              <w:t xml:space="preserve">Comisión de Estudio </w:t>
            </w:r>
            <w:r w:rsidR="006624A0" w:rsidRPr="00D2190A">
              <w:rPr>
                <w:sz w:val="22"/>
                <w:szCs w:val="22"/>
              </w:rPr>
              <w:t>12 del UIT-T</w:t>
            </w:r>
            <w:r w:rsidRPr="00D2190A">
              <w:rPr>
                <w:sz w:val="22"/>
                <w:szCs w:val="22"/>
              </w:rPr>
              <w:t>;</w:t>
            </w:r>
          </w:p>
          <w:p w14:paraId="078D2F7B" w14:textId="7982FB7E" w:rsidR="006624A0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D2190A">
              <w:rPr>
                <w:sz w:val="22"/>
                <w:szCs w:val="22"/>
              </w:rPr>
              <w:t>Director</w:t>
            </w:r>
            <w:proofErr w:type="gramEnd"/>
            <w:r w:rsidRPr="00D2190A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5FBCDD1" w14:textId="792124C9" w:rsidR="001350B9" w:rsidRPr="00D2190A" w:rsidRDefault="001350B9" w:rsidP="00C022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135" w:firstLine="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-</w:t>
            </w:r>
            <w:r w:rsidRPr="00D2190A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D2190A">
              <w:rPr>
                <w:sz w:val="22"/>
                <w:szCs w:val="22"/>
              </w:rPr>
              <w:t>Director</w:t>
            </w:r>
            <w:proofErr w:type="gramEnd"/>
            <w:r w:rsidRPr="00D2190A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D2190A" w14:paraId="13A473F9" w14:textId="77777777" w:rsidTr="00C022F8">
        <w:trPr>
          <w:cantSplit/>
        </w:trPr>
        <w:tc>
          <w:tcPr>
            <w:tcW w:w="1143" w:type="dxa"/>
          </w:tcPr>
          <w:p w14:paraId="79AC8AEF" w14:textId="77777777" w:rsidR="001350B9" w:rsidRPr="00D2190A" w:rsidRDefault="001350B9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Tel.:</w:t>
            </w:r>
          </w:p>
        </w:tc>
        <w:tc>
          <w:tcPr>
            <w:tcW w:w="3677" w:type="dxa"/>
            <w:gridSpan w:val="2"/>
          </w:tcPr>
          <w:p w14:paraId="6B5AEDC7" w14:textId="0207E209" w:rsidR="001350B9" w:rsidRPr="00D2190A" w:rsidRDefault="001350B9" w:rsidP="00D2190A">
            <w:pPr>
              <w:tabs>
                <w:tab w:val="left" w:pos="4111"/>
              </w:tabs>
              <w:spacing w:before="0"/>
              <w:ind w:left="135"/>
              <w:rPr>
                <w:rStyle w:val="Hyperlink"/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+41 22 730</w:t>
            </w:r>
            <w:r w:rsidR="006624A0" w:rsidRPr="00D2190A">
              <w:rPr>
                <w:sz w:val="22"/>
                <w:szCs w:val="22"/>
              </w:rPr>
              <w:t xml:space="preserve"> 6828</w:t>
            </w:r>
          </w:p>
        </w:tc>
        <w:tc>
          <w:tcPr>
            <w:tcW w:w="5329" w:type="dxa"/>
            <w:vMerge/>
          </w:tcPr>
          <w:p w14:paraId="1A60EE58" w14:textId="77777777" w:rsidR="001350B9" w:rsidRPr="00D2190A" w:rsidRDefault="001350B9" w:rsidP="00D2190A">
            <w:pPr>
              <w:tabs>
                <w:tab w:val="left" w:pos="226"/>
                <w:tab w:val="left" w:pos="510"/>
              </w:tabs>
              <w:spacing w:before="0"/>
              <w:ind w:left="135" w:hanging="169"/>
              <w:rPr>
                <w:b/>
                <w:sz w:val="22"/>
                <w:szCs w:val="22"/>
              </w:rPr>
            </w:pPr>
          </w:p>
        </w:tc>
      </w:tr>
      <w:tr w:rsidR="001350B9" w:rsidRPr="00D2190A" w14:paraId="0B280365" w14:textId="77777777" w:rsidTr="00C022F8">
        <w:trPr>
          <w:cantSplit/>
        </w:trPr>
        <w:tc>
          <w:tcPr>
            <w:tcW w:w="1143" w:type="dxa"/>
          </w:tcPr>
          <w:p w14:paraId="2701CE4E" w14:textId="77777777" w:rsidR="001350B9" w:rsidRPr="00D2190A" w:rsidRDefault="001350B9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Fax:</w:t>
            </w:r>
          </w:p>
        </w:tc>
        <w:tc>
          <w:tcPr>
            <w:tcW w:w="3677" w:type="dxa"/>
            <w:gridSpan w:val="2"/>
          </w:tcPr>
          <w:p w14:paraId="0B545EAE" w14:textId="77777777" w:rsidR="001350B9" w:rsidRPr="00D2190A" w:rsidRDefault="001350B9" w:rsidP="00D2190A">
            <w:pPr>
              <w:tabs>
                <w:tab w:val="left" w:pos="4111"/>
              </w:tabs>
              <w:spacing w:before="0"/>
              <w:ind w:left="135"/>
              <w:rPr>
                <w:rStyle w:val="Hyperlink"/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EC0F29B" w14:textId="77777777" w:rsidR="001350B9" w:rsidRPr="00D2190A" w:rsidRDefault="001350B9" w:rsidP="00D2190A">
            <w:pPr>
              <w:tabs>
                <w:tab w:val="left" w:pos="226"/>
                <w:tab w:val="left" w:pos="510"/>
              </w:tabs>
              <w:spacing w:before="0"/>
              <w:ind w:left="135" w:hanging="169"/>
              <w:rPr>
                <w:b/>
                <w:sz w:val="22"/>
                <w:szCs w:val="22"/>
              </w:rPr>
            </w:pPr>
          </w:p>
        </w:tc>
      </w:tr>
      <w:tr w:rsidR="001350B9" w:rsidRPr="00D2190A" w14:paraId="0AF6F98E" w14:textId="77777777" w:rsidTr="00C022F8">
        <w:trPr>
          <w:cantSplit/>
        </w:trPr>
        <w:tc>
          <w:tcPr>
            <w:tcW w:w="1143" w:type="dxa"/>
          </w:tcPr>
          <w:p w14:paraId="1917006D" w14:textId="77777777" w:rsidR="001350B9" w:rsidRPr="00D2190A" w:rsidRDefault="001350B9" w:rsidP="00D2190A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D2190A">
              <w:rPr>
                <w:sz w:val="22"/>
                <w:szCs w:val="22"/>
              </w:rPr>
              <w:t>Correo-e:</w:t>
            </w:r>
          </w:p>
        </w:tc>
        <w:tc>
          <w:tcPr>
            <w:tcW w:w="3677" w:type="dxa"/>
            <w:gridSpan w:val="2"/>
          </w:tcPr>
          <w:p w14:paraId="22781B0F" w14:textId="02E546C1" w:rsidR="001350B9" w:rsidRPr="00D2190A" w:rsidRDefault="005376DA" w:rsidP="00D2190A">
            <w:pPr>
              <w:tabs>
                <w:tab w:val="left" w:pos="4111"/>
              </w:tabs>
              <w:spacing w:before="0"/>
              <w:ind w:left="135"/>
              <w:rPr>
                <w:sz w:val="22"/>
                <w:szCs w:val="22"/>
              </w:rPr>
            </w:pPr>
            <w:hyperlink r:id="rId9" w:history="1">
              <w:r w:rsidR="006624A0" w:rsidRPr="00D2190A">
                <w:rPr>
                  <w:rStyle w:val="Hyperlink"/>
                  <w:sz w:val="22"/>
                  <w:szCs w:val="22"/>
                </w:rPr>
                <w:t>tsbsg12@itu.int</w:t>
              </w:r>
            </w:hyperlink>
            <w:r w:rsidR="001350B9" w:rsidRPr="00D21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  <w:vMerge/>
          </w:tcPr>
          <w:p w14:paraId="74B2D088" w14:textId="77777777" w:rsidR="001350B9" w:rsidRPr="00D2190A" w:rsidRDefault="001350B9" w:rsidP="00D21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135" w:hanging="169"/>
              <w:rPr>
                <w:sz w:val="22"/>
                <w:szCs w:val="22"/>
              </w:rPr>
            </w:pPr>
          </w:p>
        </w:tc>
      </w:tr>
      <w:tr w:rsidR="007B6316" w:rsidRPr="00D2190A" w14:paraId="774933C1" w14:textId="77777777" w:rsidTr="00C022F8">
        <w:trPr>
          <w:cantSplit/>
        </w:trPr>
        <w:tc>
          <w:tcPr>
            <w:tcW w:w="1143" w:type="dxa"/>
          </w:tcPr>
          <w:p w14:paraId="528AD05F" w14:textId="77777777" w:rsidR="007B6316" w:rsidRPr="00D2190A" w:rsidRDefault="007B6316" w:rsidP="00D2190A">
            <w:pPr>
              <w:tabs>
                <w:tab w:val="left" w:pos="4111"/>
              </w:tabs>
              <w:spacing w:before="10"/>
              <w:ind w:left="135"/>
              <w:rPr>
                <w:b/>
                <w:bCs/>
                <w:sz w:val="22"/>
                <w:szCs w:val="22"/>
              </w:rPr>
            </w:pPr>
            <w:r w:rsidRPr="00D2190A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01" w:type="dxa"/>
            <w:gridSpan w:val="3"/>
          </w:tcPr>
          <w:p w14:paraId="3268BDE1" w14:textId="16C4B329" w:rsidR="007B6316" w:rsidRPr="00D2190A" w:rsidRDefault="006624A0" w:rsidP="00D2190A">
            <w:pPr>
              <w:tabs>
                <w:tab w:val="left" w:pos="4111"/>
              </w:tabs>
              <w:spacing w:before="0"/>
              <w:ind w:left="135"/>
              <w:rPr>
                <w:b/>
                <w:sz w:val="22"/>
                <w:szCs w:val="22"/>
              </w:rPr>
            </w:pPr>
            <w:r w:rsidRPr="00D2190A">
              <w:rPr>
                <w:b/>
                <w:sz w:val="22"/>
                <w:szCs w:val="22"/>
                <w:lang w:val="es-ES"/>
              </w:rPr>
              <w:t xml:space="preserve">Supresión de las Recomendaciones UIT-T </w:t>
            </w:r>
            <w:r w:rsidR="00F60377" w:rsidRPr="00D2190A">
              <w:rPr>
                <w:b/>
                <w:sz w:val="22"/>
                <w:szCs w:val="22"/>
              </w:rPr>
              <w:t>P.911 y P.913</w:t>
            </w:r>
          </w:p>
        </w:tc>
      </w:tr>
    </w:tbl>
    <w:p w14:paraId="4E537D35" w14:textId="40ADDB21" w:rsidR="00C34772" w:rsidRPr="00D2190A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2190A">
        <w:rPr>
          <w:sz w:val="22"/>
          <w:szCs w:val="22"/>
        </w:rPr>
        <w:t>Muy Señora mía/Muy Señor mío</w:t>
      </w:r>
      <w:r w:rsidR="00D2190A">
        <w:rPr>
          <w:sz w:val="22"/>
          <w:szCs w:val="22"/>
        </w:rPr>
        <w:t>,</w:t>
      </w:r>
    </w:p>
    <w:p w14:paraId="0C7637FD" w14:textId="653F4BF5" w:rsidR="006624A0" w:rsidRPr="00D2190A" w:rsidRDefault="006624A0" w:rsidP="006624A0">
      <w:pPr>
        <w:rPr>
          <w:sz w:val="22"/>
          <w:szCs w:val="22"/>
        </w:rPr>
      </w:pPr>
      <w:r w:rsidRPr="00D2190A">
        <w:rPr>
          <w:sz w:val="22"/>
          <w:szCs w:val="22"/>
        </w:rPr>
        <w:t>1</w:t>
      </w:r>
      <w:r w:rsidRPr="00D2190A">
        <w:rPr>
          <w:sz w:val="22"/>
          <w:szCs w:val="22"/>
        </w:rPr>
        <w:tab/>
      </w:r>
      <w:proofErr w:type="gramStart"/>
      <w:r w:rsidR="00B73E16" w:rsidRPr="00D2190A">
        <w:rPr>
          <w:sz w:val="22"/>
          <w:szCs w:val="22"/>
        </w:rPr>
        <w:t>A</w:t>
      </w:r>
      <w:proofErr w:type="gramEnd"/>
      <w:r w:rsidR="00B73E16" w:rsidRPr="00D2190A">
        <w:rPr>
          <w:sz w:val="22"/>
          <w:szCs w:val="22"/>
        </w:rPr>
        <w:t xml:space="preserve"> tenor</w:t>
      </w:r>
      <w:r w:rsidRPr="00D2190A">
        <w:rPr>
          <w:sz w:val="22"/>
          <w:szCs w:val="22"/>
        </w:rPr>
        <w:t xml:space="preserve"> </w:t>
      </w:r>
      <w:r w:rsidR="00B73E16" w:rsidRPr="00D2190A">
        <w:rPr>
          <w:sz w:val="22"/>
          <w:szCs w:val="22"/>
        </w:rPr>
        <w:t>de</w:t>
      </w:r>
      <w:r w:rsidRPr="00D2190A">
        <w:rPr>
          <w:sz w:val="22"/>
          <w:szCs w:val="22"/>
        </w:rPr>
        <w:t xml:space="preserve"> la</w:t>
      </w:r>
      <w:r w:rsidR="00F60377" w:rsidRPr="00D2190A">
        <w:rPr>
          <w:sz w:val="22"/>
          <w:szCs w:val="22"/>
        </w:rPr>
        <w:t xml:space="preserve"> </w:t>
      </w:r>
      <w:hyperlink r:id="rId10" w:history="1">
        <w:r w:rsidR="00F60377" w:rsidRPr="00D2190A">
          <w:rPr>
            <w:rStyle w:val="Hyperlink"/>
            <w:sz w:val="22"/>
            <w:szCs w:val="22"/>
            <w:lang w:val="es-ES"/>
          </w:rPr>
          <w:t>Circular TSB 147</w:t>
        </w:r>
      </w:hyperlink>
      <w:r w:rsidR="00F60377" w:rsidRPr="00D2190A">
        <w:rPr>
          <w:sz w:val="22"/>
          <w:szCs w:val="22"/>
        </w:rPr>
        <w:t xml:space="preserve"> </w:t>
      </w:r>
      <w:r w:rsidRPr="00D2190A">
        <w:rPr>
          <w:sz w:val="22"/>
          <w:szCs w:val="22"/>
        </w:rPr>
        <w:t xml:space="preserve">de </w:t>
      </w:r>
      <w:r w:rsidR="00F60377" w:rsidRPr="00D2190A">
        <w:rPr>
          <w:sz w:val="22"/>
          <w:szCs w:val="22"/>
        </w:rPr>
        <w:t xml:space="preserve">1 </w:t>
      </w:r>
      <w:r w:rsidRPr="00D2190A">
        <w:rPr>
          <w:sz w:val="22"/>
          <w:szCs w:val="22"/>
        </w:rPr>
        <w:t xml:space="preserve">de </w:t>
      </w:r>
      <w:r w:rsidR="00F60377" w:rsidRPr="00D2190A">
        <w:rPr>
          <w:sz w:val="22"/>
          <w:szCs w:val="22"/>
        </w:rPr>
        <w:t>noviembre</w:t>
      </w:r>
      <w:r w:rsidRPr="00D2190A">
        <w:rPr>
          <w:sz w:val="22"/>
          <w:szCs w:val="22"/>
        </w:rPr>
        <w:t xml:space="preserve"> de 2023</w:t>
      </w:r>
      <w:r w:rsidR="00F60377" w:rsidRPr="00D2190A">
        <w:rPr>
          <w:sz w:val="22"/>
          <w:szCs w:val="22"/>
        </w:rPr>
        <w:t>,</w:t>
      </w:r>
      <w:r w:rsidRPr="00D2190A">
        <w:rPr>
          <w:sz w:val="22"/>
          <w:szCs w:val="22"/>
        </w:rPr>
        <w:t xml:space="preserve"> </w:t>
      </w:r>
      <w:r w:rsidR="00B73E16" w:rsidRPr="00D2190A">
        <w:rPr>
          <w:sz w:val="22"/>
          <w:szCs w:val="22"/>
        </w:rPr>
        <w:t>en la reunión de la Comisión de Estudio</w:t>
      </w:r>
      <w:r w:rsidR="0048766A" w:rsidRPr="00D2190A">
        <w:rPr>
          <w:sz w:val="22"/>
          <w:szCs w:val="22"/>
        </w:rPr>
        <w:t> 1</w:t>
      </w:r>
      <w:r w:rsidR="00B73E16" w:rsidRPr="00D2190A">
        <w:rPr>
          <w:sz w:val="22"/>
          <w:szCs w:val="22"/>
        </w:rPr>
        <w:t>2 (Ciudad de México, 19</w:t>
      </w:r>
      <w:r w:rsidR="00B73E16" w:rsidRPr="00D2190A">
        <w:rPr>
          <w:sz w:val="22"/>
          <w:szCs w:val="22"/>
        </w:rPr>
        <w:noBreakHyphen/>
        <w:t xml:space="preserve">28 de septiembre de 2023), </w:t>
      </w:r>
      <w:r w:rsidRPr="00D2190A">
        <w:rPr>
          <w:sz w:val="22"/>
          <w:szCs w:val="22"/>
        </w:rPr>
        <w:t xml:space="preserve">se acordó la supresión de las Recomendaciones mencionadas </w:t>
      </w:r>
      <w:r w:rsidR="00F60377" w:rsidRPr="00D2190A">
        <w:rPr>
          <w:i/>
          <w:iCs/>
          <w:sz w:val="22"/>
          <w:szCs w:val="22"/>
        </w:rPr>
        <w:t xml:space="preserve">supra </w:t>
      </w:r>
      <w:r w:rsidR="00F60377" w:rsidRPr="00D2190A">
        <w:rPr>
          <w:sz w:val="22"/>
          <w:szCs w:val="22"/>
        </w:rPr>
        <w:t>conforme a</w:t>
      </w:r>
      <w:r w:rsidRPr="00D2190A">
        <w:rPr>
          <w:sz w:val="22"/>
          <w:szCs w:val="22"/>
        </w:rPr>
        <w:t xml:space="preserve"> lo dispuesto en el § 9.8.2 de la Sección 9 de la Resolución 1 (Rev. Ginebra, 2022) de la AMNT.</w:t>
      </w:r>
    </w:p>
    <w:p w14:paraId="2E4EA14E" w14:textId="0E4AC42B" w:rsidR="006624A0" w:rsidRPr="00D2190A" w:rsidRDefault="006624A0" w:rsidP="006624A0">
      <w:pPr>
        <w:rPr>
          <w:sz w:val="22"/>
          <w:szCs w:val="22"/>
        </w:rPr>
      </w:pPr>
      <w:r w:rsidRPr="00D2190A">
        <w:rPr>
          <w:sz w:val="22"/>
          <w:szCs w:val="22"/>
        </w:rPr>
        <w:t>2</w:t>
      </w:r>
      <w:r w:rsidRPr="00D2190A">
        <w:rPr>
          <w:sz w:val="22"/>
          <w:szCs w:val="22"/>
        </w:rPr>
        <w:tab/>
      </w:r>
      <w:proofErr w:type="gramStart"/>
      <w:r w:rsidRPr="00D2190A">
        <w:rPr>
          <w:sz w:val="22"/>
          <w:szCs w:val="22"/>
        </w:rPr>
        <w:t>No</w:t>
      </w:r>
      <w:proofErr w:type="gramEnd"/>
      <w:r w:rsidRPr="00D2190A">
        <w:rPr>
          <w:sz w:val="22"/>
          <w:szCs w:val="22"/>
        </w:rPr>
        <w:t xml:space="preserve"> se recibieron objeciones a la supresión de dichas Recomendaciones, cuyas condiciones reunieron el </w:t>
      </w:r>
      <w:r w:rsidR="00F60377" w:rsidRPr="00D2190A">
        <w:rPr>
          <w:sz w:val="22"/>
          <w:szCs w:val="22"/>
        </w:rPr>
        <w:t>2</w:t>
      </w:r>
      <w:r w:rsidRPr="00D2190A">
        <w:rPr>
          <w:sz w:val="22"/>
          <w:szCs w:val="22"/>
        </w:rPr>
        <w:t xml:space="preserve"> de </w:t>
      </w:r>
      <w:r w:rsidR="00F60377" w:rsidRPr="00D2190A">
        <w:rPr>
          <w:sz w:val="22"/>
          <w:szCs w:val="22"/>
        </w:rPr>
        <w:t>febrero</w:t>
      </w:r>
      <w:r w:rsidRPr="00D2190A">
        <w:rPr>
          <w:sz w:val="22"/>
          <w:szCs w:val="22"/>
        </w:rPr>
        <w:t xml:space="preserve"> de 2024. </w:t>
      </w:r>
    </w:p>
    <w:p w14:paraId="198EF040" w14:textId="7D9D9791" w:rsidR="006624A0" w:rsidRPr="00D2190A" w:rsidRDefault="006624A0" w:rsidP="006624A0">
      <w:pPr>
        <w:rPr>
          <w:sz w:val="22"/>
          <w:szCs w:val="22"/>
        </w:rPr>
      </w:pPr>
      <w:r w:rsidRPr="00D2190A">
        <w:rPr>
          <w:sz w:val="22"/>
          <w:szCs w:val="22"/>
        </w:rPr>
        <w:t xml:space="preserve">Por consiguiente, quedan suprimidas las Recomendaciones </w:t>
      </w:r>
      <w:r w:rsidRPr="00D2190A">
        <w:rPr>
          <w:b/>
          <w:bCs/>
          <w:sz w:val="22"/>
          <w:szCs w:val="22"/>
        </w:rPr>
        <w:t xml:space="preserve">UIT-T </w:t>
      </w:r>
      <w:r w:rsidR="00F60377" w:rsidRPr="00D2190A">
        <w:rPr>
          <w:b/>
          <w:bCs/>
          <w:sz w:val="22"/>
          <w:szCs w:val="22"/>
        </w:rPr>
        <w:t>P.911 y P.913</w:t>
      </w:r>
      <w:r w:rsidRPr="00D2190A">
        <w:rPr>
          <w:sz w:val="22"/>
          <w:szCs w:val="22"/>
        </w:rPr>
        <w:t>.</w:t>
      </w:r>
    </w:p>
    <w:p w14:paraId="094888FE" w14:textId="77777777" w:rsidR="007B6316" w:rsidRPr="00D2190A" w:rsidRDefault="007B6316" w:rsidP="007B6316">
      <w:pPr>
        <w:rPr>
          <w:sz w:val="22"/>
          <w:szCs w:val="22"/>
        </w:rPr>
      </w:pPr>
      <w:r w:rsidRPr="00D2190A">
        <w:rPr>
          <w:sz w:val="22"/>
          <w:szCs w:val="22"/>
        </w:rPr>
        <w:t>Atentamente,</w:t>
      </w:r>
    </w:p>
    <w:p w14:paraId="53463DAA" w14:textId="4C798242" w:rsidR="007B6316" w:rsidRPr="00D2190A" w:rsidRDefault="005376DA" w:rsidP="00D2190A">
      <w:pPr>
        <w:tabs>
          <w:tab w:val="clear" w:pos="1588"/>
          <w:tab w:val="clear" w:pos="1985"/>
          <w:tab w:val="left" w:pos="3375"/>
        </w:tabs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6C870167" wp14:editId="7558B0D2">
            <wp:simplePos x="0" y="0"/>
            <wp:positionH relativeFrom="column">
              <wp:posOffset>-5715</wp:posOffset>
            </wp:positionH>
            <wp:positionV relativeFrom="paragraph">
              <wp:posOffset>136525</wp:posOffset>
            </wp:positionV>
            <wp:extent cx="740206" cy="333375"/>
            <wp:effectExtent l="0" t="0" r="3175" b="0"/>
            <wp:wrapNone/>
            <wp:docPr id="1078843514" name="Picture 2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43514" name="Picture 2" descr="A black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D2190A">
        <w:rPr>
          <w:rFonts w:cstheme="minorHAnsi"/>
          <w:sz w:val="22"/>
          <w:szCs w:val="22"/>
          <w:lang w:val="es-ES"/>
        </w:rPr>
        <w:t>Seizo Onoe</w:t>
      </w:r>
      <w:r w:rsidR="007B6316" w:rsidRPr="00D2190A">
        <w:rPr>
          <w:sz w:val="22"/>
          <w:szCs w:val="22"/>
        </w:rPr>
        <w:br/>
      </w:r>
      <w:proofErr w:type="gramStart"/>
      <w:r w:rsidR="007B6316" w:rsidRPr="00D2190A">
        <w:rPr>
          <w:sz w:val="22"/>
          <w:szCs w:val="22"/>
        </w:rPr>
        <w:t>Director</w:t>
      </w:r>
      <w:proofErr w:type="gramEnd"/>
      <w:r w:rsidR="007B6316" w:rsidRPr="00D2190A">
        <w:rPr>
          <w:sz w:val="22"/>
          <w:szCs w:val="22"/>
        </w:rPr>
        <w:t xml:space="preserve"> de la Oficina de</w:t>
      </w:r>
      <w:r w:rsidR="007B6316" w:rsidRPr="00D2190A">
        <w:rPr>
          <w:sz w:val="22"/>
          <w:szCs w:val="22"/>
        </w:rPr>
        <w:br/>
        <w:t>Normalización de las Telecomunicaciones</w:t>
      </w:r>
    </w:p>
    <w:p w14:paraId="48B87CBF" w14:textId="2F6278FA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86C3" w14:textId="77777777" w:rsidR="006624A0" w:rsidRDefault="006624A0">
      <w:r>
        <w:separator/>
      </w:r>
    </w:p>
  </w:endnote>
  <w:endnote w:type="continuationSeparator" w:id="0">
    <w:p w14:paraId="7A3D81A5" w14:textId="77777777" w:rsidR="006624A0" w:rsidRDefault="0066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1E9A" w14:textId="63C5CBFE" w:rsidR="006969B4" w:rsidRPr="005376DA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5376DA">
      <w:rPr>
        <w:lang w:val="en-GB"/>
      </w:rPr>
      <w:instrText xml:space="preserve"> FILENAME \p  \* MERGEFORMAT </w:instrText>
    </w:r>
    <w:r>
      <w:fldChar w:fldCharType="separate"/>
    </w:r>
    <w:r w:rsidR="005376DA" w:rsidRPr="005376DA">
      <w:rPr>
        <w:noProof/>
        <w:sz w:val="16"/>
        <w:szCs w:val="16"/>
        <w:lang w:val="en-GB"/>
      </w:rPr>
      <w:t>M</w:t>
    </w:r>
    <w:r w:rsidR="005376DA" w:rsidRPr="005376DA">
      <w:rPr>
        <w:noProof/>
        <w:lang w:val="en-GB"/>
      </w:rPr>
      <w:t>:\OFFICE\Correspondence\Circular\Study Period 2022-2024\173 - SG12-Deletion of Recommendations ITU-T P.911 and P.913\173S.DOCX</w:t>
    </w:r>
    <w:r>
      <w:rPr>
        <w:noProof/>
        <w:sz w:val="16"/>
        <w:szCs w:val="16"/>
        <w:lang w:val="fr-CH"/>
      </w:rPr>
      <w:fldChar w:fldCharType="end"/>
    </w:r>
    <w:r w:rsidR="009A0BA0" w:rsidRPr="005376DA">
      <w:rPr>
        <w:noProof/>
        <w:sz w:val="16"/>
        <w:szCs w:val="16"/>
        <w:lang w:val="en-GB"/>
      </w:rPr>
      <w:t xml:space="preserve"> (305381)</w:t>
    </w:r>
    <w:r w:rsidR="009A0BA0" w:rsidRPr="005376DA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5376DA">
      <w:rPr>
        <w:noProof/>
        <w:sz w:val="16"/>
        <w:szCs w:val="16"/>
      </w:rPr>
      <w:t>08.02.24</w:t>
    </w:r>
    <w:r w:rsidR="00B87E9E" w:rsidRPr="009A0BA0">
      <w:rPr>
        <w:sz w:val="16"/>
        <w:szCs w:val="16"/>
      </w:rPr>
      <w:fldChar w:fldCharType="end"/>
    </w:r>
    <w:r w:rsidR="009A0BA0" w:rsidRPr="005376DA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5376DA">
      <w:rPr>
        <w:noProof/>
        <w:sz w:val="16"/>
        <w:szCs w:val="16"/>
      </w:rPr>
      <w:t>08.02.24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5167" w14:textId="44AEDD5B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457E" w14:textId="77777777" w:rsidR="006624A0" w:rsidRDefault="006624A0">
      <w:r>
        <w:t>____________________</w:t>
      </w:r>
    </w:p>
  </w:footnote>
  <w:footnote w:type="continuationSeparator" w:id="0">
    <w:p w14:paraId="2546D76E" w14:textId="77777777" w:rsidR="006624A0" w:rsidRDefault="0066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60D9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0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8766A"/>
    <w:rsid w:val="004A7957"/>
    <w:rsid w:val="004C4144"/>
    <w:rsid w:val="005376DA"/>
    <w:rsid w:val="0055719E"/>
    <w:rsid w:val="006624A0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73E16"/>
    <w:rsid w:val="00B87E9E"/>
    <w:rsid w:val="00B95F0A"/>
    <w:rsid w:val="00B96180"/>
    <w:rsid w:val="00C022F8"/>
    <w:rsid w:val="00C116FE"/>
    <w:rsid w:val="00C17AC0"/>
    <w:rsid w:val="00C34772"/>
    <w:rsid w:val="00C5465A"/>
    <w:rsid w:val="00D2190A"/>
    <w:rsid w:val="00D54642"/>
    <w:rsid w:val="00D834E7"/>
    <w:rsid w:val="00DD77C9"/>
    <w:rsid w:val="00DF3538"/>
    <w:rsid w:val="00E839B0"/>
    <w:rsid w:val="00E92C09"/>
    <w:rsid w:val="00F14380"/>
    <w:rsid w:val="00F60377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D9A0B"/>
  <w15:docId w15:val="{92326B1F-8571-45F4-BAAD-A62CA40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2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14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2024-02-08T10:49:00Z</cp:lastPrinted>
  <dcterms:created xsi:type="dcterms:W3CDTF">2024-02-06T08:17:00Z</dcterms:created>
  <dcterms:modified xsi:type="dcterms:W3CDTF">2024-02-08T10:50:00Z</dcterms:modified>
</cp:coreProperties>
</file>