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ayout w:type="fixed"/>
        <w:tblLook w:val="0000" w:firstRow="0" w:lastRow="0" w:firstColumn="0" w:lastColumn="0" w:noHBand="0" w:noVBand="0"/>
      </w:tblPr>
      <w:tblGrid>
        <w:gridCol w:w="1350"/>
        <w:gridCol w:w="3470"/>
        <w:gridCol w:w="2977"/>
        <w:gridCol w:w="1984"/>
      </w:tblGrid>
      <w:tr w:rsidR="00852B82" w:rsidRPr="00D7384A" w14:paraId="13E39A66" w14:textId="77777777" w:rsidTr="00043594">
        <w:trPr>
          <w:trHeight w:val="1282"/>
          <w:jc w:val="center"/>
        </w:trPr>
        <w:tc>
          <w:tcPr>
            <w:tcW w:w="1350" w:type="dxa"/>
            <w:shd w:val="clear" w:color="auto" w:fill="auto"/>
            <w:tcMar>
              <w:left w:w="0" w:type="dxa"/>
              <w:right w:w="0" w:type="dxa"/>
            </w:tcMar>
            <w:vAlign w:val="center"/>
          </w:tcPr>
          <w:p w14:paraId="35E86636" w14:textId="77777777" w:rsidR="00852B82" w:rsidRPr="00D7384A" w:rsidRDefault="00607E07" w:rsidP="002A4977">
            <w:pPr>
              <w:pStyle w:val="Tabletext"/>
              <w:jc w:val="center"/>
            </w:pPr>
            <w:r>
              <w:rPr>
                <w:noProof/>
                <w:lang w:eastAsia="en-GB"/>
              </w:rPr>
              <w:drawing>
                <wp:inline distT="0" distB="0" distL="0" distR="0" wp14:anchorId="06306522" wp14:editId="09A47A6F">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447" w:type="dxa"/>
            <w:gridSpan w:val="2"/>
            <w:shd w:val="clear" w:color="auto" w:fill="auto"/>
            <w:tcMar>
              <w:left w:w="142" w:type="dxa"/>
            </w:tcMar>
            <w:vAlign w:val="center"/>
          </w:tcPr>
          <w:p w14:paraId="194AD9EC" w14:textId="77777777" w:rsidR="00AB53EA" w:rsidRPr="00390EC6" w:rsidRDefault="00AB53EA" w:rsidP="00AB53EA">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0DEA0151" w14:textId="6796EC34" w:rsidR="00852B82" w:rsidRPr="00D7384A" w:rsidRDefault="00AB53EA" w:rsidP="00AB53EA">
            <w:pPr>
              <w:spacing w:before="0"/>
              <w:rPr>
                <w:rFonts w:ascii="Verdana" w:hAnsi="Verdana"/>
                <w:color w:val="FFFFFF"/>
                <w:sz w:val="26"/>
                <w:szCs w:val="26"/>
                <w:lang w:eastAsia="zh-CN"/>
              </w:rPr>
            </w:pPr>
            <w:r w:rsidRPr="00B73F4D">
              <w:rPr>
                <w:rFonts w:ascii="SimSun" w:hAnsi="SimSun" w:hint="eastAsia"/>
                <w:b/>
                <w:bCs/>
                <w:sz w:val="28"/>
                <w:szCs w:val="28"/>
                <w:lang w:eastAsia="zh-CN"/>
              </w:rPr>
              <w:t>电信标准化局</w:t>
            </w:r>
          </w:p>
        </w:tc>
        <w:tc>
          <w:tcPr>
            <w:tcW w:w="1984" w:type="dxa"/>
            <w:shd w:val="clear" w:color="auto" w:fill="auto"/>
            <w:vAlign w:val="center"/>
          </w:tcPr>
          <w:p w14:paraId="6541443C" w14:textId="77777777" w:rsidR="00852B82" w:rsidRPr="00D7384A" w:rsidRDefault="00852B82" w:rsidP="002A4977">
            <w:pPr>
              <w:spacing w:before="0"/>
              <w:jc w:val="right"/>
              <w:rPr>
                <w:rFonts w:ascii="Verdana" w:hAnsi="Verdana"/>
                <w:color w:val="FFFFFF"/>
                <w:sz w:val="26"/>
                <w:szCs w:val="26"/>
                <w:lang w:eastAsia="zh-CN"/>
              </w:rPr>
            </w:pPr>
          </w:p>
        </w:tc>
      </w:tr>
      <w:tr w:rsidR="00852B82" w:rsidRPr="008C682F" w14:paraId="43C905BB" w14:textId="77777777" w:rsidTr="00043594">
        <w:trPr>
          <w:trHeight w:val="540"/>
          <w:jc w:val="center"/>
        </w:trPr>
        <w:tc>
          <w:tcPr>
            <w:tcW w:w="4820" w:type="dxa"/>
            <w:gridSpan w:val="2"/>
            <w:vAlign w:val="center"/>
          </w:tcPr>
          <w:p w14:paraId="1DA70469" w14:textId="77777777" w:rsidR="00852B82" w:rsidRPr="008C682F" w:rsidRDefault="00852B82" w:rsidP="001F3BDD">
            <w:pPr>
              <w:pStyle w:val="Tabletext"/>
              <w:spacing w:after="60"/>
              <w:jc w:val="right"/>
              <w:rPr>
                <w:sz w:val="22"/>
                <w:szCs w:val="22"/>
                <w:lang w:eastAsia="zh-CN"/>
              </w:rPr>
            </w:pPr>
          </w:p>
        </w:tc>
        <w:tc>
          <w:tcPr>
            <w:tcW w:w="4961" w:type="dxa"/>
            <w:gridSpan w:val="2"/>
            <w:vAlign w:val="center"/>
          </w:tcPr>
          <w:p w14:paraId="2B610351" w14:textId="6E23E2AA" w:rsidR="00852B82" w:rsidRPr="00AB53EA" w:rsidRDefault="00043594" w:rsidP="00067FDC">
            <w:pPr>
              <w:pStyle w:val="Tabletext"/>
              <w:spacing w:before="120" w:after="60"/>
              <w:rPr>
                <w:rFonts w:cs="Calibri"/>
                <w:sz w:val="22"/>
                <w:szCs w:val="22"/>
              </w:rPr>
            </w:pPr>
            <w:r w:rsidRPr="00973F7A">
              <w:rPr>
                <w:szCs w:val="18"/>
              </w:rPr>
              <w:t>2023</w:t>
            </w:r>
            <w:r w:rsidR="00AB53EA" w:rsidRPr="00AB53EA">
              <w:rPr>
                <w:rFonts w:cs="Calibri" w:hint="eastAsia"/>
                <w:lang w:eastAsia="zh-CN"/>
              </w:rPr>
              <w:t>年</w:t>
            </w:r>
            <w:r w:rsidR="00AB53EA" w:rsidRPr="00AB53EA">
              <w:rPr>
                <w:rFonts w:cs="Calibri"/>
                <w:lang w:eastAsia="zh-CN"/>
              </w:rPr>
              <w:t>1</w:t>
            </w:r>
            <w:r>
              <w:rPr>
                <w:rFonts w:cs="Calibri"/>
                <w:lang w:eastAsia="zh-CN"/>
              </w:rPr>
              <w:t>2</w:t>
            </w:r>
            <w:r w:rsidR="00AB53EA" w:rsidRPr="00AB53EA">
              <w:rPr>
                <w:rFonts w:cs="Calibri" w:hint="eastAsia"/>
                <w:lang w:eastAsia="zh-CN"/>
              </w:rPr>
              <w:t>月</w:t>
            </w:r>
            <w:r w:rsidRPr="00973F7A">
              <w:rPr>
                <w:szCs w:val="18"/>
              </w:rPr>
              <w:t>1</w:t>
            </w:r>
            <w:r>
              <w:rPr>
                <w:szCs w:val="18"/>
              </w:rPr>
              <w:t>3</w:t>
            </w:r>
            <w:r w:rsidR="00AB53EA" w:rsidRPr="00AB53EA">
              <w:rPr>
                <w:rFonts w:cs="Calibri" w:hint="eastAsia"/>
                <w:lang w:eastAsia="zh-CN"/>
              </w:rPr>
              <w:t>日，日内瓦</w:t>
            </w:r>
          </w:p>
        </w:tc>
      </w:tr>
      <w:tr w:rsidR="00043594" w:rsidRPr="008C682F" w14:paraId="1C87A4ED" w14:textId="77777777" w:rsidTr="00043594">
        <w:trPr>
          <w:trHeight w:val="746"/>
          <w:jc w:val="center"/>
        </w:trPr>
        <w:tc>
          <w:tcPr>
            <w:tcW w:w="1350" w:type="dxa"/>
          </w:tcPr>
          <w:p w14:paraId="11ED9F78" w14:textId="05F8B922" w:rsidR="00043594" w:rsidRPr="00B023A3" w:rsidRDefault="00043594" w:rsidP="00AB53EA">
            <w:pPr>
              <w:pStyle w:val="Tabletext"/>
              <w:ind w:left="-110"/>
              <w:rPr>
                <w:rFonts w:asciiTheme="minorHAnsi" w:hAnsiTheme="minorHAnsi" w:cstheme="minorHAnsi"/>
                <w:szCs w:val="24"/>
              </w:rPr>
            </w:pPr>
            <w:r w:rsidRPr="00B023A3">
              <w:rPr>
                <w:rFonts w:asciiTheme="minorHAnsi" w:hAnsiTheme="minorHAnsi" w:cstheme="minorHAnsi"/>
                <w:b/>
                <w:bCs/>
                <w:szCs w:val="24"/>
                <w:lang w:eastAsia="zh-CN"/>
              </w:rPr>
              <w:t>文号：</w:t>
            </w:r>
          </w:p>
        </w:tc>
        <w:tc>
          <w:tcPr>
            <w:tcW w:w="3470" w:type="dxa"/>
          </w:tcPr>
          <w:p w14:paraId="6E3324B5" w14:textId="784C0AF8" w:rsidR="00043594" w:rsidRPr="00B023A3" w:rsidRDefault="00043594" w:rsidP="00B023A3">
            <w:pPr>
              <w:pStyle w:val="Tabletext"/>
              <w:ind w:left="-106"/>
              <w:rPr>
                <w:rFonts w:asciiTheme="minorHAnsi" w:hAnsiTheme="minorHAnsi" w:cstheme="minorHAnsi"/>
                <w:b/>
                <w:szCs w:val="24"/>
                <w:lang w:eastAsia="zh-CN"/>
              </w:rPr>
            </w:pPr>
            <w:r w:rsidRPr="00B023A3">
              <w:rPr>
                <w:rFonts w:asciiTheme="minorHAnsi" w:hAnsiTheme="minorHAnsi" w:cstheme="minorHAnsi"/>
                <w:b/>
                <w:szCs w:val="24"/>
                <w:lang w:eastAsia="zh-CN"/>
              </w:rPr>
              <w:t>电信标准化局第</w:t>
            </w:r>
            <w:r w:rsidRPr="00043594">
              <w:rPr>
                <w:b/>
                <w:bCs/>
                <w:szCs w:val="18"/>
                <w:lang w:eastAsia="zh-CN"/>
              </w:rPr>
              <w:t>153</w:t>
            </w:r>
            <w:r w:rsidRPr="00B023A3">
              <w:rPr>
                <w:rFonts w:asciiTheme="minorHAnsi" w:hAnsiTheme="minorHAnsi" w:cstheme="minorHAnsi"/>
                <w:b/>
                <w:szCs w:val="24"/>
                <w:lang w:eastAsia="zh-CN"/>
              </w:rPr>
              <w:t>号通函</w:t>
            </w:r>
          </w:p>
          <w:p w14:paraId="2526F998" w14:textId="6DB84FC2" w:rsidR="00043594" w:rsidRPr="00B023A3" w:rsidRDefault="00043594" w:rsidP="00AB53EA">
            <w:pPr>
              <w:pStyle w:val="Tabletext"/>
              <w:ind w:left="-106"/>
              <w:rPr>
                <w:rFonts w:asciiTheme="minorHAnsi" w:hAnsiTheme="minorHAnsi" w:cstheme="minorHAnsi"/>
                <w:szCs w:val="24"/>
                <w:lang w:eastAsia="zh-CN"/>
              </w:rPr>
            </w:pPr>
            <w:r w:rsidRPr="00973F7A">
              <w:rPr>
                <w:szCs w:val="18"/>
                <w:lang w:eastAsia="zh-CN"/>
              </w:rPr>
              <w:t>SG16/SC</w:t>
            </w:r>
          </w:p>
        </w:tc>
        <w:tc>
          <w:tcPr>
            <w:tcW w:w="4961" w:type="dxa"/>
            <w:gridSpan w:val="2"/>
            <w:vMerge w:val="restart"/>
          </w:tcPr>
          <w:p w14:paraId="003C1A2F" w14:textId="77777777" w:rsidR="00043594" w:rsidRPr="00B023A3" w:rsidRDefault="00043594" w:rsidP="00AB53EA">
            <w:pPr>
              <w:tabs>
                <w:tab w:val="left" w:pos="4111"/>
              </w:tabs>
              <w:spacing w:before="0"/>
              <w:rPr>
                <w:rFonts w:asciiTheme="minorHAnsi" w:hAnsiTheme="minorHAnsi" w:cstheme="minorHAnsi"/>
                <w:b/>
                <w:bCs/>
                <w:szCs w:val="24"/>
                <w:lang w:eastAsia="zh-CN"/>
              </w:rPr>
            </w:pPr>
            <w:r w:rsidRPr="00B023A3">
              <w:rPr>
                <w:rFonts w:asciiTheme="minorHAnsi" w:hAnsiTheme="minorHAnsi" w:cstheme="minorHAnsi"/>
                <w:b/>
                <w:bCs/>
                <w:szCs w:val="24"/>
                <w:lang w:eastAsia="zh-CN"/>
              </w:rPr>
              <w:t>致：</w:t>
            </w:r>
          </w:p>
          <w:p w14:paraId="096D6CA1" w14:textId="68050D75" w:rsidR="00043594" w:rsidRPr="00973F7A" w:rsidRDefault="00043594" w:rsidP="00043594">
            <w:pPr>
              <w:pStyle w:val="Tabletext"/>
              <w:ind w:left="283" w:hanging="283"/>
              <w:rPr>
                <w:szCs w:val="18"/>
                <w:lang w:eastAsia="zh-CN"/>
              </w:rPr>
            </w:pPr>
            <w:r w:rsidRPr="00973F7A">
              <w:rPr>
                <w:szCs w:val="18"/>
                <w:lang w:eastAsia="zh-CN"/>
              </w:rPr>
              <w:t>-</w:t>
            </w:r>
            <w:r w:rsidRPr="00973F7A">
              <w:rPr>
                <w:szCs w:val="18"/>
                <w:lang w:eastAsia="zh-CN"/>
              </w:rPr>
              <w:tab/>
            </w:r>
            <w:proofErr w:type="gramStart"/>
            <w:r w:rsidRPr="00B023A3">
              <w:rPr>
                <w:rFonts w:asciiTheme="minorHAnsi" w:hAnsiTheme="minorHAnsi" w:cstheme="minorHAnsi"/>
                <w:szCs w:val="24"/>
                <w:lang w:eastAsia="zh-CN"/>
              </w:rPr>
              <w:t>国际电联各成员国主管部门</w:t>
            </w:r>
            <w:r>
              <w:rPr>
                <w:rFonts w:asciiTheme="minorHAnsi" w:hAnsiTheme="minorHAnsi" w:cstheme="minorHAnsi" w:hint="eastAsia"/>
                <w:szCs w:val="24"/>
                <w:lang w:eastAsia="zh-CN"/>
              </w:rPr>
              <w:t>；</w:t>
            </w:r>
            <w:proofErr w:type="gramEnd"/>
          </w:p>
          <w:p w14:paraId="45ED240B" w14:textId="325F03D2" w:rsidR="00043594" w:rsidRPr="00973F7A" w:rsidRDefault="00043594" w:rsidP="00043594">
            <w:pPr>
              <w:pStyle w:val="Tabletext"/>
              <w:ind w:left="283" w:hanging="283"/>
              <w:rPr>
                <w:szCs w:val="18"/>
                <w:lang w:eastAsia="zh-CN"/>
              </w:rPr>
            </w:pPr>
            <w:r w:rsidRPr="00973F7A">
              <w:rPr>
                <w:szCs w:val="18"/>
                <w:lang w:eastAsia="zh-CN"/>
              </w:rPr>
              <w:t>-</w:t>
            </w:r>
            <w:r w:rsidRPr="00973F7A">
              <w:rPr>
                <w:szCs w:val="18"/>
                <w:lang w:eastAsia="zh-CN"/>
              </w:rPr>
              <w:tab/>
              <w:t>ITU-</w:t>
            </w:r>
            <w:proofErr w:type="gramStart"/>
            <w:r w:rsidRPr="00973F7A">
              <w:rPr>
                <w:szCs w:val="18"/>
                <w:lang w:eastAsia="zh-CN"/>
              </w:rPr>
              <w:t>T</w:t>
            </w:r>
            <w:r>
              <w:rPr>
                <w:rFonts w:hint="eastAsia"/>
                <w:szCs w:val="18"/>
                <w:lang w:eastAsia="zh-CN"/>
              </w:rPr>
              <w:t>部门成员；</w:t>
            </w:r>
            <w:proofErr w:type="gramEnd"/>
          </w:p>
          <w:p w14:paraId="358CA5BE" w14:textId="20616E65" w:rsidR="00043594" w:rsidRPr="00973F7A" w:rsidRDefault="00043594" w:rsidP="00043594">
            <w:pPr>
              <w:pStyle w:val="Tabletext"/>
              <w:ind w:left="283" w:hanging="283"/>
              <w:rPr>
                <w:szCs w:val="18"/>
                <w:lang w:eastAsia="zh-CN"/>
              </w:rPr>
            </w:pPr>
            <w:r w:rsidRPr="00973F7A">
              <w:rPr>
                <w:szCs w:val="18"/>
                <w:lang w:eastAsia="zh-CN"/>
              </w:rPr>
              <w:t>-</w:t>
            </w:r>
            <w:r w:rsidRPr="00973F7A">
              <w:rPr>
                <w:szCs w:val="18"/>
                <w:lang w:eastAsia="zh-CN"/>
              </w:rPr>
              <w:tab/>
              <w:t>ITU-</w:t>
            </w:r>
            <w:proofErr w:type="gramStart"/>
            <w:r w:rsidRPr="00973F7A">
              <w:rPr>
                <w:szCs w:val="18"/>
                <w:lang w:eastAsia="zh-CN"/>
              </w:rPr>
              <w:t>T</w:t>
            </w:r>
            <w:r>
              <w:rPr>
                <w:rFonts w:hint="eastAsia"/>
                <w:szCs w:val="18"/>
                <w:lang w:eastAsia="zh-CN"/>
              </w:rPr>
              <w:t>第</w:t>
            </w:r>
            <w:r w:rsidRPr="00973F7A">
              <w:rPr>
                <w:szCs w:val="18"/>
                <w:lang w:eastAsia="zh-CN"/>
              </w:rPr>
              <w:t>16</w:t>
            </w:r>
            <w:r>
              <w:rPr>
                <w:rFonts w:hint="eastAsia"/>
                <w:szCs w:val="18"/>
                <w:lang w:eastAsia="zh-CN"/>
              </w:rPr>
              <w:t>研究组部门准成员；</w:t>
            </w:r>
            <w:proofErr w:type="gramEnd"/>
          </w:p>
          <w:p w14:paraId="1CC53B91" w14:textId="21017F7C" w:rsidR="00043594" w:rsidRPr="00B023A3" w:rsidRDefault="00043594" w:rsidP="00043594">
            <w:pPr>
              <w:tabs>
                <w:tab w:val="clear" w:pos="794"/>
                <w:tab w:val="clear" w:pos="1191"/>
                <w:tab w:val="clear" w:pos="1588"/>
                <w:tab w:val="clear" w:pos="1985"/>
                <w:tab w:val="left" w:pos="284"/>
              </w:tabs>
              <w:spacing w:before="0"/>
              <w:ind w:left="284" w:hanging="284"/>
              <w:rPr>
                <w:rFonts w:asciiTheme="minorHAnsi" w:hAnsiTheme="minorHAnsi" w:cstheme="minorHAnsi"/>
                <w:szCs w:val="24"/>
                <w:lang w:eastAsia="zh-CN"/>
              </w:rPr>
            </w:pPr>
            <w:r w:rsidRPr="00973F7A">
              <w:rPr>
                <w:szCs w:val="18"/>
                <w:lang w:eastAsia="zh-CN"/>
              </w:rPr>
              <w:t>-</w:t>
            </w:r>
            <w:r w:rsidRPr="00973F7A">
              <w:rPr>
                <w:szCs w:val="18"/>
                <w:lang w:eastAsia="zh-CN"/>
              </w:rPr>
              <w:tab/>
            </w:r>
            <w:proofErr w:type="gramStart"/>
            <w:r w:rsidRPr="00043594">
              <w:rPr>
                <w:rFonts w:asciiTheme="minorHAnsi" w:hAnsiTheme="minorHAnsi" w:cstheme="minorHAnsi" w:hint="eastAsia"/>
                <w:szCs w:val="24"/>
                <w:lang w:eastAsia="zh-CN"/>
              </w:rPr>
              <w:t>国际电联学术成员</w:t>
            </w:r>
            <w:r w:rsidR="00433A93">
              <w:rPr>
                <w:rFonts w:asciiTheme="minorHAnsi" w:hAnsiTheme="minorHAnsi" w:cstheme="minorHAnsi" w:hint="eastAsia"/>
                <w:szCs w:val="24"/>
                <w:lang w:eastAsia="zh-CN"/>
              </w:rPr>
              <w:t>；</w:t>
            </w:r>
            <w:proofErr w:type="gramEnd"/>
          </w:p>
          <w:p w14:paraId="558AEFE2" w14:textId="77777777" w:rsidR="00043594" w:rsidRPr="00B023A3" w:rsidRDefault="00043594" w:rsidP="00035205">
            <w:pPr>
              <w:tabs>
                <w:tab w:val="left" w:pos="4111"/>
              </w:tabs>
              <w:rPr>
                <w:rFonts w:asciiTheme="minorHAnsi" w:hAnsiTheme="minorHAnsi" w:cstheme="minorHAnsi"/>
                <w:b/>
                <w:szCs w:val="24"/>
                <w:lang w:eastAsia="zh-CN"/>
              </w:rPr>
            </w:pPr>
            <w:r w:rsidRPr="00B023A3">
              <w:rPr>
                <w:rFonts w:asciiTheme="minorHAnsi" w:hAnsiTheme="minorHAnsi" w:cstheme="minorHAnsi"/>
                <w:b/>
                <w:szCs w:val="24"/>
                <w:lang w:eastAsia="zh-CN"/>
              </w:rPr>
              <w:t>抄送：</w:t>
            </w:r>
          </w:p>
          <w:p w14:paraId="33590C2D" w14:textId="3CB0FFEE" w:rsidR="00043594" w:rsidRPr="00973F7A" w:rsidRDefault="00043594" w:rsidP="00043594">
            <w:pPr>
              <w:pStyle w:val="Tabletext"/>
              <w:ind w:left="283" w:hanging="283"/>
              <w:rPr>
                <w:szCs w:val="18"/>
                <w:lang w:eastAsia="zh-CN"/>
              </w:rPr>
            </w:pPr>
            <w:r w:rsidRPr="00973F7A">
              <w:rPr>
                <w:szCs w:val="18"/>
                <w:lang w:eastAsia="zh-CN"/>
              </w:rPr>
              <w:t>-</w:t>
            </w:r>
            <w:r w:rsidRPr="00973F7A">
              <w:rPr>
                <w:szCs w:val="18"/>
                <w:lang w:eastAsia="zh-CN"/>
              </w:rPr>
              <w:tab/>
              <w:t>ITU-</w:t>
            </w:r>
            <w:proofErr w:type="gramStart"/>
            <w:r w:rsidRPr="00973F7A">
              <w:rPr>
                <w:szCs w:val="18"/>
                <w:lang w:eastAsia="zh-CN"/>
              </w:rPr>
              <w:t>T</w:t>
            </w:r>
            <w:r w:rsidRPr="00043594">
              <w:rPr>
                <w:rFonts w:hint="eastAsia"/>
                <w:szCs w:val="18"/>
                <w:lang w:eastAsia="zh-CN"/>
              </w:rPr>
              <w:t>第</w:t>
            </w:r>
            <w:r w:rsidRPr="00973F7A">
              <w:rPr>
                <w:szCs w:val="18"/>
                <w:lang w:eastAsia="zh-CN"/>
              </w:rPr>
              <w:t>16</w:t>
            </w:r>
            <w:r w:rsidRPr="00043594">
              <w:rPr>
                <w:rFonts w:hint="eastAsia"/>
                <w:szCs w:val="18"/>
                <w:lang w:eastAsia="zh-CN"/>
              </w:rPr>
              <w:t>研究组正副主席</w:t>
            </w:r>
            <w:r>
              <w:rPr>
                <w:rFonts w:hint="eastAsia"/>
                <w:szCs w:val="18"/>
                <w:lang w:eastAsia="zh-CN"/>
              </w:rPr>
              <w:t>；</w:t>
            </w:r>
            <w:proofErr w:type="gramEnd"/>
          </w:p>
          <w:p w14:paraId="7A34EDBD" w14:textId="09E0F7F7" w:rsidR="00043594" w:rsidRPr="00973F7A" w:rsidRDefault="00043594" w:rsidP="00043594">
            <w:pPr>
              <w:pStyle w:val="Tabletext"/>
              <w:ind w:left="283" w:hanging="283"/>
              <w:rPr>
                <w:szCs w:val="18"/>
                <w:lang w:eastAsia="zh-CN"/>
              </w:rPr>
            </w:pPr>
            <w:r w:rsidRPr="00973F7A">
              <w:rPr>
                <w:szCs w:val="18"/>
                <w:lang w:eastAsia="zh-CN"/>
              </w:rPr>
              <w:t>-</w:t>
            </w:r>
            <w:r w:rsidRPr="00973F7A">
              <w:rPr>
                <w:szCs w:val="18"/>
                <w:lang w:eastAsia="zh-CN"/>
              </w:rPr>
              <w:tab/>
            </w:r>
            <w:proofErr w:type="gramStart"/>
            <w:r w:rsidRPr="00043594">
              <w:rPr>
                <w:rFonts w:hint="eastAsia"/>
                <w:szCs w:val="18"/>
                <w:lang w:eastAsia="zh-CN"/>
              </w:rPr>
              <w:t>电信发展局主任</w:t>
            </w:r>
            <w:r>
              <w:rPr>
                <w:rFonts w:hint="eastAsia"/>
                <w:szCs w:val="18"/>
                <w:lang w:eastAsia="zh-CN"/>
              </w:rPr>
              <w:t>；</w:t>
            </w:r>
            <w:proofErr w:type="gramEnd"/>
          </w:p>
          <w:p w14:paraId="761EF41B" w14:textId="3E068EDF" w:rsidR="00043594" w:rsidRPr="00B023A3" w:rsidRDefault="00043594" w:rsidP="00043594">
            <w:pPr>
              <w:tabs>
                <w:tab w:val="clear" w:pos="794"/>
                <w:tab w:val="clear" w:pos="1191"/>
                <w:tab w:val="clear" w:pos="1588"/>
                <w:tab w:val="clear" w:pos="1985"/>
                <w:tab w:val="left" w:pos="284"/>
              </w:tabs>
              <w:spacing w:before="0"/>
              <w:ind w:left="284" w:hanging="284"/>
              <w:rPr>
                <w:rFonts w:asciiTheme="minorHAnsi" w:hAnsiTheme="minorHAnsi" w:cstheme="minorHAnsi"/>
                <w:szCs w:val="24"/>
                <w:lang w:eastAsia="zh-CN"/>
              </w:rPr>
            </w:pPr>
            <w:r w:rsidRPr="00973F7A">
              <w:rPr>
                <w:szCs w:val="18"/>
                <w:lang w:eastAsia="zh-CN"/>
              </w:rPr>
              <w:t>-</w:t>
            </w:r>
            <w:r w:rsidRPr="00973F7A">
              <w:rPr>
                <w:szCs w:val="18"/>
                <w:lang w:eastAsia="zh-CN"/>
              </w:rPr>
              <w:tab/>
            </w:r>
            <w:r w:rsidRPr="00043594">
              <w:rPr>
                <w:rFonts w:hint="eastAsia"/>
                <w:szCs w:val="18"/>
                <w:lang w:eastAsia="zh-CN"/>
              </w:rPr>
              <w:t>无线电通信局主任</w:t>
            </w:r>
          </w:p>
        </w:tc>
      </w:tr>
      <w:tr w:rsidR="00043594" w:rsidRPr="008C682F" w14:paraId="7B1C03BC" w14:textId="77777777" w:rsidTr="00043594">
        <w:trPr>
          <w:trHeight w:val="221"/>
          <w:jc w:val="center"/>
        </w:trPr>
        <w:tc>
          <w:tcPr>
            <w:tcW w:w="1350" w:type="dxa"/>
          </w:tcPr>
          <w:p w14:paraId="1ACEC7FB" w14:textId="74280783" w:rsidR="00043594" w:rsidRPr="00B023A3" w:rsidRDefault="00043594" w:rsidP="008C682F">
            <w:pPr>
              <w:pStyle w:val="Tabletext"/>
              <w:ind w:left="-110"/>
              <w:rPr>
                <w:rFonts w:asciiTheme="minorHAnsi" w:hAnsiTheme="minorHAnsi" w:cstheme="minorHAnsi"/>
                <w:szCs w:val="24"/>
              </w:rPr>
            </w:pPr>
            <w:r w:rsidRPr="00B023A3">
              <w:rPr>
                <w:rFonts w:asciiTheme="minorHAnsi" w:hAnsiTheme="minorHAnsi" w:cstheme="minorHAnsi"/>
                <w:b/>
                <w:bCs/>
                <w:szCs w:val="24"/>
                <w:lang w:eastAsia="zh-CN"/>
              </w:rPr>
              <w:t>电话：</w:t>
            </w:r>
          </w:p>
        </w:tc>
        <w:tc>
          <w:tcPr>
            <w:tcW w:w="3470" w:type="dxa"/>
          </w:tcPr>
          <w:p w14:paraId="09DA9E49" w14:textId="03C81613" w:rsidR="00043594" w:rsidRPr="00B023A3" w:rsidRDefault="00043594" w:rsidP="008C682F">
            <w:pPr>
              <w:pStyle w:val="Tabletext"/>
              <w:ind w:left="-106"/>
              <w:rPr>
                <w:rFonts w:asciiTheme="minorHAnsi" w:hAnsiTheme="minorHAnsi" w:cstheme="minorHAnsi"/>
                <w:b/>
                <w:szCs w:val="24"/>
              </w:rPr>
            </w:pPr>
            <w:r w:rsidRPr="00973F7A">
              <w:rPr>
                <w:szCs w:val="18"/>
              </w:rPr>
              <w:t>+41 22 730 6805</w:t>
            </w:r>
          </w:p>
        </w:tc>
        <w:tc>
          <w:tcPr>
            <w:tcW w:w="4961" w:type="dxa"/>
            <w:gridSpan w:val="2"/>
            <w:vMerge/>
          </w:tcPr>
          <w:p w14:paraId="22F70F8B" w14:textId="77777777" w:rsidR="00043594" w:rsidRPr="00B023A3" w:rsidRDefault="00043594" w:rsidP="006E0B19">
            <w:pPr>
              <w:pStyle w:val="Tabletext"/>
              <w:ind w:left="142" w:hanging="142"/>
              <w:rPr>
                <w:rFonts w:asciiTheme="minorHAnsi" w:hAnsiTheme="minorHAnsi" w:cstheme="minorHAnsi"/>
                <w:szCs w:val="24"/>
              </w:rPr>
            </w:pPr>
          </w:p>
        </w:tc>
      </w:tr>
      <w:tr w:rsidR="00043594" w:rsidRPr="008C682F" w14:paraId="0D921AEC" w14:textId="77777777" w:rsidTr="00043594">
        <w:trPr>
          <w:trHeight w:val="430"/>
          <w:jc w:val="center"/>
        </w:trPr>
        <w:tc>
          <w:tcPr>
            <w:tcW w:w="1350" w:type="dxa"/>
          </w:tcPr>
          <w:p w14:paraId="7CC844FF" w14:textId="18755C49" w:rsidR="00043594" w:rsidRPr="00043594" w:rsidRDefault="00043594" w:rsidP="00043594">
            <w:pPr>
              <w:pStyle w:val="Tabletext"/>
              <w:ind w:left="-110"/>
              <w:rPr>
                <w:rFonts w:asciiTheme="minorHAnsi" w:hAnsiTheme="minorHAnsi" w:cstheme="minorHAnsi"/>
                <w:b/>
                <w:szCs w:val="24"/>
              </w:rPr>
            </w:pPr>
            <w:r w:rsidRPr="00B023A3">
              <w:rPr>
                <w:rFonts w:asciiTheme="minorHAnsi" w:hAnsiTheme="minorHAnsi" w:cstheme="minorHAnsi"/>
                <w:b/>
                <w:bCs/>
                <w:szCs w:val="24"/>
                <w:lang w:eastAsia="zh-CN"/>
              </w:rPr>
              <w:t>传真：</w:t>
            </w:r>
          </w:p>
        </w:tc>
        <w:tc>
          <w:tcPr>
            <w:tcW w:w="3470" w:type="dxa"/>
          </w:tcPr>
          <w:p w14:paraId="2A0BD4A9" w14:textId="09C47FB0" w:rsidR="00043594" w:rsidRPr="00B023A3" w:rsidRDefault="00043594" w:rsidP="008C682F">
            <w:pPr>
              <w:pStyle w:val="Tabletext"/>
              <w:ind w:left="-106"/>
              <w:rPr>
                <w:rFonts w:asciiTheme="minorHAnsi" w:hAnsiTheme="minorHAnsi" w:cstheme="minorHAnsi"/>
                <w:szCs w:val="24"/>
              </w:rPr>
            </w:pPr>
            <w:r w:rsidRPr="00973F7A">
              <w:rPr>
                <w:szCs w:val="18"/>
              </w:rPr>
              <w:t>+41 22 730 5853</w:t>
            </w:r>
          </w:p>
        </w:tc>
        <w:tc>
          <w:tcPr>
            <w:tcW w:w="4961" w:type="dxa"/>
            <w:gridSpan w:val="2"/>
            <w:vMerge/>
          </w:tcPr>
          <w:p w14:paraId="22EA3223" w14:textId="77777777" w:rsidR="00043594" w:rsidRPr="00B023A3" w:rsidRDefault="00043594" w:rsidP="006E0B19">
            <w:pPr>
              <w:pStyle w:val="Tabletext"/>
              <w:ind w:left="142" w:hanging="142"/>
              <w:rPr>
                <w:rFonts w:asciiTheme="minorHAnsi" w:hAnsiTheme="minorHAnsi" w:cstheme="minorHAnsi"/>
                <w:szCs w:val="24"/>
              </w:rPr>
            </w:pPr>
          </w:p>
        </w:tc>
      </w:tr>
      <w:tr w:rsidR="00043594" w:rsidRPr="008C682F" w14:paraId="4C80AFE0" w14:textId="77777777" w:rsidTr="00FD1D45">
        <w:trPr>
          <w:trHeight w:val="1764"/>
          <w:jc w:val="center"/>
        </w:trPr>
        <w:tc>
          <w:tcPr>
            <w:tcW w:w="1350" w:type="dxa"/>
          </w:tcPr>
          <w:p w14:paraId="3BA9D7DD" w14:textId="79392F24" w:rsidR="00043594" w:rsidRPr="00B023A3" w:rsidRDefault="00043594" w:rsidP="008C682F">
            <w:pPr>
              <w:pStyle w:val="Tabletext"/>
              <w:ind w:left="-110"/>
              <w:rPr>
                <w:rFonts w:asciiTheme="minorHAnsi" w:hAnsiTheme="minorHAnsi" w:cstheme="minorHAnsi"/>
                <w:b/>
                <w:bCs/>
                <w:szCs w:val="24"/>
                <w:lang w:eastAsia="zh-CN"/>
              </w:rPr>
            </w:pPr>
            <w:r w:rsidRPr="00B023A3">
              <w:rPr>
                <w:rFonts w:asciiTheme="minorHAnsi" w:hAnsiTheme="minorHAnsi" w:cstheme="minorHAnsi"/>
                <w:b/>
                <w:szCs w:val="24"/>
                <w:lang w:eastAsia="zh-CN"/>
              </w:rPr>
              <w:t>电子邮件</w:t>
            </w:r>
            <w:r w:rsidRPr="00B023A3">
              <w:rPr>
                <w:rFonts w:asciiTheme="minorHAnsi" w:hAnsiTheme="minorHAnsi" w:cstheme="minorHAnsi"/>
                <w:b/>
                <w:bCs/>
                <w:szCs w:val="24"/>
                <w:lang w:eastAsia="zh-CN"/>
              </w:rPr>
              <w:t>：</w:t>
            </w:r>
          </w:p>
        </w:tc>
        <w:tc>
          <w:tcPr>
            <w:tcW w:w="3470" w:type="dxa"/>
          </w:tcPr>
          <w:p w14:paraId="7DCB1D89" w14:textId="398B3A16" w:rsidR="00043594" w:rsidRPr="00B023A3" w:rsidRDefault="00000000" w:rsidP="008C682F">
            <w:pPr>
              <w:pStyle w:val="Tabletext"/>
              <w:ind w:left="-106"/>
              <w:rPr>
                <w:rFonts w:asciiTheme="minorHAnsi" w:hAnsiTheme="minorHAnsi" w:cstheme="minorHAnsi"/>
                <w:szCs w:val="24"/>
              </w:rPr>
            </w:pPr>
            <w:hyperlink r:id="rId8" w:history="1">
              <w:r w:rsidR="00043594" w:rsidRPr="00973F7A">
                <w:rPr>
                  <w:rStyle w:val="Hyperlink"/>
                  <w:szCs w:val="18"/>
                </w:rPr>
                <w:t>tsbsg16@itu.int</w:t>
              </w:r>
            </w:hyperlink>
          </w:p>
        </w:tc>
        <w:tc>
          <w:tcPr>
            <w:tcW w:w="4961" w:type="dxa"/>
            <w:gridSpan w:val="2"/>
            <w:vMerge/>
          </w:tcPr>
          <w:p w14:paraId="74391251" w14:textId="77777777" w:rsidR="00043594" w:rsidRPr="00B023A3" w:rsidRDefault="00043594" w:rsidP="006E0B19">
            <w:pPr>
              <w:pStyle w:val="Tabletext"/>
              <w:ind w:left="142" w:hanging="142"/>
              <w:rPr>
                <w:rFonts w:asciiTheme="minorHAnsi" w:hAnsiTheme="minorHAnsi" w:cstheme="minorHAnsi"/>
                <w:szCs w:val="24"/>
              </w:rPr>
            </w:pPr>
          </w:p>
        </w:tc>
      </w:tr>
      <w:tr w:rsidR="00852B82" w:rsidRPr="008C682F" w14:paraId="466A2A59" w14:textId="77777777" w:rsidTr="00043594">
        <w:trPr>
          <w:trHeight w:val="618"/>
          <w:jc w:val="center"/>
        </w:trPr>
        <w:tc>
          <w:tcPr>
            <w:tcW w:w="1350" w:type="dxa"/>
          </w:tcPr>
          <w:p w14:paraId="24BB4B6A" w14:textId="2F68F259" w:rsidR="00852B82" w:rsidRPr="00B023A3" w:rsidRDefault="00AB53EA" w:rsidP="008C682F">
            <w:pPr>
              <w:pStyle w:val="Tabletext"/>
              <w:ind w:left="-110"/>
              <w:rPr>
                <w:rFonts w:asciiTheme="minorHAnsi" w:hAnsiTheme="minorHAnsi" w:cstheme="minorHAnsi"/>
                <w:szCs w:val="24"/>
              </w:rPr>
            </w:pPr>
            <w:r w:rsidRPr="00B023A3">
              <w:rPr>
                <w:rFonts w:asciiTheme="minorHAnsi" w:hAnsiTheme="minorHAnsi" w:cstheme="minorHAnsi"/>
                <w:b/>
                <w:bCs/>
                <w:szCs w:val="24"/>
                <w:lang w:eastAsia="zh-CN"/>
              </w:rPr>
              <w:t>事由：</w:t>
            </w:r>
          </w:p>
        </w:tc>
        <w:tc>
          <w:tcPr>
            <w:tcW w:w="8431" w:type="dxa"/>
            <w:gridSpan w:val="3"/>
          </w:tcPr>
          <w:p w14:paraId="4048DD9A" w14:textId="500DC0C9" w:rsidR="00043594" w:rsidRPr="00B023A3" w:rsidRDefault="00043594" w:rsidP="000A232A">
            <w:pPr>
              <w:pStyle w:val="Tabletext"/>
              <w:ind w:left="-106"/>
              <w:rPr>
                <w:rFonts w:asciiTheme="minorHAnsi" w:hAnsiTheme="minorHAnsi" w:cstheme="minorHAnsi"/>
                <w:szCs w:val="24"/>
                <w:lang w:eastAsia="zh-CN"/>
              </w:rPr>
            </w:pPr>
            <w:r>
              <w:rPr>
                <w:rFonts w:hint="eastAsia"/>
                <w:b/>
                <w:szCs w:val="24"/>
                <w:lang w:eastAsia="zh-CN"/>
              </w:rPr>
              <w:t>就</w:t>
            </w:r>
            <w:r w:rsidRPr="00914C17">
              <w:rPr>
                <w:rFonts w:hint="eastAsia"/>
                <w:b/>
                <w:szCs w:val="24"/>
                <w:lang w:eastAsia="zh-CN"/>
              </w:rPr>
              <w:t>已经确定并建议在</w:t>
            </w:r>
            <w:r w:rsidRPr="00973F7A">
              <w:rPr>
                <w:b/>
                <w:szCs w:val="22"/>
                <w:lang w:eastAsia="zh-CN"/>
              </w:rPr>
              <w:t>ITU-T</w:t>
            </w:r>
            <w:r w:rsidRPr="00914C17">
              <w:rPr>
                <w:rFonts w:hint="eastAsia"/>
                <w:b/>
                <w:szCs w:val="24"/>
                <w:lang w:eastAsia="zh-CN"/>
              </w:rPr>
              <w:t>第</w:t>
            </w:r>
            <w:r w:rsidRPr="00973F7A">
              <w:rPr>
                <w:b/>
                <w:szCs w:val="22"/>
                <w:lang w:eastAsia="zh-CN"/>
              </w:rPr>
              <w:t>16</w:t>
            </w:r>
            <w:r w:rsidRPr="00914C17">
              <w:rPr>
                <w:rFonts w:hint="eastAsia"/>
                <w:b/>
                <w:szCs w:val="24"/>
                <w:lang w:eastAsia="zh-CN"/>
              </w:rPr>
              <w:t>研究组会议（</w:t>
            </w:r>
            <w:r>
              <w:rPr>
                <w:rFonts w:hint="eastAsia"/>
                <w:b/>
                <w:szCs w:val="24"/>
                <w:lang w:eastAsia="zh-CN"/>
              </w:rPr>
              <w:t>计划于</w:t>
            </w:r>
            <w:r w:rsidRPr="00973F7A">
              <w:rPr>
                <w:b/>
                <w:szCs w:val="22"/>
                <w:lang w:eastAsia="zh-CN"/>
              </w:rPr>
              <w:t>2024</w:t>
            </w:r>
            <w:r w:rsidRPr="00914C17">
              <w:rPr>
                <w:rFonts w:hint="eastAsia"/>
                <w:b/>
                <w:szCs w:val="24"/>
                <w:lang w:eastAsia="zh-CN"/>
              </w:rPr>
              <w:t>年</w:t>
            </w:r>
            <w:r w:rsidRPr="00914C17">
              <w:rPr>
                <w:rFonts w:hint="eastAsia"/>
                <w:b/>
                <w:szCs w:val="24"/>
                <w:lang w:eastAsia="zh-CN"/>
              </w:rPr>
              <w:t>4</w:t>
            </w:r>
            <w:r w:rsidRPr="00914C17">
              <w:rPr>
                <w:rFonts w:hint="eastAsia"/>
                <w:b/>
                <w:szCs w:val="24"/>
                <w:lang w:eastAsia="zh-CN"/>
              </w:rPr>
              <w:t>月</w:t>
            </w:r>
            <w:r w:rsidRPr="00973F7A">
              <w:rPr>
                <w:b/>
                <w:szCs w:val="22"/>
                <w:lang w:eastAsia="zh-CN"/>
              </w:rPr>
              <w:t>15-26</w:t>
            </w:r>
            <w:r w:rsidRPr="00914C17">
              <w:rPr>
                <w:rFonts w:hint="eastAsia"/>
                <w:b/>
                <w:szCs w:val="24"/>
                <w:lang w:eastAsia="zh-CN"/>
              </w:rPr>
              <w:t>日</w:t>
            </w:r>
            <w:r>
              <w:rPr>
                <w:rFonts w:hint="eastAsia"/>
                <w:b/>
                <w:szCs w:val="24"/>
                <w:lang w:eastAsia="zh-CN"/>
              </w:rPr>
              <w:t>在</w:t>
            </w:r>
            <w:r w:rsidRPr="00914C17">
              <w:rPr>
                <w:rFonts w:hint="eastAsia"/>
                <w:b/>
                <w:szCs w:val="24"/>
                <w:lang w:eastAsia="zh-CN"/>
              </w:rPr>
              <w:t>雷恩召开）上批准的</w:t>
            </w:r>
            <w:bookmarkStart w:id="0" w:name="_Hlk146111091"/>
            <w:r w:rsidRPr="00973F7A">
              <w:rPr>
                <w:b/>
                <w:szCs w:val="22"/>
                <w:lang w:eastAsia="zh-CN"/>
              </w:rPr>
              <w:t xml:space="preserve">ITU-T </w:t>
            </w:r>
            <w:r w:rsidRPr="00973F7A">
              <w:rPr>
                <w:b/>
                <w:bCs/>
                <w:szCs w:val="22"/>
                <w:lang w:eastAsia="zh-CN"/>
              </w:rPr>
              <w:t>F.749.7</w:t>
            </w:r>
            <w:r w:rsidR="000A232A">
              <w:rPr>
                <w:rFonts w:hint="eastAsia"/>
                <w:b/>
                <w:bCs/>
                <w:szCs w:val="22"/>
                <w:lang w:eastAsia="zh-CN"/>
              </w:rPr>
              <w:t>（原</w:t>
            </w:r>
            <w:r w:rsidR="000A232A" w:rsidRPr="00973F7A">
              <w:rPr>
                <w:b/>
                <w:bCs/>
                <w:szCs w:val="22"/>
                <w:lang w:eastAsia="zh-CN"/>
              </w:rPr>
              <w:t>F.VGP-</w:t>
            </w:r>
            <w:proofErr w:type="spellStart"/>
            <w:r w:rsidR="000A232A" w:rsidRPr="00973F7A">
              <w:rPr>
                <w:b/>
                <w:bCs/>
                <w:szCs w:val="22"/>
                <w:lang w:eastAsia="zh-CN"/>
              </w:rPr>
              <w:t>RDSreqs</w:t>
            </w:r>
            <w:proofErr w:type="spellEnd"/>
            <w:r w:rsidR="000A232A">
              <w:rPr>
                <w:rFonts w:hint="eastAsia"/>
                <w:b/>
                <w:bCs/>
                <w:szCs w:val="22"/>
                <w:lang w:eastAsia="zh-CN"/>
              </w:rPr>
              <w:t>）和</w:t>
            </w:r>
            <w:r w:rsidRPr="00973F7A">
              <w:rPr>
                <w:b/>
                <w:bCs/>
                <w:szCs w:val="22"/>
                <w:lang w:eastAsia="zh-CN"/>
              </w:rPr>
              <w:t>H.552</w:t>
            </w:r>
            <w:r w:rsidR="000A232A">
              <w:rPr>
                <w:rFonts w:hint="eastAsia"/>
                <w:b/>
                <w:bCs/>
                <w:szCs w:val="22"/>
                <w:lang w:eastAsia="zh-CN"/>
              </w:rPr>
              <w:t>（原</w:t>
            </w:r>
            <w:r w:rsidR="000A232A" w:rsidRPr="00973F7A">
              <w:rPr>
                <w:b/>
                <w:bCs/>
                <w:szCs w:val="22"/>
                <w:lang w:eastAsia="zh-CN"/>
              </w:rPr>
              <w:t>H.VM-VMIA</w:t>
            </w:r>
            <w:r w:rsidR="000A232A">
              <w:rPr>
                <w:rFonts w:hint="eastAsia"/>
                <w:b/>
                <w:bCs/>
                <w:szCs w:val="22"/>
                <w:lang w:eastAsia="zh-CN"/>
              </w:rPr>
              <w:t>）</w:t>
            </w:r>
            <w:r w:rsidRPr="00914C17">
              <w:rPr>
                <w:rFonts w:hint="eastAsia"/>
                <w:b/>
                <w:szCs w:val="24"/>
                <w:lang w:eastAsia="zh-CN"/>
              </w:rPr>
              <w:t>建议书草案</w:t>
            </w:r>
            <w:bookmarkEnd w:id="0"/>
            <w:r w:rsidRPr="00914C17">
              <w:rPr>
                <w:rFonts w:hint="eastAsia"/>
                <w:b/>
                <w:szCs w:val="24"/>
                <w:lang w:eastAsia="zh-CN"/>
              </w:rPr>
              <w:t>与成员国进行磋商</w:t>
            </w:r>
          </w:p>
        </w:tc>
      </w:tr>
    </w:tbl>
    <w:p w14:paraId="71E76428" w14:textId="681BA0A7" w:rsidR="00852B82" w:rsidRPr="00B023A3" w:rsidRDefault="00AB53EA" w:rsidP="00733A9C">
      <w:pPr>
        <w:spacing w:before="80"/>
        <w:rPr>
          <w:szCs w:val="24"/>
          <w:lang w:eastAsia="zh-CN"/>
        </w:rPr>
      </w:pPr>
      <w:r w:rsidRPr="00B023A3">
        <w:rPr>
          <w:rFonts w:cs="Calibri"/>
          <w:szCs w:val="24"/>
          <w:lang w:eastAsia="zh-CN"/>
        </w:rPr>
        <w:t>尊敬的先生</w:t>
      </w:r>
      <w:r w:rsidRPr="00B023A3">
        <w:rPr>
          <w:rFonts w:cs="Calibri"/>
          <w:szCs w:val="24"/>
          <w:lang w:eastAsia="zh-CN"/>
        </w:rPr>
        <w:t>/</w:t>
      </w:r>
      <w:r w:rsidRPr="00B023A3">
        <w:rPr>
          <w:rFonts w:cs="Calibri"/>
          <w:szCs w:val="24"/>
          <w:lang w:eastAsia="zh-CN"/>
        </w:rPr>
        <w:t>女士：</w:t>
      </w:r>
    </w:p>
    <w:p w14:paraId="54FA4BD7" w14:textId="6CB35802" w:rsidR="00E32F10" w:rsidRPr="000A232A" w:rsidRDefault="00043594" w:rsidP="000A232A">
      <w:pPr>
        <w:spacing w:before="100"/>
        <w:rPr>
          <w:rFonts w:cstheme="minorHAnsi"/>
          <w:szCs w:val="24"/>
          <w:lang w:eastAsia="zh-CN"/>
        </w:rPr>
      </w:pPr>
      <w:r w:rsidRPr="00973F7A">
        <w:rPr>
          <w:rFonts w:asciiTheme="minorHAnsi" w:hAnsiTheme="minorHAnsi" w:cstheme="minorHAnsi"/>
          <w:bCs/>
          <w:lang w:eastAsia="zh-CN"/>
        </w:rPr>
        <w:t>1</w:t>
      </w:r>
      <w:r w:rsidRPr="00973F7A">
        <w:rPr>
          <w:rFonts w:asciiTheme="minorHAnsi" w:hAnsiTheme="minorHAnsi" w:cstheme="minorHAnsi"/>
          <w:lang w:eastAsia="zh-CN"/>
        </w:rPr>
        <w:tab/>
      </w:r>
      <w:bookmarkStart w:id="1" w:name="lt_pId048"/>
      <w:r w:rsidR="000A232A" w:rsidRPr="00914C17">
        <w:rPr>
          <w:rFonts w:cstheme="minorHAnsi"/>
          <w:szCs w:val="24"/>
          <w:lang w:eastAsia="zh-CN"/>
        </w:rPr>
        <w:t>I</w:t>
      </w:r>
      <w:r w:rsidR="000A232A" w:rsidRPr="00914C17">
        <w:rPr>
          <w:rFonts w:cstheme="minorHAnsi" w:hint="eastAsia"/>
          <w:szCs w:val="24"/>
          <w:lang w:eastAsia="zh-CN"/>
        </w:rPr>
        <w:t>TU-T</w:t>
      </w:r>
      <w:r w:rsidR="000A232A" w:rsidRPr="00914C17">
        <w:rPr>
          <w:rFonts w:cstheme="minorHAnsi" w:hint="eastAsia"/>
          <w:szCs w:val="24"/>
          <w:lang w:eastAsia="zh-CN"/>
        </w:rPr>
        <w:t>第</w:t>
      </w:r>
      <w:r w:rsidR="000A232A" w:rsidRPr="00914C17">
        <w:rPr>
          <w:rFonts w:cstheme="minorHAnsi"/>
          <w:szCs w:val="24"/>
          <w:lang w:eastAsia="zh-CN"/>
        </w:rPr>
        <w:t>16</w:t>
      </w:r>
      <w:r w:rsidR="000A232A" w:rsidRPr="00914C17">
        <w:rPr>
          <w:rFonts w:cstheme="minorHAnsi" w:hint="eastAsia"/>
          <w:szCs w:val="24"/>
          <w:lang w:eastAsia="zh-CN"/>
        </w:rPr>
        <w:t>研究组</w:t>
      </w:r>
      <w:r w:rsidR="000A232A" w:rsidRPr="00914C17">
        <w:rPr>
          <w:rFonts w:cstheme="minorHAnsi" w:hint="eastAsia"/>
          <w:szCs w:val="24"/>
          <w:lang w:val="en-US" w:eastAsia="zh-CN"/>
        </w:rPr>
        <w:t>（多媒体）准备采用世界电信标准化全会（</w:t>
      </w:r>
      <w:r w:rsidR="000A232A" w:rsidRPr="00914C17">
        <w:rPr>
          <w:rFonts w:cstheme="minorHAnsi" w:hint="eastAsia"/>
          <w:szCs w:val="24"/>
          <w:lang w:val="en-US" w:eastAsia="zh-CN"/>
        </w:rPr>
        <w:t>WTSA</w:t>
      </w:r>
      <w:r w:rsidR="000A232A" w:rsidRPr="00914C17">
        <w:rPr>
          <w:rFonts w:cstheme="minorHAnsi" w:hint="eastAsia"/>
          <w:szCs w:val="24"/>
          <w:lang w:val="en-US" w:eastAsia="zh-CN"/>
        </w:rPr>
        <w:t>）第</w:t>
      </w:r>
      <w:r w:rsidR="000A232A" w:rsidRPr="00914C17">
        <w:rPr>
          <w:rFonts w:cstheme="minorHAnsi" w:hint="eastAsia"/>
          <w:szCs w:val="24"/>
          <w:lang w:val="en-US" w:eastAsia="zh-CN"/>
        </w:rPr>
        <w:t>1</w:t>
      </w:r>
      <w:r w:rsidR="000A232A" w:rsidRPr="00914C17">
        <w:rPr>
          <w:rFonts w:cstheme="minorHAnsi" w:hint="eastAsia"/>
          <w:szCs w:val="24"/>
          <w:lang w:val="en-US" w:eastAsia="zh-CN"/>
        </w:rPr>
        <w:t>号决议（</w:t>
      </w:r>
      <w:r w:rsidR="000A232A" w:rsidRPr="00914C17">
        <w:rPr>
          <w:rFonts w:cstheme="minorHAnsi" w:hint="eastAsia"/>
          <w:szCs w:val="24"/>
          <w:lang w:val="en-US" w:eastAsia="zh-CN"/>
        </w:rPr>
        <w:t>2022</w:t>
      </w:r>
      <w:r w:rsidR="000A232A" w:rsidRPr="00914C17">
        <w:rPr>
          <w:rFonts w:cstheme="minorHAnsi" w:hint="eastAsia"/>
          <w:szCs w:val="24"/>
          <w:lang w:val="en-US" w:eastAsia="zh-CN"/>
        </w:rPr>
        <w:t>年，日内瓦，修订版）第</w:t>
      </w:r>
      <w:r w:rsidR="000A232A" w:rsidRPr="00914C17">
        <w:rPr>
          <w:rFonts w:cstheme="minorHAnsi" w:hint="eastAsia"/>
          <w:szCs w:val="24"/>
          <w:lang w:val="en-US" w:eastAsia="zh-CN"/>
        </w:rPr>
        <w:t>9</w:t>
      </w:r>
      <w:r w:rsidR="000A232A" w:rsidRPr="00914C17">
        <w:rPr>
          <w:rFonts w:cstheme="minorHAnsi" w:hint="eastAsia"/>
          <w:szCs w:val="24"/>
          <w:lang w:val="en-US" w:eastAsia="zh-CN"/>
        </w:rPr>
        <w:t>节所述的传统批准程序，在计划于</w:t>
      </w:r>
      <w:r w:rsidR="000A232A" w:rsidRPr="00914C17">
        <w:rPr>
          <w:rFonts w:cstheme="minorHAnsi" w:hint="eastAsia"/>
          <w:szCs w:val="24"/>
          <w:lang w:val="en-US" w:eastAsia="zh-CN"/>
        </w:rPr>
        <w:t>202</w:t>
      </w:r>
      <w:r w:rsidR="000A232A" w:rsidRPr="00914C17">
        <w:rPr>
          <w:rFonts w:cstheme="minorHAnsi"/>
          <w:szCs w:val="24"/>
          <w:lang w:val="en-US" w:eastAsia="zh-CN"/>
        </w:rPr>
        <w:t>4</w:t>
      </w:r>
      <w:r w:rsidR="000A232A" w:rsidRPr="00914C17">
        <w:rPr>
          <w:rFonts w:cstheme="minorHAnsi" w:hint="eastAsia"/>
          <w:szCs w:val="24"/>
          <w:lang w:val="en-US" w:eastAsia="zh-CN"/>
        </w:rPr>
        <w:t>年</w:t>
      </w:r>
      <w:r w:rsidR="000A232A" w:rsidRPr="00914C17">
        <w:rPr>
          <w:rFonts w:cstheme="minorHAnsi" w:hint="eastAsia"/>
          <w:szCs w:val="24"/>
          <w:lang w:val="en-US" w:eastAsia="zh-CN"/>
        </w:rPr>
        <w:t>4</w:t>
      </w:r>
      <w:r w:rsidR="000A232A" w:rsidRPr="00914C17">
        <w:rPr>
          <w:rFonts w:cstheme="minorHAnsi" w:hint="eastAsia"/>
          <w:szCs w:val="24"/>
          <w:lang w:val="en-US" w:eastAsia="zh-CN"/>
        </w:rPr>
        <w:t>月</w:t>
      </w:r>
      <w:r w:rsidR="000A232A" w:rsidRPr="00914C17">
        <w:rPr>
          <w:rFonts w:cstheme="minorHAnsi" w:hint="eastAsia"/>
          <w:szCs w:val="24"/>
          <w:lang w:val="en-US" w:eastAsia="zh-CN"/>
        </w:rPr>
        <w:t>1</w:t>
      </w:r>
      <w:r w:rsidR="000A232A" w:rsidRPr="00914C17">
        <w:rPr>
          <w:rFonts w:cstheme="minorHAnsi"/>
          <w:szCs w:val="24"/>
          <w:lang w:val="en-US" w:eastAsia="zh-CN"/>
        </w:rPr>
        <w:t>5</w:t>
      </w:r>
      <w:r w:rsidR="000A232A" w:rsidRPr="00914C17">
        <w:rPr>
          <w:rFonts w:cstheme="minorHAnsi" w:hint="eastAsia"/>
          <w:szCs w:val="24"/>
          <w:lang w:val="en-US" w:eastAsia="zh-CN"/>
        </w:rPr>
        <w:t>-2</w:t>
      </w:r>
      <w:r w:rsidR="000A232A" w:rsidRPr="00914C17">
        <w:rPr>
          <w:rFonts w:cstheme="minorHAnsi"/>
          <w:szCs w:val="24"/>
          <w:lang w:val="en-US" w:eastAsia="zh-CN"/>
        </w:rPr>
        <w:t>6</w:t>
      </w:r>
      <w:r w:rsidR="000A232A" w:rsidRPr="00914C17">
        <w:rPr>
          <w:rFonts w:cstheme="minorHAnsi" w:hint="eastAsia"/>
          <w:szCs w:val="24"/>
          <w:lang w:val="en-US" w:eastAsia="zh-CN"/>
        </w:rPr>
        <w:t>日</w:t>
      </w:r>
      <w:r w:rsidR="000A232A">
        <w:rPr>
          <w:rFonts w:cstheme="minorHAnsi" w:hint="eastAsia"/>
          <w:szCs w:val="24"/>
          <w:lang w:val="en-US" w:eastAsia="zh-CN"/>
        </w:rPr>
        <w:t>在</w:t>
      </w:r>
      <w:r w:rsidR="000A232A" w:rsidRPr="00914C17">
        <w:rPr>
          <w:rFonts w:cstheme="minorHAnsi" w:hint="eastAsia"/>
          <w:szCs w:val="24"/>
          <w:lang w:val="en-US" w:eastAsia="zh-CN"/>
        </w:rPr>
        <w:t>雷恩召开的研究组下次会议上批准上述建议书草案。</w:t>
      </w:r>
      <w:bookmarkStart w:id="2" w:name="lt_pId049"/>
      <w:bookmarkEnd w:id="1"/>
      <w:r w:rsidR="000A232A" w:rsidRPr="00914C17">
        <w:rPr>
          <w:rFonts w:cstheme="minorHAnsi" w:hint="eastAsia"/>
          <w:szCs w:val="24"/>
          <w:lang w:val="en-US" w:eastAsia="zh-CN"/>
        </w:rPr>
        <w:t>有关</w:t>
      </w:r>
      <w:r w:rsidR="000A232A" w:rsidRPr="00914C17">
        <w:rPr>
          <w:rFonts w:hint="eastAsia"/>
          <w:szCs w:val="24"/>
          <w:lang w:eastAsia="zh-CN"/>
        </w:rPr>
        <w:t>ITU-T</w:t>
      </w:r>
      <w:r w:rsidR="000A232A" w:rsidRPr="00914C17">
        <w:rPr>
          <w:rFonts w:hint="eastAsia"/>
          <w:szCs w:val="24"/>
          <w:lang w:eastAsia="zh-CN"/>
        </w:rPr>
        <w:t>第</w:t>
      </w:r>
      <w:r w:rsidR="000A232A" w:rsidRPr="00914C17">
        <w:rPr>
          <w:szCs w:val="24"/>
          <w:lang w:eastAsia="zh-CN"/>
        </w:rPr>
        <w:t>16</w:t>
      </w:r>
      <w:r w:rsidR="000A232A" w:rsidRPr="00914C17">
        <w:rPr>
          <w:rFonts w:hint="eastAsia"/>
          <w:szCs w:val="24"/>
          <w:lang w:eastAsia="zh-CN"/>
        </w:rPr>
        <w:t>研究组会议的议程和所有相关信息将在即将发布的第</w:t>
      </w:r>
      <w:r w:rsidR="000A232A" w:rsidRPr="00914C17">
        <w:rPr>
          <w:rFonts w:hint="eastAsia"/>
          <w:szCs w:val="24"/>
          <w:lang w:eastAsia="zh-CN"/>
        </w:rPr>
        <w:t>1</w:t>
      </w:r>
      <w:r w:rsidR="000A232A" w:rsidRPr="00914C17">
        <w:rPr>
          <w:szCs w:val="24"/>
          <w:lang w:eastAsia="zh-CN"/>
        </w:rPr>
        <w:t>6</w:t>
      </w:r>
      <w:r w:rsidR="000A232A" w:rsidRPr="00914C17">
        <w:rPr>
          <w:rFonts w:hint="eastAsia"/>
          <w:szCs w:val="24"/>
          <w:lang w:eastAsia="zh-CN"/>
        </w:rPr>
        <w:t>研究组</w:t>
      </w:r>
      <w:r w:rsidR="000A232A">
        <w:rPr>
          <w:rFonts w:hint="eastAsia"/>
          <w:szCs w:val="24"/>
          <w:lang w:eastAsia="zh-CN"/>
        </w:rPr>
        <w:t>相应</w:t>
      </w:r>
      <w:r w:rsidR="000A232A" w:rsidRPr="00914C17">
        <w:rPr>
          <w:rFonts w:hint="eastAsia"/>
          <w:szCs w:val="24"/>
          <w:lang w:eastAsia="zh-CN"/>
        </w:rPr>
        <w:t>集体函中提供。</w:t>
      </w:r>
      <w:bookmarkEnd w:id="2"/>
    </w:p>
    <w:p w14:paraId="213C53F2" w14:textId="4803FBDC" w:rsidR="007C7DA8" w:rsidRDefault="00043594" w:rsidP="004847C2">
      <w:pPr>
        <w:rPr>
          <w:rFonts w:cs="Calibri"/>
          <w:szCs w:val="24"/>
          <w:lang w:eastAsia="zh-CN"/>
        </w:rPr>
      </w:pPr>
      <w:r w:rsidRPr="00973F7A">
        <w:rPr>
          <w:bCs/>
          <w:lang w:eastAsia="zh-CN"/>
        </w:rPr>
        <w:t>2</w:t>
      </w:r>
      <w:r w:rsidRPr="00973F7A">
        <w:rPr>
          <w:lang w:eastAsia="zh-CN"/>
        </w:rPr>
        <w:tab/>
      </w:r>
      <w:r w:rsidR="00AB53EA" w:rsidRPr="00B023A3">
        <w:rPr>
          <w:rFonts w:cs="Calibri" w:hint="eastAsia"/>
          <w:szCs w:val="24"/>
          <w:lang w:eastAsia="zh-CN"/>
        </w:rPr>
        <w:t>建议批准的</w:t>
      </w:r>
      <w:r w:rsidR="000A232A" w:rsidRPr="00973F7A">
        <w:rPr>
          <w:rFonts w:asciiTheme="minorHAnsi" w:hAnsiTheme="minorHAnsi" w:cstheme="minorHAnsi"/>
          <w:szCs w:val="22"/>
          <w:lang w:eastAsia="zh-CN"/>
        </w:rPr>
        <w:t>ITU-T</w:t>
      </w:r>
      <w:r w:rsidR="00AB53EA" w:rsidRPr="00B023A3">
        <w:rPr>
          <w:rFonts w:cs="Calibri" w:hint="eastAsia"/>
          <w:szCs w:val="24"/>
          <w:lang w:eastAsia="zh-CN"/>
        </w:rPr>
        <w:t>建议书草案的标题、摘要</w:t>
      </w:r>
      <w:r w:rsidR="000A232A">
        <w:rPr>
          <w:rFonts w:cs="Calibri" w:hint="eastAsia"/>
          <w:szCs w:val="24"/>
          <w:lang w:eastAsia="zh-CN"/>
        </w:rPr>
        <w:t>、</w:t>
      </w:r>
      <w:r w:rsidR="000A232A" w:rsidRPr="00973F7A">
        <w:rPr>
          <w:lang w:eastAsia="zh-CN"/>
        </w:rPr>
        <w:t>ITU-T A.5</w:t>
      </w:r>
      <w:r w:rsidR="000A232A">
        <w:rPr>
          <w:rFonts w:hint="eastAsia"/>
          <w:lang w:eastAsia="zh-CN"/>
        </w:rPr>
        <w:t>理由以及</w:t>
      </w:r>
      <w:r w:rsidR="00AB53EA" w:rsidRPr="00B023A3">
        <w:rPr>
          <w:rFonts w:cs="Calibri" w:hint="eastAsia"/>
          <w:szCs w:val="24"/>
          <w:lang w:eastAsia="zh-CN"/>
        </w:rPr>
        <w:t>出处见</w:t>
      </w:r>
      <w:r w:rsidR="00AB53EA" w:rsidRPr="00B023A3">
        <w:rPr>
          <w:rFonts w:cs="Calibri" w:hint="eastAsia"/>
          <w:b/>
          <w:bCs/>
          <w:szCs w:val="24"/>
          <w:lang w:eastAsia="zh-CN"/>
        </w:rPr>
        <w:t>附件</w:t>
      </w:r>
      <w:r w:rsidR="00AB53EA" w:rsidRPr="00B023A3">
        <w:rPr>
          <w:rFonts w:cs="Calibri"/>
          <w:b/>
          <w:bCs/>
          <w:szCs w:val="24"/>
          <w:lang w:eastAsia="zh-CN"/>
        </w:rPr>
        <w:t>1</w:t>
      </w:r>
      <w:r w:rsidR="00AB53EA" w:rsidRPr="00B023A3">
        <w:rPr>
          <w:rFonts w:cs="Calibri" w:hint="eastAsia"/>
          <w:szCs w:val="24"/>
          <w:lang w:eastAsia="zh-CN"/>
        </w:rPr>
        <w:t>。</w:t>
      </w:r>
    </w:p>
    <w:p w14:paraId="7E4B9F71" w14:textId="1856CF0E" w:rsidR="004847C2" w:rsidRPr="004847C2" w:rsidRDefault="00043594" w:rsidP="004847C2">
      <w:pPr>
        <w:rPr>
          <w:szCs w:val="24"/>
          <w:lang w:eastAsia="zh-CN"/>
        </w:rPr>
      </w:pPr>
      <w:r w:rsidRPr="00973F7A">
        <w:rPr>
          <w:bCs/>
          <w:lang w:eastAsia="zh-CN"/>
        </w:rPr>
        <w:t>3</w:t>
      </w:r>
      <w:r w:rsidRPr="00973F7A">
        <w:rPr>
          <w:lang w:eastAsia="zh-CN"/>
        </w:rPr>
        <w:tab/>
      </w:r>
      <w:bookmarkStart w:id="3" w:name="lt_pId055"/>
      <w:r w:rsidR="004847C2" w:rsidRPr="00914C17">
        <w:rPr>
          <w:rFonts w:hint="eastAsia"/>
          <w:szCs w:val="24"/>
          <w:lang w:eastAsia="zh-CN"/>
        </w:rPr>
        <w:t>本通函根据第</w:t>
      </w:r>
      <w:r w:rsidR="004847C2" w:rsidRPr="00914C17">
        <w:rPr>
          <w:rFonts w:hint="eastAsia"/>
          <w:szCs w:val="24"/>
          <w:lang w:eastAsia="zh-CN"/>
        </w:rPr>
        <w:t>1</w:t>
      </w:r>
      <w:r w:rsidR="004847C2" w:rsidRPr="00914C17">
        <w:rPr>
          <w:rFonts w:hint="eastAsia"/>
          <w:szCs w:val="24"/>
          <w:lang w:eastAsia="zh-CN"/>
        </w:rPr>
        <w:t>号决议第</w:t>
      </w:r>
      <w:proofErr w:type="gramStart"/>
      <w:r w:rsidR="004847C2" w:rsidRPr="00914C17">
        <w:rPr>
          <w:rFonts w:hint="eastAsia"/>
          <w:szCs w:val="24"/>
          <w:lang w:eastAsia="zh-CN"/>
        </w:rPr>
        <w:t>9.4</w:t>
      </w:r>
      <w:r w:rsidR="004847C2" w:rsidRPr="00914C17">
        <w:rPr>
          <w:rFonts w:hint="eastAsia"/>
          <w:szCs w:val="24"/>
          <w:lang w:eastAsia="zh-CN"/>
        </w:rPr>
        <w:t>节针对是否在即将召开的会议上</w:t>
      </w:r>
      <w:r w:rsidR="00FD1D45">
        <w:rPr>
          <w:rFonts w:hint="eastAsia"/>
          <w:szCs w:val="24"/>
          <w:lang w:eastAsia="zh-CN"/>
        </w:rPr>
        <w:t>审议</w:t>
      </w:r>
      <w:r w:rsidR="004847C2" w:rsidRPr="00914C17">
        <w:rPr>
          <w:rFonts w:hint="eastAsia"/>
          <w:szCs w:val="24"/>
          <w:lang w:eastAsia="zh-CN"/>
        </w:rPr>
        <w:t>批准这些案文启动与国际电联成员国的正式磋商。请成员国在</w:t>
      </w:r>
      <w:proofErr w:type="gramEnd"/>
      <w:r w:rsidR="004847C2" w:rsidRPr="00914C17">
        <w:rPr>
          <w:rFonts w:hint="eastAsia"/>
          <w:b/>
          <w:bCs/>
          <w:szCs w:val="24"/>
          <w:lang w:eastAsia="zh-CN"/>
        </w:rPr>
        <w:t>202</w:t>
      </w:r>
      <w:r w:rsidR="004847C2" w:rsidRPr="00914C17">
        <w:rPr>
          <w:b/>
          <w:bCs/>
          <w:szCs w:val="24"/>
          <w:lang w:eastAsia="zh-CN"/>
        </w:rPr>
        <w:t>4</w:t>
      </w:r>
      <w:r w:rsidR="004847C2" w:rsidRPr="00914C17">
        <w:rPr>
          <w:rFonts w:hint="eastAsia"/>
          <w:b/>
          <w:bCs/>
          <w:szCs w:val="24"/>
          <w:lang w:eastAsia="zh-CN"/>
        </w:rPr>
        <w:t>年</w:t>
      </w:r>
      <w:r w:rsidR="004847C2" w:rsidRPr="00914C17">
        <w:rPr>
          <w:rFonts w:hint="eastAsia"/>
          <w:b/>
          <w:bCs/>
          <w:szCs w:val="24"/>
          <w:lang w:eastAsia="zh-CN"/>
        </w:rPr>
        <w:t>4</w:t>
      </w:r>
      <w:r w:rsidR="004847C2" w:rsidRPr="00914C17">
        <w:rPr>
          <w:rFonts w:hint="eastAsia"/>
          <w:b/>
          <w:bCs/>
          <w:szCs w:val="24"/>
          <w:lang w:eastAsia="zh-CN"/>
        </w:rPr>
        <w:t>月</w:t>
      </w:r>
      <w:r w:rsidR="004847C2" w:rsidRPr="00914C17">
        <w:rPr>
          <w:b/>
          <w:bCs/>
          <w:szCs w:val="24"/>
          <w:lang w:eastAsia="zh-CN"/>
        </w:rPr>
        <w:t>3</w:t>
      </w:r>
      <w:r w:rsidR="004847C2" w:rsidRPr="00914C17">
        <w:rPr>
          <w:rFonts w:hint="eastAsia"/>
          <w:b/>
          <w:bCs/>
          <w:szCs w:val="24"/>
          <w:lang w:eastAsia="zh-CN"/>
        </w:rPr>
        <w:t>日</w:t>
      </w:r>
      <w:r w:rsidR="004847C2" w:rsidRPr="00914C17">
        <w:rPr>
          <w:rFonts w:hint="eastAsia"/>
          <w:szCs w:val="24"/>
          <w:lang w:eastAsia="zh-CN"/>
        </w:rPr>
        <w:t>协调世界时</w:t>
      </w:r>
      <w:r w:rsidR="004847C2">
        <w:rPr>
          <w:rFonts w:hint="eastAsia"/>
          <w:szCs w:val="24"/>
          <w:lang w:eastAsia="zh-CN"/>
        </w:rPr>
        <w:t>（</w:t>
      </w:r>
      <w:r w:rsidR="004847C2" w:rsidRPr="00973F7A">
        <w:rPr>
          <w:lang w:eastAsia="zh-CN"/>
        </w:rPr>
        <w:t>UTC</w:t>
      </w:r>
      <w:r w:rsidR="004847C2">
        <w:rPr>
          <w:rFonts w:hint="eastAsia"/>
          <w:szCs w:val="24"/>
          <w:lang w:eastAsia="zh-CN"/>
        </w:rPr>
        <w:t>）</w:t>
      </w:r>
      <w:r w:rsidR="004847C2" w:rsidRPr="00914C17">
        <w:rPr>
          <w:rFonts w:hint="eastAsia"/>
          <w:szCs w:val="24"/>
          <w:lang w:eastAsia="zh-CN"/>
        </w:rPr>
        <w:t>23</w:t>
      </w:r>
      <w:r w:rsidR="004847C2" w:rsidRPr="00914C17">
        <w:rPr>
          <w:rFonts w:hint="eastAsia"/>
          <w:szCs w:val="24"/>
          <w:lang w:eastAsia="zh-CN"/>
        </w:rPr>
        <w:t>时</w:t>
      </w:r>
      <w:r w:rsidR="004847C2" w:rsidRPr="00914C17">
        <w:rPr>
          <w:rFonts w:hint="eastAsia"/>
          <w:szCs w:val="24"/>
          <w:lang w:eastAsia="zh-CN"/>
        </w:rPr>
        <w:t>59</w:t>
      </w:r>
      <w:r w:rsidR="004847C2" w:rsidRPr="00914C17">
        <w:rPr>
          <w:rFonts w:hint="eastAsia"/>
          <w:szCs w:val="24"/>
          <w:lang w:eastAsia="zh-CN"/>
        </w:rPr>
        <w:t>分之前填妥并返回</w:t>
      </w:r>
      <w:r w:rsidR="004847C2" w:rsidRPr="00914C17">
        <w:rPr>
          <w:rFonts w:hint="eastAsia"/>
          <w:b/>
          <w:bCs/>
          <w:szCs w:val="24"/>
          <w:lang w:eastAsia="zh-CN"/>
        </w:rPr>
        <w:t>附件</w:t>
      </w:r>
      <w:r w:rsidR="004847C2" w:rsidRPr="00914C17">
        <w:rPr>
          <w:rFonts w:hint="eastAsia"/>
          <w:b/>
          <w:bCs/>
          <w:szCs w:val="24"/>
          <w:lang w:eastAsia="zh-CN"/>
        </w:rPr>
        <w:t>2</w:t>
      </w:r>
      <w:r w:rsidR="004847C2" w:rsidRPr="00914C17">
        <w:rPr>
          <w:rFonts w:hint="eastAsia"/>
          <w:szCs w:val="24"/>
          <w:lang w:eastAsia="zh-CN"/>
        </w:rPr>
        <w:t>中的表格。</w:t>
      </w:r>
      <w:bookmarkEnd w:id="3"/>
    </w:p>
    <w:p w14:paraId="46006D00" w14:textId="4877E9F2" w:rsidR="00B233EC" w:rsidRPr="00B023A3" w:rsidRDefault="00043594" w:rsidP="004847C2">
      <w:pPr>
        <w:rPr>
          <w:rFonts w:cs="Calibri"/>
          <w:szCs w:val="24"/>
          <w:lang w:eastAsia="zh-CN"/>
        </w:rPr>
      </w:pPr>
      <w:r w:rsidRPr="00973F7A">
        <w:rPr>
          <w:bCs/>
          <w:szCs w:val="18"/>
          <w:lang w:eastAsia="zh-CN"/>
        </w:rPr>
        <w:t>4</w:t>
      </w:r>
      <w:r w:rsidRPr="00973F7A">
        <w:rPr>
          <w:szCs w:val="18"/>
          <w:lang w:eastAsia="zh-CN"/>
        </w:rPr>
        <w:tab/>
      </w:r>
      <w:r w:rsidR="00AB53EA" w:rsidRPr="00B023A3">
        <w:rPr>
          <w:rFonts w:cs="Calibri" w:hint="eastAsia"/>
          <w:szCs w:val="24"/>
          <w:lang w:eastAsia="zh-CN"/>
        </w:rPr>
        <w:t>如果成员国的答复中有</w:t>
      </w:r>
      <w:r w:rsidR="00AB53EA" w:rsidRPr="00B023A3">
        <w:rPr>
          <w:rFonts w:cs="Calibri"/>
          <w:szCs w:val="24"/>
          <w:lang w:eastAsia="zh-CN"/>
        </w:rPr>
        <w:t>70%</w:t>
      </w:r>
      <w:r w:rsidR="00AB53EA" w:rsidRPr="00B023A3">
        <w:rPr>
          <w:rFonts w:cs="Calibri" w:hint="eastAsia"/>
          <w:szCs w:val="24"/>
          <w:lang w:eastAsia="zh-CN"/>
        </w:rPr>
        <w:t>或以上支持</w:t>
      </w:r>
      <w:r w:rsidR="00FD1D45">
        <w:rPr>
          <w:rFonts w:cs="Calibri" w:hint="eastAsia"/>
          <w:szCs w:val="24"/>
          <w:lang w:eastAsia="zh-CN"/>
        </w:rPr>
        <w:t>审议</w:t>
      </w:r>
      <w:r w:rsidR="00AB53EA" w:rsidRPr="00B023A3">
        <w:rPr>
          <w:rFonts w:cs="Calibri" w:hint="eastAsia"/>
          <w:szCs w:val="24"/>
          <w:lang w:eastAsia="zh-CN"/>
        </w:rPr>
        <w:t>批准，则将专门召开一节全体会议来应用批准程序。不授权如此办理的成员国应将提出这一意见的理由告知电信标准化局主任，并说明可使工作取得进展的可能修改。</w:t>
      </w:r>
    </w:p>
    <w:p w14:paraId="2411EEA2" w14:textId="77777777" w:rsidR="00AB53EA" w:rsidRDefault="00AB53EA" w:rsidP="00035205">
      <w:pPr>
        <w:tabs>
          <w:tab w:val="left" w:pos="1418"/>
          <w:tab w:val="left" w:pos="1702"/>
          <w:tab w:val="left" w:pos="2160"/>
        </w:tabs>
        <w:ind w:firstLineChars="200" w:firstLine="480"/>
        <w:rPr>
          <w:rFonts w:cs="Calibri"/>
          <w:szCs w:val="24"/>
          <w:lang w:eastAsia="zh-CN"/>
        </w:rPr>
      </w:pPr>
      <w:r w:rsidRPr="00B023A3">
        <w:rPr>
          <w:rFonts w:cs="Calibri" w:hint="eastAsia"/>
          <w:szCs w:val="24"/>
          <w:lang w:eastAsia="zh-CN"/>
        </w:rPr>
        <w:t>顺致敬意！</w:t>
      </w:r>
    </w:p>
    <w:p w14:paraId="39BF808E" w14:textId="77777777" w:rsidR="00602CCF" w:rsidRPr="00B023A3" w:rsidRDefault="00602CCF" w:rsidP="00AB53EA">
      <w:pPr>
        <w:tabs>
          <w:tab w:val="left" w:pos="1418"/>
          <w:tab w:val="left" w:pos="1702"/>
          <w:tab w:val="left" w:pos="2160"/>
        </w:tabs>
        <w:rPr>
          <w:rFonts w:cs="Calibri"/>
          <w:szCs w:val="24"/>
          <w:lang w:eastAsia="zh-CN"/>
        </w:rPr>
      </w:pPr>
    </w:p>
    <w:p w14:paraId="5EFC720D" w14:textId="4F1B3D48" w:rsidR="00AB53EA" w:rsidRPr="00B023A3" w:rsidRDefault="00AB53EA" w:rsidP="00AB53EA">
      <w:pPr>
        <w:tabs>
          <w:tab w:val="left" w:pos="1418"/>
          <w:tab w:val="left" w:pos="1702"/>
          <w:tab w:val="left" w:pos="2160"/>
        </w:tabs>
        <w:spacing w:before="840"/>
        <w:rPr>
          <w:rFonts w:cs="Calibri"/>
          <w:szCs w:val="24"/>
          <w:lang w:eastAsia="zh-CN"/>
        </w:rPr>
      </w:pPr>
      <w:r w:rsidRPr="00B023A3">
        <w:rPr>
          <w:rFonts w:hint="eastAsia"/>
          <w:noProof/>
          <w:szCs w:val="24"/>
          <w:lang w:val="zh-CN" w:eastAsia="zh-CN"/>
        </w:rPr>
        <w:drawing>
          <wp:anchor distT="0" distB="0" distL="114300" distR="114300" simplePos="0" relativeHeight="251659264" behindDoc="1" locked="0" layoutInCell="1" allowOverlap="1" wp14:anchorId="23F64650" wp14:editId="39F441E8">
            <wp:simplePos x="0" y="0"/>
            <wp:positionH relativeFrom="column">
              <wp:posOffset>3810</wp:posOffset>
            </wp:positionH>
            <wp:positionV relativeFrom="paragraph">
              <wp:posOffset>88900</wp:posOffset>
            </wp:positionV>
            <wp:extent cx="861963" cy="323806"/>
            <wp:effectExtent l="0" t="0" r="0" b="635"/>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61963" cy="323806"/>
                    </a:xfrm>
                    <a:prstGeom prst="rect">
                      <a:avLst/>
                    </a:prstGeom>
                  </pic:spPr>
                </pic:pic>
              </a:graphicData>
            </a:graphic>
            <wp14:sizeRelH relativeFrom="margin">
              <wp14:pctWidth>0</wp14:pctWidth>
            </wp14:sizeRelH>
            <wp14:sizeRelV relativeFrom="margin">
              <wp14:pctHeight>0</wp14:pctHeight>
            </wp14:sizeRelV>
          </wp:anchor>
        </w:drawing>
      </w:r>
      <w:r w:rsidRPr="00B023A3">
        <w:rPr>
          <w:rFonts w:hint="eastAsia"/>
          <w:szCs w:val="24"/>
          <w:lang w:eastAsia="zh-CN"/>
        </w:rPr>
        <w:t>电信标准化局主任</w:t>
      </w:r>
      <w:r w:rsidRPr="00B023A3">
        <w:rPr>
          <w:szCs w:val="24"/>
          <w:lang w:eastAsia="zh-CN"/>
        </w:rPr>
        <w:br/>
      </w:r>
      <w:r w:rsidRPr="00B023A3">
        <w:rPr>
          <w:rFonts w:cs="Calibri" w:hint="eastAsia"/>
          <w:szCs w:val="24"/>
          <w:lang w:eastAsia="zh-CN"/>
        </w:rPr>
        <w:t>尾上诚藏</w:t>
      </w:r>
    </w:p>
    <w:p w14:paraId="4ABCE963" w14:textId="77777777" w:rsidR="00831ADE" w:rsidRDefault="00831ADE" w:rsidP="00AB53EA">
      <w:pPr>
        <w:rPr>
          <w:b/>
          <w:szCs w:val="24"/>
          <w:lang w:eastAsia="zh-CN"/>
        </w:rPr>
      </w:pPr>
    </w:p>
    <w:p w14:paraId="0D73960F" w14:textId="4C85F961" w:rsidR="00852B82" w:rsidRPr="008C682F" w:rsidRDefault="00AB53EA" w:rsidP="00AB53EA">
      <w:pPr>
        <w:rPr>
          <w:sz w:val="22"/>
          <w:szCs w:val="22"/>
        </w:rPr>
      </w:pPr>
      <w:r w:rsidRPr="00B023A3">
        <w:rPr>
          <w:rFonts w:hint="eastAsia"/>
          <w:b/>
          <w:szCs w:val="24"/>
          <w:lang w:eastAsia="zh-CN"/>
        </w:rPr>
        <w:t>附件：</w:t>
      </w:r>
      <w:r w:rsidRPr="00B023A3">
        <w:rPr>
          <w:bCs/>
          <w:szCs w:val="24"/>
        </w:rPr>
        <w:t>2</w:t>
      </w:r>
      <w:r w:rsidRPr="00B023A3">
        <w:rPr>
          <w:rFonts w:hint="eastAsia"/>
          <w:bCs/>
          <w:szCs w:val="24"/>
          <w:lang w:eastAsia="zh-CN"/>
        </w:rPr>
        <w:t>件</w:t>
      </w:r>
      <w:r w:rsidR="00691DAA" w:rsidRPr="008C682F">
        <w:rPr>
          <w:sz w:val="22"/>
          <w:szCs w:val="22"/>
        </w:rPr>
        <w:br w:type="page"/>
      </w:r>
    </w:p>
    <w:p w14:paraId="251312F9" w14:textId="00D5B1BE" w:rsidR="00043594" w:rsidRPr="00973F7A" w:rsidRDefault="00602CCF" w:rsidP="00043594">
      <w:pPr>
        <w:pStyle w:val="Annextitle"/>
        <w:rPr>
          <w:rFonts w:asciiTheme="minorHAnsi" w:hAnsiTheme="minorHAnsi" w:cstheme="minorHAnsi"/>
          <w:sz w:val="22"/>
          <w:szCs w:val="22"/>
        </w:rPr>
      </w:pPr>
      <w:r>
        <w:rPr>
          <w:rFonts w:asciiTheme="minorHAnsi" w:hAnsiTheme="minorHAnsi" w:cstheme="minorHAnsi" w:hint="eastAsia"/>
          <w:sz w:val="22"/>
          <w:szCs w:val="22"/>
          <w:lang w:eastAsia="zh-CN"/>
        </w:rPr>
        <w:lastRenderedPageBreak/>
        <w:t>附件</w:t>
      </w:r>
      <w:r w:rsidR="00043594" w:rsidRPr="00973F7A">
        <w:rPr>
          <w:rFonts w:asciiTheme="minorHAnsi" w:hAnsiTheme="minorHAnsi" w:cstheme="minorHAnsi"/>
          <w:sz w:val="22"/>
          <w:szCs w:val="22"/>
        </w:rPr>
        <w:t>1</w:t>
      </w:r>
      <w:r w:rsidR="00043594" w:rsidRPr="00973F7A">
        <w:rPr>
          <w:rFonts w:asciiTheme="minorHAnsi" w:hAnsiTheme="minorHAnsi" w:cstheme="minorHAnsi"/>
          <w:sz w:val="22"/>
          <w:szCs w:val="22"/>
        </w:rPr>
        <w:br/>
      </w:r>
      <w:r w:rsidR="00043594" w:rsidRPr="00973F7A">
        <w:rPr>
          <w:rFonts w:asciiTheme="minorHAnsi" w:hAnsiTheme="minorHAnsi" w:cstheme="minorHAnsi"/>
          <w:sz w:val="22"/>
          <w:szCs w:val="22"/>
        </w:rPr>
        <w:br/>
      </w:r>
      <w:proofErr w:type="spellStart"/>
      <w:r w:rsidRPr="00602CCF">
        <w:rPr>
          <w:rFonts w:hint="eastAsia"/>
          <w:bCs/>
          <w:sz w:val="22"/>
          <w:szCs w:val="18"/>
        </w:rPr>
        <w:t>已确定的</w:t>
      </w:r>
      <w:proofErr w:type="spellEnd"/>
      <w:r w:rsidRPr="00973F7A">
        <w:rPr>
          <w:sz w:val="22"/>
          <w:szCs w:val="18"/>
        </w:rPr>
        <w:t>ITU-T F.</w:t>
      </w:r>
      <w:r w:rsidRPr="00973F7A">
        <w:rPr>
          <w:bCs/>
          <w:sz w:val="24"/>
        </w:rPr>
        <w:t xml:space="preserve"> </w:t>
      </w:r>
      <w:r w:rsidRPr="00973F7A">
        <w:rPr>
          <w:bCs/>
          <w:sz w:val="22"/>
          <w:szCs w:val="18"/>
        </w:rPr>
        <w:t>F.749.7</w:t>
      </w:r>
      <w:r>
        <w:rPr>
          <w:rFonts w:hint="eastAsia"/>
          <w:bCs/>
          <w:sz w:val="22"/>
          <w:szCs w:val="18"/>
          <w:lang w:eastAsia="zh-CN"/>
        </w:rPr>
        <w:t>（原</w:t>
      </w:r>
      <w:r w:rsidRPr="00973F7A">
        <w:rPr>
          <w:bCs/>
          <w:sz w:val="22"/>
          <w:szCs w:val="18"/>
        </w:rPr>
        <w:t>F.VGP-</w:t>
      </w:r>
      <w:proofErr w:type="spellStart"/>
      <w:r w:rsidRPr="00973F7A">
        <w:rPr>
          <w:bCs/>
          <w:sz w:val="22"/>
          <w:szCs w:val="18"/>
        </w:rPr>
        <w:t>RDSreqs</w:t>
      </w:r>
      <w:proofErr w:type="spellEnd"/>
      <w:r>
        <w:rPr>
          <w:rFonts w:hint="eastAsia"/>
          <w:bCs/>
          <w:sz w:val="22"/>
          <w:szCs w:val="18"/>
          <w:lang w:eastAsia="zh-CN"/>
        </w:rPr>
        <w:t>）和</w:t>
      </w:r>
      <w:r w:rsidR="00FD1D45">
        <w:rPr>
          <w:bCs/>
          <w:sz w:val="22"/>
          <w:szCs w:val="18"/>
          <w:lang w:eastAsia="zh-CN"/>
        </w:rPr>
        <w:br/>
      </w:r>
      <w:r w:rsidRPr="00973F7A">
        <w:rPr>
          <w:bCs/>
          <w:sz w:val="22"/>
          <w:szCs w:val="18"/>
        </w:rPr>
        <w:t>H.552</w:t>
      </w:r>
      <w:r>
        <w:rPr>
          <w:rFonts w:hint="eastAsia"/>
          <w:bCs/>
          <w:sz w:val="22"/>
          <w:szCs w:val="18"/>
          <w:lang w:eastAsia="zh-CN"/>
        </w:rPr>
        <w:t>（原</w:t>
      </w:r>
      <w:r w:rsidRPr="00973F7A">
        <w:rPr>
          <w:bCs/>
          <w:sz w:val="22"/>
          <w:szCs w:val="18"/>
        </w:rPr>
        <w:t>H.VM-VMIA</w:t>
      </w:r>
      <w:r>
        <w:rPr>
          <w:rFonts w:hint="eastAsia"/>
          <w:bCs/>
          <w:sz w:val="22"/>
          <w:szCs w:val="18"/>
          <w:lang w:eastAsia="zh-CN"/>
        </w:rPr>
        <w:t>）</w:t>
      </w:r>
      <w:proofErr w:type="spellStart"/>
      <w:r w:rsidRPr="00602CCF">
        <w:rPr>
          <w:rFonts w:hint="eastAsia"/>
          <w:bCs/>
          <w:sz w:val="22"/>
          <w:szCs w:val="18"/>
        </w:rPr>
        <w:t>建议书草案的摘要及出处</w:t>
      </w:r>
      <w:proofErr w:type="spellEnd"/>
    </w:p>
    <w:p w14:paraId="67CBB03F" w14:textId="2450B7ED" w:rsidR="00043594" w:rsidRPr="00973F7A" w:rsidRDefault="00043594" w:rsidP="00043594">
      <w:pPr>
        <w:pStyle w:val="Heading1"/>
        <w:rPr>
          <w:lang w:eastAsia="zh-CN"/>
        </w:rPr>
      </w:pPr>
      <w:r w:rsidRPr="00973F7A">
        <w:rPr>
          <w:lang w:eastAsia="zh-CN"/>
        </w:rPr>
        <w:t>1</w:t>
      </w:r>
      <w:r w:rsidRPr="00973F7A">
        <w:rPr>
          <w:lang w:eastAsia="zh-CN"/>
        </w:rPr>
        <w:tab/>
        <w:t>F.749.7</w:t>
      </w:r>
      <w:r w:rsidR="00602CCF">
        <w:rPr>
          <w:rFonts w:hint="eastAsia"/>
          <w:lang w:eastAsia="zh-CN"/>
        </w:rPr>
        <w:t>（原</w:t>
      </w:r>
      <w:r w:rsidR="00602CCF" w:rsidRPr="00973F7A">
        <w:rPr>
          <w:lang w:eastAsia="zh-CN"/>
        </w:rPr>
        <w:t>F.VGP-</w:t>
      </w:r>
      <w:proofErr w:type="spellStart"/>
      <w:r w:rsidR="00602CCF" w:rsidRPr="00973F7A">
        <w:rPr>
          <w:lang w:eastAsia="zh-CN"/>
        </w:rPr>
        <w:t>RDSreqs</w:t>
      </w:r>
      <w:proofErr w:type="spellEnd"/>
      <w:r w:rsidR="00602CCF">
        <w:rPr>
          <w:rFonts w:hint="eastAsia"/>
          <w:lang w:eastAsia="zh-CN"/>
        </w:rPr>
        <w:t>）</w:t>
      </w:r>
      <w:r w:rsidR="00602CCF" w:rsidRPr="00602CCF">
        <w:rPr>
          <w:rFonts w:hint="eastAsia"/>
          <w:lang w:eastAsia="zh-CN"/>
        </w:rPr>
        <w:t>新建议书草案</w:t>
      </w:r>
      <w:r w:rsidRPr="00973F7A">
        <w:rPr>
          <w:lang w:eastAsia="zh-CN"/>
        </w:rPr>
        <w:t>[</w:t>
      </w:r>
      <w:hyperlink r:id="rId10" w:history="1">
        <w:r w:rsidRPr="00973F7A">
          <w:rPr>
            <w:rStyle w:val="Hyperlink"/>
            <w:lang w:eastAsia="zh-CN"/>
          </w:rPr>
          <w:t>SG16-R19</w:t>
        </w:r>
      </w:hyperlink>
      <w:r w:rsidRPr="00973F7A">
        <w:rPr>
          <w:lang w:eastAsia="zh-CN"/>
        </w:rPr>
        <w:t>]</w:t>
      </w:r>
    </w:p>
    <w:p w14:paraId="0C356045" w14:textId="67470A8E" w:rsidR="00043594" w:rsidRPr="00973F7A" w:rsidRDefault="00602CCF" w:rsidP="00043594">
      <w:pPr>
        <w:pStyle w:val="Heading2"/>
        <w:rPr>
          <w:lang w:eastAsia="zh-CN"/>
        </w:rPr>
      </w:pPr>
      <w:r>
        <w:rPr>
          <w:rFonts w:hint="eastAsia"/>
          <w:lang w:eastAsia="zh-CN"/>
        </w:rPr>
        <w:t>基于</w:t>
      </w:r>
      <w:r w:rsidRPr="00602CCF">
        <w:rPr>
          <w:rFonts w:hint="eastAsia"/>
          <w:lang w:eastAsia="zh-CN"/>
        </w:rPr>
        <w:t>汽车网关平台</w:t>
      </w:r>
      <w:r>
        <w:rPr>
          <w:rFonts w:hint="eastAsia"/>
          <w:lang w:eastAsia="zh-CN"/>
        </w:rPr>
        <w:t>的</w:t>
      </w:r>
      <w:r w:rsidRPr="00602CCF">
        <w:rPr>
          <w:rFonts w:hint="eastAsia"/>
          <w:lang w:eastAsia="zh-CN"/>
        </w:rPr>
        <w:t>远程驾驶</w:t>
      </w:r>
      <w:r>
        <w:rPr>
          <w:rFonts w:hint="eastAsia"/>
          <w:lang w:eastAsia="zh-CN"/>
        </w:rPr>
        <w:t>服务的要求</w:t>
      </w:r>
    </w:p>
    <w:p w14:paraId="76BAE272" w14:textId="6ED32CC7" w:rsidR="00043594" w:rsidRPr="009B1EF0" w:rsidRDefault="00043594" w:rsidP="00043594">
      <w:pPr>
        <w:rPr>
          <w:b/>
          <w:lang w:val="fr-CH" w:eastAsia="zh-CN"/>
        </w:rPr>
      </w:pPr>
      <w:r w:rsidRPr="009B1EF0">
        <w:rPr>
          <w:rFonts w:asciiTheme="minorHAnsi" w:hAnsiTheme="minorHAnsi" w:cstheme="minorHAnsi"/>
          <w:b/>
          <w:bCs/>
          <w:szCs w:val="22"/>
          <w:lang w:val="fr-CH" w:eastAsia="zh-CN"/>
        </w:rPr>
        <w:t>ITU-T A.5</w:t>
      </w:r>
      <w:r w:rsidR="00602CCF">
        <w:rPr>
          <w:rFonts w:asciiTheme="minorHAnsi" w:hAnsiTheme="minorHAnsi" w:cstheme="minorHAnsi" w:hint="eastAsia"/>
          <w:b/>
          <w:bCs/>
          <w:szCs w:val="22"/>
          <w:lang w:val="fr-CH" w:eastAsia="zh-CN"/>
        </w:rPr>
        <w:t>理由</w:t>
      </w:r>
      <w:r w:rsidR="00602CCF" w:rsidRPr="009B1EF0">
        <w:rPr>
          <w:rFonts w:asciiTheme="minorHAnsi" w:hAnsiTheme="minorHAnsi" w:cstheme="minorHAnsi" w:hint="eastAsia"/>
          <w:b/>
          <w:bCs/>
          <w:szCs w:val="22"/>
          <w:lang w:val="fr-CH" w:eastAsia="zh-CN"/>
        </w:rPr>
        <w:t>：</w:t>
      </w:r>
      <w:r w:rsidR="00602CCF">
        <w:rPr>
          <w:rFonts w:hint="eastAsia"/>
          <w:szCs w:val="22"/>
          <w:lang w:val="fr-CH" w:eastAsia="zh-CN"/>
        </w:rPr>
        <w:t>无。</w:t>
      </w:r>
    </w:p>
    <w:p w14:paraId="7A8E3622" w14:textId="40716621" w:rsidR="00043594" w:rsidRPr="009B1EF0" w:rsidRDefault="00602CCF" w:rsidP="00043594">
      <w:pPr>
        <w:pStyle w:val="Heading2"/>
        <w:rPr>
          <w:lang w:val="fr-CH" w:eastAsia="zh-CN"/>
        </w:rPr>
      </w:pPr>
      <w:r w:rsidRPr="00602CCF">
        <w:rPr>
          <w:rFonts w:hint="eastAsia"/>
          <w:lang w:eastAsia="zh-CN"/>
        </w:rPr>
        <w:t>摘要</w:t>
      </w:r>
    </w:p>
    <w:p w14:paraId="3CBFA6F8" w14:textId="198D3155" w:rsidR="00043594" w:rsidRPr="00973F7A" w:rsidRDefault="00602CCF" w:rsidP="00035205">
      <w:pPr>
        <w:ind w:firstLineChars="200" w:firstLine="480"/>
        <w:rPr>
          <w:szCs w:val="22"/>
          <w:lang w:eastAsia="zh-CN"/>
        </w:rPr>
      </w:pPr>
      <w:r w:rsidRPr="009B1EF0">
        <w:rPr>
          <w:szCs w:val="22"/>
          <w:lang w:val="fr-CH" w:eastAsia="zh-CN"/>
        </w:rPr>
        <w:t>ITU-T F.749.7</w:t>
      </w:r>
      <w:r w:rsidRPr="00602CCF">
        <w:rPr>
          <w:rFonts w:hint="eastAsia"/>
          <w:szCs w:val="22"/>
          <w:lang w:eastAsia="zh-CN"/>
        </w:rPr>
        <w:t>建议书规定了基于汽车网关平台的远程驾驶服务</w:t>
      </w:r>
      <w:r w:rsidR="00E604EE" w:rsidRPr="00602CCF">
        <w:rPr>
          <w:rFonts w:hint="eastAsia"/>
          <w:szCs w:val="22"/>
          <w:lang w:eastAsia="zh-CN"/>
        </w:rPr>
        <w:t>的要求</w:t>
      </w:r>
      <w:r w:rsidR="00E604EE" w:rsidRPr="009B1EF0">
        <w:rPr>
          <w:rFonts w:hint="eastAsia"/>
          <w:szCs w:val="22"/>
          <w:lang w:val="fr-CH" w:eastAsia="zh-CN"/>
        </w:rPr>
        <w:t>，</w:t>
      </w:r>
      <w:r w:rsidR="00E604EE">
        <w:rPr>
          <w:rFonts w:hint="eastAsia"/>
          <w:szCs w:val="22"/>
          <w:lang w:eastAsia="zh-CN"/>
        </w:rPr>
        <w:t>该平台用于</w:t>
      </w:r>
      <w:r w:rsidRPr="00602CCF">
        <w:rPr>
          <w:rFonts w:hint="eastAsia"/>
          <w:szCs w:val="22"/>
          <w:lang w:eastAsia="zh-CN"/>
        </w:rPr>
        <w:t>配备适用感知设备的机动车辆。</w:t>
      </w:r>
      <w:r w:rsidR="00E604EE">
        <w:rPr>
          <w:rFonts w:hint="eastAsia"/>
          <w:szCs w:val="22"/>
          <w:lang w:eastAsia="zh-CN"/>
        </w:rPr>
        <w:t>远程</w:t>
      </w:r>
      <w:r w:rsidR="00E604EE" w:rsidRPr="00602CCF">
        <w:rPr>
          <w:rFonts w:hint="eastAsia"/>
          <w:szCs w:val="22"/>
          <w:lang w:eastAsia="zh-CN"/>
        </w:rPr>
        <w:t>驾驶</w:t>
      </w:r>
      <w:r w:rsidRPr="00602CCF">
        <w:rPr>
          <w:rFonts w:hint="eastAsia"/>
          <w:szCs w:val="22"/>
          <w:lang w:eastAsia="zh-CN"/>
        </w:rPr>
        <w:t>基于高带宽</w:t>
      </w:r>
      <w:r w:rsidR="00E604EE">
        <w:rPr>
          <w:rFonts w:hint="eastAsia"/>
          <w:szCs w:val="22"/>
          <w:lang w:eastAsia="zh-CN"/>
        </w:rPr>
        <w:t>、</w:t>
      </w:r>
      <w:r w:rsidRPr="00602CCF">
        <w:rPr>
          <w:rFonts w:hint="eastAsia"/>
          <w:szCs w:val="22"/>
          <w:lang w:eastAsia="zh-CN"/>
        </w:rPr>
        <w:t>低时延</w:t>
      </w:r>
      <w:r w:rsidR="00E604EE">
        <w:rPr>
          <w:rFonts w:hint="eastAsia"/>
          <w:szCs w:val="22"/>
          <w:lang w:eastAsia="zh-CN"/>
        </w:rPr>
        <w:t>、</w:t>
      </w:r>
      <w:r w:rsidRPr="00602CCF">
        <w:rPr>
          <w:rFonts w:hint="eastAsia"/>
          <w:szCs w:val="22"/>
          <w:lang w:eastAsia="zh-CN"/>
        </w:rPr>
        <w:t>高可靠性的</w:t>
      </w:r>
      <w:r w:rsidR="00E604EE" w:rsidRPr="00973F7A">
        <w:rPr>
          <w:szCs w:val="22"/>
          <w:lang w:eastAsia="zh-CN"/>
        </w:rPr>
        <w:t>IMT-2020</w:t>
      </w:r>
      <w:r w:rsidRPr="00602CCF">
        <w:rPr>
          <w:rFonts w:hint="eastAsia"/>
          <w:szCs w:val="22"/>
          <w:lang w:eastAsia="zh-CN"/>
        </w:rPr>
        <w:t>网络</w:t>
      </w:r>
      <w:r w:rsidR="00E604EE">
        <w:rPr>
          <w:rFonts w:hint="eastAsia"/>
          <w:szCs w:val="22"/>
          <w:lang w:eastAsia="zh-CN"/>
        </w:rPr>
        <w:t>，</w:t>
      </w:r>
      <w:r w:rsidRPr="00602CCF">
        <w:rPr>
          <w:rFonts w:hint="eastAsia"/>
          <w:szCs w:val="22"/>
          <w:lang w:eastAsia="zh-CN"/>
        </w:rPr>
        <w:t>可以应对</w:t>
      </w:r>
      <w:r w:rsidR="00E604EE" w:rsidRPr="00E604EE">
        <w:rPr>
          <w:rFonts w:hint="eastAsia"/>
          <w:szCs w:val="22"/>
          <w:lang w:eastAsia="zh-CN"/>
        </w:rPr>
        <w:t>自动驾驶系统</w:t>
      </w:r>
      <w:r w:rsidRPr="00602CCF">
        <w:rPr>
          <w:rFonts w:hint="eastAsia"/>
          <w:szCs w:val="22"/>
          <w:lang w:eastAsia="zh-CN"/>
        </w:rPr>
        <w:t>未解决或尚未遇到的路况。远程驾驶服务涉及通信网络</w:t>
      </w:r>
      <w:r w:rsidR="00E604EE">
        <w:rPr>
          <w:rFonts w:hint="eastAsia"/>
          <w:szCs w:val="22"/>
          <w:lang w:eastAsia="zh-CN"/>
        </w:rPr>
        <w:t>、</w:t>
      </w:r>
      <w:r w:rsidRPr="00602CCF">
        <w:rPr>
          <w:rFonts w:hint="eastAsia"/>
          <w:szCs w:val="22"/>
          <w:lang w:eastAsia="zh-CN"/>
        </w:rPr>
        <w:t>道路基础设施</w:t>
      </w:r>
      <w:r w:rsidR="00E604EE">
        <w:rPr>
          <w:rFonts w:hint="eastAsia"/>
          <w:szCs w:val="22"/>
          <w:lang w:eastAsia="zh-CN"/>
        </w:rPr>
        <w:t>、</w:t>
      </w:r>
      <w:r w:rsidRPr="00602CCF">
        <w:rPr>
          <w:rFonts w:hint="eastAsia"/>
          <w:szCs w:val="22"/>
          <w:lang w:eastAsia="zh-CN"/>
        </w:rPr>
        <w:t>远程驾驶舱、机动车辆携带的感知设备</w:t>
      </w:r>
      <w:r w:rsidR="00E604EE">
        <w:rPr>
          <w:rFonts w:hint="eastAsia"/>
          <w:szCs w:val="22"/>
          <w:lang w:eastAsia="zh-CN"/>
        </w:rPr>
        <w:t>和</w:t>
      </w:r>
      <w:r w:rsidRPr="00602CCF">
        <w:rPr>
          <w:rFonts w:hint="eastAsia"/>
          <w:szCs w:val="22"/>
          <w:lang w:eastAsia="zh-CN"/>
        </w:rPr>
        <w:t>服务本身以及应用处理平台。远程驾驶有望</w:t>
      </w:r>
      <w:r w:rsidR="00151EC8">
        <w:rPr>
          <w:rFonts w:hint="eastAsia"/>
          <w:szCs w:val="22"/>
          <w:lang w:eastAsia="zh-CN"/>
        </w:rPr>
        <w:t>大幅</w:t>
      </w:r>
      <w:r w:rsidRPr="00602CCF">
        <w:rPr>
          <w:rFonts w:hint="eastAsia"/>
          <w:szCs w:val="22"/>
          <w:lang w:eastAsia="zh-CN"/>
        </w:rPr>
        <w:t>降低载人驾驶的成本</w:t>
      </w:r>
      <w:r w:rsidR="00151EC8">
        <w:rPr>
          <w:rFonts w:hint="eastAsia"/>
          <w:szCs w:val="22"/>
          <w:lang w:eastAsia="zh-CN"/>
        </w:rPr>
        <w:t>，</w:t>
      </w:r>
      <w:r w:rsidRPr="00602CCF">
        <w:rPr>
          <w:rFonts w:hint="eastAsia"/>
          <w:szCs w:val="22"/>
          <w:lang w:eastAsia="zh-CN"/>
        </w:rPr>
        <w:t>提高人类驾驶员的驾驶效率</w:t>
      </w:r>
      <w:r w:rsidR="00151EC8">
        <w:rPr>
          <w:rFonts w:hint="eastAsia"/>
          <w:szCs w:val="22"/>
          <w:lang w:eastAsia="zh-CN"/>
        </w:rPr>
        <w:t>。</w:t>
      </w:r>
    </w:p>
    <w:p w14:paraId="1F75523C" w14:textId="2AEE0E92" w:rsidR="00043594" w:rsidRPr="00973F7A" w:rsidRDefault="00043594" w:rsidP="00043594">
      <w:pPr>
        <w:pStyle w:val="Heading1"/>
        <w:rPr>
          <w:lang w:eastAsia="zh-CN"/>
        </w:rPr>
      </w:pPr>
      <w:r w:rsidRPr="00973F7A">
        <w:rPr>
          <w:lang w:eastAsia="zh-CN"/>
        </w:rPr>
        <w:t>2</w:t>
      </w:r>
      <w:r w:rsidRPr="00973F7A">
        <w:rPr>
          <w:lang w:eastAsia="zh-CN"/>
        </w:rPr>
        <w:tab/>
        <w:t>H.552</w:t>
      </w:r>
      <w:r w:rsidR="00151EC8">
        <w:rPr>
          <w:rFonts w:hint="eastAsia"/>
          <w:lang w:eastAsia="zh-CN"/>
        </w:rPr>
        <w:t>（原</w:t>
      </w:r>
      <w:r w:rsidR="00151EC8" w:rsidRPr="00973F7A">
        <w:rPr>
          <w:lang w:eastAsia="zh-CN"/>
        </w:rPr>
        <w:t>H.VM-VMIA</w:t>
      </w:r>
      <w:r w:rsidR="00151EC8">
        <w:rPr>
          <w:rFonts w:hint="eastAsia"/>
          <w:lang w:eastAsia="zh-CN"/>
        </w:rPr>
        <w:t>）</w:t>
      </w:r>
      <w:r w:rsidR="00151EC8" w:rsidRPr="00602CCF">
        <w:rPr>
          <w:rFonts w:hint="eastAsia"/>
          <w:lang w:eastAsia="zh-CN"/>
        </w:rPr>
        <w:t>新建议书草案</w:t>
      </w:r>
      <w:r w:rsidRPr="00973F7A">
        <w:rPr>
          <w:lang w:eastAsia="zh-CN"/>
        </w:rPr>
        <w:t>[</w:t>
      </w:r>
      <w:hyperlink r:id="rId11" w:history="1">
        <w:r w:rsidRPr="00973F7A">
          <w:rPr>
            <w:rStyle w:val="Hyperlink"/>
            <w:lang w:eastAsia="zh-CN"/>
          </w:rPr>
          <w:t>SG16-R20</w:t>
        </w:r>
      </w:hyperlink>
      <w:r w:rsidRPr="00973F7A">
        <w:rPr>
          <w:lang w:eastAsia="zh-CN"/>
        </w:rPr>
        <w:t>]</w:t>
      </w:r>
    </w:p>
    <w:p w14:paraId="72E08EFA" w14:textId="788BEF35" w:rsidR="00043594" w:rsidRPr="00973F7A" w:rsidRDefault="00151EC8" w:rsidP="00043594">
      <w:pPr>
        <w:pStyle w:val="Heading2"/>
        <w:rPr>
          <w:lang w:eastAsia="zh-CN"/>
        </w:rPr>
      </w:pPr>
      <w:r w:rsidRPr="00151EC8">
        <w:rPr>
          <w:rFonts w:hint="eastAsia"/>
          <w:lang w:eastAsia="zh-CN"/>
        </w:rPr>
        <w:t>车载多媒体系统</w:t>
      </w:r>
      <w:r>
        <w:rPr>
          <w:rFonts w:hint="eastAsia"/>
          <w:lang w:eastAsia="zh-CN"/>
        </w:rPr>
        <w:t>的实施</w:t>
      </w:r>
    </w:p>
    <w:p w14:paraId="2BD9FC17" w14:textId="2E170E83" w:rsidR="00043594" w:rsidRPr="009B1EF0" w:rsidRDefault="00043594" w:rsidP="00043594">
      <w:pPr>
        <w:rPr>
          <w:b/>
        </w:rPr>
      </w:pPr>
      <w:r w:rsidRPr="009B1EF0">
        <w:rPr>
          <w:rFonts w:asciiTheme="minorHAnsi" w:hAnsiTheme="minorHAnsi" w:cstheme="minorHAnsi"/>
          <w:b/>
          <w:bCs/>
          <w:szCs w:val="22"/>
        </w:rPr>
        <w:t>ITU-T A.5</w:t>
      </w:r>
      <w:r w:rsidR="00151EC8">
        <w:rPr>
          <w:rFonts w:asciiTheme="minorHAnsi" w:hAnsiTheme="minorHAnsi" w:cstheme="minorHAnsi" w:hint="eastAsia"/>
          <w:b/>
          <w:bCs/>
          <w:szCs w:val="22"/>
          <w:lang w:val="fr-CH" w:eastAsia="zh-CN"/>
        </w:rPr>
        <w:t>理由</w:t>
      </w:r>
      <w:r w:rsidR="00151EC8" w:rsidRPr="009B1EF0">
        <w:rPr>
          <w:rFonts w:asciiTheme="minorHAnsi" w:hAnsiTheme="minorHAnsi" w:cstheme="minorHAnsi" w:hint="eastAsia"/>
          <w:b/>
          <w:bCs/>
          <w:szCs w:val="22"/>
          <w:lang w:eastAsia="zh-CN"/>
        </w:rPr>
        <w:t>：</w:t>
      </w:r>
      <w:hyperlink r:id="rId12" w:history="1">
        <w:r w:rsidRPr="009B1EF0">
          <w:rPr>
            <w:rStyle w:val="Hyperlink"/>
            <w:szCs w:val="22"/>
          </w:rPr>
          <w:t>SG16-TD182/WP1 (2023-11)</w:t>
        </w:r>
      </w:hyperlink>
    </w:p>
    <w:p w14:paraId="64A8CE27" w14:textId="1753C048" w:rsidR="00043594" w:rsidRPr="009B1EF0" w:rsidRDefault="00151EC8" w:rsidP="00043594">
      <w:pPr>
        <w:pStyle w:val="Heading2"/>
        <w:rPr>
          <w:lang w:eastAsia="zh-CN"/>
        </w:rPr>
      </w:pPr>
      <w:r w:rsidRPr="00602CCF">
        <w:rPr>
          <w:rFonts w:hint="eastAsia"/>
          <w:lang w:eastAsia="zh-CN"/>
        </w:rPr>
        <w:t>摘要</w:t>
      </w:r>
    </w:p>
    <w:p w14:paraId="3AF9992B" w14:textId="3234ABC2" w:rsidR="00043594" w:rsidRPr="009B1EF0" w:rsidRDefault="00D7471B" w:rsidP="00035205">
      <w:pPr>
        <w:ind w:firstLineChars="200" w:firstLine="480"/>
        <w:rPr>
          <w:szCs w:val="22"/>
          <w:lang w:eastAsia="zh-CN"/>
        </w:rPr>
      </w:pPr>
      <w:r w:rsidRPr="009B1EF0">
        <w:rPr>
          <w:szCs w:val="22"/>
          <w:lang w:eastAsia="zh-CN"/>
        </w:rPr>
        <w:t>ITU-T H.552</w:t>
      </w:r>
      <w:r w:rsidRPr="00D7471B">
        <w:rPr>
          <w:rFonts w:hint="eastAsia"/>
          <w:szCs w:val="22"/>
          <w:lang w:eastAsia="zh-CN"/>
        </w:rPr>
        <w:t>建议书规定了实施车载多媒体系统</w:t>
      </w:r>
      <w:r w:rsidRPr="009B1EF0">
        <w:rPr>
          <w:rFonts w:hint="eastAsia"/>
          <w:szCs w:val="22"/>
          <w:lang w:eastAsia="zh-CN"/>
        </w:rPr>
        <w:t>（</w:t>
      </w:r>
      <w:r w:rsidRPr="009B1EF0">
        <w:rPr>
          <w:szCs w:val="22"/>
          <w:lang w:eastAsia="zh-CN"/>
        </w:rPr>
        <w:t>VMS</w:t>
      </w:r>
      <w:r w:rsidRPr="009B1EF0">
        <w:rPr>
          <w:rFonts w:hint="eastAsia"/>
          <w:szCs w:val="22"/>
          <w:lang w:eastAsia="zh-CN"/>
        </w:rPr>
        <w:t>）</w:t>
      </w:r>
      <w:r w:rsidRPr="00D7471B">
        <w:rPr>
          <w:rFonts w:hint="eastAsia"/>
          <w:szCs w:val="22"/>
          <w:lang w:eastAsia="zh-CN"/>
        </w:rPr>
        <w:t>的基本要求</w:t>
      </w:r>
      <w:r w:rsidRPr="009B1EF0">
        <w:rPr>
          <w:rFonts w:hint="eastAsia"/>
          <w:szCs w:val="22"/>
          <w:lang w:eastAsia="zh-CN"/>
        </w:rPr>
        <w:t>，</w:t>
      </w:r>
      <w:r w:rsidRPr="00D7471B">
        <w:rPr>
          <w:rFonts w:hint="eastAsia"/>
          <w:szCs w:val="22"/>
          <w:lang w:eastAsia="zh-CN"/>
        </w:rPr>
        <w:t>涉及四个主要方面</w:t>
      </w:r>
      <w:r w:rsidRPr="009B1EF0">
        <w:rPr>
          <w:rFonts w:hint="eastAsia"/>
          <w:szCs w:val="22"/>
          <w:lang w:eastAsia="zh-CN"/>
        </w:rPr>
        <w:t>：</w:t>
      </w:r>
    </w:p>
    <w:p w14:paraId="1475C8C9" w14:textId="741BAEA8" w:rsidR="00043594" w:rsidRPr="00973F7A" w:rsidRDefault="00D7471B" w:rsidP="00043594">
      <w:pPr>
        <w:numPr>
          <w:ilvl w:val="0"/>
          <w:numId w:val="20"/>
        </w:numPr>
        <w:tabs>
          <w:tab w:val="clear" w:pos="794"/>
          <w:tab w:val="clear" w:pos="1191"/>
          <w:tab w:val="clear" w:pos="1588"/>
          <w:tab w:val="clear" w:pos="1985"/>
        </w:tabs>
        <w:ind w:left="567" w:hanging="567"/>
        <w:rPr>
          <w:szCs w:val="22"/>
          <w:lang w:eastAsia="zh-CN"/>
        </w:rPr>
      </w:pPr>
      <w:r>
        <w:rPr>
          <w:rFonts w:hint="eastAsia"/>
          <w:szCs w:val="22"/>
          <w:lang w:eastAsia="zh-CN"/>
        </w:rPr>
        <w:t>连通性，</w:t>
      </w:r>
      <w:r w:rsidRPr="00D7471B">
        <w:rPr>
          <w:rFonts w:hint="eastAsia"/>
          <w:szCs w:val="22"/>
          <w:lang w:eastAsia="zh-CN"/>
        </w:rPr>
        <w:t>为车载环境提供</w:t>
      </w:r>
      <w:r>
        <w:rPr>
          <w:rFonts w:hint="eastAsia"/>
          <w:szCs w:val="22"/>
          <w:lang w:eastAsia="zh-CN"/>
        </w:rPr>
        <w:t>基本</w:t>
      </w:r>
      <w:r w:rsidRPr="00D7471B">
        <w:rPr>
          <w:rFonts w:hint="eastAsia"/>
          <w:szCs w:val="22"/>
          <w:lang w:eastAsia="zh-CN"/>
        </w:rPr>
        <w:t>的标准参考和</w:t>
      </w:r>
      <w:r>
        <w:rPr>
          <w:rFonts w:hint="eastAsia"/>
          <w:szCs w:val="22"/>
          <w:lang w:eastAsia="zh-CN"/>
        </w:rPr>
        <w:t>具体</w:t>
      </w:r>
      <w:r w:rsidRPr="00D7471B">
        <w:rPr>
          <w:rFonts w:hint="eastAsia"/>
          <w:szCs w:val="22"/>
          <w:lang w:eastAsia="zh-CN"/>
        </w:rPr>
        <w:t>的性能要求</w:t>
      </w:r>
      <w:r>
        <w:rPr>
          <w:rFonts w:hint="eastAsia"/>
          <w:szCs w:val="22"/>
          <w:lang w:eastAsia="zh-CN"/>
        </w:rPr>
        <w:t>，</w:t>
      </w:r>
    </w:p>
    <w:p w14:paraId="05A48969" w14:textId="6156F816" w:rsidR="00043594" w:rsidRPr="00973F7A" w:rsidRDefault="00D7471B" w:rsidP="00043594">
      <w:pPr>
        <w:numPr>
          <w:ilvl w:val="0"/>
          <w:numId w:val="20"/>
        </w:numPr>
        <w:tabs>
          <w:tab w:val="clear" w:pos="794"/>
          <w:tab w:val="clear" w:pos="1191"/>
          <w:tab w:val="clear" w:pos="1588"/>
          <w:tab w:val="clear" w:pos="1985"/>
        </w:tabs>
        <w:ind w:left="567" w:hanging="567"/>
        <w:rPr>
          <w:szCs w:val="22"/>
          <w:lang w:eastAsia="zh-CN"/>
        </w:rPr>
      </w:pPr>
      <w:r w:rsidRPr="00D7471B">
        <w:rPr>
          <w:rFonts w:hint="eastAsia"/>
          <w:szCs w:val="22"/>
          <w:lang w:eastAsia="zh-CN"/>
        </w:rPr>
        <w:t>人机接口</w:t>
      </w:r>
      <w:r>
        <w:rPr>
          <w:rFonts w:hint="eastAsia"/>
          <w:szCs w:val="22"/>
          <w:lang w:eastAsia="zh-CN"/>
        </w:rPr>
        <w:t>，应对</w:t>
      </w:r>
      <w:r w:rsidRPr="00D7471B">
        <w:rPr>
          <w:rFonts w:hint="eastAsia"/>
          <w:szCs w:val="22"/>
          <w:lang w:eastAsia="zh-CN"/>
        </w:rPr>
        <w:t>语音助手</w:t>
      </w:r>
      <w:r>
        <w:rPr>
          <w:rFonts w:hint="eastAsia"/>
          <w:szCs w:val="22"/>
          <w:lang w:eastAsia="zh-CN"/>
        </w:rPr>
        <w:t>（</w:t>
      </w:r>
      <w:r w:rsidRPr="00973F7A">
        <w:rPr>
          <w:szCs w:val="22"/>
          <w:lang w:eastAsia="zh-CN"/>
        </w:rPr>
        <w:t>VA</w:t>
      </w:r>
      <w:r>
        <w:rPr>
          <w:rFonts w:hint="eastAsia"/>
          <w:szCs w:val="22"/>
          <w:lang w:eastAsia="zh-CN"/>
        </w:rPr>
        <w:t>）</w:t>
      </w:r>
      <w:r w:rsidRPr="00D7471B">
        <w:rPr>
          <w:rFonts w:hint="eastAsia"/>
          <w:szCs w:val="22"/>
          <w:lang w:eastAsia="zh-CN"/>
        </w:rPr>
        <w:t>和听觉交互</w:t>
      </w:r>
      <w:r>
        <w:rPr>
          <w:rFonts w:hint="eastAsia"/>
          <w:szCs w:val="22"/>
          <w:lang w:eastAsia="zh-CN"/>
        </w:rPr>
        <w:t>需求</w:t>
      </w:r>
    </w:p>
    <w:p w14:paraId="14383213" w14:textId="749A3863" w:rsidR="00043594" w:rsidRPr="00973F7A" w:rsidRDefault="00D7471B" w:rsidP="00043594">
      <w:pPr>
        <w:numPr>
          <w:ilvl w:val="0"/>
          <w:numId w:val="20"/>
        </w:numPr>
        <w:tabs>
          <w:tab w:val="clear" w:pos="794"/>
          <w:tab w:val="clear" w:pos="1191"/>
          <w:tab w:val="clear" w:pos="1588"/>
          <w:tab w:val="clear" w:pos="1985"/>
        </w:tabs>
        <w:ind w:left="567" w:hanging="567"/>
        <w:rPr>
          <w:szCs w:val="22"/>
          <w:lang w:eastAsia="zh-CN"/>
        </w:rPr>
      </w:pPr>
      <w:r w:rsidRPr="00D7471B">
        <w:rPr>
          <w:rFonts w:hint="eastAsia"/>
          <w:szCs w:val="22"/>
          <w:lang w:eastAsia="zh-CN"/>
        </w:rPr>
        <w:t>媒体格式和控制</w:t>
      </w:r>
      <w:r>
        <w:rPr>
          <w:rFonts w:hint="eastAsia"/>
          <w:szCs w:val="22"/>
          <w:lang w:eastAsia="zh-CN"/>
        </w:rPr>
        <w:t>，</w:t>
      </w:r>
      <w:r w:rsidRPr="00D7471B">
        <w:rPr>
          <w:rFonts w:hint="eastAsia"/>
          <w:szCs w:val="22"/>
          <w:lang w:eastAsia="zh-CN"/>
        </w:rPr>
        <w:t>为</w:t>
      </w:r>
      <w:r w:rsidRPr="00973F7A">
        <w:rPr>
          <w:szCs w:val="22"/>
          <w:lang w:eastAsia="zh-CN"/>
        </w:rPr>
        <w:t>VMS</w:t>
      </w:r>
      <w:r w:rsidRPr="00D7471B">
        <w:rPr>
          <w:rFonts w:hint="eastAsia"/>
          <w:szCs w:val="22"/>
          <w:lang w:eastAsia="zh-CN"/>
        </w:rPr>
        <w:t>的不同类型媒体提供标准参考</w:t>
      </w:r>
      <w:r>
        <w:rPr>
          <w:rFonts w:hint="eastAsia"/>
          <w:szCs w:val="22"/>
          <w:lang w:eastAsia="zh-CN"/>
        </w:rPr>
        <w:t>，</w:t>
      </w:r>
    </w:p>
    <w:p w14:paraId="4AE5CDD5" w14:textId="7ADD2D28" w:rsidR="00043594" w:rsidRPr="00973F7A" w:rsidRDefault="00D7471B" w:rsidP="00043594">
      <w:pPr>
        <w:numPr>
          <w:ilvl w:val="0"/>
          <w:numId w:val="20"/>
        </w:numPr>
        <w:tabs>
          <w:tab w:val="clear" w:pos="794"/>
          <w:tab w:val="clear" w:pos="1191"/>
          <w:tab w:val="clear" w:pos="1588"/>
          <w:tab w:val="clear" w:pos="1985"/>
        </w:tabs>
        <w:ind w:left="567" w:hanging="567"/>
        <w:rPr>
          <w:szCs w:val="22"/>
          <w:lang w:eastAsia="zh-CN"/>
        </w:rPr>
      </w:pPr>
      <w:r w:rsidRPr="00D7471B">
        <w:rPr>
          <w:rFonts w:hint="eastAsia"/>
          <w:szCs w:val="22"/>
          <w:lang w:eastAsia="zh-CN"/>
        </w:rPr>
        <w:t>智能手机信息娱乐助手</w:t>
      </w:r>
      <w:r>
        <w:rPr>
          <w:rFonts w:hint="eastAsia"/>
          <w:szCs w:val="22"/>
          <w:lang w:eastAsia="zh-CN"/>
        </w:rPr>
        <w:t>，提供</w:t>
      </w:r>
      <w:r w:rsidRPr="00D7471B">
        <w:rPr>
          <w:rFonts w:hint="eastAsia"/>
          <w:szCs w:val="22"/>
          <w:lang w:eastAsia="zh-CN"/>
        </w:rPr>
        <w:t>与智能手机和</w:t>
      </w:r>
      <w:r w:rsidRPr="00973F7A">
        <w:rPr>
          <w:szCs w:val="22"/>
          <w:lang w:eastAsia="zh-CN"/>
        </w:rPr>
        <w:t>VMS</w:t>
      </w:r>
      <w:r w:rsidRPr="00D7471B">
        <w:rPr>
          <w:rFonts w:hint="eastAsia"/>
          <w:szCs w:val="22"/>
          <w:lang w:eastAsia="zh-CN"/>
        </w:rPr>
        <w:t>之间的接口架构相关的要求</w:t>
      </w:r>
      <w:r>
        <w:rPr>
          <w:rFonts w:hint="eastAsia"/>
          <w:szCs w:val="22"/>
          <w:lang w:eastAsia="zh-CN"/>
        </w:rPr>
        <w:t>，</w:t>
      </w:r>
      <w:r w:rsidRPr="00D7471B">
        <w:rPr>
          <w:rFonts w:hint="eastAsia"/>
          <w:szCs w:val="22"/>
          <w:lang w:eastAsia="zh-CN"/>
        </w:rPr>
        <w:t>以及提供</w:t>
      </w:r>
      <w:r w:rsidR="00081902">
        <w:rPr>
          <w:rFonts w:hint="eastAsia"/>
          <w:szCs w:val="22"/>
          <w:lang w:eastAsia="zh-CN"/>
        </w:rPr>
        <w:t>一定</w:t>
      </w:r>
      <w:r w:rsidRPr="00D7471B">
        <w:rPr>
          <w:rFonts w:hint="eastAsia"/>
          <w:szCs w:val="22"/>
          <w:lang w:eastAsia="zh-CN"/>
        </w:rPr>
        <w:t>水平</w:t>
      </w:r>
      <w:r>
        <w:rPr>
          <w:rFonts w:hint="eastAsia"/>
          <w:szCs w:val="22"/>
          <w:lang w:eastAsia="zh-CN"/>
        </w:rPr>
        <w:t>的</w:t>
      </w:r>
      <w:r w:rsidRPr="00D7471B">
        <w:rPr>
          <w:rFonts w:hint="eastAsia"/>
          <w:szCs w:val="22"/>
          <w:lang w:eastAsia="zh-CN"/>
        </w:rPr>
        <w:t>用户体验的性能要求</w:t>
      </w:r>
      <w:r>
        <w:rPr>
          <w:rFonts w:hint="eastAsia"/>
          <w:szCs w:val="22"/>
          <w:lang w:eastAsia="zh-CN"/>
        </w:rPr>
        <w:t>。</w:t>
      </w:r>
    </w:p>
    <w:p w14:paraId="6D16306E" w14:textId="1CD7AF5C" w:rsidR="00043594" w:rsidRPr="00973F7A" w:rsidRDefault="00081902" w:rsidP="00035205">
      <w:pPr>
        <w:ind w:firstLineChars="200" w:firstLine="480"/>
        <w:rPr>
          <w:szCs w:val="22"/>
          <w:lang w:eastAsia="zh-CN"/>
        </w:rPr>
      </w:pPr>
      <w:r w:rsidRPr="00081902">
        <w:rPr>
          <w:rFonts w:hint="eastAsia"/>
          <w:szCs w:val="22"/>
          <w:lang w:eastAsia="zh-CN"/>
        </w:rPr>
        <w:t>两个附录提供</w:t>
      </w:r>
      <w:r>
        <w:rPr>
          <w:rFonts w:hint="eastAsia"/>
          <w:szCs w:val="22"/>
          <w:lang w:eastAsia="zh-CN"/>
        </w:rPr>
        <w:t>了</w:t>
      </w:r>
      <w:r w:rsidRPr="00973F7A">
        <w:rPr>
          <w:szCs w:val="22"/>
          <w:lang w:eastAsia="zh-CN"/>
        </w:rPr>
        <w:t>VMS</w:t>
      </w:r>
      <w:r w:rsidRPr="00081902">
        <w:rPr>
          <w:rFonts w:hint="eastAsia"/>
          <w:szCs w:val="22"/>
          <w:lang w:eastAsia="zh-CN"/>
        </w:rPr>
        <w:t>实施指南</w:t>
      </w:r>
      <w:r>
        <w:rPr>
          <w:rFonts w:hint="eastAsia"/>
          <w:szCs w:val="22"/>
          <w:lang w:eastAsia="zh-CN"/>
        </w:rPr>
        <w:t>：</w:t>
      </w:r>
    </w:p>
    <w:p w14:paraId="074CD3D1" w14:textId="39665BE7" w:rsidR="00043594" w:rsidRPr="00973F7A" w:rsidRDefault="00081902" w:rsidP="00043594">
      <w:pPr>
        <w:numPr>
          <w:ilvl w:val="0"/>
          <w:numId w:val="20"/>
        </w:numPr>
        <w:tabs>
          <w:tab w:val="clear" w:pos="794"/>
          <w:tab w:val="clear" w:pos="1191"/>
          <w:tab w:val="clear" w:pos="1588"/>
          <w:tab w:val="clear" w:pos="1985"/>
        </w:tabs>
        <w:ind w:left="567" w:hanging="567"/>
        <w:rPr>
          <w:szCs w:val="22"/>
          <w:lang w:eastAsia="zh-CN"/>
        </w:rPr>
      </w:pPr>
      <w:r w:rsidRPr="00081902">
        <w:rPr>
          <w:rFonts w:hint="eastAsia"/>
          <w:szCs w:val="22"/>
          <w:lang w:eastAsia="zh-CN"/>
        </w:rPr>
        <w:t>无线局域网</w:t>
      </w:r>
      <w:r>
        <w:rPr>
          <w:rFonts w:hint="eastAsia"/>
          <w:szCs w:val="22"/>
          <w:lang w:eastAsia="zh-CN"/>
        </w:rPr>
        <w:t>（</w:t>
      </w:r>
      <w:r w:rsidRPr="00973F7A">
        <w:rPr>
          <w:szCs w:val="22"/>
          <w:lang w:eastAsia="zh-CN"/>
        </w:rPr>
        <w:t>WLAN</w:t>
      </w:r>
      <w:r>
        <w:rPr>
          <w:rFonts w:hint="eastAsia"/>
          <w:szCs w:val="22"/>
          <w:lang w:eastAsia="zh-CN"/>
        </w:rPr>
        <w:t>）</w:t>
      </w:r>
      <w:r w:rsidRPr="00081902">
        <w:rPr>
          <w:rFonts w:hint="eastAsia"/>
          <w:szCs w:val="22"/>
          <w:lang w:eastAsia="zh-CN"/>
        </w:rPr>
        <w:t>的无线电频率性能标准</w:t>
      </w:r>
      <w:r>
        <w:rPr>
          <w:rFonts w:hint="eastAsia"/>
          <w:szCs w:val="22"/>
          <w:lang w:eastAsia="zh-CN"/>
        </w:rPr>
        <w:t>以及</w:t>
      </w:r>
      <w:r w:rsidRPr="00973F7A">
        <w:rPr>
          <w:szCs w:val="22"/>
          <w:lang w:eastAsia="zh-CN"/>
        </w:rPr>
        <w:t>WLAN</w:t>
      </w:r>
      <w:r>
        <w:rPr>
          <w:rFonts w:hint="eastAsia"/>
          <w:szCs w:val="22"/>
          <w:lang w:eastAsia="zh-CN"/>
        </w:rPr>
        <w:t>和</w:t>
      </w:r>
      <w:r w:rsidRPr="00081902">
        <w:rPr>
          <w:rFonts w:hint="eastAsia"/>
          <w:szCs w:val="22"/>
          <w:lang w:eastAsia="zh-CN"/>
        </w:rPr>
        <w:t>无线</w:t>
      </w:r>
      <w:proofErr w:type="gramStart"/>
      <w:r w:rsidRPr="00081902">
        <w:rPr>
          <w:rFonts w:hint="eastAsia"/>
          <w:szCs w:val="22"/>
          <w:lang w:eastAsia="zh-CN"/>
        </w:rPr>
        <w:t>个</w:t>
      </w:r>
      <w:proofErr w:type="gramEnd"/>
      <w:r w:rsidRPr="00081902">
        <w:rPr>
          <w:rFonts w:hint="eastAsia"/>
          <w:szCs w:val="22"/>
          <w:lang w:eastAsia="zh-CN"/>
        </w:rPr>
        <w:t>域网</w:t>
      </w:r>
      <w:r>
        <w:rPr>
          <w:rFonts w:hint="eastAsia"/>
          <w:szCs w:val="22"/>
          <w:lang w:eastAsia="zh-CN"/>
        </w:rPr>
        <w:t>连通性</w:t>
      </w:r>
      <w:r w:rsidRPr="00081902">
        <w:rPr>
          <w:rFonts w:hint="eastAsia"/>
          <w:szCs w:val="22"/>
          <w:lang w:eastAsia="zh-CN"/>
        </w:rPr>
        <w:t>的用户性能测试</w:t>
      </w:r>
      <w:r>
        <w:rPr>
          <w:rFonts w:hint="eastAsia"/>
          <w:szCs w:val="22"/>
          <w:lang w:eastAsia="zh-CN"/>
        </w:rPr>
        <w:t>场景，</w:t>
      </w:r>
    </w:p>
    <w:p w14:paraId="2966A31D" w14:textId="3B822141" w:rsidR="00043594" w:rsidRPr="00973F7A" w:rsidRDefault="00081902" w:rsidP="00043594">
      <w:pPr>
        <w:numPr>
          <w:ilvl w:val="0"/>
          <w:numId w:val="20"/>
        </w:numPr>
        <w:tabs>
          <w:tab w:val="clear" w:pos="794"/>
          <w:tab w:val="clear" w:pos="1191"/>
          <w:tab w:val="clear" w:pos="1588"/>
          <w:tab w:val="clear" w:pos="1985"/>
        </w:tabs>
        <w:ind w:left="567" w:hanging="567"/>
        <w:rPr>
          <w:szCs w:val="22"/>
          <w:lang w:eastAsia="zh-CN"/>
        </w:rPr>
      </w:pPr>
      <w:r w:rsidRPr="00081902">
        <w:rPr>
          <w:rFonts w:hint="eastAsia"/>
          <w:szCs w:val="22"/>
          <w:lang w:eastAsia="zh-CN"/>
        </w:rPr>
        <w:t>实施用于调整</w:t>
      </w:r>
      <w:r w:rsidRPr="00973F7A">
        <w:rPr>
          <w:szCs w:val="22"/>
          <w:lang w:eastAsia="zh-CN"/>
        </w:rPr>
        <w:t>VA</w:t>
      </w:r>
      <w:r w:rsidRPr="00081902">
        <w:rPr>
          <w:rFonts w:hint="eastAsia"/>
          <w:szCs w:val="22"/>
          <w:lang w:eastAsia="zh-CN"/>
        </w:rPr>
        <w:t>功能的诊断接口</w:t>
      </w:r>
      <w:r>
        <w:rPr>
          <w:rFonts w:hint="eastAsia"/>
          <w:szCs w:val="22"/>
          <w:lang w:eastAsia="zh-CN"/>
        </w:rPr>
        <w:t>。</w:t>
      </w:r>
    </w:p>
    <w:p w14:paraId="618C4D20" w14:textId="77777777" w:rsidR="00043594" w:rsidRPr="00973F7A" w:rsidRDefault="00043594" w:rsidP="00043594">
      <w:pPr>
        <w:rPr>
          <w:lang w:eastAsia="zh-CN"/>
        </w:rPr>
      </w:pPr>
    </w:p>
    <w:p w14:paraId="5E77AA4D" w14:textId="77777777" w:rsidR="00043594" w:rsidRPr="00973F7A" w:rsidRDefault="00043594" w:rsidP="00043594">
      <w:pPr>
        <w:rPr>
          <w:lang w:eastAsia="zh-CN"/>
        </w:rPr>
      </w:pPr>
      <w:r w:rsidRPr="00973F7A">
        <w:rPr>
          <w:lang w:eastAsia="zh-CN"/>
        </w:rPr>
        <w:br w:type="page"/>
      </w:r>
    </w:p>
    <w:p w14:paraId="4132B6F0" w14:textId="62124C17" w:rsidR="0083145B" w:rsidRPr="00973F7A" w:rsidRDefault="0083145B" w:rsidP="0083145B">
      <w:pPr>
        <w:pStyle w:val="Annextitle"/>
        <w:rPr>
          <w:sz w:val="22"/>
          <w:szCs w:val="14"/>
          <w:lang w:eastAsia="zh-CN"/>
        </w:rPr>
      </w:pPr>
      <w:r>
        <w:rPr>
          <w:rFonts w:asciiTheme="minorHAnsi" w:hAnsiTheme="minorHAnsi" w:cstheme="minorHAnsi" w:hint="eastAsia"/>
          <w:sz w:val="22"/>
          <w:szCs w:val="22"/>
          <w:lang w:eastAsia="zh-CN"/>
        </w:rPr>
        <w:lastRenderedPageBreak/>
        <w:t>附件</w:t>
      </w:r>
      <w:r w:rsidR="00043594" w:rsidRPr="00973F7A">
        <w:rPr>
          <w:rFonts w:asciiTheme="minorHAnsi" w:hAnsiTheme="minorHAnsi" w:cstheme="minorHAnsi"/>
          <w:sz w:val="22"/>
          <w:szCs w:val="22"/>
          <w:lang w:eastAsia="zh-CN"/>
        </w:rPr>
        <w:t>2</w:t>
      </w:r>
      <w:r w:rsidR="00043594" w:rsidRPr="00973F7A">
        <w:rPr>
          <w:rFonts w:asciiTheme="minorHAnsi" w:hAnsiTheme="minorHAnsi" w:cstheme="minorHAnsi"/>
          <w:sz w:val="22"/>
          <w:szCs w:val="22"/>
          <w:lang w:eastAsia="zh-CN"/>
        </w:rPr>
        <w:br/>
      </w:r>
      <w:r w:rsidR="00043594" w:rsidRPr="00973F7A">
        <w:rPr>
          <w:rFonts w:asciiTheme="minorHAnsi" w:hAnsiTheme="minorHAnsi" w:cstheme="minorHAnsi"/>
          <w:sz w:val="22"/>
          <w:szCs w:val="22"/>
          <w:lang w:eastAsia="zh-CN"/>
        </w:rPr>
        <w:br/>
      </w:r>
      <w:r w:rsidRPr="0083145B">
        <w:rPr>
          <w:rFonts w:asciiTheme="minorHAnsi" w:hAnsiTheme="minorHAnsi" w:cstheme="minorHAnsi" w:hint="eastAsia"/>
          <w:sz w:val="22"/>
          <w:szCs w:val="22"/>
          <w:lang w:eastAsia="zh-CN"/>
        </w:rPr>
        <w:t>事由</w:t>
      </w:r>
      <w:r>
        <w:rPr>
          <w:rFonts w:asciiTheme="minorHAnsi" w:hAnsiTheme="minorHAnsi" w:cstheme="minorHAnsi" w:hint="eastAsia"/>
          <w:sz w:val="22"/>
          <w:szCs w:val="22"/>
          <w:lang w:eastAsia="zh-CN"/>
        </w:rPr>
        <w:t>：</w:t>
      </w:r>
      <w:r w:rsidR="004B2DAB" w:rsidRPr="00B04ED2">
        <w:rPr>
          <w:rFonts w:ascii="SimSun" w:hAnsi="SimSun" w:cs="Microsoft YaHei" w:hint="eastAsia"/>
          <w:sz w:val="22"/>
          <w:szCs w:val="22"/>
          <w:lang w:eastAsia="zh-CN"/>
        </w:rPr>
        <w:t>成员国对</w:t>
      </w:r>
      <w:r w:rsidR="004B2DAB" w:rsidRPr="00B04ED2">
        <w:rPr>
          <w:rFonts w:ascii="SimSun" w:hAnsi="SimSun" w:cstheme="minorHAnsi"/>
          <w:sz w:val="22"/>
          <w:szCs w:val="22"/>
        </w:rPr>
        <w:fldChar w:fldCharType="begin"/>
      </w:r>
      <w:r w:rsidR="004B2DAB" w:rsidRPr="00B04ED2">
        <w:rPr>
          <w:rFonts w:ascii="SimSun" w:hAnsi="SimSun" w:cstheme="minorHAnsi"/>
          <w:sz w:val="22"/>
          <w:szCs w:val="22"/>
          <w:lang w:eastAsia="zh-CN"/>
        </w:rPr>
        <w:instrText xml:space="preserve"> styleref Docnumber </w:instrText>
      </w:r>
      <w:r w:rsidR="004B2DAB" w:rsidRPr="00B04ED2">
        <w:rPr>
          <w:rFonts w:ascii="SimSun" w:hAnsi="SimSun" w:cstheme="minorHAnsi"/>
          <w:sz w:val="22"/>
          <w:szCs w:val="22"/>
        </w:rPr>
        <w:fldChar w:fldCharType="separate"/>
      </w:r>
      <w:r w:rsidR="004B2DAB" w:rsidRPr="00B04ED2">
        <w:rPr>
          <w:rFonts w:ascii="SimSun" w:hAnsi="SimSun" w:cs="Microsoft YaHei" w:hint="eastAsia"/>
          <w:noProof/>
          <w:sz w:val="22"/>
          <w:szCs w:val="22"/>
          <w:lang w:eastAsia="zh-CN"/>
        </w:rPr>
        <w:t>电信标准化局第</w:t>
      </w:r>
      <w:r w:rsidR="004B2DAB">
        <w:rPr>
          <w:rFonts w:asciiTheme="minorHAnsi" w:hAnsiTheme="minorHAnsi" w:cstheme="minorHAnsi"/>
          <w:noProof/>
          <w:sz w:val="22"/>
          <w:szCs w:val="22"/>
          <w:lang w:eastAsia="zh-CN"/>
        </w:rPr>
        <w:t>153</w:t>
      </w:r>
      <w:r w:rsidR="004B2DAB" w:rsidRPr="00B04ED2">
        <w:rPr>
          <w:rFonts w:ascii="SimSun" w:hAnsi="SimSun" w:cstheme="minorHAnsi" w:hint="eastAsia"/>
          <w:noProof/>
          <w:sz w:val="22"/>
          <w:szCs w:val="22"/>
          <w:lang w:eastAsia="zh-CN"/>
        </w:rPr>
        <w:t>号通函</w:t>
      </w:r>
      <w:r w:rsidR="004B2DAB" w:rsidRPr="00B04ED2">
        <w:rPr>
          <w:rFonts w:ascii="SimSun" w:hAnsi="SimSun" w:cstheme="minorHAnsi"/>
          <w:sz w:val="22"/>
          <w:szCs w:val="22"/>
        </w:rPr>
        <w:fldChar w:fldCharType="end"/>
      </w:r>
      <w:r w:rsidR="004B2DAB">
        <w:rPr>
          <w:rFonts w:ascii="SimSun" w:hAnsi="SimSun" w:cstheme="minorHAnsi"/>
          <w:sz w:val="22"/>
          <w:szCs w:val="22"/>
          <w:lang w:eastAsia="zh-CN"/>
        </w:rPr>
        <w:br/>
      </w:r>
      <w:r w:rsidR="004B2DAB">
        <w:rPr>
          <w:rFonts w:ascii="SimSun" w:hAnsi="SimSun" w:cstheme="minorHAnsi" w:hint="eastAsia"/>
          <w:sz w:val="22"/>
          <w:szCs w:val="22"/>
          <w:lang w:eastAsia="zh-CN"/>
        </w:rPr>
        <w:t>“关于已确定的</w:t>
      </w:r>
      <w:r w:rsidR="004B2DAB" w:rsidRPr="00973F7A">
        <w:rPr>
          <w:sz w:val="22"/>
          <w:szCs w:val="18"/>
          <w:lang w:eastAsia="zh-CN"/>
        </w:rPr>
        <w:t xml:space="preserve">ITU-T </w:t>
      </w:r>
      <w:r w:rsidR="004B2DAB" w:rsidRPr="00973F7A">
        <w:rPr>
          <w:bCs/>
          <w:sz w:val="22"/>
          <w:szCs w:val="18"/>
          <w:lang w:eastAsia="zh-CN"/>
        </w:rPr>
        <w:t>F.749.7</w:t>
      </w:r>
      <w:r w:rsidR="004B2DAB">
        <w:rPr>
          <w:rFonts w:hint="eastAsia"/>
          <w:bCs/>
          <w:sz w:val="22"/>
          <w:szCs w:val="18"/>
          <w:lang w:eastAsia="zh-CN"/>
        </w:rPr>
        <w:t>（原</w:t>
      </w:r>
      <w:r w:rsidR="004B2DAB" w:rsidRPr="00973F7A">
        <w:rPr>
          <w:bCs/>
          <w:sz w:val="22"/>
          <w:szCs w:val="18"/>
          <w:lang w:eastAsia="zh-CN"/>
        </w:rPr>
        <w:t>F.VGP-</w:t>
      </w:r>
      <w:proofErr w:type="spellStart"/>
      <w:r w:rsidR="004B2DAB" w:rsidRPr="00973F7A">
        <w:rPr>
          <w:bCs/>
          <w:sz w:val="22"/>
          <w:szCs w:val="18"/>
          <w:lang w:eastAsia="zh-CN"/>
        </w:rPr>
        <w:t>RDSreqs</w:t>
      </w:r>
      <w:proofErr w:type="spellEnd"/>
      <w:r w:rsidR="004B2DAB">
        <w:rPr>
          <w:rFonts w:hint="eastAsia"/>
          <w:bCs/>
          <w:sz w:val="22"/>
          <w:szCs w:val="18"/>
          <w:lang w:eastAsia="zh-CN"/>
        </w:rPr>
        <w:t>）和</w:t>
      </w:r>
      <w:r w:rsidR="004B2DAB">
        <w:rPr>
          <w:bCs/>
          <w:sz w:val="22"/>
          <w:szCs w:val="18"/>
          <w:lang w:eastAsia="zh-CN"/>
        </w:rPr>
        <w:br/>
      </w:r>
      <w:r w:rsidR="004B2DAB" w:rsidRPr="00973F7A">
        <w:rPr>
          <w:bCs/>
          <w:sz w:val="22"/>
          <w:szCs w:val="18"/>
          <w:lang w:eastAsia="zh-CN"/>
        </w:rPr>
        <w:t>H.552</w:t>
      </w:r>
      <w:r w:rsidR="004B2DAB">
        <w:rPr>
          <w:rFonts w:hint="eastAsia"/>
          <w:bCs/>
          <w:sz w:val="22"/>
          <w:szCs w:val="18"/>
          <w:lang w:eastAsia="zh-CN"/>
        </w:rPr>
        <w:t>（原</w:t>
      </w:r>
      <w:r w:rsidR="004B2DAB" w:rsidRPr="00973F7A">
        <w:rPr>
          <w:bCs/>
          <w:sz w:val="22"/>
          <w:szCs w:val="18"/>
          <w:lang w:eastAsia="zh-CN"/>
        </w:rPr>
        <w:t>H.VM-VMIA</w:t>
      </w:r>
      <w:r w:rsidR="004B2DAB">
        <w:rPr>
          <w:rFonts w:hint="eastAsia"/>
          <w:bCs/>
          <w:sz w:val="22"/>
          <w:szCs w:val="18"/>
          <w:lang w:eastAsia="zh-CN"/>
        </w:rPr>
        <w:t>）</w:t>
      </w:r>
      <w:r w:rsidR="004B2DAB" w:rsidRPr="004B2DAB">
        <w:rPr>
          <w:rFonts w:hint="eastAsia"/>
          <w:bCs/>
          <w:sz w:val="22"/>
          <w:szCs w:val="18"/>
          <w:lang w:eastAsia="zh-CN"/>
        </w:rPr>
        <w:t>建议书</w:t>
      </w:r>
      <w:r w:rsidR="004B2DAB">
        <w:rPr>
          <w:rFonts w:hint="eastAsia"/>
          <w:bCs/>
          <w:sz w:val="22"/>
          <w:szCs w:val="18"/>
          <w:lang w:eastAsia="zh-CN"/>
        </w:rPr>
        <w:t>草案</w:t>
      </w:r>
      <w:r w:rsidR="004B2DAB" w:rsidRPr="004B2DAB">
        <w:rPr>
          <w:rFonts w:hint="eastAsia"/>
          <w:bCs/>
          <w:sz w:val="22"/>
          <w:szCs w:val="18"/>
          <w:lang w:eastAsia="zh-CN"/>
        </w:rPr>
        <w:t>进行的磋商</w:t>
      </w:r>
      <w:r w:rsidR="004B2DAB">
        <w:rPr>
          <w:rFonts w:ascii="SimSun" w:hAnsi="SimSun" w:cstheme="minorHAnsi" w:hint="eastAsia"/>
          <w:sz w:val="22"/>
          <w:szCs w:val="22"/>
          <w:lang w:eastAsia="zh-CN"/>
        </w:rPr>
        <w:t>”</w:t>
      </w:r>
      <w:r w:rsidR="004B2DAB" w:rsidRPr="00B04ED2">
        <w:rPr>
          <w:rFonts w:ascii="SimSun" w:hAnsi="SimSun" w:cs="Microsoft YaHei" w:hint="eastAsia"/>
          <w:sz w:val="22"/>
          <w:szCs w:val="22"/>
          <w:lang w:eastAsia="zh-CN"/>
        </w:rPr>
        <w:t>的回复</w:t>
      </w:r>
    </w:p>
    <w:tbl>
      <w:tblPr>
        <w:tblW w:w="9957" w:type="dxa"/>
        <w:tblInd w:w="-176" w:type="dxa"/>
        <w:tblLayout w:type="fixed"/>
        <w:tblLook w:val="04A0" w:firstRow="1" w:lastRow="0" w:firstColumn="1" w:lastColumn="0" w:noHBand="0" w:noVBand="1"/>
      </w:tblPr>
      <w:tblGrid>
        <w:gridCol w:w="1594"/>
        <w:gridCol w:w="3544"/>
        <w:gridCol w:w="1559"/>
        <w:gridCol w:w="3260"/>
      </w:tblGrid>
      <w:tr w:rsidR="004B2DAB" w:rsidRPr="00D7384A" w14:paraId="5B8A0A48" w14:textId="77777777" w:rsidTr="00333CCE">
        <w:tc>
          <w:tcPr>
            <w:tcW w:w="1594" w:type="dxa"/>
            <w:shd w:val="clear" w:color="auto" w:fill="auto"/>
          </w:tcPr>
          <w:p w14:paraId="4DC6CE5F" w14:textId="77777777" w:rsidR="004B2DAB" w:rsidRPr="00D7384A" w:rsidRDefault="004B2DAB" w:rsidP="00333CCE">
            <w:pPr>
              <w:tabs>
                <w:tab w:val="clear" w:pos="794"/>
              </w:tabs>
              <w:jc w:val="right"/>
              <w:rPr>
                <w:szCs w:val="24"/>
              </w:rPr>
            </w:pPr>
            <w:r>
              <w:rPr>
                <w:rFonts w:ascii="SimSun" w:hAnsi="SimSun" w:cs="SimSun" w:hint="eastAsia"/>
                <w:b/>
                <w:bCs/>
                <w:szCs w:val="24"/>
                <w:lang w:eastAsia="zh-CN"/>
              </w:rPr>
              <w:t>致：</w:t>
            </w:r>
          </w:p>
        </w:tc>
        <w:tc>
          <w:tcPr>
            <w:tcW w:w="3544" w:type="dxa"/>
            <w:tcBorders>
              <w:right w:val="single" w:sz="8" w:space="0" w:color="auto"/>
            </w:tcBorders>
            <w:shd w:val="clear" w:color="auto" w:fill="auto"/>
          </w:tcPr>
          <w:p w14:paraId="5EE7E442" w14:textId="77777777" w:rsidR="004B2DAB" w:rsidRPr="003B6D47" w:rsidRDefault="004B2DAB" w:rsidP="00333CCE">
            <w:pPr>
              <w:rPr>
                <w:rFonts w:eastAsia="Times New Roman"/>
                <w:szCs w:val="24"/>
                <w:lang w:eastAsia="zh-CN"/>
              </w:rPr>
            </w:pPr>
            <w:r w:rsidRPr="0038386D">
              <w:rPr>
                <w:rFonts w:ascii="SimSun" w:hAnsi="SimSun" w:cs="Microsoft YaHei" w:hint="eastAsia"/>
                <w:szCs w:val="24"/>
                <w:lang w:eastAsia="zh-CN"/>
              </w:rPr>
              <w:t>国际电信联盟</w:t>
            </w:r>
            <w:r w:rsidRPr="0038386D">
              <w:rPr>
                <w:rFonts w:ascii="SimSun" w:hAnsi="SimSun"/>
                <w:szCs w:val="24"/>
                <w:lang w:eastAsia="zh-CN"/>
              </w:rPr>
              <w:br/>
            </w:r>
            <w:r w:rsidRPr="0038386D">
              <w:rPr>
                <w:rFonts w:ascii="SimSun" w:hAnsi="SimSun" w:cs="Microsoft YaHei" w:hint="eastAsia"/>
                <w:szCs w:val="24"/>
                <w:lang w:eastAsia="zh-CN"/>
              </w:rPr>
              <w:t>电信标准化局</w:t>
            </w:r>
            <w:r>
              <w:rPr>
                <w:rFonts w:ascii="SimSun" w:hAnsi="SimSun" w:cs="Microsoft YaHei" w:hint="eastAsia"/>
                <w:szCs w:val="24"/>
                <w:lang w:eastAsia="zh-CN"/>
              </w:rPr>
              <w:t>主任</w:t>
            </w:r>
          </w:p>
          <w:p w14:paraId="012C9857" w14:textId="77777777" w:rsidR="004B2DAB" w:rsidRPr="00605F43" w:rsidRDefault="004B2DAB" w:rsidP="00333CCE">
            <w:pPr>
              <w:spacing w:before="0"/>
              <w:rPr>
                <w:rFonts w:eastAsia="Times New Roman"/>
                <w:szCs w:val="24"/>
                <w:lang w:val="fr-CH"/>
              </w:rPr>
            </w:pPr>
            <w:r w:rsidRPr="00605F43">
              <w:rPr>
                <w:rFonts w:eastAsia="Times New Roman"/>
                <w:szCs w:val="24"/>
                <w:lang w:val="fr-CH"/>
              </w:rPr>
              <w:t>Place des Nations</w:t>
            </w:r>
          </w:p>
          <w:p w14:paraId="26DCE559" w14:textId="77777777" w:rsidR="004B2DAB" w:rsidRPr="00D7384A" w:rsidRDefault="004B2DAB" w:rsidP="00333CCE">
            <w:pPr>
              <w:spacing w:before="0"/>
              <w:rPr>
                <w:szCs w:val="24"/>
              </w:rPr>
            </w:pPr>
            <w:r w:rsidRPr="00605F43">
              <w:rPr>
                <w:rFonts w:eastAsia="Times New Roman"/>
                <w:szCs w:val="24"/>
              </w:rPr>
              <w:t>CH 1211 Geneva 20, Switzerland</w:t>
            </w:r>
          </w:p>
        </w:tc>
        <w:tc>
          <w:tcPr>
            <w:tcW w:w="1559" w:type="dxa"/>
            <w:tcBorders>
              <w:left w:val="single" w:sz="8" w:space="0" w:color="auto"/>
            </w:tcBorders>
            <w:shd w:val="clear" w:color="auto" w:fill="auto"/>
          </w:tcPr>
          <w:p w14:paraId="03575377" w14:textId="77777777" w:rsidR="004B2DAB" w:rsidRPr="00D7384A" w:rsidRDefault="004B2DAB" w:rsidP="00333CCE">
            <w:pPr>
              <w:jc w:val="right"/>
              <w:rPr>
                <w:szCs w:val="24"/>
              </w:rPr>
            </w:pPr>
            <w:proofErr w:type="spellStart"/>
            <w:r w:rsidRPr="0038386D">
              <w:rPr>
                <w:rFonts w:ascii="SimSun" w:hAnsi="SimSun" w:cs="Microsoft YaHei" w:hint="eastAsia"/>
                <w:b/>
                <w:bCs/>
                <w:szCs w:val="24"/>
              </w:rPr>
              <w:t>发自</w:t>
            </w:r>
            <w:proofErr w:type="spellEnd"/>
            <w:r>
              <w:rPr>
                <w:rFonts w:ascii="SimSun" w:hAnsi="SimSun" w:cs="Microsoft YaHei" w:hint="eastAsia"/>
                <w:b/>
                <w:bCs/>
                <w:szCs w:val="24"/>
                <w:lang w:eastAsia="zh-CN"/>
              </w:rPr>
              <w:t>：</w:t>
            </w:r>
          </w:p>
        </w:tc>
        <w:tc>
          <w:tcPr>
            <w:tcW w:w="3260" w:type="dxa"/>
            <w:shd w:val="clear" w:color="auto" w:fill="auto"/>
          </w:tcPr>
          <w:p w14:paraId="4829A9D3" w14:textId="77777777" w:rsidR="004B2DAB" w:rsidRPr="00605F43" w:rsidRDefault="004B2DAB" w:rsidP="00333CCE">
            <w:pPr>
              <w:rPr>
                <w:rFonts w:eastAsia="Times New Roman"/>
                <w:szCs w:val="24"/>
                <w:lang w:eastAsia="zh-CN"/>
              </w:rPr>
            </w:pPr>
            <w:r w:rsidRPr="001A1974">
              <w:rPr>
                <w:rFonts w:eastAsia="Times New Roman"/>
                <w:szCs w:val="24"/>
                <w:highlight w:val="green"/>
                <w:lang w:eastAsia="zh-CN"/>
              </w:rPr>
              <w:t>[</w:t>
            </w:r>
            <w:r w:rsidRPr="001A1974">
              <w:rPr>
                <w:rFonts w:ascii="SimSun" w:hAnsi="SimSun" w:cs="SimSun" w:hint="eastAsia"/>
                <w:szCs w:val="24"/>
                <w:highlight w:val="green"/>
                <w:lang w:eastAsia="zh-CN"/>
              </w:rPr>
              <w:t>官方职务</w:t>
            </w:r>
            <w:r w:rsidRPr="001A1974">
              <w:rPr>
                <w:rFonts w:eastAsia="Times New Roman"/>
                <w:szCs w:val="24"/>
                <w:highlight w:val="green"/>
                <w:lang w:eastAsia="zh-CN"/>
              </w:rPr>
              <w:t>/</w:t>
            </w:r>
            <w:r w:rsidRPr="001A1974">
              <w:rPr>
                <w:rFonts w:ascii="SimSun" w:hAnsi="SimSun" w:cs="SimSun" w:hint="eastAsia"/>
                <w:szCs w:val="24"/>
                <w:highlight w:val="green"/>
                <w:lang w:eastAsia="zh-CN"/>
              </w:rPr>
              <w:t>头衔</w:t>
            </w:r>
            <w:r w:rsidRPr="001A1974">
              <w:rPr>
                <w:rFonts w:eastAsia="Times New Roman"/>
                <w:szCs w:val="24"/>
                <w:highlight w:val="green"/>
                <w:lang w:eastAsia="zh-CN"/>
              </w:rPr>
              <w:t>]</w:t>
            </w:r>
          </w:p>
          <w:p w14:paraId="0164DE95" w14:textId="77777777" w:rsidR="004B2DAB" w:rsidRPr="00605F43" w:rsidRDefault="004B2DAB" w:rsidP="00333CCE">
            <w:pPr>
              <w:spacing w:before="0"/>
              <w:rPr>
                <w:rFonts w:eastAsia="Times New Roman"/>
                <w:szCs w:val="24"/>
                <w:lang w:eastAsia="zh-CN"/>
              </w:rPr>
            </w:pPr>
            <w:r w:rsidRPr="001A1974">
              <w:rPr>
                <w:rFonts w:eastAsia="Times New Roman"/>
                <w:szCs w:val="24"/>
                <w:highlight w:val="green"/>
                <w:lang w:eastAsia="zh-CN"/>
              </w:rPr>
              <w:t>[</w:t>
            </w:r>
            <w:r w:rsidRPr="001A1974">
              <w:rPr>
                <w:rFonts w:ascii="SimSun" w:hAnsi="SimSun" w:cs="SimSun" w:hint="eastAsia"/>
                <w:szCs w:val="24"/>
                <w:highlight w:val="green"/>
                <w:lang w:eastAsia="zh-CN"/>
              </w:rPr>
              <w:t>姓名</w:t>
            </w:r>
            <w:r w:rsidRPr="001A1974">
              <w:rPr>
                <w:rFonts w:eastAsia="Times New Roman"/>
                <w:szCs w:val="24"/>
                <w:highlight w:val="green"/>
                <w:lang w:eastAsia="zh-CN"/>
              </w:rPr>
              <w:t>]</w:t>
            </w:r>
          </w:p>
          <w:p w14:paraId="15BBAA89" w14:textId="77777777" w:rsidR="004B2DAB" w:rsidRPr="00D7384A" w:rsidRDefault="004B2DAB" w:rsidP="00333CCE">
            <w:pPr>
              <w:spacing w:before="0"/>
              <w:rPr>
                <w:szCs w:val="24"/>
                <w:lang w:eastAsia="zh-CN"/>
              </w:rPr>
            </w:pPr>
            <w:r w:rsidRPr="001A1974">
              <w:rPr>
                <w:rFonts w:eastAsia="Times New Roman"/>
                <w:szCs w:val="24"/>
                <w:highlight w:val="green"/>
                <w:lang w:eastAsia="zh-CN"/>
              </w:rPr>
              <w:t>[</w:t>
            </w:r>
            <w:r w:rsidRPr="001A1974">
              <w:rPr>
                <w:rFonts w:ascii="SimSun" w:hAnsi="SimSun" w:cs="SimSun" w:hint="eastAsia"/>
                <w:szCs w:val="24"/>
                <w:highlight w:val="green"/>
                <w:lang w:eastAsia="zh-CN"/>
              </w:rPr>
              <w:t>地址</w:t>
            </w:r>
            <w:r w:rsidRPr="001A1974">
              <w:rPr>
                <w:rFonts w:eastAsia="Times New Roman"/>
                <w:szCs w:val="24"/>
                <w:highlight w:val="green"/>
                <w:lang w:eastAsia="zh-CN"/>
              </w:rPr>
              <w:t>]</w:t>
            </w:r>
          </w:p>
        </w:tc>
      </w:tr>
      <w:tr w:rsidR="004B2DAB" w:rsidRPr="00D7384A" w14:paraId="2CECF13B" w14:textId="77777777" w:rsidTr="00333CCE">
        <w:tc>
          <w:tcPr>
            <w:tcW w:w="1594" w:type="dxa"/>
            <w:shd w:val="clear" w:color="auto" w:fill="auto"/>
          </w:tcPr>
          <w:p w14:paraId="37BA1B6D" w14:textId="4064C0CF" w:rsidR="004B2DAB" w:rsidRPr="00035205" w:rsidRDefault="004B2DAB" w:rsidP="00333CCE">
            <w:pPr>
              <w:tabs>
                <w:tab w:val="clear" w:pos="794"/>
                <w:tab w:val="clear" w:pos="1191"/>
              </w:tabs>
              <w:spacing w:before="0"/>
              <w:jc w:val="right"/>
              <w:rPr>
                <w:rFonts w:eastAsia="Times New Roman"/>
                <w:szCs w:val="24"/>
              </w:rPr>
            </w:pPr>
            <w:r>
              <w:rPr>
                <w:rFonts w:ascii="SimSun" w:hAnsi="SimSun" w:cs="SimSun" w:hint="eastAsia"/>
                <w:b/>
                <w:bCs/>
                <w:szCs w:val="24"/>
                <w:lang w:eastAsia="zh-CN"/>
              </w:rPr>
              <w:t>传真：</w:t>
            </w:r>
          </w:p>
        </w:tc>
        <w:tc>
          <w:tcPr>
            <w:tcW w:w="3544" w:type="dxa"/>
            <w:tcBorders>
              <w:right w:val="single" w:sz="8" w:space="0" w:color="auto"/>
            </w:tcBorders>
            <w:shd w:val="clear" w:color="auto" w:fill="auto"/>
          </w:tcPr>
          <w:p w14:paraId="14B1AC85" w14:textId="744597C4" w:rsidR="004B2DAB" w:rsidRPr="00035205" w:rsidRDefault="004B2DAB" w:rsidP="00333CCE">
            <w:pPr>
              <w:spacing w:before="0"/>
              <w:rPr>
                <w:rFonts w:eastAsia="Times New Roman"/>
                <w:szCs w:val="24"/>
              </w:rPr>
            </w:pPr>
            <w:r w:rsidRPr="00973F7A">
              <w:rPr>
                <w:rFonts w:asciiTheme="minorHAnsi" w:hAnsiTheme="minorHAnsi" w:cstheme="minorHAnsi"/>
                <w:szCs w:val="22"/>
              </w:rPr>
              <w:t>+41-22-730-5853</w:t>
            </w:r>
          </w:p>
        </w:tc>
        <w:tc>
          <w:tcPr>
            <w:tcW w:w="1559" w:type="dxa"/>
            <w:tcBorders>
              <w:left w:val="single" w:sz="8" w:space="0" w:color="auto"/>
            </w:tcBorders>
            <w:shd w:val="clear" w:color="auto" w:fill="auto"/>
          </w:tcPr>
          <w:p w14:paraId="0DE640BB" w14:textId="687C4FC8" w:rsidR="004B2DAB" w:rsidRPr="00035205" w:rsidRDefault="004B2DAB" w:rsidP="00333CCE">
            <w:pPr>
              <w:spacing w:before="0"/>
              <w:jc w:val="right"/>
              <w:rPr>
                <w:rFonts w:eastAsia="Times New Roman"/>
                <w:szCs w:val="24"/>
              </w:rPr>
            </w:pPr>
            <w:r>
              <w:rPr>
                <w:rFonts w:ascii="SimSun" w:hAnsi="SimSun" w:cs="SimSun" w:hint="eastAsia"/>
                <w:b/>
                <w:bCs/>
                <w:szCs w:val="24"/>
                <w:lang w:eastAsia="zh-CN"/>
              </w:rPr>
              <w:t>传真：</w:t>
            </w:r>
          </w:p>
        </w:tc>
        <w:tc>
          <w:tcPr>
            <w:tcW w:w="3260" w:type="dxa"/>
            <w:shd w:val="clear" w:color="auto" w:fill="auto"/>
          </w:tcPr>
          <w:p w14:paraId="554E0399" w14:textId="77777777" w:rsidR="004B2DAB" w:rsidRPr="00D7384A" w:rsidRDefault="004B2DAB" w:rsidP="00333CCE">
            <w:pPr>
              <w:spacing w:before="0"/>
              <w:rPr>
                <w:szCs w:val="24"/>
              </w:rPr>
            </w:pPr>
          </w:p>
        </w:tc>
      </w:tr>
      <w:tr w:rsidR="004B2DAB" w:rsidRPr="00D7384A" w14:paraId="7DA8C881" w14:textId="77777777" w:rsidTr="00333CCE">
        <w:tc>
          <w:tcPr>
            <w:tcW w:w="1594" w:type="dxa"/>
            <w:shd w:val="clear" w:color="auto" w:fill="auto"/>
          </w:tcPr>
          <w:p w14:paraId="18EF2673" w14:textId="2D736E8C" w:rsidR="004B2DAB" w:rsidRPr="00D7384A" w:rsidRDefault="00035205" w:rsidP="00333CCE">
            <w:pPr>
              <w:spacing w:before="0"/>
              <w:jc w:val="right"/>
              <w:rPr>
                <w:szCs w:val="24"/>
              </w:rPr>
            </w:pPr>
            <w:r>
              <w:rPr>
                <w:rFonts w:ascii="SimSun" w:hAnsi="SimSun" w:cs="SimSun" w:hint="eastAsia"/>
                <w:b/>
                <w:bCs/>
                <w:szCs w:val="24"/>
                <w:lang w:eastAsia="zh-CN"/>
              </w:rPr>
              <w:t>电子邮件：</w:t>
            </w:r>
          </w:p>
        </w:tc>
        <w:tc>
          <w:tcPr>
            <w:tcW w:w="3544" w:type="dxa"/>
            <w:tcBorders>
              <w:right w:val="single" w:sz="8" w:space="0" w:color="auto"/>
            </w:tcBorders>
            <w:shd w:val="clear" w:color="auto" w:fill="auto"/>
          </w:tcPr>
          <w:p w14:paraId="29A2BE3B" w14:textId="4A0B2B2B" w:rsidR="004B2DAB" w:rsidRPr="00D7384A" w:rsidRDefault="00000000" w:rsidP="00333CCE">
            <w:pPr>
              <w:spacing w:before="0"/>
              <w:rPr>
                <w:szCs w:val="24"/>
              </w:rPr>
            </w:pPr>
            <w:hyperlink r:id="rId13" w:history="1">
              <w:r w:rsidR="00035205" w:rsidRPr="00EC15FC">
                <w:rPr>
                  <w:rStyle w:val="Hyperlink"/>
                  <w:rFonts w:asciiTheme="minorHAnsi" w:hAnsiTheme="minorHAnsi" w:cstheme="minorHAnsi"/>
                  <w:szCs w:val="22"/>
                </w:rPr>
                <w:t>tsbdir@itu.int</w:t>
              </w:r>
            </w:hyperlink>
          </w:p>
        </w:tc>
        <w:tc>
          <w:tcPr>
            <w:tcW w:w="1559" w:type="dxa"/>
            <w:tcBorders>
              <w:left w:val="single" w:sz="8" w:space="0" w:color="auto"/>
            </w:tcBorders>
            <w:shd w:val="clear" w:color="auto" w:fill="auto"/>
          </w:tcPr>
          <w:p w14:paraId="6368969A" w14:textId="6A6CBC2F" w:rsidR="004B2DAB" w:rsidRPr="00D7384A" w:rsidRDefault="00035205" w:rsidP="00333CCE">
            <w:pPr>
              <w:spacing w:before="0"/>
              <w:jc w:val="right"/>
              <w:rPr>
                <w:szCs w:val="24"/>
              </w:rPr>
            </w:pPr>
            <w:r>
              <w:rPr>
                <w:rFonts w:ascii="SimSun" w:hAnsi="SimSun" w:cs="SimSun" w:hint="eastAsia"/>
                <w:b/>
                <w:bCs/>
                <w:szCs w:val="24"/>
                <w:lang w:eastAsia="zh-CN"/>
              </w:rPr>
              <w:t>电子邮件：</w:t>
            </w:r>
          </w:p>
        </w:tc>
        <w:tc>
          <w:tcPr>
            <w:tcW w:w="3260" w:type="dxa"/>
            <w:shd w:val="clear" w:color="auto" w:fill="auto"/>
          </w:tcPr>
          <w:p w14:paraId="3E66827D" w14:textId="1CC989ED" w:rsidR="004B2DAB" w:rsidRPr="00D7384A" w:rsidRDefault="004B2DAB" w:rsidP="00333CCE">
            <w:pPr>
              <w:spacing w:before="0"/>
              <w:rPr>
                <w:szCs w:val="24"/>
              </w:rPr>
            </w:pPr>
          </w:p>
        </w:tc>
      </w:tr>
      <w:tr w:rsidR="00035205" w:rsidRPr="00D7384A" w14:paraId="56401F5E" w14:textId="77777777" w:rsidTr="00333CCE">
        <w:tc>
          <w:tcPr>
            <w:tcW w:w="1594" w:type="dxa"/>
            <w:shd w:val="clear" w:color="auto" w:fill="auto"/>
          </w:tcPr>
          <w:p w14:paraId="59F47F8A" w14:textId="77777777" w:rsidR="00035205" w:rsidRDefault="00035205" w:rsidP="00035205">
            <w:pPr>
              <w:spacing w:before="0"/>
              <w:jc w:val="right"/>
              <w:rPr>
                <w:rFonts w:ascii="SimSun" w:hAnsi="SimSun" w:cs="SimSun"/>
                <w:b/>
                <w:bCs/>
                <w:szCs w:val="24"/>
                <w:lang w:eastAsia="zh-CN"/>
              </w:rPr>
            </w:pPr>
          </w:p>
        </w:tc>
        <w:tc>
          <w:tcPr>
            <w:tcW w:w="3544" w:type="dxa"/>
            <w:tcBorders>
              <w:right w:val="single" w:sz="8" w:space="0" w:color="auto"/>
            </w:tcBorders>
            <w:shd w:val="clear" w:color="auto" w:fill="auto"/>
          </w:tcPr>
          <w:p w14:paraId="13CDB89D" w14:textId="77777777" w:rsidR="00035205" w:rsidRDefault="00035205" w:rsidP="00035205">
            <w:pPr>
              <w:spacing w:before="0"/>
              <w:rPr>
                <w:rFonts w:asciiTheme="minorHAnsi" w:hAnsiTheme="minorHAnsi" w:cstheme="minorHAnsi"/>
                <w:szCs w:val="22"/>
              </w:rPr>
            </w:pPr>
          </w:p>
        </w:tc>
        <w:tc>
          <w:tcPr>
            <w:tcW w:w="1559" w:type="dxa"/>
            <w:tcBorders>
              <w:left w:val="single" w:sz="8" w:space="0" w:color="auto"/>
            </w:tcBorders>
            <w:shd w:val="clear" w:color="auto" w:fill="auto"/>
          </w:tcPr>
          <w:p w14:paraId="56300C97" w14:textId="0E39C989" w:rsidR="00035205" w:rsidRDefault="00035205" w:rsidP="00035205">
            <w:pPr>
              <w:spacing w:before="0"/>
              <w:jc w:val="right"/>
              <w:rPr>
                <w:rFonts w:ascii="SimSun" w:hAnsi="SimSun" w:cs="SimSun"/>
                <w:b/>
                <w:bCs/>
                <w:szCs w:val="24"/>
                <w:lang w:eastAsia="zh-CN"/>
              </w:rPr>
            </w:pPr>
            <w:r>
              <w:rPr>
                <w:rFonts w:ascii="SimSun" w:hAnsi="SimSun" w:cs="SimSun" w:hint="eastAsia"/>
                <w:b/>
                <w:bCs/>
                <w:szCs w:val="24"/>
                <w:lang w:eastAsia="zh-CN"/>
              </w:rPr>
              <w:t>日期：</w:t>
            </w:r>
          </w:p>
        </w:tc>
        <w:tc>
          <w:tcPr>
            <w:tcW w:w="3260" w:type="dxa"/>
            <w:shd w:val="clear" w:color="auto" w:fill="auto"/>
          </w:tcPr>
          <w:p w14:paraId="0C5FE77B" w14:textId="59F5500E" w:rsidR="00035205" w:rsidRPr="001A1974" w:rsidRDefault="00035205" w:rsidP="00035205">
            <w:pPr>
              <w:spacing w:before="0"/>
              <w:rPr>
                <w:rFonts w:eastAsia="Times New Roman"/>
                <w:szCs w:val="24"/>
                <w:highlight w:val="green"/>
              </w:rPr>
            </w:pPr>
            <w:r w:rsidRPr="001A1974">
              <w:rPr>
                <w:rFonts w:eastAsia="Times New Roman"/>
                <w:szCs w:val="24"/>
                <w:highlight w:val="green"/>
              </w:rPr>
              <w:t>[</w:t>
            </w:r>
            <w:r w:rsidRPr="001A1974">
              <w:rPr>
                <w:rFonts w:ascii="SimSun" w:hAnsi="SimSun" w:cs="SimSun" w:hint="eastAsia"/>
                <w:szCs w:val="24"/>
                <w:highlight w:val="green"/>
                <w:lang w:eastAsia="zh-CN"/>
              </w:rPr>
              <w:t>日期，</w:t>
            </w:r>
            <w:r w:rsidRPr="001A1974">
              <w:rPr>
                <w:rFonts w:eastAsia="Times New Roman"/>
                <w:szCs w:val="24"/>
                <w:highlight w:val="green"/>
              </w:rPr>
              <w:t>] [</w:t>
            </w:r>
            <w:r w:rsidRPr="001A1974">
              <w:rPr>
                <w:rFonts w:ascii="SimSun" w:hAnsi="SimSun" w:cs="SimSun" w:hint="eastAsia"/>
                <w:szCs w:val="24"/>
                <w:highlight w:val="green"/>
                <w:lang w:eastAsia="zh-CN"/>
              </w:rPr>
              <w:t>地点</w:t>
            </w:r>
            <w:r w:rsidRPr="001A1974">
              <w:rPr>
                <w:rFonts w:eastAsia="Times New Roman"/>
                <w:szCs w:val="24"/>
                <w:highlight w:val="green"/>
              </w:rPr>
              <w:t>]</w:t>
            </w:r>
          </w:p>
        </w:tc>
      </w:tr>
    </w:tbl>
    <w:p w14:paraId="4F20E790" w14:textId="77777777" w:rsidR="004B2DAB" w:rsidRPr="00D7384A" w:rsidRDefault="004B2DAB" w:rsidP="00035205">
      <w:pPr>
        <w:spacing w:before="240"/>
        <w:rPr>
          <w:szCs w:val="24"/>
        </w:rPr>
      </w:pPr>
      <w:proofErr w:type="spellStart"/>
      <w:r w:rsidRPr="0038386D">
        <w:rPr>
          <w:rFonts w:ascii="SimSun" w:hAnsi="SimSun" w:cs="Microsoft YaHei" w:hint="eastAsia"/>
          <w:szCs w:val="24"/>
        </w:rPr>
        <w:t>尊敬的先生</w:t>
      </w:r>
      <w:proofErr w:type="spellEnd"/>
      <w:r w:rsidRPr="00605F43">
        <w:rPr>
          <w:rFonts w:eastAsia="Times New Roman"/>
          <w:szCs w:val="24"/>
        </w:rPr>
        <w:t>/</w:t>
      </w:r>
      <w:proofErr w:type="spellStart"/>
      <w:r w:rsidRPr="0038386D">
        <w:rPr>
          <w:rFonts w:ascii="SimSun" w:hAnsi="SimSun" w:cs="Microsoft YaHei" w:hint="eastAsia"/>
          <w:szCs w:val="24"/>
        </w:rPr>
        <w:t>女士</w:t>
      </w:r>
      <w:proofErr w:type="spellEnd"/>
      <w:r>
        <w:rPr>
          <w:rFonts w:ascii="SimSun" w:hAnsi="SimSun" w:cs="Microsoft YaHei" w:hint="eastAsia"/>
          <w:szCs w:val="24"/>
          <w:lang w:eastAsia="zh-CN"/>
        </w:rPr>
        <w:t>：</w:t>
      </w:r>
    </w:p>
    <w:p w14:paraId="69861FD7" w14:textId="2B76B83D" w:rsidR="00043594" w:rsidRPr="00871332" w:rsidRDefault="00871332" w:rsidP="00035205">
      <w:pPr>
        <w:spacing w:after="120"/>
        <w:ind w:firstLineChars="200" w:firstLine="480"/>
        <w:rPr>
          <w:szCs w:val="24"/>
          <w:lang w:eastAsia="zh-CN"/>
        </w:rPr>
      </w:pPr>
      <w:r>
        <w:rPr>
          <w:rFonts w:ascii="SimSun" w:hAnsi="SimSun" w:cs="SimSun" w:hint="eastAsia"/>
          <w:szCs w:val="24"/>
          <w:lang w:eastAsia="zh-CN"/>
        </w:rPr>
        <w:t>关于就</w:t>
      </w:r>
      <w:r w:rsidRPr="00973F7A">
        <w:rPr>
          <w:rFonts w:asciiTheme="minorHAnsi" w:hAnsiTheme="minorHAnsi" w:cstheme="minorHAnsi"/>
          <w:szCs w:val="22"/>
        </w:rPr>
        <w:fldChar w:fldCharType="begin"/>
      </w:r>
      <w:r w:rsidRPr="00973F7A">
        <w:rPr>
          <w:rFonts w:asciiTheme="minorHAnsi" w:hAnsiTheme="minorHAnsi" w:cstheme="minorHAnsi"/>
          <w:szCs w:val="22"/>
          <w:lang w:eastAsia="zh-CN"/>
        </w:rPr>
        <w:instrText xml:space="preserve"> styleref Docnumber </w:instrText>
      </w:r>
      <w:r w:rsidRPr="00973F7A">
        <w:rPr>
          <w:rFonts w:asciiTheme="minorHAnsi" w:hAnsiTheme="minorHAnsi" w:cstheme="minorHAnsi"/>
          <w:szCs w:val="22"/>
        </w:rPr>
        <w:fldChar w:fldCharType="separate"/>
      </w:r>
      <w:r w:rsidRPr="00871332">
        <w:rPr>
          <w:rFonts w:asciiTheme="minorHAnsi" w:hAnsiTheme="minorHAnsi" w:cstheme="minorHAnsi" w:hint="eastAsia"/>
          <w:noProof/>
          <w:szCs w:val="22"/>
          <w:lang w:eastAsia="zh-CN"/>
        </w:rPr>
        <w:t>电信标准化局第</w:t>
      </w:r>
      <w:r>
        <w:rPr>
          <w:rFonts w:asciiTheme="minorHAnsi" w:hAnsiTheme="minorHAnsi" w:cstheme="minorHAnsi"/>
          <w:noProof/>
          <w:szCs w:val="22"/>
          <w:lang w:eastAsia="zh-CN"/>
        </w:rPr>
        <w:t>153</w:t>
      </w:r>
      <w:r w:rsidRPr="00871332">
        <w:rPr>
          <w:rFonts w:asciiTheme="minorHAnsi" w:hAnsiTheme="minorHAnsi" w:cstheme="minorHAnsi" w:hint="eastAsia"/>
          <w:noProof/>
          <w:szCs w:val="22"/>
          <w:lang w:eastAsia="zh-CN"/>
        </w:rPr>
        <w:t>号通函</w:t>
      </w:r>
      <w:r w:rsidRPr="00973F7A">
        <w:rPr>
          <w:rFonts w:asciiTheme="minorHAnsi" w:hAnsiTheme="minorHAnsi" w:cstheme="minorHAnsi"/>
          <w:szCs w:val="22"/>
        </w:rPr>
        <w:fldChar w:fldCharType="end"/>
      </w:r>
      <w:r>
        <w:rPr>
          <w:rFonts w:ascii="SimSun" w:hAnsi="SimSun" w:cs="SimSun" w:hint="eastAsia"/>
          <w:szCs w:val="24"/>
          <w:lang w:eastAsia="zh-CN"/>
        </w:rPr>
        <w:t>中所列的已确定的案文草案与成员国进行的磋商，在此谨向您通报本主管部门的意见，如下表所示。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56"/>
      </w:tblGrid>
      <w:tr w:rsidR="00043594" w:rsidRPr="00973F7A" w14:paraId="2D1BC4B3" w14:textId="77777777" w:rsidTr="00333CCE">
        <w:trPr>
          <w:tblHeader/>
        </w:trPr>
        <w:tc>
          <w:tcPr>
            <w:tcW w:w="2263" w:type="dxa"/>
            <w:shd w:val="clear" w:color="auto" w:fill="auto"/>
            <w:vAlign w:val="center"/>
          </w:tcPr>
          <w:p w14:paraId="59807756" w14:textId="77777777" w:rsidR="00043594" w:rsidRPr="00973F7A" w:rsidRDefault="00043594" w:rsidP="00333CCE">
            <w:pPr>
              <w:spacing w:after="120"/>
              <w:jc w:val="center"/>
              <w:rPr>
                <w:rFonts w:asciiTheme="minorHAnsi" w:hAnsiTheme="minorHAnsi" w:cstheme="minorHAnsi"/>
                <w:b/>
                <w:bCs/>
                <w:szCs w:val="22"/>
                <w:lang w:eastAsia="zh-CN"/>
              </w:rPr>
            </w:pPr>
          </w:p>
        </w:tc>
        <w:tc>
          <w:tcPr>
            <w:tcW w:w="7456" w:type="dxa"/>
            <w:shd w:val="clear" w:color="auto" w:fill="auto"/>
            <w:vAlign w:val="center"/>
          </w:tcPr>
          <w:p w14:paraId="306EFE3A" w14:textId="5BD6AD6C" w:rsidR="00043594" w:rsidRPr="00973F7A" w:rsidRDefault="00871332" w:rsidP="00333CCE">
            <w:pPr>
              <w:tabs>
                <w:tab w:val="clear" w:pos="794"/>
                <w:tab w:val="clear" w:pos="1191"/>
                <w:tab w:val="clear" w:pos="1588"/>
                <w:tab w:val="clear" w:pos="1985"/>
              </w:tabs>
              <w:spacing w:after="120"/>
              <w:ind w:left="939" w:hanging="459"/>
              <w:jc w:val="center"/>
              <w:rPr>
                <w:rFonts w:asciiTheme="minorHAnsi" w:hAnsiTheme="minorHAnsi" w:cstheme="minorHAnsi"/>
                <w:b/>
                <w:bCs/>
                <w:szCs w:val="22"/>
                <w:lang w:eastAsia="zh-CN"/>
              </w:rPr>
            </w:pPr>
            <w:r w:rsidRPr="00914C17">
              <w:rPr>
                <w:rFonts w:cstheme="minorHAnsi" w:hint="eastAsia"/>
                <w:b/>
                <w:bCs/>
                <w:szCs w:val="24"/>
                <w:lang w:eastAsia="zh-CN"/>
              </w:rPr>
              <w:t>两个方框</w:t>
            </w:r>
            <w:r>
              <w:rPr>
                <w:rFonts w:cstheme="minorHAnsi" w:hint="eastAsia"/>
                <w:b/>
                <w:bCs/>
                <w:szCs w:val="24"/>
                <w:lang w:eastAsia="zh-CN"/>
              </w:rPr>
              <w:t>二选</w:t>
            </w:r>
            <w:proofErr w:type="gramStart"/>
            <w:r>
              <w:rPr>
                <w:rFonts w:cstheme="minorHAnsi" w:hint="eastAsia"/>
                <w:b/>
                <w:bCs/>
                <w:szCs w:val="24"/>
                <w:lang w:eastAsia="zh-CN"/>
              </w:rPr>
              <w:t>一</w:t>
            </w:r>
            <w:proofErr w:type="gramEnd"/>
          </w:p>
        </w:tc>
      </w:tr>
      <w:tr w:rsidR="00043594" w:rsidRPr="00973F7A" w14:paraId="1BCBBEE9" w14:textId="77777777" w:rsidTr="00333CCE">
        <w:trPr>
          <w:trHeight w:val="748"/>
        </w:trPr>
        <w:tc>
          <w:tcPr>
            <w:tcW w:w="2263" w:type="dxa"/>
            <w:vMerge w:val="restart"/>
            <w:shd w:val="clear" w:color="auto" w:fill="auto"/>
            <w:vAlign w:val="center"/>
          </w:tcPr>
          <w:p w14:paraId="1D55C166" w14:textId="4FCF59D2" w:rsidR="00043594" w:rsidRPr="009B1EF0" w:rsidRDefault="00043594" w:rsidP="00333CCE">
            <w:pPr>
              <w:spacing w:before="60" w:after="60"/>
              <w:jc w:val="center"/>
              <w:rPr>
                <w:rFonts w:asciiTheme="minorHAnsi" w:hAnsiTheme="minorHAnsi" w:cstheme="minorHAnsi"/>
                <w:b/>
                <w:bCs/>
                <w:szCs w:val="22"/>
              </w:rPr>
            </w:pPr>
            <w:r w:rsidRPr="009B1EF0">
              <w:rPr>
                <w:rFonts w:asciiTheme="minorHAnsi" w:hAnsiTheme="minorHAnsi" w:cstheme="minorHAnsi"/>
                <w:b/>
                <w:bCs/>
                <w:szCs w:val="22"/>
              </w:rPr>
              <w:t>ITU-T F.749.7</w:t>
            </w:r>
            <w:r w:rsidR="00871332" w:rsidRPr="009B1EF0">
              <w:rPr>
                <w:rFonts w:asciiTheme="minorHAnsi" w:hAnsiTheme="minorHAnsi" w:cstheme="minorHAnsi" w:hint="eastAsia"/>
                <w:b/>
                <w:bCs/>
                <w:szCs w:val="22"/>
                <w:lang w:eastAsia="zh-CN"/>
              </w:rPr>
              <w:t>（</w:t>
            </w:r>
            <w:r w:rsidR="00871332">
              <w:rPr>
                <w:rFonts w:asciiTheme="minorHAnsi" w:hAnsiTheme="minorHAnsi" w:cstheme="minorHAnsi" w:hint="eastAsia"/>
                <w:b/>
                <w:bCs/>
                <w:szCs w:val="22"/>
                <w:lang w:val="fr-CH" w:eastAsia="zh-CN"/>
              </w:rPr>
              <w:t>原</w:t>
            </w:r>
            <w:r w:rsidR="00871332" w:rsidRPr="009B1EF0">
              <w:rPr>
                <w:rFonts w:asciiTheme="minorHAnsi" w:hAnsiTheme="minorHAnsi" w:cstheme="minorHAnsi"/>
                <w:b/>
                <w:bCs/>
                <w:szCs w:val="22"/>
              </w:rPr>
              <w:t>F.VGP-</w:t>
            </w:r>
            <w:proofErr w:type="spellStart"/>
            <w:r w:rsidR="00871332" w:rsidRPr="009B1EF0">
              <w:rPr>
                <w:rFonts w:asciiTheme="minorHAnsi" w:hAnsiTheme="minorHAnsi" w:cstheme="minorHAnsi"/>
                <w:b/>
                <w:bCs/>
                <w:szCs w:val="22"/>
              </w:rPr>
              <w:t>RDSreqs</w:t>
            </w:r>
            <w:proofErr w:type="spellEnd"/>
            <w:r w:rsidR="00871332" w:rsidRPr="009B1EF0">
              <w:rPr>
                <w:rFonts w:asciiTheme="minorHAnsi" w:hAnsiTheme="minorHAnsi" w:cstheme="minorHAnsi" w:hint="eastAsia"/>
                <w:b/>
                <w:bCs/>
                <w:szCs w:val="22"/>
                <w:lang w:eastAsia="zh-CN"/>
              </w:rPr>
              <w:t>）</w:t>
            </w:r>
            <w:proofErr w:type="spellStart"/>
            <w:r w:rsidR="00871332" w:rsidRPr="00871332">
              <w:rPr>
                <w:rFonts w:asciiTheme="minorHAnsi" w:hAnsiTheme="minorHAnsi" w:cstheme="minorHAnsi" w:hint="eastAsia"/>
                <w:b/>
                <w:bCs/>
                <w:szCs w:val="22"/>
                <w:lang w:val="fr-CH"/>
              </w:rPr>
              <w:t>新建议书草案</w:t>
            </w:r>
            <w:proofErr w:type="spellEnd"/>
          </w:p>
        </w:tc>
        <w:tc>
          <w:tcPr>
            <w:tcW w:w="7456" w:type="dxa"/>
            <w:shd w:val="clear" w:color="auto" w:fill="auto"/>
            <w:vAlign w:val="center"/>
          </w:tcPr>
          <w:p w14:paraId="7BB50765" w14:textId="1B3B9DAD" w:rsidR="00871332" w:rsidRPr="009B1EF0" w:rsidRDefault="00043594" w:rsidP="00871332">
            <w:pPr>
              <w:tabs>
                <w:tab w:val="clear" w:pos="794"/>
                <w:tab w:val="clear" w:pos="1191"/>
                <w:tab w:val="clear" w:pos="1588"/>
                <w:tab w:val="clear" w:pos="1985"/>
              </w:tabs>
              <w:spacing w:before="60" w:after="60"/>
              <w:ind w:left="459" w:hanging="459"/>
              <w:rPr>
                <w:rFonts w:cstheme="minorHAnsi"/>
                <w:szCs w:val="24"/>
                <w:lang w:eastAsia="zh-CN"/>
              </w:rPr>
            </w:pPr>
            <w:r w:rsidRPr="00973F7A">
              <w:rPr>
                <w:rFonts w:asciiTheme="minorHAnsi" w:hAnsiTheme="minorHAnsi" w:cstheme="minorHAnsi"/>
                <w:szCs w:val="22"/>
              </w:rPr>
              <w:fldChar w:fldCharType="begin">
                <w:ffData>
                  <w:name w:val="Check1"/>
                  <w:enabled/>
                  <w:calcOnExit w:val="0"/>
                  <w:checkBox>
                    <w:sizeAuto/>
                    <w:default w:val="0"/>
                  </w:checkBox>
                </w:ffData>
              </w:fldChar>
            </w:r>
            <w:r w:rsidRPr="009B1EF0">
              <w:rPr>
                <w:rFonts w:asciiTheme="minorHAnsi" w:hAnsiTheme="minorHAnsi" w:cstheme="minorHAnsi"/>
                <w:szCs w:val="22"/>
                <w:lang w:eastAsia="zh-CN"/>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973F7A">
              <w:rPr>
                <w:rFonts w:asciiTheme="minorHAnsi" w:hAnsiTheme="minorHAnsi" w:cstheme="minorHAnsi"/>
                <w:szCs w:val="22"/>
              </w:rPr>
              <w:fldChar w:fldCharType="end"/>
            </w:r>
            <w:r w:rsidRPr="009B1EF0">
              <w:rPr>
                <w:rFonts w:asciiTheme="minorHAnsi" w:hAnsiTheme="minorHAnsi" w:cstheme="minorHAnsi"/>
                <w:szCs w:val="22"/>
                <w:lang w:eastAsia="zh-CN"/>
              </w:rPr>
              <w:tab/>
            </w:r>
            <w:bookmarkStart w:id="4" w:name="lt_pId136"/>
            <w:r w:rsidR="00871332" w:rsidRPr="00914C17">
              <w:rPr>
                <w:rFonts w:cstheme="minorHAnsi" w:hint="eastAsia"/>
                <w:b/>
                <w:bCs/>
                <w:szCs w:val="24"/>
                <w:lang w:eastAsia="zh-CN"/>
              </w:rPr>
              <w:t>授权</w:t>
            </w:r>
            <w:r w:rsidR="00871332" w:rsidRPr="00914C17">
              <w:rPr>
                <w:rFonts w:cstheme="minorHAnsi" w:hint="eastAsia"/>
                <w:szCs w:val="24"/>
                <w:lang w:eastAsia="zh-CN"/>
              </w:rPr>
              <w:t>第</w:t>
            </w:r>
            <w:r w:rsidR="00871332" w:rsidRPr="009B1EF0">
              <w:rPr>
                <w:rFonts w:cstheme="minorHAnsi" w:hint="eastAsia"/>
                <w:szCs w:val="24"/>
                <w:lang w:eastAsia="zh-CN"/>
              </w:rPr>
              <w:t>16</w:t>
            </w:r>
            <w:r w:rsidR="00871332" w:rsidRPr="00914C17">
              <w:rPr>
                <w:rFonts w:cstheme="minorHAnsi" w:hint="eastAsia"/>
                <w:szCs w:val="24"/>
                <w:lang w:eastAsia="zh-CN"/>
              </w:rPr>
              <w:t>研究组审议批准</w:t>
            </w:r>
            <w:r w:rsidR="00871332">
              <w:rPr>
                <w:rFonts w:cstheme="minorHAnsi" w:hint="eastAsia"/>
                <w:szCs w:val="24"/>
                <w:lang w:eastAsia="zh-CN"/>
              </w:rPr>
              <w:t>此</w:t>
            </w:r>
            <w:r w:rsidR="00871332" w:rsidRPr="00914C17">
              <w:rPr>
                <w:rFonts w:cstheme="minorHAnsi" w:hint="eastAsia"/>
                <w:szCs w:val="24"/>
                <w:lang w:eastAsia="zh-CN"/>
              </w:rPr>
              <w:t>案文</w:t>
            </w:r>
            <w:r w:rsidR="00871332" w:rsidRPr="009B1EF0">
              <w:rPr>
                <w:rFonts w:cstheme="minorHAnsi" w:hint="eastAsia"/>
                <w:szCs w:val="24"/>
                <w:lang w:eastAsia="zh-CN"/>
              </w:rPr>
              <w:t>（</w:t>
            </w:r>
            <w:r w:rsidR="00871332" w:rsidRPr="00914C17">
              <w:rPr>
                <w:rFonts w:cstheme="minorHAnsi" w:hint="eastAsia"/>
                <w:szCs w:val="24"/>
                <w:lang w:eastAsia="zh-CN"/>
              </w:rPr>
              <w:t>在这种情况下</w:t>
            </w:r>
            <w:r w:rsidR="00871332" w:rsidRPr="009B1EF0">
              <w:rPr>
                <w:rFonts w:cstheme="minorHAnsi" w:hint="eastAsia"/>
                <w:szCs w:val="24"/>
                <w:lang w:eastAsia="zh-CN"/>
              </w:rPr>
              <w:t>，</w:t>
            </w:r>
            <w:r w:rsidR="00871332" w:rsidRPr="00914C17">
              <w:rPr>
                <w:rFonts w:cstheme="minorHAnsi" w:hint="eastAsia"/>
                <w:szCs w:val="24"/>
                <w:lang w:eastAsia="zh-CN"/>
              </w:rPr>
              <w:t>请选择两</w:t>
            </w:r>
            <w:r w:rsidR="00871332">
              <w:rPr>
                <w:rFonts w:cstheme="minorHAnsi" w:hint="eastAsia"/>
                <w:szCs w:val="24"/>
                <w:lang w:eastAsia="zh-CN"/>
              </w:rPr>
              <w:t>个选项的其中之一</w:t>
            </w:r>
            <w:r w:rsidR="00871332" w:rsidRPr="009B1EF0">
              <w:rPr>
                <w:rFonts w:cstheme="minorHAnsi" w:hint="eastAsia"/>
                <w:szCs w:val="24"/>
                <w:lang w:eastAsia="zh-CN"/>
              </w:rPr>
              <w:t>）：</w:t>
            </w:r>
            <w:bookmarkEnd w:id="4"/>
          </w:p>
          <w:p w14:paraId="75624719" w14:textId="77E202F7" w:rsidR="00043594" w:rsidRPr="00973F7A" w:rsidRDefault="00043594" w:rsidP="00333CCE">
            <w:pPr>
              <w:tabs>
                <w:tab w:val="clear" w:pos="794"/>
                <w:tab w:val="clear" w:pos="1191"/>
                <w:tab w:val="clear" w:pos="1588"/>
                <w:tab w:val="clear" w:pos="1985"/>
              </w:tabs>
              <w:spacing w:before="60" w:after="60"/>
              <w:ind w:left="939" w:hanging="459"/>
              <w:rPr>
                <w:rFonts w:asciiTheme="minorHAnsi" w:hAnsiTheme="minorHAnsi" w:cstheme="minorHAnsi"/>
                <w:szCs w:val="22"/>
                <w:lang w:eastAsia="zh-CN"/>
              </w:rPr>
            </w:pPr>
            <w:r w:rsidRPr="00973F7A">
              <w:rPr>
                <w:rFonts w:asciiTheme="minorHAnsi" w:hAnsiTheme="minorHAnsi" w:cstheme="minorHAnsi"/>
                <w:szCs w:val="22"/>
              </w:rPr>
              <w:fldChar w:fldCharType="begin">
                <w:ffData>
                  <w:name w:val="Check1"/>
                  <w:enabled/>
                  <w:calcOnExit w:val="0"/>
                  <w:checkBox>
                    <w:sizeAuto/>
                    <w:default w:val="0"/>
                  </w:checkBox>
                </w:ffData>
              </w:fldChar>
            </w:r>
            <w:r w:rsidRPr="00973F7A">
              <w:rPr>
                <w:rFonts w:asciiTheme="minorHAnsi" w:hAnsiTheme="minorHAnsi" w:cstheme="minorHAnsi"/>
                <w:szCs w:val="22"/>
                <w:lang w:eastAsia="zh-CN"/>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973F7A">
              <w:rPr>
                <w:rFonts w:asciiTheme="minorHAnsi" w:hAnsiTheme="minorHAnsi" w:cstheme="minorHAnsi"/>
                <w:szCs w:val="22"/>
              </w:rPr>
              <w:fldChar w:fldCharType="end"/>
            </w:r>
            <w:r w:rsidRPr="00973F7A">
              <w:rPr>
                <w:rFonts w:asciiTheme="minorHAnsi" w:hAnsiTheme="minorHAnsi" w:cstheme="minorHAnsi"/>
                <w:szCs w:val="22"/>
                <w:lang w:eastAsia="zh-CN"/>
              </w:rPr>
              <w:tab/>
            </w:r>
            <w:r w:rsidR="00871332" w:rsidRPr="00734A65">
              <w:rPr>
                <w:rFonts w:ascii="SimSun" w:hAnsi="SimSun" w:cs="Microsoft YaHei" w:hint="eastAsia"/>
                <w:szCs w:val="24"/>
                <w:lang w:eastAsia="zh-CN"/>
              </w:rPr>
              <w:t>无意见或建议</w:t>
            </w:r>
            <w:r w:rsidR="00871332">
              <w:rPr>
                <w:rFonts w:ascii="SimSun" w:hAnsi="SimSun" w:cs="Microsoft YaHei" w:hint="eastAsia"/>
                <w:szCs w:val="24"/>
                <w:lang w:eastAsia="zh-CN"/>
              </w:rPr>
              <w:t>的</w:t>
            </w:r>
            <w:r w:rsidR="00871332" w:rsidRPr="00734A65">
              <w:rPr>
                <w:rFonts w:ascii="SimSun" w:hAnsi="SimSun" w:cs="Microsoft YaHei" w:hint="eastAsia"/>
                <w:szCs w:val="24"/>
                <w:lang w:eastAsia="zh-CN"/>
              </w:rPr>
              <w:t>修改</w:t>
            </w:r>
          </w:p>
          <w:p w14:paraId="564E7AD9" w14:textId="72AA681E" w:rsidR="00043594" w:rsidRPr="00973F7A" w:rsidRDefault="00043594" w:rsidP="00333CCE">
            <w:pPr>
              <w:tabs>
                <w:tab w:val="clear" w:pos="794"/>
                <w:tab w:val="clear" w:pos="1191"/>
                <w:tab w:val="clear" w:pos="1588"/>
                <w:tab w:val="clear" w:pos="1985"/>
              </w:tabs>
              <w:spacing w:before="60" w:after="60"/>
              <w:ind w:left="939" w:hanging="459"/>
              <w:rPr>
                <w:rFonts w:asciiTheme="minorHAnsi" w:hAnsiTheme="minorHAnsi" w:cstheme="minorHAnsi"/>
                <w:szCs w:val="22"/>
                <w:lang w:eastAsia="zh-CN"/>
              </w:rPr>
            </w:pPr>
            <w:r w:rsidRPr="00973F7A">
              <w:rPr>
                <w:rFonts w:asciiTheme="minorHAnsi" w:hAnsiTheme="minorHAnsi" w:cstheme="minorHAnsi"/>
                <w:szCs w:val="22"/>
              </w:rPr>
              <w:fldChar w:fldCharType="begin">
                <w:ffData>
                  <w:name w:val="Check1"/>
                  <w:enabled/>
                  <w:calcOnExit w:val="0"/>
                  <w:checkBox>
                    <w:sizeAuto/>
                    <w:default w:val="0"/>
                  </w:checkBox>
                </w:ffData>
              </w:fldChar>
            </w:r>
            <w:r w:rsidRPr="00973F7A">
              <w:rPr>
                <w:rFonts w:asciiTheme="minorHAnsi" w:hAnsiTheme="minorHAnsi" w:cstheme="minorHAnsi"/>
                <w:szCs w:val="22"/>
                <w:lang w:eastAsia="zh-CN"/>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973F7A">
              <w:rPr>
                <w:rFonts w:asciiTheme="minorHAnsi" w:hAnsiTheme="minorHAnsi" w:cstheme="minorHAnsi"/>
                <w:szCs w:val="22"/>
              </w:rPr>
              <w:fldChar w:fldCharType="end"/>
            </w:r>
            <w:r w:rsidRPr="00973F7A">
              <w:rPr>
                <w:rFonts w:asciiTheme="minorHAnsi" w:hAnsiTheme="minorHAnsi" w:cstheme="minorHAnsi"/>
                <w:szCs w:val="22"/>
                <w:lang w:eastAsia="zh-CN"/>
              </w:rPr>
              <w:tab/>
            </w:r>
            <w:proofErr w:type="gramStart"/>
            <w:r w:rsidR="00871332" w:rsidRPr="00734A65">
              <w:rPr>
                <w:rFonts w:ascii="SimSun" w:hAnsi="SimSun" w:cs="Microsoft YaHei" w:hint="eastAsia"/>
                <w:szCs w:val="24"/>
                <w:lang w:eastAsia="zh-CN"/>
              </w:rPr>
              <w:t>附意见</w:t>
            </w:r>
            <w:proofErr w:type="gramEnd"/>
            <w:r w:rsidR="00871332" w:rsidRPr="00734A65">
              <w:rPr>
                <w:rFonts w:ascii="SimSun" w:hAnsi="SimSun" w:cs="Microsoft YaHei" w:hint="eastAsia"/>
                <w:szCs w:val="24"/>
                <w:lang w:eastAsia="zh-CN"/>
              </w:rPr>
              <w:t>和建议的修改</w:t>
            </w:r>
          </w:p>
        </w:tc>
      </w:tr>
      <w:tr w:rsidR="00043594" w:rsidRPr="00973F7A" w14:paraId="23959590" w14:textId="77777777" w:rsidTr="00333CCE">
        <w:trPr>
          <w:trHeight w:val="747"/>
        </w:trPr>
        <w:tc>
          <w:tcPr>
            <w:tcW w:w="2263" w:type="dxa"/>
            <w:vMerge/>
            <w:shd w:val="clear" w:color="auto" w:fill="auto"/>
            <w:vAlign w:val="center"/>
          </w:tcPr>
          <w:p w14:paraId="7267AF95" w14:textId="77777777" w:rsidR="00043594" w:rsidRPr="00973F7A" w:rsidRDefault="00043594" w:rsidP="00333CCE">
            <w:pPr>
              <w:spacing w:before="60" w:after="60"/>
              <w:jc w:val="center"/>
              <w:rPr>
                <w:rFonts w:asciiTheme="minorHAnsi" w:hAnsiTheme="minorHAnsi" w:cstheme="minorHAnsi"/>
                <w:b/>
                <w:bCs/>
                <w:szCs w:val="22"/>
                <w:lang w:eastAsia="zh-CN"/>
              </w:rPr>
            </w:pPr>
          </w:p>
        </w:tc>
        <w:tc>
          <w:tcPr>
            <w:tcW w:w="7456" w:type="dxa"/>
            <w:shd w:val="clear" w:color="auto" w:fill="auto"/>
            <w:vAlign w:val="center"/>
          </w:tcPr>
          <w:p w14:paraId="0EC7D726" w14:textId="07EB3BC0" w:rsidR="00871332" w:rsidRPr="00973F7A" w:rsidRDefault="00043594" w:rsidP="00FD1D45">
            <w:pPr>
              <w:tabs>
                <w:tab w:val="clear" w:pos="794"/>
                <w:tab w:val="clear" w:pos="1191"/>
                <w:tab w:val="clear" w:pos="1588"/>
                <w:tab w:val="clear" w:pos="1985"/>
                <w:tab w:val="left" w:pos="250"/>
              </w:tabs>
              <w:spacing w:before="60" w:after="60"/>
              <w:ind w:left="459" w:hanging="459"/>
              <w:rPr>
                <w:rFonts w:asciiTheme="minorHAnsi" w:hAnsiTheme="minorHAnsi" w:cstheme="minorHAnsi"/>
                <w:szCs w:val="22"/>
                <w:lang w:eastAsia="zh-CN"/>
              </w:rPr>
            </w:pPr>
            <w:r w:rsidRPr="00973F7A">
              <w:rPr>
                <w:rFonts w:asciiTheme="minorHAnsi" w:hAnsiTheme="minorHAnsi" w:cstheme="minorHAnsi"/>
                <w:szCs w:val="22"/>
              </w:rPr>
              <w:fldChar w:fldCharType="begin">
                <w:ffData>
                  <w:name w:val="Check1"/>
                  <w:enabled/>
                  <w:calcOnExit w:val="0"/>
                  <w:checkBox>
                    <w:sizeAuto/>
                    <w:default w:val="0"/>
                  </w:checkBox>
                </w:ffData>
              </w:fldChar>
            </w:r>
            <w:r w:rsidRPr="00973F7A">
              <w:rPr>
                <w:rFonts w:asciiTheme="minorHAnsi" w:hAnsiTheme="minorHAnsi" w:cstheme="minorHAnsi"/>
                <w:szCs w:val="22"/>
                <w:lang w:eastAsia="zh-CN"/>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973F7A">
              <w:rPr>
                <w:rFonts w:asciiTheme="minorHAnsi" w:hAnsiTheme="minorHAnsi" w:cstheme="minorHAnsi"/>
                <w:szCs w:val="22"/>
              </w:rPr>
              <w:fldChar w:fldCharType="end"/>
            </w:r>
            <w:r w:rsidRPr="00973F7A">
              <w:rPr>
                <w:rFonts w:asciiTheme="minorHAnsi" w:hAnsiTheme="minorHAnsi" w:cstheme="minorHAnsi"/>
                <w:szCs w:val="22"/>
                <w:lang w:eastAsia="zh-CN"/>
              </w:rPr>
              <w:tab/>
            </w:r>
            <w:r w:rsidR="00871332" w:rsidRPr="00914C17">
              <w:rPr>
                <w:rFonts w:cstheme="minorHAnsi" w:hint="eastAsia"/>
                <w:b/>
                <w:bCs/>
                <w:szCs w:val="24"/>
                <w:lang w:eastAsia="zh-CN"/>
              </w:rPr>
              <w:t>不授权</w:t>
            </w:r>
            <w:r w:rsidR="00871332" w:rsidRPr="00914C17">
              <w:rPr>
                <w:rFonts w:cstheme="minorHAnsi" w:hint="eastAsia"/>
                <w:szCs w:val="24"/>
                <w:lang w:eastAsia="zh-CN"/>
              </w:rPr>
              <w:t>第</w:t>
            </w:r>
            <w:r w:rsidR="00871332" w:rsidRPr="00973F7A">
              <w:rPr>
                <w:rFonts w:asciiTheme="minorHAnsi" w:hAnsiTheme="minorHAnsi" w:cstheme="minorHAnsi"/>
                <w:szCs w:val="22"/>
                <w:lang w:eastAsia="zh-CN"/>
              </w:rPr>
              <w:t>16</w:t>
            </w:r>
            <w:r w:rsidR="00871332" w:rsidRPr="00914C17">
              <w:rPr>
                <w:rFonts w:cstheme="minorHAnsi" w:hint="eastAsia"/>
                <w:szCs w:val="24"/>
                <w:lang w:eastAsia="zh-CN"/>
              </w:rPr>
              <w:t>研究组审议批准</w:t>
            </w:r>
            <w:r w:rsidR="00871332">
              <w:rPr>
                <w:rFonts w:cstheme="minorHAnsi" w:hint="eastAsia"/>
                <w:szCs w:val="24"/>
                <w:lang w:eastAsia="zh-CN"/>
              </w:rPr>
              <w:t>此</w:t>
            </w:r>
            <w:r w:rsidR="00871332" w:rsidRPr="00914C17">
              <w:rPr>
                <w:rFonts w:cstheme="minorHAnsi" w:hint="eastAsia"/>
                <w:szCs w:val="24"/>
                <w:lang w:eastAsia="zh-CN"/>
              </w:rPr>
              <w:t>案文（</w:t>
            </w:r>
            <w:proofErr w:type="gramStart"/>
            <w:r w:rsidR="00871332" w:rsidRPr="00914C17">
              <w:rPr>
                <w:rFonts w:cstheme="minorHAnsi" w:hint="eastAsia"/>
                <w:szCs w:val="24"/>
                <w:lang w:eastAsia="zh-CN"/>
              </w:rPr>
              <w:t>附</w:t>
            </w:r>
            <w:r w:rsidR="00FD1D45">
              <w:rPr>
                <w:rFonts w:cstheme="minorHAnsi" w:hint="eastAsia"/>
                <w:szCs w:val="24"/>
                <w:lang w:eastAsia="zh-CN"/>
              </w:rPr>
              <w:t>提出</w:t>
            </w:r>
            <w:proofErr w:type="gramEnd"/>
            <w:r w:rsidR="00871332" w:rsidRPr="00914C17">
              <w:rPr>
                <w:rFonts w:cstheme="minorHAnsi" w:hint="eastAsia"/>
                <w:szCs w:val="24"/>
                <w:lang w:eastAsia="zh-CN"/>
              </w:rPr>
              <w:t>这</w:t>
            </w:r>
            <w:r w:rsidR="00FD1D45">
              <w:rPr>
                <w:rFonts w:cstheme="minorHAnsi" w:hint="eastAsia"/>
                <w:szCs w:val="24"/>
                <w:lang w:eastAsia="zh-CN"/>
              </w:rPr>
              <w:t>一</w:t>
            </w:r>
            <w:r w:rsidR="00871332" w:rsidRPr="00914C17">
              <w:rPr>
                <w:rFonts w:cstheme="minorHAnsi" w:hint="eastAsia"/>
                <w:szCs w:val="24"/>
                <w:lang w:eastAsia="zh-CN"/>
              </w:rPr>
              <w:t>意见的理由</w:t>
            </w:r>
            <w:r w:rsidR="00FD1D45">
              <w:rPr>
                <w:rFonts w:cstheme="minorHAnsi" w:hint="eastAsia"/>
                <w:szCs w:val="24"/>
                <w:lang w:eastAsia="zh-CN"/>
              </w:rPr>
              <w:t>并概述</w:t>
            </w:r>
            <w:r w:rsidR="00FD1D45">
              <w:rPr>
                <w:rFonts w:ascii="SimSun" w:hAnsi="SimSun" w:cs="SimSun" w:hint="eastAsia"/>
                <w:szCs w:val="22"/>
                <w:lang w:eastAsia="zh-CN"/>
              </w:rPr>
              <w:t>可使</w:t>
            </w:r>
            <w:r w:rsidR="00FD1D45" w:rsidRPr="00D93082">
              <w:rPr>
                <w:rFonts w:ascii="SimSun" w:hAnsi="SimSun" w:cs="SimSun" w:hint="eastAsia"/>
                <w:szCs w:val="22"/>
                <w:lang w:eastAsia="zh-CN"/>
              </w:rPr>
              <w:t>工作取得进展的可能修改</w:t>
            </w:r>
            <w:r w:rsidR="00871332" w:rsidRPr="00914C17">
              <w:rPr>
                <w:rFonts w:cstheme="minorHAnsi" w:hint="eastAsia"/>
                <w:szCs w:val="24"/>
                <w:lang w:eastAsia="zh-CN"/>
              </w:rPr>
              <w:t>）</w:t>
            </w:r>
          </w:p>
        </w:tc>
      </w:tr>
      <w:tr w:rsidR="00043594" w:rsidRPr="00973F7A" w14:paraId="635AD117" w14:textId="77777777" w:rsidTr="00333CCE">
        <w:trPr>
          <w:trHeight w:val="748"/>
        </w:trPr>
        <w:tc>
          <w:tcPr>
            <w:tcW w:w="2263" w:type="dxa"/>
            <w:vMerge w:val="restart"/>
            <w:shd w:val="clear" w:color="auto" w:fill="auto"/>
            <w:vAlign w:val="center"/>
          </w:tcPr>
          <w:p w14:paraId="3C97771A" w14:textId="64CE8369" w:rsidR="00043594" w:rsidRPr="009B1EF0" w:rsidRDefault="00043594" w:rsidP="00333CCE">
            <w:pPr>
              <w:spacing w:before="60" w:after="60"/>
              <w:jc w:val="center"/>
              <w:rPr>
                <w:rFonts w:asciiTheme="minorHAnsi" w:hAnsiTheme="minorHAnsi" w:cstheme="minorHAnsi"/>
                <w:b/>
                <w:bCs/>
                <w:szCs w:val="22"/>
              </w:rPr>
            </w:pPr>
            <w:r w:rsidRPr="009B1EF0">
              <w:rPr>
                <w:rFonts w:asciiTheme="minorHAnsi" w:hAnsiTheme="minorHAnsi" w:cstheme="minorHAnsi"/>
                <w:b/>
                <w:bCs/>
                <w:szCs w:val="22"/>
              </w:rPr>
              <w:t>ITU-T H.552</w:t>
            </w:r>
            <w:r w:rsidR="00871332" w:rsidRPr="009B1EF0">
              <w:rPr>
                <w:rFonts w:asciiTheme="minorHAnsi" w:hAnsiTheme="minorHAnsi" w:cstheme="minorHAnsi" w:hint="eastAsia"/>
                <w:b/>
                <w:bCs/>
                <w:szCs w:val="22"/>
                <w:lang w:eastAsia="zh-CN"/>
              </w:rPr>
              <w:t>（</w:t>
            </w:r>
            <w:r w:rsidR="00871332">
              <w:rPr>
                <w:rFonts w:asciiTheme="minorHAnsi" w:hAnsiTheme="minorHAnsi" w:cstheme="minorHAnsi" w:hint="eastAsia"/>
                <w:b/>
                <w:bCs/>
                <w:szCs w:val="22"/>
                <w:lang w:val="fr-CH" w:eastAsia="zh-CN"/>
              </w:rPr>
              <w:t>原</w:t>
            </w:r>
            <w:r w:rsidR="00871332" w:rsidRPr="009B1EF0">
              <w:rPr>
                <w:rFonts w:asciiTheme="minorHAnsi" w:hAnsiTheme="minorHAnsi" w:cstheme="minorHAnsi"/>
                <w:b/>
                <w:bCs/>
                <w:szCs w:val="22"/>
              </w:rPr>
              <w:t>H.VM-VMIA</w:t>
            </w:r>
            <w:r w:rsidR="00871332" w:rsidRPr="009B1EF0">
              <w:rPr>
                <w:rFonts w:asciiTheme="minorHAnsi" w:hAnsiTheme="minorHAnsi" w:cstheme="minorHAnsi" w:hint="eastAsia"/>
                <w:b/>
                <w:bCs/>
                <w:szCs w:val="22"/>
                <w:lang w:eastAsia="zh-CN"/>
              </w:rPr>
              <w:t>）</w:t>
            </w:r>
            <w:proofErr w:type="spellStart"/>
            <w:r w:rsidR="00871332" w:rsidRPr="00871332">
              <w:rPr>
                <w:rFonts w:asciiTheme="minorHAnsi" w:hAnsiTheme="minorHAnsi" w:cstheme="minorHAnsi" w:hint="eastAsia"/>
                <w:b/>
                <w:bCs/>
                <w:szCs w:val="22"/>
                <w:lang w:val="fr-CH"/>
              </w:rPr>
              <w:t>新建议书草案</w:t>
            </w:r>
            <w:proofErr w:type="spellEnd"/>
          </w:p>
        </w:tc>
        <w:tc>
          <w:tcPr>
            <w:tcW w:w="7456" w:type="dxa"/>
            <w:shd w:val="clear" w:color="auto" w:fill="auto"/>
            <w:vAlign w:val="center"/>
          </w:tcPr>
          <w:p w14:paraId="19C0E65B" w14:textId="1B76914C" w:rsidR="00043594" w:rsidRPr="009B1EF0" w:rsidRDefault="00043594" w:rsidP="00333CCE">
            <w:pPr>
              <w:tabs>
                <w:tab w:val="clear" w:pos="794"/>
                <w:tab w:val="clear" w:pos="1191"/>
                <w:tab w:val="clear" w:pos="1588"/>
                <w:tab w:val="clear" w:pos="1985"/>
              </w:tabs>
              <w:spacing w:before="60" w:after="60"/>
              <w:ind w:left="459" w:hanging="459"/>
              <w:rPr>
                <w:rFonts w:asciiTheme="minorHAnsi" w:hAnsiTheme="minorHAnsi" w:cstheme="minorHAnsi"/>
                <w:szCs w:val="22"/>
                <w:lang w:eastAsia="zh-CN"/>
              </w:rPr>
            </w:pPr>
            <w:r w:rsidRPr="00973F7A">
              <w:rPr>
                <w:rFonts w:asciiTheme="minorHAnsi" w:hAnsiTheme="minorHAnsi" w:cstheme="minorHAnsi"/>
                <w:szCs w:val="22"/>
              </w:rPr>
              <w:fldChar w:fldCharType="begin">
                <w:ffData>
                  <w:name w:val="Check1"/>
                  <w:enabled/>
                  <w:calcOnExit w:val="0"/>
                  <w:checkBox>
                    <w:sizeAuto/>
                    <w:default w:val="0"/>
                  </w:checkBox>
                </w:ffData>
              </w:fldChar>
            </w:r>
            <w:r w:rsidRPr="009B1EF0">
              <w:rPr>
                <w:rFonts w:asciiTheme="minorHAnsi" w:hAnsiTheme="minorHAnsi" w:cstheme="minorHAnsi"/>
                <w:szCs w:val="22"/>
                <w:lang w:eastAsia="zh-CN"/>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973F7A">
              <w:rPr>
                <w:rFonts w:asciiTheme="minorHAnsi" w:hAnsiTheme="minorHAnsi" w:cstheme="minorHAnsi"/>
                <w:szCs w:val="22"/>
              </w:rPr>
              <w:fldChar w:fldCharType="end"/>
            </w:r>
            <w:r w:rsidRPr="009B1EF0">
              <w:rPr>
                <w:rFonts w:asciiTheme="minorHAnsi" w:hAnsiTheme="minorHAnsi" w:cstheme="minorHAnsi"/>
                <w:szCs w:val="22"/>
                <w:lang w:eastAsia="zh-CN"/>
              </w:rPr>
              <w:tab/>
            </w:r>
            <w:r w:rsidR="00FD1D45" w:rsidRPr="00914C17">
              <w:rPr>
                <w:rFonts w:cstheme="minorHAnsi" w:hint="eastAsia"/>
                <w:b/>
                <w:bCs/>
                <w:szCs w:val="24"/>
                <w:lang w:eastAsia="zh-CN"/>
              </w:rPr>
              <w:t>授权</w:t>
            </w:r>
            <w:r w:rsidR="00FD1D45" w:rsidRPr="00914C17">
              <w:rPr>
                <w:rFonts w:cstheme="minorHAnsi" w:hint="eastAsia"/>
                <w:szCs w:val="24"/>
                <w:lang w:eastAsia="zh-CN"/>
              </w:rPr>
              <w:t>第</w:t>
            </w:r>
            <w:r w:rsidR="00FD1D45" w:rsidRPr="009B1EF0">
              <w:rPr>
                <w:rFonts w:cstheme="minorHAnsi" w:hint="eastAsia"/>
                <w:szCs w:val="24"/>
                <w:lang w:eastAsia="zh-CN"/>
              </w:rPr>
              <w:t>16</w:t>
            </w:r>
            <w:r w:rsidR="00FD1D45" w:rsidRPr="00914C17">
              <w:rPr>
                <w:rFonts w:cstheme="minorHAnsi" w:hint="eastAsia"/>
                <w:szCs w:val="24"/>
                <w:lang w:eastAsia="zh-CN"/>
              </w:rPr>
              <w:t>研究组审议批准</w:t>
            </w:r>
            <w:r w:rsidR="00FD1D45">
              <w:rPr>
                <w:rFonts w:cstheme="minorHAnsi" w:hint="eastAsia"/>
                <w:szCs w:val="24"/>
                <w:lang w:eastAsia="zh-CN"/>
              </w:rPr>
              <w:t>此</w:t>
            </w:r>
            <w:r w:rsidR="00FD1D45" w:rsidRPr="00914C17">
              <w:rPr>
                <w:rFonts w:cstheme="minorHAnsi" w:hint="eastAsia"/>
                <w:szCs w:val="24"/>
                <w:lang w:eastAsia="zh-CN"/>
              </w:rPr>
              <w:t>案文</w:t>
            </w:r>
            <w:r w:rsidR="00FD1D45" w:rsidRPr="009B1EF0">
              <w:rPr>
                <w:rFonts w:cstheme="minorHAnsi" w:hint="eastAsia"/>
                <w:szCs w:val="24"/>
                <w:lang w:eastAsia="zh-CN"/>
              </w:rPr>
              <w:t>（</w:t>
            </w:r>
            <w:r w:rsidR="00FD1D45" w:rsidRPr="00914C17">
              <w:rPr>
                <w:rFonts w:cstheme="minorHAnsi" w:hint="eastAsia"/>
                <w:szCs w:val="24"/>
                <w:lang w:eastAsia="zh-CN"/>
              </w:rPr>
              <w:t>在这种情况下</w:t>
            </w:r>
            <w:r w:rsidR="00FD1D45" w:rsidRPr="009B1EF0">
              <w:rPr>
                <w:rFonts w:cstheme="minorHAnsi" w:hint="eastAsia"/>
                <w:szCs w:val="24"/>
                <w:lang w:eastAsia="zh-CN"/>
              </w:rPr>
              <w:t>，</w:t>
            </w:r>
            <w:r w:rsidR="00FD1D45" w:rsidRPr="00914C17">
              <w:rPr>
                <w:rFonts w:cstheme="minorHAnsi" w:hint="eastAsia"/>
                <w:szCs w:val="24"/>
                <w:lang w:eastAsia="zh-CN"/>
              </w:rPr>
              <w:t>请选择两</w:t>
            </w:r>
            <w:r w:rsidR="00FD1D45">
              <w:rPr>
                <w:rFonts w:cstheme="minorHAnsi" w:hint="eastAsia"/>
                <w:szCs w:val="24"/>
                <w:lang w:eastAsia="zh-CN"/>
              </w:rPr>
              <w:t>个选项的其中之一</w:t>
            </w:r>
            <w:r w:rsidR="00FD1D45" w:rsidRPr="009B1EF0">
              <w:rPr>
                <w:rFonts w:cstheme="minorHAnsi" w:hint="eastAsia"/>
                <w:szCs w:val="24"/>
                <w:lang w:eastAsia="zh-CN"/>
              </w:rPr>
              <w:t>）：</w:t>
            </w:r>
          </w:p>
          <w:p w14:paraId="1851F698" w14:textId="342CC478" w:rsidR="00043594" w:rsidRPr="00973F7A" w:rsidRDefault="00043594" w:rsidP="00333CCE">
            <w:pPr>
              <w:tabs>
                <w:tab w:val="clear" w:pos="794"/>
                <w:tab w:val="clear" w:pos="1191"/>
                <w:tab w:val="clear" w:pos="1588"/>
                <w:tab w:val="clear" w:pos="1985"/>
              </w:tabs>
              <w:spacing w:before="60" w:after="60"/>
              <w:ind w:left="939" w:hanging="459"/>
              <w:rPr>
                <w:rFonts w:asciiTheme="minorHAnsi" w:hAnsiTheme="minorHAnsi" w:cstheme="minorHAnsi"/>
                <w:szCs w:val="22"/>
                <w:lang w:eastAsia="zh-CN"/>
              </w:rPr>
            </w:pPr>
            <w:r w:rsidRPr="00973F7A">
              <w:rPr>
                <w:rFonts w:asciiTheme="minorHAnsi" w:hAnsiTheme="minorHAnsi" w:cstheme="minorHAnsi"/>
                <w:szCs w:val="22"/>
              </w:rPr>
              <w:fldChar w:fldCharType="begin">
                <w:ffData>
                  <w:name w:val="Check1"/>
                  <w:enabled/>
                  <w:calcOnExit w:val="0"/>
                  <w:checkBox>
                    <w:sizeAuto/>
                    <w:default w:val="0"/>
                  </w:checkBox>
                </w:ffData>
              </w:fldChar>
            </w:r>
            <w:r w:rsidRPr="00973F7A">
              <w:rPr>
                <w:rFonts w:asciiTheme="minorHAnsi" w:hAnsiTheme="minorHAnsi" w:cstheme="minorHAnsi"/>
                <w:szCs w:val="22"/>
                <w:lang w:eastAsia="zh-CN"/>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973F7A">
              <w:rPr>
                <w:rFonts w:asciiTheme="minorHAnsi" w:hAnsiTheme="minorHAnsi" w:cstheme="minorHAnsi"/>
                <w:szCs w:val="22"/>
              </w:rPr>
              <w:fldChar w:fldCharType="end"/>
            </w:r>
            <w:r w:rsidRPr="00973F7A">
              <w:rPr>
                <w:rFonts w:asciiTheme="minorHAnsi" w:hAnsiTheme="minorHAnsi" w:cstheme="minorHAnsi"/>
                <w:szCs w:val="22"/>
                <w:lang w:eastAsia="zh-CN"/>
              </w:rPr>
              <w:tab/>
            </w:r>
            <w:r w:rsidR="00FD1D45" w:rsidRPr="00734A65">
              <w:rPr>
                <w:rFonts w:ascii="SimSun" w:hAnsi="SimSun" w:cs="Microsoft YaHei" w:hint="eastAsia"/>
                <w:szCs w:val="24"/>
                <w:lang w:eastAsia="zh-CN"/>
              </w:rPr>
              <w:t>无意见或建议</w:t>
            </w:r>
            <w:r w:rsidR="00FD1D45">
              <w:rPr>
                <w:rFonts w:ascii="SimSun" w:hAnsi="SimSun" w:cs="Microsoft YaHei" w:hint="eastAsia"/>
                <w:szCs w:val="24"/>
                <w:lang w:eastAsia="zh-CN"/>
              </w:rPr>
              <w:t>的</w:t>
            </w:r>
            <w:r w:rsidR="00FD1D45" w:rsidRPr="00734A65">
              <w:rPr>
                <w:rFonts w:ascii="SimSun" w:hAnsi="SimSun" w:cs="Microsoft YaHei" w:hint="eastAsia"/>
                <w:szCs w:val="24"/>
                <w:lang w:eastAsia="zh-CN"/>
              </w:rPr>
              <w:t>修改</w:t>
            </w:r>
          </w:p>
          <w:p w14:paraId="1B6DEE47" w14:textId="7A238DA0" w:rsidR="00043594" w:rsidRPr="00973F7A" w:rsidRDefault="00043594" w:rsidP="00333CCE">
            <w:pPr>
              <w:tabs>
                <w:tab w:val="clear" w:pos="794"/>
                <w:tab w:val="clear" w:pos="1191"/>
                <w:tab w:val="clear" w:pos="1588"/>
                <w:tab w:val="clear" w:pos="1985"/>
              </w:tabs>
              <w:spacing w:before="60" w:after="60"/>
              <w:ind w:left="939" w:hanging="459"/>
              <w:rPr>
                <w:rFonts w:asciiTheme="minorHAnsi" w:hAnsiTheme="minorHAnsi" w:cstheme="minorHAnsi"/>
                <w:szCs w:val="22"/>
                <w:lang w:eastAsia="zh-CN"/>
              </w:rPr>
            </w:pPr>
            <w:r w:rsidRPr="00973F7A">
              <w:rPr>
                <w:rFonts w:asciiTheme="minorHAnsi" w:hAnsiTheme="minorHAnsi" w:cstheme="minorHAnsi"/>
                <w:szCs w:val="22"/>
              </w:rPr>
              <w:fldChar w:fldCharType="begin">
                <w:ffData>
                  <w:name w:val="Check1"/>
                  <w:enabled/>
                  <w:calcOnExit w:val="0"/>
                  <w:checkBox>
                    <w:sizeAuto/>
                    <w:default w:val="0"/>
                  </w:checkBox>
                </w:ffData>
              </w:fldChar>
            </w:r>
            <w:r w:rsidRPr="00973F7A">
              <w:rPr>
                <w:rFonts w:asciiTheme="minorHAnsi" w:hAnsiTheme="minorHAnsi" w:cstheme="minorHAnsi"/>
                <w:szCs w:val="22"/>
                <w:lang w:eastAsia="zh-CN"/>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973F7A">
              <w:rPr>
                <w:rFonts w:asciiTheme="minorHAnsi" w:hAnsiTheme="minorHAnsi" w:cstheme="minorHAnsi"/>
                <w:szCs w:val="22"/>
              </w:rPr>
              <w:fldChar w:fldCharType="end"/>
            </w:r>
            <w:r w:rsidRPr="00973F7A">
              <w:rPr>
                <w:rFonts w:asciiTheme="minorHAnsi" w:hAnsiTheme="minorHAnsi" w:cstheme="minorHAnsi"/>
                <w:szCs w:val="22"/>
                <w:lang w:eastAsia="zh-CN"/>
              </w:rPr>
              <w:tab/>
            </w:r>
            <w:proofErr w:type="gramStart"/>
            <w:r w:rsidR="00FD1D45" w:rsidRPr="00734A65">
              <w:rPr>
                <w:rFonts w:ascii="SimSun" w:hAnsi="SimSun" w:cs="Microsoft YaHei" w:hint="eastAsia"/>
                <w:szCs w:val="24"/>
                <w:lang w:eastAsia="zh-CN"/>
              </w:rPr>
              <w:t>附意见</w:t>
            </w:r>
            <w:proofErr w:type="gramEnd"/>
            <w:r w:rsidR="00FD1D45" w:rsidRPr="00734A65">
              <w:rPr>
                <w:rFonts w:ascii="SimSun" w:hAnsi="SimSun" w:cs="Microsoft YaHei" w:hint="eastAsia"/>
                <w:szCs w:val="24"/>
                <w:lang w:eastAsia="zh-CN"/>
              </w:rPr>
              <w:t>和建议的修改</w:t>
            </w:r>
          </w:p>
        </w:tc>
      </w:tr>
      <w:tr w:rsidR="00043594" w:rsidRPr="00973F7A" w14:paraId="4B64204A" w14:textId="77777777" w:rsidTr="00333CCE">
        <w:trPr>
          <w:trHeight w:val="747"/>
        </w:trPr>
        <w:tc>
          <w:tcPr>
            <w:tcW w:w="2263" w:type="dxa"/>
            <w:vMerge/>
            <w:shd w:val="clear" w:color="auto" w:fill="auto"/>
            <w:vAlign w:val="center"/>
          </w:tcPr>
          <w:p w14:paraId="2E143B25" w14:textId="77777777" w:rsidR="00043594" w:rsidRPr="00973F7A" w:rsidRDefault="00043594" w:rsidP="00333CCE">
            <w:pPr>
              <w:spacing w:before="60" w:after="60"/>
              <w:jc w:val="center"/>
              <w:rPr>
                <w:rFonts w:asciiTheme="minorHAnsi" w:hAnsiTheme="minorHAnsi" w:cstheme="minorHAnsi"/>
                <w:b/>
                <w:bCs/>
                <w:szCs w:val="22"/>
                <w:lang w:eastAsia="zh-CN"/>
              </w:rPr>
            </w:pPr>
          </w:p>
        </w:tc>
        <w:tc>
          <w:tcPr>
            <w:tcW w:w="7456" w:type="dxa"/>
            <w:shd w:val="clear" w:color="auto" w:fill="auto"/>
            <w:vAlign w:val="center"/>
          </w:tcPr>
          <w:p w14:paraId="592DC179" w14:textId="0F9B4873" w:rsidR="00043594" w:rsidRPr="00973F7A" w:rsidRDefault="00043594" w:rsidP="00333CCE">
            <w:pPr>
              <w:tabs>
                <w:tab w:val="clear" w:pos="794"/>
                <w:tab w:val="clear" w:pos="1191"/>
                <w:tab w:val="clear" w:pos="1588"/>
                <w:tab w:val="clear" w:pos="1985"/>
                <w:tab w:val="left" w:pos="250"/>
              </w:tabs>
              <w:spacing w:before="60" w:after="60"/>
              <w:ind w:left="459" w:hanging="459"/>
              <w:rPr>
                <w:rFonts w:asciiTheme="minorHAnsi" w:hAnsiTheme="minorHAnsi" w:cstheme="minorHAnsi"/>
                <w:szCs w:val="22"/>
                <w:lang w:eastAsia="zh-CN"/>
              </w:rPr>
            </w:pPr>
            <w:r w:rsidRPr="00973F7A">
              <w:rPr>
                <w:rFonts w:asciiTheme="minorHAnsi" w:hAnsiTheme="minorHAnsi" w:cstheme="minorHAnsi"/>
                <w:szCs w:val="22"/>
              </w:rPr>
              <w:fldChar w:fldCharType="begin">
                <w:ffData>
                  <w:name w:val="Check1"/>
                  <w:enabled/>
                  <w:calcOnExit w:val="0"/>
                  <w:checkBox>
                    <w:sizeAuto/>
                    <w:default w:val="0"/>
                  </w:checkBox>
                </w:ffData>
              </w:fldChar>
            </w:r>
            <w:r w:rsidRPr="00973F7A">
              <w:rPr>
                <w:rFonts w:asciiTheme="minorHAnsi" w:hAnsiTheme="minorHAnsi" w:cstheme="minorHAnsi"/>
                <w:szCs w:val="22"/>
                <w:lang w:eastAsia="zh-CN"/>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973F7A">
              <w:rPr>
                <w:rFonts w:asciiTheme="minorHAnsi" w:hAnsiTheme="minorHAnsi" w:cstheme="minorHAnsi"/>
                <w:szCs w:val="22"/>
              </w:rPr>
              <w:fldChar w:fldCharType="end"/>
            </w:r>
            <w:r w:rsidRPr="00973F7A">
              <w:rPr>
                <w:rFonts w:asciiTheme="minorHAnsi" w:hAnsiTheme="minorHAnsi" w:cstheme="minorHAnsi"/>
                <w:szCs w:val="22"/>
                <w:lang w:eastAsia="zh-CN"/>
              </w:rPr>
              <w:tab/>
            </w:r>
            <w:r w:rsidR="00FD1D45" w:rsidRPr="00914C17">
              <w:rPr>
                <w:rFonts w:cstheme="minorHAnsi" w:hint="eastAsia"/>
                <w:b/>
                <w:bCs/>
                <w:szCs w:val="24"/>
                <w:lang w:eastAsia="zh-CN"/>
              </w:rPr>
              <w:t>不授权</w:t>
            </w:r>
            <w:r w:rsidR="00FD1D45" w:rsidRPr="00914C17">
              <w:rPr>
                <w:rFonts w:cstheme="minorHAnsi" w:hint="eastAsia"/>
                <w:szCs w:val="24"/>
                <w:lang w:eastAsia="zh-CN"/>
              </w:rPr>
              <w:t>第</w:t>
            </w:r>
            <w:r w:rsidR="00FD1D45" w:rsidRPr="00973F7A">
              <w:rPr>
                <w:rFonts w:asciiTheme="minorHAnsi" w:hAnsiTheme="minorHAnsi" w:cstheme="minorHAnsi"/>
                <w:szCs w:val="22"/>
                <w:lang w:eastAsia="zh-CN"/>
              </w:rPr>
              <w:t>16</w:t>
            </w:r>
            <w:r w:rsidR="00FD1D45" w:rsidRPr="00914C17">
              <w:rPr>
                <w:rFonts w:cstheme="minorHAnsi" w:hint="eastAsia"/>
                <w:szCs w:val="24"/>
                <w:lang w:eastAsia="zh-CN"/>
              </w:rPr>
              <w:t>研究组审议批准</w:t>
            </w:r>
            <w:r w:rsidR="00FD1D45">
              <w:rPr>
                <w:rFonts w:cstheme="minorHAnsi" w:hint="eastAsia"/>
                <w:szCs w:val="24"/>
                <w:lang w:eastAsia="zh-CN"/>
              </w:rPr>
              <w:t>此</w:t>
            </w:r>
            <w:r w:rsidR="00FD1D45" w:rsidRPr="00914C17">
              <w:rPr>
                <w:rFonts w:cstheme="minorHAnsi" w:hint="eastAsia"/>
                <w:szCs w:val="24"/>
                <w:lang w:eastAsia="zh-CN"/>
              </w:rPr>
              <w:t>案文（</w:t>
            </w:r>
            <w:proofErr w:type="gramStart"/>
            <w:r w:rsidR="00FD1D45" w:rsidRPr="00914C17">
              <w:rPr>
                <w:rFonts w:cstheme="minorHAnsi" w:hint="eastAsia"/>
                <w:szCs w:val="24"/>
                <w:lang w:eastAsia="zh-CN"/>
              </w:rPr>
              <w:t>附</w:t>
            </w:r>
            <w:r w:rsidR="00FD1D45">
              <w:rPr>
                <w:rFonts w:cstheme="minorHAnsi" w:hint="eastAsia"/>
                <w:szCs w:val="24"/>
                <w:lang w:eastAsia="zh-CN"/>
              </w:rPr>
              <w:t>提出</w:t>
            </w:r>
            <w:proofErr w:type="gramEnd"/>
            <w:r w:rsidR="00FD1D45" w:rsidRPr="00914C17">
              <w:rPr>
                <w:rFonts w:cstheme="minorHAnsi" w:hint="eastAsia"/>
                <w:szCs w:val="24"/>
                <w:lang w:eastAsia="zh-CN"/>
              </w:rPr>
              <w:t>这</w:t>
            </w:r>
            <w:r w:rsidR="00FD1D45">
              <w:rPr>
                <w:rFonts w:cstheme="minorHAnsi" w:hint="eastAsia"/>
                <w:szCs w:val="24"/>
                <w:lang w:eastAsia="zh-CN"/>
              </w:rPr>
              <w:t>一</w:t>
            </w:r>
            <w:r w:rsidR="00FD1D45" w:rsidRPr="00914C17">
              <w:rPr>
                <w:rFonts w:cstheme="minorHAnsi" w:hint="eastAsia"/>
                <w:szCs w:val="24"/>
                <w:lang w:eastAsia="zh-CN"/>
              </w:rPr>
              <w:t>意见的理由</w:t>
            </w:r>
            <w:r w:rsidR="00FD1D45">
              <w:rPr>
                <w:rFonts w:cstheme="minorHAnsi" w:hint="eastAsia"/>
                <w:szCs w:val="24"/>
                <w:lang w:eastAsia="zh-CN"/>
              </w:rPr>
              <w:t>并概述</w:t>
            </w:r>
            <w:r w:rsidR="00FD1D45">
              <w:rPr>
                <w:rFonts w:ascii="SimSun" w:hAnsi="SimSun" w:cs="SimSun" w:hint="eastAsia"/>
                <w:szCs w:val="22"/>
                <w:lang w:eastAsia="zh-CN"/>
              </w:rPr>
              <w:t>可使</w:t>
            </w:r>
            <w:r w:rsidR="00FD1D45" w:rsidRPr="00D93082">
              <w:rPr>
                <w:rFonts w:ascii="SimSun" w:hAnsi="SimSun" w:cs="SimSun" w:hint="eastAsia"/>
                <w:szCs w:val="22"/>
                <w:lang w:eastAsia="zh-CN"/>
              </w:rPr>
              <w:t>工作取得进展的可能修改</w:t>
            </w:r>
            <w:r w:rsidR="00FD1D45" w:rsidRPr="00914C17">
              <w:rPr>
                <w:rFonts w:cstheme="minorHAnsi" w:hint="eastAsia"/>
                <w:szCs w:val="24"/>
                <w:lang w:eastAsia="zh-CN"/>
              </w:rPr>
              <w:t>）</w:t>
            </w:r>
          </w:p>
        </w:tc>
      </w:tr>
    </w:tbl>
    <w:p w14:paraId="5B378ED9" w14:textId="77777777" w:rsidR="00043594" w:rsidRPr="00973F7A" w:rsidRDefault="00043594" w:rsidP="00043594">
      <w:pPr>
        <w:rPr>
          <w:rFonts w:asciiTheme="minorHAnsi" w:hAnsiTheme="minorHAnsi" w:cstheme="minorHAnsi"/>
          <w:szCs w:val="22"/>
          <w:lang w:eastAsia="zh-CN"/>
        </w:rPr>
      </w:pPr>
    </w:p>
    <w:p w14:paraId="1AD1B25F" w14:textId="77777777" w:rsidR="00FD1D45" w:rsidRPr="009B1EF0" w:rsidRDefault="00FD1D45" w:rsidP="00FD1D45">
      <w:pPr>
        <w:spacing w:before="360" w:after="120"/>
        <w:rPr>
          <w:rFonts w:ascii="SimSun" w:hAnsi="SimSun"/>
          <w:lang w:eastAsia="zh-CN"/>
        </w:rPr>
      </w:pPr>
      <w:r w:rsidRPr="005B134A">
        <w:rPr>
          <w:rFonts w:ascii="SimSun" w:hAnsi="SimSun" w:cs="Microsoft YaHei" w:hint="eastAsia"/>
          <w:lang w:eastAsia="zh-CN"/>
        </w:rPr>
        <w:t>顺致敬意</w:t>
      </w:r>
      <w:r w:rsidRPr="009B1EF0">
        <w:rPr>
          <w:rFonts w:ascii="SimSun" w:hAnsi="SimSun" w:cs="Microsoft YaHei" w:hint="eastAsia"/>
          <w:lang w:eastAsia="zh-CN"/>
        </w:rPr>
        <w:t>！</w:t>
      </w:r>
    </w:p>
    <w:p w14:paraId="79B49D48" w14:textId="77777777" w:rsidR="00FD1D45" w:rsidRPr="009B1EF0" w:rsidRDefault="00FD1D45" w:rsidP="00FD1D45">
      <w:pPr>
        <w:spacing w:before="240"/>
        <w:rPr>
          <w:rFonts w:eastAsia="Times New Roman"/>
          <w:szCs w:val="24"/>
          <w:lang w:eastAsia="zh-CN"/>
        </w:rPr>
      </w:pPr>
      <w:r w:rsidRPr="009B1EF0">
        <w:rPr>
          <w:rFonts w:eastAsia="Times New Roman"/>
          <w:szCs w:val="24"/>
          <w:highlight w:val="green"/>
          <w:lang w:eastAsia="zh-CN"/>
        </w:rPr>
        <w:t>[</w:t>
      </w:r>
      <w:r w:rsidRPr="001A1974">
        <w:rPr>
          <w:rFonts w:ascii="SimSun" w:hAnsi="SimSun" w:cs="SimSun" w:hint="eastAsia"/>
          <w:szCs w:val="24"/>
          <w:highlight w:val="green"/>
          <w:lang w:eastAsia="zh-CN"/>
        </w:rPr>
        <w:t>成员国</w:t>
      </w:r>
      <w:r w:rsidRPr="009B1EF0">
        <w:rPr>
          <w:rFonts w:eastAsia="Times New Roman"/>
          <w:szCs w:val="24"/>
          <w:highlight w:val="green"/>
          <w:lang w:eastAsia="zh-CN"/>
        </w:rPr>
        <w:t>]</w:t>
      </w:r>
      <w:r>
        <w:rPr>
          <w:rFonts w:ascii="SimSun" w:hAnsi="SimSun" w:cs="SimSun" w:hint="eastAsia"/>
          <w:szCs w:val="24"/>
          <w:lang w:eastAsia="zh-CN"/>
        </w:rPr>
        <w:t>主管部门</w:t>
      </w:r>
    </w:p>
    <w:p w14:paraId="2102CAE5" w14:textId="77777777" w:rsidR="00FD1D45" w:rsidRPr="001973C9" w:rsidRDefault="00FD1D45" w:rsidP="00FD1D45">
      <w:pPr>
        <w:rPr>
          <w:rFonts w:eastAsia="Times New Roman"/>
          <w:szCs w:val="24"/>
          <w:lang w:val="fr-CH" w:eastAsia="zh-CN"/>
        </w:rPr>
      </w:pPr>
      <w:r w:rsidRPr="001973C9">
        <w:rPr>
          <w:rFonts w:eastAsia="Times New Roman"/>
          <w:szCs w:val="24"/>
          <w:highlight w:val="green"/>
          <w:lang w:val="fr-CH" w:eastAsia="zh-CN"/>
        </w:rPr>
        <w:t>[</w:t>
      </w:r>
      <w:proofErr w:type="gramStart"/>
      <w:r w:rsidRPr="001A1974">
        <w:rPr>
          <w:rFonts w:ascii="SimSun" w:hAnsi="SimSun" w:cs="SimSun" w:hint="eastAsia"/>
          <w:szCs w:val="24"/>
          <w:highlight w:val="green"/>
          <w:lang w:eastAsia="zh-CN"/>
        </w:rPr>
        <w:t>官方职务</w:t>
      </w:r>
      <w:proofErr w:type="gramEnd"/>
      <w:r w:rsidRPr="001973C9">
        <w:rPr>
          <w:rFonts w:eastAsia="Times New Roman"/>
          <w:szCs w:val="24"/>
          <w:highlight w:val="green"/>
          <w:lang w:val="fr-CH" w:eastAsia="zh-CN"/>
        </w:rPr>
        <w:t>/</w:t>
      </w:r>
      <w:r w:rsidRPr="001A1974">
        <w:rPr>
          <w:rFonts w:ascii="SimSun" w:hAnsi="SimSun" w:cs="SimSun" w:hint="eastAsia"/>
          <w:szCs w:val="24"/>
          <w:highlight w:val="green"/>
          <w:lang w:eastAsia="zh-CN"/>
        </w:rPr>
        <w:t>头衔</w:t>
      </w:r>
      <w:r w:rsidRPr="001973C9">
        <w:rPr>
          <w:rFonts w:eastAsia="Times New Roman"/>
          <w:szCs w:val="24"/>
          <w:highlight w:val="green"/>
          <w:lang w:val="fr-CH" w:eastAsia="zh-CN"/>
        </w:rPr>
        <w:t>]</w:t>
      </w:r>
    </w:p>
    <w:p w14:paraId="032E70DD" w14:textId="77777777" w:rsidR="00FD1D45" w:rsidRPr="00D7384A" w:rsidRDefault="00FD1D45" w:rsidP="00FD1D45">
      <w:pPr>
        <w:rPr>
          <w:szCs w:val="24"/>
        </w:rPr>
      </w:pPr>
      <w:r w:rsidRPr="001A1974">
        <w:rPr>
          <w:rFonts w:eastAsia="Times New Roman"/>
          <w:szCs w:val="24"/>
          <w:highlight w:val="green"/>
        </w:rPr>
        <w:t>[</w:t>
      </w:r>
      <w:r w:rsidRPr="001A1974">
        <w:rPr>
          <w:rFonts w:ascii="SimSun" w:hAnsi="SimSun" w:cs="SimSun" w:hint="eastAsia"/>
          <w:szCs w:val="24"/>
          <w:highlight w:val="green"/>
          <w:lang w:eastAsia="zh-CN"/>
        </w:rPr>
        <w:t>姓名</w:t>
      </w:r>
      <w:r w:rsidRPr="001A1974">
        <w:rPr>
          <w:rFonts w:eastAsia="Times New Roman"/>
          <w:szCs w:val="24"/>
          <w:highlight w:val="green"/>
        </w:rPr>
        <w:t>]</w:t>
      </w:r>
    </w:p>
    <w:p w14:paraId="4C746BDC" w14:textId="77777777" w:rsidR="00043594" w:rsidRPr="00973F7A" w:rsidRDefault="00043594" w:rsidP="00043594">
      <w:pPr>
        <w:rPr>
          <w:rFonts w:asciiTheme="minorHAnsi" w:hAnsiTheme="minorHAnsi" w:cstheme="minorHAnsi"/>
          <w:szCs w:val="22"/>
        </w:rPr>
      </w:pPr>
    </w:p>
    <w:p w14:paraId="35EAA7B4" w14:textId="2A849FC6" w:rsidR="00852B82" w:rsidRPr="00D7384A" w:rsidRDefault="00043594" w:rsidP="00035205">
      <w:pPr>
        <w:jc w:val="center"/>
      </w:pPr>
      <w:r w:rsidRPr="00973F7A">
        <w:t>________________</w:t>
      </w:r>
    </w:p>
    <w:sectPr w:rsidR="00852B82" w:rsidRPr="00D7384A" w:rsidSect="00AB24E2">
      <w:headerReference w:type="default" r:id="rId14"/>
      <w:footerReference w:type="first" r:id="rId15"/>
      <w:type w:val="oddPage"/>
      <w:pgSz w:w="11907" w:h="16834" w:code="9"/>
      <w:pgMar w:top="567" w:right="1089" w:bottom="540"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D1121" w14:textId="77777777" w:rsidR="00FD00E7" w:rsidRDefault="00FD00E7">
      <w:r>
        <w:separator/>
      </w:r>
    </w:p>
  </w:endnote>
  <w:endnote w:type="continuationSeparator" w:id="0">
    <w:p w14:paraId="538E93AC" w14:textId="77777777" w:rsidR="00FD00E7" w:rsidRDefault="00FD0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C6DB"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7DEB6" w14:textId="77777777" w:rsidR="00FD00E7" w:rsidRDefault="00FD00E7">
      <w:r>
        <w:t>____________________</w:t>
      </w:r>
    </w:p>
  </w:footnote>
  <w:footnote w:type="continuationSeparator" w:id="0">
    <w:p w14:paraId="357B0B38" w14:textId="77777777" w:rsidR="00FD00E7" w:rsidRDefault="00FD0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7059" w14:textId="35BA7CB9" w:rsidR="008F14F3" w:rsidRDefault="008F14F3" w:rsidP="00F763C8">
    <w:pPr>
      <w:pStyle w:val="Header"/>
      <w:rPr>
        <w:lang w:eastAsia="zh-CN"/>
      </w:rPr>
    </w:pPr>
    <w:r>
      <w:rPr>
        <w:lang w:eastAsia="zh-CN"/>
      </w:rPr>
      <w:t xml:space="preserve">- </w:t>
    </w:r>
    <w:r>
      <w:fldChar w:fldCharType="begin"/>
    </w:r>
    <w:r>
      <w:rPr>
        <w:lang w:eastAsia="zh-CN"/>
      </w:rPr>
      <w:instrText xml:space="preserve"> PAGE   \* MERGEFORMAT </w:instrText>
    </w:r>
    <w:r>
      <w:fldChar w:fldCharType="separate"/>
    </w:r>
    <w:r w:rsidR="00425273">
      <w:rPr>
        <w:noProof/>
        <w:lang w:eastAsia="zh-CN"/>
      </w:rPr>
      <w:t>4</w:t>
    </w:r>
    <w:r>
      <w:rPr>
        <w:noProof/>
      </w:rPr>
      <w:fldChar w:fldCharType="end"/>
    </w:r>
    <w:r>
      <w:rPr>
        <w:noProof/>
        <w:lang w:eastAsia="zh-CN"/>
      </w:rPr>
      <w:t xml:space="preserve"> -</w:t>
    </w:r>
    <w:r>
      <w:rPr>
        <w:noProof/>
        <w:lang w:eastAsia="zh-CN"/>
      </w:rPr>
      <w:br/>
    </w:r>
    <w:r w:rsidR="00AB53EA" w:rsidRPr="007A4C6B">
      <w:rPr>
        <w:rFonts w:hint="eastAsia"/>
        <w:szCs w:val="16"/>
        <w:lang w:eastAsia="zh-CN"/>
      </w:rPr>
      <w:t>电信标准化局第</w:t>
    </w:r>
    <w:r w:rsidR="00AB53EA">
      <w:rPr>
        <w:szCs w:val="16"/>
        <w:lang w:eastAsia="zh-CN"/>
      </w:rPr>
      <w:t>1</w:t>
    </w:r>
    <w:r w:rsidR="00035205">
      <w:rPr>
        <w:szCs w:val="16"/>
        <w:lang w:eastAsia="zh-CN"/>
      </w:rPr>
      <w:t>53</w:t>
    </w:r>
    <w:r w:rsidR="00AB53EA" w:rsidRPr="007A4C6B">
      <w:rPr>
        <w:rFonts w:hint="eastAsia"/>
        <w:szCs w:val="16"/>
        <w:lang w:eastAsia="zh-CN"/>
      </w:rPr>
      <w:t>号通函</w:t>
    </w:r>
  </w:p>
  <w:p w14:paraId="7F72DC7F" w14:textId="77777777" w:rsidR="008F14F3" w:rsidRDefault="008F14F3">
    <w:pPr>
      <w:pStyle w:val="Header"/>
      <w:rPr>
        <w:lang w:val="en-US"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BCE3A97"/>
    <w:multiLevelType w:val="hybridMultilevel"/>
    <w:tmpl w:val="C4E89FB8"/>
    <w:lvl w:ilvl="0" w:tplc="8D9E55CE">
      <w:start w:val="3"/>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307E20F0"/>
    <w:multiLevelType w:val="hybridMultilevel"/>
    <w:tmpl w:val="831672E8"/>
    <w:lvl w:ilvl="0" w:tplc="34A02E9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58717D"/>
    <w:multiLevelType w:val="hybridMultilevel"/>
    <w:tmpl w:val="574ED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871034"/>
    <w:multiLevelType w:val="hybridMultilevel"/>
    <w:tmpl w:val="1CECD7E4"/>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B7B1EBD"/>
    <w:multiLevelType w:val="hybridMultilevel"/>
    <w:tmpl w:val="8758DD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3EA2EE9"/>
    <w:multiLevelType w:val="hybridMultilevel"/>
    <w:tmpl w:val="6C5A53DA"/>
    <w:lvl w:ilvl="0" w:tplc="454C01C4">
      <w:start w:val="1"/>
      <w:numFmt w:val="decimal"/>
      <w:lvlText w:val="%1"/>
      <w:lvlJc w:val="left"/>
      <w:pPr>
        <w:ind w:left="792" w:hanging="792"/>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76B1E3E"/>
    <w:multiLevelType w:val="hybridMultilevel"/>
    <w:tmpl w:val="54C0B476"/>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6F13D9"/>
    <w:multiLevelType w:val="hybridMultilevel"/>
    <w:tmpl w:val="CCA2D92E"/>
    <w:lvl w:ilvl="0" w:tplc="454C01C4">
      <w:start w:val="1"/>
      <w:numFmt w:val="decimal"/>
      <w:lvlText w:val="%1"/>
      <w:lvlJc w:val="left"/>
      <w:pPr>
        <w:ind w:left="792" w:hanging="792"/>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22371136">
    <w:abstractNumId w:val="9"/>
  </w:num>
  <w:num w:numId="2" w16cid:durableId="903300331">
    <w:abstractNumId w:val="7"/>
  </w:num>
  <w:num w:numId="3" w16cid:durableId="1175800650">
    <w:abstractNumId w:val="6"/>
  </w:num>
  <w:num w:numId="4" w16cid:durableId="1405182499">
    <w:abstractNumId w:val="5"/>
  </w:num>
  <w:num w:numId="5" w16cid:durableId="500242486">
    <w:abstractNumId w:val="4"/>
  </w:num>
  <w:num w:numId="6" w16cid:durableId="1724793916">
    <w:abstractNumId w:val="8"/>
  </w:num>
  <w:num w:numId="7" w16cid:durableId="1887065242">
    <w:abstractNumId w:val="3"/>
  </w:num>
  <w:num w:numId="8" w16cid:durableId="1771706560">
    <w:abstractNumId w:val="2"/>
  </w:num>
  <w:num w:numId="9" w16cid:durableId="590548176">
    <w:abstractNumId w:val="1"/>
  </w:num>
  <w:num w:numId="10" w16cid:durableId="548103883">
    <w:abstractNumId w:val="0"/>
  </w:num>
  <w:num w:numId="11" w16cid:durableId="14418030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6675413">
    <w:abstractNumId w:val="10"/>
  </w:num>
  <w:num w:numId="13" w16cid:durableId="464547924">
    <w:abstractNumId w:val="13"/>
  </w:num>
  <w:num w:numId="14" w16cid:durableId="1893425343">
    <w:abstractNumId w:val="18"/>
  </w:num>
  <w:num w:numId="15" w16cid:durableId="1169755830">
    <w:abstractNumId w:val="16"/>
  </w:num>
  <w:num w:numId="16" w16cid:durableId="1408307281">
    <w:abstractNumId w:val="14"/>
  </w:num>
  <w:num w:numId="17" w16cid:durableId="1671718146">
    <w:abstractNumId w:val="15"/>
  </w:num>
  <w:num w:numId="18" w16cid:durableId="1732999042">
    <w:abstractNumId w:val="17"/>
  </w:num>
  <w:num w:numId="19" w16cid:durableId="230653439">
    <w:abstractNumId w:val="11"/>
  </w:num>
  <w:num w:numId="20" w16cid:durableId="3991388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0" w:nlCheck="1" w:checkStyle="1"/>
  <w:activeWritingStyle w:appName="MSWord" w:lang="fr-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FR"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C3"/>
    <w:rsid w:val="00006B04"/>
    <w:rsid w:val="000279B8"/>
    <w:rsid w:val="00035205"/>
    <w:rsid w:val="00041231"/>
    <w:rsid w:val="00043594"/>
    <w:rsid w:val="00050B75"/>
    <w:rsid w:val="000528FF"/>
    <w:rsid w:val="00062724"/>
    <w:rsid w:val="0006765F"/>
    <w:rsid w:val="00067FDC"/>
    <w:rsid w:val="00074D44"/>
    <w:rsid w:val="00076B60"/>
    <w:rsid w:val="00081902"/>
    <w:rsid w:val="00087690"/>
    <w:rsid w:val="000A232A"/>
    <w:rsid w:val="000E7066"/>
    <w:rsid w:val="00101593"/>
    <w:rsid w:val="0013447B"/>
    <w:rsid w:val="00151EC8"/>
    <w:rsid w:val="0016049B"/>
    <w:rsid w:val="001605C1"/>
    <w:rsid w:val="00164419"/>
    <w:rsid w:val="00175FA0"/>
    <w:rsid w:val="0018039E"/>
    <w:rsid w:val="00180405"/>
    <w:rsid w:val="00183B93"/>
    <w:rsid w:val="0018632F"/>
    <w:rsid w:val="00195E93"/>
    <w:rsid w:val="001B1770"/>
    <w:rsid w:val="001C4019"/>
    <w:rsid w:val="001C4B75"/>
    <w:rsid w:val="001E17EA"/>
    <w:rsid w:val="001E32E7"/>
    <w:rsid w:val="001E7AE5"/>
    <w:rsid w:val="001F00F9"/>
    <w:rsid w:val="001F1686"/>
    <w:rsid w:val="001F3BDD"/>
    <w:rsid w:val="001F4FBE"/>
    <w:rsid w:val="002015C3"/>
    <w:rsid w:val="00212725"/>
    <w:rsid w:val="002354E7"/>
    <w:rsid w:val="00240413"/>
    <w:rsid w:val="002414F2"/>
    <w:rsid w:val="00254682"/>
    <w:rsid w:val="002566E1"/>
    <w:rsid w:val="0026533D"/>
    <w:rsid w:val="00290976"/>
    <w:rsid w:val="002A4977"/>
    <w:rsid w:val="002B3E1F"/>
    <w:rsid w:val="002C5A87"/>
    <w:rsid w:val="002E0553"/>
    <w:rsid w:val="002E0E8B"/>
    <w:rsid w:val="002F03A2"/>
    <w:rsid w:val="00306317"/>
    <w:rsid w:val="00334A43"/>
    <w:rsid w:val="00335037"/>
    <w:rsid w:val="003A3557"/>
    <w:rsid w:val="003A4B29"/>
    <w:rsid w:val="003B6D10"/>
    <w:rsid w:val="003C7BEF"/>
    <w:rsid w:val="003D4331"/>
    <w:rsid w:val="003E07CD"/>
    <w:rsid w:val="003F1773"/>
    <w:rsid w:val="003F775D"/>
    <w:rsid w:val="0040463A"/>
    <w:rsid w:val="00425273"/>
    <w:rsid w:val="00433A93"/>
    <w:rsid w:val="00440CB5"/>
    <w:rsid w:val="00447CD5"/>
    <w:rsid w:val="0045007E"/>
    <w:rsid w:val="00450779"/>
    <w:rsid w:val="00451C00"/>
    <w:rsid w:val="004734E6"/>
    <w:rsid w:val="00474D35"/>
    <w:rsid w:val="00476BC7"/>
    <w:rsid w:val="004815DF"/>
    <w:rsid w:val="004847C2"/>
    <w:rsid w:val="00497F59"/>
    <w:rsid w:val="004A6F07"/>
    <w:rsid w:val="004A7F11"/>
    <w:rsid w:val="004B1587"/>
    <w:rsid w:val="004B2DAB"/>
    <w:rsid w:val="004B50B2"/>
    <w:rsid w:val="004B5840"/>
    <w:rsid w:val="004C55F3"/>
    <w:rsid w:val="004D2D3D"/>
    <w:rsid w:val="004F50E1"/>
    <w:rsid w:val="00520612"/>
    <w:rsid w:val="00524224"/>
    <w:rsid w:val="00547760"/>
    <w:rsid w:val="005A0BC8"/>
    <w:rsid w:val="005C4204"/>
    <w:rsid w:val="005D124E"/>
    <w:rsid w:val="005D297E"/>
    <w:rsid w:val="005D7B6A"/>
    <w:rsid w:val="005E6331"/>
    <w:rsid w:val="005F363D"/>
    <w:rsid w:val="005F758C"/>
    <w:rsid w:val="005F7B5D"/>
    <w:rsid w:val="00602CCF"/>
    <w:rsid w:val="00606B4A"/>
    <w:rsid w:val="00607E07"/>
    <w:rsid w:val="006206C7"/>
    <w:rsid w:val="0062162D"/>
    <w:rsid w:val="00622A3E"/>
    <w:rsid w:val="00626967"/>
    <w:rsid w:val="00630BA3"/>
    <w:rsid w:val="00634C51"/>
    <w:rsid w:val="0066224B"/>
    <w:rsid w:val="006812CD"/>
    <w:rsid w:val="00691DAA"/>
    <w:rsid w:val="00692261"/>
    <w:rsid w:val="006A2FAB"/>
    <w:rsid w:val="006D7724"/>
    <w:rsid w:val="006E0B19"/>
    <w:rsid w:val="006E7431"/>
    <w:rsid w:val="0072062B"/>
    <w:rsid w:val="00720A5D"/>
    <w:rsid w:val="007277BD"/>
    <w:rsid w:val="007311BA"/>
    <w:rsid w:val="00733A9C"/>
    <w:rsid w:val="00733B5C"/>
    <w:rsid w:val="00734EF2"/>
    <w:rsid w:val="00751EB8"/>
    <w:rsid w:val="00763B08"/>
    <w:rsid w:val="00765253"/>
    <w:rsid w:val="00765511"/>
    <w:rsid w:val="00770EF1"/>
    <w:rsid w:val="00777068"/>
    <w:rsid w:val="00780D16"/>
    <w:rsid w:val="00782D73"/>
    <w:rsid w:val="007A0105"/>
    <w:rsid w:val="007B07A8"/>
    <w:rsid w:val="007C7DA8"/>
    <w:rsid w:val="007D73C0"/>
    <w:rsid w:val="007E04BC"/>
    <w:rsid w:val="007F66CE"/>
    <w:rsid w:val="00812C93"/>
    <w:rsid w:val="0083145B"/>
    <w:rsid w:val="00831ADE"/>
    <w:rsid w:val="00831BAA"/>
    <w:rsid w:val="008450C6"/>
    <w:rsid w:val="00852B82"/>
    <w:rsid w:val="00860AE1"/>
    <w:rsid w:val="00871332"/>
    <w:rsid w:val="00877EBD"/>
    <w:rsid w:val="00891812"/>
    <w:rsid w:val="008A540B"/>
    <w:rsid w:val="008A779C"/>
    <w:rsid w:val="008C682F"/>
    <w:rsid w:val="008E5C2F"/>
    <w:rsid w:val="008F14F3"/>
    <w:rsid w:val="00901734"/>
    <w:rsid w:val="00904E0F"/>
    <w:rsid w:val="00944A88"/>
    <w:rsid w:val="0094539E"/>
    <w:rsid w:val="009549AB"/>
    <w:rsid w:val="00963202"/>
    <w:rsid w:val="00964A6B"/>
    <w:rsid w:val="009661EF"/>
    <w:rsid w:val="00985B35"/>
    <w:rsid w:val="00985CB0"/>
    <w:rsid w:val="009965E7"/>
    <w:rsid w:val="009A0F9A"/>
    <w:rsid w:val="009A1A66"/>
    <w:rsid w:val="009B1EF0"/>
    <w:rsid w:val="009B629F"/>
    <w:rsid w:val="009B72DB"/>
    <w:rsid w:val="009C0B8F"/>
    <w:rsid w:val="009C0CA1"/>
    <w:rsid w:val="009C6B8E"/>
    <w:rsid w:val="009E51F7"/>
    <w:rsid w:val="009F7B79"/>
    <w:rsid w:val="00A055B4"/>
    <w:rsid w:val="00A279F9"/>
    <w:rsid w:val="00A3564B"/>
    <w:rsid w:val="00A433A3"/>
    <w:rsid w:val="00A4376F"/>
    <w:rsid w:val="00A43CA0"/>
    <w:rsid w:val="00A46EB0"/>
    <w:rsid w:val="00A60E8A"/>
    <w:rsid w:val="00A62335"/>
    <w:rsid w:val="00A67008"/>
    <w:rsid w:val="00A73EC7"/>
    <w:rsid w:val="00A858B4"/>
    <w:rsid w:val="00AB24E2"/>
    <w:rsid w:val="00AB53EA"/>
    <w:rsid w:val="00AC33F3"/>
    <w:rsid w:val="00AF6072"/>
    <w:rsid w:val="00B023A3"/>
    <w:rsid w:val="00B174BC"/>
    <w:rsid w:val="00B233EC"/>
    <w:rsid w:val="00B33034"/>
    <w:rsid w:val="00B45C37"/>
    <w:rsid w:val="00B61146"/>
    <w:rsid w:val="00B6629C"/>
    <w:rsid w:val="00B70E0E"/>
    <w:rsid w:val="00B81CFB"/>
    <w:rsid w:val="00B84049"/>
    <w:rsid w:val="00B84AE5"/>
    <w:rsid w:val="00B86BF0"/>
    <w:rsid w:val="00B94A59"/>
    <w:rsid w:val="00BA28E3"/>
    <w:rsid w:val="00BA434B"/>
    <w:rsid w:val="00BC4AC3"/>
    <w:rsid w:val="00BC4BD1"/>
    <w:rsid w:val="00BD3488"/>
    <w:rsid w:val="00BD7D82"/>
    <w:rsid w:val="00BE6B13"/>
    <w:rsid w:val="00C007D7"/>
    <w:rsid w:val="00C014E8"/>
    <w:rsid w:val="00C12BBB"/>
    <w:rsid w:val="00C13BB6"/>
    <w:rsid w:val="00C13D40"/>
    <w:rsid w:val="00C16B9B"/>
    <w:rsid w:val="00C23D2B"/>
    <w:rsid w:val="00C50517"/>
    <w:rsid w:val="00C51F4B"/>
    <w:rsid w:val="00C545A3"/>
    <w:rsid w:val="00C54BBC"/>
    <w:rsid w:val="00C55AE3"/>
    <w:rsid w:val="00C65B9E"/>
    <w:rsid w:val="00C7386B"/>
    <w:rsid w:val="00C749A7"/>
    <w:rsid w:val="00C77782"/>
    <w:rsid w:val="00C93788"/>
    <w:rsid w:val="00C96C59"/>
    <w:rsid w:val="00CA05C9"/>
    <w:rsid w:val="00CB06C8"/>
    <w:rsid w:val="00CB347E"/>
    <w:rsid w:val="00CD127D"/>
    <w:rsid w:val="00CF3418"/>
    <w:rsid w:val="00D02492"/>
    <w:rsid w:val="00D22D78"/>
    <w:rsid w:val="00D559B2"/>
    <w:rsid w:val="00D628EB"/>
    <w:rsid w:val="00D62CEF"/>
    <w:rsid w:val="00D66A81"/>
    <w:rsid w:val="00D7384A"/>
    <w:rsid w:val="00D7471B"/>
    <w:rsid w:val="00D87FCE"/>
    <w:rsid w:val="00D92917"/>
    <w:rsid w:val="00D96D5C"/>
    <w:rsid w:val="00DB202B"/>
    <w:rsid w:val="00DB770A"/>
    <w:rsid w:val="00DC2A5E"/>
    <w:rsid w:val="00DD09F2"/>
    <w:rsid w:val="00DD4B2E"/>
    <w:rsid w:val="00DE38B0"/>
    <w:rsid w:val="00DE4405"/>
    <w:rsid w:val="00DE730F"/>
    <w:rsid w:val="00DF1780"/>
    <w:rsid w:val="00DF664C"/>
    <w:rsid w:val="00E04279"/>
    <w:rsid w:val="00E32F10"/>
    <w:rsid w:val="00E33303"/>
    <w:rsid w:val="00E36B12"/>
    <w:rsid w:val="00E54801"/>
    <w:rsid w:val="00E55E1F"/>
    <w:rsid w:val="00E604EE"/>
    <w:rsid w:val="00E65EB2"/>
    <w:rsid w:val="00E72D24"/>
    <w:rsid w:val="00E735C9"/>
    <w:rsid w:val="00E9728E"/>
    <w:rsid w:val="00EA00FA"/>
    <w:rsid w:val="00EA3D68"/>
    <w:rsid w:val="00ED76A0"/>
    <w:rsid w:val="00EF7B69"/>
    <w:rsid w:val="00F021C5"/>
    <w:rsid w:val="00F11BC5"/>
    <w:rsid w:val="00F1356E"/>
    <w:rsid w:val="00F21679"/>
    <w:rsid w:val="00F40E14"/>
    <w:rsid w:val="00F620EF"/>
    <w:rsid w:val="00F706CF"/>
    <w:rsid w:val="00F751B3"/>
    <w:rsid w:val="00F754C8"/>
    <w:rsid w:val="00F763C8"/>
    <w:rsid w:val="00F92D0D"/>
    <w:rsid w:val="00F96117"/>
    <w:rsid w:val="00FC56DF"/>
    <w:rsid w:val="00FD00E7"/>
    <w:rsid w:val="00FD1D45"/>
    <w:rsid w:val="00FE6BA3"/>
    <w:rsid w:val="00FF0B85"/>
    <w:rsid w:val="00FF1132"/>
    <w:rsid w:val="00FF176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F0C8B"/>
  <w15:docId w15:val="{D0C0A006-38AB-47D6-85BC-8D054A48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07A8"/>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styleId="UnresolvedMention">
    <w:name w:val="Unresolved Mention"/>
    <w:basedOn w:val="DefaultParagraphFont"/>
    <w:uiPriority w:val="99"/>
    <w:semiHidden/>
    <w:unhideWhenUsed/>
    <w:rsid w:val="008450C6"/>
    <w:rPr>
      <w:color w:val="605E5C"/>
      <w:shd w:val="clear" w:color="auto" w:fill="E1DFDD"/>
    </w:rPr>
  </w:style>
  <w:style w:type="paragraph" w:styleId="ListParagraph">
    <w:name w:val="List Paragraph"/>
    <w:basedOn w:val="Normal"/>
    <w:qFormat/>
    <w:rsid w:val="008450C6"/>
    <w:pPr>
      <w:ind w:left="720"/>
      <w:contextualSpacing/>
    </w:pPr>
  </w:style>
  <w:style w:type="character" w:customStyle="1" w:styleId="Heading2Char">
    <w:name w:val="Heading 2 Char"/>
    <w:basedOn w:val="DefaultParagraphFont"/>
    <w:link w:val="Heading2"/>
    <w:rsid w:val="008450C6"/>
    <w:rPr>
      <w:rFonts w:ascii="Calibri" w:hAnsi="Calibri"/>
      <w:b/>
      <w:sz w:val="24"/>
      <w:lang w:eastAsia="en-US"/>
    </w:rPr>
  </w:style>
  <w:style w:type="paragraph" w:customStyle="1" w:styleId="Docnumber">
    <w:name w:val="Docnumber"/>
    <w:basedOn w:val="Tabletext"/>
    <w:rsid w:val="00043594"/>
    <w:rPr>
      <w:rFonts w:eastAsia="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8891">
      <w:bodyDiv w:val="1"/>
      <w:marLeft w:val="0"/>
      <w:marRight w:val="0"/>
      <w:marTop w:val="0"/>
      <w:marBottom w:val="0"/>
      <w:divBdr>
        <w:top w:val="none" w:sz="0" w:space="0" w:color="auto"/>
        <w:left w:val="none" w:sz="0" w:space="0" w:color="auto"/>
        <w:bottom w:val="none" w:sz="0" w:space="0" w:color="auto"/>
        <w:right w:val="none" w:sz="0" w:space="0" w:color="auto"/>
      </w:divBdr>
    </w:div>
    <w:div w:id="102071770">
      <w:bodyDiv w:val="1"/>
      <w:marLeft w:val="0"/>
      <w:marRight w:val="0"/>
      <w:marTop w:val="0"/>
      <w:marBottom w:val="0"/>
      <w:divBdr>
        <w:top w:val="none" w:sz="0" w:space="0" w:color="auto"/>
        <w:left w:val="none" w:sz="0" w:space="0" w:color="auto"/>
        <w:bottom w:val="none" w:sz="0" w:space="0" w:color="auto"/>
        <w:right w:val="none" w:sz="0" w:space="0" w:color="auto"/>
      </w:divBdr>
    </w:div>
    <w:div w:id="161507247">
      <w:bodyDiv w:val="1"/>
      <w:marLeft w:val="0"/>
      <w:marRight w:val="0"/>
      <w:marTop w:val="0"/>
      <w:marBottom w:val="0"/>
      <w:divBdr>
        <w:top w:val="none" w:sz="0" w:space="0" w:color="auto"/>
        <w:left w:val="none" w:sz="0" w:space="0" w:color="auto"/>
        <w:bottom w:val="none" w:sz="0" w:space="0" w:color="auto"/>
        <w:right w:val="none" w:sz="0" w:space="0" w:color="auto"/>
      </w:divBdr>
    </w:div>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464277008">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588513348">
      <w:bodyDiv w:val="1"/>
      <w:marLeft w:val="0"/>
      <w:marRight w:val="0"/>
      <w:marTop w:val="0"/>
      <w:marBottom w:val="0"/>
      <w:divBdr>
        <w:top w:val="none" w:sz="0" w:space="0" w:color="auto"/>
        <w:left w:val="none" w:sz="0" w:space="0" w:color="auto"/>
        <w:bottom w:val="none" w:sz="0" w:space="0" w:color="auto"/>
        <w:right w:val="none" w:sz="0" w:space="0" w:color="auto"/>
      </w:divBdr>
    </w:div>
    <w:div w:id="650795377">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20593741">
      <w:bodyDiv w:val="1"/>
      <w:marLeft w:val="0"/>
      <w:marRight w:val="0"/>
      <w:marTop w:val="0"/>
      <w:marBottom w:val="0"/>
      <w:divBdr>
        <w:top w:val="none" w:sz="0" w:space="0" w:color="auto"/>
        <w:left w:val="none" w:sz="0" w:space="0" w:color="auto"/>
        <w:bottom w:val="none" w:sz="0" w:space="0" w:color="auto"/>
        <w:right w:val="none" w:sz="0" w:space="0" w:color="auto"/>
      </w:divBdr>
    </w:div>
    <w:div w:id="798184179">
      <w:bodyDiv w:val="1"/>
      <w:marLeft w:val="0"/>
      <w:marRight w:val="0"/>
      <w:marTop w:val="0"/>
      <w:marBottom w:val="0"/>
      <w:divBdr>
        <w:top w:val="none" w:sz="0" w:space="0" w:color="auto"/>
        <w:left w:val="none" w:sz="0" w:space="0" w:color="auto"/>
        <w:bottom w:val="none" w:sz="0" w:space="0" w:color="auto"/>
        <w:right w:val="none" w:sz="0" w:space="0" w:color="auto"/>
      </w:divBdr>
    </w:div>
    <w:div w:id="79922347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154371846">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 w:id="1795442223">
      <w:bodyDiv w:val="1"/>
      <w:marLeft w:val="0"/>
      <w:marRight w:val="0"/>
      <w:marTop w:val="0"/>
      <w:marBottom w:val="0"/>
      <w:divBdr>
        <w:top w:val="none" w:sz="0" w:space="0" w:color="auto"/>
        <w:left w:val="none" w:sz="0" w:space="0" w:color="auto"/>
        <w:bottom w:val="none" w:sz="0" w:space="0" w:color="auto"/>
        <w:right w:val="none" w:sz="0" w:space="0" w:color="auto"/>
      </w:divBdr>
    </w:div>
    <w:div w:id="1993871506">
      <w:bodyDiv w:val="1"/>
      <w:marLeft w:val="0"/>
      <w:marRight w:val="0"/>
      <w:marTop w:val="0"/>
      <w:marBottom w:val="0"/>
      <w:divBdr>
        <w:top w:val="none" w:sz="0" w:space="0" w:color="auto"/>
        <w:left w:val="none" w:sz="0" w:space="0" w:color="auto"/>
        <w:bottom w:val="none" w:sz="0" w:space="0" w:color="auto"/>
        <w:right w:val="none" w:sz="0" w:space="0" w:color="auto"/>
      </w:divBdr>
    </w:div>
    <w:div w:id="199467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6@itu.int" TargetMode="External"/><Relationship Id="rId13" Type="http://schemas.openxmlformats.org/officeDocument/2006/relationships/hyperlink" Target="mailto:tsbdir@itu.in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tu.int/md/T22-SG16-231116-TD-WP1-0182/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T22-SG16-R-00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md/meetingdoc.asp?lang=en&amp;parent=T22-SG16-R-0019"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TAP_Circular_1-E.dotx</Template>
  <TotalTime>9</TotalTime>
  <Pages>3</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2669</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Bilani, Joumana</dc:creator>
  <cp:keywords/>
  <dc:description/>
  <cp:lastModifiedBy>TSB (HT)</cp:lastModifiedBy>
  <cp:revision>5</cp:revision>
  <cp:lastPrinted>2023-10-11T10:54:00Z</cp:lastPrinted>
  <dcterms:created xsi:type="dcterms:W3CDTF">2023-12-19T09:39:00Z</dcterms:created>
  <dcterms:modified xsi:type="dcterms:W3CDTF">2024-01-02T13:48:00Z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