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B364D4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34"/>
                <w:szCs w:val="34"/>
                <w:lang w:eastAsia="zh-CN"/>
              </w:rPr>
            </w:pP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19BAE78C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="00A227D7">
              <w:rPr>
                <w:rFonts w:eastAsia="SimSun"/>
                <w:bCs/>
                <w:szCs w:val="24"/>
                <w:lang w:eastAsia="zh-CN"/>
              </w:rPr>
              <w:t>3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9D3337">
              <w:rPr>
                <w:rFonts w:eastAsia="SimSun"/>
                <w:bCs/>
                <w:szCs w:val="24"/>
                <w:lang w:eastAsia="zh-CN"/>
              </w:rPr>
              <w:t>10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9D3337">
              <w:rPr>
                <w:rFonts w:eastAsia="SimSun" w:hint="eastAsia"/>
                <w:bCs/>
                <w:szCs w:val="24"/>
                <w:lang w:eastAsia="zh-CN"/>
              </w:rPr>
              <w:t>1</w:t>
            </w:r>
            <w:r w:rsidR="00682B71">
              <w:rPr>
                <w:rFonts w:eastAsia="SimSun"/>
                <w:bCs/>
                <w:szCs w:val="24"/>
                <w:lang w:eastAsia="zh-CN"/>
              </w:rPr>
              <w:t>2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02DE229A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682B71">
              <w:rPr>
                <w:b/>
                <w:bCs/>
                <w:szCs w:val="24"/>
                <w:lang w:eastAsia="zh-CN"/>
              </w:rPr>
              <w:t>1</w:t>
            </w:r>
            <w:r w:rsidR="009D3337">
              <w:rPr>
                <w:b/>
                <w:bCs/>
                <w:szCs w:val="24"/>
                <w:lang w:eastAsia="zh-CN"/>
              </w:rPr>
              <w:t>4</w:t>
            </w:r>
            <w:r w:rsidR="00682B71">
              <w:rPr>
                <w:b/>
                <w:bCs/>
                <w:szCs w:val="24"/>
                <w:lang w:eastAsia="zh-CN"/>
              </w:rPr>
              <w:t>4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</w:t>
            </w:r>
            <w:proofErr w:type="gramStart"/>
            <w:r w:rsidRPr="006B005A">
              <w:rPr>
                <w:rFonts w:eastAsia="SimSun"/>
                <w:szCs w:val="24"/>
                <w:lang w:eastAsia="zh-CN"/>
              </w:rPr>
              <w:t>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</w:t>
            </w:r>
            <w:proofErr w:type="gramStart"/>
            <w:r w:rsidRPr="006B005A">
              <w:rPr>
                <w:rFonts w:eastAsia="SimSun" w:cs="Microsoft YaHei" w:hint="eastAsia"/>
                <w:szCs w:val="24"/>
                <w:lang w:eastAsia="zh-CN"/>
              </w:rPr>
              <w:t>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2C051D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3C6A31FF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C94135" w:rsidRDefault="00602019" w:rsidP="00C94135">
            <w:pPr>
              <w:pStyle w:val="Tabletext"/>
              <w:rPr>
                <w:b/>
                <w:bCs/>
                <w:lang w:eastAsia="zh-CN"/>
              </w:rPr>
            </w:pPr>
            <w:r w:rsidRPr="00C94135">
              <w:rPr>
                <w:rFonts w:hint="eastAsia"/>
                <w:b/>
                <w:bCs/>
                <w:lang w:eastAsia="zh-CN"/>
              </w:rPr>
              <w:t>事由</w:t>
            </w:r>
            <w:r w:rsidRPr="00C94135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0EDA5C4A" w:rsidR="00602019" w:rsidRPr="00C94135" w:rsidRDefault="007C1685" w:rsidP="00C94135">
            <w:pPr>
              <w:pStyle w:val="Tabletext"/>
              <w:rPr>
                <w:b/>
                <w:bCs/>
                <w:lang w:eastAsia="zh-CN"/>
              </w:rPr>
            </w:pPr>
            <w:bookmarkStart w:id="1" w:name="_Hlk17449780"/>
            <w:bookmarkStart w:id="2" w:name="_Hlk61622616"/>
            <w:r w:rsidRPr="00C94135">
              <w:rPr>
                <w:rFonts w:hint="eastAsia"/>
                <w:b/>
                <w:bCs/>
                <w:lang w:eastAsia="zh-CN"/>
              </w:rPr>
              <w:t>国际电联</w:t>
            </w:r>
            <w:r w:rsidRPr="00C94135">
              <w:rPr>
                <w:rFonts w:hint="eastAsia"/>
                <w:b/>
                <w:bCs/>
                <w:lang w:eastAsia="zh-CN"/>
              </w:rPr>
              <w:t>/</w:t>
            </w:r>
            <w:r w:rsidRPr="00C94135">
              <w:rPr>
                <w:rFonts w:hint="eastAsia"/>
                <w:b/>
                <w:bCs/>
                <w:lang w:eastAsia="zh-CN"/>
              </w:rPr>
              <w:t>世界气象组织</w:t>
            </w:r>
            <w:r w:rsidRPr="00C94135">
              <w:rPr>
                <w:rFonts w:hint="eastAsia"/>
                <w:b/>
                <w:bCs/>
                <w:lang w:eastAsia="zh-CN"/>
              </w:rPr>
              <w:t>/</w:t>
            </w:r>
            <w:r w:rsidRPr="00C94135">
              <w:rPr>
                <w:rFonts w:hint="eastAsia"/>
                <w:b/>
                <w:bCs/>
                <w:lang w:eastAsia="zh-CN"/>
              </w:rPr>
              <w:t>联合国环境署“人工智能促进自然灾害管理”</w:t>
            </w:r>
            <w:r w:rsidR="00D73271" w:rsidRPr="00C94135">
              <w:rPr>
                <w:b/>
                <w:bCs/>
                <w:lang w:eastAsia="zh-CN"/>
              </w:rPr>
              <w:br/>
            </w:r>
            <w:r w:rsidRPr="00C94135">
              <w:rPr>
                <w:rFonts w:hint="eastAsia"/>
                <w:b/>
                <w:bCs/>
                <w:lang w:eastAsia="zh-CN"/>
              </w:rPr>
              <w:t>焦点组（</w:t>
            </w:r>
            <w:bookmarkStart w:id="3" w:name="_Hlk83591493"/>
            <w:r w:rsidRPr="00C94135">
              <w:rPr>
                <w:b/>
                <w:bCs/>
                <w:lang w:eastAsia="zh-CN"/>
              </w:rPr>
              <w:t>FG</w:t>
            </w:r>
            <w:r w:rsidR="00907B9E" w:rsidRPr="00C94135">
              <w:rPr>
                <w:b/>
                <w:bCs/>
                <w:lang w:eastAsia="zh-CN"/>
              </w:rPr>
              <w:t>-</w:t>
            </w:r>
            <w:r w:rsidRPr="00C94135">
              <w:rPr>
                <w:b/>
                <w:bCs/>
                <w:lang w:eastAsia="zh-CN"/>
              </w:rPr>
              <w:t>AI4NDM</w:t>
            </w:r>
            <w:bookmarkEnd w:id="3"/>
            <w:r w:rsidRPr="00C94135">
              <w:rPr>
                <w:rFonts w:hint="eastAsia"/>
                <w:b/>
                <w:bCs/>
                <w:lang w:eastAsia="zh-CN"/>
              </w:rPr>
              <w:t>）</w:t>
            </w:r>
            <w:bookmarkEnd w:id="1"/>
            <w:bookmarkEnd w:id="2"/>
            <w:r w:rsidR="00362BCF" w:rsidRPr="00C94135">
              <w:rPr>
                <w:rFonts w:hint="eastAsia"/>
                <w:b/>
                <w:bCs/>
                <w:lang w:eastAsia="zh-CN"/>
              </w:rPr>
              <w:t>第</w:t>
            </w:r>
            <w:r w:rsidR="00682B71" w:rsidRPr="00C94135">
              <w:rPr>
                <w:rFonts w:hint="eastAsia"/>
                <w:b/>
                <w:bCs/>
                <w:lang w:eastAsia="zh-CN"/>
              </w:rPr>
              <w:t>十</w:t>
            </w:r>
            <w:r w:rsidR="009D3337" w:rsidRPr="00C94135">
              <w:rPr>
                <w:rFonts w:hint="eastAsia"/>
                <w:b/>
                <w:bCs/>
                <w:lang w:eastAsia="zh-CN"/>
              </w:rPr>
              <w:t>一</w:t>
            </w:r>
            <w:r w:rsidR="00362BCF" w:rsidRPr="00C94135">
              <w:rPr>
                <w:rFonts w:hint="eastAsia"/>
                <w:b/>
                <w:bCs/>
                <w:lang w:eastAsia="zh-CN"/>
              </w:rPr>
              <w:t>次</w:t>
            </w:r>
            <w:r w:rsidR="000D7E8B" w:rsidRPr="00C94135">
              <w:rPr>
                <w:rFonts w:hint="eastAsia"/>
                <w:b/>
                <w:bCs/>
                <w:lang w:eastAsia="zh-CN"/>
              </w:rPr>
              <w:t>会议</w:t>
            </w:r>
            <w:r w:rsidR="00D2723D" w:rsidRPr="00C94135">
              <w:rPr>
                <w:rFonts w:hint="eastAsia"/>
                <w:b/>
                <w:bCs/>
                <w:lang w:eastAsia="zh-CN"/>
              </w:rPr>
              <w:t>，</w:t>
            </w:r>
            <w:r w:rsidR="000D7E8B" w:rsidRPr="00C94135">
              <w:rPr>
                <w:rFonts w:hint="eastAsia"/>
                <w:b/>
                <w:bCs/>
                <w:lang w:eastAsia="zh-CN"/>
              </w:rPr>
              <w:t>20</w:t>
            </w:r>
            <w:r w:rsidR="00CB54B8" w:rsidRPr="00C94135">
              <w:rPr>
                <w:b/>
                <w:bCs/>
                <w:lang w:eastAsia="zh-CN"/>
              </w:rPr>
              <w:t>2</w:t>
            </w:r>
            <w:r w:rsidR="00A227D7" w:rsidRPr="00C94135">
              <w:rPr>
                <w:b/>
                <w:bCs/>
                <w:lang w:eastAsia="zh-CN"/>
              </w:rPr>
              <w:t>3</w:t>
            </w:r>
            <w:r w:rsidR="000D7E8B" w:rsidRPr="00C94135">
              <w:rPr>
                <w:rFonts w:hint="eastAsia"/>
                <w:b/>
                <w:bCs/>
                <w:lang w:eastAsia="zh-CN"/>
              </w:rPr>
              <w:t>年</w:t>
            </w:r>
            <w:r w:rsidR="009D3337" w:rsidRPr="00C94135">
              <w:rPr>
                <w:b/>
                <w:bCs/>
                <w:lang w:eastAsia="zh-CN"/>
              </w:rPr>
              <w:t>11</w:t>
            </w:r>
            <w:r w:rsidR="000D7E8B" w:rsidRPr="00C94135">
              <w:rPr>
                <w:rFonts w:hint="eastAsia"/>
                <w:b/>
                <w:bCs/>
                <w:lang w:eastAsia="zh-CN"/>
              </w:rPr>
              <w:t>月</w:t>
            </w:r>
            <w:r w:rsidR="009D3337" w:rsidRPr="00C94135">
              <w:rPr>
                <w:b/>
                <w:bCs/>
                <w:lang w:eastAsia="zh-CN"/>
              </w:rPr>
              <w:t>22</w:t>
            </w:r>
            <w:r w:rsidR="000D7E8B" w:rsidRPr="00C94135">
              <w:rPr>
                <w:rFonts w:hint="eastAsia"/>
                <w:b/>
                <w:bCs/>
                <w:lang w:eastAsia="zh-CN"/>
              </w:rPr>
              <w:t>日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4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1CB9C7A" w14:textId="5A385B97" w:rsidR="00290CE3" w:rsidRPr="006B005A" w:rsidRDefault="00290CE3" w:rsidP="006E157E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我很高兴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地通知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您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世界气象组织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联合国环境署人工智能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（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AI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）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促进自然灾害管理焦点组（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FG</w:t>
      </w:r>
      <w:r w:rsidR="000D3C26">
        <w:rPr>
          <w:rFonts w:asciiTheme="minorHAnsi" w:hAnsiTheme="minorHAnsi" w:cstheme="minorHAnsi"/>
          <w:szCs w:val="24"/>
          <w:lang w:val="en-US" w:eastAsia="ja-JP"/>
        </w:rPr>
        <w:t>-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AI4NDM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）第</w:t>
      </w:r>
      <w:r w:rsidR="00682B71">
        <w:rPr>
          <w:rFonts w:asciiTheme="minorHAnsi" w:hAnsiTheme="minorHAnsi" w:cstheme="minorHAnsi" w:hint="eastAsia"/>
          <w:szCs w:val="24"/>
          <w:lang w:val="en-US" w:eastAsia="zh-CN"/>
        </w:rPr>
        <w:t>十</w:t>
      </w:r>
      <w:r w:rsidR="009D3337">
        <w:rPr>
          <w:rFonts w:asciiTheme="minorHAnsi" w:hAnsiTheme="minorHAnsi" w:cstheme="minorHAnsi" w:hint="eastAsia"/>
          <w:szCs w:val="24"/>
          <w:lang w:val="en-US" w:eastAsia="zh-CN"/>
        </w:rPr>
        <w:t>一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次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虚拟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会议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定于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</w:t>
      </w:r>
      <w:r w:rsidR="00D2723D" w:rsidRPr="00D2723D">
        <w:rPr>
          <w:rFonts w:asciiTheme="minorHAnsi" w:hAnsiTheme="minorHAnsi" w:cstheme="minorHAnsi"/>
          <w:b/>
          <w:bCs/>
          <w:szCs w:val="24"/>
          <w:lang w:val="en-US" w:eastAsia="zh-CN"/>
        </w:rPr>
        <w:t>02</w:t>
      </w:r>
      <w:r w:rsidR="00A227D7">
        <w:rPr>
          <w:rFonts w:asciiTheme="minorHAnsi" w:hAnsiTheme="minorHAnsi" w:cstheme="minorHAnsi"/>
          <w:b/>
          <w:bCs/>
          <w:szCs w:val="24"/>
          <w:lang w:val="en-US" w:eastAsia="zh-CN"/>
        </w:rPr>
        <w:t>3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年</w:t>
      </w:r>
      <w:r w:rsidR="009D3337">
        <w:rPr>
          <w:rFonts w:asciiTheme="minorHAnsi" w:hAnsiTheme="minorHAnsi" w:cstheme="minorHAnsi"/>
          <w:b/>
          <w:bCs/>
          <w:szCs w:val="24"/>
          <w:lang w:val="en-US" w:eastAsia="zh-CN"/>
        </w:rPr>
        <w:t>11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月</w:t>
      </w:r>
      <w:r w:rsidR="00682B71">
        <w:rPr>
          <w:rFonts w:asciiTheme="minorHAnsi" w:hAnsiTheme="minorHAnsi" w:cstheme="minorHAnsi"/>
          <w:b/>
          <w:bCs/>
          <w:szCs w:val="24"/>
          <w:lang w:val="en-US" w:eastAsia="zh-CN"/>
        </w:rPr>
        <w:t>2</w:t>
      </w:r>
      <w:r w:rsidR="009D3337">
        <w:rPr>
          <w:rFonts w:asciiTheme="minorHAnsi" w:hAnsiTheme="minorHAnsi" w:cstheme="minorHAnsi"/>
          <w:b/>
          <w:bCs/>
          <w:szCs w:val="24"/>
          <w:lang w:val="en-US" w:eastAsia="zh-CN"/>
        </w:rPr>
        <w:t>2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日</w:t>
      </w:r>
      <w:r w:rsidR="00A227D7" w:rsidRPr="00B833AF">
        <w:rPr>
          <w:rFonts w:asciiTheme="minorHAnsi" w:hAnsiTheme="minorHAnsi" w:cstheme="minorHAnsi"/>
          <w:sz w:val="22"/>
          <w:szCs w:val="22"/>
          <w:lang w:val="en-US" w:eastAsia="zh-CN"/>
        </w:rPr>
        <w:t>1</w:t>
      </w:r>
      <w:r w:rsidR="009D3337">
        <w:rPr>
          <w:rFonts w:asciiTheme="minorHAnsi" w:hAnsiTheme="minorHAnsi" w:cstheme="minorHAnsi"/>
          <w:sz w:val="22"/>
          <w:szCs w:val="22"/>
          <w:lang w:val="en-US" w:eastAsia="zh-CN"/>
        </w:rPr>
        <w:t>4</w:t>
      </w:r>
      <w:r w:rsidR="00C94135">
        <w:rPr>
          <w:rFonts w:asciiTheme="minorHAnsi" w:hAnsiTheme="minorHAnsi" w:cstheme="minorHAnsi" w:hint="eastAsia"/>
          <w:sz w:val="22"/>
          <w:szCs w:val="22"/>
          <w:lang w:val="en-US" w:eastAsia="zh-CN"/>
        </w:rPr>
        <w:t>：</w:t>
      </w:r>
      <w:r w:rsidR="00A227D7" w:rsidRPr="00B833AF">
        <w:rPr>
          <w:rFonts w:asciiTheme="minorHAnsi" w:hAnsiTheme="minorHAnsi" w:cstheme="minorHAnsi"/>
          <w:sz w:val="22"/>
          <w:szCs w:val="22"/>
          <w:lang w:val="en-US" w:eastAsia="zh-CN"/>
        </w:rPr>
        <w:t>00 – 16</w:t>
      </w:r>
      <w:r w:rsidR="00C94135">
        <w:rPr>
          <w:rFonts w:asciiTheme="minorHAnsi" w:hAnsiTheme="minorHAnsi" w:cstheme="minorHAnsi" w:hint="eastAsia"/>
          <w:sz w:val="22"/>
          <w:szCs w:val="22"/>
          <w:lang w:val="en-US" w:eastAsia="zh-CN"/>
        </w:rPr>
        <w:t>：</w:t>
      </w:r>
      <w:r w:rsidR="00A227D7" w:rsidRPr="00B833AF">
        <w:rPr>
          <w:rFonts w:asciiTheme="minorHAnsi" w:hAnsiTheme="minorHAnsi" w:cstheme="minorHAnsi"/>
          <w:sz w:val="22"/>
          <w:szCs w:val="22"/>
          <w:lang w:val="en-US" w:eastAsia="zh-CN"/>
        </w:rPr>
        <w:t>00</w:t>
      </w:r>
      <w:r w:rsidR="00A227D7" w:rsidRPr="00B833AF">
        <w:rPr>
          <w:rFonts w:asciiTheme="minorHAnsi" w:hAnsiTheme="minorHAnsi" w:cstheme="minorHAnsi" w:hint="eastAsia"/>
          <w:szCs w:val="24"/>
          <w:lang w:val="en-US" w:eastAsia="ja-JP"/>
        </w:rPr>
        <w:t>（欧洲中部时间）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召开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。</w:t>
      </w:r>
    </w:p>
    <w:p w14:paraId="432AC86E" w14:textId="77777777" w:rsidR="00AA292B" w:rsidRPr="00D2723D" w:rsidRDefault="00AA292B" w:rsidP="00AA292B">
      <w:pPr>
        <w:pStyle w:val="Heading1"/>
        <w:spacing w:before="240"/>
        <w:rPr>
          <w:sz w:val="24"/>
          <w:szCs w:val="24"/>
          <w:lang w:val="en-US"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40F74333" w14:textId="2B647A75" w:rsidR="002C3112" w:rsidRDefault="00601B49" w:rsidP="00F470C8">
      <w:pPr>
        <w:ind w:firstLineChars="200" w:firstLine="480"/>
        <w:rPr>
          <w:rFonts w:ascii="SimSun" w:eastAsia="MS Mincho" w:hAnsi="SimSun" w:cs="MS Mincho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2C051D">
        <w:fldChar w:fldCharType="begin"/>
      </w:r>
      <w:r w:rsidR="002C051D">
        <w:instrText>HYPERLINK "http://www.itu.int/go/fgai4ndm"</w:instrText>
      </w:r>
      <w:r w:rsidR="002C051D"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2C051D">
        <w:rPr>
          <w:rStyle w:val="Hyperlink"/>
          <w:rFonts w:ascii="SimSun" w:eastAsia="SimSun" w:hAnsi="SimSun" w:cs="SimSun"/>
          <w:szCs w:val="24"/>
          <w:lang w:val="en-US" w:eastAsia="zh-CN"/>
        </w:rPr>
        <w:fldChar w:fldCharType="end"/>
      </w:r>
      <w:r w:rsidR="007C0090">
        <w:rPr>
          <w:rFonts w:ascii="SimSun" w:eastAsia="SimSun" w:hAnsi="SimSun" w:cstheme="minorHAnsi" w:hint="eastAsia"/>
          <w:szCs w:val="24"/>
          <w:lang w:val="en-US" w:eastAsia="zh-CN"/>
        </w:rPr>
        <w:t>审视</w:t>
      </w:r>
      <w:r w:rsidR="00B85AAC" w:rsidRPr="002C3112">
        <w:rPr>
          <w:rFonts w:ascii="SimSun" w:eastAsia="SimSun" w:hAnsi="SimSun" w:cs="MS Mincho" w:hint="eastAsia"/>
          <w:szCs w:val="24"/>
          <w:lang w:val="en-US" w:eastAsia="ja-JP"/>
        </w:rPr>
        <w:t>利用人工智能</w:t>
      </w:r>
      <w:r w:rsidR="00B85AAC">
        <w:rPr>
          <w:rFonts w:ascii="SimSun" w:eastAsia="SimSun" w:hAnsi="SimSun" w:cs="MS Mincho" w:hint="eastAsia"/>
          <w:szCs w:val="24"/>
          <w:lang w:val="en-US" w:eastAsia="zh-CN"/>
        </w:rPr>
        <w:t>促进</w:t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自然灾害管理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的潜力。</w:t>
      </w:r>
      <w:r w:rsidR="00346E74">
        <w:rPr>
          <w:rFonts w:ascii="SimSun" w:eastAsia="SimSun" w:hAnsi="SimSun" w:cs="MS Mincho" w:hint="eastAsia"/>
          <w:szCs w:val="24"/>
          <w:lang w:val="en-US" w:eastAsia="zh-CN"/>
        </w:rPr>
        <w:t>因此</w:t>
      </w:r>
      <w:r w:rsidR="005B6481">
        <w:rPr>
          <w:rFonts w:ascii="SimSun" w:eastAsia="SimSun" w:hAnsi="SimSun" w:cs="MS Mincho" w:hint="eastAsia"/>
          <w:szCs w:val="24"/>
          <w:lang w:val="en-US" w:eastAsia="zh-CN"/>
        </w:rPr>
        <w:t>，</w:t>
      </w:r>
      <w:r w:rsidR="009D3337">
        <w:rPr>
          <w:rFonts w:asciiTheme="minorHAnsi" w:hAnsiTheme="minorHAnsi" w:cstheme="minorHAnsi"/>
          <w:szCs w:val="22"/>
          <w:lang w:val="en-US" w:eastAsia="zh-CN"/>
        </w:rPr>
        <w:t>FG-AI4NDM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有助于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为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使用人工智能</w:t>
      </w:r>
      <w:r w:rsidR="002C3112">
        <w:rPr>
          <w:rFonts w:ascii="SimSun" w:eastAsia="SimSun" w:hAnsi="SimSun" w:cs="Microsoft YaHei" w:hint="eastAsia"/>
          <w:szCs w:val="24"/>
          <w:lang w:val="en-US" w:eastAsia="zh-CN"/>
        </w:rPr>
        <w:t>探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和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预测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自然灾害并</w:t>
      </w:r>
      <w:r w:rsidR="00515710">
        <w:rPr>
          <w:rFonts w:ascii="SimSun" w:eastAsia="SimSun" w:hAnsi="SimSun" w:cs="MS Mincho" w:hint="eastAsia"/>
          <w:szCs w:val="24"/>
          <w:lang w:val="en-US" w:eastAsia="zh-CN"/>
        </w:rPr>
        <w:t>在灾害出现时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提供有效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通信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的最佳</w:t>
      </w:r>
      <w:r w:rsidR="00515710">
        <w:rPr>
          <w:rFonts w:ascii="SimSun" w:eastAsia="SimSun" w:hAnsi="SimSun" w:cs="Microsoft YaHei" w:hint="eastAsia"/>
          <w:szCs w:val="24"/>
          <w:lang w:val="en-US" w:eastAsia="zh-CN"/>
        </w:rPr>
        <w:t>做法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奠定基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础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。</w:t>
      </w:r>
    </w:p>
    <w:p w14:paraId="52524D83" w14:textId="12D1751D" w:rsidR="00F31BCE" w:rsidRDefault="00682B71" w:rsidP="009D53A0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 w:hint="eastAsia"/>
          <w:szCs w:val="22"/>
          <w:lang w:val="en-US" w:eastAsia="zh-CN"/>
        </w:rPr>
        <w:t>此焦点组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由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="00E4027B"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="00E4027B"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="00E4027B"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Monique Kuglitsch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Fraunhofer HHI</w:t>
      </w:r>
      <w:r w:rsidR="00C94135">
        <w:rPr>
          <w:rFonts w:ascii="SimSun" w:eastAsia="SimSun" w:hAnsi="SimSun" w:cs="SimSun" w:hint="eastAsia"/>
          <w:szCs w:val="24"/>
          <w:lang w:val="en-US" w:eastAsia="zh-CN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焦点组主席，并得到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担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Elena Xoplaki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 Luterbacher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Muralee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《</w:t>
      </w:r>
      <w:r w:rsidR="00515710">
        <w:rPr>
          <w:rFonts w:ascii="SimSun" w:eastAsia="SimSun" w:hAnsi="SimSun" w:cs="SimSun" w:hint="eastAsia"/>
          <w:szCs w:val="24"/>
          <w:lang w:val="en-US" w:eastAsia="zh-CN"/>
        </w:rPr>
        <w:t>防治沙漠化公约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》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 Abdullahi Babamaaji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Srinivas Chaganti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AB0B16">
        <w:rPr>
          <w:rFonts w:asciiTheme="minorEastAsia" w:hAnsiTheme="minorEastAsia" w:hint="eastAsia"/>
          <w:szCs w:val="24"/>
          <w:lang w:eastAsia="ja-JP"/>
        </w:rPr>
        <w:t>王燕川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集团有限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的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协助</w:t>
      </w:r>
      <w:r w:rsidR="00515710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F31BCE">
        <w:rPr>
          <w:rFonts w:asciiTheme="minorHAnsi" w:eastAsia="Times New Roman" w:hAnsiTheme="minorHAnsi" w:cstheme="minorHAnsi"/>
          <w:szCs w:val="24"/>
          <w:lang w:val="en-US" w:eastAsia="ja-JP"/>
        </w:rPr>
        <w:br w:type="page"/>
      </w:r>
    </w:p>
    <w:p w14:paraId="315394AA" w14:textId="36601077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eastAsia="Times New Roman"/>
          <w:szCs w:val="24"/>
          <w:lang w:val="en-US"/>
        </w:rPr>
        <w:lastRenderedPageBreak/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4B0EA1" w:rsidRDefault="006B005A" w:rsidP="004B0EA1">
      <w:pPr>
        <w:pStyle w:val="ListParagraph"/>
        <w:rPr>
          <w:b/>
          <w:bCs/>
        </w:rPr>
      </w:pPr>
      <w:r w:rsidRPr="004B0EA1">
        <w:rPr>
          <w:b/>
          <w:bCs/>
        </w:rPr>
        <w:t>a)</w:t>
      </w:r>
      <w:r w:rsidRPr="004B0EA1">
        <w:rPr>
          <w:b/>
          <w:bCs/>
        </w:rPr>
        <w:tab/>
      </w:r>
      <w:proofErr w:type="spellStart"/>
      <w:r w:rsidR="009D37FB" w:rsidRPr="004B0EA1">
        <w:rPr>
          <w:rFonts w:hint="eastAsia"/>
          <w:b/>
          <w:bCs/>
        </w:rPr>
        <w:t>人工智能数据工作组</w:t>
      </w:r>
      <w:proofErr w:type="spellEnd"/>
      <w:r w:rsidR="009D37FB" w:rsidRPr="004B0EA1">
        <w:rPr>
          <w:rFonts w:hint="eastAsia"/>
          <w:b/>
          <w:bCs/>
        </w:rPr>
        <w:t>（</w:t>
      </w:r>
      <w:r w:rsidR="00362BCF" w:rsidRPr="004B0EA1">
        <w:rPr>
          <w:b/>
          <w:bCs/>
        </w:rPr>
        <w:t>WG-Data</w:t>
      </w:r>
      <w:r w:rsidR="009D37FB" w:rsidRPr="004B0EA1">
        <w:rPr>
          <w:rFonts w:hint="eastAsia"/>
          <w:b/>
          <w:bCs/>
        </w:rPr>
        <w:t>）</w:t>
      </w:r>
    </w:p>
    <w:p w14:paraId="00BE575B" w14:textId="779BD601" w:rsidR="00362BCF" w:rsidRPr="006B005A" w:rsidRDefault="00551645" w:rsidP="004B0EA1">
      <w:pPr>
        <w:pStyle w:val="ListParagraph"/>
        <w:rPr>
          <w:lang w:val="en-US" w:eastAsia="ja-JP"/>
        </w:rPr>
      </w:pPr>
      <w:r w:rsidRPr="00551645">
        <w:rPr>
          <w:rFonts w:asciiTheme="minorHAnsi" w:hAnsiTheme="minorHAnsi" w:cstheme="minorHAnsi"/>
          <w:lang w:val="en-US" w:eastAsia="zh-CN"/>
        </w:rPr>
        <w:t>–</w:t>
      </w:r>
      <w:r>
        <w:rPr>
          <w:rFonts w:asciiTheme="minorHAnsi" w:hAnsiTheme="minorHAnsi" w:cstheme="minorHAnsi"/>
          <w:lang w:val="en-US" w:eastAsia="zh-CN"/>
        </w:rPr>
        <w:tab/>
      </w:r>
      <w:r w:rsidRPr="004B0EA1">
        <w:rPr>
          <w:rFonts w:ascii="STKaiti" w:eastAsia="STKaiti" w:hAnsi="STKaiti" w:cstheme="minorHAnsi" w:hint="eastAsia"/>
          <w:b/>
          <w:bCs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r w:rsidR="00362BCF" w:rsidRPr="006B005A">
        <w:rPr>
          <w:lang w:val="en-US" w:eastAsia="ja-JP"/>
        </w:rPr>
        <w:t>Rustem Arif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4B0EA1" w:rsidRDefault="006B005A" w:rsidP="004B0EA1">
      <w:pPr>
        <w:pStyle w:val="ListParagraph"/>
        <w:rPr>
          <w:b/>
          <w:bCs/>
        </w:rPr>
      </w:pPr>
      <w:r w:rsidRPr="004B0EA1">
        <w:rPr>
          <w:rFonts w:hint="eastAsia"/>
          <w:b/>
          <w:bCs/>
          <w:lang w:eastAsia="zh-CN"/>
        </w:rPr>
        <w:t>b</w:t>
      </w:r>
      <w:r w:rsidRPr="004B0EA1">
        <w:rPr>
          <w:b/>
          <w:bCs/>
          <w:lang w:eastAsia="zh-CN"/>
        </w:rPr>
        <w:t>)</w:t>
      </w:r>
      <w:r w:rsidRPr="004B0EA1">
        <w:rPr>
          <w:b/>
          <w:bCs/>
          <w:lang w:eastAsia="zh-CN"/>
        </w:rPr>
        <w:tab/>
      </w:r>
      <w:proofErr w:type="spellStart"/>
      <w:r w:rsidR="009D37FB" w:rsidRPr="004B0EA1">
        <w:rPr>
          <w:rFonts w:hint="eastAsia"/>
          <w:b/>
          <w:bCs/>
        </w:rPr>
        <w:t>人工智能建模工作组</w:t>
      </w:r>
      <w:proofErr w:type="spellEnd"/>
      <w:r w:rsidR="009D37FB" w:rsidRPr="004B0EA1">
        <w:rPr>
          <w:rFonts w:hint="eastAsia"/>
          <w:b/>
          <w:bCs/>
        </w:rPr>
        <w:t>（</w:t>
      </w:r>
      <w:r w:rsidR="00362BCF" w:rsidRPr="004B0EA1">
        <w:rPr>
          <w:b/>
          <w:bCs/>
        </w:rPr>
        <w:t>WG-</w:t>
      </w:r>
      <w:proofErr w:type="spellStart"/>
      <w:r w:rsidR="00362BCF" w:rsidRPr="004B0EA1">
        <w:rPr>
          <w:b/>
          <w:bCs/>
        </w:rPr>
        <w:t>Modeling</w:t>
      </w:r>
      <w:proofErr w:type="spellEnd"/>
      <w:r w:rsidR="009D37FB" w:rsidRPr="004B0EA1">
        <w:rPr>
          <w:rFonts w:hint="eastAsia"/>
          <w:b/>
          <w:bCs/>
        </w:rPr>
        <w:t>）</w:t>
      </w:r>
    </w:p>
    <w:p w14:paraId="620F9BD6" w14:textId="0D8B4D5B" w:rsidR="00362BCF" w:rsidRPr="006B005A" w:rsidRDefault="00551645" w:rsidP="004B0EA1">
      <w:pPr>
        <w:pStyle w:val="ListParagraph"/>
      </w:pPr>
      <w:bookmarkStart w:id="5" w:name="_Hlk77777317"/>
      <w:r w:rsidRPr="00551645">
        <w:rPr>
          <w:rFonts w:asciiTheme="minorHAnsi" w:hAnsiTheme="minorHAnsi" w:cstheme="minorHAnsi"/>
          <w:lang w:val="en-US" w:eastAsia="zh-CN"/>
        </w:rPr>
        <w:t>–</w:t>
      </w:r>
      <w:r>
        <w:rPr>
          <w:rFonts w:asciiTheme="minorHAnsi" w:hAnsiTheme="minorHAnsi" w:cstheme="minorHAnsi"/>
          <w:lang w:val="en-US" w:eastAsia="zh-CN"/>
        </w:rPr>
        <w:tab/>
      </w:r>
      <w:r w:rsidRPr="004B0EA1">
        <w:rPr>
          <w:rFonts w:ascii="STKaiti" w:eastAsia="STKaiti" w:hAnsi="STKaiti" w:cstheme="minorHAnsi" w:hint="eastAsia"/>
          <w:b/>
          <w:bCs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lang w:val="en-US" w:eastAsia="zh-CN"/>
        </w:rPr>
        <w:t>：</w:t>
      </w:r>
      <w:r w:rsidR="00362BCF" w:rsidRPr="006B005A">
        <w:t>Jackie Ma</w:t>
      </w:r>
      <w:r w:rsidR="009D37FB" w:rsidRPr="006B005A">
        <w:rPr>
          <w:rFonts w:hint="eastAsia"/>
        </w:rPr>
        <w:t>（</w:t>
      </w:r>
      <w:r w:rsidR="00362BCF" w:rsidRPr="006B005A">
        <w:t>Fraunhofer HHI</w:t>
      </w:r>
      <w:r w:rsidR="009D37FB" w:rsidRPr="006B005A">
        <w:rPr>
          <w:rFonts w:hint="eastAsia"/>
        </w:rPr>
        <w:t>）和</w:t>
      </w:r>
      <w:r w:rsidR="00362BCF" w:rsidRPr="006B005A">
        <w:t xml:space="preserve">Andrea </w:t>
      </w:r>
      <w:proofErr w:type="spellStart"/>
      <w:r w:rsidR="00362BCF" w:rsidRPr="006B005A">
        <w:t>Toreti</w:t>
      </w:r>
      <w:proofErr w:type="spellEnd"/>
      <w:r w:rsidR="009D37FB" w:rsidRPr="006B005A">
        <w:rPr>
          <w:rFonts w:hint="eastAsia"/>
        </w:rPr>
        <w:t>（</w:t>
      </w:r>
      <w:proofErr w:type="spellStart"/>
      <w:r w:rsidR="009D37FB" w:rsidRPr="006B005A">
        <w:rPr>
          <w:rFonts w:hint="eastAsia"/>
        </w:rPr>
        <w:t>欧洲委员会联合研究中心</w:t>
      </w:r>
      <w:proofErr w:type="spellEnd"/>
      <w:r w:rsidR="009D37FB" w:rsidRPr="006B005A">
        <w:rPr>
          <w:rFonts w:hint="eastAsia"/>
        </w:rPr>
        <w:t>）</w:t>
      </w:r>
    </w:p>
    <w:bookmarkEnd w:id="5"/>
    <w:p w14:paraId="0BDA4CFB" w14:textId="2DC350DC" w:rsidR="00362BCF" w:rsidRPr="002C051D" w:rsidRDefault="006B005A" w:rsidP="004B0EA1">
      <w:pPr>
        <w:pStyle w:val="ListParagraph"/>
        <w:rPr>
          <w:b/>
          <w:bCs/>
          <w:lang w:val="fr-CH" w:eastAsia="zh-CN"/>
        </w:rPr>
      </w:pPr>
      <w:r w:rsidRPr="002C051D">
        <w:rPr>
          <w:rFonts w:hint="eastAsia"/>
          <w:b/>
          <w:bCs/>
          <w:lang w:val="fr-CH" w:eastAsia="zh-CN"/>
        </w:rPr>
        <w:t>c</w:t>
      </w:r>
      <w:r w:rsidRPr="002C051D">
        <w:rPr>
          <w:b/>
          <w:bCs/>
          <w:lang w:val="fr-CH" w:eastAsia="zh-CN"/>
        </w:rPr>
        <w:t>)</w:t>
      </w:r>
      <w:r w:rsidRPr="002C051D">
        <w:rPr>
          <w:b/>
          <w:bCs/>
          <w:lang w:val="fr-CH" w:eastAsia="zh-CN"/>
        </w:rPr>
        <w:tab/>
      </w:r>
      <w:r w:rsidR="0063670D" w:rsidRPr="004B0EA1">
        <w:rPr>
          <w:rFonts w:hint="eastAsia"/>
          <w:b/>
          <w:bCs/>
          <w:lang w:eastAsia="zh-CN"/>
        </w:rPr>
        <w:t>人工智能通信工作组</w:t>
      </w:r>
      <w:r w:rsidR="0063670D" w:rsidRPr="002C051D">
        <w:rPr>
          <w:rFonts w:hint="eastAsia"/>
          <w:b/>
          <w:bCs/>
          <w:lang w:val="fr-CH" w:eastAsia="zh-CN"/>
        </w:rPr>
        <w:t>（</w:t>
      </w:r>
      <w:r w:rsidR="0063670D" w:rsidRPr="002C051D">
        <w:rPr>
          <w:rFonts w:hint="eastAsia"/>
          <w:b/>
          <w:bCs/>
          <w:lang w:val="fr-CH" w:eastAsia="zh-CN"/>
        </w:rPr>
        <w:t>WG-Communications</w:t>
      </w:r>
      <w:r w:rsidR="0063670D" w:rsidRPr="002C051D">
        <w:rPr>
          <w:rFonts w:hint="eastAsia"/>
          <w:b/>
          <w:bCs/>
          <w:lang w:val="fr-CH" w:eastAsia="zh-CN"/>
        </w:rPr>
        <w:t>）</w:t>
      </w:r>
    </w:p>
    <w:p w14:paraId="50C7E817" w14:textId="5596460A" w:rsidR="00362BCF" w:rsidRPr="002C051D" w:rsidRDefault="00551645" w:rsidP="004B0EA1">
      <w:pPr>
        <w:pStyle w:val="ListParagraph"/>
        <w:rPr>
          <w:lang w:val="fr-CH"/>
        </w:rPr>
      </w:pPr>
      <w:r w:rsidRPr="002C051D">
        <w:rPr>
          <w:rFonts w:asciiTheme="minorHAnsi" w:hAnsiTheme="minorHAnsi" w:cstheme="minorHAnsi"/>
          <w:lang w:val="fr-CH" w:eastAsia="zh-CN"/>
        </w:rPr>
        <w:t>–</w:t>
      </w:r>
      <w:r w:rsidRPr="002C051D">
        <w:rPr>
          <w:rFonts w:asciiTheme="minorHAnsi" w:hAnsiTheme="minorHAnsi" w:cstheme="minorHAnsi"/>
          <w:lang w:val="fr-CH" w:eastAsia="zh-CN"/>
        </w:rPr>
        <w:tab/>
      </w:r>
      <w:r w:rsidR="0063670D" w:rsidRPr="004B0EA1">
        <w:rPr>
          <w:rFonts w:ascii="STKaiti" w:eastAsia="STKaiti" w:hAnsi="STKaiti" w:cstheme="minorHAnsi" w:hint="eastAsia"/>
          <w:b/>
          <w:bCs/>
          <w:lang w:val="en-US" w:eastAsia="zh-CN"/>
        </w:rPr>
        <w:t>主席</w:t>
      </w:r>
      <w:r w:rsidR="0063670D" w:rsidRPr="002C051D">
        <w:rPr>
          <w:rFonts w:asciiTheme="minorHAnsi" w:hAnsiTheme="minorHAnsi" w:cstheme="minorHAnsi" w:hint="eastAsia"/>
          <w:lang w:val="fr-CH" w:eastAsia="zh-CN"/>
        </w:rPr>
        <w:t>：</w:t>
      </w:r>
      <w:r w:rsidR="0063670D" w:rsidRPr="002C051D">
        <w:rPr>
          <w:rFonts w:asciiTheme="minorHAnsi" w:hAnsiTheme="minorHAnsi" w:cstheme="minorHAnsi"/>
          <w:lang w:val="fr-CH" w:eastAsia="ja-JP"/>
        </w:rPr>
        <w:t xml:space="preserve">Ivanka </w:t>
      </w:r>
      <w:proofErr w:type="spellStart"/>
      <w:r w:rsidR="0063670D" w:rsidRPr="002C051D">
        <w:rPr>
          <w:rFonts w:asciiTheme="minorHAnsi" w:hAnsiTheme="minorHAnsi" w:cstheme="minorHAnsi"/>
          <w:lang w:val="fr-CH" w:eastAsia="ja-JP"/>
        </w:rPr>
        <w:t>Pelivan</w:t>
      </w:r>
      <w:proofErr w:type="spellEnd"/>
      <w:r w:rsidR="004162A8" w:rsidRPr="002C051D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2C051D">
        <w:rPr>
          <w:rFonts w:asciiTheme="minorHAnsi" w:hAnsiTheme="minorHAnsi" w:cstheme="minorHAnsi"/>
          <w:lang w:val="fr-CH" w:eastAsia="ja-JP"/>
        </w:rPr>
        <w:t>Fraunhofer HHI</w:t>
      </w:r>
      <w:r w:rsidR="004162A8" w:rsidRPr="002C051D">
        <w:rPr>
          <w:rFonts w:asciiTheme="minorHAnsi" w:hAnsiTheme="minorHAnsi" w:cstheme="minorHAnsi" w:hint="eastAsia"/>
          <w:lang w:val="fr-CH" w:eastAsia="zh-CN"/>
        </w:rPr>
        <w:t>）</w:t>
      </w:r>
      <w:r w:rsidR="0063670D">
        <w:rPr>
          <w:rFonts w:asciiTheme="minorHAnsi" w:hAnsiTheme="minorHAnsi" w:cstheme="minorHAnsi" w:hint="eastAsia"/>
          <w:lang w:val="en-US" w:eastAsia="zh-CN"/>
        </w:rPr>
        <w:t>和</w:t>
      </w:r>
      <w:r w:rsidR="0063670D" w:rsidRPr="002C051D">
        <w:rPr>
          <w:rFonts w:asciiTheme="minorHAnsi" w:hAnsiTheme="minorHAnsi" w:cstheme="minorHAnsi"/>
          <w:lang w:val="fr-CH" w:eastAsia="ja-JP"/>
        </w:rPr>
        <w:t>Thomas Ward</w:t>
      </w:r>
      <w:r w:rsidR="004162A8" w:rsidRPr="002C051D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2C051D">
        <w:rPr>
          <w:rFonts w:asciiTheme="minorHAnsi" w:hAnsiTheme="minorHAnsi" w:cstheme="minorHAnsi"/>
          <w:lang w:val="fr-CH" w:eastAsia="ja-JP"/>
        </w:rPr>
        <w:t>IBM</w:t>
      </w:r>
      <w:r w:rsidR="004162A8" w:rsidRPr="002C051D">
        <w:rPr>
          <w:rFonts w:asciiTheme="minorHAnsi" w:hAnsiTheme="minorHAnsi" w:cstheme="minorHAnsi" w:hint="eastAsia"/>
          <w:lang w:val="fr-CH" w:eastAsia="zh-CN"/>
        </w:rPr>
        <w:t>）</w:t>
      </w:r>
    </w:p>
    <w:p w14:paraId="78B2875B" w14:textId="3AA0DA86" w:rsidR="00551645" w:rsidRPr="004B0EA1" w:rsidRDefault="006B005A" w:rsidP="004B0EA1">
      <w:pPr>
        <w:pStyle w:val="ListParagraph"/>
        <w:rPr>
          <w:b/>
          <w:bCs/>
          <w:lang w:val="fr-CH" w:eastAsia="zh-CN"/>
        </w:rPr>
      </w:pPr>
      <w:r w:rsidRPr="004B0EA1">
        <w:rPr>
          <w:rFonts w:hint="eastAsia"/>
          <w:b/>
          <w:bCs/>
          <w:lang w:val="fr-CH" w:eastAsia="zh-CN"/>
        </w:rPr>
        <w:t>d</w:t>
      </w:r>
      <w:r w:rsidRPr="004B0EA1">
        <w:rPr>
          <w:b/>
          <w:bCs/>
          <w:lang w:val="fr-CH" w:eastAsia="zh-CN"/>
        </w:rPr>
        <w:t>)</w:t>
      </w:r>
      <w:r w:rsidRPr="004B0EA1">
        <w:rPr>
          <w:b/>
          <w:bCs/>
          <w:lang w:val="fr-CH" w:eastAsia="zh-CN"/>
        </w:rPr>
        <w:tab/>
      </w:r>
      <w:r w:rsidR="0063670D" w:rsidRPr="004B0EA1">
        <w:rPr>
          <w:b/>
          <w:bCs/>
          <w:lang w:eastAsia="zh-CN"/>
        </w:rPr>
        <w:t>自然灾害管理中人工智能相关活动制图工作</w:t>
      </w:r>
      <w:r w:rsidR="0063670D" w:rsidRPr="004B0EA1">
        <w:rPr>
          <w:rFonts w:hint="eastAsia"/>
          <w:b/>
          <w:bCs/>
          <w:lang w:eastAsia="zh-CN"/>
        </w:rPr>
        <w:t>组</w:t>
      </w:r>
      <w:r w:rsidR="0063670D" w:rsidRPr="004B0EA1">
        <w:rPr>
          <w:rFonts w:hint="eastAsia"/>
          <w:b/>
          <w:bCs/>
          <w:lang w:val="fr-CH" w:eastAsia="zh-CN"/>
        </w:rPr>
        <w:t>（</w:t>
      </w:r>
      <w:r w:rsidR="0063670D" w:rsidRPr="004B0EA1">
        <w:rPr>
          <w:b/>
          <w:bCs/>
          <w:lang w:val="fr-CH" w:eastAsia="zh-CN"/>
        </w:rPr>
        <w:t>WG-Roadmap</w:t>
      </w:r>
      <w:r w:rsidR="0063670D" w:rsidRPr="004B0EA1">
        <w:rPr>
          <w:rFonts w:hint="eastAsia"/>
          <w:b/>
          <w:bCs/>
          <w:lang w:val="fr-CH" w:eastAsia="zh-CN"/>
        </w:rPr>
        <w:t>）</w:t>
      </w:r>
    </w:p>
    <w:p w14:paraId="6733A865" w14:textId="7B0F7168" w:rsidR="00362BCF" w:rsidRDefault="00551645" w:rsidP="004B0EA1">
      <w:pPr>
        <w:pStyle w:val="ListParagraph"/>
        <w:rPr>
          <w:rFonts w:asciiTheme="minorHAnsi" w:hAnsiTheme="minorHAnsi" w:cstheme="minorHAnsi"/>
          <w:lang w:val="fr-CH" w:eastAsia="zh-CN"/>
        </w:rPr>
      </w:pPr>
      <w:r w:rsidRPr="007E3896">
        <w:rPr>
          <w:rFonts w:asciiTheme="minorHAnsi" w:hAnsiTheme="minorHAnsi" w:cstheme="minorHAnsi"/>
          <w:lang w:val="fr-CH" w:eastAsia="zh-CN"/>
        </w:rPr>
        <w:t>–</w:t>
      </w:r>
      <w:r w:rsidRPr="007E3896">
        <w:rPr>
          <w:rFonts w:asciiTheme="minorHAnsi" w:hAnsiTheme="minorHAnsi" w:cstheme="minorHAnsi"/>
          <w:lang w:val="fr-CH" w:eastAsia="zh-CN"/>
        </w:rPr>
        <w:tab/>
      </w:r>
      <w:r w:rsidR="0063670D" w:rsidRPr="004B0EA1">
        <w:rPr>
          <w:rFonts w:ascii="STKaiti" w:eastAsia="STKaiti" w:hAnsi="STKaiti" w:cstheme="minorHAnsi" w:hint="eastAsia"/>
          <w:b/>
          <w:bCs/>
          <w:lang w:eastAsia="zh-CN"/>
        </w:rPr>
        <w:t>主席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：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David Oehmen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4162A8">
        <w:rPr>
          <w:rFonts w:asciiTheme="minorHAnsi" w:hAnsiTheme="minorHAnsi" w:cstheme="minorHAnsi" w:hint="eastAsia"/>
          <w:lang w:eastAsia="zh-CN"/>
        </w:rPr>
        <w:t>联合国气候变化框架公约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UNFCCC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））</w:t>
      </w:r>
    </w:p>
    <w:p w14:paraId="1A7E9114" w14:textId="0F225ACC" w:rsidR="00995159" w:rsidRPr="002C051D" w:rsidRDefault="00995159" w:rsidP="004B0EA1">
      <w:pPr>
        <w:pStyle w:val="ListParagraph"/>
        <w:rPr>
          <w:b/>
          <w:bCs/>
          <w:lang w:eastAsia="zh-CN"/>
        </w:rPr>
      </w:pPr>
      <w:r w:rsidRPr="002C051D">
        <w:rPr>
          <w:b/>
          <w:bCs/>
          <w:lang w:eastAsia="zh-CN"/>
        </w:rPr>
        <w:t>e)</w:t>
      </w:r>
      <w:r w:rsidRPr="002C051D">
        <w:rPr>
          <w:b/>
          <w:bCs/>
          <w:lang w:eastAsia="zh-CN"/>
        </w:rPr>
        <w:tab/>
      </w:r>
      <w:r w:rsidRPr="004B0EA1">
        <w:rPr>
          <w:rFonts w:hint="eastAsia"/>
          <w:b/>
          <w:bCs/>
          <w:lang w:val="fr-CH" w:eastAsia="zh-CN"/>
        </w:rPr>
        <w:t>教育资料工作组</w:t>
      </w:r>
      <w:r w:rsidRPr="002C051D">
        <w:rPr>
          <w:rFonts w:hint="eastAsia"/>
          <w:b/>
          <w:bCs/>
          <w:lang w:eastAsia="zh-CN"/>
        </w:rPr>
        <w:t>（</w:t>
      </w:r>
      <w:r w:rsidRPr="002C051D">
        <w:rPr>
          <w:rFonts w:asciiTheme="minorHAnsi" w:hAnsiTheme="minorHAnsi" w:cstheme="minorHAnsi"/>
          <w:b/>
          <w:bCs/>
          <w:szCs w:val="22"/>
        </w:rPr>
        <w:t>WG-Educational Materials</w:t>
      </w:r>
      <w:r w:rsidRPr="002C051D">
        <w:rPr>
          <w:rFonts w:hint="eastAsia"/>
          <w:b/>
          <w:bCs/>
          <w:lang w:eastAsia="zh-CN"/>
        </w:rPr>
        <w:t>）</w:t>
      </w:r>
    </w:p>
    <w:p w14:paraId="4867127B" w14:textId="38AD22A2" w:rsidR="009D3337" w:rsidRPr="002C051D" w:rsidRDefault="009D3337" w:rsidP="004B0EA1">
      <w:pPr>
        <w:pStyle w:val="ListParagraph"/>
        <w:rPr>
          <w:lang w:eastAsia="zh-CN"/>
        </w:rPr>
      </w:pPr>
      <w:r w:rsidRPr="002C051D">
        <w:rPr>
          <w:rFonts w:asciiTheme="minorHAnsi" w:hAnsiTheme="minorHAnsi" w:cstheme="minorHAnsi"/>
          <w:lang w:eastAsia="zh-CN"/>
        </w:rPr>
        <w:t>–</w:t>
      </w:r>
      <w:r w:rsidR="004B0EA1" w:rsidRPr="002C051D">
        <w:rPr>
          <w:rFonts w:asciiTheme="minorHAnsi" w:hAnsiTheme="minorHAnsi" w:cstheme="minorHAnsi"/>
          <w:lang w:eastAsia="zh-CN"/>
        </w:rPr>
        <w:t xml:space="preserve">      </w:t>
      </w:r>
      <w:r w:rsidRPr="004B0EA1">
        <w:rPr>
          <w:rFonts w:ascii="STKaiti" w:eastAsia="STKaiti" w:hAnsi="STKaiti" w:cstheme="minorHAnsi" w:hint="eastAsia"/>
          <w:b/>
          <w:bCs/>
          <w:lang w:eastAsia="zh-CN"/>
        </w:rPr>
        <w:t>主席</w:t>
      </w:r>
      <w:r w:rsidRPr="002C051D">
        <w:rPr>
          <w:rFonts w:asciiTheme="minorHAnsi" w:hAnsiTheme="minorHAnsi" w:cstheme="minorHAnsi" w:hint="eastAsia"/>
          <w:lang w:eastAsia="zh-CN"/>
        </w:rPr>
        <w:t>：</w:t>
      </w:r>
      <w:r w:rsidRPr="002C051D">
        <w:rPr>
          <w:rFonts w:asciiTheme="minorHAnsi" w:hAnsiTheme="minorHAnsi" w:cstheme="minorHAnsi" w:hint="eastAsia"/>
          <w:lang w:eastAsia="zh-CN"/>
        </w:rPr>
        <w:t>J</w:t>
      </w:r>
      <w:r w:rsidRPr="002C051D">
        <w:rPr>
          <w:rFonts w:asciiTheme="minorHAnsi" w:hAnsiTheme="minorHAnsi" w:cstheme="minorHAnsi"/>
          <w:lang w:eastAsia="zh-CN"/>
        </w:rPr>
        <w:t>on Cox</w:t>
      </w:r>
      <w:r w:rsidRPr="002C051D">
        <w:rPr>
          <w:rFonts w:asciiTheme="minorHAnsi" w:hAnsiTheme="minorHAnsi" w:cstheme="minorHAnsi" w:hint="eastAsia"/>
          <w:lang w:eastAsia="zh-CN"/>
        </w:rPr>
        <w:t>（</w:t>
      </w:r>
      <w:r>
        <w:rPr>
          <w:rFonts w:asciiTheme="minorHAnsi" w:hAnsiTheme="minorHAnsi" w:cstheme="minorHAnsi" w:hint="eastAsia"/>
          <w:lang w:val="fr-CH" w:eastAsia="zh-CN"/>
        </w:rPr>
        <w:t>世界气象组织</w:t>
      </w:r>
      <w:r w:rsidRPr="002C051D">
        <w:rPr>
          <w:rFonts w:asciiTheme="minorHAnsi" w:hAnsiTheme="minorHAnsi" w:cstheme="minorHAnsi" w:hint="eastAsia"/>
          <w:lang w:eastAsia="zh-CN"/>
        </w:rPr>
        <w:t>（</w:t>
      </w:r>
      <w:r w:rsidRPr="002C051D">
        <w:rPr>
          <w:rFonts w:asciiTheme="minorHAnsi" w:hAnsiTheme="minorHAnsi" w:cstheme="minorHAnsi" w:hint="eastAsia"/>
          <w:lang w:eastAsia="zh-CN"/>
        </w:rPr>
        <w:t>W</w:t>
      </w:r>
      <w:r w:rsidRPr="002C051D">
        <w:rPr>
          <w:rFonts w:asciiTheme="minorHAnsi" w:hAnsiTheme="minorHAnsi" w:cstheme="minorHAnsi"/>
          <w:lang w:eastAsia="zh-CN"/>
        </w:rPr>
        <w:t>MO</w:t>
      </w:r>
      <w:r w:rsidRPr="002C051D">
        <w:rPr>
          <w:rFonts w:asciiTheme="minorHAnsi" w:hAnsiTheme="minorHAnsi" w:cstheme="minorHAnsi" w:hint="eastAsia"/>
          <w:lang w:eastAsia="zh-CN"/>
        </w:rPr>
        <w:t>））</w:t>
      </w:r>
    </w:p>
    <w:p w14:paraId="5547E21E" w14:textId="7DD86430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9701B5">
        <w:rPr>
          <w:rFonts w:eastAsia="Times New Roman"/>
          <w:szCs w:val="24"/>
          <w:lang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9701B5">
        <w:rPr>
          <w:rFonts w:asciiTheme="minorHAnsi" w:hAnsiTheme="minorHAnsi" w:cstheme="minorHAnsi" w:hint="eastAsia"/>
          <w:szCs w:val="24"/>
          <w:lang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9701B5">
        <w:rPr>
          <w:rFonts w:eastAsia="Times New Roman"/>
          <w:szCs w:val="24"/>
          <w:lang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制定了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可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交付成果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初步清单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此外，批准了第一份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提案并设立相关议题组。</w:t>
      </w:r>
    </w:p>
    <w:p w14:paraId="41BA6C12" w14:textId="7568747F" w:rsidR="00362BCF" w:rsidRPr="007E3896" w:rsidRDefault="00CB5F41" w:rsidP="006B005A">
      <w:pPr>
        <w:ind w:firstLineChars="200" w:firstLine="480"/>
        <w:rPr>
          <w:rFonts w:asciiTheme="minorHAnsi" w:hAnsiTheme="minorHAnsi" w:cstheme="minorHAnsi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="00D73271">
        <w:rPr>
          <w:rFonts w:asciiTheme="minorHAnsi" w:hAnsiTheme="minorHAnsi" w:cstheme="minorHAnsi"/>
          <w:szCs w:val="24"/>
          <w:lang w:val="fr-CH" w:eastAsia="zh-CN"/>
        </w:rPr>
        <w:t>-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48F3604" w14:textId="4A3945DD" w:rsidR="0063670D" w:rsidRDefault="0063670D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第三次虚拟</w:t>
      </w:r>
      <w:r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和会议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订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8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30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</w:t>
      </w:r>
      <w:r w:rsidR="001871E9">
        <w:rPr>
          <w:rFonts w:asciiTheme="minorHAnsi" w:hAnsiTheme="minorHAnsi" w:cstheme="minorHAnsi" w:hint="eastAsia"/>
          <w:szCs w:val="24"/>
          <w:lang w:val="fr-CH" w:eastAsia="zh-CN"/>
        </w:rPr>
        <w:t>至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9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日举</w:t>
      </w:r>
      <w:r>
        <w:rPr>
          <w:rFonts w:asciiTheme="minorHAnsi" w:hAnsiTheme="minorHAnsi" w:cstheme="minorHAnsi" w:hint="eastAsia"/>
          <w:szCs w:val="24"/>
          <w:lang w:val="en-US" w:eastAsia="zh-CN"/>
        </w:rPr>
        <w:t>办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。在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会议期间，讨论和评估了</w:t>
      </w:r>
      <w:r>
        <w:rPr>
          <w:rFonts w:asciiTheme="minorHAnsi" w:hAnsiTheme="minorHAnsi" w:cstheme="minorHAnsi" w:hint="eastAsia"/>
          <w:szCs w:val="24"/>
          <w:lang w:val="en-US" w:eastAsia="zh-CN"/>
        </w:rPr>
        <w:t>更多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提案，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并</w:t>
      </w:r>
      <w:r>
        <w:rPr>
          <w:rFonts w:asciiTheme="minorHAnsi" w:hAnsiTheme="minorHAnsi" w:cstheme="minorHAnsi" w:hint="eastAsia"/>
          <w:szCs w:val="24"/>
          <w:lang w:val="en-US" w:eastAsia="zh-CN"/>
        </w:rPr>
        <w:t>介绍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了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特定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可交付成果的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基准文本。</w:t>
      </w:r>
    </w:p>
    <w:p w14:paraId="588A4255" w14:textId="5AD99790" w:rsidR="0045413B" w:rsidRDefault="0045413B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88049C">
        <w:rPr>
          <w:rFonts w:asciiTheme="minorHAnsi" w:hAnsiTheme="minorHAnsi" w:cstheme="minorHAnsi" w:hint="eastAsia"/>
          <w:szCs w:val="24"/>
          <w:lang w:val="en-US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</w:t>
      </w:r>
      <w:r>
        <w:rPr>
          <w:rFonts w:asciiTheme="minorHAnsi" w:hAnsiTheme="minorHAnsi" w:cstheme="minorHAnsi" w:hint="eastAsia"/>
          <w:szCs w:val="24"/>
          <w:lang w:val="en-US" w:eastAsia="zh-CN"/>
        </w:rPr>
        <w:t>四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次虚拟会议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于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021</w:t>
      </w:r>
      <w:r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>
        <w:rPr>
          <w:rFonts w:asciiTheme="minorHAnsi" w:hAnsiTheme="minorHAnsi" w:cstheme="minorHAnsi" w:hint="eastAsia"/>
          <w:szCs w:val="24"/>
          <w:lang w:val="en-US" w:eastAsia="zh-CN"/>
        </w:rPr>
        <w:t>1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日组织。会议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致力于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根据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收到的书面</w:t>
      </w:r>
      <w:r>
        <w:rPr>
          <w:rFonts w:asciiTheme="minorHAnsi" w:hAnsiTheme="minorHAnsi" w:cstheme="minorHAnsi" w:hint="eastAsia"/>
          <w:szCs w:val="24"/>
          <w:lang w:val="en-US" w:eastAsia="zh-CN"/>
        </w:rPr>
        <w:t>文稿，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在不同工作组内推进可交付成果草案。</w:t>
      </w:r>
    </w:p>
    <w:p w14:paraId="68986061" w14:textId="77D913DD" w:rsidR="00BF4D82" w:rsidRDefault="00BF4D82" w:rsidP="00B41BA4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FG-AI4NDM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第五次虚拟会议于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日至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28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日举行。会议的重点是审查将纳入现有</w:t>
      </w:r>
      <w:r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组的新</w:t>
      </w:r>
      <w:r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3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日，在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人工智能惠及人类的大框架下</w:t>
      </w:r>
      <w:r w:rsidR="00922783" w:rsidRPr="00BF4D82">
        <w:rPr>
          <w:rFonts w:asciiTheme="minorHAnsi" w:hAnsiTheme="minorHAnsi" w:cstheme="minorHAnsi" w:hint="eastAsia"/>
          <w:szCs w:val="24"/>
          <w:lang w:val="en-US" w:eastAsia="zh-CN"/>
        </w:rPr>
        <w:t>组织了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人工智能促进自然灾害管理的第四次虚拟</w:t>
      </w:r>
      <w:r w:rsidR="00922783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050A91DE" w14:textId="496809F6" w:rsidR="00E564B4" w:rsidRDefault="00995159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995159">
        <w:rPr>
          <w:rFonts w:eastAsia="Times New Roman" w:hint="eastAsia"/>
          <w:szCs w:val="24"/>
          <w:lang w:val="en-US" w:eastAsia="zh-CN"/>
        </w:rPr>
        <w:t>FG-AI4NDM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第六次会议于</w:t>
      </w:r>
      <w:r w:rsidRPr="00995159">
        <w:rPr>
          <w:rFonts w:eastAsia="Times New Roman" w:hint="eastAsia"/>
          <w:szCs w:val="24"/>
          <w:lang w:val="en-US" w:eastAsia="zh-CN"/>
        </w:rPr>
        <w:t>2022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995159">
        <w:rPr>
          <w:rFonts w:eastAsia="Times New Roman" w:hint="eastAsia"/>
          <w:szCs w:val="24"/>
          <w:lang w:val="en-US" w:eastAsia="zh-CN"/>
        </w:rPr>
        <w:t>6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C7753">
        <w:rPr>
          <w:rFonts w:asciiTheme="minorHAnsi" w:hAnsiTheme="minorHAnsi" w:cstheme="minorHAnsi"/>
          <w:szCs w:val="24"/>
          <w:lang w:val="en-US" w:eastAsia="ja-JP"/>
        </w:rPr>
        <w:t>7</w:t>
      </w:r>
      <w:r w:rsidR="006E157E" w:rsidRPr="00DC7753">
        <w:rPr>
          <w:rFonts w:asciiTheme="minorHAnsi" w:hAnsiTheme="minorHAnsi" w:cstheme="minorHAnsi"/>
          <w:szCs w:val="24"/>
          <w:lang w:val="en-US" w:eastAsia="zh-CN"/>
        </w:rPr>
        <w:t>-</w:t>
      </w:r>
      <w:r w:rsidRPr="00995159">
        <w:rPr>
          <w:rFonts w:eastAsia="Times New Roman" w:hint="eastAsia"/>
          <w:szCs w:val="24"/>
          <w:lang w:val="en-US" w:eastAsia="zh-CN"/>
        </w:rPr>
        <w:t>9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日举行。会议旨在推进路线图和术语表，</w:t>
      </w:r>
      <w:r>
        <w:rPr>
          <w:rFonts w:ascii="SimSun" w:eastAsia="SimSun" w:hAnsi="SimSun" w:cs="SimSun" w:hint="eastAsia"/>
          <w:szCs w:val="24"/>
          <w:lang w:val="en-US" w:eastAsia="zh-CN"/>
        </w:rPr>
        <w:t>审议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，并在各工作组的可交付成果基础上开展工作。</w:t>
      </w:r>
    </w:p>
    <w:p w14:paraId="375306D9" w14:textId="1F13EE18" w:rsidR="00D2723D" w:rsidRDefault="00D2723D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D2723D">
        <w:rPr>
          <w:rFonts w:eastAsia="SimSun" w:cs="Calibri"/>
          <w:szCs w:val="24"/>
          <w:lang w:val="en-US" w:eastAsia="zh-CN"/>
        </w:rPr>
        <w:t>FG-AI4NDM</w:t>
      </w:r>
      <w:r>
        <w:rPr>
          <w:rFonts w:ascii="SimSun" w:eastAsia="SimSun" w:hAnsi="SimSun" w:cs="SimSun" w:hint="eastAsia"/>
          <w:szCs w:val="24"/>
          <w:lang w:val="en-US" w:eastAsia="zh-CN"/>
        </w:rPr>
        <w:t>第七次会议和相关讲习班于</w:t>
      </w:r>
      <w:r w:rsidRPr="00D2723D">
        <w:rPr>
          <w:rFonts w:eastAsia="SimSun" w:cs="Calibri"/>
          <w:szCs w:val="24"/>
          <w:lang w:val="en-US" w:eastAsia="zh-CN"/>
        </w:rPr>
        <w:t>2022</w:t>
      </w:r>
      <w:r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D2723D">
        <w:rPr>
          <w:rFonts w:eastAsia="SimSun" w:cs="Calibri"/>
          <w:szCs w:val="24"/>
          <w:lang w:val="en-US" w:eastAsia="zh-CN"/>
        </w:rPr>
        <w:t>10</w:t>
      </w:r>
      <w:r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2723D">
        <w:rPr>
          <w:rFonts w:eastAsia="SimSun" w:cs="Calibri"/>
          <w:szCs w:val="24"/>
          <w:lang w:val="en-US" w:eastAsia="zh-CN"/>
        </w:rPr>
        <w:t>24-26</w:t>
      </w:r>
      <w:r>
        <w:rPr>
          <w:rFonts w:ascii="SimSun" w:eastAsia="SimSun" w:hAnsi="SimSun" w:cs="SimSun" w:hint="eastAsia"/>
          <w:szCs w:val="24"/>
          <w:lang w:val="en-US" w:eastAsia="zh-CN"/>
        </w:rPr>
        <w:t>日在希腊雅典举行。会议的重点是推进现有的可交付成果并最终确定术语表。</w:t>
      </w:r>
    </w:p>
    <w:p w14:paraId="5AA1C6C4" w14:textId="7FD05D5F" w:rsidR="00A227D7" w:rsidRDefault="00A227D7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A227D7">
        <w:rPr>
          <w:rFonts w:eastAsia="Times New Roman" w:hint="eastAsia"/>
          <w:szCs w:val="24"/>
          <w:lang w:val="en-US" w:eastAsia="zh-CN"/>
        </w:rPr>
        <w:t>FG-AI4NDM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第八次会议及相关</w:t>
      </w:r>
      <w:r>
        <w:rPr>
          <w:rFonts w:ascii="SimSun" w:eastAsia="SimSun" w:hAnsi="SimSun" w:cs="SimSun" w:hint="eastAsia"/>
          <w:szCs w:val="24"/>
          <w:lang w:val="en-US" w:eastAsia="zh-CN"/>
        </w:rPr>
        <w:t>讲习班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于</w:t>
      </w:r>
      <w:r w:rsidRPr="00A227D7">
        <w:rPr>
          <w:rFonts w:eastAsia="SimSun" w:cs="Calibri" w:hint="eastAsia"/>
          <w:szCs w:val="24"/>
          <w:lang w:val="en-US" w:eastAsia="zh-CN"/>
        </w:rPr>
        <w:t>2022</w:t>
      </w:r>
      <w:r w:rsidRPr="00A227D7">
        <w:rPr>
          <w:rFonts w:eastAsia="SimSun" w:cs="Calibri" w:hint="eastAsia"/>
          <w:szCs w:val="24"/>
          <w:lang w:val="en-US" w:eastAsia="zh-CN"/>
        </w:rPr>
        <w:t>年</w:t>
      </w:r>
      <w:r w:rsidRPr="00A227D7">
        <w:rPr>
          <w:rFonts w:eastAsia="SimSun" w:cs="Calibri" w:hint="eastAsia"/>
          <w:szCs w:val="24"/>
          <w:lang w:val="en-US" w:eastAsia="zh-CN"/>
        </w:rPr>
        <w:t>12</w:t>
      </w:r>
      <w:r w:rsidRPr="00A227D7">
        <w:rPr>
          <w:rFonts w:eastAsia="SimSun" w:cs="Calibri" w:hint="eastAsia"/>
          <w:szCs w:val="24"/>
          <w:lang w:val="en-US" w:eastAsia="zh-CN"/>
        </w:rPr>
        <w:t>月</w:t>
      </w:r>
      <w:r w:rsidRPr="00A227D7">
        <w:rPr>
          <w:rFonts w:eastAsia="SimSun" w:cs="Calibri" w:hint="eastAsia"/>
          <w:szCs w:val="24"/>
          <w:lang w:val="en-US" w:eastAsia="zh-CN"/>
        </w:rPr>
        <w:t>19</w:t>
      </w:r>
      <w:r w:rsidRPr="00A227D7">
        <w:rPr>
          <w:rFonts w:eastAsia="SimSun" w:cs="Calibri" w:hint="eastAsia"/>
          <w:szCs w:val="24"/>
          <w:lang w:val="en-US" w:eastAsia="zh-CN"/>
        </w:rPr>
        <w:t>日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以虚拟会议的形式举行。会议的重点是推进现有的可交付成果并最终确定路线图。</w:t>
      </w:r>
    </w:p>
    <w:p w14:paraId="1516455C" w14:textId="5E85EFA9" w:rsidR="00D05F84" w:rsidRDefault="00D05F84" w:rsidP="00E564B4">
      <w:pPr>
        <w:ind w:firstLineChars="200" w:firstLine="480"/>
        <w:rPr>
          <w:rFonts w:eastAsia="SimSun" w:cs="Calibri"/>
          <w:szCs w:val="24"/>
          <w:lang w:val="en-US" w:eastAsia="zh-CN"/>
        </w:rPr>
      </w:pPr>
      <w:r w:rsidRPr="00A227D7">
        <w:rPr>
          <w:rFonts w:eastAsia="Times New Roman" w:hint="eastAsia"/>
          <w:szCs w:val="24"/>
          <w:lang w:val="en-US" w:eastAsia="zh-CN"/>
        </w:rPr>
        <w:t>FG-AI4NDM</w:t>
      </w:r>
      <w:r w:rsidRPr="00D05F84">
        <w:rPr>
          <w:rFonts w:eastAsia="SimSun" w:cs="Calibri" w:hint="eastAsia"/>
          <w:szCs w:val="24"/>
          <w:lang w:val="en-US" w:eastAsia="zh-CN"/>
        </w:rPr>
        <w:t>第九次会议于</w:t>
      </w:r>
      <w:r w:rsidRPr="00D05F84">
        <w:rPr>
          <w:rFonts w:eastAsia="SimSun" w:cs="Calibri" w:hint="eastAsia"/>
          <w:szCs w:val="24"/>
          <w:lang w:val="en-US" w:eastAsia="zh-CN"/>
        </w:rPr>
        <w:t>2023</w:t>
      </w:r>
      <w:r w:rsidRPr="00D05F84">
        <w:rPr>
          <w:rFonts w:eastAsia="SimSun" w:cs="Calibri" w:hint="eastAsia"/>
          <w:szCs w:val="24"/>
          <w:lang w:val="en-US" w:eastAsia="zh-CN"/>
        </w:rPr>
        <w:t>年</w:t>
      </w:r>
      <w:r w:rsidRPr="00D05F84">
        <w:rPr>
          <w:rFonts w:eastAsia="SimSun" w:cs="Calibri" w:hint="eastAsia"/>
          <w:szCs w:val="24"/>
          <w:lang w:val="en-US" w:eastAsia="zh-CN"/>
        </w:rPr>
        <w:t>2</w:t>
      </w:r>
      <w:r w:rsidRPr="00D05F84">
        <w:rPr>
          <w:rFonts w:eastAsia="SimSun" w:cs="Calibri" w:hint="eastAsia"/>
          <w:szCs w:val="24"/>
          <w:lang w:val="en-US" w:eastAsia="zh-CN"/>
        </w:rPr>
        <w:t>月</w:t>
      </w:r>
      <w:r w:rsidRPr="00D05F84">
        <w:rPr>
          <w:rFonts w:eastAsia="SimSun" w:cs="Calibri" w:hint="eastAsia"/>
          <w:szCs w:val="24"/>
          <w:lang w:val="en-US" w:eastAsia="zh-CN"/>
        </w:rPr>
        <w:t>13</w:t>
      </w:r>
      <w:r w:rsidRPr="00D05F84">
        <w:rPr>
          <w:rFonts w:eastAsia="SimSun" w:cs="Calibri" w:hint="eastAsia"/>
          <w:szCs w:val="24"/>
          <w:lang w:val="en-US" w:eastAsia="zh-CN"/>
        </w:rPr>
        <w:t>日至</w:t>
      </w:r>
      <w:r w:rsidRPr="00D05F84">
        <w:rPr>
          <w:rFonts w:eastAsia="SimSun" w:cs="Calibri" w:hint="eastAsia"/>
          <w:szCs w:val="24"/>
          <w:lang w:val="en-US" w:eastAsia="zh-CN"/>
        </w:rPr>
        <w:t>16</w:t>
      </w:r>
      <w:r w:rsidRPr="00D05F84">
        <w:rPr>
          <w:rFonts w:eastAsia="SimSun" w:cs="Calibri" w:hint="eastAsia"/>
          <w:szCs w:val="24"/>
          <w:lang w:val="en-US" w:eastAsia="zh-CN"/>
        </w:rPr>
        <w:t>日举行。</w:t>
      </w:r>
      <w:r>
        <w:rPr>
          <w:rFonts w:eastAsia="SimSun" w:cs="Calibri" w:hint="eastAsia"/>
          <w:szCs w:val="24"/>
          <w:lang w:val="en-US" w:eastAsia="zh-CN"/>
        </w:rPr>
        <w:t>本次</w:t>
      </w:r>
      <w:r w:rsidRPr="00D05F84">
        <w:rPr>
          <w:rFonts w:eastAsia="SimSun" w:cs="Calibri" w:hint="eastAsia"/>
          <w:szCs w:val="24"/>
          <w:lang w:val="en-US" w:eastAsia="zh-CN"/>
        </w:rPr>
        <w:t>会议</w:t>
      </w:r>
      <w:r>
        <w:rPr>
          <w:rFonts w:eastAsia="SimSun" w:cs="Calibri" w:hint="eastAsia"/>
          <w:szCs w:val="24"/>
          <w:lang w:val="en-US" w:eastAsia="zh-CN"/>
        </w:rPr>
        <w:t>旨在</w:t>
      </w:r>
      <w:r w:rsidRPr="00D05F84">
        <w:rPr>
          <w:rFonts w:eastAsia="SimSun" w:cs="Calibri" w:hint="eastAsia"/>
          <w:szCs w:val="24"/>
          <w:lang w:val="en-US" w:eastAsia="zh-CN"/>
        </w:rPr>
        <w:t>为技术报告《人工智能促进通信</w:t>
      </w:r>
      <w:r>
        <w:rPr>
          <w:rFonts w:eastAsia="SimSun" w:cs="Calibri" w:hint="eastAsia"/>
          <w:szCs w:val="24"/>
          <w:lang w:val="en-US" w:eastAsia="zh-CN"/>
        </w:rPr>
        <w:t>：</w:t>
      </w:r>
      <w:r w:rsidRPr="00D05F84">
        <w:rPr>
          <w:rFonts w:eastAsia="SimSun" w:cs="Calibri" w:hint="eastAsia"/>
          <w:szCs w:val="24"/>
          <w:lang w:val="en-US" w:eastAsia="zh-CN"/>
        </w:rPr>
        <w:t>走向自然灾害管理》定稿。</w:t>
      </w:r>
    </w:p>
    <w:p w14:paraId="6FBE6252" w14:textId="7E4FF553" w:rsidR="009D3337" w:rsidRPr="00D05F84" w:rsidRDefault="009D3337" w:rsidP="00E564B4">
      <w:pPr>
        <w:ind w:firstLineChars="200" w:firstLine="480"/>
        <w:rPr>
          <w:rFonts w:eastAsia="SimSun" w:cs="Calibri"/>
          <w:szCs w:val="24"/>
          <w:lang w:val="en-US" w:eastAsia="zh-CN"/>
        </w:rPr>
      </w:pPr>
      <w:r w:rsidRPr="00A227D7">
        <w:rPr>
          <w:rFonts w:eastAsia="Times New Roman" w:hint="eastAsia"/>
          <w:szCs w:val="24"/>
          <w:lang w:val="en-US" w:eastAsia="zh-CN"/>
        </w:rPr>
        <w:t>FG-AI4NDM</w:t>
      </w:r>
      <w:r w:rsidRPr="009D3337">
        <w:rPr>
          <w:rFonts w:eastAsia="SimSun" w:cs="Calibri" w:hint="eastAsia"/>
          <w:szCs w:val="24"/>
          <w:lang w:val="en-US" w:eastAsia="zh-CN"/>
        </w:rPr>
        <w:t>第十次会议于</w:t>
      </w:r>
      <w:r w:rsidRPr="009D3337">
        <w:rPr>
          <w:rFonts w:eastAsia="SimSun" w:cs="Calibri" w:hint="eastAsia"/>
          <w:szCs w:val="24"/>
          <w:lang w:val="en-US" w:eastAsia="zh-CN"/>
        </w:rPr>
        <w:t>2023</w:t>
      </w:r>
      <w:r w:rsidRPr="009D3337">
        <w:rPr>
          <w:rFonts w:eastAsia="SimSun" w:cs="Calibri" w:hint="eastAsia"/>
          <w:szCs w:val="24"/>
          <w:lang w:val="en-US" w:eastAsia="zh-CN"/>
        </w:rPr>
        <w:t>年</w:t>
      </w:r>
      <w:r w:rsidRPr="009D3337">
        <w:rPr>
          <w:rFonts w:eastAsia="SimSun" w:cs="Calibri" w:hint="eastAsia"/>
          <w:szCs w:val="24"/>
          <w:lang w:val="en-US" w:eastAsia="zh-CN"/>
        </w:rPr>
        <w:t>6</w:t>
      </w:r>
      <w:r w:rsidRPr="009D3337">
        <w:rPr>
          <w:rFonts w:eastAsia="SimSun" w:cs="Calibri" w:hint="eastAsia"/>
          <w:szCs w:val="24"/>
          <w:lang w:val="en-US" w:eastAsia="zh-CN"/>
        </w:rPr>
        <w:t>月</w:t>
      </w:r>
      <w:r w:rsidRPr="009D3337">
        <w:rPr>
          <w:rFonts w:eastAsia="SimSun" w:cs="Calibri" w:hint="eastAsia"/>
          <w:szCs w:val="24"/>
          <w:lang w:val="en-US" w:eastAsia="zh-CN"/>
        </w:rPr>
        <w:t>27</w:t>
      </w:r>
      <w:r w:rsidRPr="009D3337">
        <w:rPr>
          <w:rFonts w:eastAsia="SimSun" w:cs="Calibri" w:hint="eastAsia"/>
          <w:szCs w:val="24"/>
          <w:lang w:val="en-US" w:eastAsia="zh-CN"/>
        </w:rPr>
        <w:t>日举行。会议旨在推进</w:t>
      </w:r>
      <w:r>
        <w:rPr>
          <w:rFonts w:eastAsia="SimSun" w:cs="Calibri" w:hint="eastAsia"/>
          <w:szCs w:val="24"/>
          <w:lang w:val="en-US" w:eastAsia="zh-CN"/>
        </w:rPr>
        <w:t>“</w:t>
      </w:r>
      <w:r w:rsidRPr="009D3337">
        <w:rPr>
          <w:rFonts w:eastAsia="SimSun" w:cs="Calibri" w:hint="eastAsia"/>
          <w:szCs w:val="24"/>
          <w:lang w:val="en-US" w:eastAsia="zh-CN"/>
        </w:rPr>
        <w:t>技术报告</w:t>
      </w:r>
      <w:r w:rsidR="00C94135">
        <w:rPr>
          <w:rFonts w:eastAsia="SimSun" w:cs="Calibri" w:hint="eastAsia"/>
          <w:szCs w:val="24"/>
          <w:lang w:val="en-US" w:eastAsia="zh-CN"/>
        </w:rPr>
        <w:t>——</w:t>
      </w:r>
      <w:proofErr w:type="gramStart"/>
      <w:r w:rsidRPr="009D3337">
        <w:rPr>
          <w:rFonts w:eastAsia="SimSun" w:cs="Calibri" w:hint="eastAsia"/>
          <w:szCs w:val="24"/>
          <w:lang w:val="en-US" w:eastAsia="zh-CN"/>
        </w:rPr>
        <w:t>人工智能建模</w:t>
      </w:r>
      <w:r>
        <w:rPr>
          <w:rFonts w:eastAsia="SimSun" w:cs="Calibri" w:hint="eastAsia"/>
          <w:szCs w:val="24"/>
          <w:lang w:val="en-US" w:eastAsia="zh-CN"/>
        </w:rPr>
        <w:t>”</w:t>
      </w:r>
      <w:r w:rsidRPr="009D3337">
        <w:rPr>
          <w:rFonts w:eastAsia="SimSun" w:cs="Calibri" w:hint="eastAsia"/>
          <w:szCs w:val="24"/>
          <w:lang w:val="en-US" w:eastAsia="zh-CN"/>
        </w:rPr>
        <w:t>和</w:t>
      </w:r>
      <w:proofErr w:type="gramEnd"/>
      <w:r>
        <w:rPr>
          <w:rFonts w:eastAsia="SimSun" w:cs="Calibri" w:hint="eastAsia"/>
          <w:szCs w:val="24"/>
          <w:lang w:val="en-US" w:eastAsia="zh-CN"/>
        </w:rPr>
        <w:t>“</w:t>
      </w:r>
      <w:r w:rsidRPr="009D3337">
        <w:rPr>
          <w:rFonts w:eastAsia="SimSun" w:cs="Calibri" w:hint="eastAsia"/>
          <w:szCs w:val="24"/>
          <w:lang w:val="en-US" w:eastAsia="zh-CN"/>
        </w:rPr>
        <w:t>技术报告</w:t>
      </w:r>
      <w:r w:rsidR="00C94135">
        <w:rPr>
          <w:rFonts w:eastAsia="SimSun" w:cs="Calibri" w:hint="eastAsia"/>
          <w:szCs w:val="24"/>
          <w:lang w:val="en-US" w:eastAsia="zh-CN"/>
        </w:rPr>
        <w:t>——</w:t>
      </w:r>
      <w:r w:rsidRPr="009D3337">
        <w:rPr>
          <w:rFonts w:eastAsia="SimSun" w:cs="Calibri" w:hint="eastAsia"/>
          <w:szCs w:val="24"/>
          <w:lang w:val="en-US" w:eastAsia="zh-CN"/>
        </w:rPr>
        <w:t>人工智能数据</w:t>
      </w:r>
      <w:r>
        <w:rPr>
          <w:rFonts w:eastAsia="SimSun" w:cs="Calibri" w:hint="eastAsia"/>
          <w:szCs w:val="24"/>
          <w:lang w:val="en-US" w:eastAsia="zh-CN"/>
        </w:rPr>
        <w:t>”的编写</w:t>
      </w:r>
      <w:r w:rsidRPr="009D3337">
        <w:rPr>
          <w:rFonts w:eastAsia="SimSun" w:cs="Calibri" w:hint="eastAsia"/>
          <w:szCs w:val="24"/>
          <w:lang w:val="en-US" w:eastAsia="zh-CN"/>
        </w:rPr>
        <w:t>。</w:t>
      </w:r>
    </w:p>
    <w:p w14:paraId="27D0B9D8" w14:textId="43593422" w:rsidR="00362BCF" w:rsidRPr="0088049C" w:rsidRDefault="00362BCF" w:rsidP="006B005A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</w:t>
      </w:r>
      <w:r w:rsidR="0063670D">
        <w:rPr>
          <w:rFonts w:ascii="SimSun" w:eastAsia="SimSun" w:hAnsi="SimSun" w:cs="SimSun" w:hint="eastAsia"/>
          <w:szCs w:val="24"/>
          <w:lang w:val="en-US" w:eastAsia="zh-CN"/>
        </w:rPr>
        <w:t>十</w:t>
      </w:r>
      <w:r w:rsidR="00D05F84">
        <w:rPr>
          <w:rFonts w:ascii="SimSun" w:eastAsia="SimSun" w:hAnsi="SimSun" w:cs="SimSun" w:hint="eastAsia"/>
          <w:szCs w:val="24"/>
          <w:lang w:val="en-US" w:eastAsia="zh-CN"/>
        </w:rPr>
        <w:t>一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个议题组</w:t>
      </w:r>
      <w:r w:rsidR="00922783" w:rsidRPr="0088049C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2B7FE8FA" w14:textId="39B7F4FC" w:rsidR="002651A6" w:rsidRPr="007C5198" w:rsidRDefault="00551645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r w:rsidR="00555960" w:rsidRPr="007C5198">
        <w:rPr>
          <w:rFonts w:hint="eastAsia"/>
          <w:lang w:eastAsia="zh-CN"/>
        </w:rPr>
        <w:t>用于</w:t>
      </w:r>
      <w:r w:rsidR="006208AA" w:rsidRPr="007C5198">
        <w:rPr>
          <w:rFonts w:hint="eastAsia"/>
          <w:lang w:eastAsia="zh-CN"/>
        </w:rPr>
        <w:t>洪水监测和发现</w:t>
      </w:r>
      <w:r w:rsidR="00555960" w:rsidRPr="007C5198">
        <w:rPr>
          <w:rFonts w:hint="eastAsia"/>
          <w:lang w:eastAsia="zh-CN"/>
        </w:rPr>
        <w:t>的</w:t>
      </w:r>
      <w:r w:rsidR="006208AA" w:rsidRPr="007C5198">
        <w:rPr>
          <w:rFonts w:hint="eastAsia"/>
          <w:lang w:eastAsia="zh-CN"/>
        </w:rPr>
        <w:t>人工智能</w:t>
      </w:r>
    </w:p>
    <w:p w14:paraId="5AA73D34" w14:textId="613E2DD4" w:rsidR="00555960" w:rsidRPr="007C5198" w:rsidRDefault="00551645" w:rsidP="00C94135">
      <w:pPr>
        <w:pStyle w:val="ListParagraph"/>
        <w:rPr>
          <w:lang w:eastAsia="zh-CN"/>
        </w:rPr>
      </w:pPr>
      <w:bookmarkStart w:id="6" w:name="_Hlk83592811"/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bookmarkEnd w:id="6"/>
      <w:r w:rsidR="00555960" w:rsidRPr="007C5198">
        <w:rPr>
          <w:rFonts w:hint="eastAsia"/>
          <w:lang w:eastAsia="zh-CN"/>
        </w:rPr>
        <w:t>用于</w:t>
      </w:r>
      <w:r w:rsidR="006208AA" w:rsidRPr="007C5198">
        <w:rPr>
          <w:rFonts w:hint="eastAsia"/>
          <w:lang w:eastAsia="zh-CN"/>
        </w:rPr>
        <w:t>海啸监测和发现</w:t>
      </w:r>
      <w:r w:rsidR="00555960" w:rsidRPr="007C5198">
        <w:rPr>
          <w:rFonts w:hint="eastAsia"/>
          <w:lang w:eastAsia="zh-CN"/>
        </w:rPr>
        <w:t>大地增强的人工智能</w:t>
      </w:r>
    </w:p>
    <w:p w14:paraId="3922D6CF" w14:textId="600DDAF2" w:rsidR="00555960" w:rsidRPr="007C5198" w:rsidRDefault="00555960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r w:rsidRPr="007C5198">
        <w:rPr>
          <w:rFonts w:hint="eastAsia"/>
          <w:lang w:eastAsia="zh-CN"/>
        </w:rPr>
        <w:t>用于昆虫瘟疫监测和</w:t>
      </w:r>
      <w:r w:rsidR="001509CD" w:rsidRPr="007C5198">
        <w:rPr>
          <w:rFonts w:hint="eastAsia"/>
          <w:lang w:eastAsia="zh-CN"/>
        </w:rPr>
        <w:t>发现</w:t>
      </w:r>
      <w:r w:rsidRPr="007C5198">
        <w:rPr>
          <w:rFonts w:hint="eastAsia"/>
          <w:lang w:eastAsia="zh-CN"/>
        </w:rPr>
        <w:t>的人工智能</w:t>
      </w:r>
    </w:p>
    <w:p w14:paraId="20561057" w14:textId="7B9A3E92" w:rsidR="002651A6" w:rsidRPr="007C5198" w:rsidRDefault="00551645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r w:rsidR="001509CD" w:rsidRPr="007C5198">
        <w:rPr>
          <w:rFonts w:hint="eastAsia"/>
          <w:lang w:eastAsia="zh-CN"/>
        </w:rPr>
        <w:t>用于</w:t>
      </w:r>
      <w:r w:rsidR="006208AA" w:rsidRPr="007C5198">
        <w:rPr>
          <w:rFonts w:hint="eastAsia"/>
          <w:lang w:eastAsia="zh-CN"/>
        </w:rPr>
        <w:t>滑坡监测和发现</w:t>
      </w:r>
      <w:r w:rsidR="001509CD" w:rsidRPr="007C5198">
        <w:rPr>
          <w:rFonts w:hint="eastAsia"/>
          <w:lang w:eastAsia="zh-CN"/>
        </w:rPr>
        <w:t>的人工智能</w:t>
      </w:r>
    </w:p>
    <w:p w14:paraId="20BD8CDC" w14:textId="3886923A" w:rsidR="002651A6" w:rsidRPr="007C5198" w:rsidRDefault="00551645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r w:rsidR="001509CD" w:rsidRPr="007C5198">
        <w:rPr>
          <w:rFonts w:hint="eastAsia"/>
          <w:lang w:eastAsia="zh-CN"/>
        </w:rPr>
        <w:t>用于雪崩监测和发现</w:t>
      </w:r>
      <w:bookmarkStart w:id="7" w:name="_Hlk83593194"/>
      <w:r w:rsidR="001509CD" w:rsidRPr="007C5198">
        <w:rPr>
          <w:rFonts w:hint="eastAsia"/>
          <w:lang w:eastAsia="zh-CN"/>
        </w:rPr>
        <w:t>的人工智能</w:t>
      </w:r>
      <w:bookmarkEnd w:id="7"/>
    </w:p>
    <w:p w14:paraId="22D190B1" w14:textId="4007FA98" w:rsidR="002651A6" w:rsidRPr="007C5198" w:rsidRDefault="00551645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bookmarkStart w:id="8" w:name="_Hlk83593347"/>
      <w:r w:rsidR="001509CD" w:rsidRPr="007C5198">
        <w:rPr>
          <w:rFonts w:hint="eastAsia"/>
          <w:lang w:eastAsia="zh-CN"/>
        </w:rPr>
        <w:t>用于</w:t>
      </w:r>
      <w:bookmarkEnd w:id="8"/>
      <w:r w:rsidR="001509CD" w:rsidRPr="007C5198">
        <w:rPr>
          <w:rFonts w:hint="eastAsia"/>
          <w:lang w:eastAsia="zh-CN"/>
        </w:rPr>
        <w:t>野火监测和发现的人工智能</w:t>
      </w:r>
    </w:p>
    <w:p w14:paraId="5CA895B0" w14:textId="32ABD6C9" w:rsidR="002651A6" w:rsidRPr="007C5198" w:rsidRDefault="00551645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r w:rsidR="001509CD" w:rsidRPr="007C5198">
        <w:rPr>
          <w:rFonts w:hint="eastAsia"/>
          <w:lang w:eastAsia="zh-CN"/>
        </w:rPr>
        <w:t>用于病媒传播疾病预测的人工智能</w:t>
      </w:r>
    </w:p>
    <w:p w14:paraId="79DBDE43" w14:textId="091F1EC9" w:rsidR="001509CD" w:rsidRPr="007C5198" w:rsidRDefault="001509CD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lastRenderedPageBreak/>
        <w:t>–</w:t>
      </w:r>
      <w:r w:rsidRPr="007C5198">
        <w:rPr>
          <w:lang w:eastAsia="zh-CN"/>
        </w:rPr>
        <w:tab/>
      </w:r>
      <w:r w:rsidRPr="007C5198">
        <w:rPr>
          <w:rFonts w:hint="eastAsia"/>
          <w:lang w:eastAsia="zh-CN"/>
        </w:rPr>
        <w:t>用于火山爆发预报的人工智能</w:t>
      </w:r>
    </w:p>
    <w:p w14:paraId="3BF044CD" w14:textId="14062EF6" w:rsidR="001509CD" w:rsidRPr="007C5198" w:rsidRDefault="00551645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Pr="007C5198">
        <w:rPr>
          <w:lang w:eastAsia="zh-CN"/>
        </w:rPr>
        <w:tab/>
      </w:r>
      <w:r w:rsidR="001509CD" w:rsidRPr="007C5198">
        <w:rPr>
          <w:rFonts w:hint="eastAsia"/>
          <w:lang w:eastAsia="zh-CN"/>
        </w:rPr>
        <w:t>用于冰雹和风暴灾害</w:t>
      </w:r>
      <w:r w:rsidR="00185414" w:rsidRPr="007C5198">
        <w:rPr>
          <w:rFonts w:hint="eastAsia"/>
          <w:lang w:eastAsia="zh-CN"/>
        </w:rPr>
        <w:t>测绘</w:t>
      </w:r>
      <w:r w:rsidR="001509CD" w:rsidRPr="007C5198">
        <w:rPr>
          <w:rFonts w:hint="eastAsia"/>
          <w:lang w:eastAsia="zh-CN"/>
        </w:rPr>
        <w:t>的人工智能</w:t>
      </w:r>
    </w:p>
    <w:p w14:paraId="69A80454" w14:textId="3CF5986C" w:rsidR="00362BCF" w:rsidRPr="007C5198" w:rsidRDefault="0011003C" w:rsidP="00C94135">
      <w:pPr>
        <w:pStyle w:val="ListParagraph"/>
        <w:rPr>
          <w:lang w:eastAsia="zh-CN"/>
        </w:rPr>
      </w:pPr>
      <w:r w:rsidRPr="007C5198">
        <w:rPr>
          <w:lang w:eastAsia="zh-CN"/>
        </w:rPr>
        <w:t>–</w:t>
      </w:r>
      <w:r w:rsidR="001509CD" w:rsidRPr="007C5198">
        <w:rPr>
          <w:lang w:eastAsia="zh-CN"/>
        </w:rPr>
        <w:tab/>
      </w:r>
      <w:r w:rsidR="001509CD" w:rsidRPr="007C5198">
        <w:rPr>
          <w:rFonts w:hint="eastAsia"/>
          <w:lang w:eastAsia="zh-CN"/>
        </w:rPr>
        <w:t>用于多重灾害通信技术的人工智能</w:t>
      </w:r>
    </w:p>
    <w:p w14:paraId="34E52EA4" w14:textId="1F7D31F2" w:rsidR="0045413B" w:rsidRPr="00D73271" w:rsidRDefault="0045413B" w:rsidP="00B41BA4">
      <w:pPr>
        <w:ind w:firstLineChars="200" w:firstLine="480"/>
        <w:rPr>
          <w:b/>
          <w:bCs/>
          <w:lang w:eastAsia="ja-JP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proofErr w:type="gramStart"/>
      <w:r w:rsidR="0054356C">
        <w:rPr>
          <w:rFonts w:hint="eastAsia"/>
          <w:lang w:val="fr-CH" w:eastAsia="zh-CN"/>
        </w:rPr>
        <w:t>设有</w:t>
      </w:r>
      <w:r>
        <w:rPr>
          <w:rFonts w:hint="eastAsia"/>
          <w:lang w:val="fr-CH" w:eastAsia="zh-CN"/>
        </w:rPr>
        <w:t>关于</w:t>
      </w:r>
      <w:r w:rsidRPr="0088049C">
        <w:rPr>
          <w:rFonts w:hint="eastAsia"/>
          <w:lang w:val="en-US" w:eastAsia="zh-CN"/>
        </w:rPr>
        <w:t>“</w:t>
      </w:r>
      <w:proofErr w:type="gramEnd"/>
      <w:r w:rsidRPr="0045413B">
        <w:rPr>
          <w:rFonts w:hint="eastAsia"/>
          <w:lang w:val="fr-CH" w:eastAsia="zh-CN"/>
        </w:rPr>
        <w:t>支持人工智能促进自然灾害管理工具</w:t>
      </w:r>
      <w:r w:rsidRPr="0088049C">
        <w:rPr>
          <w:rFonts w:hint="eastAsia"/>
          <w:lang w:val="en-US" w:eastAsia="zh-CN"/>
        </w:rPr>
        <w:t>”</w:t>
      </w:r>
      <w:r w:rsidR="009F4D80">
        <w:rPr>
          <w:rFonts w:hint="eastAsia"/>
          <w:lang w:val="en-US" w:eastAsia="zh-CN"/>
        </w:rPr>
        <w:t>和关于“术语表”</w:t>
      </w:r>
      <w:r w:rsidRPr="0045413B">
        <w:rPr>
          <w:rFonts w:hint="eastAsia"/>
          <w:lang w:val="fr-CH" w:eastAsia="zh-CN"/>
        </w:rPr>
        <w:t>的</w:t>
      </w:r>
      <w:r w:rsidR="009F4D80">
        <w:rPr>
          <w:rFonts w:hint="eastAsia"/>
          <w:lang w:val="fr-CH" w:eastAsia="zh-CN"/>
        </w:rPr>
        <w:t>两个</w:t>
      </w:r>
      <w:r>
        <w:rPr>
          <w:rFonts w:hint="eastAsia"/>
          <w:lang w:val="fr-CH" w:eastAsia="zh-CN"/>
        </w:rPr>
        <w:t>专门项目团队。</w:t>
      </w:r>
    </w:p>
    <w:p w14:paraId="5C9D6120" w14:textId="39B4A0B3" w:rsidR="00FD2848" w:rsidRPr="0088049C" w:rsidRDefault="009F4D80" w:rsidP="00D2723D">
      <w:pPr>
        <w:pStyle w:val="Heading1"/>
        <w:spacing w:before="240"/>
        <w:rPr>
          <w:sz w:val="24"/>
          <w:szCs w:val="24"/>
          <w:lang w:eastAsia="zh-CN"/>
        </w:rPr>
      </w:pPr>
      <w:r w:rsidRPr="0088049C">
        <w:rPr>
          <w:sz w:val="24"/>
          <w:szCs w:val="24"/>
          <w:lang w:eastAsia="zh-CN"/>
        </w:rPr>
        <w:t>2</w:t>
      </w:r>
      <w:r w:rsidRPr="0088049C">
        <w:rPr>
          <w:sz w:val="24"/>
          <w:szCs w:val="24"/>
          <w:lang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D05F84">
        <w:rPr>
          <w:rFonts w:hint="eastAsia"/>
          <w:sz w:val="24"/>
          <w:szCs w:val="24"/>
          <w:lang w:eastAsia="zh-CN"/>
        </w:rPr>
        <w:t>十</w:t>
      </w:r>
      <w:r w:rsidR="009D3337">
        <w:rPr>
          <w:rFonts w:hint="eastAsia"/>
          <w:sz w:val="24"/>
          <w:szCs w:val="24"/>
          <w:lang w:eastAsia="zh-CN"/>
        </w:rPr>
        <w:t>一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E031AA">
        <w:rPr>
          <w:rFonts w:hint="eastAsia"/>
          <w:sz w:val="24"/>
          <w:szCs w:val="24"/>
          <w:lang w:eastAsia="zh-CN"/>
        </w:rPr>
        <w:t>会议</w:t>
      </w:r>
    </w:p>
    <w:p w14:paraId="0FEB51AF" w14:textId="7F37404E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D05F84">
        <w:rPr>
          <w:rFonts w:hint="eastAsia"/>
          <w:lang w:eastAsia="zh-CN"/>
        </w:rPr>
        <w:t>十</w:t>
      </w:r>
      <w:r w:rsidR="009D333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次会议将于</w:t>
      </w:r>
      <w:r w:rsidRPr="0088049C">
        <w:rPr>
          <w:rFonts w:hint="eastAsia"/>
          <w:b/>
          <w:bCs/>
          <w:lang w:eastAsia="zh-CN"/>
        </w:rPr>
        <w:t>202</w:t>
      </w:r>
      <w:r w:rsidR="00A227D7">
        <w:rPr>
          <w:b/>
          <w:bCs/>
          <w:lang w:eastAsia="zh-CN"/>
        </w:rPr>
        <w:t>3</w:t>
      </w:r>
      <w:r w:rsidRPr="00E031AA">
        <w:rPr>
          <w:rFonts w:hint="eastAsia"/>
          <w:b/>
          <w:bCs/>
          <w:lang w:eastAsia="zh-CN"/>
        </w:rPr>
        <w:t>年</w:t>
      </w:r>
      <w:r w:rsidR="009D3337">
        <w:rPr>
          <w:b/>
          <w:bCs/>
          <w:lang w:eastAsia="zh-CN"/>
        </w:rPr>
        <w:t>11</w:t>
      </w:r>
      <w:r w:rsidRPr="00E031AA">
        <w:rPr>
          <w:rFonts w:hint="eastAsia"/>
          <w:b/>
          <w:bCs/>
          <w:lang w:eastAsia="zh-CN"/>
        </w:rPr>
        <w:t>月</w:t>
      </w:r>
      <w:r w:rsidR="00D05F84">
        <w:rPr>
          <w:rFonts w:hint="eastAsia"/>
          <w:b/>
          <w:bCs/>
          <w:lang w:eastAsia="zh-CN"/>
        </w:rPr>
        <w:t>2</w:t>
      </w:r>
      <w:r w:rsidR="009D3337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日</w:t>
      </w:r>
      <w:r w:rsidR="00D2723D" w:rsidRPr="00D2723D">
        <w:rPr>
          <w:rFonts w:hint="eastAsia"/>
          <w:lang w:eastAsia="zh-CN"/>
        </w:rPr>
        <w:t>在线上</w:t>
      </w:r>
      <w:r w:rsidRPr="00E031A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。议程草案、会议文件</w:t>
      </w:r>
      <w:r w:rsidR="00BA4135">
        <w:rPr>
          <w:rFonts w:hint="eastAsia"/>
          <w:lang w:eastAsia="zh-CN"/>
        </w:rPr>
        <w:t>、</w:t>
      </w:r>
      <w:r w:rsidR="00D2723D">
        <w:rPr>
          <w:rFonts w:hint="eastAsia"/>
          <w:lang w:eastAsia="zh-CN"/>
        </w:rPr>
        <w:t>注册链接</w:t>
      </w:r>
      <w:r>
        <w:rPr>
          <w:rFonts w:hint="eastAsia"/>
          <w:lang w:eastAsia="zh-CN"/>
        </w:rPr>
        <w:t>以及有关如何参加会议的其他信息将在</w:t>
      </w:r>
      <w:hyperlink r:id="rId10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</w:t>
      </w:r>
      <w:r w:rsidR="0065419A">
        <w:rPr>
          <w:rFonts w:hint="eastAsia"/>
          <w:lang w:eastAsia="zh-CN"/>
        </w:rPr>
        <w:t>。</w:t>
      </w:r>
    </w:p>
    <w:p w14:paraId="51A96EF4" w14:textId="1F465A2A" w:rsidR="00E031AA" w:rsidRDefault="00436C0F" w:rsidP="0011003C">
      <w:pPr>
        <w:ind w:firstLineChars="200" w:firstLine="480"/>
        <w:rPr>
          <w:lang w:eastAsia="zh-CN"/>
        </w:rPr>
      </w:pPr>
      <w:r w:rsidRPr="00436C0F">
        <w:rPr>
          <w:rFonts w:hint="eastAsia"/>
          <w:lang w:eastAsia="zh-CN"/>
        </w:rPr>
        <w:t>第</w:t>
      </w:r>
      <w:r w:rsidR="00D05F84">
        <w:rPr>
          <w:rFonts w:hint="eastAsia"/>
          <w:lang w:eastAsia="zh-CN"/>
        </w:rPr>
        <w:t>十</w:t>
      </w:r>
      <w:r w:rsidR="009D3337">
        <w:rPr>
          <w:rFonts w:hint="eastAsia"/>
          <w:lang w:eastAsia="zh-CN"/>
        </w:rPr>
        <w:t>一</w:t>
      </w:r>
      <w:r w:rsidRPr="00436C0F">
        <w:rPr>
          <w:rFonts w:hint="eastAsia"/>
          <w:lang w:eastAsia="zh-CN"/>
        </w:rPr>
        <w:t>次会议将</w:t>
      </w:r>
      <w:r w:rsidR="001871E9">
        <w:rPr>
          <w:rFonts w:hint="eastAsia"/>
          <w:lang w:eastAsia="zh-CN"/>
        </w:rPr>
        <w:t>专注于</w:t>
      </w:r>
      <w:r w:rsidRPr="00436C0F">
        <w:rPr>
          <w:rFonts w:hint="eastAsia"/>
          <w:lang w:eastAsia="zh-CN"/>
        </w:rPr>
        <w:t>推进</w:t>
      </w:r>
      <w:r w:rsidR="009D3337">
        <w:rPr>
          <w:rFonts w:hint="eastAsia"/>
          <w:lang w:eastAsia="zh-CN"/>
        </w:rPr>
        <w:t>其余两份技术报告草案的撰写并起草更多的培训材料。</w:t>
      </w:r>
    </w:p>
    <w:p w14:paraId="56C93A2D" w14:textId="79A4A03A" w:rsidR="00FD2848" w:rsidRP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Pr="00E031AA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以推进各工作组的可交付成果。所有书面文稿均应使用</w:t>
      </w:r>
      <w:hyperlink r:id="rId11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上提供的模板以电子格式提交电信标准化局秘书处</w:t>
      </w:r>
      <w:r w:rsidR="0011003C">
        <w:rPr>
          <w:rFonts w:hint="eastAsia"/>
          <w:lang w:eastAsia="zh-CN"/>
        </w:rPr>
        <w:t>（</w:t>
      </w:r>
      <w:hyperlink r:id="rId12" w:history="1">
        <w:r w:rsidR="0011003C" w:rsidRPr="008D1D20">
          <w:rPr>
            <w:rStyle w:val="Hyperlink"/>
            <w:rFonts w:asciiTheme="minorHAnsi" w:hAnsiTheme="minorHAnsi" w:cstheme="minorHAnsi"/>
            <w:szCs w:val="22"/>
            <w:lang w:val="en-US" w:eastAsia="zh-CN"/>
          </w:rPr>
          <w:t>tsbfgai4ndm@itu.int</w:t>
        </w:r>
      </w:hyperlink>
      <w:r w:rsidR="0011003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Pr="00E031AA">
        <w:rPr>
          <w:rFonts w:hint="eastAsia"/>
          <w:b/>
          <w:bCs/>
          <w:lang w:eastAsia="zh-CN"/>
        </w:rPr>
        <w:t>第</w:t>
      </w:r>
      <w:r w:rsidR="00D05F84">
        <w:rPr>
          <w:rFonts w:hint="eastAsia"/>
          <w:b/>
          <w:bCs/>
          <w:lang w:eastAsia="zh-CN"/>
        </w:rPr>
        <w:t>十</w:t>
      </w:r>
      <w:r w:rsidR="009D3337">
        <w:rPr>
          <w:rFonts w:hint="eastAsia"/>
          <w:b/>
          <w:bCs/>
          <w:lang w:eastAsia="zh-CN"/>
        </w:rPr>
        <w:t>一</w:t>
      </w:r>
      <w:r w:rsidRPr="00E031AA">
        <w:rPr>
          <w:rFonts w:hint="eastAsia"/>
          <w:b/>
          <w:bCs/>
          <w:lang w:eastAsia="zh-CN"/>
        </w:rPr>
        <w:t>次会议的文稿提交截止日期为</w:t>
      </w:r>
      <w:r w:rsidRPr="00E031AA">
        <w:rPr>
          <w:rFonts w:hint="eastAsia"/>
          <w:b/>
          <w:bCs/>
          <w:lang w:eastAsia="zh-CN"/>
        </w:rPr>
        <w:t>202</w:t>
      </w:r>
      <w:r w:rsidR="00B833AF">
        <w:rPr>
          <w:b/>
          <w:bCs/>
          <w:lang w:eastAsia="zh-CN"/>
        </w:rPr>
        <w:t>3</w:t>
      </w:r>
      <w:r w:rsidRPr="00E031AA">
        <w:rPr>
          <w:rFonts w:hint="eastAsia"/>
          <w:b/>
          <w:bCs/>
          <w:lang w:eastAsia="zh-CN"/>
        </w:rPr>
        <w:t>年</w:t>
      </w:r>
      <w:r w:rsidR="009D3337">
        <w:rPr>
          <w:b/>
          <w:bCs/>
          <w:lang w:eastAsia="zh-CN"/>
        </w:rPr>
        <w:t>11</w:t>
      </w:r>
      <w:r w:rsidRPr="00E031AA">
        <w:rPr>
          <w:rFonts w:hint="eastAsia"/>
          <w:b/>
          <w:bCs/>
          <w:lang w:eastAsia="zh-CN"/>
        </w:rPr>
        <w:t>月</w:t>
      </w:r>
      <w:r w:rsidR="009D3337">
        <w:rPr>
          <w:b/>
          <w:bCs/>
          <w:lang w:eastAsia="zh-CN"/>
        </w:rPr>
        <w:t>16</w:t>
      </w:r>
      <w:r w:rsidRPr="00E031A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14:paraId="7D49D209" w14:textId="6222E93C" w:rsidR="00FD2848" w:rsidRDefault="00D2723D" w:rsidP="00E031AA">
      <w:pPr>
        <w:pStyle w:val="Heading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FD2848" w:rsidRPr="006B005A">
        <w:rPr>
          <w:sz w:val="24"/>
          <w:szCs w:val="24"/>
          <w:lang w:eastAsia="zh-CN"/>
        </w:rPr>
        <w:tab/>
      </w:r>
      <w:r w:rsidR="0007220D" w:rsidRPr="006B005A">
        <w:rPr>
          <w:rFonts w:hint="eastAsia"/>
          <w:sz w:val="24"/>
          <w:szCs w:val="24"/>
          <w:lang w:eastAsia="zh-CN"/>
        </w:rPr>
        <w:t>注册和参会信息</w:t>
      </w:r>
    </w:p>
    <w:p w14:paraId="3B059052" w14:textId="0B136622" w:rsidR="0007220D" w:rsidRPr="006B005A" w:rsidRDefault="0007220D" w:rsidP="00017DF1">
      <w:pPr>
        <w:ind w:firstLineChars="200" w:firstLine="476"/>
        <w:jc w:val="both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9" w:name="lt_pId079"/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Pr="006B005A">
        <w:rPr>
          <w:rFonts w:hint="eastAsia"/>
          <w:szCs w:val="24"/>
          <w:lang w:eastAsia="zh-CN"/>
        </w:rPr>
        <w:t>第</w:t>
      </w:r>
      <w:r w:rsidR="006F25B5">
        <w:rPr>
          <w:rFonts w:hint="eastAsia"/>
          <w:szCs w:val="24"/>
          <w:lang w:eastAsia="zh-CN"/>
        </w:rPr>
        <w:t>十</w:t>
      </w:r>
      <w:r w:rsidR="009D3337">
        <w:rPr>
          <w:rFonts w:hint="eastAsia"/>
          <w:szCs w:val="24"/>
          <w:lang w:eastAsia="zh-CN"/>
        </w:rPr>
        <w:t>一</w:t>
      </w:r>
      <w:r w:rsidRPr="006B005A">
        <w:rPr>
          <w:rFonts w:hint="eastAsia"/>
          <w:szCs w:val="24"/>
          <w:lang w:eastAsia="zh-CN"/>
        </w:rPr>
        <w:t>次会议将在</w:t>
      </w:r>
      <w:hyperlink r:id="rId13" w:anchor="/MyMeetings" w:history="1">
        <w:r w:rsidR="00F31BCE">
          <w:rPr>
            <w:rStyle w:val="Hyperlink"/>
            <w:rFonts w:ascii="SimSun" w:eastAsia="SimSun" w:hAnsi="SimSun" w:cs="SimSun"/>
            <w:spacing w:val="-2"/>
            <w:szCs w:val="24"/>
            <w:lang w:val="fr-FR" w:eastAsia="zh-CN"/>
          </w:rPr>
          <w:t>我的会议</w:t>
        </w:r>
      </w:hyperlink>
      <w:r w:rsidRPr="006B005A">
        <w:rPr>
          <w:rFonts w:hint="eastAsia"/>
          <w:szCs w:val="24"/>
          <w:lang w:eastAsia="zh-CN"/>
        </w:rPr>
        <w:t>平台上举</w:t>
      </w:r>
      <w:r>
        <w:rPr>
          <w:rFonts w:hint="eastAsia"/>
          <w:szCs w:val="24"/>
          <w:lang w:eastAsia="zh-CN"/>
        </w:rPr>
        <w:t>办</w:t>
      </w:r>
      <w:r w:rsidRPr="006B005A">
        <w:rPr>
          <w:rFonts w:hint="eastAsia"/>
          <w:szCs w:val="24"/>
          <w:lang w:eastAsia="zh-CN"/>
        </w:rPr>
        <w:t>。讨论将仅以英语进行。</w:t>
      </w:r>
    </w:p>
    <w:bookmarkEnd w:id="9"/>
    <w:p w14:paraId="5F7E7965" w14:textId="1089F647" w:rsidR="0007220D" w:rsidRPr="00196BEF" w:rsidRDefault="0007220D" w:rsidP="0007220D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="00C53FB9">
        <w:rPr>
          <w:rFonts w:hint="eastAsia"/>
          <w:szCs w:val="24"/>
          <w:lang w:eastAsia="zh-CN"/>
        </w:rPr>
        <w:t>救灾、减灾</w:t>
      </w:r>
      <w:r w:rsidRPr="006B005A">
        <w:rPr>
          <w:rFonts w:hint="eastAsia"/>
          <w:szCs w:val="24"/>
          <w:lang w:eastAsia="zh-CN"/>
        </w:rPr>
        <w:t>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52540CC" w14:textId="7E6D3688" w:rsidR="0007220D" w:rsidRDefault="0007220D" w:rsidP="0011003C">
      <w:pPr>
        <w:ind w:firstLineChars="200" w:firstLine="480"/>
        <w:rPr>
          <w:szCs w:val="24"/>
          <w:lang w:eastAsia="zh-CN"/>
        </w:rPr>
      </w:pPr>
      <w:bookmarkStart w:id="10" w:name="lt_pId083"/>
      <w:r w:rsidRPr="006B005A">
        <w:rPr>
          <w:rFonts w:hint="eastAsia"/>
          <w:szCs w:val="24"/>
          <w:lang w:eastAsia="zh-CN"/>
        </w:rPr>
        <w:t>请任何有兴趣关注或参与这项工作的人订阅专门的</w:t>
      </w:r>
      <w:r w:rsidRPr="006B005A">
        <w:rPr>
          <w:szCs w:val="24"/>
          <w:lang w:eastAsia="zh-CN"/>
        </w:rPr>
        <w:t>电子邮件通讯</w:t>
      </w:r>
      <w:r w:rsidRPr="006B005A">
        <w:rPr>
          <w:rFonts w:hint="eastAsia"/>
          <w:szCs w:val="24"/>
          <w:lang w:eastAsia="zh-CN"/>
        </w:rPr>
        <w:t>录；有关如何订阅的详细信息，</w:t>
      </w:r>
      <w:proofErr w:type="gramStart"/>
      <w:r w:rsidRPr="006B005A">
        <w:rPr>
          <w:rFonts w:hint="eastAsia"/>
          <w:szCs w:val="24"/>
          <w:lang w:eastAsia="zh-CN"/>
        </w:rPr>
        <w:t>请访问</w:t>
      </w:r>
      <w:bookmarkEnd w:id="10"/>
      <w:proofErr w:type="gramEnd"/>
      <w:r w:rsidR="009825FD">
        <w:rPr>
          <w:rFonts w:asciiTheme="minorHAnsi" w:hAnsiTheme="minorHAnsi"/>
          <w:spacing w:val="-2"/>
        </w:rPr>
        <w:fldChar w:fldCharType="begin"/>
      </w:r>
      <w:r w:rsidR="009825FD">
        <w:rPr>
          <w:rFonts w:asciiTheme="minorHAnsi" w:hAnsiTheme="minorHAnsi"/>
          <w:spacing w:val="-2"/>
        </w:rPr>
        <w:instrText xml:space="preserve"> HYPERLINK "</w:instrText>
      </w:r>
      <w:r w:rsidR="009825FD" w:rsidRPr="009825FD">
        <w:rPr>
          <w:rFonts w:asciiTheme="minorHAnsi" w:hAnsiTheme="minorHAnsi"/>
          <w:spacing w:val="-2"/>
        </w:rPr>
        <w:instrText>http://www.itu.int/go/fgai4ndm-quicksteps</w:instrText>
      </w:r>
      <w:r w:rsidR="009825FD">
        <w:rPr>
          <w:rFonts w:asciiTheme="minorHAnsi" w:hAnsiTheme="minorHAnsi"/>
          <w:spacing w:val="-2"/>
        </w:rPr>
        <w:instrText xml:space="preserve">" </w:instrText>
      </w:r>
      <w:r w:rsidR="009825FD">
        <w:rPr>
          <w:rFonts w:asciiTheme="minorHAnsi" w:hAnsiTheme="minorHAnsi"/>
          <w:spacing w:val="-2"/>
        </w:rPr>
      </w:r>
      <w:r w:rsidR="009825FD">
        <w:rPr>
          <w:rFonts w:asciiTheme="minorHAnsi" w:hAnsiTheme="minorHAnsi"/>
          <w:spacing w:val="-2"/>
        </w:rPr>
        <w:fldChar w:fldCharType="separate"/>
      </w:r>
      <w:r w:rsidR="009825FD" w:rsidRPr="008A4AE3">
        <w:rPr>
          <w:rStyle w:val="Hyperlink"/>
          <w:rFonts w:asciiTheme="minorHAnsi" w:hAnsiTheme="minorHAnsi"/>
          <w:spacing w:val="-2"/>
        </w:rPr>
        <w:t>http://www.itu.int/go/fgai4ndm-quicksteps</w:t>
      </w:r>
      <w:r w:rsidR="009825FD">
        <w:rPr>
          <w:rFonts w:asciiTheme="minorHAnsi" w:hAnsiTheme="minorHAnsi"/>
          <w:spacing w:val="-2"/>
        </w:rPr>
        <w:fldChar w:fldCharType="end"/>
      </w:r>
      <w:r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每个工作组和议题组也有</w:t>
      </w:r>
      <w:r>
        <w:rPr>
          <w:rFonts w:hint="eastAsia"/>
          <w:szCs w:val="24"/>
          <w:lang w:eastAsia="zh-CN"/>
        </w:rPr>
        <w:t>具体</w:t>
      </w:r>
      <w:r w:rsidRPr="006B005A">
        <w:rPr>
          <w:szCs w:val="24"/>
          <w:lang w:eastAsia="zh-CN"/>
        </w:rPr>
        <w:t>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09C2EDE4" w14:textId="0C44C0FE" w:rsidR="007E3896" w:rsidRPr="007E3896" w:rsidRDefault="0007220D" w:rsidP="0065419A">
      <w:pPr>
        <w:ind w:firstLineChars="200" w:firstLine="480"/>
        <w:rPr>
          <w:rFonts w:cs="Calibri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1" w:name="_Hlk77754595"/>
      <w:r w:rsidRPr="00196BEF">
        <w:fldChar w:fldCharType="begin"/>
      </w:r>
      <w:r w:rsidRPr="00196BEF">
        <w:rPr>
          <w:rFonts w:asciiTheme="minorHAnsi" w:hAnsiTheme="minorHAnsi"/>
          <w:lang w:eastAsia="zh-CN"/>
        </w:rPr>
        <w:instrText xml:space="preserve"> HYPERLINK "http://www.itu.int/go/fgai4ndm" </w:instrText>
      </w:r>
      <w:r w:rsidRPr="00196BEF">
        <w:rPr>
          <w:rStyle w:val="Hyperlink"/>
          <w:rFonts w:asciiTheme="minorHAnsi" w:hAnsiTheme="minorHAnsi"/>
        </w:rPr>
        <w:fldChar w:fldCharType="separate"/>
      </w:r>
      <w:r w:rsidRPr="00196BEF">
        <w:rPr>
          <w:rStyle w:val="Hyperlink"/>
          <w:rFonts w:asciiTheme="minorHAnsi" w:hAnsiTheme="minorHAnsi"/>
          <w:lang w:eastAsia="zh-CN"/>
        </w:rPr>
        <w:t>FG</w:t>
      </w:r>
      <w:r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Pr="00196BEF">
        <w:rPr>
          <w:rStyle w:val="Hyperlink"/>
          <w:rFonts w:asciiTheme="minorHAnsi" w:hAnsiTheme="minorHAnsi"/>
        </w:rPr>
        <w:fldChar w:fldCharType="end"/>
      </w:r>
      <w:bookmarkEnd w:id="11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</w:p>
    <w:p w14:paraId="36509FAB" w14:textId="1F608AD4" w:rsidR="00FD2848" w:rsidRPr="006B005A" w:rsidRDefault="002C051D" w:rsidP="00B95462">
      <w:pPr>
        <w:spacing w:after="240"/>
        <w:ind w:firstLineChars="200" w:firstLine="480"/>
        <w:rPr>
          <w:szCs w:val="24"/>
          <w:lang w:eastAsia="zh-CN"/>
        </w:rPr>
      </w:pPr>
      <w:hyperlink r:id="rId14" w:history="1">
        <w:r w:rsidR="0007220D" w:rsidRPr="00196BEF">
          <w:rPr>
            <w:rStyle w:val="Hyperlink"/>
            <w:rFonts w:asciiTheme="minorHAnsi" w:hAnsiTheme="minorHAnsi"/>
            <w:lang w:eastAsia="zh-CN"/>
          </w:rPr>
          <w:t>FG</w:t>
        </w:r>
        <w:r w:rsidR="0007220D" w:rsidRPr="00196BEF">
          <w:rPr>
            <w:rStyle w:val="Hyperlink"/>
            <w:rFonts w:asciiTheme="minorHAnsi" w:hAnsiTheme="minorHAnsi"/>
            <w:lang w:eastAsia="zh-CN"/>
          </w:rPr>
          <w:noBreakHyphen/>
          <w:t>AI4NDM</w:t>
        </w:r>
        <w:r w:rsidR="0007220D" w:rsidRPr="006B005A">
          <w:rPr>
            <w:rFonts w:ascii="SimSun" w:eastAsia="SimSun" w:hAnsi="SimSun" w:cs="SimSun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07220D" w:rsidRPr="006B005A">
        <w:rPr>
          <w:rFonts w:asciiTheme="minorHAnsi" w:hAnsiTheme="minorHAnsi" w:cstheme="minorHAnsi" w:hint="eastAsia"/>
          <w:szCs w:val="24"/>
          <w:lang w:eastAsia="zh-CN"/>
        </w:rPr>
        <w:t>将随着新信息或更多信息的出现而定期更新。请与会者定期查看最新更新。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7736"/>
      </w:tblGrid>
      <w:tr w:rsidR="00246A0B" w:rsidRPr="006B005A" w14:paraId="779D6BB1" w14:textId="77777777" w:rsidTr="0007220D">
        <w:tc>
          <w:tcPr>
            <w:tcW w:w="1164" w:type="pct"/>
            <w:shd w:val="clear" w:color="auto" w:fill="auto"/>
            <w:vAlign w:val="center"/>
          </w:tcPr>
          <w:p w14:paraId="02AFA8DF" w14:textId="4A7C447E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2" w:name="lt_pId097"/>
            <w:r w:rsidRPr="006B005A">
              <w:rPr>
                <w:rFonts w:asciiTheme="minorHAnsi" w:hAnsiTheme="minorHAnsi"/>
                <w:szCs w:val="24"/>
              </w:rPr>
              <w:t>202</w:t>
            </w:r>
            <w:r w:rsidR="00B833AF">
              <w:rPr>
                <w:rFonts w:asciiTheme="minorHAnsi" w:hAnsiTheme="minorHAnsi"/>
                <w:szCs w:val="24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9D3337">
              <w:rPr>
                <w:rFonts w:asciiTheme="minorHAnsi" w:hAnsiTheme="minorHAnsi"/>
                <w:szCs w:val="24"/>
                <w:lang w:eastAsia="zh-CN"/>
              </w:rPr>
              <w:t>11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6F25B5">
              <w:rPr>
                <w:rFonts w:asciiTheme="minorHAnsi" w:hAnsiTheme="minorHAnsi"/>
                <w:szCs w:val="24"/>
                <w:lang w:eastAsia="zh-CN"/>
              </w:rPr>
              <w:t>15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7EE2F68" w14:textId="1EAB666C" w:rsidR="007F29B2" w:rsidRPr="00D2723D" w:rsidRDefault="001871E9" w:rsidP="00D2723D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Cs w:val="22"/>
                <w:lang w:eastAsia="zh-CN"/>
              </w:rPr>
              <w:t>–</w:t>
            </w:r>
            <w:r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预注册（通过</w:t>
            </w:r>
            <w:hyperlink r:id="rId15" w:history="1"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t>FG</w:t>
              </w:r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noBreakHyphen/>
                <w:t>AI4NDM</w:t>
              </w:r>
              <w:r w:rsidR="007F29B2">
                <w:rPr>
                  <w:rStyle w:val="Hyperlink"/>
                  <w:rFonts w:asciiTheme="minorHAnsi" w:hAnsiTheme="minorHAnsi" w:cstheme="minorHAnsi" w:hint="eastAsia"/>
                  <w:szCs w:val="22"/>
                  <w:lang w:val="en-US" w:eastAsia="zh-CN"/>
                </w:rPr>
                <w:t>主页</w:t>
              </w:r>
            </w:hyperlink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线上进行）</w:t>
            </w:r>
          </w:p>
        </w:tc>
      </w:tr>
      <w:tr w:rsidR="00246A0B" w:rsidRPr="006B005A" w14:paraId="2495FF0A" w14:textId="77777777" w:rsidTr="0007220D">
        <w:tc>
          <w:tcPr>
            <w:tcW w:w="1164" w:type="pct"/>
            <w:shd w:val="clear" w:color="auto" w:fill="auto"/>
            <w:vAlign w:val="center"/>
          </w:tcPr>
          <w:p w14:paraId="6D395E02" w14:textId="61B18EF4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</w:t>
            </w:r>
            <w:r w:rsidR="00B833AF">
              <w:rPr>
                <w:rFonts w:asciiTheme="minorHAnsi" w:hAnsiTheme="minorHAnsi"/>
                <w:szCs w:val="24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9D3337">
              <w:rPr>
                <w:rFonts w:asciiTheme="minorHAnsi" w:hAnsiTheme="minorHAnsi"/>
                <w:szCs w:val="24"/>
                <w:lang w:eastAsia="zh-CN"/>
              </w:rPr>
              <w:t>11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9D3337">
              <w:rPr>
                <w:rFonts w:asciiTheme="minorHAnsi" w:hAnsiTheme="minorHAnsi"/>
                <w:szCs w:val="24"/>
                <w:lang w:eastAsia="zh-CN"/>
              </w:rPr>
              <w:t>16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D8648B" w14:textId="5A61AC70" w:rsidR="001871E9" w:rsidRPr="006B005A" w:rsidRDefault="00A67FE9" w:rsidP="00A67FE9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发送至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：</w:t>
            </w:r>
            <w:hyperlink r:id="rId16" w:history="1">
              <w:r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>
              <w:rPr>
                <w:rFonts w:asciiTheme="minorHAnsi" w:hAnsiTheme="minorHAnsi" w:cstheme="minorHAnsi" w:hint="eastAsia"/>
                <w:szCs w:val="22"/>
                <w:lang w:eastAsia="zh-CN"/>
              </w:rPr>
              <w:t>）</w:t>
            </w:r>
          </w:p>
        </w:tc>
      </w:tr>
    </w:tbl>
    <w:bookmarkEnd w:id="12"/>
    <w:p w14:paraId="62C9293B" w14:textId="7FB43A65" w:rsidR="00531349" w:rsidRPr="00531349" w:rsidRDefault="00531349" w:rsidP="00D73271">
      <w:pPr>
        <w:keepNext/>
        <w:keepLines/>
        <w:spacing w:before="360" w:after="240"/>
        <w:ind w:firstLineChars="200" w:firstLine="480"/>
        <w:rPr>
          <w:rFonts w:asciiTheme="minorHAnsi" w:eastAsia="Times New Roman" w:hAnsiTheme="minorHAnsi" w:cstheme="minorHAnsi"/>
          <w:sz w:val="22"/>
          <w:szCs w:val="22"/>
          <w:lang w:val="en-US" w:eastAsia="zh-CN"/>
        </w:rPr>
      </w:pPr>
      <w:r w:rsidRPr="006B005A">
        <w:rPr>
          <w:rFonts w:cs="Calibri" w:hint="eastAsia"/>
          <w:szCs w:val="24"/>
          <w:lang w:eastAsia="zh-CN"/>
        </w:rPr>
        <w:t>祝您与会顺利且富有成效</w:t>
      </w:r>
      <w:r>
        <w:rPr>
          <w:rFonts w:cs="Calibri" w:hint="eastAsia"/>
          <w:szCs w:val="24"/>
          <w:lang w:eastAsia="zh-CN"/>
        </w:rPr>
        <w:t>！</w:t>
      </w:r>
    </w:p>
    <w:tbl>
      <w:tblPr>
        <w:tblStyle w:val="TableGrid1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31349" w:rsidRPr="00531349" w14:paraId="1C465498" w14:textId="77777777" w:rsidTr="006F25B5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DB76C73" w14:textId="00AA9665" w:rsidR="00531349" w:rsidRPr="00531349" w:rsidRDefault="00531349" w:rsidP="006F25B5">
            <w:pPr>
              <w:spacing w:before="240"/>
              <w:rPr>
                <w:rFonts w:eastAsiaTheme="minorEastAsia" w:cs="Calibri"/>
                <w:szCs w:val="24"/>
                <w:lang w:val="en-GB" w:eastAsia="zh-CN"/>
              </w:rPr>
            </w:pPr>
            <w:r w:rsidRPr="00531349">
              <w:rPr>
                <w:rFonts w:eastAsiaTheme="minorEastAsia" w:cs="Calibri" w:hint="eastAsia"/>
                <w:szCs w:val="24"/>
                <w:lang w:val="en-GB" w:eastAsia="zh-CN"/>
              </w:rPr>
              <w:t>顺致敬意！</w:t>
            </w:r>
          </w:p>
          <w:p w14:paraId="596B53F0" w14:textId="7B841C7B" w:rsidR="00531349" w:rsidRPr="00531349" w:rsidRDefault="005B55E4" w:rsidP="007C5198">
            <w:pPr>
              <w:spacing w:before="96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12CA004" wp14:editId="5E3BEEA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148590</wp:posOffset>
                  </wp:positionV>
                  <wp:extent cx="887435" cy="333375"/>
                  <wp:effectExtent l="0" t="0" r="8255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17" cy="3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电信标准化局主任</w:t>
            </w:r>
            <w:r w:rsidR="00531349" w:rsidRPr="00531349">
              <w:rPr>
                <w:rFonts w:eastAsiaTheme="minorEastAsia" w:cs="Calibri"/>
                <w:szCs w:val="24"/>
                <w:lang w:val="en-GB" w:eastAsia="zh-CN"/>
              </w:rPr>
              <w:br/>
            </w:r>
            <w:r w:rsidR="00B833AF" w:rsidRPr="00B833AF">
              <w:rPr>
                <w:rFonts w:eastAsiaTheme="minorEastAsia" w:cs="Calibri" w:hint="eastAsia"/>
                <w:szCs w:val="24"/>
                <w:lang w:val="en-GB" w:eastAsia="zh-CN"/>
              </w:rPr>
              <w:t>尾</w:t>
            </w:r>
            <w:proofErr w:type="gramStart"/>
            <w:r w:rsidR="00B833AF" w:rsidRPr="00B833AF">
              <w:rPr>
                <w:rFonts w:eastAsiaTheme="minorEastAsia" w:cs="Calibri" w:hint="eastAsia"/>
                <w:szCs w:val="24"/>
                <w:lang w:val="en-GB"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89C6" w14:textId="0A5BF1CC" w:rsidR="006F25B5" w:rsidRDefault="006F25B5" w:rsidP="006F25B5">
            <w:pPr>
              <w:rPr>
                <w:rFonts w:ascii="SimSun" w:eastAsia="SimSun" w:hAnsi="SimSun" w:cs="SimSun"/>
                <w:noProof/>
                <w:sz w:val="22"/>
                <w:szCs w:val="22"/>
                <w:lang w:eastAsia="zh-CN"/>
              </w:rPr>
            </w:pPr>
            <w:r w:rsidRPr="00A654AC">
              <w:rPr>
                <w:rFonts w:asciiTheme="minorHAnsi" w:hAnsiTheme="minorHAnsi" w:cstheme="minorHAnsi"/>
                <w:noProof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1DE4A3E" wp14:editId="50A3B8C8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-27940</wp:posOffset>
                  </wp:positionV>
                  <wp:extent cx="1517650" cy="1257935"/>
                  <wp:effectExtent l="0" t="0" r="6350" b="0"/>
                  <wp:wrapTight wrapText="bothSides">
                    <wp:wrapPolygon edited="0">
                      <wp:start x="0" y="0"/>
                      <wp:lineTo x="0" y="21262"/>
                      <wp:lineTo x="21419" y="21262"/>
                      <wp:lineTo x="21419" y="0"/>
                      <wp:lineTo x="0" y="0"/>
                    </wp:wrapPolygon>
                  </wp:wrapTight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23404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5" b="10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00B83" w14:textId="317FAEA6" w:rsidR="00531349" w:rsidRPr="00531349" w:rsidRDefault="008B01EA" w:rsidP="006F25B5">
            <w:pPr>
              <w:ind w:firstLine="5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sz w:val="22"/>
                <w:szCs w:val="22"/>
                <w:lang w:eastAsia="zh-CN"/>
              </w:rPr>
              <w:t>最新会议信息</w:t>
            </w:r>
          </w:p>
        </w:tc>
      </w:tr>
      <w:bookmarkEnd w:id="4"/>
    </w:tbl>
    <w:p w14:paraId="23DBC6AE" w14:textId="2AD4C1D5" w:rsidR="00B41BA4" w:rsidRDefault="00B41BA4" w:rsidP="00411C49">
      <w:pPr>
        <w:pStyle w:val="Reasons"/>
      </w:pPr>
    </w:p>
    <w:sectPr w:rsidR="00B41BA4" w:rsidSect="004B0EA1">
      <w:headerReference w:type="default" r:id="rId19"/>
      <w:footerReference w:type="first" r:id="rId20"/>
      <w:type w:val="oddPage"/>
      <w:pgSz w:w="11907" w:h="16834" w:code="9"/>
      <w:pgMar w:top="567" w:right="907" w:bottom="567" w:left="907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D812" w14:textId="77777777" w:rsidR="0003488B" w:rsidRDefault="0003488B">
      <w:r>
        <w:separator/>
      </w:r>
    </w:p>
  </w:endnote>
  <w:endnote w:type="continuationSeparator" w:id="0">
    <w:p w14:paraId="0E10897B" w14:textId="77777777" w:rsidR="0003488B" w:rsidRDefault="000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52AE" w14:textId="77777777" w:rsidR="0003488B" w:rsidRDefault="0003488B">
      <w:r>
        <w:t>____________________</w:t>
      </w:r>
    </w:p>
  </w:footnote>
  <w:footnote w:type="continuationSeparator" w:id="0">
    <w:p w14:paraId="5A4E7E9E" w14:textId="77777777" w:rsidR="0003488B" w:rsidRDefault="0003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E849052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2549EB0A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7C5198">
      <w:rPr>
        <w:noProof/>
        <w:lang w:eastAsia="zh-CN"/>
      </w:rPr>
      <w:t>1</w:t>
    </w:r>
    <w:r w:rsidR="004B0EA1">
      <w:rPr>
        <w:noProof/>
        <w:lang w:eastAsia="zh-CN"/>
      </w:rPr>
      <w:t>4</w:t>
    </w:r>
    <w:r w:rsidR="007C5198">
      <w:rPr>
        <w:noProof/>
        <w:lang w:eastAsia="zh-CN"/>
      </w:rPr>
      <w:t>4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2881">
    <w:abstractNumId w:val="9"/>
  </w:num>
  <w:num w:numId="2" w16cid:durableId="985939848">
    <w:abstractNumId w:val="7"/>
  </w:num>
  <w:num w:numId="3" w16cid:durableId="1972857378">
    <w:abstractNumId w:val="6"/>
  </w:num>
  <w:num w:numId="4" w16cid:durableId="1089614803">
    <w:abstractNumId w:val="5"/>
  </w:num>
  <w:num w:numId="5" w16cid:durableId="1974601894">
    <w:abstractNumId w:val="4"/>
  </w:num>
  <w:num w:numId="6" w16cid:durableId="1369911685">
    <w:abstractNumId w:val="8"/>
  </w:num>
  <w:num w:numId="7" w16cid:durableId="571624057">
    <w:abstractNumId w:val="3"/>
  </w:num>
  <w:num w:numId="8" w16cid:durableId="193155091">
    <w:abstractNumId w:val="2"/>
  </w:num>
  <w:num w:numId="9" w16cid:durableId="909847041">
    <w:abstractNumId w:val="1"/>
  </w:num>
  <w:num w:numId="10" w16cid:durableId="67390743">
    <w:abstractNumId w:val="0"/>
  </w:num>
  <w:num w:numId="11" w16cid:durableId="435829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020716">
    <w:abstractNumId w:val="14"/>
  </w:num>
  <w:num w:numId="13" w16cid:durableId="902253663">
    <w:abstractNumId w:val="17"/>
  </w:num>
  <w:num w:numId="14" w16cid:durableId="1002581897">
    <w:abstractNumId w:val="25"/>
  </w:num>
  <w:num w:numId="15" w16cid:durableId="827554326">
    <w:abstractNumId w:val="12"/>
  </w:num>
  <w:num w:numId="16" w16cid:durableId="1270508052">
    <w:abstractNumId w:val="18"/>
  </w:num>
  <w:num w:numId="17" w16cid:durableId="1124814114">
    <w:abstractNumId w:val="21"/>
  </w:num>
  <w:num w:numId="18" w16cid:durableId="868491151">
    <w:abstractNumId w:val="11"/>
  </w:num>
  <w:num w:numId="19" w16cid:durableId="1145900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289544">
    <w:abstractNumId w:val="10"/>
  </w:num>
  <w:num w:numId="21" w16cid:durableId="1895386109">
    <w:abstractNumId w:val="20"/>
  </w:num>
  <w:num w:numId="22" w16cid:durableId="1176309334">
    <w:abstractNumId w:val="26"/>
  </w:num>
  <w:num w:numId="23" w16cid:durableId="1024132069">
    <w:abstractNumId w:val="23"/>
  </w:num>
  <w:num w:numId="24" w16cid:durableId="515775184">
    <w:abstractNumId w:val="16"/>
  </w:num>
  <w:num w:numId="25" w16cid:durableId="868760776">
    <w:abstractNumId w:val="13"/>
  </w:num>
  <w:num w:numId="26" w16cid:durableId="1388531165">
    <w:abstractNumId w:val="19"/>
  </w:num>
  <w:num w:numId="27" w16cid:durableId="1488127209">
    <w:abstractNumId w:val="24"/>
  </w:num>
  <w:num w:numId="28" w16cid:durableId="1914461873">
    <w:abstractNumId w:val="27"/>
  </w:num>
  <w:num w:numId="29" w16cid:durableId="1934819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137ED"/>
    <w:rsid w:val="00017DF1"/>
    <w:rsid w:val="00020406"/>
    <w:rsid w:val="0003078E"/>
    <w:rsid w:val="0003488B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220D"/>
    <w:rsid w:val="0007399D"/>
    <w:rsid w:val="00073C5D"/>
    <w:rsid w:val="00076B60"/>
    <w:rsid w:val="000807D5"/>
    <w:rsid w:val="00085D60"/>
    <w:rsid w:val="00086B42"/>
    <w:rsid w:val="00087690"/>
    <w:rsid w:val="00087F60"/>
    <w:rsid w:val="000C190C"/>
    <w:rsid w:val="000D3C26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358E5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3C43"/>
    <w:rsid w:val="00185414"/>
    <w:rsid w:val="00185642"/>
    <w:rsid w:val="0018632F"/>
    <w:rsid w:val="001871E9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C300A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721"/>
    <w:rsid w:val="00226EE8"/>
    <w:rsid w:val="00232D53"/>
    <w:rsid w:val="0023726A"/>
    <w:rsid w:val="002414F2"/>
    <w:rsid w:val="002453FD"/>
    <w:rsid w:val="00246A0B"/>
    <w:rsid w:val="00246D09"/>
    <w:rsid w:val="002515E7"/>
    <w:rsid w:val="00257609"/>
    <w:rsid w:val="002651A6"/>
    <w:rsid w:val="002676C0"/>
    <w:rsid w:val="00283547"/>
    <w:rsid w:val="00284A94"/>
    <w:rsid w:val="00290976"/>
    <w:rsid w:val="00290CE3"/>
    <w:rsid w:val="00295F4F"/>
    <w:rsid w:val="0029715F"/>
    <w:rsid w:val="002A443A"/>
    <w:rsid w:val="002A4977"/>
    <w:rsid w:val="002B3E1F"/>
    <w:rsid w:val="002B5585"/>
    <w:rsid w:val="002B5DEA"/>
    <w:rsid w:val="002B6302"/>
    <w:rsid w:val="002C051D"/>
    <w:rsid w:val="002C26B2"/>
    <w:rsid w:val="002C2CFB"/>
    <w:rsid w:val="002C3112"/>
    <w:rsid w:val="002C69FE"/>
    <w:rsid w:val="002E0E8B"/>
    <w:rsid w:val="00302E16"/>
    <w:rsid w:val="00310C19"/>
    <w:rsid w:val="00312661"/>
    <w:rsid w:val="003128D4"/>
    <w:rsid w:val="0031302C"/>
    <w:rsid w:val="00313927"/>
    <w:rsid w:val="003205E9"/>
    <w:rsid w:val="003227C4"/>
    <w:rsid w:val="00342517"/>
    <w:rsid w:val="00344717"/>
    <w:rsid w:val="00346E74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22265"/>
    <w:rsid w:val="00433DFC"/>
    <w:rsid w:val="00434921"/>
    <w:rsid w:val="00436C0F"/>
    <w:rsid w:val="00440CB5"/>
    <w:rsid w:val="00443EF9"/>
    <w:rsid w:val="0045007E"/>
    <w:rsid w:val="00450779"/>
    <w:rsid w:val="0045413B"/>
    <w:rsid w:val="0045550F"/>
    <w:rsid w:val="00456B25"/>
    <w:rsid w:val="00457A30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0EA1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15710"/>
    <w:rsid w:val="00520612"/>
    <w:rsid w:val="0052282E"/>
    <w:rsid w:val="005242E5"/>
    <w:rsid w:val="00531349"/>
    <w:rsid w:val="00536307"/>
    <w:rsid w:val="0053677B"/>
    <w:rsid w:val="005411E9"/>
    <w:rsid w:val="0054356C"/>
    <w:rsid w:val="00551645"/>
    <w:rsid w:val="00555079"/>
    <w:rsid w:val="00555960"/>
    <w:rsid w:val="00567ACC"/>
    <w:rsid w:val="005958E9"/>
    <w:rsid w:val="005A19F8"/>
    <w:rsid w:val="005B55E4"/>
    <w:rsid w:val="005B58E9"/>
    <w:rsid w:val="005B6481"/>
    <w:rsid w:val="005C0297"/>
    <w:rsid w:val="005C0A88"/>
    <w:rsid w:val="005C3895"/>
    <w:rsid w:val="005C776D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528"/>
    <w:rsid w:val="0063670D"/>
    <w:rsid w:val="006441D1"/>
    <w:rsid w:val="0065419A"/>
    <w:rsid w:val="006631F7"/>
    <w:rsid w:val="00666771"/>
    <w:rsid w:val="00667EC5"/>
    <w:rsid w:val="006704B4"/>
    <w:rsid w:val="006812CD"/>
    <w:rsid w:val="00682B71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A7EA8"/>
    <w:rsid w:val="006B005A"/>
    <w:rsid w:val="006B4316"/>
    <w:rsid w:val="006B4C0A"/>
    <w:rsid w:val="006B57CC"/>
    <w:rsid w:val="006C67E7"/>
    <w:rsid w:val="006C741B"/>
    <w:rsid w:val="006D012E"/>
    <w:rsid w:val="006D235D"/>
    <w:rsid w:val="006D7724"/>
    <w:rsid w:val="006E157E"/>
    <w:rsid w:val="006E352E"/>
    <w:rsid w:val="006F25B5"/>
    <w:rsid w:val="006F2FF7"/>
    <w:rsid w:val="006F47AE"/>
    <w:rsid w:val="00705B67"/>
    <w:rsid w:val="00706622"/>
    <w:rsid w:val="00711441"/>
    <w:rsid w:val="00714AAA"/>
    <w:rsid w:val="0072062B"/>
    <w:rsid w:val="00725BA5"/>
    <w:rsid w:val="00731208"/>
    <w:rsid w:val="00733B5C"/>
    <w:rsid w:val="00743C49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519"/>
    <w:rsid w:val="00784B09"/>
    <w:rsid w:val="0079122D"/>
    <w:rsid w:val="00795E0E"/>
    <w:rsid w:val="007A0105"/>
    <w:rsid w:val="007A5464"/>
    <w:rsid w:val="007A7FF3"/>
    <w:rsid w:val="007B1A15"/>
    <w:rsid w:val="007B42E4"/>
    <w:rsid w:val="007C0090"/>
    <w:rsid w:val="007C1685"/>
    <w:rsid w:val="007C5198"/>
    <w:rsid w:val="007C6462"/>
    <w:rsid w:val="007C7DA8"/>
    <w:rsid w:val="007D1ED9"/>
    <w:rsid w:val="007D2B05"/>
    <w:rsid w:val="007D4272"/>
    <w:rsid w:val="007D4703"/>
    <w:rsid w:val="007D7998"/>
    <w:rsid w:val="007E2AA5"/>
    <w:rsid w:val="007E3896"/>
    <w:rsid w:val="007E6D0C"/>
    <w:rsid w:val="007F10E6"/>
    <w:rsid w:val="007F29B2"/>
    <w:rsid w:val="00801035"/>
    <w:rsid w:val="0082657C"/>
    <w:rsid w:val="00831BAA"/>
    <w:rsid w:val="00834417"/>
    <w:rsid w:val="00845387"/>
    <w:rsid w:val="00847ECC"/>
    <w:rsid w:val="0085026D"/>
    <w:rsid w:val="008528EB"/>
    <w:rsid w:val="00852B82"/>
    <w:rsid w:val="00855FC5"/>
    <w:rsid w:val="00856A58"/>
    <w:rsid w:val="00860AE1"/>
    <w:rsid w:val="0088049C"/>
    <w:rsid w:val="00881DAD"/>
    <w:rsid w:val="00882BE7"/>
    <w:rsid w:val="0088743B"/>
    <w:rsid w:val="00887F12"/>
    <w:rsid w:val="00893B50"/>
    <w:rsid w:val="008A006F"/>
    <w:rsid w:val="008A6DC7"/>
    <w:rsid w:val="008A779C"/>
    <w:rsid w:val="008B01EA"/>
    <w:rsid w:val="008B5D4D"/>
    <w:rsid w:val="008C5D7C"/>
    <w:rsid w:val="008D1895"/>
    <w:rsid w:val="008E0D6D"/>
    <w:rsid w:val="008E5C2F"/>
    <w:rsid w:val="008E6B49"/>
    <w:rsid w:val="008F14F3"/>
    <w:rsid w:val="008F7237"/>
    <w:rsid w:val="008F790F"/>
    <w:rsid w:val="00900E9E"/>
    <w:rsid w:val="00901734"/>
    <w:rsid w:val="00905CD0"/>
    <w:rsid w:val="00907927"/>
    <w:rsid w:val="00907B9E"/>
    <w:rsid w:val="009222AF"/>
    <w:rsid w:val="00922783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01B5"/>
    <w:rsid w:val="00971C28"/>
    <w:rsid w:val="00972F0E"/>
    <w:rsid w:val="00977EE0"/>
    <w:rsid w:val="009825FD"/>
    <w:rsid w:val="00982D1B"/>
    <w:rsid w:val="00985B35"/>
    <w:rsid w:val="0099381B"/>
    <w:rsid w:val="00995159"/>
    <w:rsid w:val="00997559"/>
    <w:rsid w:val="009A1A66"/>
    <w:rsid w:val="009A4571"/>
    <w:rsid w:val="009A5B4A"/>
    <w:rsid w:val="009B72DB"/>
    <w:rsid w:val="009C1E48"/>
    <w:rsid w:val="009C7D90"/>
    <w:rsid w:val="009D16B5"/>
    <w:rsid w:val="009D3337"/>
    <w:rsid w:val="009D37FB"/>
    <w:rsid w:val="009D4E76"/>
    <w:rsid w:val="009D53A0"/>
    <w:rsid w:val="009E2F4A"/>
    <w:rsid w:val="009E5BED"/>
    <w:rsid w:val="009F10E5"/>
    <w:rsid w:val="009F4D80"/>
    <w:rsid w:val="009F5CC7"/>
    <w:rsid w:val="009F7B79"/>
    <w:rsid w:val="00A02386"/>
    <w:rsid w:val="00A12E2D"/>
    <w:rsid w:val="00A13704"/>
    <w:rsid w:val="00A227D7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65D74"/>
    <w:rsid w:val="00A67FE9"/>
    <w:rsid w:val="00A72CDF"/>
    <w:rsid w:val="00A73450"/>
    <w:rsid w:val="00A735FA"/>
    <w:rsid w:val="00A825B0"/>
    <w:rsid w:val="00A92319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4D4"/>
    <w:rsid w:val="00B36903"/>
    <w:rsid w:val="00B36CC6"/>
    <w:rsid w:val="00B40FCA"/>
    <w:rsid w:val="00B41631"/>
    <w:rsid w:val="00B41BA4"/>
    <w:rsid w:val="00B44D86"/>
    <w:rsid w:val="00B502CB"/>
    <w:rsid w:val="00B53A01"/>
    <w:rsid w:val="00B56F85"/>
    <w:rsid w:val="00B63AD4"/>
    <w:rsid w:val="00B6629C"/>
    <w:rsid w:val="00B833AF"/>
    <w:rsid w:val="00B85AAC"/>
    <w:rsid w:val="00B946B6"/>
    <w:rsid w:val="00B94A59"/>
    <w:rsid w:val="00B95462"/>
    <w:rsid w:val="00BA0E53"/>
    <w:rsid w:val="00BA28E3"/>
    <w:rsid w:val="00BA4135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01C9"/>
    <w:rsid w:val="00BF2CA3"/>
    <w:rsid w:val="00BF4D82"/>
    <w:rsid w:val="00C007D7"/>
    <w:rsid w:val="00C0370B"/>
    <w:rsid w:val="00C06916"/>
    <w:rsid w:val="00C06FAF"/>
    <w:rsid w:val="00C14044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3FB9"/>
    <w:rsid w:val="00C54587"/>
    <w:rsid w:val="00C61864"/>
    <w:rsid w:val="00C65B9E"/>
    <w:rsid w:val="00C66210"/>
    <w:rsid w:val="00C74F9A"/>
    <w:rsid w:val="00C8526E"/>
    <w:rsid w:val="00C91FA5"/>
    <w:rsid w:val="00C93583"/>
    <w:rsid w:val="00C94135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0E00"/>
    <w:rsid w:val="00CF3418"/>
    <w:rsid w:val="00CF616A"/>
    <w:rsid w:val="00CF74B5"/>
    <w:rsid w:val="00D0040E"/>
    <w:rsid w:val="00D01600"/>
    <w:rsid w:val="00D03D23"/>
    <w:rsid w:val="00D05F84"/>
    <w:rsid w:val="00D1011F"/>
    <w:rsid w:val="00D22D78"/>
    <w:rsid w:val="00D2723D"/>
    <w:rsid w:val="00D30F32"/>
    <w:rsid w:val="00D32004"/>
    <w:rsid w:val="00D34C14"/>
    <w:rsid w:val="00D37657"/>
    <w:rsid w:val="00D41802"/>
    <w:rsid w:val="00D616D7"/>
    <w:rsid w:val="00D62CEF"/>
    <w:rsid w:val="00D63921"/>
    <w:rsid w:val="00D63A69"/>
    <w:rsid w:val="00D7057D"/>
    <w:rsid w:val="00D73271"/>
    <w:rsid w:val="00D7384A"/>
    <w:rsid w:val="00D75335"/>
    <w:rsid w:val="00D85987"/>
    <w:rsid w:val="00D92917"/>
    <w:rsid w:val="00DA20B3"/>
    <w:rsid w:val="00DA2EEA"/>
    <w:rsid w:val="00DA6332"/>
    <w:rsid w:val="00DB1CD7"/>
    <w:rsid w:val="00DB44D4"/>
    <w:rsid w:val="00DB72E1"/>
    <w:rsid w:val="00DB770A"/>
    <w:rsid w:val="00DC055B"/>
    <w:rsid w:val="00DC67BB"/>
    <w:rsid w:val="00DC74A8"/>
    <w:rsid w:val="00DC7753"/>
    <w:rsid w:val="00DD35EF"/>
    <w:rsid w:val="00DE48CB"/>
    <w:rsid w:val="00E031AA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64B4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2799"/>
    <w:rsid w:val="00EB3AD4"/>
    <w:rsid w:val="00ED76A0"/>
    <w:rsid w:val="00EE48D0"/>
    <w:rsid w:val="00EE4C42"/>
    <w:rsid w:val="00EF1CA1"/>
    <w:rsid w:val="00EF3B72"/>
    <w:rsid w:val="00EF3F6A"/>
    <w:rsid w:val="00EF70EA"/>
    <w:rsid w:val="00EF7FE5"/>
    <w:rsid w:val="00F0135B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1BCE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  <w:style w:type="table" w:customStyle="1" w:styleId="TableGrid1">
    <w:name w:val="Table Grid1"/>
    <w:basedOn w:val="TableNormal"/>
    <w:next w:val="TableGrid"/>
    <w:uiPriority w:val="59"/>
    <w:rsid w:val="0053134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ai4ndm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10" Type="http://schemas.openxmlformats.org/officeDocument/2006/relationships/hyperlink" Target="http://www.itu.int/go/fgai4nd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3595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TSB (HT)</cp:lastModifiedBy>
  <cp:revision>5</cp:revision>
  <cp:lastPrinted>2022-12-02T13:58:00Z</cp:lastPrinted>
  <dcterms:created xsi:type="dcterms:W3CDTF">2023-10-16T13:46:00Z</dcterms:created>
  <dcterms:modified xsi:type="dcterms:W3CDTF">2023-10-31T08:36:00Z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