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14:paraId="22E79FAD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1060F12C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7B328C6F" wp14:editId="5D4269C5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7210D875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0B4CF88B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14:paraId="09E7BA83" w14:textId="77777777" w:rsidTr="00303D62">
        <w:trPr>
          <w:cantSplit/>
          <w:trHeight w:val="340"/>
        </w:trPr>
        <w:tc>
          <w:tcPr>
            <w:tcW w:w="993" w:type="dxa"/>
          </w:tcPr>
          <w:p w14:paraId="2AE565A6" w14:textId="77777777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884" w:type="dxa"/>
            <w:gridSpan w:val="2"/>
          </w:tcPr>
          <w:p w14:paraId="3D7954D1" w14:textId="77777777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72B7A2A6" w14:textId="29A6EC52" w:rsidR="007B6316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081FE5">
              <w:rPr>
                <w:szCs w:val="24"/>
              </w:rPr>
              <w:t>Ginebra,</w:t>
            </w:r>
            <w:r w:rsidR="00614479" w:rsidRPr="00614479">
              <w:rPr>
                <w:rFonts w:ascii="Calibri" w:eastAsia="DengXian" w:hAnsi="Calibri"/>
                <w:lang w:val="es-ES"/>
              </w:rPr>
              <w:t xml:space="preserve"> 21 de agosto de 2023</w:t>
            </w:r>
            <w:r w:rsidR="00614479">
              <w:rPr>
                <w:szCs w:val="24"/>
              </w:rPr>
              <w:t xml:space="preserve"> </w:t>
            </w:r>
          </w:p>
        </w:tc>
      </w:tr>
      <w:tr w:rsidR="001350B9" w14:paraId="3E8C2379" w14:textId="77777777" w:rsidTr="00303D62">
        <w:trPr>
          <w:cantSplit/>
          <w:trHeight w:val="340"/>
        </w:trPr>
        <w:tc>
          <w:tcPr>
            <w:tcW w:w="993" w:type="dxa"/>
          </w:tcPr>
          <w:p w14:paraId="19EADEFA" w14:textId="77777777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Ref.:</w:t>
            </w:r>
          </w:p>
          <w:p w14:paraId="6278D6D0" w14:textId="77777777" w:rsidR="001350B9" w:rsidRPr="001350B9" w:rsidRDefault="001350B9" w:rsidP="007B631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</w:tc>
        <w:tc>
          <w:tcPr>
            <w:tcW w:w="3884" w:type="dxa"/>
            <w:gridSpan w:val="2"/>
          </w:tcPr>
          <w:p w14:paraId="371A3109" w14:textId="4F123F32" w:rsidR="001350B9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614479">
              <w:rPr>
                <w:b/>
              </w:rPr>
              <w:t>133</w:t>
            </w:r>
          </w:p>
          <w:p w14:paraId="02D7EEBB" w14:textId="77777777" w:rsidR="001350B9" w:rsidRDefault="001350B9" w:rsidP="007B6316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329" w:type="dxa"/>
            <w:vMerge w:val="restart"/>
          </w:tcPr>
          <w:p w14:paraId="30EE21D9" w14:textId="77777777" w:rsidR="001350B9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>
              <w:t>-</w:t>
            </w:r>
            <w:r>
              <w:tab/>
              <w:t>A las Administraciones de los Estados Miembros de la Unión</w:t>
            </w:r>
          </w:p>
          <w:p w14:paraId="123CB69D" w14:textId="60216A20" w:rsidR="00614479" w:rsidRDefault="0061447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los Miembros del Sector UIT</w:t>
            </w:r>
            <w:r>
              <w:noBreakHyphen/>
              <w:t>T;</w:t>
            </w:r>
          </w:p>
          <w:p w14:paraId="4ED3A03E" w14:textId="1DD0C0C0" w:rsidR="00614479" w:rsidRDefault="0061447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los Asociados del UIT</w:t>
            </w:r>
            <w:r>
              <w:noBreakHyphen/>
              <w:t>T;</w:t>
            </w:r>
          </w:p>
          <w:p w14:paraId="672DBE77" w14:textId="47183AF0" w:rsidR="00614479" w:rsidRDefault="0061447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665FBD">
              <w:t>-</w:t>
            </w:r>
            <w:r>
              <w:tab/>
              <w:t xml:space="preserve">A las Instituciones Académicas del </w:t>
            </w:r>
            <w:r w:rsidRPr="00665FBD">
              <w:t>UIT-T</w:t>
            </w:r>
            <w:r>
              <w:t>;</w:t>
            </w:r>
          </w:p>
          <w:p w14:paraId="1CFFE7D5" w14:textId="2D994776" w:rsidR="00614479" w:rsidRDefault="0061447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/>
                <w:bCs/>
              </w:rPr>
            </w:pPr>
            <w:r w:rsidRPr="00614479">
              <w:rPr>
                <w:b/>
                <w:bCs/>
              </w:rPr>
              <w:t>Copia:</w:t>
            </w:r>
          </w:p>
          <w:p w14:paraId="568507A1" w14:textId="7431D23F" w:rsidR="00614479" w:rsidRDefault="0061447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los Presidentes y a los Vicepresidentes de las</w:t>
            </w:r>
            <w:r>
              <w:br/>
              <w:t>Comisiones de Estudio;</w:t>
            </w:r>
          </w:p>
          <w:p w14:paraId="10753E96" w14:textId="07963344" w:rsidR="00614479" w:rsidRDefault="0061447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Al Director de la Oficina de Desarrollo de las Telecomunicaciones;</w:t>
            </w:r>
          </w:p>
          <w:p w14:paraId="24287137" w14:textId="29533019" w:rsidR="001350B9" w:rsidRPr="00614479" w:rsidRDefault="00614479" w:rsidP="006144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/>
                <w:bCs/>
              </w:rPr>
            </w:pPr>
            <w:r>
              <w:t>-</w:t>
            </w:r>
            <w:r>
              <w:tab/>
              <w:t>Al Director de la Oficina de Radiocomunicaciones</w:t>
            </w:r>
          </w:p>
        </w:tc>
      </w:tr>
      <w:tr w:rsidR="001350B9" w14:paraId="4F7FB780" w14:textId="77777777" w:rsidTr="00303D62">
        <w:trPr>
          <w:cantSplit/>
        </w:trPr>
        <w:tc>
          <w:tcPr>
            <w:tcW w:w="993" w:type="dxa"/>
          </w:tcPr>
          <w:p w14:paraId="2139A04A" w14:textId="77777777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Tel.:</w:t>
            </w:r>
          </w:p>
        </w:tc>
        <w:tc>
          <w:tcPr>
            <w:tcW w:w="3884" w:type="dxa"/>
            <w:gridSpan w:val="2"/>
          </w:tcPr>
          <w:p w14:paraId="3AC70DBA" w14:textId="5CD3D186" w:rsidR="001350B9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>
              <w:t>+41 22 730</w:t>
            </w:r>
            <w:r w:rsidR="00614479">
              <w:t xml:space="preserve"> 5356</w:t>
            </w:r>
          </w:p>
        </w:tc>
        <w:tc>
          <w:tcPr>
            <w:tcW w:w="5329" w:type="dxa"/>
            <w:vMerge/>
          </w:tcPr>
          <w:p w14:paraId="0166600E" w14:textId="77777777" w:rsidR="001350B9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</w:rPr>
            </w:pPr>
          </w:p>
        </w:tc>
      </w:tr>
      <w:tr w:rsidR="001350B9" w14:paraId="6FCE3D7A" w14:textId="77777777" w:rsidTr="00303D62">
        <w:trPr>
          <w:cantSplit/>
        </w:trPr>
        <w:tc>
          <w:tcPr>
            <w:tcW w:w="993" w:type="dxa"/>
          </w:tcPr>
          <w:p w14:paraId="71AF8F1A" w14:textId="77777777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Fax:</w:t>
            </w:r>
          </w:p>
        </w:tc>
        <w:tc>
          <w:tcPr>
            <w:tcW w:w="3884" w:type="dxa"/>
            <w:gridSpan w:val="2"/>
          </w:tcPr>
          <w:p w14:paraId="7711C96F" w14:textId="77777777" w:rsidR="001350B9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>
              <w:t>+41 22 730 5853</w:t>
            </w:r>
          </w:p>
        </w:tc>
        <w:tc>
          <w:tcPr>
            <w:tcW w:w="5329" w:type="dxa"/>
            <w:vMerge/>
          </w:tcPr>
          <w:p w14:paraId="0069A43C" w14:textId="77777777" w:rsidR="001350B9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</w:rPr>
            </w:pPr>
          </w:p>
        </w:tc>
      </w:tr>
      <w:tr w:rsidR="001350B9" w14:paraId="44D1F37A" w14:textId="77777777" w:rsidTr="00303D62">
        <w:trPr>
          <w:cantSplit/>
        </w:trPr>
        <w:tc>
          <w:tcPr>
            <w:tcW w:w="993" w:type="dxa"/>
          </w:tcPr>
          <w:p w14:paraId="56196D8D" w14:textId="77777777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Correo-e:</w:t>
            </w:r>
          </w:p>
        </w:tc>
        <w:tc>
          <w:tcPr>
            <w:tcW w:w="3884" w:type="dxa"/>
            <w:gridSpan w:val="2"/>
          </w:tcPr>
          <w:p w14:paraId="288CA898" w14:textId="49B41398" w:rsidR="001350B9" w:rsidRDefault="00BA56CE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614479" w:rsidRPr="000A795C">
                <w:rPr>
                  <w:rStyle w:val="Hyperlink"/>
                </w:rPr>
                <w:t>tsbevents@itu.int</w:t>
              </w:r>
            </w:hyperlink>
            <w:r w:rsidR="001350B9">
              <w:t xml:space="preserve"> </w:t>
            </w:r>
          </w:p>
        </w:tc>
        <w:tc>
          <w:tcPr>
            <w:tcW w:w="5329" w:type="dxa"/>
            <w:vMerge/>
          </w:tcPr>
          <w:p w14:paraId="372C980D" w14:textId="77777777" w:rsidR="001350B9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</w:p>
        </w:tc>
      </w:tr>
      <w:tr w:rsidR="001350B9" w14:paraId="5490642E" w14:textId="77777777" w:rsidTr="00DA30ED">
        <w:trPr>
          <w:cantSplit/>
        </w:trPr>
        <w:tc>
          <w:tcPr>
            <w:tcW w:w="993" w:type="dxa"/>
          </w:tcPr>
          <w:p w14:paraId="45767778" w14:textId="04ED89F9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</w:tc>
        <w:tc>
          <w:tcPr>
            <w:tcW w:w="9213" w:type="dxa"/>
            <w:gridSpan w:val="3"/>
          </w:tcPr>
          <w:p w14:paraId="6CD222DD" w14:textId="77777777" w:rsidR="001350B9" w:rsidRPr="001350B9" w:rsidRDefault="001350B9" w:rsidP="00303D62">
            <w:pPr>
              <w:tabs>
                <w:tab w:val="left" w:pos="4111"/>
              </w:tabs>
              <w:spacing w:before="0"/>
              <w:rPr>
                <w:bCs/>
              </w:rPr>
            </w:pPr>
          </w:p>
        </w:tc>
      </w:tr>
      <w:tr w:rsidR="007B6316" w14:paraId="085F5718" w14:textId="77777777" w:rsidTr="00DA30ED">
        <w:trPr>
          <w:cantSplit/>
        </w:trPr>
        <w:tc>
          <w:tcPr>
            <w:tcW w:w="993" w:type="dxa"/>
          </w:tcPr>
          <w:p w14:paraId="42602821" w14:textId="77777777" w:rsidR="007B6316" w:rsidRPr="001350B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Asunto:</w:t>
            </w:r>
          </w:p>
        </w:tc>
        <w:tc>
          <w:tcPr>
            <w:tcW w:w="9213" w:type="dxa"/>
            <w:gridSpan w:val="3"/>
          </w:tcPr>
          <w:p w14:paraId="7DF057A5" w14:textId="7806515E" w:rsidR="007B6316" w:rsidRDefault="00614479" w:rsidP="00303D62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  <w:bCs/>
                <w:lang w:val="es-ES"/>
              </w:rPr>
              <w:t xml:space="preserve">Taller de la UIT sobre "La colaboración para mejorar el futuro – una guía para la información sobre las emisiones de alcance 3" </w:t>
            </w:r>
            <w:r>
              <w:rPr>
                <w:b/>
                <w:bCs/>
                <w:lang w:val="es-ES"/>
              </w:rPr>
              <w:br/>
              <w:t>(Virtual, 14 de septiembre de 2023)</w:t>
            </w:r>
          </w:p>
        </w:tc>
      </w:tr>
    </w:tbl>
    <w:p w14:paraId="4C9CFAD3" w14:textId="77777777" w:rsidR="00C34772" w:rsidRDefault="00C34772" w:rsidP="007B6316">
      <w:pPr>
        <w:spacing w:before="32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mía/Muy Señor mío:</w:t>
      </w:r>
    </w:p>
    <w:p w14:paraId="3D4F58F4" w14:textId="2FDB0C01" w:rsidR="007B6316" w:rsidRDefault="00614479" w:rsidP="00614479">
      <w:r w:rsidRPr="00614479">
        <w:rPr>
          <w:rFonts w:eastAsia="DengXian"/>
          <w:lang w:val="es-ES"/>
        </w:rPr>
        <w:t>1</w:t>
      </w:r>
      <w:r w:rsidRPr="00614479">
        <w:rPr>
          <w:rFonts w:eastAsia="DengXian"/>
          <w:lang w:val="es-ES"/>
        </w:rPr>
        <w:tab/>
        <w:t xml:space="preserve">La Unión Internacional de Telecomunicaciones (UIT), en colaboración con GSMA y GeSI, está organizando un taller sobre </w:t>
      </w:r>
      <w:r w:rsidRPr="00614479">
        <w:rPr>
          <w:rFonts w:eastAsia="DengXian"/>
          <w:b/>
          <w:bCs/>
          <w:lang w:val="es-ES"/>
        </w:rPr>
        <w:t>"La colaboración para mejorar el futuro - una guía para la información sobre las emisiones de alcance 3"</w:t>
      </w:r>
      <w:r w:rsidRPr="00614479">
        <w:rPr>
          <w:rFonts w:eastAsia="DengXian"/>
          <w:lang w:val="es-ES"/>
        </w:rPr>
        <w:t xml:space="preserve">, que se celebrará en formato virtual el </w:t>
      </w:r>
      <w:r w:rsidRPr="00614479">
        <w:rPr>
          <w:rFonts w:eastAsia="DengXian"/>
          <w:b/>
          <w:bCs/>
          <w:lang w:val="es-ES"/>
        </w:rPr>
        <w:t>14 de septiembre de 2023 de las 09.30 a las 11.00 horas CEST y de las 17.00 a las 18.30 horas CEST</w:t>
      </w:r>
      <w:r w:rsidRPr="00614479">
        <w:rPr>
          <w:rFonts w:eastAsia="DengXian"/>
          <w:lang w:val="es-ES"/>
        </w:rPr>
        <w:t>. A fin de permitir la participación de expertos de diferentes husos horarios, se celebrarán dos sesiones. El contenido de las dos sesiones será el mismo.</w:t>
      </w:r>
    </w:p>
    <w:p w14:paraId="28145C7D" w14:textId="4D8DAE74" w:rsidR="007B6316" w:rsidRDefault="00614479" w:rsidP="007B6316">
      <w:pPr>
        <w:rPr>
          <w:lang w:val="es-ES"/>
        </w:rPr>
      </w:pPr>
      <w:r>
        <w:rPr>
          <w:lang w:val="es-ES"/>
        </w:rPr>
        <w:t>2</w:t>
      </w:r>
      <w:r>
        <w:rPr>
          <w:lang w:val="es-ES"/>
        </w:rPr>
        <w:tab/>
        <w:t xml:space="preserve">La nueva </w:t>
      </w:r>
      <w:hyperlink r:id="rId10" w:history="1">
        <w:r w:rsidRPr="008378AE">
          <w:rPr>
            <w:rStyle w:val="Hyperlink"/>
            <w:lang w:val="es-ES"/>
          </w:rPr>
          <w:t>Guía del Alcance 3 para operadores de telecomunicaciones</w:t>
        </w:r>
      </w:hyperlink>
      <w:r>
        <w:rPr>
          <w:lang w:val="es-ES"/>
        </w:rPr>
        <w:t xml:space="preserve"> preparada por la UIT, la GSMA y la GeSI se publicó en julio de 2023. Esta guía armoniza los métodos para que los operadores de telecomunicaciones evalúen e informen sobre sus emisiones de alcance 3 y aumenten la cobertura y la transparencia. Las emisiones de alcance 3 son las emisiones indirectas de una cadena de valor de los operadores de telecomunicaciones, incluidas sus cadenas de suministro y los productos utilizados por los clientes. Estas emisiones son mucho más elevadas que las emisiones de alcance 1 y 2 propias de un operador de telecomunicaciones. Esta guía debe considerarse un suplemento, y no un sustituto, de las normas existentes. En vísperas de la COP28, los operadores de telecomunicaciones deben, más que nunca, colaborar con los proveedores para reducir las emisiones de alcance 3.</w:t>
      </w:r>
    </w:p>
    <w:p w14:paraId="1177827C" w14:textId="0CA8CEC9" w:rsidR="00614479" w:rsidRDefault="00614479" w:rsidP="007B6316">
      <w:pPr>
        <w:rPr>
          <w:lang w:val="es-ES"/>
        </w:rPr>
      </w:pPr>
      <w:r>
        <w:rPr>
          <w:lang w:val="es-ES"/>
        </w:rPr>
        <w:t>3</w:t>
      </w:r>
      <w:r>
        <w:rPr>
          <w:lang w:val="es-ES"/>
        </w:rPr>
        <w:tab/>
        <w:t>Este evento reunirá a expertos en este campo para debatir acerca de los retos y oportunidades que encuentran los proveedores a la hora de calcular y reducir las emisiones de los bienes y servicios que ofrecen a los operadores de telecomunicaciones. Se proporcionará la perspectiva de los proveedores ante la Guía del Alcance 3 para operadores de telecomunicaciones.</w:t>
      </w:r>
    </w:p>
    <w:p w14:paraId="09D2024C" w14:textId="39E610E6" w:rsidR="00614479" w:rsidRDefault="00614479" w:rsidP="007B6316">
      <w:pPr>
        <w:rPr>
          <w:lang w:val="es-ES"/>
        </w:rPr>
      </w:pPr>
      <w:r>
        <w:rPr>
          <w:lang w:val="es-ES"/>
        </w:rPr>
        <w:t>4</w:t>
      </w:r>
      <w:r>
        <w:rPr>
          <w:lang w:val="es-ES"/>
        </w:rPr>
        <w:tab/>
        <w:t>Se espera que a este evento asistan representantes de empresas que suministran bienes o servicios a operadores de telecomunicaciones de todo el mundo.</w:t>
      </w:r>
    </w:p>
    <w:p w14:paraId="434AC52D" w14:textId="038B5E57" w:rsidR="00614479" w:rsidRDefault="00614479" w:rsidP="007B6316">
      <w:pPr>
        <w:rPr>
          <w:lang w:val="es-ES"/>
        </w:rPr>
      </w:pPr>
      <w:r>
        <w:rPr>
          <w:lang w:val="es-ES"/>
        </w:rPr>
        <w:t>5</w:t>
      </w:r>
      <w:r>
        <w:rPr>
          <w:lang w:val="es-ES"/>
        </w:rPr>
        <w:tab/>
      </w:r>
      <w:proofErr w:type="gramStart"/>
      <w:r>
        <w:rPr>
          <w:lang w:val="es-ES"/>
        </w:rPr>
        <w:t>La</w:t>
      </w:r>
      <w:proofErr w:type="gramEnd"/>
      <w:r>
        <w:rPr>
          <w:lang w:val="es-ES"/>
        </w:rPr>
        <w:t xml:space="preserve"> participación en el Taller es gratuita y pública.</w:t>
      </w:r>
    </w:p>
    <w:p w14:paraId="5DC381A0" w14:textId="77777777" w:rsidR="00A20DF4" w:rsidRDefault="00A20DF4" w:rsidP="007B6316">
      <w:pPr>
        <w:rPr>
          <w:lang w:val="es-ES"/>
        </w:rPr>
      </w:pPr>
    </w:p>
    <w:p w14:paraId="7A3608A5" w14:textId="05F69064" w:rsidR="00614479" w:rsidRDefault="00614479" w:rsidP="00614479">
      <w:pPr>
        <w:rPr>
          <w:lang w:val="es-ES"/>
        </w:rPr>
      </w:pPr>
      <w:r>
        <w:rPr>
          <w:lang w:val="es-ES"/>
        </w:rPr>
        <w:lastRenderedPageBreak/>
        <w:t>6</w:t>
      </w:r>
      <w:r>
        <w:rPr>
          <w:lang w:val="es-ES"/>
        </w:rPr>
        <w:tab/>
        <w:t xml:space="preserve">Toda la información relativa al taller, incluido el proyecto de programa, estará disponible en el sitio web del evento, en la dirección: </w:t>
      </w:r>
      <w:hyperlink r:id="rId11" w:history="1">
        <w:r w:rsidRPr="008378AE">
          <w:rPr>
            <w:rStyle w:val="Hyperlink"/>
            <w:lang w:val="es-ES"/>
          </w:rPr>
          <w:t>https://www.itu.int/en/ITU-T/Workshops-and-Seminars/2023/0914</w:t>
        </w:r>
      </w:hyperlink>
      <w:r>
        <w:rPr>
          <w:lang w:val="es-ES"/>
        </w:rPr>
        <w:t>. La página web del evento se actualizará periódicamente a medida que se disponga de información nueva o modificada. Se recomienda a los participantes que consulten periódicamente el sitio web para conocer las últimas actualizaciones.</w:t>
      </w:r>
    </w:p>
    <w:p w14:paraId="5DF64776" w14:textId="4BC9079E" w:rsidR="00614479" w:rsidRDefault="00614479" w:rsidP="00614479">
      <w:pPr>
        <w:rPr>
          <w:lang w:val="es-ES"/>
        </w:rPr>
      </w:pPr>
      <w:r>
        <w:rPr>
          <w:lang w:val="es-ES"/>
        </w:rPr>
        <w:t>7</w:t>
      </w:r>
      <w:r>
        <w:rPr>
          <w:lang w:val="es-ES"/>
        </w:rPr>
        <w:tab/>
        <w:t xml:space="preserve">Para que la TSB pueda tomar las disposiciones necesarias sobre la organización del Taller, mucho le agradecería que se inscribiese a la mayor brevedad posible a través del </w:t>
      </w:r>
      <w:hyperlink r:id="rId12" w:history="1">
        <w:r w:rsidRPr="008378AE">
          <w:rPr>
            <w:rStyle w:val="Hyperlink"/>
            <w:lang w:val="es-ES"/>
          </w:rPr>
          <w:t>formulario en línea</w:t>
        </w:r>
      </w:hyperlink>
      <w:r>
        <w:rPr>
          <w:lang w:val="es-ES"/>
        </w:rPr>
        <w:t xml:space="preserve"> que encontrará en el sitio web. </w:t>
      </w:r>
      <w:r>
        <w:rPr>
          <w:b/>
          <w:bCs/>
          <w:lang w:val="es-ES"/>
        </w:rPr>
        <w:t>Le ruego que tenga presente que la preinscripción de los participantes en los talleres es obligatoria y se lleva a cabo exclusivamente en línea.</w:t>
      </w:r>
    </w:p>
    <w:p w14:paraId="302CE4B4" w14:textId="77777777" w:rsidR="007B6316" w:rsidRPr="00081FE5" w:rsidRDefault="007B6316" w:rsidP="007B6316">
      <w:r w:rsidRPr="00081FE5">
        <w:t>Atentamente,</w:t>
      </w:r>
    </w:p>
    <w:p w14:paraId="454E9732" w14:textId="77777777" w:rsidR="007B6316" w:rsidRPr="00081FE5" w:rsidRDefault="007B6316" w:rsidP="007B6316">
      <w:pPr>
        <w:spacing w:before="480" w:line="480" w:lineRule="auto"/>
        <w:rPr>
          <w:sz w:val="28"/>
          <w:szCs w:val="22"/>
        </w:rPr>
      </w:pPr>
      <w:r w:rsidRPr="00081FE5">
        <w:rPr>
          <w:i/>
          <w:iCs/>
          <w:szCs w:val="24"/>
        </w:rPr>
        <w:t>(firmado)</w:t>
      </w:r>
    </w:p>
    <w:p w14:paraId="730B2FC7" w14:textId="24EBD27A" w:rsidR="007B6316" w:rsidRPr="00081FE5" w:rsidRDefault="00614479" w:rsidP="007B6316">
      <w:pPr>
        <w:spacing w:before="360"/>
      </w:pPr>
      <w:r>
        <w:rPr>
          <w:lang w:val="es-ES"/>
        </w:rPr>
        <w:t>Seizo Onoe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14:paraId="0F34E499" w14:textId="77777777" w:rsidR="00401C20" w:rsidRPr="007B6316" w:rsidRDefault="00401C20" w:rsidP="007B6316">
      <w:pPr>
        <w:ind w:right="92"/>
        <w:rPr>
          <w:lang w:val="es-ES"/>
        </w:rPr>
      </w:pPr>
    </w:p>
    <w:sectPr w:rsidR="00401C20" w:rsidRPr="007B6316" w:rsidSect="00B87E9E">
      <w:head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AAE76" w14:textId="77777777" w:rsidR="00614479" w:rsidRDefault="00614479">
      <w:r>
        <w:separator/>
      </w:r>
    </w:p>
  </w:endnote>
  <w:endnote w:type="continuationSeparator" w:id="0">
    <w:p w14:paraId="3F27F32D" w14:textId="77777777" w:rsidR="00614479" w:rsidRDefault="0061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F0E7F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1BBE5" w14:textId="77777777" w:rsidR="00614479" w:rsidRDefault="00614479">
      <w:r>
        <w:t>____________________</w:t>
      </w:r>
    </w:p>
  </w:footnote>
  <w:footnote w:type="continuationSeparator" w:id="0">
    <w:p w14:paraId="1B75831C" w14:textId="77777777" w:rsidR="00614479" w:rsidRDefault="0061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BB9B" w14:textId="77777777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69B0F0CA" w14:textId="7F2566AD" w:rsidR="00614479" w:rsidRPr="00303D62" w:rsidRDefault="00614479">
    <w:pPr>
      <w:pStyle w:val="Header"/>
      <w:rPr>
        <w:sz w:val="18"/>
        <w:szCs w:val="18"/>
      </w:rPr>
    </w:pPr>
    <w:r>
      <w:rPr>
        <w:noProof/>
      </w:rPr>
      <w:t>Circular TSB 133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0"/>
  </w:num>
  <w:num w:numId="2" w16cid:durableId="1345282128">
    <w:abstractNumId w:val="3"/>
  </w:num>
  <w:num w:numId="3" w16cid:durableId="1069613404">
    <w:abstractNumId w:val="2"/>
  </w:num>
  <w:num w:numId="4" w16cid:durableId="37493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79"/>
    <w:rsid w:val="00002529"/>
    <w:rsid w:val="00085662"/>
    <w:rsid w:val="000C382F"/>
    <w:rsid w:val="00102BBA"/>
    <w:rsid w:val="001173CC"/>
    <w:rsid w:val="001350B9"/>
    <w:rsid w:val="0014464D"/>
    <w:rsid w:val="001A54CC"/>
    <w:rsid w:val="002506DA"/>
    <w:rsid w:val="00257FB4"/>
    <w:rsid w:val="002E496E"/>
    <w:rsid w:val="00303D62"/>
    <w:rsid w:val="00335367"/>
    <w:rsid w:val="00370C2D"/>
    <w:rsid w:val="003D1E8D"/>
    <w:rsid w:val="003D673B"/>
    <w:rsid w:val="003F2855"/>
    <w:rsid w:val="00401C20"/>
    <w:rsid w:val="004A7957"/>
    <w:rsid w:val="004C4144"/>
    <w:rsid w:val="0055719E"/>
    <w:rsid w:val="00614479"/>
    <w:rsid w:val="006969B4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A20DF4"/>
    <w:rsid w:val="00A5317F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D54642"/>
    <w:rsid w:val="00D834E7"/>
    <w:rsid w:val="00DD77C9"/>
    <w:rsid w:val="00DF3538"/>
    <w:rsid w:val="00E839B0"/>
    <w:rsid w:val="00E92C0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3EC652"/>
  <w15:docId w15:val="{79A89B38-F6A4-4E71-971E-C3368498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Style 58,超????,超?级链,하이퍼링크2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4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u.zoom.us/webinar/register/WN_2VW3CXrSTRWtjE0FRdIbX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23/091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action/environment-and-climate-change/Documents/publications/2023/Scope-3-Guidance-2023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1</TotalTime>
  <Pages>2</Pages>
  <Words>588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4005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Maguire, Mairéad</cp:lastModifiedBy>
  <cp:revision>2</cp:revision>
  <cp:lastPrinted>2011-04-15T08:24:00Z</cp:lastPrinted>
  <dcterms:created xsi:type="dcterms:W3CDTF">2023-08-31T09:20:00Z</dcterms:created>
  <dcterms:modified xsi:type="dcterms:W3CDTF">2023-08-31T09:20:00Z</dcterms:modified>
</cp:coreProperties>
</file>