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 w:rsidTr="000B6E91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 w:rsidP="000B6E91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 w:rsidP="000B6E9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 w:rsidP="000B6E9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67634B" w:rsidP="000B6E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12" w:history="1"/>
          </w:p>
        </w:tc>
      </w:tr>
      <w:tr w:rsidR="006D775C" w:rsidRPr="00420E9B" w14:paraId="12328938" w14:textId="77777777" w:rsidTr="000B6E91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Pr="00420E9B" w:rsidRDefault="006D775C" w:rsidP="000B6E91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FC1503E" w:rsidR="006D775C" w:rsidRPr="00420E9B" w:rsidRDefault="00746EA0" w:rsidP="000B6E91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 xml:space="preserve">Geneva, </w:t>
            </w:r>
            <w:r w:rsidR="004F51FF">
              <w:rPr>
                <w:sz w:val="22"/>
                <w:szCs w:val="22"/>
              </w:rPr>
              <w:t>1</w:t>
            </w:r>
            <w:r w:rsidR="008A58B3" w:rsidRPr="00420E9B">
              <w:rPr>
                <w:sz w:val="22"/>
                <w:szCs w:val="22"/>
              </w:rPr>
              <w:t xml:space="preserve"> </w:t>
            </w:r>
            <w:r w:rsidR="004F51FF">
              <w:rPr>
                <w:sz w:val="22"/>
                <w:szCs w:val="22"/>
              </w:rPr>
              <w:t>August</w:t>
            </w:r>
            <w:r w:rsidR="008A58B3" w:rsidRPr="00420E9B">
              <w:rPr>
                <w:sz w:val="22"/>
                <w:szCs w:val="22"/>
              </w:rPr>
              <w:t xml:space="preserve"> 202</w:t>
            </w:r>
            <w:r w:rsidR="00B002DB" w:rsidRPr="00420E9B">
              <w:rPr>
                <w:sz w:val="22"/>
                <w:szCs w:val="22"/>
              </w:rPr>
              <w:t>3</w:t>
            </w:r>
          </w:p>
        </w:tc>
      </w:tr>
      <w:tr w:rsidR="00420E9B" w:rsidRPr="00420E9B" w14:paraId="2822328E" w14:textId="77777777" w:rsidTr="000B6E91">
        <w:trPr>
          <w:cantSplit/>
          <w:trHeight w:val="746"/>
        </w:trPr>
        <w:tc>
          <w:tcPr>
            <w:tcW w:w="1134" w:type="dxa"/>
          </w:tcPr>
          <w:p w14:paraId="37C6E0B7" w14:textId="77777777" w:rsidR="00420E9B" w:rsidRPr="00420E9B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349FB4D6" w:rsidR="00420E9B" w:rsidRPr="00420E9B" w:rsidRDefault="00420E9B" w:rsidP="000B6E91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420E9B">
              <w:rPr>
                <w:b/>
                <w:bCs/>
                <w:sz w:val="22"/>
                <w:szCs w:val="22"/>
              </w:rPr>
              <w:t xml:space="preserve">TSB Circular </w:t>
            </w:r>
            <w:r w:rsidR="00B0679F">
              <w:rPr>
                <w:b/>
                <w:bCs/>
                <w:sz w:val="22"/>
                <w:szCs w:val="22"/>
              </w:rPr>
              <w:t>12</w:t>
            </w:r>
            <w:r w:rsidR="002B24A3">
              <w:rPr>
                <w:b/>
                <w:bCs/>
                <w:sz w:val="22"/>
                <w:szCs w:val="22"/>
              </w:rPr>
              <w:t>7</w:t>
            </w:r>
          </w:p>
          <w:p w14:paraId="32FA7A12" w14:textId="531772AF" w:rsidR="00420E9B" w:rsidRPr="00420E9B" w:rsidRDefault="00420E9B" w:rsidP="000B6E91">
            <w:pPr>
              <w:pStyle w:val="Tabletext"/>
              <w:rPr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SG16/SC</w:t>
            </w:r>
          </w:p>
        </w:tc>
        <w:tc>
          <w:tcPr>
            <w:tcW w:w="5103" w:type="dxa"/>
            <w:gridSpan w:val="2"/>
            <w:vMerge w:val="restart"/>
          </w:tcPr>
          <w:p w14:paraId="6AFE1050" w14:textId="77777777" w:rsidR="00420E9B" w:rsidRPr="00007B11" w:rsidRDefault="00420E9B" w:rsidP="000B6E91">
            <w:pPr>
              <w:pStyle w:val="Tabletext"/>
              <w:rPr>
                <w:sz w:val="22"/>
                <w:szCs w:val="18"/>
              </w:rPr>
            </w:pPr>
            <w:r w:rsidRPr="00007B11">
              <w:rPr>
                <w:b/>
                <w:sz w:val="22"/>
                <w:szCs w:val="18"/>
              </w:rPr>
              <w:t>To:</w:t>
            </w:r>
          </w:p>
          <w:p w14:paraId="2FC4C7A6" w14:textId="77777777" w:rsidR="00420E9B" w:rsidRPr="00007B11" w:rsidRDefault="00420E9B" w:rsidP="000B6E9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>Administrations of Member States of the Union</w:t>
            </w:r>
          </w:p>
          <w:p w14:paraId="2B2BE513" w14:textId="77777777" w:rsidR="00420E9B" w:rsidRPr="00007B11" w:rsidRDefault="00420E9B" w:rsidP="000B6E9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007B11">
              <w:rPr>
                <w:sz w:val="22"/>
                <w:szCs w:val="18"/>
              </w:rPr>
              <w:t>Members;</w:t>
            </w:r>
            <w:proofErr w:type="gramEnd"/>
          </w:p>
          <w:p w14:paraId="4DFFE577" w14:textId="77777777" w:rsidR="00420E9B" w:rsidRPr="00007B11" w:rsidRDefault="00420E9B" w:rsidP="000B6E9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Pr="00007B11">
              <w:rPr>
                <w:sz w:val="22"/>
                <w:szCs w:val="18"/>
              </w:rPr>
              <w:t>16;</w:t>
            </w:r>
            <w:proofErr w:type="gramEnd"/>
          </w:p>
          <w:p w14:paraId="3872D355" w14:textId="6D12DEB8" w:rsidR="00420E9B" w:rsidRPr="00420E9B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>ITU Academia;</w:t>
            </w:r>
          </w:p>
        </w:tc>
      </w:tr>
      <w:tr w:rsidR="00420E9B" w:rsidRPr="00420E9B" w14:paraId="22805FF0" w14:textId="77777777" w:rsidTr="000B6E91">
        <w:trPr>
          <w:cantSplit/>
          <w:trHeight w:val="221"/>
        </w:trPr>
        <w:tc>
          <w:tcPr>
            <w:tcW w:w="1134" w:type="dxa"/>
          </w:tcPr>
          <w:p w14:paraId="42FA40C9" w14:textId="77777777" w:rsidR="00420E9B" w:rsidRPr="00420E9B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64397B9D" w:rsidR="00420E9B" w:rsidRPr="00420E9B" w:rsidRDefault="00420E9B" w:rsidP="000B6E91">
            <w:pPr>
              <w:pStyle w:val="Tabletext"/>
              <w:rPr>
                <w:b/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+41 22 730 6805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420E9B" w:rsidRPr="00420E9B" w:rsidRDefault="00420E9B" w:rsidP="000B6E91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420E9B" w:rsidRPr="00420E9B" w14:paraId="2525B5C0" w14:textId="77777777" w:rsidTr="000B6E91">
        <w:trPr>
          <w:cantSplit/>
          <w:trHeight w:val="282"/>
        </w:trPr>
        <w:tc>
          <w:tcPr>
            <w:tcW w:w="1134" w:type="dxa"/>
          </w:tcPr>
          <w:p w14:paraId="31ED4771" w14:textId="77777777" w:rsidR="00420E9B" w:rsidRPr="00420E9B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48026318" w:rsidR="00420E9B" w:rsidRPr="00420E9B" w:rsidRDefault="00420E9B" w:rsidP="000B6E91">
            <w:pPr>
              <w:pStyle w:val="Tabletext"/>
              <w:rPr>
                <w:b/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420E9B" w:rsidRPr="00420E9B" w:rsidRDefault="00420E9B" w:rsidP="000B6E91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420E9B" w:rsidRPr="00420E9B" w14:paraId="11CD28BA" w14:textId="77777777" w:rsidTr="00BA360D">
        <w:trPr>
          <w:cantSplit/>
          <w:trHeight w:val="1959"/>
        </w:trPr>
        <w:tc>
          <w:tcPr>
            <w:tcW w:w="1134" w:type="dxa"/>
          </w:tcPr>
          <w:p w14:paraId="32BA434B" w14:textId="77777777" w:rsidR="00420E9B" w:rsidRPr="00420E9B" w:rsidRDefault="00420E9B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090FFADE" w:rsidR="00420E9B" w:rsidRPr="00420E9B" w:rsidRDefault="0067634B" w:rsidP="000B6E91">
            <w:pPr>
              <w:pStyle w:val="Tabletext"/>
              <w:rPr>
                <w:sz w:val="22"/>
                <w:szCs w:val="22"/>
              </w:rPr>
            </w:pPr>
            <w:hyperlink r:id="rId13" w:history="1">
              <w:r w:rsidR="00420E9B" w:rsidRPr="00420E9B">
                <w:rPr>
                  <w:rStyle w:val="Hyperlink"/>
                  <w:sz w:val="22"/>
                  <w:szCs w:val="22"/>
                </w:rPr>
                <w:t>tsbsg16@itu.int</w:t>
              </w:r>
            </w:hyperlink>
          </w:p>
        </w:tc>
        <w:tc>
          <w:tcPr>
            <w:tcW w:w="5103" w:type="dxa"/>
            <w:gridSpan w:val="2"/>
          </w:tcPr>
          <w:p w14:paraId="2F8E52FA" w14:textId="77777777" w:rsidR="00420E9B" w:rsidRPr="00007B11" w:rsidRDefault="00420E9B" w:rsidP="000B6E91">
            <w:pPr>
              <w:pStyle w:val="Tabletext"/>
              <w:rPr>
                <w:sz w:val="22"/>
                <w:szCs w:val="18"/>
              </w:rPr>
            </w:pPr>
            <w:r w:rsidRPr="00007B11">
              <w:rPr>
                <w:b/>
                <w:sz w:val="22"/>
                <w:szCs w:val="18"/>
              </w:rPr>
              <w:t>Copy to:</w:t>
            </w:r>
          </w:p>
          <w:p w14:paraId="0212084E" w14:textId="77777777" w:rsidR="00420E9B" w:rsidRPr="00007B11" w:rsidRDefault="00420E9B" w:rsidP="000B6E9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007B11">
              <w:rPr>
                <w:sz w:val="22"/>
                <w:szCs w:val="18"/>
              </w:rPr>
              <w:t>16;</w:t>
            </w:r>
            <w:proofErr w:type="gramEnd"/>
          </w:p>
          <w:p w14:paraId="08D556C1" w14:textId="77777777" w:rsidR="00420E9B" w:rsidRPr="00007B11" w:rsidRDefault="00420E9B" w:rsidP="000B6E9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007B11">
              <w:rPr>
                <w:sz w:val="22"/>
                <w:szCs w:val="18"/>
              </w:rPr>
              <w:t>Bureau;</w:t>
            </w:r>
            <w:proofErr w:type="gramEnd"/>
          </w:p>
          <w:p w14:paraId="2CA35A55" w14:textId="7B6DE95A" w:rsidR="00420E9B" w:rsidRPr="00420E9B" w:rsidRDefault="00420E9B" w:rsidP="000B6E91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007B11">
              <w:rPr>
                <w:sz w:val="22"/>
                <w:szCs w:val="18"/>
              </w:rPr>
              <w:t>-</w:t>
            </w:r>
            <w:r w:rsidRPr="00007B11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6D775C" w:rsidRPr="00420E9B" w14:paraId="1F5DA09D" w14:textId="77777777" w:rsidTr="000B6E91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Pr="00420E9B" w:rsidRDefault="00D40F22" w:rsidP="00BA360D">
            <w:pPr>
              <w:pStyle w:val="Tabletext"/>
              <w:ind w:left="-110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488CBC8E" w:rsidR="006D775C" w:rsidRPr="00420E9B" w:rsidRDefault="008A58B3" w:rsidP="000B6E91">
            <w:pPr>
              <w:pStyle w:val="Tabletext"/>
              <w:rPr>
                <w:sz w:val="22"/>
                <w:szCs w:val="22"/>
              </w:rPr>
            </w:pPr>
            <w:r w:rsidRPr="00420E9B">
              <w:rPr>
                <w:b/>
                <w:sz w:val="22"/>
                <w:szCs w:val="22"/>
              </w:rPr>
              <w:t>Status of Recommendation</w:t>
            </w:r>
            <w:r w:rsidR="00420E9B">
              <w:rPr>
                <w:b/>
                <w:sz w:val="22"/>
                <w:szCs w:val="22"/>
              </w:rPr>
              <w:t>s</w:t>
            </w:r>
            <w:r w:rsidRPr="00420E9B">
              <w:rPr>
                <w:b/>
                <w:sz w:val="22"/>
                <w:szCs w:val="22"/>
              </w:rPr>
              <w:t xml:space="preserve"> </w:t>
            </w:r>
            <w:r w:rsidR="00420E9B" w:rsidRPr="00007B11">
              <w:rPr>
                <w:b/>
                <w:sz w:val="22"/>
                <w:szCs w:val="18"/>
              </w:rPr>
              <w:t>ITU-T F.749.16 (ex</w:t>
            </w:r>
            <w:r w:rsidR="00420E9B">
              <w:rPr>
                <w:b/>
                <w:sz w:val="22"/>
                <w:szCs w:val="18"/>
              </w:rPr>
              <w:t> </w:t>
            </w:r>
            <w:proofErr w:type="gramStart"/>
            <w:r w:rsidR="00420E9B" w:rsidRPr="00007B11">
              <w:rPr>
                <w:b/>
                <w:sz w:val="22"/>
                <w:szCs w:val="18"/>
              </w:rPr>
              <w:t>F.CUAV</w:t>
            </w:r>
            <w:proofErr w:type="gramEnd"/>
            <w:r w:rsidR="00420E9B" w:rsidRPr="00007B11">
              <w:rPr>
                <w:b/>
                <w:sz w:val="22"/>
                <w:szCs w:val="18"/>
              </w:rPr>
              <w:t xml:space="preserve">-LX) and </w:t>
            </w:r>
            <w:r w:rsidR="00420E9B" w:rsidRPr="00007B11">
              <w:rPr>
                <w:rFonts w:hint="eastAsia"/>
                <w:b/>
                <w:sz w:val="22"/>
                <w:szCs w:val="18"/>
              </w:rPr>
              <w:t>F.751.8 (ex H.DLT-TFR)</w:t>
            </w:r>
            <w:r w:rsidRPr="00420E9B">
              <w:rPr>
                <w:b/>
                <w:sz w:val="22"/>
                <w:szCs w:val="22"/>
              </w:rPr>
              <w:t xml:space="preserve"> after the ITU-T Study Group 1</w:t>
            </w:r>
            <w:r w:rsidR="00420E9B">
              <w:rPr>
                <w:b/>
                <w:sz w:val="22"/>
                <w:szCs w:val="22"/>
              </w:rPr>
              <w:t>6</w:t>
            </w:r>
            <w:r w:rsidRPr="00420E9B">
              <w:rPr>
                <w:b/>
                <w:sz w:val="22"/>
                <w:szCs w:val="22"/>
              </w:rPr>
              <w:t xml:space="preserve"> meeting (Geneva, </w:t>
            </w:r>
            <w:r w:rsidR="00420E9B">
              <w:rPr>
                <w:b/>
                <w:sz w:val="22"/>
                <w:szCs w:val="22"/>
              </w:rPr>
              <w:t>10-21</w:t>
            </w:r>
            <w:r w:rsidR="00B002DB" w:rsidRPr="00420E9B">
              <w:rPr>
                <w:b/>
                <w:sz w:val="22"/>
                <w:szCs w:val="22"/>
              </w:rPr>
              <w:t xml:space="preserve"> </w:t>
            </w:r>
            <w:r w:rsidR="00420E9B">
              <w:rPr>
                <w:b/>
                <w:sz w:val="22"/>
                <w:szCs w:val="22"/>
              </w:rPr>
              <w:t>July</w:t>
            </w:r>
            <w:r w:rsidR="00B002DB" w:rsidRPr="00420E9B">
              <w:rPr>
                <w:b/>
                <w:sz w:val="22"/>
                <w:szCs w:val="22"/>
              </w:rPr>
              <w:t xml:space="preserve"> 2023</w:t>
            </w:r>
            <w:r w:rsidRPr="00420E9B">
              <w:rPr>
                <w:b/>
                <w:sz w:val="22"/>
                <w:szCs w:val="22"/>
              </w:rPr>
              <w:t>)</w:t>
            </w:r>
          </w:p>
        </w:tc>
      </w:tr>
    </w:tbl>
    <w:p w14:paraId="7C4DCE4B" w14:textId="77777777" w:rsidR="006D775C" w:rsidRPr="00420E9B" w:rsidRDefault="00D40F22">
      <w:pPr>
        <w:rPr>
          <w:sz w:val="22"/>
          <w:szCs w:val="22"/>
        </w:rPr>
      </w:pPr>
      <w:r w:rsidRPr="00420E9B">
        <w:rPr>
          <w:sz w:val="22"/>
          <w:szCs w:val="22"/>
        </w:rPr>
        <w:t>Dear Sir/Madam,</w:t>
      </w:r>
    </w:p>
    <w:p w14:paraId="44AC1AA7" w14:textId="091F4699" w:rsidR="008A58B3" w:rsidRPr="00420E9B" w:rsidRDefault="008A58B3" w:rsidP="008A58B3">
      <w:pPr>
        <w:spacing w:after="120"/>
        <w:rPr>
          <w:sz w:val="22"/>
          <w:szCs w:val="22"/>
        </w:rPr>
      </w:pPr>
      <w:r w:rsidRPr="00420E9B">
        <w:rPr>
          <w:bCs/>
          <w:sz w:val="22"/>
          <w:szCs w:val="22"/>
        </w:rPr>
        <w:t>1</w:t>
      </w:r>
      <w:r w:rsidRPr="00420E9B">
        <w:rPr>
          <w:sz w:val="22"/>
          <w:szCs w:val="22"/>
        </w:rPr>
        <w:tab/>
        <w:t xml:space="preserve">Further to TSB Circular </w:t>
      </w:r>
      <w:r w:rsidR="00B002DB" w:rsidRPr="00420E9B">
        <w:rPr>
          <w:sz w:val="22"/>
          <w:szCs w:val="22"/>
        </w:rPr>
        <w:t>5</w:t>
      </w:r>
      <w:r w:rsidR="00420E9B">
        <w:rPr>
          <w:sz w:val="22"/>
          <w:szCs w:val="22"/>
        </w:rPr>
        <w:t>2</w:t>
      </w:r>
      <w:r w:rsidRPr="00420E9B">
        <w:rPr>
          <w:sz w:val="22"/>
          <w:szCs w:val="22"/>
        </w:rPr>
        <w:t xml:space="preserve"> of </w:t>
      </w:r>
      <w:r w:rsidR="00420E9B" w:rsidRPr="00007B11">
        <w:rPr>
          <w:sz w:val="22"/>
          <w:szCs w:val="18"/>
        </w:rPr>
        <w:t>9 December 2022</w:t>
      </w:r>
      <w:r w:rsidRPr="00420E9B">
        <w:rPr>
          <w:sz w:val="22"/>
          <w:szCs w:val="22"/>
        </w:rPr>
        <w:t>, and pursuant to clause 9.5 of Resolution 1 (Rev.</w:t>
      </w:r>
      <w:r w:rsidR="00BA360D">
        <w:rPr>
          <w:sz w:val="22"/>
          <w:szCs w:val="22"/>
        </w:rPr>
        <w:t> </w:t>
      </w:r>
      <w:r w:rsidR="00C90DE4" w:rsidRPr="00420E9B">
        <w:rPr>
          <w:sz w:val="22"/>
          <w:szCs w:val="22"/>
        </w:rPr>
        <w:t>Geneva</w:t>
      </w:r>
      <w:r w:rsidRPr="00420E9B">
        <w:rPr>
          <w:sz w:val="22"/>
          <w:szCs w:val="22"/>
        </w:rPr>
        <w:t>, 20</w:t>
      </w:r>
      <w:r w:rsidR="00C90DE4" w:rsidRPr="00420E9B">
        <w:rPr>
          <w:sz w:val="22"/>
          <w:szCs w:val="22"/>
        </w:rPr>
        <w:t>22</w:t>
      </w:r>
      <w:r w:rsidRPr="00420E9B">
        <w:rPr>
          <w:sz w:val="22"/>
          <w:szCs w:val="22"/>
        </w:rPr>
        <w:t>), I hereby inform you that ITU-T Study Group 1</w:t>
      </w:r>
      <w:r w:rsidR="00420E9B">
        <w:rPr>
          <w:sz w:val="22"/>
          <w:szCs w:val="22"/>
        </w:rPr>
        <w:t>6</w:t>
      </w:r>
      <w:r w:rsidRPr="00420E9B">
        <w:rPr>
          <w:sz w:val="22"/>
          <w:szCs w:val="22"/>
        </w:rPr>
        <w:t xml:space="preserve"> reached the following decision</w:t>
      </w:r>
      <w:r w:rsidR="00615757">
        <w:rPr>
          <w:sz w:val="22"/>
          <w:szCs w:val="22"/>
        </w:rPr>
        <w:t>s</w:t>
      </w:r>
      <w:r w:rsidRPr="00420E9B">
        <w:rPr>
          <w:sz w:val="22"/>
          <w:szCs w:val="22"/>
        </w:rPr>
        <w:t xml:space="preserve"> during its Plenary session held on </w:t>
      </w:r>
      <w:r w:rsidR="00420E9B">
        <w:rPr>
          <w:sz w:val="22"/>
          <w:szCs w:val="22"/>
        </w:rPr>
        <w:t>10</w:t>
      </w:r>
      <w:r w:rsidRPr="00420E9B">
        <w:rPr>
          <w:sz w:val="22"/>
          <w:szCs w:val="22"/>
        </w:rPr>
        <w:t xml:space="preserve"> </w:t>
      </w:r>
      <w:r w:rsidR="00420E9B">
        <w:rPr>
          <w:sz w:val="22"/>
          <w:szCs w:val="22"/>
        </w:rPr>
        <w:t xml:space="preserve">July </w:t>
      </w:r>
      <w:r w:rsidRPr="00420E9B">
        <w:rPr>
          <w:sz w:val="22"/>
          <w:szCs w:val="22"/>
        </w:rPr>
        <w:t>202</w:t>
      </w:r>
      <w:r w:rsidR="00C90DE4" w:rsidRPr="00420E9B">
        <w:rPr>
          <w:sz w:val="22"/>
          <w:szCs w:val="22"/>
        </w:rPr>
        <w:t>3</w:t>
      </w:r>
      <w:r w:rsidRPr="00420E9B">
        <w:rPr>
          <w:sz w:val="22"/>
          <w:szCs w:val="22"/>
        </w:rPr>
        <w:t xml:space="preserve"> concerning the following draft ITU-T text</w:t>
      </w:r>
      <w:r w:rsidR="00B0679F">
        <w:rPr>
          <w:sz w:val="22"/>
          <w:szCs w:val="22"/>
        </w:rPr>
        <w:t>s</w:t>
      </w:r>
      <w:r w:rsidRPr="00420E9B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8A58B3" w:rsidRPr="00420E9B" w14:paraId="392B68F8" w14:textId="77777777" w:rsidTr="004A217B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198758BB" w14:textId="77777777" w:rsidR="008A58B3" w:rsidRPr="00420E9B" w:rsidRDefault="008A58B3" w:rsidP="004A217B">
            <w:pPr>
              <w:pStyle w:val="Tablehead"/>
              <w:rPr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Number</w:t>
            </w:r>
          </w:p>
        </w:tc>
        <w:tc>
          <w:tcPr>
            <w:tcW w:w="6235" w:type="dxa"/>
            <w:vAlign w:val="center"/>
          </w:tcPr>
          <w:p w14:paraId="7863AC29" w14:textId="77777777" w:rsidR="008A58B3" w:rsidRPr="00420E9B" w:rsidRDefault="008A58B3" w:rsidP="004A217B">
            <w:pPr>
              <w:pStyle w:val="Tablehead"/>
              <w:rPr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Title</w:t>
            </w:r>
          </w:p>
        </w:tc>
        <w:tc>
          <w:tcPr>
            <w:tcW w:w="1831" w:type="dxa"/>
            <w:vAlign w:val="center"/>
          </w:tcPr>
          <w:p w14:paraId="22D0A3DF" w14:textId="77777777" w:rsidR="008A58B3" w:rsidRPr="00420E9B" w:rsidRDefault="008A58B3" w:rsidP="004A217B">
            <w:pPr>
              <w:pStyle w:val="Tablehead"/>
              <w:rPr>
                <w:sz w:val="22"/>
                <w:szCs w:val="22"/>
              </w:rPr>
            </w:pPr>
            <w:r w:rsidRPr="00420E9B">
              <w:rPr>
                <w:sz w:val="22"/>
                <w:szCs w:val="22"/>
              </w:rPr>
              <w:t>Decision</w:t>
            </w:r>
          </w:p>
        </w:tc>
      </w:tr>
      <w:tr w:rsidR="008A58B3" w:rsidRPr="00B0679F" w14:paraId="351049B9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004320CA" w14:textId="38479AD4" w:rsidR="008A58B3" w:rsidRPr="00B0679F" w:rsidRDefault="00B0679F" w:rsidP="002F6EFF">
            <w:pPr>
              <w:pStyle w:val="Tabletext"/>
              <w:jc w:val="center"/>
              <w:rPr>
                <w:sz w:val="22"/>
                <w:szCs w:val="22"/>
                <w:lang w:val="fr-CH"/>
              </w:rPr>
            </w:pPr>
            <w:r w:rsidRPr="00B0679F">
              <w:rPr>
                <w:sz w:val="22"/>
                <w:szCs w:val="22"/>
                <w:lang w:val="fr-CH"/>
              </w:rPr>
              <w:t xml:space="preserve">ITU-T </w:t>
            </w:r>
            <w:hyperlink r:id="rId14" w:tooltip="See more details" w:history="1">
              <w:r w:rsidR="002F6EFF" w:rsidRPr="004F51FF">
                <w:rPr>
                  <w:rStyle w:val="Hyperlink"/>
                  <w:sz w:val="22"/>
                  <w:szCs w:val="22"/>
                  <w:lang w:val="fr-CH"/>
                </w:rPr>
                <w:t xml:space="preserve">F.749.16 (ex </w:t>
              </w:r>
              <w:proofErr w:type="gramStart"/>
              <w:r w:rsidR="002F6EFF" w:rsidRPr="004F51FF">
                <w:rPr>
                  <w:rStyle w:val="Hyperlink"/>
                  <w:sz w:val="22"/>
                  <w:szCs w:val="22"/>
                  <w:lang w:val="fr-CH"/>
                </w:rPr>
                <w:t>F.CUAV</w:t>
              </w:r>
              <w:proofErr w:type="gramEnd"/>
              <w:r w:rsidR="002F6EFF" w:rsidRPr="004F51FF">
                <w:rPr>
                  <w:rStyle w:val="Hyperlink"/>
                  <w:sz w:val="22"/>
                  <w:szCs w:val="22"/>
                  <w:lang w:val="fr-CH"/>
                </w:rPr>
                <w:t>-LX)</w:t>
              </w:r>
            </w:hyperlink>
          </w:p>
        </w:tc>
        <w:tc>
          <w:tcPr>
            <w:tcW w:w="6235" w:type="dxa"/>
            <w:vAlign w:val="center"/>
          </w:tcPr>
          <w:p w14:paraId="2A4D889A" w14:textId="0BAC71C3" w:rsidR="008A58B3" w:rsidRPr="00B0679F" w:rsidRDefault="00B0679F" w:rsidP="004A217B">
            <w:pPr>
              <w:pStyle w:val="Tabletext"/>
              <w:rPr>
                <w:sz w:val="22"/>
                <w:szCs w:val="22"/>
              </w:rPr>
            </w:pPr>
            <w:r w:rsidRPr="00B0679F">
              <w:rPr>
                <w:sz w:val="22"/>
                <w:szCs w:val="22"/>
                <w:lang w:val="en-US"/>
              </w:rPr>
              <w:t>Requirements for logistics express delivery based on civilian unmanned aerial vehicles</w:t>
            </w:r>
          </w:p>
        </w:tc>
        <w:tc>
          <w:tcPr>
            <w:tcW w:w="1831" w:type="dxa"/>
            <w:vAlign w:val="center"/>
          </w:tcPr>
          <w:p w14:paraId="7B7E3DA8" w14:textId="29BE7E32" w:rsidR="008A58B3" w:rsidRPr="00B0679F" w:rsidRDefault="008A58B3" w:rsidP="004A217B">
            <w:pPr>
              <w:pStyle w:val="Tabletext"/>
              <w:jc w:val="center"/>
              <w:rPr>
                <w:sz w:val="22"/>
                <w:szCs w:val="22"/>
              </w:rPr>
            </w:pPr>
            <w:r w:rsidRPr="00B0679F">
              <w:rPr>
                <w:sz w:val="22"/>
                <w:szCs w:val="22"/>
              </w:rPr>
              <w:t>Approved</w:t>
            </w:r>
          </w:p>
        </w:tc>
      </w:tr>
      <w:tr w:rsidR="00B0679F" w:rsidRPr="00B0679F" w14:paraId="7D0BABAE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5FFFEB82" w14:textId="0F381FED" w:rsidR="00B0679F" w:rsidRPr="00B0679F" w:rsidRDefault="00B0679F" w:rsidP="00741762">
            <w:pPr>
              <w:pStyle w:val="Tabletext"/>
              <w:jc w:val="center"/>
              <w:rPr>
                <w:sz w:val="22"/>
                <w:szCs w:val="22"/>
                <w:lang w:val="fr-CH"/>
              </w:rPr>
            </w:pPr>
            <w:r w:rsidRPr="00B0679F">
              <w:rPr>
                <w:sz w:val="22"/>
                <w:szCs w:val="22"/>
                <w:lang w:val="fr-CH"/>
              </w:rPr>
              <w:t xml:space="preserve">ITU-T </w:t>
            </w:r>
            <w:hyperlink r:id="rId15" w:tooltip="See more details" w:history="1">
              <w:r w:rsidR="00741762" w:rsidRPr="004F51FF">
                <w:rPr>
                  <w:rStyle w:val="Hyperlink"/>
                  <w:sz w:val="22"/>
                  <w:szCs w:val="22"/>
                  <w:lang w:val="fr-CH"/>
                </w:rPr>
                <w:t>F.751.8 (ex H.DLT-TFR)</w:t>
              </w:r>
            </w:hyperlink>
          </w:p>
        </w:tc>
        <w:tc>
          <w:tcPr>
            <w:tcW w:w="6235" w:type="dxa"/>
            <w:vAlign w:val="center"/>
          </w:tcPr>
          <w:p w14:paraId="77FAD003" w14:textId="5ABCCCF6" w:rsidR="00B0679F" w:rsidRPr="00B0679F" w:rsidRDefault="00B0679F" w:rsidP="004A217B">
            <w:pPr>
              <w:pStyle w:val="Tabletext"/>
              <w:rPr>
                <w:sz w:val="22"/>
                <w:szCs w:val="22"/>
                <w:lang w:val="en-US"/>
              </w:rPr>
            </w:pPr>
            <w:r w:rsidRPr="00B0679F">
              <w:rPr>
                <w:sz w:val="22"/>
                <w:szCs w:val="22"/>
                <w:lang w:val="en-US"/>
              </w:rPr>
              <w:t>Technical framework for DLT to cope with regulation</w:t>
            </w:r>
          </w:p>
        </w:tc>
        <w:tc>
          <w:tcPr>
            <w:tcW w:w="1831" w:type="dxa"/>
            <w:vAlign w:val="center"/>
          </w:tcPr>
          <w:p w14:paraId="6C0AFFFE" w14:textId="7E8360B2" w:rsidR="00B0679F" w:rsidRPr="00B0679F" w:rsidRDefault="00B0679F" w:rsidP="004A217B">
            <w:pPr>
              <w:pStyle w:val="Tabletext"/>
              <w:jc w:val="center"/>
              <w:rPr>
                <w:sz w:val="22"/>
                <w:szCs w:val="22"/>
              </w:rPr>
            </w:pPr>
            <w:r w:rsidRPr="00B0679F">
              <w:rPr>
                <w:sz w:val="22"/>
                <w:szCs w:val="22"/>
              </w:rPr>
              <w:t>Approved</w:t>
            </w:r>
          </w:p>
        </w:tc>
      </w:tr>
    </w:tbl>
    <w:p w14:paraId="7D8AF97B" w14:textId="77777777" w:rsidR="008A58B3" w:rsidRPr="00420E9B" w:rsidRDefault="008A58B3" w:rsidP="008A58B3">
      <w:pPr>
        <w:rPr>
          <w:sz w:val="22"/>
          <w:szCs w:val="22"/>
        </w:rPr>
      </w:pPr>
      <w:r w:rsidRPr="00420E9B">
        <w:rPr>
          <w:sz w:val="22"/>
          <w:szCs w:val="22"/>
        </w:rPr>
        <w:t>2</w:t>
      </w:r>
      <w:r w:rsidRPr="00420E9B">
        <w:rPr>
          <w:sz w:val="22"/>
          <w:szCs w:val="22"/>
        </w:rPr>
        <w:tab/>
        <w:t xml:space="preserve">Available patent information can be accessed online via the </w:t>
      </w:r>
      <w:hyperlink r:id="rId16" w:history="1">
        <w:r w:rsidRPr="00420E9B">
          <w:rPr>
            <w:rStyle w:val="Hyperlink"/>
            <w:sz w:val="22"/>
            <w:szCs w:val="22"/>
          </w:rPr>
          <w:t>ITU-T website</w:t>
        </w:r>
      </w:hyperlink>
      <w:r w:rsidRPr="00420E9B">
        <w:rPr>
          <w:sz w:val="22"/>
          <w:szCs w:val="22"/>
        </w:rPr>
        <w:t>.</w:t>
      </w:r>
    </w:p>
    <w:p w14:paraId="5791CDB5" w14:textId="26F18AF4" w:rsidR="008A58B3" w:rsidRPr="00420E9B" w:rsidRDefault="008A58B3" w:rsidP="008A58B3">
      <w:pPr>
        <w:rPr>
          <w:sz w:val="22"/>
          <w:szCs w:val="22"/>
        </w:rPr>
      </w:pPr>
      <w:r w:rsidRPr="00420E9B">
        <w:rPr>
          <w:sz w:val="22"/>
          <w:szCs w:val="22"/>
        </w:rPr>
        <w:t>3</w:t>
      </w:r>
      <w:r w:rsidRPr="00420E9B">
        <w:rPr>
          <w:sz w:val="22"/>
          <w:szCs w:val="22"/>
        </w:rPr>
        <w:tab/>
        <w:t xml:space="preserve">The text of the pre-published Recommendation will soon be available on the ITU-T website at </w:t>
      </w:r>
      <w:hyperlink r:id="rId17" w:history="1">
        <w:r w:rsidRPr="00420E9B">
          <w:rPr>
            <w:rStyle w:val="Hyperlink"/>
            <w:sz w:val="22"/>
            <w:szCs w:val="22"/>
          </w:rPr>
          <w:t>http://itu.int/itu-t/recommendations/</w:t>
        </w:r>
      </w:hyperlink>
      <w:r w:rsidRPr="00420E9B">
        <w:rPr>
          <w:sz w:val="22"/>
          <w:szCs w:val="22"/>
        </w:rPr>
        <w:t>.</w:t>
      </w:r>
    </w:p>
    <w:p w14:paraId="0F8D737F" w14:textId="77777777" w:rsidR="008A58B3" w:rsidRPr="00420E9B" w:rsidRDefault="008A58B3" w:rsidP="00857B2C">
      <w:pPr>
        <w:rPr>
          <w:sz w:val="22"/>
          <w:szCs w:val="22"/>
        </w:rPr>
      </w:pPr>
      <w:r w:rsidRPr="00420E9B">
        <w:rPr>
          <w:sz w:val="22"/>
          <w:szCs w:val="22"/>
        </w:rPr>
        <w:t>4</w:t>
      </w:r>
      <w:r w:rsidRPr="00420E9B">
        <w:rPr>
          <w:sz w:val="22"/>
          <w:szCs w:val="22"/>
        </w:rPr>
        <w:tab/>
        <w:t>The text of the Approved Recommendation will be published by ITU as soon as possible.</w:t>
      </w:r>
    </w:p>
    <w:p w14:paraId="014C64F9" w14:textId="799397D4" w:rsidR="00857B2C" w:rsidRPr="00420E9B" w:rsidRDefault="00315F99" w:rsidP="00BA360D">
      <w:pPr>
        <w:rPr>
          <w:sz w:val="22"/>
          <w:szCs w:val="22"/>
        </w:rPr>
      </w:pPr>
      <w:r w:rsidRPr="00420E9B">
        <w:rPr>
          <w:sz w:val="22"/>
          <w:szCs w:val="22"/>
        </w:rPr>
        <w:t>Yours faithfully,</w:t>
      </w:r>
    </w:p>
    <w:p w14:paraId="3CC44500" w14:textId="2E349DD2" w:rsidR="00315F99" w:rsidRPr="00420E9B" w:rsidRDefault="0067634B" w:rsidP="00BA360D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8BCE314" wp14:editId="2CEE296D">
            <wp:simplePos x="0" y="0"/>
            <wp:positionH relativeFrom="column">
              <wp:posOffset>635</wp:posOffset>
            </wp:positionH>
            <wp:positionV relativeFrom="paragraph">
              <wp:posOffset>210820</wp:posOffset>
            </wp:positionV>
            <wp:extent cx="578757" cy="244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57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2DB" w:rsidRPr="00420E9B">
        <w:rPr>
          <w:sz w:val="22"/>
          <w:szCs w:val="22"/>
        </w:rPr>
        <w:t>Seizo Onoe</w:t>
      </w:r>
      <w:r w:rsidR="00315F99" w:rsidRPr="00420E9B">
        <w:rPr>
          <w:sz w:val="22"/>
          <w:szCs w:val="22"/>
        </w:rPr>
        <w:br/>
        <w:t>Director of the Telecommunication</w:t>
      </w:r>
      <w:r w:rsidR="00315F99" w:rsidRPr="00420E9B">
        <w:rPr>
          <w:sz w:val="22"/>
          <w:szCs w:val="22"/>
        </w:rPr>
        <w:br/>
        <w:t>Standardization Bureau</w:t>
      </w:r>
    </w:p>
    <w:sectPr w:rsidR="00315F99" w:rsidRPr="00420E9B" w:rsidSect="006D775C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0EFB" w14:textId="77777777" w:rsidR="00681695" w:rsidRDefault="00681695">
      <w:r>
        <w:separator/>
      </w:r>
    </w:p>
  </w:endnote>
  <w:endnote w:type="continuationSeparator" w:id="0">
    <w:p w14:paraId="0B4B4094" w14:textId="77777777" w:rsidR="00681695" w:rsidRDefault="006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B87" w14:textId="77777777" w:rsidR="00681695" w:rsidRDefault="00681695">
      <w:r>
        <w:t>____________________</w:t>
      </w:r>
    </w:p>
  </w:footnote>
  <w:footnote w:type="continuationSeparator" w:id="0">
    <w:p w14:paraId="7C04413A" w14:textId="77777777" w:rsidR="00681695" w:rsidRDefault="0068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4A3DA965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B21A3E">
      <w:rPr>
        <w:sz w:val="18"/>
      </w:rPr>
      <w:t>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A0633"/>
    <w:rsid w:val="000B6E91"/>
    <w:rsid w:val="000F6929"/>
    <w:rsid w:val="001004FD"/>
    <w:rsid w:val="001501A1"/>
    <w:rsid w:val="00183B20"/>
    <w:rsid w:val="00253620"/>
    <w:rsid w:val="0029677E"/>
    <w:rsid w:val="002B24A3"/>
    <w:rsid w:val="002C29D2"/>
    <w:rsid w:val="002E6345"/>
    <w:rsid w:val="002F6EFF"/>
    <w:rsid w:val="00315F99"/>
    <w:rsid w:val="003A1799"/>
    <w:rsid w:val="003C5AE7"/>
    <w:rsid w:val="003C757A"/>
    <w:rsid w:val="00420E9B"/>
    <w:rsid w:val="004254CA"/>
    <w:rsid w:val="00451E27"/>
    <w:rsid w:val="004550E4"/>
    <w:rsid w:val="00463108"/>
    <w:rsid w:val="00473ECD"/>
    <w:rsid w:val="004B3445"/>
    <w:rsid w:val="004C1BA8"/>
    <w:rsid w:val="004F51FF"/>
    <w:rsid w:val="00533D70"/>
    <w:rsid w:val="005638D8"/>
    <w:rsid w:val="005676A9"/>
    <w:rsid w:val="005815AD"/>
    <w:rsid w:val="00592EA7"/>
    <w:rsid w:val="00595AE9"/>
    <w:rsid w:val="005A6DD9"/>
    <w:rsid w:val="005F755F"/>
    <w:rsid w:val="00615757"/>
    <w:rsid w:val="00633FD9"/>
    <w:rsid w:val="00653A8A"/>
    <w:rsid w:val="00653BB2"/>
    <w:rsid w:val="0067634B"/>
    <w:rsid w:val="00681695"/>
    <w:rsid w:val="006D775C"/>
    <w:rsid w:val="006F458F"/>
    <w:rsid w:val="00741762"/>
    <w:rsid w:val="00746EA0"/>
    <w:rsid w:val="00747E97"/>
    <w:rsid w:val="0077408E"/>
    <w:rsid w:val="007C067C"/>
    <w:rsid w:val="007D6C06"/>
    <w:rsid w:val="007F1638"/>
    <w:rsid w:val="008455A0"/>
    <w:rsid w:val="00855EAC"/>
    <w:rsid w:val="00857B2C"/>
    <w:rsid w:val="008730B7"/>
    <w:rsid w:val="00882E9B"/>
    <w:rsid w:val="00885A7C"/>
    <w:rsid w:val="008A58B3"/>
    <w:rsid w:val="008F6EA7"/>
    <w:rsid w:val="00911B33"/>
    <w:rsid w:val="00941EA2"/>
    <w:rsid w:val="009443EA"/>
    <w:rsid w:val="009779A8"/>
    <w:rsid w:val="00981111"/>
    <w:rsid w:val="00A009BE"/>
    <w:rsid w:val="00A021DA"/>
    <w:rsid w:val="00A55132"/>
    <w:rsid w:val="00B002DB"/>
    <w:rsid w:val="00B049BB"/>
    <w:rsid w:val="00B0573D"/>
    <w:rsid w:val="00B0679F"/>
    <w:rsid w:val="00B21A3E"/>
    <w:rsid w:val="00B347F0"/>
    <w:rsid w:val="00BA1F70"/>
    <w:rsid w:val="00BA360D"/>
    <w:rsid w:val="00BC730F"/>
    <w:rsid w:val="00BD4B85"/>
    <w:rsid w:val="00BF6694"/>
    <w:rsid w:val="00C02B28"/>
    <w:rsid w:val="00C90DE4"/>
    <w:rsid w:val="00CC752A"/>
    <w:rsid w:val="00CF7962"/>
    <w:rsid w:val="00D40F22"/>
    <w:rsid w:val="00D82C10"/>
    <w:rsid w:val="00E41008"/>
    <w:rsid w:val="00EE3E85"/>
    <w:rsid w:val="00F260CB"/>
    <w:rsid w:val="00F31CE2"/>
    <w:rsid w:val="00F35553"/>
    <w:rsid w:val="00F51780"/>
    <w:rsid w:val="00F6564F"/>
    <w:rsid w:val="00F7366F"/>
    <w:rsid w:val="00FD23E6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6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6@itu.int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60/Pages/default.aspx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itu.int/itu-t/workprog/wp_item.aspx?isn=175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workprog/wp_item.aspx?isn=1749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4CAD2-4A06-4E0F-AF00-B2A15BF6E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F1B4A-5C22-4336-AF1D-8924578FA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141C9-175B-4C76-990C-DE31D3CCE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127 (2023-07): Status of Recommendations ITU-T F.749.16 (ex F.CUAV-LX) and ITU-T F.751.8 (ex H.DLT-TFR) after the ITU-T Study Group 16 meeting (Geneva, 10-21 July 2023)</dc:title>
  <dc:subject/>
  <dc:creator>ITU-T</dc:creator>
  <cp:keywords>TAP Approval</cp:keywords>
  <dc:description>CIRC127-Status of determined Recs.docx  For: Document date: Saved by ITU51014266 at 15:47:26 on 31.07.2023</dc:description>
  <cp:lastModifiedBy>Braud, Olivia</cp:lastModifiedBy>
  <cp:revision>16</cp:revision>
  <cp:lastPrinted>2023-08-01T12:43:00Z</cp:lastPrinted>
  <dcterms:created xsi:type="dcterms:W3CDTF">2023-07-31T13:45:00Z</dcterms:created>
  <dcterms:modified xsi:type="dcterms:W3CDTF">2023-08-01T12:43:00Z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CIRC128-Status of determined Recs.docx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