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969"/>
        <w:gridCol w:w="4678"/>
      </w:tblGrid>
      <w:tr w:rsidR="00720F32" w14:paraId="3FDBC77B" w14:textId="77777777" w:rsidTr="008214AA">
        <w:trPr>
          <w:cantSplit/>
        </w:trPr>
        <w:tc>
          <w:tcPr>
            <w:tcW w:w="1268" w:type="dxa"/>
          </w:tcPr>
          <w:p w14:paraId="1BECAF8D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5534795" wp14:editId="26EE037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2176CA4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7AFC72A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678" w:type="dxa"/>
          </w:tcPr>
          <w:p w14:paraId="6D786C3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042F6DA" w14:textId="77777777" w:rsidTr="008214AA">
        <w:trPr>
          <w:cantSplit/>
        </w:trPr>
        <w:tc>
          <w:tcPr>
            <w:tcW w:w="5237" w:type="dxa"/>
            <w:gridSpan w:val="2"/>
          </w:tcPr>
          <w:p w14:paraId="6D808356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63B6948" w14:textId="41379ADA" w:rsidR="00720F32" w:rsidRPr="0055099D" w:rsidRDefault="001C6E0A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07C2952B" w14:textId="77777777" w:rsidTr="008214AA">
        <w:trPr>
          <w:cantSplit/>
        </w:trPr>
        <w:tc>
          <w:tcPr>
            <w:tcW w:w="1268" w:type="dxa"/>
          </w:tcPr>
          <w:p w14:paraId="0404E13D" w14:textId="77777777" w:rsidR="006E14B5" w:rsidRPr="004750F8" w:rsidRDefault="006E14B5" w:rsidP="00427468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4750F8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4A41A50B" w14:textId="77777777" w:rsidR="006E14B5" w:rsidRPr="004750F8" w:rsidRDefault="006E14B5" w:rsidP="00427468">
            <w:pPr>
              <w:tabs>
                <w:tab w:val="left" w:pos="4111"/>
              </w:tabs>
              <w:spacing w:before="40" w:after="4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3969" w:type="dxa"/>
          </w:tcPr>
          <w:p w14:paraId="53658690" w14:textId="153E8852" w:rsidR="006E14B5" w:rsidRPr="00841612" w:rsidRDefault="006E14B5" w:rsidP="00427468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</w:t>
            </w:r>
            <w:r w:rsidR="001C6E0A">
              <w:rPr>
                <w:rFonts w:hint="eastAsia"/>
                <w:b/>
                <w:szCs w:val="24"/>
                <w:lang w:eastAsia="zh-CN"/>
              </w:rPr>
              <w:t>第</w:t>
            </w:r>
            <w:r w:rsidR="001C6E0A">
              <w:rPr>
                <w:rFonts w:hint="eastAsia"/>
                <w:b/>
                <w:szCs w:val="24"/>
                <w:lang w:eastAsia="zh-CN"/>
              </w:rPr>
              <w:t>1</w:t>
            </w:r>
            <w:r w:rsidR="001C6E0A">
              <w:rPr>
                <w:b/>
                <w:szCs w:val="24"/>
                <w:lang w:eastAsia="zh-CN"/>
              </w:rPr>
              <w:t>27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78E82DE8" w14:textId="6061FAE9" w:rsidR="006E14B5" w:rsidRPr="00720F32" w:rsidRDefault="001C6E0A" w:rsidP="00427468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SG16</w:t>
            </w:r>
            <w:r w:rsidR="006E14B5" w:rsidRPr="00841612">
              <w:rPr>
                <w:szCs w:val="24"/>
                <w:lang w:eastAsia="zh-CN"/>
              </w:rPr>
              <w:t>/</w:t>
            </w:r>
            <w:r>
              <w:rPr>
                <w:szCs w:val="24"/>
                <w:lang w:eastAsia="zh-CN"/>
              </w:rPr>
              <w:t>SC</w:t>
            </w:r>
          </w:p>
        </w:tc>
        <w:tc>
          <w:tcPr>
            <w:tcW w:w="4678" w:type="dxa"/>
            <w:vMerge w:val="restart"/>
          </w:tcPr>
          <w:p w14:paraId="7E361730" w14:textId="77777777" w:rsidR="006E14B5" w:rsidRPr="0055099D" w:rsidRDefault="006E14B5" w:rsidP="00427468">
            <w:pPr>
              <w:tabs>
                <w:tab w:val="left" w:pos="4111"/>
              </w:tabs>
              <w:spacing w:before="4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C247AA7" w14:textId="77777777" w:rsidR="006E14B5" w:rsidRPr="008214AA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8214AA">
              <w:rPr>
                <w:szCs w:val="24"/>
                <w:lang w:eastAsia="zh-CN"/>
              </w:rPr>
              <w:t>-</w:t>
            </w:r>
            <w:r w:rsidRPr="008214AA">
              <w:rPr>
                <w:szCs w:val="24"/>
                <w:lang w:eastAsia="zh-CN"/>
              </w:rPr>
              <w:tab/>
            </w:r>
            <w:r w:rsidRPr="008214AA">
              <w:rPr>
                <w:rFonts w:hint="eastAsia"/>
                <w:szCs w:val="24"/>
                <w:lang w:eastAsia="zh-CN"/>
              </w:rPr>
              <w:t>致国际电联各成员国主管部门</w:t>
            </w:r>
          </w:p>
          <w:p w14:paraId="1E82605E" w14:textId="530B03F5" w:rsidR="006E14B5" w:rsidRPr="008214AA" w:rsidRDefault="004750F8" w:rsidP="004750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8214AA">
              <w:rPr>
                <w:szCs w:val="24"/>
                <w:lang w:eastAsia="zh-CN"/>
              </w:rPr>
              <w:t>-</w:t>
            </w:r>
            <w:r w:rsidR="006E14B5" w:rsidRPr="008214AA">
              <w:rPr>
                <w:szCs w:val="24"/>
                <w:lang w:eastAsia="zh-CN"/>
              </w:rPr>
              <w:tab/>
              <w:t>ITU-T</w:t>
            </w:r>
            <w:r w:rsidR="006E14B5" w:rsidRPr="008214AA">
              <w:rPr>
                <w:rFonts w:hint="eastAsia"/>
                <w:szCs w:val="24"/>
                <w:lang w:eastAsia="zh-CN"/>
              </w:rPr>
              <w:t>部门成员；</w:t>
            </w:r>
          </w:p>
          <w:p w14:paraId="0AB7A7D4" w14:textId="63AF9F58" w:rsidR="006E14B5" w:rsidRPr="008214AA" w:rsidRDefault="006E14B5" w:rsidP="004750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8214AA">
              <w:rPr>
                <w:szCs w:val="24"/>
                <w:lang w:eastAsia="zh-CN"/>
              </w:rPr>
              <w:t>-</w:t>
            </w:r>
            <w:r w:rsidR="00C01B11" w:rsidRPr="008214AA">
              <w:rPr>
                <w:szCs w:val="24"/>
                <w:lang w:eastAsia="zh-CN"/>
              </w:rPr>
              <w:tab/>
            </w:r>
            <w:r w:rsidR="00C01B11" w:rsidRPr="008214AA">
              <w:rPr>
                <w:rFonts w:hint="eastAsia"/>
                <w:szCs w:val="24"/>
                <w:lang w:eastAsia="zh-CN"/>
              </w:rPr>
              <w:t>参加第</w:t>
            </w:r>
            <w:r w:rsidR="00C01B11" w:rsidRPr="008214AA">
              <w:rPr>
                <w:szCs w:val="24"/>
                <w:lang w:eastAsia="zh-CN"/>
              </w:rPr>
              <w:t>16</w:t>
            </w:r>
            <w:r w:rsidR="00C01B11" w:rsidRPr="008214AA">
              <w:rPr>
                <w:rFonts w:hint="eastAsia"/>
                <w:szCs w:val="24"/>
                <w:lang w:eastAsia="zh-CN"/>
              </w:rPr>
              <w:t>研究组工作的</w:t>
            </w:r>
            <w:r w:rsidR="00C01B11" w:rsidRPr="008214AA">
              <w:rPr>
                <w:szCs w:val="24"/>
                <w:lang w:eastAsia="zh-CN"/>
              </w:rPr>
              <w:t>ITU-T</w:t>
            </w:r>
            <w:r w:rsidR="00C01B11" w:rsidRPr="008214AA"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42AE33E7" w14:textId="20298B6D" w:rsidR="006E14B5" w:rsidRPr="008214AA" w:rsidRDefault="006E14B5" w:rsidP="004750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8214AA">
              <w:rPr>
                <w:szCs w:val="24"/>
                <w:lang w:eastAsia="zh-CN"/>
              </w:rPr>
              <w:t>-</w:t>
            </w:r>
            <w:r w:rsidR="00C01B11" w:rsidRPr="008214AA">
              <w:rPr>
                <w:szCs w:val="24"/>
                <w:lang w:eastAsia="zh-CN"/>
              </w:rPr>
              <w:tab/>
            </w:r>
            <w:r w:rsidRPr="008214AA">
              <w:rPr>
                <w:szCs w:val="24"/>
                <w:lang w:eastAsia="zh-CN"/>
              </w:rPr>
              <w:t>ITU-T</w:t>
            </w:r>
            <w:r w:rsidRPr="008214AA">
              <w:rPr>
                <w:rFonts w:hint="eastAsia"/>
                <w:szCs w:val="24"/>
                <w:lang w:eastAsia="zh-CN"/>
              </w:rPr>
              <w:t>学术成员；</w:t>
            </w:r>
          </w:p>
          <w:p w14:paraId="435CDDE7" w14:textId="4E96ED84" w:rsidR="00C01B11" w:rsidRPr="008214AA" w:rsidRDefault="00C01B11" w:rsidP="00C01B11">
            <w:pPr>
              <w:tabs>
                <w:tab w:val="clear" w:pos="794"/>
                <w:tab w:val="left" w:pos="378"/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8214AA">
              <w:rPr>
                <w:rFonts w:cs="Calibri" w:hint="eastAsia"/>
                <w:b/>
                <w:bCs/>
                <w:szCs w:val="24"/>
                <w:lang w:eastAsia="zh-CN"/>
              </w:rPr>
              <w:t>抄送：</w:t>
            </w:r>
          </w:p>
          <w:p w14:paraId="3009EE20" w14:textId="28C83F30" w:rsidR="006E14B5" w:rsidRPr="008214AA" w:rsidRDefault="006E14B5" w:rsidP="004750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8214AA">
              <w:rPr>
                <w:szCs w:val="24"/>
                <w:lang w:eastAsia="zh-CN"/>
              </w:rPr>
              <w:t>-</w:t>
            </w:r>
            <w:r w:rsidRPr="008214AA">
              <w:rPr>
                <w:szCs w:val="24"/>
                <w:lang w:eastAsia="zh-CN"/>
              </w:rPr>
              <w:tab/>
            </w:r>
            <w:r w:rsidRPr="008214AA">
              <w:rPr>
                <w:rFonts w:hint="eastAsia"/>
                <w:szCs w:val="24"/>
                <w:lang w:eastAsia="zh-CN"/>
              </w:rPr>
              <w:t>第</w:t>
            </w:r>
            <w:r w:rsidR="00C01B11" w:rsidRPr="008214AA">
              <w:rPr>
                <w:szCs w:val="24"/>
                <w:lang w:eastAsia="zh-CN"/>
              </w:rPr>
              <w:t>16</w:t>
            </w:r>
            <w:r w:rsidRPr="008214AA">
              <w:rPr>
                <w:rFonts w:hint="eastAsia"/>
                <w:szCs w:val="24"/>
                <w:lang w:eastAsia="zh-CN"/>
              </w:rPr>
              <w:t>研究组正副主席；</w:t>
            </w:r>
          </w:p>
          <w:p w14:paraId="080106DD" w14:textId="77777777" w:rsidR="006E14B5" w:rsidRPr="008214AA" w:rsidRDefault="006E14B5" w:rsidP="004750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8214AA">
              <w:rPr>
                <w:szCs w:val="24"/>
                <w:lang w:eastAsia="zh-CN"/>
              </w:rPr>
              <w:t>-</w:t>
            </w:r>
            <w:r w:rsidRPr="008214AA">
              <w:rPr>
                <w:szCs w:val="24"/>
                <w:lang w:eastAsia="zh-CN"/>
              </w:rPr>
              <w:tab/>
            </w:r>
            <w:r w:rsidRPr="008214AA">
              <w:rPr>
                <w:rFonts w:hint="eastAsia"/>
                <w:szCs w:val="24"/>
                <w:lang w:eastAsia="zh-CN"/>
              </w:rPr>
              <w:t>电信发展局主任；</w:t>
            </w:r>
          </w:p>
          <w:p w14:paraId="2A70F978" w14:textId="77777777" w:rsidR="006E14B5" w:rsidRPr="004750F8" w:rsidRDefault="006E14B5" w:rsidP="004750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8214AA">
              <w:rPr>
                <w:szCs w:val="24"/>
                <w:lang w:eastAsia="zh-CN"/>
              </w:rPr>
              <w:t>-</w:t>
            </w:r>
            <w:r w:rsidRPr="008214AA">
              <w:rPr>
                <w:szCs w:val="24"/>
                <w:lang w:eastAsia="zh-CN"/>
              </w:rPr>
              <w:tab/>
            </w:r>
            <w:r w:rsidRPr="008214AA">
              <w:rPr>
                <w:rFonts w:hint="eastAsia"/>
                <w:szCs w:val="24"/>
                <w:lang w:eastAsia="zh-CN"/>
              </w:rPr>
              <w:t>无线电通信局主任</w:t>
            </w:r>
          </w:p>
          <w:p w14:paraId="4B1F3860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E14B5" w14:paraId="022A6551" w14:textId="77777777" w:rsidTr="008214AA">
        <w:trPr>
          <w:cantSplit/>
        </w:trPr>
        <w:tc>
          <w:tcPr>
            <w:tcW w:w="1268" w:type="dxa"/>
          </w:tcPr>
          <w:p w14:paraId="4EE14160" w14:textId="77777777" w:rsidR="006E14B5" w:rsidRPr="004750F8" w:rsidRDefault="006E14B5" w:rsidP="0042746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4750F8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3969" w:type="dxa"/>
          </w:tcPr>
          <w:p w14:paraId="3295E6E7" w14:textId="10C002C4" w:rsidR="006E14B5" w:rsidRPr="00841612" w:rsidRDefault="006E14B5" w:rsidP="0042746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</w:t>
            </w:r>
            <w:r w:rsidR="00C01B11">
              <w:rPr>
                <w:szCs w:val="24"/>
                <w:lang w:eastAsia="zh-CN"/>
              </w:rPr>
              <w:t xml:space="preserve"> 6805</w:t>
            </w:r>
          </w:p>
        </w:tc>
        <w:tc>
          <w:tcPr>
            <w:tcW w:w="4678" w:type="dxa"/>
            <w:vMerge/>
          </w:tcPr>
          <w:p w14:paraId="3BC7FC64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6F238E99" w14:textId="77777777" w:rsidTr="008214AA">
        <w:trPr>
          <w:cantSplit/>
        </w:trPr>
        <w:tc>
          <w:tcPr>
            <w:tcW w:w="1268" w:type="dxa"/>
          </w:tcPr>
          <w:p w14:paraId="2F7D97DD" w14:textId="77777777" w:rsidR="006E14B5" w:rsidRPr="004750F8" w:rsidRDefault="006E14B5" w:rsidP="0042746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4750F8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3969" w:type="dxa"/>
          </w:tcPr>
          <w:p w14:paraId="0037BF0D" w14:textId="77777777" w:rsidR="006E14B5" w:rsidRDefault="006E14B5" w:rsidP="0042746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678" w:type="dxa"/>
            <w:vMerge/>
          </w:tcPr>
          <w:p w14:paraId="75A8FDF5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4A129E1B" w14:textId="77777777" w:rsidTr="008214AA">
        <w:trPr>
          <w:cantSplit/>
        </w:trPr>
        <w:tc>
          <w:tcPr>
            <w:tcW w:w="1268" w:type="dxa"/>
          </w:tcPr>
          <w:p w14:paraId="42226FB4" w14:textId="77777777" w:rsidR="006E14B5" w:rsidRPr="004750F8" w:rsidRDefault="006E14B5" w:rsidP="0042746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4750F8">
              <w:rPr>
                <w:rFonts w:ascii="Calibri" w:hAnsi="Calibri" w:hint="eastAsia"/>
                <w:b/>
                <w:bCs/>
                <w:lang w:eastAsia="zh-CN"/>
              </w:rPr>
              <w:t>电子邮件</w:t>
            </w:r>
            <w:r w:rsidRPr="004750F8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969" w:type="dxa"/>
          </w:tcPr>
          <w:p w14:paraId="3E242A6D" w14:textId="7213E095" w:rsidR="006E14B5" w:rsidRDefault="008020D6" w:rsidP="00427468">
            <w:pPr>
              <w:tabs>
                <w:tab w:val="left" w:pos="4111"/>
              </w:tabs>
              <w:spacing w:before="40" w:after="40"/>
              <w:rPr>
                <w:lang w:eastAsia="zh-CN"/>
              </w:rPr>
            </w:pPr>
            <w:hyperlink r:id="rId9" w:history="1">
              <w:r w:rsidR="001C6E0A" w:rsidRPr="0077366D">
                <w:rPr>
                  <w:rStyle w:val="Hyperlink"/>
                  <w:lang w:eastAsia="zh-CN"/>
                </w:rPr>
                <w:t>tsbsg16@itu.int</w:t>
              </w:r>
            </w:hyperlink>
          </w:p>
          <w:p w14:paraId="0C7C6FDE" w14:textId="77777777" w:rsidR="006E14B5" w:rsidRPr="00841612" w:rsidRDefault="006E14B5" w:rsidP="0042746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  <w:tc>
          <w:tcPr>
            <w:tcW w:w="4678" w:type="dxa"/>
            <w:vMerge/>
          </w:tcPr>
          <w:p w14:paraId="1CDC4A14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4855C21B" w14:textId="77777777" w:rsidTr="008214AA">
        <w:trPr>
          <w:cantSplit/>
        </w:trPr>
        <w:tc>
          <w:tcPr>
            <w:tcW w:w="1268" w:type="dxa"/>
          </w:tcPr>
          <w:p w14:paraId="16A158F1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6DDDC35" w14:textId="08620948" w:rsidR="00720F32" w:rsidRDefault="00236B51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236B51">
              <w:rPr>
                <w:rFonts w:hint="eastAsia"/>
                <w:b/>
                <w:sz w:val="22"/>
                <w:szCs w:val="22"/>
              </w:rPr>
              <w:t>ITU-T</w:t>
            </w:r>
            <w:r w:rsidRPr="00236B51">
              <w:rPr>
                <w:rFonts w:hint="eastAsia"/>
                <w:b/>
                <w:sz w:val="22"/>
                <w:szCs w:val="22"/>
              </w:rPr>
              <w:t>第</w:t>
            </w:r>
            <w:r w:rsidRPr="00236B51">
              <w:rPr>
                <w:rFonts w:hint="eastAsia"/>
                <w:b/>
                <w:sz w:val="22"/>
                <w:szCs w:val="22"/>
              </w:rPr>
              <w:t>16</w:t>
            </w:r>
            <w:proofErr w:type="spellStart"/>
            <w:r w:rsidRPr="00236B51">
              <w:rPr>
                <w:rFonts w:hint="eastAsia"/>
                <w:b/>
                <w:sz w:val="22"/>
                <w:szCs w:val="22"/>
              </w:rPr>
              <w:t>研究组会议</w:t>
            </w:r>
            <w:proofErr w:type="spellEnd"/>
            <w:r w:rsidR="001D3306">
              <w:rPr>
                <w:rFonts w:hint="eastAsia"/>
                <w:b/>
                <w:sz w:val="22"/>
                <w:szCs w:val="22"/>
              </w:rPr>
              <w:t>（</w:t>
            </w:r>
            <w:r w:rsidRPr="00236B51">
              <w:rPr>
                <w:rFonts w:hint="eastAsia"/>
                <w:b/>
                <w:sz w:val="22"/>
                <w:szCs w:val="22"/>
              </w:rPr>
              <w:t>2023</w:t>
            </w:r>
            <w:r w:rsidRPr="00236B51">
              <w:rPr>
                <w:rFonts w:hint="eastAsia"/>
                <w:b/>
                <w:sz w:val="22"/>
                <w:szCs w:val="22"/>
              </w:rPr>
              <w:t>年</w:t>
            </w:r>
            <w:r w:rsidRPr="00236B51">
              <w:rPr>
                <w:rFonts w:hint="eastAsia"/>
                <w:b/>
                <w:sz w:val="22"/>
                <w:szCs w:val="22"/>
              </w:rPr>
              <w:t>7</w:t>
            </w:r>
            <w:r w:rsidRPr="00236B51">
              <w:rPr>
                <w:rFonts w:hint="eastAsia"/>
                <w:b/>
                <w:sz w:val="22"/>
                <w:szCs w:val="22"/>
              </w:rPr>
              <w:t>月</w:t>
            </w:r>
            <w:r w:rsidRPr="00236B51">
              <w:rPr>
                <w:rFonts w:hint="eastAsia"/>
                <w:b/>
                <w:sz w:val="22"/>
                <w:szCs w:val="22"/>
              </w:rPr>
              <w:t>10</w:t>
            </w:r>
            <w:proofErr w:type="spellStart"/>
            <w:r w:rsidRPr="00236B51">
              <w:rPr>
                <w:rFonts w:hint="eastAsia"/>
                <w:b/>
                <w:sz w:val="22"/>
                <w:szCs w:val="22"/>
              </w:rPr>
              <w:t>日至</w:t>
            </w:r>
            <w:proofErr w:type="spellEnd"/>
            <w:r w:rsidRPr="00236B51">
              <w:rPr>
                <w:rFonts w:hint="eastAsia"/>
                <w:b/>
                <w:sz w:val="22"/>
                <w:szCs w:val="22"/>
              </w:rPr>
              <w:t>21</w:t>
            </w:r>
            <w:proofErr w:type="spellStart"/>
            <w:r w:rsidRPr="00236B51">
              <w:rPr>
                <w:rFonts w:hint="eastAsia"/>
                <w:b/>
                <w:sz w:val="22"/>
                <w:szCs w:val="22"/>
              </w:rPr>
              <w:t>日</w:t>
            </w:r>
            <w:r w:rsidR="001D3306">
              <w:rPr>
                <w:rFonts w:hint="eastAsia"/>
                <w:b/>
                <w:sz w:val="22"/>
                <w:szCs w:val="22"/>
              </w:rPr>
              <w:t>）</w:t>
            </w:r>
            <w:r w:rsidRPr="00236B51">
              <w:rPr>
                <w:rFonts w:hint="eastAsia"/>
                <w:b/>
                <w:sz w:val="22"/>
                <w:szCs w:val="22"/>
              </w:rPr>
              <w:t>后</w:t>
            </w:r>
            <w:proofErr w:type="spellEnd"/>
            <w:r w:rsidR="001D3306">
              <w:rPr>
                <w:rFonts w:hint="eastAsia"/>
                <w:b/>
                <w:sz w:val="22"/>
                <w:szCs w:val="22"/>
                <w:lang w:eastAsia="zh-CN"/>
              </w:rPr>
              <w:t>建议书</w:t>
            </w:r>
            <w:r w:rsidRPr="00236B51">
              <w:rPr>
                <w:rFonts w:hint="eastAsia"/>
                <w:b/>
                <w:sz w:val="22"/>
                <w:szCs w:val="22"/>
              </w:rPr>
              <w:t>ITU-T F.749.16</w:t>
            </w:r>
            <w:r w:rsidR="001D3306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原</w:t>
            </w:r>
            <w:r w:rsidRPr="00007B11">
              <w:rPr>
                <w:b/>
                <w:sz w:val="22"/>
                <w:szCs w:val="18"/>
              </w:rPr>
              <w:t>F.CUAV-LX</w:t>
            </w:r>
            <w:r w:rsidR="001D3306">
              <w:rPr>
                <w:rFonts w:hint="eastAsia"/>
                <w:b/>
                <w:sz w:val="22"/>
                <w:szCs w:val="22"/>
              </w:rPr>
              <w:t>）</w:t>
            </w:r>
            <w:r w:rsidRPr="00236B51">
              <w:rPr>
                <w:rFonts w:hint="eastAsia"/>
                <w:b/>
                <w:sz w:val="22"/>
                <w:szCs w:val="22"/>
              </w:rPr>
              <w:t>和</w:t>
            </w:r>
            <w:r w:rsidRPr="00236B51">
              <w:rPr>
                <w:rFonts w:hint="eastAsia"/>
                <w:b/>
                <w:sz w:val="22"/>
                <w:szCs w:val="22"/>
              </w:rPr>
              <w:t>F.751.8</w:t>
            </w:r>
            <w:r w:rsidR="001D3306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原</w:t>
            </w:r>
            <w:r w:rsidRPr="00007B11">
              <w:rPr>
                <w:rFonts w:hint="eastAsia"/>
                <w:b/>
                <w:sz w:val="22"/>
                <w:szCs w:val="18"/>
              </w:rPr>
              <w:t>H.DLT-TFR</w:t>
            </w:r>
            <w:r w:rsidR="001D3306">
              <w:rPr>
                <w:rFonts w:hint="eastAsia"/>
                <w:b/>
                <w:sz w:val="22"/>
                <w:szCs w:val="22"/>
              </w:rPr>
              <w:t>）</w:t>
            </w:r>
            <w:proofErr w:type="spellStart"/>
            <w:r w:rsidRPr="00236B51">
              <w:rPr>
                <w:rFonts w:hint="eastAsia"/>
                <w:b/>
                <w:sz w:val="22"/>
                <w:szCs w:val="22"/>
              </w:rPr>
              <w:t>的状况</w:t>
            </w:r>
            <w:proofErr w:type="spellEnd"/>
          </w:p>
        </w:tc>
      </w:tr>
    </w:tbl>
    <w:p w14:paraId="4EA4D4A5" w14:textId="77777777" w:rsidR="0063445E" w:rsidRDefault="0063445E" w:rsidP="0063445E">
      <w:pPr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47A8C98E" w14:textId="37D57EE3" w:rsidR="004750F8" w:rsidRPr="008214AA" w:rsidRDefault="004750F8" w:rsidP="004750F8">
      <w:pPr>
        <w:spacing w:after="120"/>
        <w:rPr>
          <w:rFonts w:eastAsiaTheme="minorEastAsia" w:cstheme="minorHAnsi"/>
          <w:szCs w:val="24"/>
          <w:lang w:eastAsia="zh-CN"/>
        </w:rPr>
      </w:pPr>
      <w:r w:rsidRPr="008214AA">
        <w:rPr>
          <w:rFonts w:eastAsiaTheme="minorEastAsia" w:cstheme="minorHAnsi"/>
          <w:szCs w:val="24"/>
          <w:lang w:eastAsia="zh-CN"/>
        </w:rPr>
        <w:t>1</w:t>
      </w:r>
      <w:r w:rsidRPr="008214AA">
        <w:rPr>
          <w:rFonts w:eastAsiaTheme="minorEastAsia" w:cstheme="minorHAnsi"/>
          <w:szCs w:val="24"/>
          <w:lang w:eastAsia="zh-CN"/>
        </w:rPr>
        <w:tab/>
      </w:r>
      <w:r w:rsidR="001D3306" w:rsidRPr="008214AA">
        <w:rPr>
          <w:rFonts w:eastAsiaTheme="minorEastAsia" w:cstheme="minorHAnsi"/>
          <w:szCs w:val="24"/>
          <w:lang w:eastAsia="zh-CN"/>
        </w:rPr>
        <w:t>继</w:t>
      </w:r>
      <w:r w:rsidR="001D3306" w:rsidRPr="008214AA">
        <w:rPr>
          <w:rFonts w:eastAsiaTheme="minorEastAsia" w:cstheme="minorHAnsi"/>
          <w:szCs w:val="24"/>
          <w:lang w:eastAsia="zh-CN"/>
        </w:rPr>
        <w:t>2022</w:t>
      </w:r>
      <w:r w:rsidR="001D3306" w:rsidRPr="008214AA">
        <w:rPr>
          <w:rFonts w:eastAsiaTheme="minorEastAsia" w:cstheme="minorHAnsi"/>
          <w:szCs w:val="24"/>
          <w:lang w:eastAsia="zh-CN"/>
        </w:rPr>
        <w:t>年</w:t>
      </w:r>
      <w:r w:rsidR="001D3306" w:rsidRPr="008214AA">
        <w:rPr>
          <w:rFonts w:eastAsiaTheme="minorEastAsia" w:cstheme="minorHAnsi"/>
          <w:szCs w:val="24"/>
          <w:lang w:eastAsia="zh-CN"/>
        </w:rPr>
        <w:t>12</w:t>
      </w:r>
      <w:r w:rsidR="001D3306" w:rsidRPr="008214AA">
        <w:rPr>
          <w:rFonts w:eastAsiaTheme="minorEastAsia" w:cstheme="minorHAnsi"/>
          <w:szCs w:val="24"/>
          <w:lang w:eastAsia="zh-CN"/>
        </w:rPr>
        <w:t>月</w:t>
      </w:r>
      <w:r w:rsidR="001D3306" w:rsidRPr="008214AA">
        <w:rPr>
          <w:rFonts w:eastAsiaTheme="minorEastAsia" w:cstheme="minorHAnsi"/>
          <w:szCs w:val="24"/>
          <w:lang w:eastAsia="zh-CN"/>
        </w:rPr>
        <w:t>9</w:t>
      </w:r>
      <w:r w:rsidR="001D3306" w:rsidRPr="008214AA">
        <w:rPr>
          <w:rFonts w:eastAsiaTheme="minorEastAsia" w:cstheme="minorHAnsi"/>
          <w:szCs w:val="24"/>
          <w:lang w:eastAsia="zh-CN"/>
        </w:rPr>
        <w:t>日</w:t>
      </w:r>
      <w:r w:rsidR="001D3306" w:rsidRPr="008214AA">
        <w:rPr>
          <w:rFonts w:eastAsiaTheme="minorEastAsia" w:cstheme="minorHAnsi"/>
          <w:szCs w:val="24"/>
          <w:lang w:eastAsia="zh-CN"/>
        </w:rPr>
        <w:t>TSB</w:t>
      </w:r>
      <w:r w:rsidR="001D3306" w:rsidRPr="008214AA">
        <w:rPr>
          <w:rFonts w:eastAsiaTheme="minorEastAsia" w:cstheme="minorHAnsi"/>
          <w:szCs w:val="24"/>
          <w:lang w:eastAsia="zh-CN"/>
        </w:rPr>
        <w:t>第</w:t>
      </w:r>
      <w:r w:rsidR="001D3306" w:rsidRPr="008214AA">
        <w:rPr>
          <w:rFonts w:eastAsiaTheme="minorEastAsia" w:cstheme="minorHAnsi"/>
          <w:szCs w:val="24"/>
          <w:lang w:eastAsia="zh-CN"/>
        </w:rPr>
        <w:t>52</w:t>
      </w:r>
      <w:r w:rsidR="001D3306" w:rsidRPr="008214AA">
        <w:rPr>
          <w:rFonts w:eastAsiaTheme="minorEastAsia" w:cstheme="minorHAnsi"/>
          <w:szCs w:val="24"/>
          <w:lang w:eastAsia="zh-CN"/>
        </w:rPr>
        <w:t>号通函之后，根据第</w:t>
      </w:r>
      <w:r w:rsidR="001D3306" w:rsidRPr="008214AA">
        <w:rPr>
          <w:rFonts w:eastAsiaTheme="minorEastAsia" w:cstheme="minorHAnsi"/>
          <w:szCs w:val="24"/>
          <w:lang w:eastAsia="zh-CN"/>
        </w:rPr>
        <w:t>1</w:t>
      </w:r>
      <w:r w:rsidR="001D3306" w:rsidRPr="008214AA">
        <w:rPr>
          <w:rFonts w:eastAsiaTheme="minorEastAsia" w:cstheme="minorHAnsi"/>
          <w:szCs w:val="24"/>
          <w:lang w:eastAsia="zh-CN"/>
        </w:rPr>
        <w:t>号决议（</w:t>
      </w:r>
      <w:r w:rsidR="001D3306" w:rsidRPr="008214AA">
        <w:rPr>
          <w:rFonts w:eastAsiaTheme="minorEastAsia" w:cstheme="minorHAnsi"/>
          <w:szCs w:val="24"/>
          <w:lang w:eastAsia="zh-CN"/>
        </w:rPr>
        <w:t>2022</w:t>
      </w:r>
      <w:r w:rsidR="001D3306" w:rsidRPr="008214AA">
        <w:rPr>
          <w:rFonts w:eastAsiaTheme="minorEastAsia" w:cstheme="minorHAnsi"/>
          <w:szCs w:val="24"/>
          <w:lang w:eastAsia="zh-CN"/>
        </w:rPr>
        <w:t>年，日内瓦，修订版）第</w:t>
      </w:r>
      <w:r w:rsidR="001D3306" w:rsidRPr="008214AA">
        <w:rPr>
          <w:rFonts w:eastAsiaTheme="minorEastAsia" w:cstheme="minorHAnsi"/>
          <w:szCs w:val="24"/>
          <w:lang w:eastAsia="zh-CN"/>
        </w:rPr>
        <w:t>9.5</w:t>
      </w:r>
      <w:r w:rsidR="001D3306" w:rsidRPr="008214AA">
        <w:rPr>
          <w:rFonts w:eastAsiaTheme="minorEastAsia" w:cstheme="minorHAnsi"/>
          <w:szCs w:val="24"/>
          <w:lang w:eastAsia="zh-CN"/>
        </w:rPr>
        <w:t>段，我特此通知您，</w:t>
      </w:r>
      <w:r w:rsidR="001D3306" w:rsidRPr="008214AA">
        <w:rPr>
          <w:rFonts w:eastAsiaTheme="minorEastAsia" w:cstheme="minorHAnsi"/>
          <w:szCs w:val="24"/>
          <w:lang w:eastAsia="zh-CN"/>
        </w:rPr>
        <w:t>ITU-T</w:t>
      </w:r>
      <w:r w:rsidR="001D3306" w:rsidRPr="008214AA">
        <w:rPr>
          <w:rFonts w:eastAsiaTheme="minorEastAsia" w:cstheme="minorHAnsi"/>
          <w:szCs w:val="24"/>
          <w:lang w:eastAsia="zh-CN"/>
        </w:rPr>
        <w:t>第</w:t>
      </w:r>
      <w:r w:rsidR="001D3306" w:rsidRPr="008214AA">
        <w:rPr>
          <w:rFonts w:eastAsiaTheme="minorEastAsia" w:cstheme="minorHAnsi"/>
          <w:szCs w:val="24"/>
          <w:lang w:eastAsia="zh-CN"/>
        </w:rPr>
        <w:t>16</w:t>
      </w:r>
      <w:r w:rsidR="001D3306" w:rsidRPr="008214AA">
        <w:rPr>
          <w:rFonts w:eastAsiaTheme="minorEastAsia" w:cstheme="minorHAnsi"/>
          <w:szCs w:val="24"/>
          <w:lang w:eastAsia="zh-CN"/>
        </w:rPr>
        <w:t>研究组在</w:t>
      </w:r>
      <w:r w:rsidR="001D3306" w:rsidRPr="008214AA">
        <w:rPr>
          <w:rFonts w:eastAsiaTheme="minorEastAsia" w:cstheme="minorHAnsi"/>
          <w:szCs w:val="24"/>
          <w:lang w:eastAsia="zh-CN"/>
        </w:rPr>
        <w:t>2023</w:t>
      </w:r>
      <w:r w:rsidR="001D3306" w:rsidRPr="008214AA">
        <w:rPr>
          <w:rFonts w:eastAsiaTheme="minorEastAsia" w:cstheme="minorHAnsi"/>
          <w:szCs w:val="24"/>
          <w:lang w:eastAsia="zh-CN"/>
        </w:rPr>
        <w:t>年</w:t>
      </w:r>
      <w:r w:rsidR="001D3306" w:rsidRPr="008214AA">
        <w:rPr>
          <w:rFonts w:eastAsiaTheme="minorEastAsia" w:cstheme="minorHAnsi"/>
          <w:szCs w:val="24"/>
          <w:lang w:eastAsia="zh-CN"/>
        </w:rPr>
        <w:t>7</w:t>
      </w:r>
      <w:r w:rsidR="001D3306" w:rsidRPr="008214AA">
        <w:rPr>
          <w:rFonts w:eastAsiaTheme="minorEastAsia" w:cstheme="minorHAnsi"/>
          <w:szCs w:val="24"/>
          <w:lang w:eastAsia="zh-CN"/>
        </w:rPr>
        <w:t>月</w:t>
      </w:r>
      <w:r w:rsidR="001D3306" w:rsidRPr="008214AA">
        <w:rPr>
          <w:rFonts w:eastAsiaTheme="minorEastAsia" w:cstheme="minorHAnsi"/>
          <w:szCs w:val="24"/>
          <w:lang w:eastAsia="zh-CN"/>
        </w:rPr>
        <w:t>10</w:t>
      </w:r>
      <w:r w:rsidR="001D3306" w:rsidRPr="008214AA">
        <w:rPr>
          <w:rFonts w:eastAsiaTheme="minorEastAsia" w:cstheme="minorHAnsi"/>
          <w:szCs w:val="24"/>
          <w:lang w:eastAsia="zh-CN"/>
        </w:rPr>
        <w:t>日举行的全体会议期间就以下</w:t>
      </w:r>
      <w:r w:rsidR="008214AA">
        <w:rPr>
          <w:rFonts w:eastAsiaTheme="minorEastAsia" w:cstheme="minorHAnsi"/>
          <w:szCs w:val="24"/>
          <w:lang w:eastAsia="zh-CN"/>
        </w:rPr>
        <w:br/>
      </w:r>
      <w:r w:rsidR="001D3306" w:rsidRPr="008214AA">
        <w:rPr>
          <w:rFonts w:eastAsiaTheme="minorEastAsia" w:cstheme="minorHAnsi"/>
          <w:szCs w:val="24"/>
          <w:lang w:eastAsia="zh-CN"/>
        </w:rPr>
        <w:t>ITU-T</w:t>
      </w:r>
      <w:r w:rsidR="001D3306" w:rsidRPr="008214AA">
        <w:rPr>
          <w:rFonts w:eastAsiaTheme="minorEastAsia" w:cstheme="minorHAnsi"/>
          <w:szCs w:val="24"/>
          <w:lang w:eastAsia="zh-CN"/>
        </w:rPr>
        <w:t>案文草案做出以下决定：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834"/>
        <w:gridCol w:w="1815"/>
      </w:tblGrid>
      <w:tr w:rsidR="004750F8" w:rsidRPr="008214AA" w14:paraId="61DFAD7F" w14:textId="77777777" w:rsidTr="008214AA">
        <w:trPr>
          <w:cantSplit/>
          <w:tblHeader/>
          <w:jc w:val="center"/>
        </w:trPr>
        <w:tc>
          <w:tcPr>
            <w:tcW w:w="1980" w:type="dxa"/>
            <w:vAlign w:val="center"/>
          </w:tcPr>
          <w:p w14:paraId="314935DD" w14:textId="6E5BF86A" w:rsidR="004750F8" w:rsidRPr="008214AA" w:rsidRDefault="001D3306" w:rsidP="00FF107F">
            <w:pPr>
              <w:pStyle w:val="Tablehead"/>
              <w:rPr>
                <w:rFonts w:asciiTheme="minorHAnsi" w:eastAsiaTheme="minorEastAsia" w:hAnsiTheme="minorHAnsi" w:cstheme="minorHAnsi"/>
                <w:szCs w:val="24"/>
              </w:rPr>
            </w:pPr>
            <w:r w:rsidRPr="008214AA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编号</w:t>
            </w:r>
          </w:p>
        </w:tc>
        <w:tc>
          <w:tcPr>
            <w:tcW w:w="5834" w:type="dxa"/>
            <w:vAlign w:val="center"/>
          </w:tcPr>
          <w:p w14:paraId="60A41AA0" w14:textId="6DD12632" w:rsidR="004750F8" w:rsidRPr="008214AA" w:rsidRDefault="001D3306" w:rsidP="00FF107F">
            <w:pPr>
              <w:pStyle w:val="Tablehead"/>
              <w:rPr>
                <w:rFonts w:asciiTheme="minorHAnsi" w:eastAsiaTheme="minorEastAsia" w:hAnsiTheme="minorHAnsi" w:cstheme="minorHAnsi"/>
                <w:szCs w:val="24"/>
              </w:rPr>
            </w:pPr>
            <w:r w:rsidRPr="008214AA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标题</w:t>
            </w:r>
          </w:p>
        </w:tc>
        <w:tc>
          <w:tcPr>
            <w:tcW w:w="1815" w:type="dxa"/>
            <w:vAlign w:val="center"/>
          </w:tcPr>
          <w:p w14:paraId="129E66F0" w14:textId="7CCBE682" w:rsidR="004750F8" w:rsidRPr="008214AA" w:rsidRDefault="001D3306" w:rsidP="00FF107F">
            <w:pPr>
              <w:pStyle w:val="Tablehead"/>
              <w:rPr>
                <w:rFonts w:asciiTheme="minorHAnsi" w:eastAsiaTheme="minorEastAsia" w:hAnsiTheme="minorHAnsi" w:cstheme="minorHAnsi"/>
                <w:szCs w:val="24"/>
              </w:rPr>
            </w:pPr>
            <w:r w:rsidRPr="008214AA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决定</w:t>
            </w:r>
          </w:p>
        </w:tc>
      </w:tr>
      <w:tr w:rsidR="004750F8" w:rsidRPr="008214AA" w14:paraId="09E91D83" w14:textId="77777777" w:rsidTr="008214AA">
        <w:trPr>
          <w:cantSplit/>
          <w:jc w:val="center"/>
        </w:trPr>
        <w:tc>
          <w:tcPr>
            <w:tcW w:w="1980" w:type="dxa"/>
            <w:vAlign w:val="center"/>
          </w:tcPr>
          <w:p w14:paraId="5D0FD6B3" w14:textId="1A6E584C" w:rsidR="004750F8" w:rsidRPr="008214AA" w:rsidRDefault="004750F8" w:rsidP="00FF107F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4"/>
                <w:lang w:val="fr-CH"/>
              </w:rPr>
            </w:pPr>
            <w:bookmarkStart w:id="2" w:name="lt_pId053"/>
            <w:r w:rsidRPr="008214AA">
              <w:rPr>
                <w:rFonts w:asciiTheme="minorHAnsi" w:eastAsiaTheme="minorEastAsia" w:hAnsiTheme="minorHAnsi" w:cstheme="minorHAnsi"/>
                <w:szCs w:val="24"/>
                <w:lang w:val="fr-CH"/>
              </w:rPr>
              <w:t xml:space="preserve">ITU-T </w:t>
            </w:r>
            <w:hyperlink r:id="rId10" w:tooltip="See more details" w:history="1">
              <w:r w:rsidRPr="008214AA">
                <w:rPr>
                  <w:rStyle w:val="Hyperlink"/>
                  <w:rFonts w:asciiTheme="minorHAnsi" w:eastAsiaTheme="minorEastAsia" w:hAnsiTheme="minorHAnsi" w:cstheme="minorHAnsi"/>
                  <w:szCs w:val="24"/>
                  <w:lang w:val="fr-CH"/>
                </w:rPr>
                <w:t xml:space="preserve">F.749.16 </w:t>
              </w:r>
              <w:r w:rsidR="008214AA" w:rsidRPr="008214AA">
                <w:rPr>
                  <w:rStyle w:val="Hyperlink"/>
                  <w:rFonts w:asciiTheme="minorHAnsi" w:eastAsiaTheme="minorEastAsia" w:hAnsiTheme="minorHAnsi" w:cstheme="minorHAnsi"/>
                  <w:szCs w:val="24"/>
                  <w:lang w:val="fr-CH"/>
                </w:rPr>
                <w:br/>
              </w:r>
              <w:r w:rsidR="008214AA">
                <w:rPr>
                  <w:rStyle w:val="Hyperlink"/>
                  <w:rFonts w:asciiTheme="minorHAnsi" w:eastAsiaTheme="minorEastAsia" w:hAnsiTheme="minorHAnsi" w:cstheme="minorHAnsi" w:hint="eastAsia"/>
                  <w:szCs w:val="24"/>
                  <w:lang w:val="fr-CH" w:eastAsia="zh-CN"/>
                </w:rPr>
                <w:t>（</w:t>
              </w:r>
              <w:r w:rsidR="001D3306" w:rsidRPr="008214AA">
                <w:rPr>
                  <w:rStyle w:val="Hyperlink"/>
                  <w:rFonts w:asciiTheme="minorHAnsi" w:eastAsiaTheme="minorEastAsia" w:hAnsiTheme="minorHAnsi" w:cstheme="minorHAnsi"/>
                  <w:szCs w:val="24"/>
                  <w:lang w:val="fr-CH" w:eastAsia="zh-CN"/>
                </w:rPr>
                <w:t>原</w:t>
              </w:r>
              <w:proofErr w:type="gramStart"/>
              <w:r w:rsidRPr="008214AA">
                <w:rPr>
                  <w:rStyle w:val="Hyperlink"/>
                  <w:rFonts w:asciiTheme="minorHAnsi" w:eastAsiaTheme="minorEastAsia" w:hAnsiTheme="minorHAnsi" w:cstheme="minorHAnsi"/>
                  <w:szCs w:val="24"/>
                  <w:lang w:val="fr-CH"/>
                </w:rPr>
                <w:t>F.CUAV</w:t>
              </w:r>
              <w:proofErr w:type="gramEnd"/>
              <w:r w:rsidRPr="008214AA">
                <w:rPr>
                  <w:rStyle w:val="Hyperlink"/>
                  <w:rFonts w:asciiTheme="minorHAnsi" w:eastAsiaTheme="minorEastAsia" w:hAnsiTheme="minorHAnsi" w:cstheme="minorHAnsi"/>
                  <w:szCs w:val="24"/>
                  <w:lang w:val="fr-CH"/>
                </w:rPr>
                <w:t>-LX</w:t>
              </w:r>
              <w:r w:rsidR="008214AA">
                <w:rPr>
                  <w:rStyle w:val="Hyperlink"/>
                  <w:rFonts w:asciiTheme="minorHAnsi" w:eastAsiaTheme="minorEastAsia" w:hAnsiTheme="minorHAnsi" w:cstheme="minorHAnsi" w:hint="eastAsia"/>
                  <w:szCs w:val="24"/>
                  <w:lang w:val="fr-CH" w:eastAsia="zh-CN"/>
                </w:rPr>
                <w:t>）</w:t>
              </w:r>
            </w:hyperlink>
            <w:bookmarkEnd w:id="2"/>
          </w:p>
        </w:tc>
        <w:tc>
          <w:tcPr>
            <w:tcW w:w="5834" w:type="dxa"/>
            <w:vAlign w:val="center"/>
          </w:tcPr>
          <w:p w14:paraId="43AC6AA4" w14:textId="4469A5FB" w:rsidR="004750F8" w:rsidRPr="00C451D3" w:rsidRDefault="004750F8" w:rsidP="00FF107F">
            <w:pPr>
              <w:pStyle w:val="Tabletext"/>
              <w:rPr>
                <w:rFonts w:asciiTheme="minorHAnsi" w:eastAsiaTheme="minorEastAsia" w:hAnsiTheme="minorHAnsi" w:cstheme="minorHAnsi"/>
                <w:szCs w:val="24"/>
                <w:lang w:val="fr-CH" w:eastAsia="zh-CN"/>
              </w:rPr>
            </w:pPr>
            <w:r w:rsidRPr="008214AA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基于民用无人机的物流快递的要求</w:t>
            </w:r>
          </w:p>
        </w:tc>
        <w:tc>
          <w:tcPr>
            <w:tcW w:w="1815" w:type="dxa"/>
            <w:vAlign w:val="center"/>
          </w:tcPr>
          <w:p w14:paraId="4883F8B5" w14:textId="4F0EBA80" w:rsidR="004750F8" w:rsidRPr="008214AA" w:rsidRDefault="001D3306" w:rsidP="00FF107F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8214AA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已批准</w:t>
            </w:r>
          </w:p>
        </w:tc>
      </w:tr>
      <w:tr w:rsidR="004750F8" w:rsidRPr="008214AA" w14:paraId="5A959776" w14:textId="77777777" w:rsidTr="008214AA">
        <w:trPr>
          <w:cantSplit/>
          <w:jc w:val="center"/>
        </w:trPr>
        <w:tc>
          <w:tcPr>
            <w:tcW w:w="1980" w:type="dxa"/>
            <w:vAlign w:val="center"/>
          </w:tcPr>
          <w:p w14:paraId="4F1DD154" w14:textId="14B7CDD6" w:rsidR="004750F8" w:rsidRPr="008214AA" w:rsidRDefault="004750F8" w:rsidP="00FF107F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4"/>
                <w:lang w:val="fr-CH"/>
              </w:rPr>
            </w:pPr>
            <w:bookmarkStart w:id="3" w:name="lt_pId056"/>
            <w:r w:rsidRPr="008214AA">
              <w:rPr>
                <w:rFonts w:asciiTheme="minorHAnsi" w:eastAsiaTheme="minorEastAsia" w:hAnsiTheme="minorHAnsi" w:cstheme="minorHAnsi"/>
                <w:szCs w:val="24"/>
                <w:lang w:val="fr-CH"/>
              </w:rPr>
              <w:t xml:space="preserve">ITU-T </w:t>
            </w:r>
            <w:hyperlink r:id="rId11" w:tooltip="See more details" w:history="1">
              <w:r w:rsidRPr="008214AA">
                <w:rPr>
                  <w:rStyle w:val="Hyperlink"/>
                  <w:rFonts w:asciiTheme="minorHAnsi" w:eastAsiaTheme="minorEastAsia" w:hAnsiTheme="minorHAnsi" w:cstheme="minorHAnsi"/>
                  <w:szCs w:val="24"/>
                  <w:lang w:val="fr-CH"/>
                </w:rPr>
                <w:t xml:space="preserve">F.751.8 </w:t>
              </w:r>
              <w:r w:rsidR="008214AA" w:rsidRPr="008214AA">
                <w:rPr>
                  <w:rStyle w:val="Hyperlink"/>
                  <w:rFonts w:asciiTheme="minorHAnsi" w:eastAsiaTheme="minorEastAsia" w:hAnsiTheme="minorHAnsi" w:cstheme="minorHAnsi"/>
                  <w:szCs w:val="24"/>
                  <w:lang w:val="fr-CH"/>
                </w:rPr>
                <w:br/>
              </w:r>
              <w:r w:rsidR="008214AA">
                <w:rPr>
                  <w:rStyle w:val="Hyperlink"/>
                  <w:rFonts w:asciiTheme="minorHAnsi" w:eastAsiaTheme="minorEastAsia" w:hAnsiTheme="minorHAnsi" w:cstheme="minorHAnsi" w:hint="eastAsia"/>
                  <w:szCs w:val="24"/>
                  <w:lang w:val="fr-CH" w:eastAsia="zh-CN"/>
                </w:rPr>
                <w:t>（</w:t>
              </w:r>
              <w:r w:rsidR="001D3306" w:rsidRPr="008214AA">
                <w:rPr>
                  <w:rStyle w:val="Hyperlink"/>
                  <w:rFonts w:asciiTheme="minorHAnsi" w:eastAsiaTheme="minorEastAsia" w:hAnsiTheme="minorHAnsi" w:cstheme="minorHAnsi"/>
                  <w:szCs w:val="24"/>
                  <w:lang w:val="fr-CH" w:eastAsia="zh-CN"/>
                </w:rPr>
                <w:t>原</w:t>
              </w:r>
              <w:r w:rsidRPr="008214AA">
                <w:rPr>
                  <w:rStyle w:val="Hyperlink"/>
                  <w:rFonts w:asciiTheme="minorHAnsi" w:eastAsiaTheme="minorEastAsia" w:hAnsiTheme="minorHAnsi" w:cstheme="minorHAnsi"/>
                  <w:szCs w:val="24"/>
                  <w:lang w:val="fr-CH"/>
                </w:rPr>
                <w:t>H.DLT-TFR</w:t>
              </w:r>
              <w:r w:rsidR="008214AA">
                <w:rPr>
                  <w:rStyle w:val="Hyperlink"/>
                  <w:rFonts w:asciiTheme="minorHAnsi" w:eastAsiaTheme="minorEastAsia" w:hAnsiTheme="minorHAnsi" w:cstheme="minorHAnsi" w:hint="eastAsia"/>
                  <w:szCs w:val="24"/>
                  <w:lang w:val="fr-CH" w:eastAsia="zh-CN"/>
                </w:rPr>
                <w:t>）</w:t>
              </w:r>
            </w:hyperlink>
            <w:bookmarkEnd w:id="3"/>
          </w:p>
        </w:tc>
        <w:tc>
          <w:tcPr>
            <w:tcW w:w="5834" w:type="dxa"/>
            <w:vAlign w:val="center"/>
          </w:tcPr>
          <w:p w14:paraId="45F459D5" w14:textId="5D9E17D4" w:rsidR="004750F8" w:rsidRPr="00C451D3" w:rsidRDefault="001D3306" w:rsidP="00FF107F">
            <w:pPr>
              <w:pStyle w:val="Tabletext"/>
              <w:rPr>
                <w:rFonts w:asciiTheme="minorHAnsi" w:eastAsiaTheme="minorEastAsia" w:hAnsiTheme="minorHAnsi" w:cstheme="minorHAnsi"/>
                <w:szCs w:val="24"/>
                <w:lang w:val="fr-CH" w:eastAsia="zh-CN"/>
              </w:rPr>
            </w:pPr>
            <w:r w:rsidRPr="00C451D3">
              <w:rPr>
                <w:rFonts w:asciiTheme="minorHAnsi" w:eastAsiaTheme="minorEastAsia" w:hAnsiTheme="minorHAnsi" w:cstheme="minorHAnsi"/>
                <w:szCs w:val="24"/>
                <w:lang w:val="fr-CH" w:eastAsia="zh-CN"/>
              </w:rPr>
              <w:t>DLT</w:t>
            </w:r>
            <w:r w:rsidRPr="008214AA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遵从监管的技术框架</w:t>
            </w:r>
          </w:p>
        </w:tc>
        <w:tc>
          <w:tcPr>
            <w:tcW w:w="1815" w:type="dxa"/>
            <w:vAlign w:val="center"/>
          </w:tcPr>
          <w:p w14:paraId="4A2723CF" w14:textId="1CE02D0E" w:rsidR="004750F8" w:rsidRPr="008214AA" w:rsidRDefault="001D3306" w:rsidP="00FF107F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8214AA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已批准</w:t>
            </w:r>
          </w:p>
        </w:tc>
      </w:tr>
    </w:tbl>
    <w:p w14:paraId="37E06CD9" w14:textId="5C736F9C" w:rsidR="004750F8" w:rsidRPr="008214AA" w:rsidRDefault="004750F8" w:rsidP="004750F8">
      <w:pPr>
        <w:rPr>
          <w:rFonts w:eastAsiaTheme="minorEastAsia" w:cstheme="minorHAnsi"/>
          <w:szCs w:val="24"/>
          <w:lang w:eastAsia="zh-CN"/>
        </w:rPr>
      </w:pPr>
      <w:r w:rsidRPr="008214AA">
        <w:rPr>
          <w:rFonts w:eastAsiaTheme="minorEastAsia" w:cstheme="minorHAnsi"/>
          <w:szCs w:val="24"/>
          <w:lang w:eastAsia="zh-CN"/>
        </w:rPr>
        <w:t>2</w:t>
      </w:r>
      <w:r w:rsidRPr="008214AA">
        <w:rPr>
          <w:rFonts w:eastAsiaTheme="minorEastAsia" w:cstheme="minorHAnsi"/>
          <w:szCs w:val="24"/>
          <w:lang w:eastAsia="zh-CN"/>
        </w:rPr>
        <w:tab/>
      </w:r>
      <w:r w:rsidRPr="008214AA">
        <w:rPr>
          <w:rFonts w:eastAsiaTheme="minorEastAsia" w:cstheme="minorHAnsi"/>
          <w:szCs w:val="24"/>
          <w:lang w:eastAsia="zh-CN"/>
        </w:rPr>
        <w:t>可以通过</w:t>
      </w:r>
      <w:r w:rsidR="008020D6">
        <w:fldChar w:fldCharType="begin"/>
      </w:r>
      <w:r w:rsidR="008020D6">
        <w:instrText>HYPERLINK "http://www.itu.int/net4/ipr/search.aspx?sector=ITU&amp;class=PS"</w:instrText>
      </w:r>
      <w:r w:rsidR="008020D6">
        <w:fldChar w:fldCharType="separate"/>
      </w:r>
      <w:r w:rsidRPr="008214AA">
        <w:rPr>
          <w:rStyle w:val="Hyperlink"/>
          <w:rFonts w:eastAsiaTheme="minorEastAsia" w:cstheme="minorHAnsi"/>
          <w:szCs w:val="24"/>
          <w:lang w:eastAsia="zh-CN"/>
        </w:rPr>
        <w:t>ITU-T</w:t>
      </w:r>
      <w:r w:rsidRPr="008214AA">
        <w:rPr>
          <w:rStyle w:val="Hyperlink"/>
          <w:rFonts w:eastAsiaTheme="minorEastAsia" w:cstheme="minorHAnsi"/>
          <w:szCs w:val="24"/>
          <w:lang w:eastAsia="zh-CN"/>
        </w:rPr>
        <w:t>网站</w:t>
      </w:r>
      <w:proofErr w:type="spellStart"/>
      <w:r w:rsidRPr="008214AA">
        <w:t>在线获取已经公布的专利信息</w:t>
      </w:r>
      <w:proofErr w:type="spellEnd"/>
      <w:r w:rsidR="008020D6">
        <w:fldChar w:fldCharType="end"/>
      </w:r>
      <w:r w:rsidRPr="008214AA">
        <w:rPr>
          <w:rFonts w:eastAsiaTheme="minorEastAsia" w:cstheme="minorHAnsi"/>
          <w:szCs w:val="24"/>
          <w:lang w:eastAsia="zh-CN"/>
        </w:rPr>
        <w:t>。</w:t>
      </w:r>
    </w:p>
    <w:p w14:paraId="37BC98A6" w14:textId="4358CA1C" w:rsidR="004750F8" w:rsidRPr="008214AA" w:rsidRDefault="004750F8" w:rsidP="004750F8">
      <w:pPr>
        <w:rPr>
          <w:rFonts w:eastAsiaTheme="minorEastAsia" w:cstheme="minorHAnsi"/>
          <w:szCs w:val="24"/>
        </w:rPr>
      </w:pPr>
      <w:r w:rsidRPr="008214AA">
        <w:rPr>
          <w:rFonts w:eastAsiaTheme="minorEastAsia" w:cstheme="minorHAnsi"/>
          <w:szCs w:val="24"/>
        </w:rPr>
        <w:t>3</w:t>
      </w:r>
      <w:r w:rsidRPr="008214AA">
        <w:rPr>
          <w:rFonts w:eastAsiaTheme="minorEastAsia" w:cstheme="minorHAnsi"/>
          <w:szCs w:val="24"/>
        </w:rPr>
        <w:tab/>
      </w:r>
      <w:bookmarkStart w:id="4" w:name="lt_pId062"/>
      <w:r w:rsidR="001D3306" w:rsidRPr="008214AA">
        <w:rPr>
          <w:rFonts w:eastAsiaTheme="minorEastAsia" w:cstheme="minorHAnsi"/>
          <w:szCs w:val="24"/>
          <w:lang w:eastAsia="zh-CN"/>
        </w:rPr>
        <w:t>这些预出版建议书的案文将很快通过</w:t>
      </w:r>
      <w:r w:rsidR="001D3306" w:rsidRPr="008214AA">
        <w:rPr>
          <w:rFonts w:eastAsiaTheme="minorEastAsia" w:cstheme="minorHAnsi"/>
          <w:szCs w:val="24"/>
          <w:lang w:eastAsia="zh-CN"/>
        </w:rPr>
        <w:t>ITU-T</w:t>
      </w:r>
      <w:r w:rsidR="001D3306" w:rsidRPr="008214AA">
        <w:rPr>
          <w:rFonts w:eastAsiaTheme="minorEastAsia" w:cstheme="minorHAnsi"/>
          <w:szCs w:val="24"/>
          <w:lang w:eastAsia="zh-CN"/>
        </w:rPr>
        <w:t>网站提供：</w:t>
      </w:r>
      <w:r w:rsidR="008214AA">
        <w:rPr>
          <w:rFonts w:eastAsiaTheme="minorEastAsia" w:cstheme="minorHAnsi"/>
          <w:szCs w:val="24"/>
          <w:lang w:eastAsia="zh-CN"/>
        </w:rPr>
        <w:br/>
      </w:r>
      <w:hyperlink r:id="rId12" w:history="1">
        <w:r w:rsidR="008214AA" w:rsidRPr="00AC456D">
          <w:rPr>
            <w:rStyle w:val="Hyperlink"/>
            <w:rFonts w:eastAsiaTheme="minorEastAsia" w:cstheme="minorHAnsi"/>
            <w:szCs w:val="24"/>
          </w:rPr>
          <w:t>http://itu.int/itu-t/recommendations/</w:t>
        </w:r>
      </w:hyperlink>
      <w:bookmarkEnd w:id="4"/>
    </w:p>
    <w:p w14:paraId="5938EDA6" w14:textId="3F024ACC" w:rsidR="004750F8" w:rsidRPr="008214AA" w:rsidRDefault="004750F8" w:rsidP="004750F8">
      <w:pPr>
        <w:rPr>
          <w:rFonts w:eastAsiaTheme="minorEastAsia" w:cstheme="minorHAnsi"/>
          <w:szCs w:val="24"/>
          <w:lang w:eastAsia="zh-CN"/>
        </w:rPr>
      </w:pPr>
      <w:r w:rsidRPr="008214AA">
        <w:rPr>
          <w:rFonts w:eastAsiaTheme="minorEastAsia" w:cstheme="minorHAnsi"/>
          <w:szCs w:val="24"/>
          <w:lang w:eastAsia="zh-CN"/>
        </w:rPr>
        <w:t>4</w:t>
      </w:r>
      <w:r w:rsidRPr="008214AA">
        <w:rPr>
          <w:rFonts w:eastAsiaTheme="minorEastAsia" w:cstheme="minorHAnsi"/>
          <w:szCs w:val="24"/>
          <w:lang w:eastAsia="zh-CN"/>
        </w:rPr>
        <w:tab/>
      </w:r>
      <w:r w:rsidRPr="008214AA">
        <w:rPr>
          <w:rFonts w:eastAsiaTheme="minorEastAsia" w:cstheme="minorHAnsi"/>
          <w:color w:val="000000"/>
          <w:szCs w:val="24"/>
          <w:shd w:val="clear" w:color="auto" w:fill="FFFFFF"/>
          <w:lang w:eastAsia="zh-CN"/>
        </w:rPr>
        <w:t>国际电联将尽快出版已批准的该建议书的案文。</w:t>
      </w:r>
    </w:p>
    <w:p w14:paraId="4D57C04B" w14:textId="27DE98D2" w:rsidR="00720F32" w:rsidRDefault="00720F32" w:rsidP="004750F8">
      <w:pPr>
        <w:tabs>
          <w:tab w:val="left" w:pos="1418"/>
          <w:tab w:val="left" w:pos="1702"/>
          <w:tab w:val="left" w:pos="2160"/>
        </w:tabs>
        <w:spacing w:before="240"/>
        <w:rPr>
          <w:lang w:eastAsia="zh-CN"/>
        </w:rPr>
      </w:pPr>
      <w:r w:rsidRPr="001D3306">
        <w:rPr>
          <w:rFonts w:hint="eastAsia"/>
          <w:lang w:eastAsia="zh-CN"/>
        </w:rPr>
        <w:t>顺致敬意！</w:t>
      </w:r>
    </w:p>
    <w:p w14:paraId="4B1F1ECC" w14:textId="3B25273B" w:rsidR="00720F32" w:rsidRPr="00714A1B" w:rsidRDefault="008020D6" w:rsidP="00C451D3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46C0A344" wp14:editId="357EED6A">
            <wp:simplePos x="0" y="0"/>
            <wp:positionH relativeFrom="column">
              <wp:posOffset>-1905</wp:posOffset>
            </wp:positionH>
            <wp:positionV relativeFrom="paragraph">
              <wp:posOffset>154305</wp:posOffset>
            </wp:positionV>
            <wp:extent cx="692150" cy="260014"/>
            <wp:effectExtent l="0" t="0" r="0" b="6985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26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电信标准化局主任</w:t>
      </w:r>
    </w:p>
    <w:p w14:paraId="03ED6549" w14:textId="05377236" w:rsidR="00720F32" w:rsidRDefault="006E14B5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720F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EE17" w14:textId="77777777" w:rsidR="001C6E0A" w:rsidRDefault="001C6E0A">
      <w:r>
        <w:separator/>
      </w:r>
    </w:p>
  </w:endnote>
  <w:endnote w:type="continuationSeparator" w:id="0">
    <w:p w14:paraId="1CCE23F6" w14:textId="77777777" w:rsidR="001C6E0A" w:rsidRDefault="001C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171E" w14:textId="77777777" w:rsidR="00AA3151" w:rsidRDefault="00AA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8D2" w14:textId="6680AACE" w:rsidR="00841612" w:rsidRPr="008020D6" w:rsidRDefault="00841612" w:rsidP="003F1CCA">
    <w:pPr>
      <w:pStyle w:val="Footer"/>
    </w:pPr>
    <w:r>
      <w:fldChar w:fldCharType="begin"/>
    </w:r>
    <w:r w:rsidRPr="008020D6">
      <w:instrText xml:space="preserve"> FILENAME \p \* MERGEFORMAT </w:instrText>
    </w:r>
    <w:r>
      <w:fldChar w:fldCharType="separate"/>
    </w:r>
    <w:r w:rsidR="008020D6" w:rsidRPr="008020D6">
      <w:rPr>
        <w:noProof/>
      </w:rPr>
      <w:t>M:\OFFICE\Correspondence\Circular\Study Period 2022-2024\127 - Status of Recommendations ITU-T F.749.16 and F.751.8 after the ITU-T SG 16 meeting\127C.DOCX</w:t>
    </w:r>
    <w:r>
      <w:fldChar w:fldCharType="end"/>
    </w:r>
    <w:r w:rsidRPr="008020D6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8020D6">
      <w:rPr>
        <w:noProof/>
        <w:lang w:val="fr-FR"/>
      </w:rPr>
      <w:t>08/08/2023</w:t>
    </w:r>
    <w:r>
      <w:rPr>
        <w:lang w:val="fr-FR"/>
      </w:rPr>
      <w:fldChar w:fldCharType="end"/>
    </w:r>
    <w:r w:rsidRPr="008020D6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8020D6">
      <w:rPr>
        <w:noProof/>
        <w:lang w:val="fr-FR"/>
      </w:rPr>
      <w:t>08/08/2023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9063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0848" w14:textId="77777777" w:rsidR="001C6E0A" w:rsidRDefault="001C6E0A">
      <w:r>
        <w:separator/>
      </w:r>
    </w:p>
  </w:footnote>
  <w:footnote w:type="continuationSeparator" w:id="0">
    <w:p w14:paraId="22BE20D4" w14:textId="77777777" w:rsidR="001C6E0A" w:rsidRDefault="001C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CD9E" w14:textId="77777777" w:rsidR="00AA3151" w:rsidRDefault="00AA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A31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80F" w14:textId="77777777" w:rsidR="00AA3151" w:rsidRDefault="00AA3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0A"/>
    <w:rsid w:val="000243FC"/>
    <w:rsid w:val="00027EE3"/>
    <w:rsid w:val="00081BA5"/>
    <w:rsid w:val="00090E72"/>
    <w:rsid w:val="00094C0B"/>
    <w:rsid w:val="000A2484"/>
    <w:rsid w:val="00117471"/>
    <w:rsid w:val="00124B7E"/>
    <w:rsid w:val="00160A43"/>
    <w:rsid w:val="00191798"/>
    <w:rsid w:val="001C6E0A"/>
    <w:rsid w:val="001D3306"/>
    <w:rsid w:val="001D6E70"/>
    <w:rsid w:val="00234A9B"/>
    <w:rsid w:val="00236B51"/>
    <w:rsid w:val="00282732"/>
    <w:rsid w:val="00284869"/>
    <w:rsid w:val="002D2024"/>
    <w:rsid w:val="002E05E3"/>
    <w:rsid w:val="002E288E"/>
    <w:rsid w:val="00303A2A"/>
    <w:rsid w:val="003064AD"/>
    <w:rsid w:val="00334A24"/>
    <w:rsid w:val="0035674D"/>
    <w:rsid w:val="0038630E"/>
    <w:rsid w:val="003F1CCA"/>
    <w:rsid w:val="00427468"/>
    <w:rsid w:val="00464015"/>
    <w:rsid w:val="004750F8"/>
    <w:rsid w:val="00486359"/>
    <w:rsid w:val="004C241D"/>
    <w:rsid w:val="00590119"/>
    <w:rsid w:val="005C26FD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B645F"/>
    <w:rsid w:val="008020D6"/>
    <w:rsid w:val="008214AA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B01F79"/>
    <w:rsid w:val="00B56B75"/>
    <w:rsid w:val="00BB5392"/>
    <w:rsid w:val="00BC7AEE"/>
    <w:rsid w:val="00BE339D"/>
    <w:rsid w:val="00C01B11"/>
    <w:rsid w:val="00C03E87"/>
    <w:rsid w:val="00C451D3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F07A3C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60AEF"/>
  <w15:docId w15:val="{C8F263E3-F1DD-4C31-B957-51A35137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C6E0A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4750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paragraph" w:customStyle="1" w:styleId="Tablehead">
    <w:name w:val="Table_head"/>
    <w:basedOn w:val="Tabletext"/>
    <w:next w:val="Tabletext"/>
    <w:rsid w:val="004750F8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175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tu-t/workprog/wp_item.aspx?isn=1749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3" ma:contentTypeDescription="Crée un document." ma:contentTypeScope="" ma:versionID="e9c5cc553bc1522cedb713532032a031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3145eeb1c2562360dddc08042acfbf72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87260-A2C2-4461-99B9-FDDD84760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AEA29-3283-41A1-8062-1638FABD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2</TotalTime>
  <Pages>1</Pages>
  <Words>405</Words>
  <Characters>652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1055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Jianying</dc:creator>
  <cp:lastModifiedBy>Braud, Olivia</cp:lastModifiedBy>
  <cp:revision>4</cp:revision>
  <cp:lastPrinted>2023-08-08T09:01:00Z</cp:lastPrinted>
  <dcterms:created xsi:type="dcterms:W3CDTF">2023-08-02T13:15:00Z</dcterms:created>
  <dcterms:modified xsi:type="dcterms:W3CDTF">2023-08-08T09:01:00Z</dcterms:modified>
</cp:coreProperties>
</file>