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3119"/>
        <w:gridCol w:w="1984"/>
      </w:tblGrid>
      <w:tr w:rsidR="00FA46A0" w:rsidRPr="00D10D32" w14:paraId="427248EF" w14:textId="77777777" w:rsidTr="00CF52B7">
        <w:trPr>
          <w:trHeight w:val="1282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Pr="00D10D32" w:rsidRDefault="009747C5">
            <w:pPr>
              <w:pStyle w:val="Tabletext"/>
              <w:jc w:val="center"/>
            </w:pPr>
            <w:r w:rsidRPr="00D10D32">
              <w:rPr>
                <w:noProof/>
                <w:lang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77777777" w:rsidR="00FA46A0" w:rsidRPr="00D10D32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10D32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5638816" w14:textId="77777777" w:rsidR="00FA46A0" w:rsidRPr="00D10D32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10D3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Pr="00D10D32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D10D32" w14:paraId="5225F8B8" w14:textId="77777777" w:rsidTr="00AF00F3">
        <w:trPr>
          <w:cantSplit/>
          <w:trHeight w:val="923"/>
        </w:trPr>
        <w:tc>
          <w:tcPr>
            <w:tcW w:w="4678" w:type="dxa"/>
            <w:gridSpan w:val="2"/>
            <w:vAlign w:val="center"/>
          </w:tcPr>
          <w:p w14:paraId="3564C614" w14:textId="77777777" w:rsidR="00FA46A0" w:rsidRPr="00D10D32" w:rsidRDefault="00FA46A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70B930D0" w:rsidR="00FA46A0" w:rsidRPr="00D10D32" w:rsidRDefault="00B61012" w:rsidP="00AF00F3">
            <w:pPr>
              <w:pStyle w:val="Tabletext"/>
              <w:spacing w:before="240" w:after="120"/>
              <w:ind w:left="-108"/>
              <w:rPr>
                <w:sz w:val="22"/>
                <w:szCs w:val="22"/>
              </w:rPr>
            </w:pPr>
            <w:r w:rsidRPr="00D10D32">
              <w:rPr>
                <w:sz w:val="22"/>
                <w:szCs w:val="22"/>
              </w:rPr>
              <w:t>Geneva</w:t>
            </w:r>
            <w:r w:rsidR="00F94846" w:rsidRPr="00D10D32">
              <w:rPr>
                <w:sz w:val="22"/>
                <w:szCs w:val="22"/>
              </w:rPr>
              <w:t xml:space="preserve">, </w:t>
            </w:r>
            <w:r w:rsidR="00884215">
              <w:rPr>
                <w:sz w:val="22"/>
                <w:szCs w:val="22"/>
              </w:rPr>
              <w:t xml:space="preserve">25 </w:t>
            </w:r>
            <w:r w:rsidR="00BF1BE8">
              <w:rPr>
                <w:sz w:val="22"/>
                <w:szCs w:val="22"/>
              </w:rPr>
              <w:t>July</w:t>
            </w:r>
            <w:r w:rsidR="00297D10">
              <w:rPr>
                <w:sz w:val="22"/>
                <w:szCs w:val="22"/>
              </w:rPr>
              <w:t xml:space="preserve"> 2023</w:t>
            </w:r>
          </w:p>
        </w:tc>
      </w:tr>
      <w:tr w:rsidR="00FA46A0" w:rsidRPr="00D10D32" w14:paraId="1188BE59" w14:textId="77777777" w:rsidTr="00DA21DF">
        <w:trPr>
          <w:cantSplit/>
          <w:trHeight w:val="412"/>
        </w:trPr>
        <w:tc>
          <w:tcPr>
            <w:tcW w:w="1134" w:type="dxa"/>
          </w:tcPr>
          <w:p w14:paraId="15C386EF" w14:textId="22B91343" w:rsidR="00FA46A0" w:rsidRPr="00D10D32" w:rsidRDefault="00B61012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D10D32">
              <w:rPr>
                <w:b/>
                <w:sz w:val="22"/>
                <w:szCs w:val="22"/>
              </w:rPr>
              <w:t>Ref</w:t>
            </w:r>
            <w:r w:rsidR="00BB5B00" w:rsidRPr="00D10D32">
              <w:rPr>
                <w:b/>
                <w:sz w:val="22"/>
                <w:szCs w:val="22"/>
              </w:rPr>
              <w:t>:</w:t>
            </w:r>
            <w:r w:rsidR="00987CF7" w:rsidRPr="00D10D3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091C3B5F" w14:textId="552B36E2" w:rsidR="00FA46A0" w:rsidRPr="00D10D32" w:rsidRDefault="00987CF7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D10D32">
              <w:rPr>
                <w:b/>
                <w:bCs/>
                <w:sz w:val="22"/>
                <w:szCs w:val="22"/>
              </w:rPr>
              <w:t xml:space="preserve">TSB Circular </w:t>
            </w:r>
            <w:r w:rsidR="00C8757A">
              <w:rPr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FF5729" w:rsidRPr="00D10D32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D10D32">
              <w:rPr>
                <w:b/>
                <w:sz w:val="22"/>
                <w:szCs w:val="22"/>
              </w:rPr>
              <w:t>To:</w:t>
            </w:r>
          </w:p>
          <w:p w14:paraId="75D5F119" w14:textId="77777777" w:rsidR="00FF5729" w:rsidRPr="00D10D32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D10D32">
              <w:rPr>
                <w:sz w:val="22"/>
                <w:szCs w:val="22"/>
              </w:rPr>
              <w:t>-</w:t>
            </w:r>
            <w:r w:rsidRPr="00D10D32">
              <w:rPr>
                <w:sz w:val="22"/>
                <w:szCs w:val="22"/>
              </w:rPr>
              <w:tab/>
              <w:t>Administrations of Member States of the Union</w:t>
            </w:r>
            <w:r w:rsidR="00A72C30" w:rsidRPr="00D10D32">
              <w:rPr>
                <w:sz w:val="22"/>
                <w:szCs w:val="22"/>
              </w:rPr>
              <w:t>;</w:t>
            </w:r>
          </w:p>
          <w:p w14:paraId="2B8F47A4" w14:textId="77777777" w:rsidR="00FF5729" w:rsidRPr="00B447EA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FR"/>
              </w:rPr>
            </w:pPr>
            <w:r w:rsidRPr="00B447EA">
              <w:rPr>
                <w:sz w:val="22"/>
                <w:szCs w:val="22"/>
                <w:lang w:val="fr-FR"/>
              </w:rPr>
              <w:t>-</w:t>
            </w:r>
            <w:r w:rsidRPr="00B447EA">
              <w:rPr>
                <w:sz w:val="22"/>
                <w:szCs w:val="22"/>
                <w:lang w:val="fr-FR"/>
              </w:rPr>
              <w:tab/>
              <w:t xml:space="preserve">ITU-T </w:t>
            </w:r>
            <w:proofErr w:type="spellStart"/>
            <w:r w:rsidRPr="00B447EA">
              <w:rPr>
                <w:sz w:val="22"/>
                <w:szCs w:val="22"/>
                <w:lang w:val="fr-FR"/>
              </w:rPr>
              <w:t>Sector</w:t>
            </w:r>
            <w:proofErr w:type="spellEnd"/>
            <w:r w:rsidRPr="00B447EA">
              <w:rPr>
                <w:sz w:val="22"/>
                <w:szCs w:val="22"/>
                <w:lang w:val="fr-FR"/>
              </w:rPr>
              <w:t xml:space="preserve"> Members</w:t>
            </w:r>
            <w:r w:rsidR="00A72C30" w:rsidRPr="00B447EA">
              <w:rPr>
                <w:sz w:val="22"/>
                <w:szCs w:val="22"/>
                <w:lang w:val="fr-FR"/>
              </w:rPr>
              <w:t>;</w:t>
            </w:r>
          </w:p>
          <w:p w14:paraId="32BC2649" w14:textId="77777777" w:rsidR="00FF5729" w:rsidRPr="00B447EA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FR"/>
              </w:rPr>
            </w:pPr>
            <w:r w:rsidRPr="00B447EA">
              <w:rPr>
                <w:sz w:val="22"/>
                <w:szCs w:val="22"/>
                <w:lang w:val="fr-FR"/>
              </w:rPr>
              <w:t>-</w:t>
            </w:r>
            <w:r w:rsidRPr="00B447EA">
              <w:rPr>
                <w:sz w:val="22"/>
                <w:szCs w:val="22"/>
                <w:lang w:val="fr-FR"/>
              </w:rPr>
              <w:tab/>
              <w:t>ITU-T Associates</w:t>
            </w:r>
            <w:r w:rsidR="00A72C30" w:rsidRPr="00B447EA">
              <w:rPr>
                <w:sz w:val="22"/>
                <w:szCs w:val="22"/>
                <w:lang w:val="fr-FR"/>
              </w:rPr>
              <w:t>;</w:t>
            </w:r>
          </w:p>
          <w:p w14:paraId="5DD5F682" w14:textId="77777777" w:rsidR="00AF00F3" w:rsidRPr="00D10D32" w:rsidRDefault="00FF5729" w:rsidP="00AF00F3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D10D32">
              <w:rPr>
                <w:sz w:val="22"/>
                <w:szCs w:val="22"/>
              </w:rPr>
              <w:t>-</w:t>
            </w:r>
            <w:r w:rsidRPr="00D10D32">
              <w:rPr>
                <w:sz w:val="22"/>
                <w:szCs w:val="22"/>
              </w:rPr>
              <w:tab/>
              <w:t>ITU Academia</w:t>
            </w:r>
          </w:p>
          <w:p w14:paraId="231A35E6" w14:textId="43603B76" w:rsidR="00AF00F3" w:rsidRPr="00D10D32" w:rsidRDefault="00AF00F3" w:rsidP="00AF00F3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D10D32">
              <w:rPr>
                <w:b/>
                <w:sz w:val="22"/>
                <w:szCs w:val="22"/>
              </w:rPr>
              <w:t>Copy to:</w:t>
            </w:r>
          </w:p>
          <w:p w14:paraId="3F92867B" w14:textId="40696C10" w:rsidR="00AF00F3" w:rsidRPr="00D10D32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D10D32">
              <w:rPr>
                <w:sz w:val="22"/>
                <w:szCs w:val="22"/>
              </w:rPr>
              <w:t>-</w:t>
            </w:r>
            <w:r w:rsidRPr="00D10D32">
              <w:rPr>
                <w:sz w:val="22"/>
                <w:szCs w:val="22"/>
              </w:rPr>
              <w:tab/>
              <w:t xml:space="preserve">The Chairmen and Vice-Chairmen of </w:t>
            </w:r>
            <w:r w:rsidR="00B86C2B">
              <w:rPr>
                <w:sz w:val="22"/>
                <w:szCs w:val="22"/>
              </w:rPr>
              <w:t xml:space="preserve">ITU-T </w:t>
            </w:r>
            <w:r w:rsidRPr="00D10D32">
              <w:rPr>
                <w:sz w:val="22"/>
                <w:szCs w:val="22"/>
              </w:rPr>
              <w:t>Study Groups;</w:t>
            </w:r>
          </w:p>
          <w:p w14:paraId="733DF2EC" w14:textId="77777777" w:rsidR="00AF00F3" w:rsidRPr="00D10D32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D10D32">
              <w:rPr>
                <w:sz w:val="22"/>
                <w:szCs w:val="22"/>
              </w:rPr>
              <w:t>-</w:t>
            </w:r>
            <w:r w:rsidRPr="00D10D32">
              <w:rPr>
                <w:sz w:val="22"/>
                <w:szCs w:val="22"/>
              </w:rPr>
              <w:tab/>
              <w:t>The Director of the Telecommunication Development Bureau;</w:t>
            </w:r>
          </w:p>
          <w:p w14:paraId="2A9D4A90" w14:textId="0BEFC47F" w:rsidR="00AF00F3" w:rsidRPr="00D10D32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D10D32">
              <w:rPr>
                <w:sz w:val="22"/>
                <w:szCs w:val="22"/>
              </w:rPr>
              <w:t>-</w:t>
            </w:r>
            <w:r w:rsidRPr="00D10D32">
              <w:rPr>
                <w:sz w:val="22"/>
                <w:szCs w:val="22"/>
              </w:rPr>
              <w:tab/>
              <w:t>The Director of the Radiocommunication Bureau</w:t>
            </w:r>
            <w:r w:rsidR="00CC7C8B" w:rsidRPr="00D10D32">
              <w:rPr>
                <w:sz w:val="22"/>
                <w:szCs w:val="22"/>
              </w:rPr>
              <w:t>;</w:t>
            </w:r>
          </w:p>
          <w:p w14:paraId="771591D6" w14:textId="6F422F7B" w:rsidR="00CF3AD8" w:rsidRPr="00D10D32" w:rsidRDefault="00AF00F3" w:rsidP="00AF00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D10D32">
              <w:rPr>
                <w:sz w:val="22"/>
                <w:szCs w:val="22"/>
              </w:rPr>
              <w:t>-</w:t>
            </w:r>
            <w:r w:rsidRPr="00D10D32">
              <w:tab/>
            </w:r>
            <w:r w:rsidRPr="00D10D32">
              <w:rPr>
                <w:sz w:val="22"/>
                <w:szCs w:val="22"/>
              </w:rPr>
              <w:t>The Directors of the ITU Regional Offices</w:t>
            </w:r>
          </w:p>
        </w:tc>
      </w:tr>
      <w:tr w:rsidR="00FA46A0" w:rsidRPr="00D10D32" w14:paraId="4B512585" w14:textId="77777777">
        <w:trPr>
          <w:cantSplit/>
          <w:trHeight w:val="221"/>
        </w:trPr>
        <w:tc>
          <w:tcPr>
            <w:tcW w:w="1134" w:type="dxa"/>
          </w:tcPr>
          <w:p w14:paraId="45FB1CB2" w14:textId="77777777" w:rsidR="00FA46A0" w:rsidRPr="00D10D32" w:rsidRDefault="00B61012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D10D32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</w:tcPr>
          <w:p w14:paraId="4D88B3A0" w14:textId="1E6656AF" w:rsidR="00FA46A0" w:rsidRPr="00A27B75" w:rsidRDefault="00C95BF6" w:rsidP="00C95BF6">
            <w:pPr>
              <w:pStyle w:val="Tabletext"/>
              <w:rPr>
                <w:b/>
                <w:sz w:val="22"/>
                <w:szCs w:val="22"/>
              </w:rPr>
            </w:pPr>
            <w:r w:rsidRPr="00A27B75">
              <w:rPr>
                <w:sz w:val="22"/>
                <w:szCs w:val="22"/>
              </w:rPr>
              <w:t xml:space="preserve">+41 22 730 </w:t>
            </w:r>
            <w:r w:rsidR="00F619C3" w:rsidRPr="00A27B75">
              <w:rPr>
                <w:sz w:val="22"/>
                <w:szCs w:val="22"/>
              </w:rPr>
              <w:t>5</w:t>
            </w:r>
            <w:r w:rsidR="00F22142">
              <w:rPr>
                <w:sz w:val="22"/>
                <w:szCs w:val="22"/>
              </w:rPr>
              <w:t>828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D10D32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D10D32" w14:paraId="0E71A02B" w14:textId="77777777" w:rsidTr="000A1F1D">
        <w:trPr>
          <w:cantSplit/>
          <w:trHeight w:val="3060"/>
        </w:trPr>
        <w:tc>
          <w:tcPr>
            <w:tcW w:w="1134" w:type="dxa"/>
          </w:tcPr>
          <w:p w14:paraId="2A8D7A4F" w14:textId="77777777" w:rsidR="00FA46A0" w:rsidRPr="00D10D32" w:rsidRDefault="00B61012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D10D32">
              <w:rPr>
                <w:b/>
                <w:sz w:val="22"/>
                <w:szCs w:val="22"/>
              </w:rPr>
              <w:t>Fax:</w:t>
            </w:r>
          </w:p>
          <w:p w14:paraId="0319332A" w14:textId="1099F774" w:rsidR="00AF00F3" w:rsidRPr="00D10D32" w:rsidRDefault="00AF00F3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D10D32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</w:tcPr>
          <w:p w14:paraId="2CC16280" w14:textId="77777777" w:rsidR="00FA46A0" w:rsidRPr="00A27B75" w:rsidRDefault="00B61012">
            <w:pPr>
              <w:pStyle w:val="Tabletext"/>
              <w:rPr>
                <w:sz w:val="22"/>
                <w:szCs w:val="22"/>
              </w:rPr>
            </w:pPr>
            <w:r w:rsidRPr="00A27B75">
              <w:rPr>
                <w:sz w:val="22"/>
                <w:szCs w:val="22"/>
              </w:rPr>
              <w:t>+41 22 730 5853</w:t>
            </w:r>
          </w:p>
          <w:p w14:paraId="78CC8F8C" w14:textId="11ECA112" w:rsidR="00AF00F3" w:rsidRPr="00A27B75" w:rsidRDefault="00AF00F3">
            <w:pPr>
              <w:pStyle w:val="Tabletext"/>
              <w:rPr>
                <w:b/>
                <w:sz w:val="22"/>
                <w:szCs w:val="22"/>
              </w:rPr>
            </w:pPr>
            <w:r w:rsidRPr="00A27B75">
              <w:rPr>
                <w:rStyle w:val="Hyperlink"/>
                <w:sz w:val="22"/>
                <w:szCs w:val="22"/>
              </w:rPr>
              <w:t>tsbevents@itu.int</w:t>
            </w:r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D10D32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D10D32" w14:paraId="669AAEA7" w14:textId="77777777" w:rsidTr="00CF52B7">
        <w:trPr>
          <w:cantSplit/>
          <w:trHeight w:val="618"/>
        </w:trPr>
        <w:tc>
          <w:tcPr>
            <w:tcW w:w="1134" w:type="dxa"/>
          </w:tcPr>
          <w:p w14:paraId="1DC5B8B0" w14:textId="77777777" w:rsidR="00FA46A0" w:rsidRPr="00D10D32" w:rsidRDefault="00B61012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D10D32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3"/>
          </w:tcPr>
          <w:p w14:paraId="11E765F5" w14:textId="77777777" w:rsidR="00884215" w:rsidRDefault="005A3B2A" w:rsidP="005A3B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Ninth SG13 Regional</w:t>
            </w:r>
            <w:r w:rsidR="004843EB" w:rsidRPr="00D10D32">
              <w:rPr>
                <w:b/>
                <w:sz w:val="22"/>
                <w:szCs w:val="22"/>
              </w:rPr>
              <w:t xml:space="preserve"> </w:t>
            </w:r>
            <w:r w:rsidR="00C41593">
              <w:rPr>
                <w:b/>
                <w:sz w:val="22"/>
                <w:szCs w:val="22"/>
              </w:rPr>
              <w:t>W</w:t>
            </w:r>
            <w:r w:rsidR="004843EB" w:rsidRPr="00D10D32">
              <w:rPr>
                <w:b/>
                <w:sz w:val="22"/>
                <w:szCs w:val="22"/>
              </w:rPr>
              <w:t xml:space="preserve">orkshop </w:t>
            </w:r>
            <w:r>
              <w:rPr>
                <w:b/>
                <w:sz w:val="22"/>
                <w:szCs w:val="22"/>
              </w:rPr>
              <w:t xml:space="preserve">for Africa </w:t>
            </w:r>
            <w:r w:rsidR="004843EB" w:rsidRPr="00D10D32">
              <w:rPr>
                <w:b/>
                <w:sz w:val="22"/>
                <w:szCs w:val="22"/>
              </w:rPr>
              <w:t xml:space="preserve">on </w:t>
            </w:r>
            <w:r w:rsidR="0026311C" w:rsidRPr="00D10D32">
              <w:rPr>
                <w:b/>
                <w:sz w:val="22"/>
                <w:szCs w:val="22"/>
              </w:rPr>
              <w:t>“</w:t>
            </w:r>
            <w:r w:rsidRPr="005A3B2A">
              <w:rPr>
                <w:b/>
                <w:sz w:val="22"/>
                <w:szCs w:val="22"/>
              </w:rPr>
              <w:t>Standardization of Future Networks and Emerging Network Technologies: African perspectives</w:t>
            </w:r>
            <w:r w:rsidR="0026311C" w:rsidRPr="00D10D32">
              <w:rPr>
                <w:b/>
                <w:sz w:val="22"/>
                <w:szCs w:val="22"/>
              </w:rPr>
              <w:t>”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54AEE09" w14:textId="0B92983F" w:rsidR="00FA46A0" w:rsidRPr="005A3B2A" w:rsidRDefault="007D1B3C" w:rsidP="005A3B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Verdana" w:hAnsi="Verdana"/>
                <w:i/>
                <w:iCs/>
                <w:sz w:val="20"/>
                <w:lang w:val="en-US"/>
              </w:rPr>
            </w:pPr>
            <w:r w:rsidRPr="00D10D32">
              <w:rPr>
                <w:b/>
                <w:sz w:val="22"/>
                <w:szCs w:val="22"/>
              </w:rPr>
              <w:t>(</w:t>
            </w:r>
            <w:r w:rsidR="005A3B2A" w:rsidRPr="005A3B2A">
              <w:rPr>
                <w:b/>
                <w:sz w:val="22"/>
                <w:szCs w:val="22"/>
              </w:rPr>
              <w:t xml:space="preserve">Abidjan, Côte d’Ivoire, </w:t>
            </w:r>
            <w:r w:rsidR="005A3B2A" w:rsidRPr="00553EF7">
              <w:rPr>
                <w:b/>
                <w:sz w:val="22"/>
                <w:szCs w:val="22"/>
              </w:rPr>
              <w:t>19-20</w:t>
            </w:r>
            <w:r w:rsidR="005A3B2A" w:rsidRPr="005A3B2A">
              <w:rPr>
                <w:b/>
                <w:sz w:val="22"/>
                <w:szCs w:val="22"/>
              </w:rPr>
              <w:t xml:space="preserve"> September 2023</w:t>
            </w:r>
            <w:r w:rsidR="00FC4AA2" w:rsidRPr="00D10D32">
              <w:rPr>
                <w:b/>
                <w:sz w:val="22"/>
                <w:szCs w:val="22"/>
              </w:rPr>
              <w:t>)</w:t>
            </w:r>
          </w:p>
        </w:tc>
      </w:tr>
    </w:tbl>
    <w:p w14:paraId="4D326DA3" w14:textId="77777777" w:rsidR="00964752" w:rsidRDefault="00964752" w:rsidP="00AF00F3">
      <w:pPr>
        <w:spacing w:after="240"/>
        <w:rPr>
          <w:sz w:val="22"/>
          <w:szCs w:val="22"/>
        </w:rPr>
      </w:pPr>
    </w:p>
    <w:p w14:paraId="51739827" w14:textId="4907D991" w:rsidR="00FA46A0" w:rsidRPr="00D10D32" w:rsidRDefault="00B61012" w:rsidP="00AF00F3">
      <w:pPr>
        <w:spacing w:after="240"/>
        <w:rPr>
          <w:sz w:val="22"/>
          <w:szCs w:val="22"/>
        </w:rPr>
      </w:pPr>
      <w:r w:rsidRPr="00D10D32">
        <w:rPr>
          <w:sz w:val="22"/>
          <w:szCs w:val="22"/>
        </w:rPr>
        <w:t>Dear Sir/Madam,</w:t>
      </w:r>
    </w:p>
    <w:p w14:paraId="6EBD34C9" w14:textId="753F1CE6" w:rsidR="00025438" w:rsidRPr="00884215" w:rsidRDefault="001C7234" w:rsidP="00884215">
      <w:pPr>
        <w:spacing w:before="0" w:after="120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ab/>
      </w:r>
      <w:r w:rsidR="00CD6C27" w:rsidRPr="00A86306">
        <w:rPr>
          <w:sz w:val="22"/>
          <w:szCs w:val="22"/>
        </w:rPr>
        <w:t xml:space="preserve">I </w:t>
      </w:r>
      <w:r w:rsidR="00102E61" w:rsidRPr="00A86306">
        <w:rPr>
          <w:sz w:val="22"/>
          <w:szCs w:val="22"/>
        </w:rPr>
        <w:t>am pleased</w:t>
      </w:r>
      <w:r w:rsidR="00CD6C27" w:rsidRPr="00A86306">
        <w:rPr>
          <w:sz w:val="22"/>
          <w:szCs w:val="22"/>
        </w:rPr>
        <w:t xml:space="preserve"> to inform you that t</w:t>
      </w:r>
      <w:r w:rsidR="00FD5B63" w:rsidRPr="00A86306">
        <w:rPr>
          <w:sz w:val="22"/>
          <w:szCs w:val="22"/>
        </w:rPr>
        <w:t xml:space="preserve">he </w:t>
      </w:r>
      <w:r w:rsidR="00A223A7" w:rsidRPr="00A223A7">
        <w:rPr>
          <w:b/>
          <w:bCs/>
          <w:sz w:val="22"/>
          <w:szCs w:val="22"/>
        </w:rPr>
        <w:t>n</w:t>
      </w:r>
      <w:r w:rsidR="005A3B2A" w:rsidRPr="00A86306">
        <w:rPr>
          <w:b/>
          <w:sz w:val="22"/>
          <w:szCs w:val="22"/>
        </w:rPr>
        <w:t xml:space="preserve">inth SG13 Regional Workshop for Africa on “Standardization of Future Networks and Emerging Network Technologies: African perspectives” </w:t>
      </w:r>
      <w:r w:rsidR="00A223A7" w:rsidRPr="00A223A7">
        <w:rPr>
          <w:bCs/>
          <w:sz w:val="22"/>
          <w:szCs w:val="22"/>
        </w:rPr>
        <w:t>is</w:t>
      </w:r>
      <w:r w:rsidR="00A223A7">
        <w:rPr>
          <w:b/>
          <w:sz w:val="22"/>
          <w:szCs w:val="22"/>
        </w:rPr>
        <w:t xml:space="preserve"> </w:t>
      </w:r>
      <w:r w:rsidR="00A27B75" w:rsidRPr="00CC7A06">
        <w:rPr>
          <w:sz w:val="22"/>
          <w:szCs w:val="22"/>
        </w:rPr>
        <w:t>taking place</w:t>
      </w:r>
      <w:r w:rsidR="00DE2CB7" w:rsidRPr="00CC7A06">
        <w:rPr>
          <w:sz w:val="22"/>
          <w:szCs w:val="22"/>
        </w:rPr>
        <w:t xml:space="preserve"> </w:t>
      </w:r>
      <w:r w:rsidR="00F619C3" w:rsidRPr="00CC7A06">
        <w:rPr>
          <w:sz w:val="22"/>
          <w:szCs w:val="22"/>
        </w:rPr>
        <w:t>from</w:t>
      </w:r>
      <w:r w:rsidR="00DE2CB7" w:rsidRPr="00CC7A06">
        <w:rPr>
          <w:sz w:val="22"/>
          <w:szCs w:val="22"/>
        </w:rPr>
        <w:t xml:space="preserve"> </w:t>
      </w:r>
      <w:r w:rsidR="005A3B2A" w:rsidRPr="00553EF7">
        <w:rPr>
          <w:sz w:val="22"/>
          <w:szCs w:val="22"/>
        </w:rPr>
        <w:t>19</w:t>
      </w:r>
      <w:r w:rsidR="00297D10" w:rsidRPr="00553EF7">
        <w:rPr>
          <w:sz w:val="22"/>
          <w:szCs w:val="22"/>
        </w:rPr>
        <w:t xml:space="preserve"> </w:t>
      </w:r>
      <w:r w:rsidR="00025438" w:rsidRPr="00553EF7">
        <w:rPr>
          <w:sz w:val="22"/>
          <w:szCs w:val="22"/>
        </w:rPr>
        <w:t>to</w:t>
      </w:r>
      <w:r w:rsidR="00297D10" w:rsidRPr="00553EF7">
        <w:rPr>
          <w:sz w:val="22"/>
          <w:szCs w:val="22"/>
        </w:rPr>
        <w:t xml:space="preserve"> 2</w:t>
      </w:r>
      <w:r w:rsidR="005A3B2A" w:rsidRPr="00553EF7">
        <w:rPr>
          <w:sz w:val="22"/>
          <w:szCs w:val="22"/>
        </w:rPr>
        <w:t>0</w:t>
      </w:r>
      <w:r w:rsidR="00297D10" w:rsidRPr="00553EF7">
        <w:rPr>
          <w:sz w:val="22"/>
          <w:szCs w:val="22"/>
        </w:rPr>
        <w:t xml:space="preserve"> </w:t>
      </w:r>
      <w:r w:rsidR="005A3B2A" w:rsidRPr="00553EF7">
        <w:rPr>
          <w:sz w:val="22"/>
          <w:szCs w:val="22"/>
        </w:rPr>
        <w:t>September</w:t>
      </w:r>
      <w:r w:rsidR="00297D10" w:rsidRPr="00553EF7">
        <w:rPr>
          <w:sz w:val="22"/>
          <w:szCs w:val="22"/>
        </w:rPr>
        <w:t xml:space="preserve"> 2023</w:t>
      </w:r>
      <w:r w:rsidR="005A3B2A" w:rsidRPr="00553EF7">
        <w:rPr>
          <w:sz w:val="22"/>
          <w:szCs w:val="22"/>
        </w:rPr>
        <w:t xml:space="preserve"> in Abidjan, Côte d’Ivoire, under the kind invitation of </w:t>
      </w:r>
      <w:hyperlink r:id="rId11" w:history="1">
        <w:r w:rsidR="005A3B2A" w:rsidRPr="009B5F15">
          <w:rPr>
            <w:rStyle w:val="Hyperlink"/>
            <w:rFonts w:asciiTheme="minorHAnsi" w:hAnsiTheme="minorHAnsi" w:cstheme="minorHAnsi"/>
            <w:sz w:val="22"/>
            <w:szCs w:val="22"/>
          </w:rPr>
          <w:t>the</w:t>
        </w:r>
        <w:r w:rsidR="009D0998" w:rsidRPr="009B5F1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623035" w:rsidRPr="009B5F15">
          <w:rPr>
            <w:rStyle w:val="Hyperlink"/>
            <w:rFonts w:asciiTheme="minorHAnsi" w:hAnsiTheme="minorHAnsi" w:cstheme="minorHAnsi"/>
            <w:sz w:val="22"/>
            <w:szCs w:val="22"/>
          </w:rPr>
          <w:t>Autorité</w:t>
        </w:r>
        <w:proofErr w:type="spellEnd"/>
        <w:r w:rsidR="00623035" w:rsidRPr="009B5F1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de </w:t>
        </w:r>
        <w:proofErr w:type="spellStart"/>
        <w:r w:rsidR="00623035" w:rsidRPr="009B5F15">
          <w:rPr>
            <w:rStyle w:val="Hyperlink"/>
            <w:rFonts w:asciiTheme="minorHAnsi" w:hAnsiTheme="minorHAnsi" w:cstheme="minorHAnsi"/>
            <w:sz w:val="22"/>
            <w:szCs w:val="22"/>
          </w:rPr>
          <w:t>Régulation</w:t>
        </w:r>
        <w:proofErr w:type="spellEnd"/>
        <w:r w:rsidR="00623035" w:rsidRPr="009B5F1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des </w:t>
        </w:r>
        <w:proofErr w:type="spellStart"/>
        <w:r w:rsidR="00623035" w:rsidRPr="009B5F15">
          <w:rPr>
            <w:rStyle w:val="Hyperlink"/>
            <w:rFonts w:asciiTheme="minorHAnsi" w:hAnsiTheme="minorHAnsi" w:cstheme="minorHAnsi"/>
            <w:sz w:val="22"/>
            <w:szCs w:val="22"/>
          </w:rPr>
          <w:t>Télécommunications</w:t>
        </w:r>
        <w:proofErr w:type="spellEnd"/>
        <w:r w:rsidR="00623035" w:rsidRPr="009B5F15">
          <w:rPr>
            <w:rStyle w:val="Hyperlink"/>
            <w:rFonts w:asciiTheme="minorHAnsi" w:hAnsiTheme="minorHAnsi" w:cstheme="minorHAnsi"/>
            <w:sz w:val="22"/>
            <w:szCs w:val="22"/>
          </w:rPr>
          <w:t>/TIC de Côte d'Ivoire</w:t>
        </w:r>
      </w:hyperlink>
      <w:r w:rsidR="00623035" w:rsidRPr="00553EF7">
        <w:rPr>
          <w:rFonts w:asciiTheme="minorHAnsi" w:hAnsiTheme="minorHAnsi" w:cstheme="minorHAnsi"/>
          <w:sz w:val="22"/>
          <w:szCs w:val="22"/>
        </w:rPr>
        <w:t xml:space="preserve"> (ARTCI)</w:t>
      </w:r>
      <w:r w:rsidR="005D517C" w:rsidRPr="00553EF7">
        <w:rPr>
          <w:sz w:val="22"/>
          <w:szCs w:val="22"/>
        </w:rPr>
        <w:t xml:space="preserve">. </w:t>
      </w:r>
      <w:r w:rsidR="005A3B2A" w:rsidRPr="00553EF7">
        <w:rPr>
          <w:sz w:val="22"/>
          <w:szCs w:val="22"/>
        </w:rPr>
        <w:t xml:space="preserve">The venue of the workshop is </w:t>
      </w:r>
      <w:r w:rsidR="00CC7A06" w:rsidRPr="00553EF7">
        <w:rPr>
          <w:rFonts w:eastAsia="Times New Roman"/>
          <w:sz w:val="22"/>
          <w:szCs w:val="22"/>
          <w:lang w:val="en-US"/>
        </w:rPr>
        <w:t>the Hotel</w:t>
      </w:r>
      <w:r w:rsidR="00EE765D" w:rsidRPr="00553EF7"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 w:rsidR="00EE765D" w:rsidRPr="00553EF7">
        <w:rPr>
          <w:rFonts w:eastAsia="Times New Roman"/>
          <w:sz w:val="22"/>
          <w:szCs w:val="22"/>
          <w:lang w:val="en-US"/>
        </w:rPr>
        <w:t>A</w:t>
      </w:r>
      <w:r w:rsidR="00623035" w:rsidRPr="00553EF7">
        <w:rPr>
          <w:rFonts w:eastAsia="Times New Roman"/>
          <w:sz w:val="22"/>
          <w:szCs w:val="22"/>
          <w:lang w:val="en-US"/>
        </w:rPr>
        <w:t>zala</w:t>
      </w:r>
      <w:proofErr w:type="spellEnd"/>
      <w:r w:rsidR="00C33378" w:rsidRPr="00553EF7">
        <w:rPr>
          <w:rFonts w:cstheme="majorBidi"/>
          <w:szCs w:val="22"/>
        </w:rPr>
        <w:t>ï</w:t>
      </w:r>
      <w:r w:rsidR="00C33378" w:rsidRPr="00553EF7">
        <w:rPr>
          <w:rFonts w:eastAsia="Times New Roman"/>
          <w:sz w:val="22"/>
          <w:szCs w:val="22"/>
        </w:rPr>
        <w:t xml:space="preserve"> </w:t>
      </w:r>
      <w:r w:rsidR="005A49D7" w:rsidRPr="00553EF7">
        <w:rPr>
          <w:rFonts w:eastAsia="Times New Roman"/>
          <w:sz w:val="22"/>
          <w:szCs w:val="22"/>
          <w:lang w:val="en-US"/>
        </w:rPr>
        <w:t xml:space="preserve">located at </w:t>
      </w:r>
      <w:r w:rsidR="005A49D7" w:rsidRPr="00884215">
        <w:rPr>
          <w:sz w:val="22"/>
          <w:szCs w:val="22"/>
        </w:rPr>
        <w:t xml:space="preserve">bd Valery Giscard d'Estaing, </w:t>
      </w:r>
      <w:proofErr w:type="spellStart"/>
      <w:r w:rsidR="005A49D7" w:rsidRPr="00884215">
        <w:rPr>
          <w:sz w:val="22"/>
          <w:szCs w:val="22"/>
        </w:rPr>
        <w:t>Marcory</w:t>
      </w:r>
      <w:proofErr w:type="spellEnd"/>
      <w:r w:rsidR="005A49D7" w:rsidRPr="00884215">
        <w:rPr>
          <w:sz w:val="22"/>
          <w:szCs w:val="22"/>
        </w:rPr>
        <w:t>, Abidjan.</w:t>
      </w:r>
    </w:p>
    <w:p w14:paraId="7087128C" w14:textId="7DEA32C7" w:rsidR="00256991" w:rsidRDefault="00BA3685" w:rsidP="000A1F1D">
      <w:pPr>
        <w:spacing w:before="0" w:after="120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="005D517C" w:rsidRPr="00A86306">
        <w:rPr>
          <w:sz w:val="22"/>
          <w:szCs w:val="22"/>
        </w:rPr>
        <w:t xml:space="preserve">The workshop will </w:t>
      </w:r>
      <w:r w:rsidR="00F619C3" w:rsidRPr="00A86306">
        <w:rPr>
          <w:sz w:val="22"/>
          <w:szCs w:val="22"/>
        </w:rPr>
        <w:t xml:space="preserve">be </w:t>
      </w:r>
      <w:r w:rsidR="00025438" w:rsidRPr="00A86306">
        <w:rPr>
          <w:sz w:val="22"/>
          <w:szCs w:val="22"/>
        </w:rPr>
        <w:t xml:space="preserve">followed </w:t>
      </w:r>
      <w:r w:rsidR="00EE765D">
        <w:rPr>
          <w:sz w:val="22"/>
          <w:szCs w:val="22"/>
        </w:rPr>
        <w:t xml:space="preserve">by </w:t>
      </w:r>
      <w:r w:rsidR="00A86306" w:rsidRPr="00A86306">
        <w:rPr>
          <w:bCs/>
          <w:sz w:val="22"/>
          <w:szCs w:val="22"/>
        </w:rPr>
        <w:t xml:space="preserve">the </w:t>
      </w:r>
      <w:r w:rsidR="00EE765D" w:rsidRPr="00DE7B18">
        <w:rPr>
          <w:b/>
          <w:sz w:val="22"/>
          <w:szCs w:val="22"/>
        </w:rPr>
        <w:t xml:space="preserve">ITU-T </w:t>
      </w:r>
      <w:r w:rsidR="00A86306" w:rsidRPr="00DE7B18">
        <w:rPr>
          <w:b/>
          <w:sz w:val="22"/>
          <w:szCs w:val="22"/>
        </w:rPr>
        <w:t>Study Group 13 Regional Group for Africa (SG13RG-AFR)</w:t>
      </w:r>
      <w:r w:rsidR="00A86306" w:rsidRPr="00A86306">
        <w:rPr>
          <w:bCs/>
          <w:sz w:val="22"/>
          <w:szCs w:val="22"/>
        </w:rPr>
        <w:t xml:space="preserve"> meeting</w:t>
      </w:r>
      <w:r w:rsidR="00A86306" w:rsidRPr="00A86306">
        <w:rPr>
          <w:bCs/>
          <w:sz w:val="22"/>
          <w:szCs w:val="22"/>
          <w:lang w:val="en-US"/>
        </w:rPr>
        <w:t xml:space="preserve"> </w:t>
      </w:r>
      <w:r w:rsidR="00A86306" w:rsidRPr="00A86306">
        <w:rPr>
          <w:bCs/>
          <w:sz w:val="22"/>
          <w:szCs w:val="22"/>
        </w:rPr>
        <w:t xml:space="preserve">taking place from </w:t>
      </w:r>
      <w:r w:rsidR="00A86306">
        <w:rPr>
          <w:bCs/>
          <w:sz w:val="22"/>
          <w:szCs w:val="22"/>
        </w:rPr>
        <w:t>21</w:t>
      </w:r>
      <w:r w:rsidR="00A86306" w:rsidRPr="00A86306">
        <w:rPr>
          <w:bCs/>
          <w:sz w:val="22"/>
          <w:szCs w:val="22"/>
        </w:rPr>
        <w:t xml:space="preserve"> to</w:t>
      </w:r>
      <w:r w:rsidR="00B55CDA">
        <w:rPr>
          <w:bCs/>
          <w:sz w:val="22"/>
          <w:szCs w:val="22"/>
        </w:rPr>
        <w:t xml:space="preserve"> </w:t>
      </w:r>
      <w:r w:rsidR="00A86306">
        <w:rPr>
          <w:bCs/>
          <w:sz w:val="22"/>
          <w:szCs w:val="22"/>
        </w:rPr>
        <w:t>22</w:t>
      </w:r>
      <w:r w:rsidR="00A86306" w:rsidRPr="00A86306">
        <w:rPr>
          <w:bCs/>
          <w:sz w:val="22"/>
          <w:szCs w:val="22"/>
        </w:rPr>
        <w:t xml:space="preserve"> </w:t>
      </w:r>
      <w:r w:rsidR="00A86306">
        <w:rPr>
          <w:bCs/>
          <w:sz w:val="22"/>
          <w:szCs w:val="22"/>
        </w:rPr>
        <w:t xml:space="preserve">September </w:t>
      </w:r>
      <w:r w:rsidR="00A86306" w:rsidRPr="00A86306">
        <w:rPr>
          <w:bCs/>
          <w:sz w:val="22"/>
          <w:szCs w:val="22"/>
        </w:rPr>
        <w:t>202</w:t>
      </w:r>
      <w:r w:rsidR="00A86306">
        <w:rPr>
          <w:bCs/>
          <w:sz w:val="22"/>
          <w:szCs w:val="22"/>
        </w:rPr>
        <w:t>3</w:t>
      </w:r>
      <w:r w:rsidR="00F619C3" w:rsidRPr="00A86306">
        <w:rPr>
          <w:sz w:val="22"/>
          <w:szCs w:val="22"/>
        </w:rPr>
        <w:t xml:space="preserve">. </w:t>
      </w:r>
    </w:p>
    <w:p w14:paraId="4910C7E4" w14:textId="3328B013" w:rsidR="00123FF2" w:rsidRPr="000A1F1D" w:rsidRDefault="00123FF2" w:rsidP="000A1F1D">
      <w:pPr>
        <w:spacing w:before="0" w:after="120"/>
        <w:rPr>
          <w:sz w:val="22"/>
          <w:szCs w:val="22"/>
        </w:rPr>
      </w:pPr>
      <w:r>
        <w:rPr>
          <w:sz w:val="22"/>
          <w:szCs w:val="22"/>
        </w:rPr>
        <w:t xml:space="preserve">In addition, </w:t>
      </w:r>
      <w:r w:rsidR="00256991">
        <w:rPr>
          <w:sz w:val="22"/>
          <w:szCs w:val="22"/>
        </w:rPr>
        <w:t xml:space="preserve">SG2RG-AFR will convene </w:t>
      </w:r>
      <w:r w:rsidR="00256991" w:rsidRPr="00093FB4">
        <w:rPr>
          <w:b/>
          <w:bCs/>
          <w:sz w:val="22"/>
          <w:szCs w:val="22"/>
        </w:rPr>
        <w:t>a half day workshop on</w:t>
      </w:r>
      <w:r w:rsidR="00256991" w:rsidRPr="00093FB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56991" w:rsidRPr="00093FB4">
        <w:rPr>
          <w:b/>
          <w:bCs/>
          <w:sz w:val="22"/>
          <w:szCs w:val="22"/>
        </w:rPr>
        <w:t>IoT/M2M numbering</w:t>
      </w:r>
      <w:r w:rsidR="00256991">
        <w:rPr>
          <w:sz w:val="22"/>
          <w:szCs w:val="22"/>
        </w:rPr>
        <w:t xml:space="preserve"> in the afternoon of</w:t>
      </w:r>
      <w:r w:rsidR="00884215">
        <w:rPr>
          <w:sz w:val="22"/>
          <w:szCs w:val="22"/>
        </w:rPr>
        <w:br/>
      </w:r>
      <w:r w:rsidR="00256991">
        <w:rPr>
          <w:sz w:val="22"/>
          <w:szCs w:val="22"/>
        </w:rPr>
        <w:t>20 September. It will be followed by</w:t>
      </w:r>
      <w:r w:rsidR="00256991" w:rsidRPr="00093FB4">
        <w:rPr>
          <w:b/>
          <w:bCs/>
          <w:sz w:val="22"/>
          <w:szCs w:val="22"/>
        </w:rPr>
        <w:t xml:space="preserve"> </w:t>
      </w:r>
      <w:r w:rsidRPr="00093FB4">
        <w:rPr>
          <w:b/>
          <w:bCs/>
          <w:sz w:val="22"/>
          <w:szCs w:val="22"/>
        </w:rPr>
        <w:t>the meeting of the</w:t>
      </w:r>
      <w:r>
        <w:rPr>
          <w:sz w:val="22"/>
          <w:szCs w:val="22"/>
        </w:rPr>
        <w:t xml:space="preserve"> </w:t>
      </w:r>
      <w:r w:rsidRPr="00093FB4">
        <w:rPr>
          <w:b/>
          <w:bCs/>
          <w:sz w:val="22"/>
          <w:szCs w:val="22"/>
        </w:rPr>
        <w:t>SG2RG-AFR</w:t>
      </w:r>
      <w:r>
        <w:rPr>
          <w:sz w:val="22"/>
          <w:szCs w:val="22"/>
        </w:rPr>
        <w:t xml:space="preserve"> alongside SG13RG-AFR meeting</w:t>
      </w:r>
      <w:r w:rsidR="00093FB4">
        <w:rPr>
          <w:sz w:val="22"/>
          <w:szCs w:val="22"/>
        </w:rPr>
        <w:t xml:space="preserve"> on 21 – 22 September 2023</w:t>
      </w:r>
      <w:r>
        <w:rPr>
          <w:sz w:val="22"/>
          <w:szCs w:val="22"/>
        </w:rPr>
        <w:t>.</w:t>
      </w:r>
      <w:r w:rsidR="00884215">
        <w:rPr>
          <w:sz w:val="22"/>
          <w:szCs w:val="22"/>
        </w:rPr>
        <w:t xml:space="preserve"> All events will take place at the </w:t>
      </w:r>
      <w:r w:rsidR="00884215" w:rsidRPr="00553EF7">
        <w:rPr>
          <w:rFonts w:eastAsia="Times New Roman"/>
          <w:sz w:val="22"/>
          <w:szCs w:val="22"/>
          <w:lang w:val="en-US"/>
        </w:rPr>
        <w:t xml:space="preserve">Hotel </w:t>
      </w:r>
      <w:proofErr w:type="spellStart"/>
      <w:r w:rsidR="00884215" w:rsidRPr="00553EF7">
        <w:rPr>
          <w:rFonts w:eastAsia="Times New Roman"/>
          <w:sz w:val="22"/>
          <w:szCs w:val="22"/>
          <w:lang w:val="en-US"/>
        </w:rPr>
        <w:t>Azala</w:t>
      </w:r>
      <w:proofErr w:type="spellEnd"/>
      <w:r w:rsidR="00884215" w:rsidRPr="00553EF7">
        <w:rPr>
          <w:rFonts w:cstheme="majorBidi"/>
          <w:szCs w:val="22"/>
        </w:rPr>
        <w:t>ï</w:t>
      </w:r>
      <w:r w:rsidR="00884215">
        <w:rPr>
          <w:rFonts w:cstheme="majorBidi"/>
          <w:szCs w:val="22"/>
        </w:rPr>
        <w:t>.</w:t>
      </w:r>
    </w:p>
    <w:p w14:paraId="5FEE0DDB" w14:textId="5AA59FBE" w:rsidR="007A2657" w:rsidRPr="000A1F1D" w:rsidRDefault="00BA3685" w:rsidP="000A1F1D">
      <w:pPr>
        <w:spacing w:before="0" w:after="120"/>
        <w:rPr>
          <w:sz w:val="22"/>
          <w:szCs w:val="22"/>
        </w:rPr>
      </w:pPr>
      <w:r>
        <w:rPr>
          <w:sz w:val="22"/>
          <w:szCs w:val="22"/>
        </w:rPr>
        <w:t>3</w:t>
      </w:r>
      <w:r w:rsidR="00D10D32" w:rsidRPr="000A1F1D">
        <w:rPr>
          <w:sz w:val="22"/>
          <w:szCs w:val="22"/>
        </w:rPr>
        <w:tab/>
      </w:r>
      <w:r w:rsidR="00884215">
        <w:rPr>
          <w:sz w:val="22"/>
          <w:szCs w:val="22"/>
        </w:rPr>
        <w:t xml:space="preserve">The </w:t>
      </w:r>
      <w:r w:rsidR="0005215A" w:rsidRPr="0005215A">
        <w:rPr>
          <w:bCs/>
          <w:sz w:val="22"/>
          <w:szCs w:val="22"/>
        </w:rPr>
        <w:t>Ninth SG13 Regional Workshop for Africa on “Standardization of Future Networks and Emerging Network Technologies: African perspectives”</w:t>
      </w:r>
      <w:r w:rsidR="0005215A" w:rsidRPr="0005215A">
        <w:rPr>
          <w:b/>
          <w:sz w:val="22"/>
          <w:szCs w:val="22"/>
        </w:rPr>
        <w:t xml:space="preserve"> </w:t>
      </w:r>
      <w:r w:rsidR="00A86306" w:rsidRPr="00A86306">
        <w:rPr>
          <w:sz w:val="22"/>
          <w:szCs w:val="22"/>
        </w:rPr>
        <w:t xml:space="preserve">aims to deal with hot topics of Study Group 13 in the current study period, mainly IMT-2020 and beyond IMT-2020 networks, </w:t>
      </w:r>
      <w:r w:rsidR="00D45267">
        <w:rPr>
          <w:sz w:val="22"/>
          <w:szCs w:val="22"/>
        </w:rPr>
        <w:t>m</w:t>
      </w:r>
      <w:r w:rsidR="00A86306" w:rsidRPr="00A86306">
        <w:rPr>
          <w:sz w:val="22"/>
          <w:szCs w:val="22"/>
        </w:rPr>
        <w:t xml:space="preserve">achine </w:t>
      </w:r>
      <w:r w:rsidR="00D45267">
        <w:rPr>
          <w:sz w:val="22"/>
          <w:szCs w:val="22"/>
        </w:rPr>
        <w:t>l</w:t>
      </w:r>
      <w:r w:rsidR="00A86306" w:rsidRPr="00A86306">
        <w:rPr>
          <w:sz w:val="22"/>
          <w:szCs w:val="22"/>
        </w:rPr>
        <w:t xml:space="preserve">earning and </w:t>
      </w:r>
      <w:r w:rsidR="00D45267">
        <w:rPr>
          <w:sz w:val="22"/>
          <w:szCs w:val="22"/>
        </w:rPr>
        <w:t>a</w:t>
      </w:r>
      <w:r w:rsidR="00A86306" w:rsidRPr="00A86306">
        <w:rPr>
          <w:sz w:val="22"/>
          <w:szCs w:val="22"/>
        </w:rPr>
        <w:t xml:space="preserve">rtificial </w:t>
      </w:r>
      <w:r w:rsidR="00D45267">
        <w:rPr>
          <w:sz w:val="22"/>
          <w:szCs w:val="22"/>
        </w:rPr>
        <w:t>i</w:t>
      </w:r>
      <w:r w:rsidR="00A86306" w:rsidRPr="00A86306">
        <w:rPr>
          <w:sz w:val="22"/>
          <w:szCs w:val="22"/>
        </w:rPr>
        <w:t>ntelligence for future networks, network evolution, trust,</w:t>
      </w:r>
      <w:r w:rsidR="002F6DCA">
        <w:rPr>
          <w:sz w:val="22"/>
          <w:szCs w:val="22"/>
        </w:rPr>
        <w:t xml:space="preserve"> q</w:t>
      </w:r>
      <w:r w:rsidR="00A86306" w:rsidRPr="00A86306">
        <w:rPr>
          <w:sz w:val="22"/>
          <w:szCs w:val="22"/>
        </w:rPr>
        <w:t xml:space="preserve">uantum enhanced networking, </w:t>
      </w:r>
      <w:r w:rsidR="002F6DCA">
        <w:rPr>
          <w:sz w:val="22"/>
          <w:szCs w:val="22"/>
        </w:rPr>
        <w:t>c</w:t>
      </w:r>
      <w:r w:rsidR="00A86306" w:rsidRPr="00A86306">
        <w:rPr>
          <w:sz w:val="22"/>
          <w:szCs w:val="22"/>
        </w:rPr>
        <w:t xml:space="preserve">loud </w:t>
      </w:r>
      <w:r w:rsidR="002F6DCA">
        <w:rPr>
          <w:sz w:val="22"/>
          <w:szCs w:val="22"/>
        </w:rPr>
        <w:t>c</w:t>
      </w:r>
      <w:r w:rsidR="00A86306" w:rsidRPr="00A86306">
        <w:rPr>
          <w:sz w:val="22"/>
          <w:szCs w:val="22"/>
        </w:rPr>
        <w:t xml:space="preserve">omputing and </w:t>
      </w:r>
      <w:r w:rsidR="002F6DCA">
        <w:rPr>
          <w:sz w:val="22"/>
          <w:szCs w:val="22"/>
        </w:rPr>
        <w:t>d</w:t>
      </w:r>
      <w:r w:rsidR="00A86306" w:rsidRPr="00A86306">
        <w:rPr>
          <w:sz w:val="22"/>
          <w:szCs w:val="22"/>
        </w:rPr>
        <w:t>ata</w:t>
      </w:r>
      <w:r w:rsidR="002F6DCA">
        <w:rPr>
          <w:sz w:val="22"/>
          <w:szCs w:val="22"/>
        </w:rPr>
        <w:t xml:space="preserve"> h</w:t>
      </w:r>
      <w:r w:rsidR="00A86306" w:rsidRPr="00A86306">
        <w:rPr>
          <w:sz w:val="22"/>
          <w:szCs w:val="22"/>
        </w:rPr>
        <w:t>andling. Sessions will also discuss African perspectives and standardization priorities in relation with these topics and share related countries’ experiences and successful stories from Africa</w:t>
      </w:r>
      <w:r w:rsidR="00AA1C56" w:rsidRPr="000A1F1D">
        <w:rPr>
          <w:sz w:val="22"/>
          <w:szCs w:val="22"/>
        </w:rPr>
        <w:t xml:space="preserve">. </w:t>
      </w:r>
    </w:p>
    <w:p w14:paraId="7275D66F" w14:textId="114E39E5" w:rsidR="000E30E9" w:rsidRPr="00DE164A" w:rsidRDefault="00BA3685" w:rsidP="000A1F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rPr>
          <w:strike/>
          <w:sz w:val="22"/>
          <w:szCs w:val="22"/>
        </w:rPr>
      </w:pPr>
      <w:r>
        <w:rPr>
          <w:bCs/>
          <w:sz w:val="22"/>
          <w:szCs w:val="22"/>
        </w:rPr>
        <w:t>4</w:t>
      </w:r>
      <w:r w:rsidR="000E30E9" w:rsidRPr="000A1F1D">
        <w:rPr>
          <w:sz w:val="22"/>
          <w:szCs w:val="22"/>
        </w:rPr>
        <w:tab/>
        <w:t xml:space="preserve">The workshop will open </w:t>
      </w:r>
      <w:r w:rsidR="000E30E9" w:rsidRPr="00C92758">
        <w:rPr>
          <w:sz w:val="22"/>
          <w:szCs w:val="22"/>
        </w:rPr>
        <w:t xml:space="preserve">at </w:t>
      </w:r>
      <w:r w:rsidR="00734839" w:rsidRPr="00C92758">
        <w:rPr>
          <w:sz w:val="22"/>
          <w:szCs w:val="22"/>
        </w:rPr>
        <w:t>09</w:t>
      </w:r>
      <w:r w:rsidR="000E30E9" w:rsidRPr="00C92758">
        <w:rPr>
          <w:sz w:val="22"/>
          <w:szCs w:val="22"/>
        </w:rPr>
        <w:t xml:space="preserve">30 hours on </w:t>
      </w:r>
      <w:r w:rsidR="00A86306" w:rsidRPr="00C92758">
        <w:rPr>
          <w:sz w:val="22"/>
          <w:szCs w:val="22"/>
        </w:rPr>
        <w:t>19 September</w:t>
      </w:r>
      <w:r w:rsidR="00734839" w:rsidRPr="00C92758">
        <w:rPr>
          <w:sz w:val="22"/>
          <w:szCs w:val="22"/>
        </w:rPr>
        <w:t xml:space="preserve"> 2023</w:t>
      </w:r>
      <w:r w:rsidR="00B55CDA" w:rsidRPr="00C92758">
        <w:rPr>
          <w:sz w:val="22"/>
          <w:szCs w:val="22"/>
        </w:rPr>
        <w:t xml:space="preserve"> and </w:t>
      </w:r>
      <w:r w:rsidR="00B55CDA" w:rsidRPr="00C92758">
        <w:rPr>
          <w:rFonts w:asciiTheme="minorHAnsi" w:hAnsiTheme="minorHAnsi" w:cstheme="minorHAnsi"/>
          <w:sz w:val="22"/>
          <w:szCs w:val="22"/>
        </w:rPr>
        <w:t>registration will open at 0830 hours</w:t>
      </w:r>
      <w:r w:rsidR="00C92758">
        <w:rPr>
          <w:rFonts w:asciiTheme="minorHAnsi" w:hAnsiTheme="minorHAnsi" w:cstheme="minorHAnsi"/>
          <w:sz w:val="22"/>
          <w:szCs w:val="22"/>
        </w:rPr>
        <w:t xml:space="preserve"> on the same day</w:t>
      </w:r>
      <w:r w:rsidR="000E30E9" w:rsidRPr="00C92758">
        <w:rPr>
          <w:sz w:val="22"/>
          <w:szCs w:val="22"/>
        </w:rPr>
        <w:t>. Detailed information concerning the meeting room</w:t>
      </w:r>
      <w:r w:rsidR="000E30E9" w:rsidRPr="000A1F1D">
        <w:rPr>
          <w:sz w:val="22"/>
          <w:szCs w:val="22"/>
        </w:rPr>
        <w:t xml:space="preserve"> will be displayed at the entrance of the venue. The workshop will be conducted in </w:t>
      </w:r>
      <w:r w:rsidR="000E30E9" w:rsidRPr="00C8757A">
        <w:rPr>
          <w:sz w:val="22"/>
          <w:szCs w:val="22"/>
        </w:rPr>
        <w:t xml:space="preserve">English </w:t>
      </w:r>
      <w:r w:rsidR="001C3497" w:rsidRPr="00C8757A">
        <w:rPr>
          <w:sz w:val="22"/>
          <w:szCs w:val="22"/>
        </w:rPr>
        <w:t>with French interpretation</w:t>
      </w:r>
      <w:r w:rsidR="00CF4877" w:rsidRPr="00CF4877">
        <w:rPr>
          <w:sz w:val="22"/>
          <w:szCs w:val="22"/>
        </w:rPr>
        <w:t>.</w:t>
      </w:r>
      <w:r w:rsidR="00453F08" w:rsidRPr="00CF4877">
        <w:rPr>
          <w:sz w:val="22"/>
          <w:szCs w:val="22"/>
        </w:rPr>
        <w:t xml:space="preserve"> </w:t>
      </w:r>
      <w:r w:rsidR="00734839" w:rsidRPr="00CF4877">
        <w:rPr>
          <w:sz w:val="22"/>
          <w:szCs w:val="22"/>
        </w:rPr>
        <w:t>Remote participation will be provided for the workshop.</w:t>
      </w:r>
    </w:p>
    <w:p w14:paraId="04C1BC14" w14:textId="028630B4" w:rsidR="00EE765D" w:rsidRPr="000A1F1D" w:rsidRDefault="00BA3685" w:rsidP="000A1F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rPr>
          <w:sz w:val="22"/>
          <w:szCs w:val="22"/>
        </w:rPr>
      </w:pPr>
      <w:r>
        <w:rPr>
          <w:sz w:val="22"/>
          <w:szCs w:val="22"/>
        </w:rPr>
        <w:t>5</w:t>
      </w:r>
      <w:r w:rsidR="00D10D32" w:rsidRPr="000A1F1D">
        <w:rPr>
          <w:sz w:val="22"/>
          <w:szCs w:val="22"/>
        </w:rPr>
        <w:tab/>
      </w:r>
      <w:r w:rsidR="007D6820" w:rsidRPr="00816874">
        <w:rPr>
          <w:sz w:val="22"/>
          <w:szCs w:val="22"/>
        </w:rPr>
        <w:t xml:space="preserve">Participation in the workshop is open to ITU Member States, Sector Members, Associates and Academic Institutions and to any individual from a country that is a member of ITU who wishes to contribute </w:t>
      </w:r>
      <w:r w:rsidR="007D6820" w:rsidRPr="00816874">
        <w:rPr>
          <w:sz w:val="22"/>
          <w:szCs w:val="22"/>
        </w:rPr>
        <w:lastRenderedPageBreak/>
        <w:t>to the work. This includes individuals who are also members of international, regional and national organizations.</w:t>
      </w:r>
    </w:p>
    <w:p w14:paraId="77A3B26A" w14:textId="5E0082BE" w:rsidR="001E0C80" w:rsidRDefault="00BA3685" w:rsidP="00212265">
      <w:pPr>
        <w:rPr>
          <w:sz w:val="22"/>
          <w:szCs w:val="18"/>
        </w:rPr>
      </w:pPr>
      <w:r>
        <w:rPr>
          <w:sz w:val="22"/>
          <w:szCs w:val="22"/>
        </w:rPr>
        <w:t>6</w:t>
      </w:r>
      <w:r w:rsidR="000F2E01" w:rsidRPr="000A1F1D">
        <w:rPr>
          <w:sz w:val="22"/>
          <w:szCs w:val="22"/>
        </w:rPr>
        <w:tab/>
      </w:r>
      <w:r w:rsidR="001003A9" w:rsidRPr="000A1F1D">
        <w:rPr>
          <w:sz w:val="22"/>
          <w:szCs w:val="22"/>
        </w:rPr>
        <w:t xml:space="preserve">All relevant </w:t>
      </w:r>
      <w:r w:rsidR="00412287" w:rsidRPr="000A1F1D">
        <w:rPr>
          <w:sz w:val="22"/>
          <w:szCs w:val="22"/>
        </w:rPr>
        <w:t xml:space="preserve">Information </w:t>
      </w:r>
      <w:r w:rsidR="001003A9" w:rsidRPr="000A1F1D">
        <w:rPr>
          <w:sz w:val="22"/>
          <w:szCs w:val="22"/>
        </w:rPr>
        <w:t>pertaining to the</w:t>
      </w:r>
      <w:r w:rsidR="00412287" w:rsidRPr="000A1F1D">
        <w:rPr>
          <w:sz w:val="22"/>
          <w:szCs w:val="22"/>
        </w:rPr>
        <w:t xml:space="preserve"> workshop including</w:t>
      </w:r>
      <w:r w:rsidR="001003A9" w:rsidRPr="000A1F1D">
        <w:rPr>
          <w:sz w:val="22"/>
          <w:szCs w:val="22"/>
        </w:rPr>
        <w:t xml:space="preserve"> </w:t>
      </w:r>
      <w:r w:rsidR="00E04EAE">
        <w:rPr>
          <w:sz w:val="22"/>
          <w:szCs w:val="22"/>
        </w:rPr>
        <w:t xml:space="preserve">practical information, </w:t>
      </w:r>
      <w:r w:rsidR="001003A9" w:rsidRPr="000A1F1D">
        <w:rPr>
          <w:sz w:val="22"/>
          <w:szCs w:val="22"/>
        </w:rPr>
        <w:t xml:space="preserve">the </w:t>
      </w:r>
      <w:r w:rsidR="00DB22B0" w:rsidRPr="000A1F1D">
        <w:rPr>
          <w:sz w:val="22"/>
          <w:szCs w:val="22"/>
        </w:rPr>
        <w:t xml:space="preserve">draft </w:t>
      </w:r>
      <w:r w:rsidR="00DB22B0" w:rsidRPr="001963ED">
        <w:rPr>
          <w:sz w:val="22"/>
          <w:szCs w:val="22"/>
        </w:rPr>
        <w:t>programme</w:t>
      </w:r>
      <w:r w:rsidR="00C41593" w:rsidRPr="001963ED">
        <w:rPr>
          <w:sz w:val="22"/>
          <w:szCs w:val="22"/>
        </w:rPr>
        <w:t>, remote participation details, registration</w:t>
      </w:r>
      <w:r w:rsidR="00C41593" w:rsidRPr="000A1F1D">
        <w:rPr>
          <w:sz w:val="22"/>
          <w:szCs w:val="22"/>
        </w:rPr>
        <w:t xml:space="preserve"> details, speakers etc.</w:t>
      </w:r>
      <w:r w:rsidR="001003A9" w:rsidRPr="000A1F1D">
        <w:rPr>
          <w:sz w:val="22"/>
          <w:szCs w:val="22"/>
        </w:rPr>
        <w:t xml:space="preserve"> </w:t>
      </w:r>
      <w:r w:rsidR="00654C5F" w:rsidRPr="000A1F1D">
        <w:rPr>
          <w:sz w:val="22"/>
          <w:szCs w:val="22"/>
        </w:rPr>
        <w:t xml:space="preserve">will be made available on </w:t>
      </w:r>
      <w:r w:rsidR="008222BB" w:rsidRPr="000A1F1D">
        <w:rPr>
          <w:sz w:val="22"/>
          <w:szCs w:val="22"/>
        </w:rPr>
        <w:t xml:space="preserve">the </w:t>
      </w:r>
      <w:r w:rsidR="00977E56" w:rsidRPr="000A1F1D">
        <w:rPr>
          <w:sz w:val="22"/>
          <w:szCs w:val="22"/>
        </w:rPr>
        <w:t>event web</w:t>
      </w:r>
      <w:r w:rsidR="001003A9" w:rsidRPr="000A1F1D">
        <w:rPr>
          <w:sz w:val="22"/>
          <w:szCs w:val="22"/>
        </w:rPr>
        <w:t>site</w:t>
      </w:r>
      <w:r w:rsidR="003A0500" w:rsidRPr="000A1F1D">
        <w:rPr>
          <w:sz w:val="22"/>
          <w:szCs w:val="22"/>
        </w:rPr>
        <w:t xml:space="preserve"> </w:t>
      </w:r>
      <w:r w:rsidR="00654C5F" w:rsidRPr="000A1F1D">
        <w:rPr>
          <w:sz w:val="22"/>
          <w:szCs w:val="22"/>
        </w:rPr>
        <w:t>here</w:t>
      </w:r>
      <w:r w:rsidR="00477EF3" w:rsidRPr="000A1F1D">
        <w:rPr>
          <w:sz w:val="22"/>
          <w:szCs w:val="22"/>
        </w:rPr>
        <w:t>:</w:t>
      </w:r>
      <w:r w:rsidR="00CC0BBA" w:rsidRPr="00CC0BBA">
        <w:t xml:space="preserve"> </w:t>
      </w:r>
      <w:hyperlink r:id="rId12" w:history="1">
        <w:r w:rsidR="001E0C80" w:rsidRPr="001E0C80">
          <w:rPr>
            <w:rStyle w:val="Hyperlink"/>
            <w:sz w:val="20"/>
            <w:szCs w:val="16"/>
          </w:rPr>
          <w:t>https://www.itu.int/en/ITU-T/Workshops-and-Seminars/2023/0919/Pages/default.aspx</w:t>
        </w:r>
      </w:hyperlink>
      <w:r w:rsidR="001E0C80">
        <w:rPr>
          <w:sz w:val="22"/>
          <w:szCs w:val="18"/>
        </w:rPr>
        <w:t>.</w:t>
      </w:r>
    </w:p>
    <w:p w14:paraId="124B343A" w14:textId="4B60220E" w:rsidR="004450C7" w:rsidRPr="00212265" w:rsidRDefault="00AD533D" w:rsidP="00884215">
      <w:pPr>
        <w:spacing w:after="120"/>
        <w:rPr>
          <w:color w:val="000000"/>
          <w:sz w:val="22"/>
        </w:rPr>
      </w:pPr>
      <w:r w:rsidRPr="000A1F1D">
        <w:rPr>
          <w:sz w:val="22"/>
          <w:szCs w:val="22"/>
        </w:rPr>
        <w:t>T</w:t>
      </w:r>
      <w:r w:rsidR="00DB22B0" w:rsidRPr="000A1F1D">
        <w:rPr>
          <w:sz w:val="22"/>
          <w:szCs w:val="22"/>
        </w:rPr>
        <w:t xml:space="preserve">he event webpage will be updated regularly as more information becomes available. Participants are </w:t>
      </w:r>
      <w:r w:rsidRPr="000A1F1D">
        <w:rPr>
          <w:sz w:val="22"/>
          <w:szCs w:val="22"/>
        </w:rPr>
        <w:t xml:space="preserve">encouraged </w:t>
      </w:r>
      <w:r w:rsidR="00DB22B0" w:rsidRPr="000A1F1D">
        <w:rPr>
          <w:sz w:val="22"/>
          <w:szCs w:val="22"/>
        </w:rPr>
        <w:t xml:space="preserve">to check </w:t>
      </w:r>
      <w:r w:rsidRPr="000A1F1D">
        <w:rPr>
          <w:sz w:val="22"/>
          <w:szCs w:val="22"/>
        </w:rPr>
        <w:t xml:space="preserve">the webpage </w:t>
      </w:r>
      <w:r w:rsidR="00DB22B0" w:rsidRPr="000A1F1D">
        <w:rPr>
          <w:sz w:val="22"/>
          <w:szCs w:val="22"/>
        </w:rPr>
        <w:t>periodically for updates</w:t>
      </w:r>
      <w:r w:rsidR="00654C5F" w:rsidRPr="000A1F1D">
        <w:rPr>
          <w:sz w:val="22"/>
          <w:szCs w:val="22"/>
        </w:rPr>
        <w:t>.</w:t>
      </w:r>
    </w:p>
    <w:p w14:paraId="04388BD4" w14:textId="1BB3C986" w:rsidR="001003A9" w:rsidRPr="000A1F1D" w:rsidRDefault="00BA3685" w:rsidP="000A1F1D">
      <w:pPr>
        <w:tabs>
          <w:tab w:val="left" w:pos="900"/>
        </w:tabs>
        <w:spacing w:before="0" w:after="120"/>
        <w:rPr>
          <w:sz w:val="22"/>
          <w:szCs w:val="22"/>
        </w:rPr>
      </w:pPr>
      <w:r>
        <w:rPr>
          <w:sz w:val="22"/>
          <w:szCs w:val="22"/>
        </w:rPr>
        <w:t>7</w:t>
      </w:r>
      <w:r w:rsidR="000F2E01" w:rsidRPr="000A1F1D">
        <w:rPr>
          <w:sz w:val="22"/>
          <w:szCs w:val="22"/>
        </w:rPr>
        <w:tab/>
      </w:r>
      <w:r w:rsidR="001003A9" w:rsidRPr="000A1F1D">
        <w:rPr>
          <w:sz w:val="22"/>
          <w:szCs w:val="22"/>
        </w:rPr>
        <w:t>Wireless LAN facilities are available for use by delegates</w:t>
      </w:r>
      <w:r w:rsidR="00E04EAE">
        <w:rPr>
          <w:sz w:val="22"/>
          <w:szCs w:val="22"/>
        </w:rPr>
        <w:t xml:space="preserve"> </w:t>
      </w:r>
      <w:r w:rsidR="00E04EAE" w:rsidRPr="00E04EAE">
        <w:rPr>
          <w:sz w:val="22"/>
          <w:szCs w:val="22"/>
        </w:rPr>
        <w:t>at the venue of the event</w:t>
      </w:r>
      <w:r w:rsidR="001003A9" w:rsidRPr="000A1F1D">
        <w:rPr>
          <w:sz w:val="22"/>
          <w:szCs w:val="22"/>
        </w:rPr>
        <w:t>.</w:t>
      </w:r>
    </w:p>
    <w:p w14:paraId="5C0AE5C9" w14:textId="36D08B8D" w:rsidR="001003A9" w:rsidRPr="000A1F1D" w:rsidRDefault="00BA3685" w:rsidP="000A1F1D">
      <w:pPr>
        <w:tabs>
          <w:tab w:val="left" w:pos="900"/>
        </w:tabs>
        <w:spacing w:before="0" w:after="120"/>
        <w:rPr>
          <w:sz w:val="22"/>
          <w:szCs w:val="22"/>
        </w:rPr>
      </w:pPr>
      <w:r>
        <w:rPr>
          <w:sz w:val="22"/>
          <w:szCs w:val="22"/>
        </w:rPr>
        <w:t>8</w:t>
      </w:r>
      <w:r w:rsidR="000F2E01" w:rsidRPr="000A1F1D">
        <w:rPr>
          <w:sz w:val="22"/>
          <w:szCs w:val="22"/>
        </w:rPr>
        <w:tab/>
      </w:r>
      <w:r w:rsidR="001003A9" w:rsidRPr="000A1F1D">
        <w:rPr>
          <w:sz w:val="22"/>
          <w:szCs w:val="22"/>
        </w:rPr>
        <w:t>To enable TSB to make the necessary arrangements concerning the organization of the workshop, I</w:t>
      </w:r>
      <w:r w:rsidR="000F2E01" w:rsidRPr="000A1F1D">
        <w:rPr>
          <w:sz w:val="22"/>
          <w:szCs w:val="22"/>
        </w:rPr>
        <w:t> </w:t>
      </w:r>
      <w:r w:rsidR="001003A9" w:rsidRPr="000A1F1D">
        <w:rPr>
          <w:sz w:val="22"/>
          <w:szCs w:val="22"/>
        </w:rPr>
        <w:t xml:space="preserve">should be grateful if you would </w:t>
      </w:r>
      <w:r w:rsidR="001003A9" w:rsidRPr="00EE765D">
        <w:rPr>
          <w:sz w:val="22"/>
          <w:szCs w:val="22"/>
        </w:rPr>
        <w:t>register</w:t>
      </w:r>
      <w:r w:rsidR="001003A9" w:rsidRPr="000A1F1D">
        <w:rPr>
          <w:sz w:val="22"/>
          <w:szCs w:val="22"/>
        </w:rPr>
        <w:t xml:space="preserve"> </w:t>
      </w:r>
      <w:r w:rsidR="001003A9" w:rsidRPr="00212265">
        <w:rPr>
          <w:sz w:val="22"/>
          <w:szCs w:val="22"/>
        </w:rPr>
        <w:t xml:space="preserve">via the </w:t>
      </w:r>
      <w:hyperlink r:id="rId13" w:history="1">
        <w:r w:rsidR="001003A9" w:rsidRPr="00850F99">
          <w:rPr>
            <w:rStyle w:val="Hyperlink"/>
            <w:sz w:val="22"/>
            <w:szCs w:val="22"/>
          </w:rPr>
          <w:t>online form</w:t>
        </w:r>
      </w:hyperlink>
      <w:r w:rsidR="001003A9" w:rsidRPr="00212265">
        <w:rPr>
          <w:sz w:val="22"/>
          <w:szCs w:val="22"/>
        </w:rPr>
        <w:t xml:space="preserve"> available</w:t>
      </w:r>
      <w:r w:rsidR="001003A9" w:rsidRPr="000A1F1D">
        <w:rPr>
          <w:sz w:val="22"/>
          <w:szCs w:val="22"/>
        </w:rPr>
        <w:t xml:space="preserve"> on the </w:t>
      </w:r>
      <w:r w:rsidR="00B932BD">
        <w:rPr>
          <w:sz w:val="22"/>
          <w:szCs w:val="22"/>
        </w:rPr>
        <w:t xml:space="preserve">workshop </w:t>
      </w:r>
      <w:r w:rsidR="001003A9" w:rsidRPr="000A1F1D">
        <w:rPr>
          <w:sz w:val="22"/>
          <w:szCs w:val="22"/>
        </w:rPr>
        <w:t>website page as soon as possible</w:t>
      </w:r>
      <w:r w:rsidR="001003A9" w:rsidRPr="000A1F1D">
        <w:rPr>
          <w:b/>
          <w:bCs/>
          <w:sz w:val="22"/>
          <w:szCs w:val="22"/>
        </w:rPr>
        <w:t>. Please note that pre-registration of participants for workshops is mandatory and carried out exclusively online. This workshop is free of charge and open to all</w:t>
      </w:r>
      <w:r w:rsidR="001003A9" w:rsidRPr="000A1F1D">
        <w:rPr>
          <w:sz w:val="22"/>
          <w:szCs w:val="22"/>
        </w:rPr>
        <w:t>.</w:t>
      </w:r>
    </w:p>
    <w:p w14:paraId="0635A338" w14:textId="20BF064E" w:rsidR="001003A9" w:rsidRPr="000A1F1D" w:rsidRDefault="00BA3685" w:rsidP="00884215">
      <w:pPr>
        <w:tabs>
          <w:tab w:val="left" w:pos="900"/>
        </w:tabs>
        <w:spacing w:before="0" w:after="120"/>
        <w:rPr>
          <w:sz w:val="22"/>
          <w:szCs w:val="22"/>
        </w:rPr>
      </w:pPr>
      <w:r>
        <w:rPr>
          <w:sz w:val="22"/>
          <w:szCs w:val="22"/>
        </w:rPr>
        <w:t>9</w:t>
      </w:r>
      <w:r w:rsidR="000F2E01" w:rsidRPr="000A1F1D">
        <w:rPr>
          <w:sz w:val="22"/>
          <w:szCs w:val="22"/>
        </w:rPr>
        <w:tab/>
      </w:r>
      <w:r w:rsidR="001003A9" w:rsidRPr="005E736F">
        <w:rPr>
          <w:sz w:val="22"/>
          <w:szCs w:val="22"/>
        </w:rPr>
        <w:t xml:space="preserve">I would remind you that citizens of some countries are required to obtain a visa in order to enter and spend any time in </w:t>
      </w:r>
      <w:r w:rsidR="005E736F" w:rsidRPr="00A86306">
        <w:rPr>
          <w:sz w:val="22"/>
          <w:szCs w:val="22"/>
        </w:rPr>
        <w:t>Côte d’Ivoire</w:t>
      </w:r>
      <w:r w:rsidR="001003A9" w:rsidRPr="005E736F">
        <w:rPr>
          <w:sz w:val="22"/>
          <w:szCs w:val="22"/>
        </w:rPr>
        <w:t xml:space="preserve">. </w:t>
      </w:r>
      <w:r w:rsidR="005E736F" w:rsidRPr="005E736F">
        <w:rPr>
          <w:b/>
          <w:bCs/>
          <w:sz w:val="22"/>
          <w:szCs w:val="22"/>
        </w:rPr>
        <w:t>The visas must be requested as soon as possible</w:t>
      </w:r>
      <w:r w:rsidR="005E736F" w:rsidRPr="005E736F">
        <w:rPr>
          <w:sz w:val="22"/>
          <w:szCs w:val="22"/>
        </w:rPr>
        <w:t xml:space="preserve"> </w:t>
      </w:r>
      <w:r w:rsidR="005E736F" w:rsidRPr="000A1F1D">
        <w:rPr>
          <w:sz w:val="22"/>
          <w:szCs w:val="22"/>
        </w:rPr>
        <w:t>and obtained from the office (embassy or consulate) representing</w:t>
      </w:r>
      <w:r w:rsidR="005E736F" w:rsidRPr="005E736F">
        <w:rPr>
          <w:sz w:val="22"/>
          <w:szCs w:val="22"/>
        </w:rPr>
        <w:t xml:space="preserve"> </w:t>
      </w:r>
      <w:r w:rsidR="005E736F" w:rsidRPr="00A86306">
        <w:rPr>
          <w:sz w:val="22"/>
          <w:szCs w:val="22"/>
        </w:rPr>
        <w:t>Côte d’Ivoire</w:t>
      </w:r>
      <w:r w:rsidR="005E736F" w:rsidRPr="005E736F">
        <w:rPr>
          <w:sz w:val="22"/>
          <w:szCs w:val="22"/>
        </w:rPr>
        <w:t xml:space="preserve"> in your country or, if there is no such office in your country, from the one that is closest to the country of departure</w:t>
      </w:r>
      <w:r w:rsidR="001003A9" w:rsidRPr="000A1F1D">
        <w:rPr>
          <w:sz w:val="22"/>
          <w:szCs w:val="22"/>
        </w:rPr>
        <w:t>.</w:t>
      </w:r>
    </w:p>
    <w:p w14:paraId="074FF26F" w14:textId="5B619B40" w:rsidR="00466471" w:rsidRPr="000A1F1D" w:rsidRDefault="003C13A1" w:rsidP="00884215">
      <w:pPr>
        <w:tabs>
          <w:tab w:val="left" w:pos="900"/>
        </w:tabs>
        <w:spacing w:before="0" w:after="120"/>
        <w:rPr>
          <w:sz w:val="22"/>
          <w:szCs w:val="22"/>
        </w:rPr>
      </w:pPr>
      <w:r w:rsidRPr="003C13A1">
        <w:rPr>
          <w:sz w:val="22"/>
          <w:szCs w:val="22"/>
        </w:rPr>
        <w:t xml:space="preserve">Delegates who require further information for their visa application </w:t>
      </w:r>
      <w:r w:rsidRPr="00CC7A06">
        <w:rPr>
          <w:sz w:val="22"/>
          <w:szCs w:val="22"/>
        </w:rPr>
        <w:t xml:space="preserve">should </w:t>
      </w:r>
      <w:r w:rsidRPr="0045235C">
        <w:rPr>
          <w:sz w:val="22"/>
          <w:szCs w:val="22"/>
        </w:rPr>
        <w:t xml:space="preserve">contact Mr </w:t>
      </w:r>
      <w:r w:rsidR="0045235C" w:rsidRPr="0045235C">
        <w:rPr>
          <w:sz w:val="22"/>
          <w:szCs w:val="22"/>
          <w:lang w:val="en-US"/>
        </w:rPr>
        <w:t>Michael</w:t>
      </w:r>
      <w:r w:rsidR="0045235C" w:rsidRPr="0045235C">
        <w:rPr>
          <w:sz w:val="22"/>
          <w:szCs w:val="22"/>
        </w:rPr>
        <w:t xml:space="preserve"> </w:t>
      </w:r>
      <w:r w:rsidR="00CC7A06" w:rsidRPr="0045235C">
        <w:rPr>
          <w:sz w:val="22"/>
          <w:szCs w:val="22"/>
          <w:lang w:val="en-US"/>
        </w:rPr>
        <w:t>B</w:t>
      </w:r>
      <w:r w:rsidR="0045235C" w:rsidRPr="0045235C">
        <w:rPr>
          <w:sz w:val="22"/>
          <w:szCs w:val="22"/>
          <w:lang w:val="en-US"/>
        </w:rPr>
        <w:t>ile</w:t>
      </w:r>
      <w:r w:rsidR="00CC7A06" w:rsidRPr="0045235C">
        <w:rPr>
          <w:sz w:val="22"/>
          <w:szCs w:val="22"/>
          <w:lang w:val="en-US"/>
        </w:rPr>
        <w:t xml:space="preserve"> </w:t>
      </w:r>
      <w:r w:rsidRPr="0045235C">
        <w:rPr>
          <w:sz w:val="22"/>
          <w:szCs w:val="22"/>
        </w:rPr>
        <w:t xml:space="preserve">at </w:t>
      </w:r>
      <w:hyperlink r:id="rId14" w:history="1">
        <w:r w:rsidR="00CC7A06" w:rsidRPr="0045235C">
          <w:rPr>
            <w:rStyle w:val="Hyperlink"/>
            <w:sz w:val="22"/>
            <w:szCs w:val="22"/>
            <w:lang w:val="en-US"/>
          </w:rPr>
          <w:t>bile.michael@artci.ci</w:t>
        </w:r>
      </w:hyperlink>
      <w:r w:rsidR="00CC7A06" w:rsidRPr="0045235C">
        <w:rPr>
          <w:sz w:val="22"/>
          <w:szCs w:val="22"/>
          <w:lang w:val="en-US"/>
        </w:rPr>
        <w:t xml:space="preserve"> </w:t>
      </w:r>
      <w:r w:rsidR="00CC7A06" w:rsidRPr="0045235C">
        <w:rPr>
          <w:sz w:val="22"/>
          <w:szCs w:val="22"/>
        </w:rPr>
        <w:t xml:space="preserve">and Mrs </w:t>
      </w:r>
      <w:proofErr w:type="spellStart"/>
      <w:r w:rsidR="0045235C" w:rsidRPr="0045235C">
        <w:rPr>
          <w:sz w:val="22"/>
          <w:szCs w:val="22"/>
          <w:lang w:val="en-US"/>
        </w:rPr>
        <w:t>Djelika</w:t>
      </w:r>
      <w:proofErr w:type="spellEnd"/>
      <w:r w:rsidR="0045235C" w:rsidRPr="0045235C">
        <w:rPr>
          <w:sz w:val="22"/>
          <w:szCs w:val="22"/>
          <w:lang w:val="en-US"/>
        </w:rPr>
        <w:t xml:space="preserve"> </w:t>
      </w:r>
      <w:r w:rsidR="00CC7A06" w:rsidRPr="0045235C">
        <w:rPr>
          <w:sz w:val="22"/>
          <w:szCs w:val="22"/>
          <w:lang w:val="en-US"/>
        </w:rPr>
        <w:t>K</w:t>
      </w:r>
      <w:r w:rsidR="0045235C" w:rsidRPr="0045235C">
        <w:rPr>
          <w:sz w:val="22"/>
          <w:szCs w:val="22"/>
          <w:lang w:val="en-US"/>
        </w:rPr>
        <w:t>one</w:t>
      </w:r>
      <w:r w:rsidR="00CC7A06" w:rsidRPr="0045235C">
        <w:rPr>
          <w:sz w:val="22"/>
          <w:szCs w:val="22"/>
          <w:lang w:val="en-US"/>
        </w:rPr>
        <w:t xml:space="preserve"> at </w:t>
      </w:r>
      <w:hyperlink r:id="rId15" w:history="1">
        <w:r w:rsidR="00CC7A06" w:rsidRPr="0045235C">
          <w:rPr>
            <w:rStyle w:val="Hyperlink"/>
            <w:sz w:val="22"/>
            <w:szCs w:val="22"/>
            <w:lang w:val="en-US"/>
          </w:rPr>
          <w:t>kone.djelika@artci.ci</w:t>
        </w:r>
      </w:hyperlink>
      <w:r w:rsidR="00CC7A06" w:rsidRPr="0045235C">
        <w:rPr>
          <w:sz w:val="22"/>
          <w:szCs w:val="22"/>
        </w:rPr>
        <w:t xml:space="preserve">. </w:t>
      </w:r>
      <w:r w:rsidRPr="0045235C">
        <w:rPr>
          <w:sz w:val="22"/>
          <w:szCs w:val="22"/>
        </w:rPr>
        <w:t>For more details, please consult the practical information document available on the event webpage.</w:t>
      </w:r>
    </w:p>
    <w:p w14:paraId="3B57AD03" w14:textId="78FD5460" w:rsidR="00FA46A0" w:rsidRPr="00D10D32" w:rsidRDefault="00B61012" w:rsidP="00884215">
      <w:pPr>
        <w:spacing w:before="0"/>
        <w:rPr>
          <w:sz w:val="22"/>
          <w:szCs w:val="22"/>
        </w:rPr>
      </w:pPr>
      <w:r w:rsidRPr="00D10D32">
        <w:rPr>
          <w:sz w:val="22"/>
          <w:szCs w:val="22"/>
        </w:rPr>
        <w:t>Yours faithfully,</w:t>
      </w:r>
    </w:p>
    <w:p w14:paraId="25EEE07A" w14:textId="70D6074D" w:rsidR="00D62702" w:rsidRPr="00D10D32" w:rsidRDefault="00745B90" w:rsidP="000A1F1D">
      <w:pPr>
        <w:spacing w:before="960"/>
        <w:rPr>
          <w:sz w:val="22"/>
          <w:szCs w:val="22"/>
        </w:rPr>
      </w:pPr>
      <w:r w:rsidRPr="00D10D32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DE31014" wp14:editId="13575B1A">
            <wp:simplePos x="0" y="0"/>
            <wp:positionH relativeFrom="column">
              <wp:posOffset>1141</wp:posOffset>
            </wp:positionH>
            <wp:positionV relativeFrom="paragraph">
              <wp:posOffset>151765</wp:posOffset>
            </wp:positionV>
            <wp:extent cx="673100" cy="284327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84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675">
        <w:rPr>
          <w:sz w:val="22"/>
          <w:szCs w:val="22"/>
        </w:rPr>
        <w:t>Seizo Onoe</w:t>
      </w:r>
      <w:r w:rsidR="00B61012" w:rsidRPr="00D10D32">
        <w:rPr>
          <w:sz w:val="22"/>
          <w:szCs w:val="22"/>
        </w:rPr>
        <w:br/>
        <w:t>Director of the Telecommunication</w:t>
      </w:r>
      <w:r w:rsidR="00B61012" w:rsidRPr="00D10D32">
        <w:rPr>
          <w:sz w:val="22"/>
          <w:szCs w:val="22"/>
        </w:rPr>
        <w:br/>
        <w:t>Standardization Bureau</w:t>
      </w:r>
    </w:p>
    <w:sectPr w:rsidR="00D62702" w:rsidRPr="00D10D32" w:rsidSect="00FA46A0">
      <w:head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D7A5" w14:textId="77777777" w:rsidR="001A57C9" w:rsidRDefault="001A57C9">
      <w:r>
        <w:separator/>
      </w:r>
    </w:p>
    <w:p w14:paraId="3E97AE55" w14:textId="77777777" w:rsidR="001A57C9" w:rsidRDefault="001A57C9"/>
  </w:endnote>
  <w:endnote w:type="continuationSeparator" w:id="0">
    <w:p w14:paraId="3087F490" w14:textId="77777777" w:rsidR="001A57C9" w:rsidRDefault="001A57C9">
      <w:r>
        <w:continuationSeparator/>
      </w:r>
    </w:p>
    <w:p w14:paraId="6ABE044A" w14:textId="77777777" w:rsidR="001A57C9" w:rsidRDefault="001A57C9"/>
  </w:endnote>
  <w:endnote w:type="continuationNotice" w:id="1">
    <w:p w14:paraId="15AE12BA" w14:textId="77777777" w:rsidR="001A57C9" w:rsidRDefault="001A57C9">
      <w:pPr>
        <w:spacing w:before="0"/>
      </w:pPr>
    </w:p>
    <w:p w14:paraId="521118D9" w14:textId="77777777" w:rsidR="001A57C9" w:rsidRDefault="001A57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D320" w14:textId="77777777" w:rsidR="001A57C9" w:rsidRDefault="001A57C9">
      <w:r>
        <w:t>____________________</w:t>
      </w:r>
    </w:p>
    <w:p w14:paraId="3940668A" w14:textId="77777777" w:rsidR="001A57C9" w:rsidRDefault="001A57C9"/>
  </w:footnote>
  <w:footnote w:type="continuationSeparator" w:id="0">
    <w:p w14:paraId="09484322" w14:textId="77777777" w:rsidR="001A57C9" w:rsidRDefault="001A57C9">
      <w:r>
        <w:continuationSeparator/>
      </w:r>
    </w:p>
    <w:p w14:paraId="34442287" w14:textId="77777777" w:rsidR="001A57C9" w:rsidRDefault="001A57C9"/>
  </w:footnote>
  <w:footnote w:type="continuationNotice" w:id="1">
    <w:p w14:paraId="141CC1C4" w14:textId="77777777" w:rsidR="001A57C9" w:rsidRDefault="001A57C9">
      <w:pPr>
        <w:spacing w:before="0"/>
      </w:pPr>
    </w:p>
    <w:p w14:paraId="2E4248EE" w14:textId="77777777" w:rsidR="001A57C9" w:rsidRDefault="001A57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30CD" w14:textId="5048897E" w:rsidR="00826727" w:rsidRDefault="00B61012" w:rsidP="000A1F1D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>TSB Circular</w:t>
    </w:r>
    <w:r w:rsidR="00A27B75">
      <w:rPr>
        <w:noProof/>
      </w:rPr>
      <w:t xml:space="preserve"> </w:t>
    </w:r>
    <w:r w:rsidR="00A27B75">
      <w:t>1</w:t>
    </w:r>
    <w:r w:rsidR="00C8757A">
      <w:t>25</w:t>
    </w:r>
  </w:p>
  <w:p w14:paraId="2A8D6FE8" w14:textId="77777777" w:rsidR="000A1F1D" w:rsidRDefault="000A1F1D" w:rsidP="000A1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00A6E"/>
    <w:multiLevelType w:val="hybridMultilevel"/>
    <w:tmpl w:val="40381E4E"/>
    <w:lvl w:ilvl="0" w:tplc="188034FA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F4D8D"/>
    <w:multiLevelType w:val="hybridMultilevel"/>
    <w:tmpl w:val="B74EA902"/>
    <w:lvl w:ilvl="0" w:tplc="1E503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562BE"/>
    <w:multiLevelType w:val="hybridMultilevel"/>
    <w:tmpl w:val="C1323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6130E"/>
    <w:multiLevelType w:val="hybridMultilevel"/>
    <w:tmpl w:val="F852ECE4"/>
    <w:lvl w:ilvl="0" w:tplc="9EAE06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D1F3A"/>
    <w:multiLevelType w:val="hybridMultilevel"/>
    <w:tmpl w:val="495E26FE"/>
    <w:lvl w:ilvl="0" w:tplc="723CDF18">
      <w:numFmt w:val="bullet"/>
      <w:lvlText w:val="•"/>
      <w:lvlJc w:val="left"/>
      <w:pPr>
        <w:ind w:left="1155" w:hanging="795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E054F"/>
    <w:multiLevelType w:val="hybridMultilevel"/>
    <w:tmpl w:val="1F126112"/>
    <w:lvl w:ilvl="0" w:tplc="0DB4250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E85CB3"/>
    <w:multiLevelType w:val="hybridMultilevel"/>
    <w:tmpl w:val="2786C542"/>
    <w:lvl w:ilvl="0" w:tplc="3E7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D6862"/>
    <w:multiLevelType w:val="hybridMultilevel"/>
    <w:tmpl w:val="8042D336"/>
    <w:lvl w:ilvl="0" w:tplc="B85ADF4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B59D2"/>
    <w:multiLevelType w:val="multilevel"/>
    <w:tmpl w:val="3E2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A7C71"/>
    <w:multiLevelType w:val="hybridMultilevel"/>
    <w:tmpl w:val="2DB86760"/>
    <w:lvl w:ilvl="0" w:tplc="DC2AFB74">
      <w:start w:val="4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654AD"/>
    <w:multiLevelType w:val="hybridMultilevel"/>
    <w:tmpl w:val="3AE23818"/>
    <w:lvl w:ilvl="0" w:tplc="4D86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62447"/>
    <w:multiLevelType w:val="hybridMultilevel"/>
    <w:tmpl w:val="CCD0C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81650"/>
    <w:multiLevelType w:val="hybridMultilevel"/>
    <w:tmpl w:val="40B619C2"/>
    <w:lvl w:ilvl="0" w:tplc="7194B8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858C8"/>
    <w:multiLevelType w:val="hybridMultilevel"/>
    <w:tmpl w:val="3432A914"/>
    <w:lvl w:ilvl="0" w:tplc="C34CB83A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96ED9"/>
    <w:multiLevelType w:val="hybridMultilevel"/>
    <w:tmpl w:val="84BC8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70C8D"/>
    <w:multiLevelType w:val="hybridMultilevel"/>
    <w:tmpl w:val="46D2713A"/>
    <w:lvl w:ilvl="0" w:tplc="4D86607C">
      <w:start w:val="1"/>
      <w:numFmt w:val="bullet"/>
      <w:lvlRestart w:val="0"/>
      <w:lvlText w:val="–"/>
      <w:lvlJc w:val="left"/>
      <w:pPr>
        <w:ind w:left="1157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8" w15:restartNumberingAfterBreak="0">
    <w:nsid w:val="5D6B1E25"/>
    <w:multiLevelType w:val="hybridMultilevel"/>
    <w:tmpl w:val="E984173C"/>
    <w:lvl w:ilvl="0" w:tplc="188034FA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E3651"/>
    <w:multiLevelType w:val="hybridMultilevel"/>
    <w:tmpl w:val="9CF6383C"/>
    <w:lvl w:ilvl="0" w:tplc="64546E6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C608C5"/>
    <w:multiLevelType w:val="hybridMultilevel"/>
    <w:tmpl w:val="3D321930"/>
    <w:lvl w:ilvl="0" w:tplc="4D86607C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D2AF6"/>
    <w:multiLevelType w:val="hybridMultilevel"/>
    <w:tmpl w:val="0512CD3C"/>
    <w:lvl w:ilvl="0" w:tplc="F08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911E6"/>
    <w:multiLevelType w:val="hybridMultilevel"/>
    <w:tmpl w:val="A9F8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BD6F61"/>
    <w:multiLevelType w:val="hybridMultilevel"/>
    <w:tmpl w:val="ECF40B5A"/>
    <w:lvl w:ilvl="0" w:tplc="7390E6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362199">
    <w:abstractNumId w:val="9"/>
  </w:num>
  <w:num w:numId="2" w16cid:durableId="1766460413">
    <w:abstractNumId w:val="7"/>
  </w:num>
  <w:num w:numId="3" w16cid:durableId="1120488333">
    <w:abstractNumId w:val="6"/>
  </w:num>
  <w:num w:numId="4" w16cid:durableId="625965156">
    <w:abstractNumId w:val="5"/>
  </w:num>
  <w:num w:numId="5" w16cid:durableId="1397510366">
    <w:abstractNumId w:val="4"/>
  </w:num>
  <w:num w:numId="6" w16cid:durableId="716314847">
    <w:abstractNumId w:val="8"/>
  </w:num>
  <w:num w:numId="7" w16cid:durableId="1379864588">
    <w:abstractNumId w:val="3"/>
  </w:num>
  <w:num w:numId="8" w16cid:durableId="1107235906">
    <w:abstractNumId w:val="2"/>
  </w:num>
  <w:num w:numId="9" w16cid:durableId="1304844997">
    <w:abstractNumId w:val="1"/>
  </w:num>
  <w:num w:numId="10" w16cid:durableId="1511869933">
    <w:abstractNumId w:val="0"/>
  </w:num>
  <w:num w:numId="11" w16cid:durableId="1972512096">
    <w:abstractNumId w:val="35"/>
  </w:num>
  <w:num w:numId="12" w16cid:durableId="1211112856">
    <w:abstractNumId w:val="36"/>
  </w:num>
  <w:num w:numId="13" w16cid:durableId="1102921116">
    <w:abstractNumId w:val="31"/>
  </w:num>
  <w:num w:numId="14" w16cid:durableId="2023778454">
    <w:abstractNumId w:val="19"/>
  </w:num>
  <w:num w:numId="15" w16cid:durableId="1712803403">
    <w:abstractNumId w:val="17"/>
  </w:num>
  <w:num w:numId="16" w16cid:durableId="89934259">
    <w:abstractNumId w:val="24"/>
  </w:num>
  <w:num w:numId="17" w16cid:durableId="1698383953">
    <w:abstractNumId w:val="33"/>
  </w:num>
  <w:num w:numId="18" w16cid:durableId="1246691440">
    <w:abstractNumId w:val="16"/>
  </w:num>
  <w:num w:numId="19" w16cid:durableId="1355769052">
    <w:abstractNumId w:val="22"/>
  </w:num>
  <w:num w:numId="20" w16cid:durableId="270935634">
    <w:abstractNumId w:val="30"/>
  </w:num>
  <w:num w:numId="21" w16cid:durableId="973486877">
    <w:abstractNumId w:val="26"/>
  </w:num>
  <w:num w:numId="22" w16cid:durableId="1839999604">
    <w:abstractNumId w:val="23"/>
  </w:num>
  <w:num w:numId="23" w16cid:durableId="1404061348">
    <w:abstractNumId w:val="12"/>
  </w:num>
  <w:num w:numId="24" w16cid:durableId="1944878794">
    <w:abstractNumId w:val="18"/>
  </w:num>
  <w:num w:numId="25" w16cid:durableId="1249000225">
    <w:abstractNumId w:val="21"/>
  </w:num>
  <w:num w:numId="26" w16cid:durableId="1285771492">
    <w:abstractNumId w:val="34"/>
  </w:num>
  <w:num w:numId="27" w16cid:durableId="1094715099">
    <w:abstractNumId w:val="37"/>
  </w:num>
  <w:num w:numId="28" w16cid:durableId="136805939">
    <w:abstractNumId w:val="13"/>
  </w:num>
  <w:num w:numId="29" w16cid:durableId="591938959">
    <w:abstractNumId w:val="29"/>
  </w:num>
  <w:num w:numId="30" w16cid:durableId="860557402">
    <w:abstractNumId w:val="15"/>
  </w:num>
  <w:num w:numId="31" w16cid:durableId="876969968">
    <w:abstractNumId w:val="32"/>
  </w:num>
  <w:num w:numId="32" w16cid:durableId="1692561577">
    <w:abstractNumId w:val="27"/>
  </w:num>
  <w:num w:numId="33" w16cid:durableId="1300302435">
    <w:abstractNumId w:val="11"/>
  </w:num>
  <w:num w:numId="34" w16cid:durableId="2029217042">
    <w:abstractNumId w:val="14"/>
  </w:num>
  <w:num w:numId="35" w16cid:durableId="1471436263">
    <w:abstractNumId w:val="20"/>
  </w:num>
  <w:num w:numId="36" w16cid:durableId="1749304140">
    <w:abstractNumId w:val="28"/>
  </w:num>
  <w:num w:numId="37" w16cid:durableId="1527057695">
    <w:abstractNumId w:val="10"/>
  </w:num>
  <w:num w:numId="38" w16cid:durableId="8751952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MLO0MDUwsjAxMLRQ0lEKTi0uzszPAymwqAUAfjdazywAAAA="/>
  </w:docVars>
  <w:rsids>
    <w:rsidRoot w:val="00DE47F4"/>
    <w:rsid w:val="00013572"/>
    <w:rsid w:val="00014795"/>
    <w:rsid w:val="00021666"/>
    <w:rsid w:val="00022E6B"/>
    <w:rsid w:val="00023003"/>
    <w:rsid w:val="000241C0"/>
    <w:rsid w:val="00024E99"/>
    <w:rsid w:val="00025438"/>
    <w:rsid w:val="00030C79"/>
    <w:rsid w:val="000357FB"/>
    <w:rsid w:val="0004459D"/>
    <w:rsid w:val="000475C4"/>
    <w:rsid w:val="0005215A"/>
    <w:rsid w:val="000566D6"/>
    <w:rsid w:val="0006677B"/>
    <w:rsid w:val="000714AC"/>
    <w:rsid w:val="00071DEC"/>
    <w:rsid w:val="00072157"/>
    <w:rsid w:val="00083487"/>
    <w:rsid w:val="00084E16"/>
    <w:rsid w:val="00085402"/>
    <w:rsid w:val="00086D85"/>
    <w:rsid w:val="00093FB4"/>
    <w:rsid w:val="00094373"/>
    <w:rsid w:val="000A1F1D"/>
    <w:rsid w:val="000A1FAB"/>
    <w:rsid w:val="000B0A53"/>
    <w:rsid w:val="000B0FFC"/>
    <w:rsid w:val="000B15C8"/>
    <w:rsid w:val="000B5121"/>
    <w:rsid w:val="000D0306"/>
    <w:rsid w:val="000D5271"/>
    <w:rsid w:val="000D7502"/>
    <w:rsid w:val="000E14B1"/>
    <w:rsid w:val="000E30E9"/>
    <w:rsid w:val="000E458A"/>
    <w:rsid w:val="000E5869"/>
    <w:rsid w:val="000F2200"/>
    <w:rsid w:val="000F2E01"/>
    <w:rsid w:val="001003A9"/>
    <w:rsid w:val="00100ABA"/>
    <w:rsid w:val="001018E1"/>
    <w:rsid w:val="00102E61"/>
    <w:rsid w:val="0010511E"/>
    <w:rsid w:val="00105A02"/>
    <w:rsid w:val="00112F37"/>
    <w:rsid w:val="001177CA"/>
    <w:rsid w:val="00122B34"/>
    <w:rsid w:val="00123FF2"/>
    <w:rsid w:val="0013369D"/>
    <w:rsid w:val="0013480A"/>
    <w:rsid w:val="001355CE"/>
    <w:rsid w:val="001372D7"/>
    <w:rsid w:val="00155716"/>
    <w:rsid w:val="00155F1F"/>
    <w:rsid w:val="00170D9F"/>
    <w:rsid w:val="00183394"/>
    <w:rsid w:val="001871DE"/>
    <w:rsid w:val="00193C4D"/>
    <w:rsid w:val="001963ED"/>
    <w:rsid w:val="00197CC3"/>
    <w:rsid w:val="001A1493"/>
    <w:rsid w:val="001A34EC"/>
    <w:rsid w:val="001A56FA"/>
    <w:rsid w:val="001A57C9"/>
    <w:rsid w:val="001B1EAA"/>
    <w:rsid w:val="001B252D"/>
    <w:rsid w:val="001B2DFC"/>
    <w:rsid w:val="001B3303"/>
    <w:rsid w:val="001B3CBE"/>
    <w:rsid w:val="001C3497"/>
    <w:rsid w:val="001C4A5D"/>
    <w:rsid w:val="001C7234"/>
    <w:rsid w:val="001D7436"/>
    <w:rsid w:val="001E0C80"/>
    <w:rsid w:val="001E0CDE"/>
    <w:rsid w:val="001E74C4"/>
    <w:rsid w:val="001F0534"/>
    <w:rsid w:val="00207F57"/>
    <w:rsid w:val="00211A57"/>
    <w:rsid w:val="00212265"/>
    <w:rsid w:val="00216B4E"/>
    <w:rsid w:val="00221A36"/>
    <w:rsid w:val="00223A71"/>
    <w:rsid w:val="0023695F"/>
    <w:rsid w:val="00250DA3"/>
    <w:rsid w:val="00251684"/>
    <w:rsid w:val="002553C2"/>
    <w:rsid w:val="00256991"/>
    <w:rsid w:val="00260865"/>
    <w:rsid w:val="0026311C"/>
    <w:rsid w:val="00274866"/>
    <w:rsid w:val="00277A90"/>
    <w:rsid w:val="002841CA"/>
    <w:rsid w:val="0028481A"/>
    <w:rsid w:val="00286F66"/>
    <w:rsid w:val="002876F8"/>
    <w:rsid w:val="002918CC"/>
    <w:rsid w:val="00297D10"/>
    <w:rsid w:val="002A2F83"/>
    <w:rsid w:val="002A7A96"/>
    <w:rsid w:val="002B022E"/>
    <w:rsid w:val="002B7183"/>
    <w:rsid w:val="002C3EB9"/>
    <w:rsid w:val="002C4D8A"/>
    <w:rsid w:val="002D5A26"/>
    <w:rsid w:val="002F6DCA"/>
    <w:rsid w:val="002F7747"/>
    <w:rsid w:val="00301FE2"/>
    <w:rsid w:val="0030744C"/>
    <w:rsid w:val="00310184"/>
    <w:rsid w:val="00311E95"/>
    <w:rsid w:val="00311FB4"/>
    <w:rsid w:val="00314BF9"/>
    <w:rsid w:val="00320B79"/>
    <w:rsid w:val="003253F6"/>
    <w:rsid w:val="00332A3B"/>
    <w:rsid w:val="00332D34"/>
    <w:rsid w:val="00333B3C"/>
    <w:rsid w:val="003370AB"/>
    <w:rsid w:val="003423D1"/>
    <w:rsid w:val="00343884"/>
    <w:rsid w:val="00344AFC"/>
    <w:rsid w:val="00344C89"/>
    <w:rsid w:val="003472B9"/>
    <w:rsid w:val="00356B73"/>
    <w:rsid w:val="00363504"/>
    <w:rsid w:val="00367C12"/>
    <w:rsid w:val="0037437D"/>
    <w:rsid w:val="003746A5"/>
    <w:rsid w:val="00377BE2"/>
    <w:rsid w:val="00390B7F"/>
    <w:rsid w:val="00390FBD"/>
    <w:rsid w:val="00393EDC"/>
    <w:rsid w:val="003A0500"/>
    <w:rsid w:val="003B3ADC"/>
    <w:rsid w:val="003B5988"/>
    <w:rsid w:val="003C13A1"/>
    <w:rsid w:val="003D4690"/>
    <w:rsid w:val="003D4BB1"/>
    <w:rsid w:val="003E26B4"/>
    <w:rsid w:val="003E4221"/>
    <w:rsid w:val="003E4D44"/>
    <w:rsid w:val="003F1B80"/>
    <w:rsid w:val="003F3A86"/>
    <w:rsid w:val="0040483B"/>
    <w:rsid w:val="00407813"/>
    <w:rsid w:val="00410EE3"/>
    <w:rsid w:val="00412287"/>
    <w:rsid w:val="00412353"/>
    <w:rsid w:val="00412FC0"/>
    <w:rsid w:val="00427C71"/>
    <w:rsid w:val="004415EA"/>
    <w:rsid w:val="00441B49"/>
    <w:rsid w:val="004450C7"/>
    <w:rsid w:val="0045235C"/>
    <w:rsid w:val="00453B8C"/>
    <w:rsid w:val="00453CEA"/>
    <w:rsid w:val="00453F08"/>
    <w:rsid w:val="00465D8B"/>
    <w:rsid w:val="00466471"/>
    <w:rsid w:val="00477EF3"/>
    <w:rsid w:val="00482593"/>
    <w:rsid w:val="004843EB"/>
    <w:rsid w:val="00487330"/>
    <w:rsid w:val="00490405"/>
    <w:rsid w:val="004943AB"/>
    <w:rsid w:val="00496A0C"/>
    <w:rsid w:val="004A1273"/>
    <w:rsid w:val="004A3B59"/>
    <w:rsid w:val="004A404D"/>
    <w:rsid w:val="004B2986"/>
    <w:rsid w:val="004B373D"/>
    <w:rsid w:val="004B705B"/>
    <w:rsid w:val="004C1722"/>
    <w:rsid w:val="004C2980"/>
    <w:rsid w:val="004D55E2"/>
    <w:rsid w:val="004E7D2E"/>
    <w:rsid w:val="004F7137"/>
    <w:rsid w:val="00503ADB"/>
    <w:rsid w:val="00507774"/>
    <w:rsid w:val="005135E1"/>
    <w:rsid w:val="00513B8E"/>
    <w:rsid w:val="00517493"/>
    <w:rsid w:val="00517FAF"/>
    <w:rsid w:val="00524E88"/>
    <w:rsid w:val="005319A3"/>
    <w:rsid w:val="0053269D"/>
    <w:rsid w:val="005342CC"/>
    <w:rsid w:val="00553EF7"/>
    <w:rsid w:val="00554118"/>
    <w:rsid w:val="005704B7"/>
    <w:rsid w:val="00570F0B"/>
    <w:rsid w:val="005712FB"/>
    <w:rsid w:val="005821CD"/>
    <w:rsid w:val="00586B76"/>
    <w:rsid w:val="005965EB"/>
    <w:rsid w:val="005A321F"/>
    <w:rsid w:val="005A3B2A"/>
    <w:rsid w:val="005A49D7"/>
    <w:rsid w:val="005A66F8"/>
    <w:rsid w:val="005A6BF1"/>
    <w:rsid w:val="005B5411"/>
    <w:rsid w:val="005B7D18"/>
    <w:rsid w:val="005C0F4F"/>
    <w:rsid w:val="005C1285"/>
    <w:rsid w:val="005C5D4C"/>
    <w:rsid w:val="005D3F2D"/>
    <w:rsid w:val="005D517C"/>
    <w:rsid w:val="005D588F"/>
    <w:rsid w:val="005E003C"/>
    <w:rsid w:val="005E647E"/>
    <w:rsid w:val="005E736F"/>
    <w:rsid w:val="005F1948"/>
    <w:rsid w:val="005F1F90"/>
    <w:rsid w:val="005F75F9"/>
    <w:rsid w:val="00601068"/>
    <w:rsid w:val="00601ECE"/>
    <w:rsid w:val="00602EDF"/>
    <w:rsid w:val="0060776B"/>
    <w:rsid w:val="00623035"/>
    <w:rsid w:val="006471D7"/>
    <w:rsid w:val="006520C0"/>
    <w:rsid w:val="00652A97"/>
    <w:rsid w:val="006532AE"/>
    <w:rsid w:val="00654C5F"/>
    <w:rsid w:val="006573E8"/>
    <w:rsid w:val="006628A8"/>
    <w:rsid w:val="00670E76"/>
    <w:rsid w:val="00670EFD"/>
    <w:rsid w:val="00673704"/>
    <w:rsid w:val="00675137"/>
    <w:rsid w:val="00683013"/>
    <w:rsid w:val="00687C1C"/>
    <w:rsid w:val="006967E4"/>
    <w:rsid w:val="006A77C2"/>
    <w:rsid w:val="006C5306"/>
    <w:rsid w:val="006D0031"/>
    <w:rsid w:val="006D4DEB"/>
    <w:rsid w:val="006D78BB"/>
    <w:rsid w:val="006D7B49"/>
    <w:rsid w:val="006E3B71"/>
    <w:rsid w:val="00705201"/>
    <w:rsid w:val="007073FC"/>
    <w:rsid w:val="00707532"/>
    <w:rsid w:val="00717C9D"/>
    <w:rsid w:val="00730A58"/>
    <w:rsid w:val="00733954"/>
    <w:rsid w:val="00734839"/>
    <w:rsid w:val="007349CA"/>
    <w:rsid w:val="00740AA2"/>
    <w:rsid w:val="00745B90"/>
    <w:rsid w:val="00745F45"/>
    <w:rsid w:val="0075255A"/>
    <w:rsid w:val="007553B3"/>
    <w:rsid w:val="00777BD9"/>
    <w:rsid w:val="0078305C"/>
    <w:rsid w:val="00783062"/>
    <w:rsid w:val="00787B4D"/>
    <w:rsid w:val="00787BB6"/>
    <w:rsid w:val="0079763E"/>
    <w:rsid w:val="007A2657"/>
    <w:rsid w:val="007A3206"/>
    <w:rsid w:val="007A65E8"/>
    <w:rsid w:val="007B20E1"/>
    <w:rsid w:val="007B4CF1"/>
    <w:rsid w:val="007C01EF"/>
    <w:rsid w:val="007C080C"/>
    <w:rsid w:val="007D1B3C"/>
    <w:rsid w:val="007D2FCD"/>
    <w:rsid w:val="007D431D"/>
    <w:rsid w:val="007D6820"/>
    <w:rsid w:val="007E1989"/>
    <w:rsid w:val="007E4C8F"/>
    <w:rsid w:val="0080286C"/>
    <w:rsid w:val="0081640F"/>
    <w:rsid w:val="00816874"/>
    <w:rsid w:val="00817133"/>
    <w:rsid w:val="00820447"/>
    <w:rsid w:val="008207B1"/>
    <w:rsid w:val="00821061"/>
    <w:rsid w:val="008222BB"/>
    <w:rsid w:val="00826727"/>
    <w:rsid w:val="0083217E"/>
    <w:rsid w:val="00832855"/>
    <w:rsid w:val="0084701B"/>
    <w:rsid w:val="00850F99"/>
    <w:rsid w:val="008532F4"/>
    <w:rsid w:val="0085386C"/>
    <w:rsid w:val="00854BCC"/>
    <w:rsid w:val="008569FE"/>
    <w:rsid w:val="00861E12"/>
    <w:rsid w:val="00865A59"/>
    <w:rsid w:val="00867862"/>
    <w:rsid w:val="008754A2"/>
    <w:rsid w:val="008813B6"/>
    <w:rsid w:val="00883608"/>
    <w:rsid w:val="00884215"/>
    <w:rsid w:val="00884D4D"/>
    <w:rsid w:val="008853B4"/>
    <w:rsid w:val="0088590D"/>
    <w:rsid w:val="0089440D"/>
    <w:rsid w:val="008A4370"/>
    <w:rsid w:val="008C2F09"/>
    <w:rsid w:val="008C6A0C"/>
    <w:rsid w:val="008C713C"/>
    <w:rsid w:val="008C73BD"/>
    <w:rsid w:val="008D2328"/>
    <w:rsid w:val="008E2FCB"/>
    <w:rsid w:val="008E559C"/>
    <w:rsid w:val="008F2ECD"/>
    <w:rsid w:val="008F4A88"/>
    <w:rsid w:val="009070C8"/>
    <w:rsid w:val="00912518"/>
    <w:rsid w:val="009137C8"/>
    <w:rsid w:val="00913903"/>
    <w:rsid w:val="00924D9C"/>
    <w:rsid w:val="009278D1"/>
    <w:rsid w:val="009326E4"/>
    <w:rsid w:val="00935BE6"/>
    <w:rsid w:val="00936F76"/>
    <w:rsid w:val="00940A07"/>
    <w:rsid w:val="009441EA"/>
    <w:rsid w:val="00950814"/>
    <w:rsid w:val="00962431"/>
    <w:rsid w:val="00963900"/>
    <w:rsid w:val="00964752"/>
    <w:rsid w:val="00965345"/>
    <w:rsid w:val="009701A6"/>
    <w:rsid w:val="009747C5"/>
    <w:rsid w:val="00977E56"/>
    <w:rsid w:val="009824AA"/>
    <w:rsid w:val="00987CF7"/>
    <w:rsid w:val="009A06EC"/>
    <w:rsid w:val="009A2951"/>
    <w:rsid w:val="009A45F9"/>
    <w:rsid w:val="009B0137"/>
    <w:rsid w:val="009B1EDF"/>
    <w:rsid w:val="009B2EB5"/>
    <w:rsid w:val="009B342E"/>
    <w:rsid w:val="009B475B"/>
    <w:rsid w:val="009B5F15"/>
    <w:rsid w:val="009C36FE"/>
    <w:rsid w:val="009C56CE"/>
    <w:rsid w:val="009D0998"/>
    <w:rsid w:val="009E1647"/>
    <w:rsid w:val="009E58E7"/>
    <w:rsid w:val="009E5B82"/>
    <w:rsid w:val="009F0E2E"/>
    <w:rsid w:val="009F36F8"/>
    <w:rsid w:val="00A00AF6"/>
    <w:rsid w:val="00A00B09"/>
    <w:rsid w:val="00A02C7C"/>
    <w:rsid w:val="00A0344E"/>
    <w:rsid w:val="00A113BC"/>
    <w:rsid w:val="00A20016"/>
    <w:rsid w:val="00A21440"/>
    <w:rsid w:val="00A223A7"/>
    <w:rsid w:val="00A22490"/>
    <w:rsid w:val="00A22AC0"/>
    <w:rsid w:val="00A24F16"/>
    <w:rsid w:val="00A27B75"/>
    <w:rsid w:val="00A306CC"/>
    <w:rsid w:val="00A31FAD"/>
    <w:rsid w:val="00A40917"/>
    <w:rsid w:val="00A53990"/>
    <w:rsid w:val="00A54D43"/>
    <w:rsid w:val="00A55F21"/>
    <w:rsid w:val="00A6225E"/>
    <w:rsid w:val="00A667C5"/>
    <w:rsid w:val="00A72C30"/>
    <w:rsid w:val="00A73E3C"/>
    <w:rsid w:val="00A7491C"/>
    <w:rsid w:val="00A74C99"/>
    <w:rsid w:val="00A75714"/>
    <w:rsid w:val="00A8218B"/>
    <w:rsid w:val="00A86306"/>
    <w:rsid w:val="00A92415"/>
    <w:rsid w:val="00AA1C56"/>
    <w:rsid w:val="00AA1E68"/>
    <w:rsid w:val="00AA31D1"/>
    <w:rsid w:val="00AA51D4"/>
    <w:rsid w:val="00AA5FE8"/>
    <w:rsid w:val="00AA789A"/>
    <w:rsid w:val="00AB0363"/>
    <w:rsid w:val="00AB057A"/>
    <w:rsid w:val="00AB2732"/>
    <w:rsid w:val="00AC28B4"/>
    <w:rsid w:val="00AC5CF2"/>
    <w:rsid w:val="00AC6544"/>
    <w:rsid w:val="00AD0A42"/>
    <w:rsid w:val="00AD533D"/>
    <w:rsid w:val="00AF00F3"/>
    <w:rsid w:val="00AF0ED1"/>
    <w:rsid w:val="00AF1769"/>
    <w:rsid w:val="00AF57CB"/>
    <w:rsid w:val="00AF7C05"/>
    <w:rsid w:val="00B05918"/>
    <w:rsid w:val="00B10E04"/>
    <w:rsid w:val="00B12F13"/>
    <w:rsid w:val="00B14E9B"/>
    <w:rsid w:val="00B17106"/>
    <w:rsid w:val="00B20D49"/>
    <w:rsid w:val="00B23E3E"/>
    <w:rsid w:val="00B2488F"/>
    <w:rsid w:val="00B32147"/>
    <w:rsid w:val="00B36174"/>
    <w:rsid w:val="00B366B6"/>
    <w:rsid w:val="00B378CC"/>
    <w:rsid w:val="00B41666"/>
    <w:rsid w:val="00B41732"/>
    <w:rsid w:val="00B43D7A"/>
    <w:rsid w:val="00B447EA"/>
    <w:rsid w:val="00B4669D"/>
    <w:rsid w:val="00B55CDA"/>
    <w:rsid w:val="00B56A93"/>
    <w:rsid w:val="00B57B5B"/>
    <w:rsid w:val="00B57C90"/>
    <w:rsid w:val="00B57F62"/>
    <w:rsid w:val="00B61012"/>
    <w:rsid w:val="00B62474"/>
    <w:rsid w:val="00B658FA"/>
    <w:rsid w:val="00B86C2B"/>
    <w:rsid w:val="00B906DD"/>
    <w:rsid w:val="00B932BD"/>
    <w:rsid w:val="00B95128"/>
    <w:rsid w:val="00B957BB"/>
    <w:rsid w:val="00BA3685"/>
    <w:rsid w:val="00BA3742"/>
    <w:rsid w:val="00BB33A5"/>
    <w:rsid w:val="00BB5B00"/>
    <w:rsid w:val="00BB75DD"/>
    <w:rsid w:val="00BC5879"/>
    <w:rsid w:val="00BC6131"/>
    <w:rsid w:val="00BC69AC"/>
    <w:rsid w:val="00BE0FB1"/>
    <w:rsid w:val="00BE30C8"/>
    <w:rsid w:val="00BE5595"/>
    <w:rsid w:val="00BF1BE8"/>
    <w:rsid w:val="00C00A80"/>
    <w:rsid w:val="00C01703"/>
    <w:rsid w:val="00C048A3"/>
    <w:rsid w:val="00C0490B"/>
    <w:rsid w:val="00C0671F"/>
    <w:rsid w:val="00C12437"/>
    <w:rsid w:val="00C14643"/>
    <w:rsid w:val="00C16C54"/>
    <w:rsid w:val="00C33378"/>
    <w:rsid w:val="00C33FF6"/>
    <w:rsid w:val="00C4081D"/>
    <w:rsid w:val="00C40F71"/>
    <w:rsid w:val="00C41337"/>
    <w:rsid w:val="00C41593"/>
    <w:rsid w:val="00C47354"/>
    <w:rsid w:val="00C568A9"/>
    <w:rsid w:val="00C56CFB"/>
    <w:rsid w:val="00C5734A"/>
    <w:rsid w:val="00C60EE0"/>
    <w:rsid w:val="00C65201"/>
    <w:rsid w:val="00C66D66"/>
    <w:rsid w:val="00C66FE5"/>
    <w:rsid w:val="00C744CB"/>
    <w:rsid w:val="00C82979"/>
    <w:rsid w:val="00C8640C"/>
    <w:rsid w:val="00C8757A"/>
    <w:rsid w:val="00C92758"/>
    <w:rsid w:val="00C95BF6"/>
    <w:rsid w:val="00C977AF"/>
    <w:rsid w:val="00CA06FE"/>
    <w:rsid w:val="00CA0751"/>
    <w:rsid w:val="00CA0C02"/>
    <w:rsid w:val="00CB186B"/>
    <w:rsid w:val="00CB77BF"/>
    <w:rsid w:val="00CC0BBA"/>
    <w:rsid w:val="00CC7A06"/>
    <w:rsid w:val="00CC7C8B"/>
    <w:rsid w:val="00CD6C27"/>
    <w:rsid w:val="00CE7DE1"/>
    <w:rsid w:val="00CF0936"/>
    <w:rsid w:val="00CF3AD8"/>
    <w:rsid w:val="00CF4877"/>
    <w:rsid w:val="00CF52B7"/>
    <w:rsid w:val="00CF5B53"/>
    <w:rsid w:val="00D10D32"/>
    <w:rsid w:val="00D149B7"/>
    <w:rsid w:val="00D17046"/>
    <w:rsid w:val="00D17A11"/>
    <w:rsid w:val="00D22462"/>
    <w:rsid w:val="00D23C94"/>
    <w:rsid w:val="00D266FC"/>
    <w:rsid w:val="00D31D2E"/>
    <w:rsid w:val="00D3244D"/>
    <w:rsid w:val="00D33BDC"/>
    <w:rsid w:val="00D36698"/>
    <w:rsid w:val="00D45267"/>
    <w:rsid w:val="00D45BF3"/>
    <w:rsid w:val="00D45E6A"/>
    <w:rsid w:val="00D53F0A"/>
    <w:rsid w:val="00D62702"/>
    <w:rsid w:val="00D72E1B"/>
    <w:rsid w:val="00D77600"/>
    <w:rsid w:val="00D83226"/>
    <w:rsid w:val="00D858A0"/>
    <w:rsid w:val="00D870D6"/>
    <w:rsid w:val="00D87CD1"/>
    <w:rsid w:val="00D92E30"/>
    <w:rsid w:val="00D9348F"/>
    <w:rsid w:val="00D957E5"/>
    <w:rsid w:val="00D9708D"/>
    <w:rsid w:val="00D97368"/>
    <w:rsid w:val="00DA1548"/>
    <w:rsid w:val="00DA21DF"/>
    <w:rsid w:val="00DB22B0"/>
    <w:rsid w:val="00DB7FAD"/>
    <w:rsid w:val="00DC6B4B"/>
    <w:rsid w:val="00DD06FC"/>
    <w:rsid w:val="00DD591F"/>
    <w:rsid w:val="00DD5D2E"/>
    <w:rsid w:val="00DD76CA"/>
    <w:rsid w:val="00DE164A"/>
    <w:rsid w:val="00DE2CB7"/>
    <w:rsid w:val="00DE47F4"/>
    <w:rsid w:val="00DE4E23"/>
    <w:rsid w:val="00DE6467"/>
    <w:rsid w:val="00DE7B18"/>
    <w:rsid w:val="00DF2536"/>
    <w:rsid w:val="00DF4823"/>
    <w:rsid w:val="00DF7268"/>
    <w:rsid w:val="00E0145C"/>
    <w:rsid w:val="00E01547"/>
    <w:rsid w:val="00E04EAE"/>
    <w:rsid w:val="00E0699E"/>
    <w:rsid w:val="00E07354"/>
    <w:rsid w:val="00E13769"/>
    <w:rsid w:val="00E13DF8"/>
    <w:rsid w:val="00E34F3E"/>
    <w:rsid w:val="00E37235"/>
    <w:rsid w:val="00E40925"/>
    <w:rsid w:val="00E42A70"/>
    <w:rsid w:val="00E43AC9"/>
    <w:rsid w:val="00E44675"/>
    <w:rsid w:val="00E511DF"/>
    <w:rsid w:val="00E63322"/>
    <w:rsid w:val="00E72DFB"/>
    <w:rsid w:val="00E80C9E"/>
    <w:rsid w:val="00E84FE8"/>
    <w:rsid w:val="00E90C26"/>
    <w:rsid w:val="00E929E3"/>
    <w:rsid w:val="00E9345A"/>
    <w:rsid w:val="00EA1FC4"/>
    <w:rsid w:val="00EA2114"/>
    <w:rsid w:val="00EB2418"/>
    <w:rsid w:val="00EC15F4"/>
    <w:rsid w:val="00EC7F03"/>
    <w:rsid w:val="00ED35D4"/>
    <w:rsid w:val="00ED473E"/>
    <w:rsid w:val="00ED4AA7"/>
    <w:rsid w:val="00ED6965"/>
    <w:rsid w:val="00ED6FD0"/>
    <w:rsid w:val="00EE765D"/>
    <w:rsid w:val="00F050EA"/>
    <w:rsid w:val="00F0794A"/>
    <w:rsid w:val="00F11F2D"/>
    <w:rsid w:val="00F16B03"/>
    <w:rsid w:val="00F21EBE"/>
    <w:rsid w:val="00F22142"/>
    <w:rsid w:val="00F22314"/>
    <w:rsid w:val="00F462D4"/>
    <w:rsid w:val="00F6012E"/>
    <w:rsid w:val="00F60B5C"/>
    <w:rsid w:val="00F619C3"/>
    <w:rsid w:val="00F71603"/>
    <w:rsid w:val="00F74E9D"/>
    <w:rsid w:val="00F933AD"/>
    <w:rsid w:val="00F94846"/>
    <w:rsid w:val="00F95F9C"/>
    <w:rsid w:val="00FA46A0"/>
    <w:rsid w:val="00FB1F45"/>
    <w:rsid w:val="00FB2386"/>
    <w:rsid w:val="00FB2E5A"/>
    <w:rsid w:val="00FB4279"/>
    <w:rsid w:val="00FC1C19"/>
    <w:rsid w:val="00FC4AA2"/>
    <w:rsid w:val="00FD128A"/>
    <w:rsid w:val="00FD31BF"/>
    <w:rsid w:val="00FD5B63"/>
    <w:rsid w:val="00FE135C"/>
    <w:rsid w:val="00FE2236"/>
    <w:rsid w:val="00FE23CF"/>
    <w:rsid w:val="00FE248F"/>
    <w:rsid w:val="00FE3620"/>
    <w:rsid w:val="00FE69E1"/>
    <w:rsid w:val="00FF0589"/>
    <w:rsid w:val="00FF2F2A"/>
    <w:rsid w:val="00FF5729"/>
    <w:rsid w:val="0522D123"/>
    <w:rsid w:val="08DAFAC6"/>
    <w:rsid w:val="09BE94B7"/>
    <w:rsid w:val="0A759C37"/>
    <w:rsid w:val="0AC1FEEA"/>
    <w:rsid w:val="0C4F56FB"/>
    <w:rsid w:val="0FC39C7F"/>
    <w:rsid w:val="1952B829"/>
    <w:rsid w:val="20BC7A3B"/>
    <w:rsid w:val="2296511F"/>
    <w:rsid w:val="2F5C7613"/>
    <w:rsid w:val="32124853"/>
    <w:rsid w:val="37E19BC5"/>
    <w:rsid w:val="38DC4F24"/>
    <w:rsid w:val="39F7B2C4"/>
    <w:rsid w:val="39FEBF50"/>
    <w:rsid w:val="3A79E5ED"/>
    <w:rsid w:val="3CE9C51F"/>
    <w:rsid w:val="4170B76F"/>
    <w:rsid w:val="427421A2"/>
    <w:rsid w:val="441DD2DB"/>
    <w:rsid w:val="4998ECC5"/>
    <w:rsid w:val="4D70AE6A"/>
    <w:rsid w:val="52AE8C1A"/>
    <w:rsid w:val="63EC60C5"/>
    <w:rsid w:val="646E93EE"/>
    <w:rsid w:val="676FE8E2"/>
    <w:rsid w:val="67EA9427"/>
    <w:rsid w:val="763EBF06"/>
    <w:rsid w:val="76CF86EE"/>
    <w:rsid w:val="7F06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F8AEE"/>
  <w15:docId w15:val="{AE9EC86A-C678-48AF-A197-00789F6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evision">
    <w:name w:val="Revision"/>
    <w:hidden/>
    <w:semiHidden/>
    <w:rsid w:val="009C56C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net4/CRM/xreg/web/Registration.aspx?Event=C-00012905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Workshops-and-Seminars/2023/0919/Pages/default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tci.ci/" TargetMode="External"/><Relationship Id="rId5" Type="http://schemas.openxmlformats.org/officeDocument/2006/relationships/styles" Target="styles.xml"/><Relationship Id="rId15" Type="http://schemas.openxmlformats.org/officeDocument/2006/relationships/hyperlink" Target="mailto:kone.djelika@artci.ci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ile.michael@artci.c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F095B670CD4F828429A88B67E508" ma:contentTypeVersion="12" ma:contentTypeDescription="Create a new document." ma:contentTypeScope="" ma:versionID="3063eda2b0f00f4943a88c466baf8f30">
  <xsd:schema xmlns:xsd="http://www.w3.org/2001/XMLSchema" xmlns:xs="http://www.w3.org/2001/XMLSchema" xmlns:p="http://schemas.microsoft.com/office/2006/metadata/properties" xmlns:ns2="4fb6e2e4-11f5-4d61-afcd-2d529d8556a8" xmlns:ns3="03da83fa-9074-4f7e-9d8a-f344c836b037" targetNamespace="http://schemas.microsoft.com/office/2006/metadata/properties" ma:root="true" ma:fieldsID="6ba5e76cf126fe2447558c136ab682d6" ns2:_="" ns3:_="">
    <xsd:import namespace="4fb6e2e4-11f5-4d61-afcd-2d529d8556a8"/>
    <xsd:import namespace="03da83fa-9074-4f7e-9d8a-f344c836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e2e4-11f5-4d61-afcd-2d529d85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a83fa-9074-4f7e-9d8a-f344c836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da83fa-9074-4f7e-9d8a-f344c836b037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15A3E7-49C3-49A4-9C17-515B81D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6e2e4-11f5-4d61-afcd-2d529d8556a8"/>
    <ds:schemaRef ds:uri="03da83fa-9074-4f7e-9d8a-f344c836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03da83fa-9074-4f7e-9d8a-f344c836b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workshop on “Metaverse and multimedia” (Geneva, Switzerland, 18 October 2022)</vt:lpstr>
    </vt:vector>
  </TitlesOfParts>
  <Company>ITU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workshop on “Metaverse and multimedia” (Geneva, Switzerland, 18 October 2022)</dc:title>
  <dc:subject/>
  <dc:creator>Amoah, Gifty Adjo</dc:creator>
  <cp:keywords>Metaverse</cp:keywords>
  <dc:description/>
  <cp:lastModifiedBy>Maguire, Mairéad</cp:lastModifiedBy>
  <cp:revision>20</cp:revision>
  <cp:lastPrinted>2023-05-30T09:15:00Z</cp:lastPrinted>
  <dcterms:created xsi:type="dcterms:W3CDTF">2023-07-21T19:07:00Z</dcterms:created>
  <dcterms:modified xsi:type="dcterms:W3CDTF">2023-07-25T08:38:00Z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0x01010026A8F095B670CD4F828429A88B67E508</vt:lpwstr>
  </property>
</Properties>
</file>