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08552A26" w14:textId="77777777" w:rsidTr="00D517B2">
        <w:trPr>
          <w:cantSplit/>
          <w:trHeight w:val="1134"/>
        </w:trPr>
        <w:tc>
          <w:tcPr>
            <w:tcW w:w="798" w:type="pct"/>
          </w:tcPr>
          <w:p w14:paraId="7638AB42" w14:textId="77777777" w:rsidR="00D517B2" w:rsidRPr="00D517B2" w:rsidRDefault="00D517B2" w:rsidP="00D517B2">
            <w:pPr>
              <w:spacing w:before="0" w:line="240" w:lineRule="auto"/>
              <w:rPr>
                <w:b/>
                <w:bCs/>
                <w:rtl/>
                <w:lang w:bidi="ar-EG"/>
              </w:rPr>
            </w:pPr>
            <w:r w:rsidRPr="00D517B2">
              <w:rPr>
                <w:noProof/>
              </w:rPr>
              <w:drawing>
                <wp:inline distT="0" distB="0" distL="0" distR="0" wp14:anchorId="39BEC24D" wp14:editId="6630E4A1">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770EEFD8"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13142ED4"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59"/>
        <w:gridCol w:w="3827"/>
        <w:gridCol w:w="4253"/>
      </w:tblGrid>
      <w:tr w:rsidR="00D517B2" w:rsidRPr="00D517B2" w14:paraId="11E32A51" w14:textId="77777777" w:rsidTr="00B238F3">
        <w:trPr>
          <w:cantSplit/>
          <w:trHeight w:val="142"/>
          <w:jc w:val="center"/>
        </w:trPr>
        <w:tc>
          <w:tcPr>
            <w:tcW w:w="809" w:type="pct"/>
          </w:tcPr>
          <w:p w14:paraId="463EB0F2" w14:textId="77777777" w:rsidR="00D517B2" w:rsidRPr="00D517B2" w:rsidRDefault="00D517B2" w:rsidP="00BB0F08">
            <w:pPr>
              <w:spacing w:line="300" w:lineRule="exact"/>
              <w:jc w:val="left"/>
              <w:rPr>
                <w:position w:val="2"/>
              </w:rPr>
            </w:pPr>
          </w:p>
        </w:tc>
        <w:tc>
          <w:tcPr>
            <w:tcW w:w="1985" w:type="pct"/>
          </w:tcPr>
          <w:p w14:paraId="6E171624" w14:textId="77777777" w:rsidR="00D517B2" w:rsidRPr="00D517B2" w:rsidRDefault="00D517B2" w:rsidP="00BB0F08">
            <w:pPr>
              <w:spacing w:line="300" w:lineRule="exact"/>
              <w:jc w:val="left"/>
              <w:rPr>
                <w:position w:val="2"/>
              </w:rPr>
            </w:pPr>
          </w:p>
        </w:tc>
        <w:tc>
          <w:tcPr>
            <w:tcW w:w="2206" w:type="pct"/>
          </w:tcPr>
          <w:p w14:paraId="06B9684E" w14:textId="77777777" w:rsidR="00D517B2" w:rsidRPr="00873469" w:rsidRDefault="00D517B2" w:rsidP="00BB0F08">
            <w:pPr>
              <w:spacing w:line="300" w:lineRule="exact"/>
              <w:jc w:val="left"/>
              <w:rPr>
                <w:position w:val="2"/>
                <w:lang w:bidi="ar-EG"/>
              </w:rPr>
            </w:pPr>
          </w:p>
        </w:tc>
      </w:tr>
      <w:tr w:rsidR="00D517B2" w:rsidRPr="00D517B2" w14:paraId="7EDAF020" w14:textId="77777777" w:rsidTr="00B238F3">
        <w:trPr>
          <w:cantSplit/>
          <w:trHeight w:val="148"/>
          <w:jc w:val="center"/>
        </w:trPr>
        <w:tc>
          <w:tcPr>
            <w:tcW w:w="809" w:type="pct"/>
          </w:tcPr>
          <w:p w14:paraId="52DB1ED2" w14:textId="77777777" w:rsidR="00D517B2" w:rsidRPr="00D517B2" w:rsidRDefault="00D517B2" w:rsidP="00D517B2">
            <w:pPr>
              <w:spacing w:before="80" w:after="60" w:line="300" w:lineRule="exact"/>
              <w:jc w:val="left"/>
              <w:rPr>
                <w:position w:val="2"/>
              </w:rPr>
            </w:pPr>
          </w:p>
        </w:tc>
        <w:tc>
          <w:tcPr>
            <w:tcW w:w="1985" w:type="pct"/>
          </w:tcPr>
          <w:p w14:paraId="3B3A3D60" w14:textId="77777777" w:rsidR="00D517B2" w:rsidRPr="00D517B2" w:rsidRDefault="00D517B2" w:rsidP="00D517B2">
            <w:pPr>
              <w:spacing w:before="80" w:after="60" w:line="300" w:lineRule="exact"/>
              <w:jc w:val="left"/>
              <w:rPr>
                <w:position w:val="2"/>
                <w:lang w:bidi="ar-EG"/>
              </w:rPr>
            </w:pPr>
          </w:p>
        </w:tc>
        <w:tc>
          <w:tcPr>
            <w:tcW w:w="2206" w:type="pct"/>
          </w:tcPr>
          <w:p w14:paraId="4451529B" w14:textId="2C38773C" w:rsidR="00D517B2" w:rsidRPr="00D517B2" w:rsidRDefault="0061362A" w:rsidP="00D517B2">
            <w:pPr>
              <w:spacing w:before="80" w:after="60" w:line="300" w:lineRule="exact"/>
              <w:jc w:val="left"/>
              <w:rPr>
                <w:position w:val="2"/>
                <w:rtl/>
                <w:lang w:bidi="ar-EG"/>
              </w:rPr>
            </w:pPr>
            <w:r w:rsidRPr="00D517B2">
              <w:rPr>
                <w:rFonts w:hint="cs"/>
                <w:position w:val="2"/>
                <w:rtl/>
              </w:rPr>
              <w:t xml:space="preserve">جنيف، </w:t>
            </w:r>
            <w:r>
              <w:rPr>
                <w:rFonts w:hint="cs"/>
                <w:position w:val="2"/>
                <w:rtl/>
              </w:rPr>
              <w:t>25</w:t>
            </w:r>
            <w:r>
              <w:rPr>
                <w:rFonts w:hint="cs"/>
                <w:position w:val="2"/>
                <w:rtl/>
                <w:lang w:bidi="ar-EG"/>
              </w:rPr>
              <w:t xml:space="preserve"> يوليو 2023</w:t>
            </w:r>
          </w:p>
        </w:tc>
      </w:tr>
      <w:tr w:rsidR="00B238F3" w:rsidRPr="00D517B2" w14:paraId="03977A1D" w14:textId="77777777" w:rsidTr="00B238F3">
        <w:trPr>
          <w:cantSplit/>
          <w:trHeight w:val="229"/>
          <w:jc w:val="center"/>
        </w:trPr>
        <w:tc>
          <w:tcPr>
            <w:tcW w:w="809" w:type="pct"/>
          </w:tcPr>
          <w:p w14:paraId="356D9CCE" w14:textId="77777777" w:rsidR="00B238F3" w:rsidRPr="00A9156F" w:rsidRDefault="00B238F3" w:rsidP="0061362A">
            <w:pPr>
              <w:spacing w:before="80" w:after="60" w:line="300" w:lineRule="exact"/>
              <w:jc w:val="left"/>
              <w:rPr>
                <w:b/>
                <w:bCs/>
                <w:position w:val="2"/>
              </w:rPr>
            </w:pPr>
            <w:r w:rsidRPr="00A9156F">
              <w:rPr>
                <w:rFonts w:hint="cs"/>
                <w:b/>
                <w:bCs/>
                <w:position w:val="2"/>
                <w:rtl/>
              </w:rPr>
              <w:t>المرجع:</w:t>
            </w:r>
          </w:p>
        </w:tc>
        <w:tc>
          <w:tcPr>
            <w:tcW w:w="1985" w:type="pct"/>
          </w:tcPr>
          <w:p w14:paraId="640C4C9E" w14:textId="71F09413" w:rsidR="00B238F3" w:rsidRPr="00D517B2" w:rsidRDefault="00B238F3" w:rsidP="0061362A">
            <w:pPr>
              <w:spacing w:before="80" w:after="60" w:line="300" w:lineRule="exact"/>
              <w:jc w:val="left"/>
              <w:rPr>
                <w:b/>
                <w:position w:val="2"/>
              </w:rPr>
            </w:pPr>
            <w:r w:rsidRPr="006C16F8">
              <w:rPr>
                <w:b/>
                <w:position w:val="2"/>
              </w:rPr>
              <w:t xml:space="preserve">TSB Circular </w:t>
            </w:r>
            <w:r>
              <w:rPr>
                <w:b/>
                <w:position w:val="2"/>
              </w:rPr>
              <w:t>125</w:t>
            </w:r>
          </w:p>
        </w:tc>
        <w:tc>
          <w:tcPr>
            <w:tcW w:w="2206" w:type="pct"/>
            <w:vMerge w:val="restart"/>
          </w:tcPr>
          <w:p w14:paraId="46E432BF" w14:textId="77777777" w:rsidR="00B238F3" w:rsidRPr="005731DD" w:rsidRDefault="00B238F3" w:rsidP="0061362A">
            <w:pPr>
              <w:tabs>
                <w:tab w:val="clear" w:pos="794"/>
                <w:tab w:val="left" w:pos="284"/>
              </w:tabs>
              <w:spacing w:before="80" w:after="60" w:line="300" w:lineRule="exact"/>
              <w:ind w:left="284" w:hanging="284"/>
              <w:jc w:val="left"/>
              <w:rPr>
                <w:b/>
                <w:bCs/>
                <w:position w:val="2"/>
                <w:rtl/>
                <w:lang w:bidi="ar-EG"/>
              </w:rPr>
            </w:pPr>
            <w:r w:rsidRPr="005731DD">
              <w:rPr>
                <w:rFonts w:hint="cs"/>
                <w:b/>
                <w:bCs/>
                <w:position w:val="2"/>
                <w:rtl/>
              </w:rPr>
              <w:t>إلى:</w:t>
            </w:r>
          </w:p>
          <w:p w14:paraId="53FDE4C1" w14:textId="77777777" w:rsidR="00B238F3" w:rsidRPr="006C16F8" w:rsidRDefault="00B238F3" w:rsidP="0061362A">
            <w:pPr>
              <w:tabs>
                <w:tab w:val="clear" w:pos="794"/>
                <w:tab w:val="left" w:pos="284"/>
              </w:tabs>
              <w:spacing w:before="80" w:after="60" w:line="300" w:lineRule="exact"/>
              <w:ind w:left="284" w:hanging="284"/>
              <w:jc w:val="left"/>
              <w:rPr>
                <w:position w:val="2"/>
                <w:rtl/>
              </w:rPr>
            </w:pPr>
            <w:r w:rsidRPr="006C16F8">
              <w:rPr>
                <w:rFonts w:hint="cs"/>
                <w:position w:val="2"/>
                <w:rtl/>
              </w:rPr>
              <w:t>-</w:t>
            </w:r>
            <w:r w:rsidRPr="006C16F8">
              <w:rPr>
                <w:position w:val="2"/>
                <w:rtl/>
              </w:rPr>
              <w:tab/>
            </w:r>
            <w:r w:rsidRPr="006C16F8">
              <w:rPr>
                <w:rFonts w:hint="cs"/>
                <w:position w:val="2"/>
                <w:rtl/>
              </w:rPr>
              <w:t>إدارات الدول الأعضاء في الاتحاد؛</w:t>
            </w:r>
          </w:p>
          <w:p w14:paraId="4E3DB2E7" w14:textId="77777777" w:rsidR="00B238F3" w:rsidRPr="006C16F8" w:rsidRDefault="00B238F3" w:rsidP="0061362A">
            <w:pPr>
              <w:tabs>
                <w:tab w:val="left" w:pos="284"/>
                <w:tab w:val="left" w:pos="4111"/>
              </w:tabs>
              <w:spacing w:before="20" w:line="300" w:lineRule="exact"/>
              <w:ind w:left="284" w:hanging="284"/>
              <w:rPr>
                <w:position w:val="2"/>
                <w:rtl/>
                <w:lang w:bidi="ar-EG"/>
              </w:rPr>
            </w:pPr>
            <w:r w:rsidRPr="006C16F8">
              <w:rPr>
                <w:rFonts w:hint="cs"/>
                <w:position w:val="2"/>
                <w:rtl/>
              </w:rPr>
              <w:t>-</w:t>
            </w:r>
            <w:r w:rsidRPr="006C16F8">
              <w:rPr>
                <w:position w:val="2"/>
                <w:rtl/>
              </w:rPr>
              <w:tab/>
            </w:r>
            <w:r w:rsidRPr="006C16F8">
              <w:rPr>
                <w:rFonts w:hint="cs"/>
                <w:position w:val="2"/>
                <w:rtl/>
                <w:lang w:bidi="ar-EG"/>
              </w:rPr>
              <w:t>أعضاء قطاع تقييس الاتصالات بالاتحاد؛</w:t>
            </w:r>
          </w:p>
          <w:p w14:paraId="30052C40" w14:textId="77777777" w:rsidR="00B238F3" w:rsidRPr="006C16F8" w:rsidRDefault="00B238F3" w:rsidP="0061362A">
            <w:pPr>
              <w:tabs>
                <w:tab w:val="left" w:pos="284"/>
                <w:tab w:val="left" w:pos="4111"/>
              </w:tabs>
              <w:spacing w:before="20" w:line="300" w:lineRule="exact"/>
              <w:ind w:left="284" w:hanging="284"/>
              <w:rPr>
                <w:position w:val="2"/>
                <w:rtl/>
                <w:lang w:bidi="ar-EG"/>
              </w:rPr>
            </w:pPr>
            <w:r w:rsidRPr="006C16F8">
              <w:rPr>
                <w:rFonts w:hint="cs"/>
                <w:position w:val="2"/>
                <w:rtl/>
              </w:rPr>
              <w:t>-</w:t>
            </w:r>
            <w:r w:rsidRPr="006C16F8">
              <w:rPr>
                <w:position w:val="2"/>
                <w:rtl/>
              </w:rPr>
              <w:tab/>
            </w:r>
            <w:r w:rsidRPr="006C16F8">
              <w:rPr>
                <w:rFonts w:hint="cs"/>
                <w:position w:val="2"/>
                <w:rtl/>
              </w:rPr>
              <w:t>المنتسبين إلى قطاع تقييس الاتصالات؛</w:t>
            </w:r>
          </w:p>
          <w:p w14:paraId="64F0C3E1" w14:textId="4B96F41E" w:rsidR="00B238F3" w:rsidRPr="00D517B2" w:rsidRDefault="00B238F3" w:rsidP="0061362A">
            <w:pPr>
              <w:tabs>
                <w:tab w:val="clear" w:pos="794"/>
                <w:tab w:val="left" w:pos="284"/>
              </w:tabs>
              <w:spacing w:before="80" w:after="60" w:line="300" w:lineRule="exact"/>
              <w:ind w:left="284" w:hanging="284"/>
              <w:jc w:val="left"/>
              <w:rPr>
                <w:position w:val="2"/>
                <w:rtl/>
              </w:rPr>
            </w:pPr>
            <w:r w:rsidRPr="006C16F8">
              <w:rPr>
                <w:rFonts w:hint="cs"/>
                <w:position w:val="2"/>
                <w:rtl/>
              </w:rPr>
              <w:t>-</w:t>
            </w:r>
            <w:r w:rsidRPr="006C16F8">
              <w:rPr>
                <w:position w:val="2"/>
                <w:rtl/>
              </w:rPr>
              <w:tab/>
            </w:r>
            <w:r w:rsidRPr="006C16F8">
              <w:rPr>
                <w:rFonts w:hint="cs"/>
                <w:position w:val="2"/>
                <w:rtl/>
              </w:rPr>
              <w:t>الهيئات الأكاديمية المنضمة إلى</w:t>
            </w:r>
            <w:r w:rsidRPr="006C16F8">
              <w:rPr>
                <w:rFonts w:hint="cs"/>
                <w:position w:val="2"/>
                <w:rtl/>
                <w:lang w:bidi="ar-EG"/>
              </w:rPr>
              <w:t xml:space="preserve"> الاتحاد</w:t>
            </w:r>
          </w:p>
        </w:tc>
      </w:tr>
      <w:tr w:rsidR="00B238F3" w:rsidRPr="00D517B2" w14:paraId="3259708B" w14:textId="77777777" w:rsidTr="00B238F3">
        <w:trPr>
          <w:cantSplit/>
          <w:trHeight w:val="229"/>
          <w:jc w:val="center"/>
        </w:trPr>
        <w:tc>
          <w:tcPr>
            <w:tcW w:w="809" w:type="pct"/>
          </w:tcPr>
          <w:p w14:paraId="7F5EC676" w14:textId="30445296" w:rsidR="00B238F3" w:rsidRPr="00A9156F" w:rsidRDefault="00B238F3" w:rsidP="00B238F3">
            <w:pPr>
              <w:spacing w:before="80" w:after="60" w:line="300" w:lineRule="exact"/>
              <w:jc w:val="left"/>
              <w:rPr>
                <w:b/>
                <w:bCs/>
                <w:position w:val="2"/>
                <w:rtl/>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985" w:type="pct"/>
          </w:tcPr>
          <w:p w14:paraId="05C8396F" w14:textId="482111BE" w:rsidR="00B238F3" w:rsidRPr="00A9156F" w:rsidRDefault="00B238F3" w:rsidP="00B238F3">
            <w:pPr>
              <w:spacing w:before="80" w:after="60" w:line="300" w:lineRule="exact"/>
              <w:jc w:val="left"/>
              <w:rPr>
                <w:b/>
                <w:bCs/>
                <w:position w:val="2"/>
                <w:rtl/>
              </w:rPr>
            </w:pPr>
            <w:r w:rsidRPr="006C16F8">
              <w:rPr>
                <w:position w:val="2"/>
              </w:rPr>
              <w:t>+41 22 730 5</w:t>
            </w:r>
            <w:r>
              <w:rPr>
                <w:position w:val="2"/>
              </w:rPr>
              <w:t>828</w:t>
            </w:r>
          </w:p>
        </w:tc>
        <w:tc>
          <w:tcPr>
            <w:tcW w:w="2206" w:type="pct"/>
            <w:vMerge/>
          </w:tcPr>
          <w:p w14:paraId="6D500840" w14:textId="77777777" w:rsidR="00B238F3" w:rsidRPr="005731DD" w:rsidRDefault="00B238F3" w:rsidP="00B238F3">
            <w:pPr>
              <w:tabs>
                <w:tab w:val="clear" w:pos="794"/>
                <w:tab w:val="left" w:pos="284"/>
              </w:tabs>
              <w:spacing w:before="80" w:after="60" w:line="300" w:lineRule="exact"/>
              <w:ind w:left="284" w:hanging="284"/>
              <w:jc w:val="left"/>
              <w:rPr>
                <w:b/>
                <w:bCs/>
                <w:position w:val="2"/>
                <w:rtl/>
              </w:rPr>
            </w:pPr>
          </w:p>
        </w:tc>
      </w:tr>
      <w:tr w:rsidR="00B238F3" w:rsidRPr="00D517B2" w14:paraId="458917DF" w14:textId="77777777" w:rsidTr="00B238F3">
        <w:trPr>
          <w:cantSplit/>
          <w:trHeight w:val="340"/>
          <w:jc w:val="center"/>
        </w:trPr>
        <w:tc>
          <w:tcPr>
            <w:tcW w:w="809" w:type="pct"/>
          </w:tcPr>
          <w:p w14:paraId="6534692C" w14:textId="37B28A47" w:rsidR="00B238F3" w:rsidRPr="00A9156F" w:rsidRDefault="00B238F3" w:rsidP="00B238F3">
            <w:pPr>
              <w:spacing w:before="80" w:after="60" w:line="300" w:lineRule="exact"/>
              <w:jc w:val="left"/>
              <w:rPr>
                <w:b/>
                <w:bCs/>
                <w:position w:val="2"/>
              </w:rPr>
            </w:pPr>
            <w:r w:rsidRPr="00A9156F">
              <w:rPr>
                <w:rFonts w:hint="cs"/>
                <w:b/>
                <w:bCs/>
                <w:position w:val="2"/>
                <w:rtl/>
              </w:rPr>
              <w:t>الفاكس:</w:t>
            </w:r>
          </w:p>
        </w:tc>
        <w:tc>
          <w:tcPr>
            <w:tcW w:w="1985" w:type="pct"/>
          </w:tcPr>
          <w:p w14:paraId="26B3B77E" w14:textId="576FA0FB" w:rsidR="00B238F3" w:rsidRPr="00D517B2" w:rsidRDefault="00B238F3" w:rsidP="00B238F3">
            <w:pPr>
              <w:spacing w:before="80" w:after="60" w:line="300" w:lineRule="exact"/>
              <w:jc w:val="left"/>
              <w:rPr>
                <w:b/>
                <w:position w:val="2"/>
              </w:rPr>
            </w:pPr>
            <w:r w:rsidRPr="006C16F8">
              <w:rPr>
                <w:position w:val="2"/>
              </w:rPr>
              <w:t>+41 22 730 5853</w:t>
            </w:r>
          </w:p>
        </w:tc>
        <w:tc>
          <w:tcPr>
            <w:tcW w:w="2206" w:type="pct"/>
            <w:vMerge/>
          </w:tcPr>
          <w:p w14:paraId="579335F0" w14:textId="77777777" w:rsidR="00B238F3" w:rsidRPr="00D517B2" w:rsidRDefault="00B238F3" w:rsidP="00B238F3">
            <w:pPr>
              <w:spacing w:before="80" w:after="60" w:line="300" w:lineRule="exact"/>
              <w:jc w:val="left"/>
              <w:rPr>
                <w:position w:val="2"/>
                <w:rtl/>
              </w:rPr>
            </w:pPr>
          </w:p>
        </w:tc>
      </w:tr>
      <w:tr w:rsidR="00B238F3" w:rsidRPr="00D517B2" w14:paraId="7CDE7631" w14:textId="77777777" w:rsidTr="00B238F3">
        <w:trPr>
          <w:cantSplit/>
          <w:trHeight w:val="737"/>
          <w:jc w:val="center"/>
        </w:trPr>
        <w:tc>
          <w:tcPr>
            <w:tcW w:w="809" w:type="pct"/>
            <w:vMerge w:val="restart"/>
          </w:tcPr>
          <w:p w14:paraId="37659E21" w14:textId="09EEBE3A" w:rsidR="00B238F3" w:rsidRPr="00A9156F" w:rsidRDefault="00B238F3" w:rsidP="00B238F3">
            <w:pPr>
              <w:spacing w:before="80" w:after="60" w:line="300" w:lineRule="exact"/>
              <w:jc w:val="left"/>
              <w:rPr>
                <w:b/>
                <w:bCs/>
                <w:position w:val="2"/>
                <w:rtl/>
                <w:lang w:bidi="ar-EG"/>
              </w:rPr>
            </w:pPr>
            <w:r w:rsidRPr="00A9156F">
              <w:rPr>
                <w:rFonts w:hint="cs"/>
                <w:b/>
                <w:bCs/>
                <w:position w:val="2"/>
                <w:rtl/>
              </w:rPr>
              <w:t>البريد الإلكتروني:</w:t>
            </w:r>
          </w:p>
        </w:tc>
        <w:tc>
          <w:tcPr>
            <w:tcW w:w="1985" w:type="pct"/>
            <w:vMerge w:val="restart"/>
          </w:tcPr>
          <w:p w14:paraId="507022D7" w14:textId="2704641B" w:rsidR="00B238F3" w:rsidRPr="00D517B2" w:rsidRDefault="008B5362" w:rsidP="00B238F3">
            <w:pPr>
              <w:spacing w:before="80" w:after="60" w:line="300" w:lineRule="exact"/>
              <w:jc w:val="left"/>
              <w:rPr>
                <w:position w:val="2"/>
              </w:rPr>
            </w:pPr>
            <w:hyperlink r:id="rId9" w:history="1">
              <w:bookmarkStart w:id="0" w:name="lt_pId040"/>
              <w:r w:rsidR="00B238F3" w:rsidRPr="006C16F8">
                <w:rPr>
                  <w:rStyle w:val="Hyperlink"/>
                </w:rPr>
                <w:t>tsbevents@itu.int</w:t>
              </w:r>
              <w:bookmarkEnd w:id="0"/>
            </w:hyperlink>
          </w:p>
        </w:tc>
        <w:tc>
          <w:tcPr>
            <w:tcW w:w="2206" w:type="pct"/>
            <w:vMerge/>
          </w:tcPr>
          <w:p w14:paraId="78F57D8D" w14:textId="77777777" w:rsidR="00B238F3" w:rsidRPr="00D517B2" w:rsidRDefault="00B238F3" w:rsidP="00B238F3">
            <w:pPr>
              <w:spacing w:before="80" w:after="60" w:line="300" w:lineRule="exact"/>
              <w:jc w:val="left"/>
              <w:rPr>
                <w:position w:val="2"/>
                <w:rtl/>
              </w:rPr>
            </w:pPr>
          </w:p>
        </w:tc>
      </w:tr>
      <w:tr w:rsidR="00B238F3" w:rsidRPr="00D517B2" w14:paraId="0FFCA48B" w14:textId="77777777" w:rsidTr="00B238F3">
        <w:trPr>
          <w:cantSplit/>
          <w:jc w:val="center"/>
        </w:trPr>
        <w:tc>
          <w:tcPr>
            <w:tcW w:w="809" w:type="pct"/>
            <w:vMerge/>
          </w:tcPr>
          <w:p w14:paraId="7D692C42" w14:textId="4FD1FBE5" w:rsidR="00B238F3" w:rsidRPr="00A9156F" w:rsidRDefault="00B238F3" w:rsidP="00B238F3">
            <w:pPr>
              <w:spacing w:before="80" w:after="60" w:line="300" w:lineRule="exact"/>
              <w:jc w:val="left"/>
              <w:rPr>
                <w:b/>
                <w:bCs/>
                <w:position w:val="2"/>
                <w:rtl/>
              </w:rPr>
            </w:pPr>
          </w:p>
        </w:tc>
        <w:tc>
          <w:tcPr>
            <w:tcW w:w="1985" w:type="pct"/>
            <w:vMerge/>
          </w:tcPr>
          <w:p w14:paraId="46D3E6EC" w14:textId="1C10E947" w:rsidR="00B238F3" w:rsidRPr="006E1BAD" w:rsidRDefault="00B238F3" w:rsidP="00B238F3">
            <w:pPr>
              <w:spacing w:before="80" w:after="60" w:line="300" w:lineRule="exact"/>
              <w:jc w:val="left"/>
              <w:rPr>
                <w:position w:val="2"/>
                <w:highlight w:val="magenta"/>
                <w:rtl/>
                <w:lang w:bidi="ar-EG"/>
              </w:rPr>
            </w:pPr>
          </w:p>
        </w:tc>
        <w:tc>
          <w:tcPr>
            <w:tcW w:w="2206" w:type="pct"/>
          </w:tcPr>
          <w:p w14:paraId="4A4ECAD1" w14:textId="77777777" w:rsidR="00B238F3" w:rsidRPr="005731DD" w:rsidRDefault="00B238F3" w:rsidP="00B238F3">
            <w:pPr>
              <w:tabs>
                <w:tab w:val="clear" w:pos="794"/>
                <w:tab w:val="left" w:pos="284"/>
              </w:tabs>
              <w:spacing w:before="80" w:after="60" w:line="300" w:lineRule="exact"/>
              <w:ind w:left="284" w:hanging="284"/>
              <w:jc w:val="left"/>
              <w:rPr>
                <w:b/>
                <w:bCs/>
                <w:position w:val="2"/>
                <w:rtl/>
              </w:rPr>
            </w:pPr>
            <w:r w:rsidRPr="005731DD">
              <w:rPr>
                <w:rFonts w:hint="cs"/>
                <w:b/>
                <w:bCs/>
                <w:position w:val="2"/>
                <w:rtl/>
              </w:rPr>
              <w:t>نسخة إلى:</w:t>
            </w:r>
          </w:p>
          <w:p w14:paraId="41EF07EE" w14:textId="77777777" w:rsidR="00B238F3" w:rsidRPr="006C16F8" w:rsidRDefault="00B238F3" w:rsidP="00B238F3">
            <w:pPr>
              <w:tabs>
                <w:tab w:val="left" w:pos="284"/>
                <w:tab w:val="left" w:pos="4111"/>
              </w:tabs>
              <w:spacing w:before="0" w:line="300" w:lineRule="exact"/>
              <w:ind w:left="284" w:hanging="284"/>
              <w:rPr>
                <w:rFonts w:eastAsia="Times New Roman"/>
                <w:spacing w:val="-2"/>
                <w:position w:val="2"/>
                <w:rtl/>
                <w:lang w:eastAsia="en-US"/>
              </w:rPr>
            </w:pPr>
            <w:r w:rsidRPr="006C16F8">
              <w:rPr>
                <w:rFonts w:hint="cs"/>
                <w:position w:val="2"/>
                <w:rtl/>
              </w:rPr>
              <w:t>-</w:t>
            </w:r>
            <w:r w:rsidRPr="006C16F8">
              <w:rPr>
                <w:position w:val="2"/>
                <w:rtl/>
              </w:rPr>
              <w:tab/>
            </w:r>
            <w:r w:rsidRPr="006C16F8">
              <w:rPr>
                <w:rFonts w:eastAsia="Times New Roman" w:hint="cs"/>
                <w:spacing w:val="-2"/>
                <w:position w:val="2"/>
                <w:rtl/>
                <w:lang w:eastAsia="en-US"/>
              </w:rPr>
              <w:t>رؤساء لجان دراسات قطاع تقييس الاتصالات</w:t>
            </w:r>
            <w:r w:rsidRPr="006C16F8">
              <w:rPr>
                <w:rFonts w:eastAsia="Times New Roman" w:hint="cs"/>
                <w:spacing w:val="-2"/>
                <w:position w:val="2"/>
                <w:rtl/>
                <w:lang w:eastAsia="en-US" w:bidi="ar-EG"/>
              </w:rPr>
              <w:t xml:space="preserve"> ونوابهم</w:t>
            </w:r>
            <w:r w:rsidRPr="006C16F8">
              <w:rPr>
                <w:rFonts w:eastAsia="Times New Roman" w:hint="cs"/>
                <w:spacing w:val="-2"/>
                <w:position w:val="2"/>
                <w:rtl/>
                <w:lang w:eastAsia="en-US"/>
              </w:rPr>
              <w:t>؛</w:t>
            </w:r>
          </w:p>
          <w:p w14:paraId="0A1012D3" w14:textId="77777777" w:rsidR="00B238F3" w:rsidRPr="006C16F8" w:rsidRDefault="00B238F3" w:rsidP="00B238F3">
            <w:pPr>
              <w:tabs>
                <w:tab w:val="left" w:pos="284"/>
                <w:tab w:val="left" w:pos="4111"/>
              </w:tabs>
              <w:spacing w:before="0" w:line="300" w:lineRule="exact"/>
              <w:ind w:left="284" w:hanging="284"/>
              <w:rPr>
                <w:rFonts w:eastAsia="Times New Roman"/>
                <w:position w:val="2"/>
                <w:rtl/>
                <w:lang w:eastAsia="en-US"/>
              </w:rPr>
            </w:pPr>
            <w:r w:rsidRPr="006C16F8">
              <w:rPr>
                <w:rFonts w:eastAsia="Times New Roman" w:hint="cs"/>
                <w:position w:val="2"/>
                <w:rtl/>
                <w:lang w:eastAsia="en-US"/>
              </w:rPr>
              <w:t>-</w:t>
            </w:r>
            <w:r w:rsidRPr="006C16F8">
              <w:rPr>
                <w:rFonts w:eastAsia="Times New Roman"/>
                <w:position w:val="2"/>
                <w:rtl/>
                <w:lang w:eastAsia="en-US"/>
              </w:rPr>
              <w:tab/>
              <w:t>مدير مكتب تنمية الاتصالات</w:t>
            </w:r>
            <w:r w:rsidRPr="006C16F8">
              <w:rPr>
                <w:rFonts w:eastAsia="Times New Roman" w:hint="cs"/>
                <w:position w:val="2"/>
                <w:rtl/>
                <w:lang w:eastAsia="en-US"/>
              </w:rPr>
              <w:t>؛</w:t>
            </w:r>
          </w:p>
          <w:p w14:paraId="25AEE891" w14:textId="77777777" w:rsidR="00B238F3" w:rsidRDefault="00B238F3" w:rsidP="00B238F3">
            <w:pPr>
              <w:tabs>
                <w:tab w:val="left" w:pos="284"/>
                <w:tab w:val="left" w:pos="4111"/>
              </w:tabs>
              <w:spacing w:before="0" w:line="300" w:lineRule="exact"/>
              <w:ind w:left="284" w:hanging="284"/>
              <w:rPr>
                <w:rFonts w:eastAsia="Times New Roman"/>
                <w:position w:val="2"/>
                <w:rtl/>
                <w:lang w:eastAsia="en-US" w:bidi="ar-EG"/>
              </w:rPr>
            </w:pPr>
            <w:r w:rsidRPr="006C16F8">
              <w:rPr>
                <w:rFonts w:eastAsia="Times New Roman" w:hint="cs"/>
                <w:position w:val="2"/>
                <w:rtl/>
                <w:lang w:eastAsia="en-US"/>
              </w:rPr>
              <w:t>-</w:t>
            </w:r>
            <w:r w:rsidRPr="006C16F8">
              <w:rPr>
                <w:rFonts w:eastAsia="Times New Roman"/>
                <w:position w:val="2"/>
                <w:rtl/>
                <w:lang w:eastAsia="en-US"/>
              </w:rPr>
              <w:tab/>
              <w:t>مدير مكتب الاتصالات الراديوية</w:t>
            </w:r>
            <w:r>
              <w:rPr>
                <w:rFonts w:eastAsia="Times New Roman" w:hint="cs"/>
                <w:position w:val="2"/>
                <w:rtl/>
                <w:lang w:eastAsia="en-US" w:bidi="ar-EG"/>
              </w:rPr>
              <w:t>؛</w:t>
            </w:r>
          </w:p>
          <w:p w14:paraId="7718DDA9" w14:textId="51981020" w:rsidR="00B238F3" w:rsidRPr="0061362A" w:rsidRDefault="00B238F3" w:rsidP="00B238F3">
            <w:pPr>
              <w:tabs>
                <w:tab w:val="left" w:pos="284"/>
                <w:tab w:val="left" w:pos="4111"/>
              </w:tabs>
              <w:spacing w:before="0" w:line="300" w:lineRule="exact"/>
              <w:ind w:left="284" w:hanging="284"/>
              <w:rPr>
                <w:rFonts w:eastAsia="Times New Roman"/>
                <w:position w:val="2"/>
                <w:rtl/>
                <w:lang w:eastAsia="en-US" w:bidi="ar-EG"/>
              </w:rPr>
            </w:pPr>
            <w:r w:rsidRPr="006C16F8">
              <w:rPr>
                <w:rFonts w:eastAsia="Times New Roman" w:hint="cs"/>
                <w:position w:val="2"/>
                <w:rtl/>
                <w:lang w:eastAsia="en-US"/>
              </w:rPr>
              <w:t>-</w:t>
            </w:r>
            <w:r w:rsidRPr="006C16F8">
              <w:rPr>
                <w:rFonts w:eastAsia="Times New Roman"/>
                <w:position w:val="2"/>
                <w:rtl/>
                <w:lang w:eastAsia="en-US"/>
              </w:rPr>
              <w:tab/>
              <w:t>مدير</w:t>
            </w:r>
            <w:r>
              <w:rPr>
                <w:rFonts w:eastAsia="Times New Roman" w:hint="cs"/>
                <w:position w:val="2"/>
                <w:rtl/>
                <w:lang w:eastAsia="en-US"/>
              </w:rPr>
              <w:t>ي</w:t>
            </w:r>
            <w:r w:rsidRPr="006C16F8">
              <w:rPr>
                <w:rFonts w:eastAsia="Times New Roman"/>
                <w:position w:val="2"/>
                <w:rtl/>
                <w:lang w:eastAsia="en-US"/>
              </w:rPr>
              <w:t xml:space="preserve"> </w:t>
            </w:r>
            <w:r>
              <w:rPr>
                <w:rFonts w:eastAsia="Times New Roman" w:hint="cs"/>
                <w:position w:val="2"/>
                <w:rtl/>
                <w:lang w:eastAsia="en-US"/>
              </w:rPr>
              <w:t>المكاتب الإقليمية للاتحاد</w:t>
            </w:r>
            <w:r w:rsidRPr="006C16F8">
              <w:rPr>
                <w:rFonts w:eastAsia="Times New Roman"/>
                <w:position w:val="2"/>
                <w:rtl/>
                <w:lang w:eastAsia="en-US"/>
              </w:rPr>
              <w:t xml:space="preserve"> </w:t>
            </w:r>
          </w:p>
        </w:tc>
      </w:tr>
      <w:tr w:rsidR="00B238F3" w:rsidRPr="00D517B2" w14:paraId="4A1733ED" w14:textId="77777777" w:rsidTr="00B238F3">
        <w:trPr>
          <w:cantSplit/>
          <w:jc w:val="center"/>
        </w:trPr>
        <w:tc>
          <w:tcPr>
            <w:tcW w:w="809" w:type="pct"/>
          </w:tcPr>
          <w:p w14:paraId="6A411D9E" w14:textId="77777777" w:rsidR="00B238F3" w:rsidRPr="00A9156F" w:rsidRDefault="00B238F3" w:rsidP="00B238F3">
            <w:pPr>
              <w:spacing w:before="80" w:after="60" w:line="300" w:lineRule="exact"/>
              <w:jc w:val="left"/>
              <w:rPr>
                <w:b/>
                <w:bCs/>
                <w:position w:val="2"/>
                <w:rtl/>
                <w:lang w:bidi="ar-EG"/>
              </w:rPr>
            </w:pPr>
          </w:p>
        </w:tc>
        <w:tc>
          <w:tcPr>
            <w:tcW w:w="1985" w:type="pct"/>
          </w:tcPr>
          <w:p w14:paraId="5F1A2E48" w14:textId="77777777" w:rsidR="00B238F3" w:rsidRPr="00D517B2" w:rsidRDefault="00B238F3" w:rsidP="00B238F3">
            <w:pPr>
              <w:spacing w:before="80" w:after="60" w:line="300" w:lineRule="exact"/>
              <w:jc w:val="left"/>
              <w:rPr>
                <w:position w:val="2"/>
              </w:rPr>
            </w:pPr>
          </w:p>
        </w:tc>
        <w:tc>
          <w:tcPr>
            <w:tcW w:w="2206" w:type="pct"/>
          </w:tcPr>
          <w:p w14:paraId="0A6E71FA" w14:textId="77777777" w:rsidR="00B238F3" w:rsidRPr="00D517B2" w:rsidRDefault="00B238F3" w:rsidP="00B238F3">
            <w:pPr>
              <w:spacing w:before="80" w:after="60" w:line="300" w:lineRule="exact"/>
              <w:jc w:val="left"/>
              <w:rPr>
                <w:position w:val="2"/>
                <w:rtl/>
              </w:rPr>
            </w:pPr>
          </w:p>
        </w:tc>
      </w:tr>
      <w:tr w:rsidR="00B238F3" w:rsidRPr="00D517B2" w14:paraId="7B0E96F5" w14:textId="77777777" w:rsidTr="00B238F3">
        <w:trPr>
          <w:cantSplit/>
          <w:jc w:val="center"/>
        </w:trPr>
        <w:tc>
          <w:tcPr>
            <w:tcW w:w="809" w:type="pct"/>
          </w:tcPr>
          <w:p w14:paraId="772FD619" w14:textId="77777777" w:rsidR="00B238F3" w:rsidRPr="00A9156F" w:rsidRDefault="00B238F3" w:rsidP="00B238F3">
            <w:pPr>
              <w:spacing w:before="80" w:after="60" w:line="300" w:lineRule="exact"/>
              <w:jc w:val="left"/>
              <w:rPr>
                <w:b/>
                <w:bCs/>
                <w:position w:val="2"/>
                <w:rtl/>
                <w:lang w:bidi="ar-SY"/>
              </w:rPr>
            </w:pPr>
            <w:r w:rsidRPr="00A9156F">
              <w:rPr>
                <w:rFonts w:hint="cs"/>
                <w:b/>
                <w:bCs/>
                <w:position w:val="2"/>
                <w:rtl/>
              </w:rPr>
              <w:t>الموضوع:</w:t>
            </w:r>
          </w:p>
        </w:tc>
        <w:tc>
          <w:tcPr>
            <w:tcW w:w="4191" w:type="pct"/>
            <w:gridSpan w:val="2"/>
          </w:tcPr>
          <w:p w14:paraId="649D2DF7" w14:textId="77777777" w:rsidR="00B238F3" w:rsidRDefault="00B238F3" w:rsidP="00B238F3">
            <w:pPr>
              <w:spacing w:before="80" w:after="60" w:line="300" w:lineRule="exact"/>
              <w:jc w:val="left"/>
              <w:rPr>
                <w:b/>
                <w:bCs/>
                <w:position w:val="2"/>
                <w:lang w:bidi="ar-EG"/>
              </w:rPr>
            </w:pPr>
            <w:r w:rsidRPr="002F198B">
              <w:rPr>
                <w:rFonts w:hint="cs"/>
                <w:b/>
                <w:bCs/>
                <w:position w:val="2"/>
                <w:rtl/>
                <w:lang w:bidi="ar-EG"/>
              </w:rPr>
              <w:t xml:space="preserve">ورشة العمل الإقليمية التاسعة للجنة الدراسات </w:t>
            </w:r>
            <w:r w:rsidRPr="002F198B">
              <w:rPr>
                <w:b/>
                <w:bCs/>
                <w:position w:val="2"/>
              </w:rPr>
              <w:t>13</w:t>
            </w:r>
            <w:r w:rsidRPr="002F198B">
              <w:rPr>
                <w:rFonts w:hint="cs"/>
                <w:b/>
                <w:bCs/>
                <w:position w:val="2"/>
                <w:rtl/>
                <w:lang w:bidi="ar-EG"/>
              </w:rPr>
              <w:t xml:space="preserve"> من أجل إفريقيا </w:t>
            </w:r>
            <w:r>
              <w:rPr>
                <w:rFonts w:hint="cs"/>
                <w:b/>
                <w:bCs/>
                <w:position w:val="2"/>
                <w:rtl/>
                <w:lang w:bidi="ar-EG"/>
              </w:rPr>
              <w:t>بشأن</w:t>
            </w:r>
            <w:r w:rsidRPr="002F198B">
              <w:rPr>
                <w:rFonts w:hint="cs"/>
                <w:b/>
                <w:bCs/>
                <w:position w:val="2"/>
                <w:rtl/>
                <w:lang w:bidi="ar-EG"/>
              </w:rPr>
              <w:t xml:space="preserve"> موضوع "</w:t>
            </w:r>
            <w:r w:rsidRPr="002F198B">
              <w:rPr>
                <w:rFonts w:hint="cs"/>
                <w:b/>
                <w:bCs/>
                <w:position w:val="2"/>
                <w:rtl/>
              </w:rPr>
              <w:t>تقييس شبكات المستقبل وتكنولوجيات الشبكات الناشئة: رؤى إفريقية</w:t>
            </w:r>
            <w:r w:rsidRPr="002F198B">
              <w:rPr>
                <w:rFonts w:hint="cs"/>
                <w:b/>
                <w:bCs/>
                <w:position w:val="2"/>
                <w:rtl/>
                <w:lang w:bidi="ar-EG"/>
              </w:rPr>
              <w:t>"</w:t>
            </w:r>
            <w:r w:rsidRPr="006C16F8">
              <w:rPr>
                <w:rFonts w:hint="cs"/>
                <w:b/>
                <w:bCs/>
                <w:position w:val="2"/>
                <w:rtl/>
                <w:lang w:bidi="ar-EG"/>
              </w:rPr>
              <w:t xml:space="preserve"> </w:t>
            </w:r>
          </w:p>
          <w:p w14:paraId="01357678" w14:textId="7CF94374" w:rsidR="00B238F3" w:rsidRPr="00D517B2" w:rsidRDefault="00B238F3" w:rsidP="00B238F3">
            <w:pPr>
              <w:spacing w:before="80" w:after="60" w:line="300" w:lineRule="exact"/>
              <w:jc w:val="left"/>
              <w:rPr>
                <w:position w:val="2"/>
                <w:rtl/>
              </w:rPr>
            </w:pPr>
            <w:r w:rsidRPr="006C16F8">
              <w:rPr>
                <w:rFonts w:hint="cs"/>
                <w:b/>
                <w:bCs/>
                <w:position w:val="2"/>
                <w:rtl/>
              </w:rPr>
              <w:t>(</w:t>
            </w:r>
            <w:r>
              <w:rPr>
                <w:rFonts w:hint="cs"/>
                <w:b/>
                <w:bCs/>
                <w:position w:val="2"/>
                <w:rtl/>
                <w:lang w:bidi="ar-EG"/>
              </w:rPr>
              <w:t>أبيدجان، كوت ديفوار، 19-20 سبتمبر 2023</w:t>
            </w:r>
            <w:r w:rsidRPr="006C16F8">
              <w:rPr>
                <w:rFonts w:hint="cs"/>
                <w:b/>
                <w:bCs/>
                <w:position w:val="2"/>
                <w:rtl/>
              </w:rPr>
              <w:t>)</w:t>
            </w:r>
          </w:p>
        </w:tc>
      </w:tr>
    </w:tbl>
    <w:p w14:paraId="79C22C23" w14:textId="77777777" w:rsidR="00D517B2" w:rsidRPr="00D517B2" w:rsidRDefault="00D517B2" w:rsidP="006635B2">
      <w:pPr>
        <w:spacing w:before="600"/>
        <w:rPr>
          <w:lang w:bidi="ar-SY"/>
        </w:rPr>
      </w:pPr>
      <w:r w:rsidRPr="00D517B2">
        <w:rPr>
          <w:rFonts w:hint="cs"/>
          <w:rtl/>
          <w:lang w:bidi="ar-SY"/>
        </w:rPr>
        <w:t>حضرات السادة والسيدات،</w:t>
      </w:r>
    </w:p>
    <w:p w14:paraId="29243F1D" w14:textId="77777777" w:rsidR="00D517B2" w:rsidRPr="00D517B2" w:rsidRDefault="00D517B2" w:rsidP="00D517B2">
      <w:pPr>
        <w:rPr>
          <w:rtl/>
          <w:lang w:bidi="ar-EG"/>
        </w:rPr>
      </w:pPr>
      <w:r w:rsidRPr="00D517B2">
        <w:rPr>
          <w:rFonts w:hint="cs"/>
          <w:rtl/>
        </w:rPr>
        <w:t>تحية طيبة وبعد،</w:t>
      </w:r>
    </w:p>
    <w:p w14:paraId="691CFD08" w14:textId="32B7C4BF" w:rsidR="0061362A" w:rsidRPr="00B238F3" w:rsidRDefault="0061362A" w:rsidP="0061362A">
      <w:pPr>
        <w:rPr>
          <w:rtl/>
          <w:lang w:bidi="ar-EG"/>
        </w:rPr>
      </w:pPr>
      <w:r w:rsidRPr="00B238F3">
        <w:rPr>
          <w:lang w:bidi="ar-SY"/>
        </w:rPr>
        <w:t>1</w:t>
      </w:r>
      <w:r w:rsidRPr="00B238F3">
        <w:rPr>
          <w:rtl/>
          <w:lang w:bidi="ar-EG"/>
        </w:rPr>
        <w:tab/>
        <w:t xml:space="preserve">يسعدني إبلاغكم بأن </w:t>
      </w:r>
      <w:r w:rsidRPr="00B238F3">
        <w:rPr>
          <w:b/>
          <w:bCs/>
          <w:rtl/>
          <w:lang w:bidi="ar-EG"/>
        </w:rPr>
        <w:t xml:space="preserve">ورشة العمل الإقليمية التاسعة للجنة الدراسات </w:t>
      </w:r>
      <w:r w:rsidRPr="00B238F3">
        <w:rPr>
          <w:b/>
          <w:bCs/>
          <w:lang w:bidi="ar-EG"/>
        </w:rPr>
        <w:t>13</w:t>
      </w:r>
      <w:r w:rsidRPr="00B238F3">
        <w:rPr>
          <w:b/>
          <w:bCs/>
          <w:rtl/>
          <w:lang w:bidi="ar-EG"/>
        </w:rPr>
        <w:t xml:space="preserve"> من أجل إفريقيا </w:t>
      </w:r>
      <w:r w:rsidRPr="00B238F3">
        <w:rPr>
          <w:rFonts w:hint="cs"/>
          <w:b/>
          <w:bCs/>
          <w:rtl/>
          <w:lang w:bidi="ar-EG"/>
        </w:rPr>
        <w:t>بشأن</w:t>
      </w:r>
      <w:r w:rsidRPr="00B238F3">
        <w:rPr>
          <w:b/>
          <w:bCs/>
          <w:rtl/>
          <w:lang w:bidi="ar-EG"/>
        </w:rPr>
        <w:t xml:space="preserve"> موضوع "</w:t>
      </w:r>
      <w:r w:rsidRPr="00B238F3">
        <w:rPr>
          <w:b/>
          <w:bCs/>
          <w:rtl/>
        </w:rPr>
        <w:t xml:space="preserve">تقييس شبكات المستقبل وتكنولوجيات الشبكات الناشئة: </w:t>
      </w:r>
      <w:r w:rsidRPr="00B238F3">
        <w:rPr>
          <w:rFonts w:hint="cs"/>
          <w:b/>
          <w:bCs/>
          <w:rtl/>
        </w:rPr>
        <w:t>رؤى إفريقية</w:t>
      </w:r>
      <w:r w:rsidRPr="00B238F3">
        <w:rPr>
          <w:b/>
          <w:bCs/>
          <w:rtl/>
          <w:lang w:bidi="ar-EG"/>
        </w:rPr>
        <w:t>"</w:t>
      </w:r>
      <w:r w:rsidRPr="00B238F3">
        <w:rPr>
          <w:rtl/>
          <w:lang w:bidi="ar-EG"/>
        </w:rPr>
        <w:t xml:space="preserve"> ستُعقد يومَي 19 و20 سبتمبر 2023 في أبيدجان، كوت ديفوار، بدعوة كريمة من </w:t>
      </w:r>
      <w:hyperlink r:id="rId10" w:history="1">
        <w:r w:rsidRPr="00B238F3">
          <w:rPr>
            <w:rStyle w:val="Hyperlink"/>
            <w:rtl/>
          </w:rPr>
          <w:t>هيئة تنظيم الاتصالات/تكنولوجيا المعلومات والاتصالات في كوت ديفوار</w:t>
        </w:r>
      </w:hyperlink>
      <w:r w:rsidRPr="00B238F3">
        <w:rPr>
          <w:rtl/>
          <w:lang w:bidi="ar-EG"/>
        </w:rPr>
        <w:t xml:space="preserve"> </w:t>
      </w:r>
      <w:r w:rsidRPr="00B238F3">
        <w:t>(ARTCI)</w:t>
      </w:r>
      <w:r w:rsidRPr="00B238F3">
        <w:rPr>
          <w:rtl/>
          <w:lang w:bidi="ar-EG"/>
        </w:rPr>
        <w:t xml:space="preserve">. ومكان عقد ورشة العمل هو فندق </w:t>
      </w:r>
      <w:proofErr w:type="spellStart"/>
      <w:r w:rsidRPr="00B238F3">
        <w:rPr>
          <w:rFonts w:eastAsia="Times New Roman"/>
        </w:rPr>
        <w:t>Azala</w:t>
      </w:r>
      <w:r w:rsidRPr="00B238F3">
        <w:t>ï</w:t>
      </w:r>
      <w:proofErr w:type="spellEnd"/>
      <w:r w:rsidRPr="00B238F3">
        <w:rPr>
          <w:rtl/>
          <w:lang w:bidi="ar-EG"/>
        </w:rPr>
        <w:t xml:space="preserve"> الكائن في </w:t>
      </w:r>
      <w:r w:rsidRPr="00B238F3">
        <w:t xml:space="preserve">bd Valery Giscard d'Estaing, </w:t>
      </w:r>
      <w:proofErr w:type="spellStart"/>
      <w:r w:rsidRPr="00B238F3">
        <w:t>Marcory</w:t>
      </w:r>
      <w:proofErr w:type="spellEnd"/>
      <w:r w:rsidRPr="00B238F3">
        <w:rPr>
          <w:rtl/>
          <w:lang w:bidi="ar-EG"/>
        </w:rPr>
        <w:t>، أبيدجان.</w:t>
      </w:r>
    </w:p>
    <w:p w14:paraId="18241A3D" w14:textId="5A5FFB46" w:rsidR="0061362A" w:rsidRPr="00B238F3" w:rsidRDefault="0061362A" w:rsidP="0061362A">
      <w:pPr>
        <w:rPr>
          <w:rtl/>
          <w:lang w:bidi="ar-EG"/>
        </w:rPr>
      </w:pPr>
      <w:r w:rsidRPr="00B238F3">
        <w:rPr>
          <w:rFonts w:hint="cs"/>
          <w:rtl/>
          <w:lang w:bidi="ar-EG"/>
        </w:rPr>
        <w:t>2</w:t>
      </w:r>
      <w:r w:rsidRPr="00B238F3">
        <w:rPr>
          <w:rtl/>
          <w:lang w:bidi="ar-EG"/>
        </w:rPr>
        <w:tab/>
      </w:r>
      <w:r w:rsidRPr="00B238F3">
        <w:rPr>
          <w:rFonts w:hint="cs"/>
          <w:rtl/>
          <w:lang w:bidi="ar-EG"/>
        </w:rPr>
        <w:t xml:space="preserve">وسيعقب ورشة العمل </w:t>
      </w:r>
      <w:r w:rsidRPr="00B238F3">
        <w:rPr>
          <w:color w:val="000000"/>
          <w:rtl/>
        </w:rPr>
        <w:t xml:space="preserve">اجتماع </w:t>
      </w:r>
      <w:r w:rsidRPr="00B238F3">
        <w:rPr>
          <w:b/>
          <w:bCs/>
          <w:color w:val="000000"/>
          <w:rtl/>
        </w:rPr>
        <w:t>الفريق الإقليمي لإفريقيا التابع للجنة الدراسات 13</w:t>
      </w:r>
      <w:r w:rsidRPr="00B238F3">
        <w:rPr>
          <w:rFonts w:hint="cs"/>
          <w:b/>
          <w:bCs/>
          <w:color w:val="000000"/>
          <w:rtl/>
        </w:rPr>
        <w:t xml:space="preserve"> لقطاع تقييس الاتصالات</w:t>
      </w:r>
      <w:r w:rsidR="00710D34">
        <w:rPr>
          <w:rFonts w:hint="eastAsia"/>
          <w:b/>
          <w:bCs/>
          <w:color w:val="000000"/>
          <w:rtl/>
        </w:rPr>
        <w:t> </w:t>
      </w:r>
      <w:r w:rsidRPr="00B238F3">
        <w:rPr>
          <w:b/>
          <w:bCs/>
          <w:color w:val="000000"/>
        </w:rPr>
        <w:t>(SG13RG-AFR)</w:t>
      </w:r>
      <w:r w:rsidRPr="00B238F3">
        <w:rPr>
          <w:rFonts w:hint="cs"/>
          <w:color w:val="000000"/>
          <w:rtl/>
        </w:rPr>
        <w:t xml:space="preserve"> الذي</w:t>
      </w:r>
      <w:r w:rsidRPr="00B238F3">
        <w:rPr>
          <w:rFonts w:hint="eastAsia"/>
          <w:color w:val="000000"/>
          <w:rtl/>
        </w:rPr>
        <w:t> </w:t>
      </w:r>
      <w:r w:rsidRPr="00B238F3">
        <w:rPr>
          <w:rFonts w:hint="cs"/>
          <w:rtl/>
          <w:lang w:bidi="ar-EG"/>
        </w:rPr>
        <w:t>سيُعقد يومَي 21 و22 سبتمبر 2023.</w:t>
      </w:r>
    </w:p>
    <w:p w14:paraId="3C0F5314" w14:textId="467EE09E" w:rsidR="0061362A" w:rsidRPr="00B238F3" w:rsidRDefault="0061362A" w:rsidP="0061362A">
      <w:pPr>
        <w:rPr>
          <w:rtl/>
          <w:lang w:bidi="ar-EG"/>
        </w:rPr>
      </w:pPr>
      <w:r w:rsidRPr="00B238F3">
        <w:rPr>
          <w:rFonts w:hint="cs"/>
          <w:rtl/>
          <w:lang w:bidi="ar-EG"/>
        </w:rPr>
        <w:t xml:space="preserve">وإضافةً إلى ذلك، سيعقد الفريق الإقليمي لإفريقيا التابع للجنة الدراسات 2 </w:t>
      </w:r>
      <w:r w:rsidRPr="00B238F3">
        <w:rPr>
          <w:rFonts w:hint="cs"/>
          <w:b/>
          <w:bCs/>
          <w:rtl/>
          <w:lang w:bidi="ar-EG"/>
        </w:rPr>
        <w:t xml:space="preserve">ورشة عمل لمدة نصف يوم بشأن ترقيم إنترنت الأشياء/الاتصالات من آلة إلى آلة </w:t>
      </w:r>
      <w:r w:rsidRPr="00B238F3">
        <w:rPr>
          <w:b/>
          <w:bCs/>
          <w:lang w:bidi="ar-EG"/>
        </w:rPr>
        <w:t>(M2M)</w:t>
      </w:r>
      <w:r w:rsidRPr="00B238F3">
        <w:rPr>
          <w:rFonts w:hint="cs"/>
          <w:rtl/>
          <w:lang w:bidi="ar-EG"/>
        </w:rPr>
        <w:t xml:space="preserve"> بعد ظهر يوم 20 سبتمبر. وسيعقبها </w:t>
      </w:r>
      <w:r w:rsidRPr="00B238F3">
        <w:rPr>
          <w:rFonts w:hint="cs"/>
          <w:b/>
          <w:bCs/>
          <w:rtl/>
          <w:lang w:bidi="ar-EG"/>
        </w:rPr>
        <w:t>اجتماع الفريق الإقليمي لإفريقيا التابع للجنة الدراسات 2</w:t>
      </w:r>
      <w:r w:rsidRPr="00B238F3">
        <w:rPr>
          <w:lang w:bidi="ar-EG"/>
        </w:rPr>
        <w:t xml:space="preserve"> </w:t>
      </w:r>
      <w:r w:rsidRPr="00B238F3">
        <w:rPr>
          <w:rFonts w:hint="cs"/>
          <w:rtl/>
          <w:lang w:bidi="ar-EG"/>
        </w:rPr>
        <w:t xml:space="preserve">واجتماع الفريق الإقليمي لإفريقيا التابع للجنة الدراسات 13 يومَي 21 و22 سبتمبر 2023. وستُعقد جميع الأحداث في فندق </w:t>
      </w:r>
      <w:proofErr w:type="spellStart"/>
      <w:r w:rsidRPr="00B238F3">
        <w:rPr>
          <w:rFonts w:eastAsia="Times New Roman"/>
        </w:rPr>
        <w:t>Azala</w:t>
      </w:r>
      <w:r w:rsidRPr="00B238F3">
        <w:t>ï</w:t>
      </w:r>
      <w:proofErr w:type="spellEnd"/>
      <w:r w:rsidRPr="00B238F3">
        <w:rPr>
          <w:rFonts w:hint="cs"/>
          <w:rtl/>
          <w:lang w:bidi="ar-EG"/>
        </w:rPr>
        <w:t>.</w:t>
      </w:r>
    </w:p>
    <w:p w14:paraId="32F2F398" w14:textId="0C7BD6FB" w:rsidR="0061362A" w:rsidRPr="00B238F3" w:rsidRDefault="0061362A" w:rsidP="0061362A">
      <w:pPr>
        <w:rPr>
          <w:rtl/>
          <w:lang w:bidi="ar-EG"/>
        </w:rPr>
      </w:pPr>
      <w:r w:rsidRPr="00B238F3">
        <w:rPr>
          <w:rFonts w:hint="cs"/>
          <w:rtl/>
          <w:lang w:bidi="ar-EG"/>
        </w:rPr>
        <w:t>3</w:t>
      </w:r>
      <w:r w:rsidRPr="00B238F3">
        <w:rPr>
          <w:rtl/>
          <w:lang w:bidi="ar-EG"/>
        </w:rPr>
        <w:tab/>
      </w:r>
      <w:r w:rsidRPr="00710D34">
        <w:rPr>
          <w:rFonts w:hint="cs"/>
          <w:rtl/>
          <w:lang w:bidi="ar-EG"/>
        </w:rPr>
        <w:t xml:space="preserve">وتهدف </w:t>
      </w:r>
      <w:r w:rsidRPr="00710D34">
        <w:rPr>
          <w:rtl/>
          <w:lang w:bidi="ar-EG"/>
        </w:rPr>
        <w:t xml:space="preserve">ورشة العمل الإقليمية التاسعة للجنة الدراسات </w:t>
      </w:r>
      <w:r w:rsidRPr="00710D34">
        <w:rPr>
          <w:lang w:bidi="ar-EG"/>
        </w:rPr>
        <w:t>13</w:t>
      </w:r>
      <w:r w:rsidRPr="00710D34">
        <w:rPr>
          <w:rtl/>
          <w:lang w:bidi="ar-EG"/>
        </w:rPr>
        <w:t xml:space="preserve"> من أجل إفريقيا </w:t>
      </w:r>
      <w:r w:rsidRPr="00710D34">
        <w:rPr>
          <w:rFonts w:hint="cs"/>
          <w:rtl/>
          <w:lang w:bidi="ar-EG"/>
        </w:rPr>
        <w:t>بشأن</w:t>
      </w:r>
      <w:r w:rsidRPr="00710D34">
        <w:rPr>
          <w:rtl/>
          <w:lang w:bidi="ar-EG"/>
        </w:rPr>
        <w:t xml:space="preserve"> موضوع "</w:t>
      </w:r>
      <w:r w:rsidRPr="00710D34">
        <w:rPr>
          <w:rtl/>
        </w:rPr>
        <w:t xml:space="preserve">تقييس شبكات المستقبل وتكنولوجيات الشبكات الناشئة: </w:t>
      </w:r>
      <w:r w:rsidRPr="00710D34">
        <w:rPr>
          <w:rFonts w:hint="cs"/>
          <w:rtl/>
        </w:rPr>
        <w:t>رؤى إفريقية</w:t>
      </w:r>
      <w:r w:rsidRPr="00710D34">
        <w:rPr>
          <w:rtl/>
          <w:lang w:bidi="ar-EG"/>
        </w:rPr>
        <w:t>"</w:t>
      </w:r>
      <w:r w:rsidRPr="00B238F3">
        <w:rPr>
          <w:rFonts w:hint="cs"/>
          <w:b/>
          <w:bCs/>
          <w:rtl/>
          <w:lang w:bidi="ar-EG"/>
        </w:rPr>
        <w:t xml:space="preserve"> </w:t>
      </w:r>
      <w:r w:rsidRPr="00B238F3">
        <w:rPr>
          <w:rFonts w:hint="cs"/>
          <w:rtl/>
          <w:lang w:bidi="ar-EG"/>
        </w:rPr>
        <w:t>إلى تناول المواضيع الساخنة للجنة الدراسات 13 في فترة الدراسة الحالية، ولا سيما شبكات الاتصالات المتنقلة الدولية-2020 وما بعدها، والتعلم الآلي والذكاء الاصطناعي لشبكات المستقبل، وتطور الشبكات، والثقة، والشبكات الكمومية المعززة، والحوسبة السحابية، ومعالجة البيانات. وستجري في الجلسات أيضاً مناقشة الرؤى الإفريقية وأولويات التقييس فيما يتعلق بهذه المواضيع، وتبادل المعلومات بشأن تجارب البلدان وقصص النجاح في إفريقيا.</w:t>
      </w:r>
    </w:p>
    <w:p w14:paraId="2D77D314" w14:textId="19F30872" w:rsidR="0061362A" w:rsidRPr="00B238F3" w:rsidRDefault="0061362A" w:rsidP="0061362A">
      <w:pPr>
        <w:rPr>
          <w:rtl/>
          <w:lang w:bidi="ar-EG"/>
        </w:rPr>
      </w:pPr>
      <w:r w:rsidRPr="00B238F3">
        <w:rPr>
          <w:rFonts w:hint="cs"/>
          <w:rtl/>
          <w:lang w:bidi="ar-EG"/>
        </w:rPr>
        <w:lastRenderedPageBreak/>
        <w:t>4</w:t>
      </w:r>
      <w:r w:rsidRPr="00B238F3">
        <w:rPr>
          <w:rtl/>
          <w:lang w:bidi="ar-EG"/>
        </w:rPr>
        <w:tab/>
      </w:r>
      <w:r w:rsidRPr="00B238F3">
        <w:rPr>
          <w:rFonts w:hint="cs"/>
          <w:rtl/>
          <w:lang w:bidi="ar-EG"/>
        </w:rPr>
        <w:t>وستبدأ ورشة العمل في الساعة 09:30 من يوم 19 سبتمبر 2023 وسيبدأ التسجيل في الساعة 08:30 من نفس اليوم. وستُعرض معلومات مفصّلة بشأن قاعات الاجتماع عند مدخل مكان الحدث. وستجري ورشة العمل باللغة الإنكليزية وتتاح فيها الترجمة الشفوية إلى اللغة الفرنسية. وستتاح المشاركة عن بُعد في ورشة العمل.</w:t>
      </w:r>
    </w:p>
    <w:p w14:paraId="68E97D55" w14:textId="1B97BE4E" w:rsidR="0061362A" w:rsidRPr="00B238F3" w:rsidRDefault="0061362A" w:rsidP="0061362A">
      <w:pPr>
        <w:rPr>
          <w:rtl/>
          <w:lang w:bidi="ar-EG"/>
        </w:rPr>
      </w:pPr>
      <w:r w:rsidRPr="00B238F3">
        <w:rPr>
          <w:rFonts w:hint="cs"/>
          <w:rtl/>
          <w:lang w:bidi="ar-EG"/>
        </w:rPr>
        <w:t>5</w:t>
      </w:r>
      <w:r w:rsidRPr="00B238F3">
        <w:rPr>
          <w:rtl/>
          <w:lang w:bidi="ar-EG"/>
        </w:rPr>
        <w:tab/>
      </w:r>
      <w:r w:rsidRPr="00B238F3">
        <w:rPr>
          <w:rFonts w:hint="cs"/>
          <w:rtl/>
          <w:lang w:bidi="ar-EG"/>
        </w:rPr>
        <w:t>و</w:t>
      </w:r>
      <w:r w:rsidRPr="00B238F3">
        <w:rPr>
          <w:rFonts w:hint="cs"/>
          <w:rtl/>
        </w:rPr>
        <w:t>باب المشاركة في ورشة العمل مفتوح أمام الدول الأعضاء في الاتحاد وأعضاء القطاع والمنتسبين والمؤسسات الأكاديمية وأمام أي</w:t>
      </w:r>
      <w:r w:rsidRPr="00B238F3">
        <w:rPr>
          <w:rFonts w:hint="eastAsia"/>
          <w:rtl/>
        </w:rPr>
        <w:t> </w:t>
      </w:r>
      <w:r w:rsidRPr="00B238F3">
        <w:rPr>
          <w:rFonts w:hint="cs"/>
          <w:rtl/>
        </w:rPr>
        <w:t xml:space="preserve">شخص من أي بلد عضو في الاتحاد يرغب في المساهمة في العمل. </w:t>
      </w:r>
      <w:r w:rsidRPr="00B238F3">
        <w:rPr>
          <w:rFonts w:hint="eastAsia"/>
          <w:rtl/>
        </w:rPr>
        <w:t>ويشمل</w:t>
      </w:r>
      <w:r w:rsidRPr="00B238F3">
        <w:rPr>
          <w:rtl/>
        </w:rPr>
        <w:t xml:space="preserve"> </w:t>
      </w:r>
      <w:r w:rsidRPr="00B238F3">
        <w:rPr>
          <w:rFonts w:hint="eastAsia"/>
          <w:rtl/>
        </w:rPr>
        <w:t>ذلك</w:t>
      </w:r>
      <w:r w:rsidRPr="00B238F3">
        <w:rPr>
          <w:rtl/>
        </w:rPr>
        <w:t xml:space="preserve"> </w:t>
      </w:r>
      <w:r w:rsidRPr="00B238F3">
        <w:rPr>
          <w:rFonts w:hint="eastAsia"/>
          <w:rtl/>
        </w:rPr>
        <w:t>أيضاً</w:t>
      </w:r>
      <w:r w:rsidRPr="00B238F3">
        <w:rPr>
          <w:rtl/>
        </w:rPr>
        <w:t xml:space="preserve"> </w:t>
      </w:r>
      <w:r w:rsidRPr="00B238F3">
        <w:rPr>
          <w:rFonts w:hint="eastAsia"/>
          <w:rtl/>
        </w:rPr>
        <w:t>الأفراد</w:t>
      </w:r>
      <w:r w:rsidRPr="00B238F3">
        <w:rPr>
          <w:rtl/>
        </w:rPr>
        <w:t xml:space="preserve"> </w:t>
      </w:r>
      <w:r w:rsidRPr="00B238F3">
        <w:rPr>
          <w:rFonts w:hint="eastAsia"/>
          <w:rtl/>
        </w:rPr>
        <w:t>الأعضاء</w:t>
      </w:r>
      <w:r w:rsidRPr="00B238F3">
        <w:rPr>
          <w:rtl/>
        </w:rPr>
        <w:t xml:space="preserve"> </w:t>
      </w:r>
      <w:r w:rsidRPr="00B238F3">
        <w:rPr>
          <w:rFonts w:hint="eastAsia"/>
          <w:rtl/>
        </w:rPr>
        <w:t>في</w:t>
      </w:r>
      <w:r w:rsidRPr="00B238F3">
        <w:rPr>
          <w:rFonts w:hint="cs"/>
          <w:rtl/>
        </w:rPr>
        <w:t> </w:t>
      </w:r>
      <w:r w:rsidRPr="00B238F3">
        <w:rPr>
          <w:rFonts w:hint="eastAsia"/>
          <w:rtl/>
        </w:rPr>
        <w:t>المنظمات</w:t>
      </w:r>
      <w:r w:rsidRPr="00B238F3">
        <w:rPr>
          <w:rtl/>
        </w:rPr>
        <w:t xml:space="preserve"> </w:t>
      </w:r>
      <w:r w:rsidRPr="00B238F3">
        <w:rPr>
          <w:rFonts w:hint="eastAsia"/>
          <w:rtl/>
        </w:rPr>
        <w:t>الدولية</w:t>
      </w:r>
      <w:r w:rsidRPr="00B238F3">
        <w:rPr>
          <w:rtl/>
        </w:rPr>
        <w:t xml:space="preserve"> </w:t>
      </w:r>
      <w:r w:rsidRPr="00B238F3">
        <w:rPr>
          <w:rFonts w:hint="eastAsia"/>
          <w:rtl/>
        </w:rPr>
        <w:t>والإقليمية</w:t>
      </w:r>
      <w:r w:rsidRPr="00B238F3">
        <w:rPr>
          <w:rtl/>
        </w:rPr>
        <w:t xml:space="preserve"> </w:t>
      </w:r>
      <w:r w:rsidRPr="00B238F3">
        <w:rPr>
          <w:rFonts w:hint="eastAsia"/>
          <w:rtl/>
        </w:rPr>
        <w:t>والوطنية</w:t>
      </w:r>
      <w:r w:rsidRPr="00B238F3">
        <w:rPr>
          <w:rFonts w:hint="cs"/>
          <w:rtl/>
        </w:rPr>
        <w:t>.</w:t>
      </w:r>
    </w:p>
    <w:p w14:paraId="607A0244" w14:textId="276C755A" w:rsidR="0061362A" w:rsidRPr="00B238F3" w:rsidRDefault="0061362A" w:rsidP="0061362A">
      <w:pPr>
        <w:rPr>
          <w:rtl/>
          <w:lang w:bidi="ar-EG"/>
        </w:rPr>
      </w:pPr>
      <w:r w:rsidRPr="00B238F3">
        <w:rPr>
          <w:rFonts w:hint="cs"/>
          <w:rtl/>
          <w:lang w:bidi="ar-SY"/>
        </w:rPr>
        <w:t>6</w:t>
      </w:r>
      <w:r w:rsidRPr="00B238F3">
        <w:rPr>
          <w:rtl/>
          <w:lang w:bidi="ar-EG"/>
        </w:rPr>
        <w:tab/>
      </w:r>
      <w:r w:rsidRPr="00B238F3">
        <w:rPr>
          <w:rFonts w:hint="cs"/>
          <w:rtl/>
          <w:lang w:bidi="ar-EG"/>
        </w:rPr>
        <w:t xml:space="preserve">وستتاح جميع المعلومات ذات الصلة المتعلقة بورشة العمل، بما في ذلك معلومات عملية ومشروع البرنامج، وتفاصيل المشاركة عن بُعد، وتفاصيل التسجيل، والمتحدثون، وغير ذلك، في الموقع الإلكتروني للحدث في العنوان التالي: </w:t>
      </w:r>
      <w:hyperlink r:id="rId11" w:history="1">
        <w:r w:rsidRPr="00B238F3">
          <w:rPr>
            <w:rStyle w:val="Hyperlink"/>
          </w:rPr>
          <w:t>https://www.itu.int/en/ITU-T/Workshops-and-Seminars/2023/0919/Pages/default.aspx</w:t>
        </w:r>
      </w:hyperlink>
      <w:r w:rsidRPr="00B238F3">
        <w:rPr>
          <w:rFonts w:hint="cs"/>
          <w:rtl/>
          <w:lang w:bidi="ar-EG"/>
        </w:rPr>
        <w:t>.</w:t>
      </w:r>
    </w:p>
    <w:p w14:paraId="43B5C31E" w14:textId="77777777" w:rsidR="0061362A" w:rsidRPr="00B238F3" w:rsidRDefault="0061362A" w:rsidP="0061362A">
      <w:pPr>
        <w:rPr>
          <w:rtl/>
        </w:rPr>
      </w:pPr>
      <w:r w:rsidRPr="00B238F3">
        <w:rPr>
          <w:rFonts w:hint="cs"/>
          <w:rtl/>
          <w:lang w:bidi="ar-EG"/>
        </w:rPr>
        <w:t xml:space="preserve">وسيخضع الموقع الإلكتروني للحدث للتحديث بانتظام كلما توفر المزيد من المعلومات. </w:t>
      </w:r>
      <w:r w:rsidRPr="00B238F3">
        <w:rPr>
          <w:rtl/>
        </w:rPr>
        <w:t>وير</w:t>
      </w:r>
      <w:r w:rsidRPr="00B238F3">
        <w:rPr>
          <w:rFonts w:hint="cs"/>
          <w:rtl/>
        </w:rPr>
        <w:t>ُ</w:t>
      </w:r>
      <w:r w:rsidRPr="00B238F3">
        <w:rPr>
          <w:rtl/>
        </w:rPr>
        <w:t>جى من المشاركين</w:t>
      </w:r>
      <w:r w:rsidRPr="00B238F3">
        <w:rPr>
          <w:rFonts w:hint="cs"/>
          <w:rtl/>
        </w:rPr>
        <w:t xml:space="preserve"> المواظبة على</w:t>
      </w:r>
      <w:r w:rsidRPr="00B238F3">
        <w:rPr>
          <w:rtl/>
        </w:rPr>
        <w:t xml:space="preserve"> زيارته للاطلاع على أحدث</w:t>
      </w:r>
      <w:r w:rsidRPr="00B238F3">
        <w:rPr>
          <w:rFonts w:hint="eastAsia"/>
          <w:rtl/>
        </w:rPr>
        <w:t> </w:t>
      </w:r>
      <w:r w:rsidRPr="00B238F3">
        <w:rPr>
          <w:rtl/>
        </w:rPr>
        <w:t>المعلومات</w:t>
      </w:r>
      <w:r w:rsidRPr="00B238F3">
        <w:rPr>
          <w:rFonts w:hint="cs"/>
          <w:rtl/>
        </w:rPr>
        <w:t>.</w:t>
      </w:r>
    </w:p>
    <w:p w14:paraId="2F0B3CA0" w14:textId="06DECE52" w:rsidR="0061362A" w:rsidRPr="00B238F3" w:rsidRDefault="0061362A" w:rsidP="0061362A">
      <w:pPr>
        <w:rPr>
          <w:rtl/>
        </w:rPr>
      </w:pPr>
      <w:r w:rsidRPr="00B238F3">
        <w:rPr>
          <w:rFonts w:hint="cs"/>
          <w:rtl/>
        </w:rPr>
        <w:t>7</w:t>
      </w:r>
      <w:r w:rsidRPr="00B238F3">
        <w:rPr>
          <w:rtl/>
        </w:rPr>
        <w:tab/>
      </w:r>
      <w:r w:rsidRPr="00B238F3">
        <w:rPr>
          <w:rFonts w:hint="cs"/>
          <w:rtl/>
        </w:rPr>
        <w:t>ويتاح للمندوبين استعمال مرافق الشبكة المحلية اللاسلكية في مكان الحدث.</w:t>
      </w:r>
    </w:p>
    <w:p w14:paraId="5D21A116" w14:textId="474CF946" w:rsidR="0061362A" w:rsidRPr="00710D34" w:rsidRDefault="0061362A" w:rsidP="0061362A">
      <w:pPr>
        <w:rPr>
          <w:b/>
          <w:bCs/>
          <w:rtl/>
          <w:lang w:bidi="ar-EG"/>
        </w:rPr>
      </w:pPr>
      <w:r w:rsidRPr="00B238F3">
        <w:rPr>
          <w:rFonts w:hint="cs"/>
          <w:rtl/>
        </w:rPr>
        <w:t>8</w:t>
      </w:r>
      <w:r w:rsidRPr="00B238F3">
        <w:rPr>
          <w:rtl/>
        </w:rPr>
        <w:tab/>
      </w:r>
      <w:r w:rsidRPr="00B238F3">
        <w:rPr>
          <w:rFonts w:hint="cs"/>
          <w:rtl/>
        </w:rPr>
        <w:t xml:space="preserve">ولتمكين مكتب تقييس الاتصالات </w:t>
      </w:r>
      <w:r w:rsidRPr="00B238F3">
        <w:rPr>
          <w:rFonts w:hint="cs"/>
          <w:rtl/>
          <w:lang w:bidi="ar-EG"/>
        </w:rPr>
        <w:t xml:space="preserve">من اتخاذ الترتيبات اللازمة المتعلقة بتنظيم ورشة العمل، أكون ممتناً لو تكرمتم بالتسجيل في أقرب وقت ممكن من خلال </w:t>
      </w:r>
      <w:hyperlink r:id="rId12" w:history="1">
        <w:r w:rsidRPr="00710D34">
          <w:rPr>
            <w:rStyle w:val="Hyperlink"/>
            <w:rFonts w:hint="cs"/>
            <w:rtl/>
          </w:rPr>
          <w:t>الاستمارة الإلكترونية</w:t>
        </w:r>
      </w:hyperlink>
      <w:r w:rsidRPr="00B238F3">
        <w:rPr>
          <w:rFonts w:hint="cs"/>
          <w:rtl/>
          <w:lang w:bidi="ar-EG"/>
        </w:rPr>
        <w:t xml:space="preserve"> المتاحة في صفحة الموقع الإلكتروني لورشة العمل. </w:t>
      </w:r>
      <w:r w:rsidRPr="00710D34">
        <w:rPr>
          <w:rFonts w:hint="cs"/>
          <w:b/>
          <w:bCs/>
          <w:rtl/>
          <w:lang w:bidi="ar-SY"/>
        </w:rPr>
        <w:t>والرجاء ملاحظة أن التسجيل المسبق للمشاركة في ورش العمل إلزامي ويجرى عبر الإنترنت حصراً. والمشاركة في ورشة العمل هذه مجانية ومفتوحة للجميع.</w:t>
      </w:r>
    </w:p>
    <w:p w14:paraId="6E2DB676" w14:textId="6F03C320" w:rsidR="0061362A" w:rsidRPr="00B238F3" w:rsidRDefault="0061362A" w:rsidP="0061362A">
      <w:pPr>
        <w:rPr>
          <w:color w:val="000000"/>
          <w:rtl/>
        </w:rPr>
      </w:pPr>
      <w:r w:rsidRPr="00B238F3">
        <w:rPr>
          <w:rFonts w:hint="cs"/>
          <w:rtl/>
          <w:lang w:bidi="ar-EG"/>
        </w:rPr>
        <w:t>9</w:t>
      </w:r>
      <w:r w:rsidRPr="00B238F3">
        <w:rPr>
          <w:rtl/>
          <w:lang w:bidi="ar-EG"/>
        </w:rPr>
        <w:tab/>
      </w:r>
      <w:r w:rsidRPr="00B238F3">
        <w:rPr>
          <w:color w:val="000000"/>
          <w:rtl/>
        </w:rPr>
        <w:t xml:space="preserve">وأود أن أذكّركم بأن على مواطني بعض البلدان الحصول على تأشيرة للدخول إلى </w:t>
      </w:r>
      <w:r w:rsidRPr="00B238F3">
        <w:rPr>
          <w:rFonts w:hint="cs"/>
          <w:color w:val="000000"/>
          <w:rtl/>
        </w:rPr>
        <w:t>كوت ديفوار</w:t>
      </w:r>
      <w:r w:rsidRPr="00B238F3">
        <w:rPr>
          <w:color w:val="000000"/>
          <w:rtl/>
        </w:rPr>
        <w:t xml:space="preserve"> وقضاء بعض الوقت فيها</w:t>
      </w:r>
      <w:r w:rsidRPr="00B238F3">
        <w:rPr>
          <w:color w:val="000000"/>
        </w:rPr>
        <w:t>.</w:t>
      </w:r>
      <w:r w:rsidRPr="00B238F3">
        <w:rPr>
          <w:rFonts w:hint="cs"/>
          <w:color w:val="000000"/>
          <w:rtl/>
        </w:rPr>
        <w:t xml:space="preserve"> </w:t>
      </w:r>
      <w:r w:rsidRPr="00B238F3">
        <w:rPr>
          <w:b/>
          <w:bCs/>
          <w:color w:val="000000"/>
          <w:rtl/>
        </w:rPr>
        <w:t>ويجب</w:t>
      </w:r>
      <w:r w:rsidRPr="00B238F3">
        <w:rPr>
          <w:rFonts w:hint="cs"/>
          <w:b/>
          <w:bCs/>
          <w:color w:val="000000"/>
          <w:rtl/>
        </w:rPr>
        <w:t xml:space="preserve"> طلب التأشيرة في أقرب وقت ممكن </w:t>
      </w:r>
      <w:r w:rsidRPr="00B238F3">
        <w:rPr>
          <w:rFonts w:hint="cs"/>
          <w:color w:val="000000"/>
          <w:rtl/>
        </w:rPr>
        <w:t>و</w:t>
      </w:r>
      <w:r w:rsidRPr="00B238F3">
        <w:rPr>
          <w:color w:val="000000"/>
          <w:rtl/>
        </w:rPr>
        <w:t xml:space="preserve">الحصول </w:t>
      </w:r>
      <w:r w:rsidRPr="00B238F3">
        <w:rPr>
          <w:rFonts w:hint="cs"/>
          <w:color w:val="000000"/>
          <w:rtl/>
        </w:rPr>
        <w:t>عليها</w:t>
      </w:r>
      <w:r w:rsidRPr="00B238F3">
        <w:rPr>
          <w:color w:val="000000"/>
          <w:rtl/>
        </w:rPr>
        <w:t xml:space="preserve"> من المكتب (السفارة أو القنصلية) الذي يمثل </w:t>
      </w:r>
      <w:r w:rsidRPr="00B238F3">
        <w:rPr>
          <w:rFonts w:hint="cs"/>
          <w:color w:val="000000"/>
          <w:rtl/>
        </w:rPr>
        <w:t>كوت ديفوار</w:t>
      </w:r>
      <w:r w:rsidRPr="00B238F3">
        <w:rPr>
          <w:color w:val="000000"/>
          <w:rtl/>
        </w:rPr>
        <w:t xml:space="preserve"> في بلدكم، أو من أقرب مكتب من بلد المغادرة في حالة عدم وجود مثل هذا المكتب في</w:t>
      </w:r>
      <w:r w:rsidRPr="00B238F3">
        <w:rPr>
          <w:rFonts w:hint="cs"/>
          <w:color w:val="000000"/>
          <w:rtl/>
        </w:rPr>
        <w:t> </w:t>
      </w:r>
      <w:r w:rsidRPr="00B238F3">
        <w:rPr>
          <w:color w:val="000000"/>
          <w:rtl/>
        </w:rPr>
        <w:t>بلدكم</w:t>
      </w:r>
      <w:r w:rsidRPr="00B238F3">
        <w:rPr>
          <w:color w:val="000000"/>
        </w:rPr>
        <w:t>.</w:t>
      </w:r>
    </w:p>
    <w:p w14:paraId="6ABDB52A" w14:textId="7E619483" w:rsidR="0061362A" w:rsidRPr="00B238F3" w:rsidRDefault="0061362A" w:rsidP="0061362A">
      <w:pPr>
        <w:rPr>
          <w:color w:val="000000"/>
          <w:rtl/>
        </w:rPr>
      </w:pPr>
      <w:r w:rsidRPr="00B238F3">
        <w:rPr>
          <w:rFonts w:hint="cs"/>
          <w:color w:val="000000"/>
          <w:rtl/>
        </w:rPr>
        <w:t xml:space="preserve">وينبغي للمندوبين الذين يحتاجون إلى مزيد من المعلومات بشأن طلب التأشيرة الاتصال بالسيد </w:t>
      </w:r>
      <w:r w:rsidRPr="00B238F3">
        <w:t>Michael Bile</w:t>
      </w:r>
      <w:r w:rsidRPr="00B238F3">
        <w:rPr>
          <w:rFonts w:hint="cs"/>
          <w:color w:val="000000"/>
          <w:rtl/>
        </w:rPr>
        <w:t xml:space="preserve"> في العنوان </w:t>
      </w:r>
      <w:hyperlink r:id="rId13" w:history="1">
        <w:r w:rsidRPr="00B238F3">
          <w:rPr>
            <w:rStyle w:val="Hyperlink"/>
          </w:rPr>
          <w:t>bile.michael@artci.ci</w:t>
        </w:r>
      </w:hyperlink>
      <w:r w:rsidRPr="00B238F3">
        <w:rPr>
          <w:rFonts w:hint="cs"/>
          <w:color w:val="000000"/>
          <w:rtl/>
        </w:rPr>
        <w:t xml:space="preserve"> والسيدة </w:t>
      </w:r>
      <w:proofErr w:type="spellStart"/>
      <w:r w:rsidRPr="00B238F3">
        <w:t>Djelika</w:t>
      </w:r>
      <w:proofErr w:type="spellEnd"/>
      <w:r w:rsidRPr="00B238F3">
        <w:t xml:space="preserve"> Kone</w:t>
      </w:r>
      <w:r w:rsidRPr="00B238F3">
        <w:rPr>
          <w:rFonts w:hint="cs"/>
          <w:color w:val="000000"/>
          <w:rtl/>
        </w:rPr>
        <w:t xml:space="preserve"> في العنوان </w:t>
      </w:r>
      <w:hyperlink r:id="rId14" w:history="1">
        <w:r w:rsidRPr="00B238F3">
          <w:rPr>
            <w:rStyle w:val="Hyperlink"/>
          </w:rPr>
          <w:t>kone.djelika@artci.ci</w:t>
        </w:r>
      </w:hyperlink>
      <w:r w:rsidRPr="00B238F3">
        <w:rPr>
          <w:rFonts w:hint="cs"/>
          <w:color w:val="000000"/>
          <w:rtl/>
        </w:rPr>
        <w:t>. وللحصول على مزيد من التفاصيل، يرجى الرجوع إلى وثيقة المعلومات العملية المتاحة في الصفحة الإلكترونية للحدث.</w:t>
      </w:r>
    </w:p>
    <w:p w14:paraId="0E855823" w14:textId="77777777" w:rsidR="00E84438" w:rsidRPr="00D517B2" w:rsidRDefault="00E84438" w:rsidP="00E84438">
      <w:pPr>
        <w:spacing w:before="240"/>
        <w:ind w:left="-57"/>
        <w:jc w:val="left"/>
        <w:rPr>
          <w:rtl/>
          <w:lang w:bidi="ar-EG"/>
        </w:rPr>
      </w:pPr>
      <w:r w:rsidRPr="00D517B2">
        <w:rPr>
          <w:rFonts w:hint="cs"/>
          <w:rtl/>
          <w:lang w:bidi="ar-EG"/>
        </w:rPr>
        <w:t>وتفضلوا بقبول فائق التقدير والاحترام.</w:t>
      </w:r>
    </w:p>
    <w:p w14:paraId="2C92EF96" w14:textId="77777777" w:rsidR="00E84438" w:rsidRPr="00D517B2" w:rsidRDefault="00E84438" w:rsidP="00E84438">
      <w:pPr>
        <w:spacing w:before="720" w:after="720"/>
        <w:ind w:left="-57"/>
        <w:jc w:val="left"/>
        <w:rPr>
          <w:i/>
          <w:iCs/>
          <w:rtl/>
          <w:lang w:bidi="ar-SY"/>
        </w:rPr>
      </w:pPr>
      <w:r w:rsidRPr="00D517B2">
        <w:rPr>
          <w:rFonts w:hint="cs"/>
          <w:i/>
          <w:iCs/>
          <w:rtl/>
          <w:lang w:bidi="ar-SY"/>
        </w:rPr>
        <w:t>(توقيع)</w:t>
      </w:r>
    </w:p>
    <w:p w14:paraId="1BFE222A" w14:textId="77777777" w:rsidR="00E84438" w:rsidRPr="00D517B2" w:rsidRDefault="00807031" w:rsidP="00E84438">
      <w:pPr>
        <w:jc w:val="left"/>
        <w:rPr>
          <w:rtl/>
        </w:rPr>
      </w:pPr>
      <w:proofErr w:type="spellStart"/>
      <w:r>
        <w:rPr>
          <w:rFonts w:hint="cs"/>
          <w:rtl/>
          <w:lang w:bidi="ar-SY"/>
        </w:rPr>
        <w:t>سيزو</w:t>
      </w:r>
      <w:proofErr w:type="spellEnd"/>
      <w:r>
        <w:rPr>
          <w:rFonts w:hint="cs"/>
          <w:rtl/>
          <w:lang w:bidi="ar-SY"/>
        </w:rPr>
        <w:t xml:space="preserve"> </w:t>
      </w:r>
      <w:proofErr w:type="spellStart"/>
      <w:r>
        <w:rPr>
          <w:rFonts w:hint="cs"/>
          <w:rtl/>
          <w:lang w:bidi="ar-SY"/>
        </w:rPr>
        <w:t>أونوي</w:t>
      </w:r>
      <w:proofErr w:type="spellEnd"/>
      <w:r w:rsidR="00E84438" w:rsidRPr="00D517B2">
        <w:rPr>
          <w:rtl/>
          <w:lang w:bidi="ar-SY"/>
        </w:rPr>
        <w:br/>
      </w:r>
      <w:r w:rsidR="00E84438" w:rsidRPr="00D517B2">
        <w:rPr>
          <w:rFonts w:hint="cs"/>
          <w:rtl/>
          <w:lang w:bidi="ar-SY"/>
        </w:rPr>
        <w:t>مدير</w:t>
      </w:r>
      <w:r w:rsidR="00E84438" w:rsidRPr="00D517B2">
        <w:rPr>
          <w:rtl/>
          <w:lang w:bidi="ar-SY"/>
        </w:rPr>
        <w:t xml:space="preserve"> </w:t>
      </w:r>
      <w:r w:rsidR="00E84438" w:rsidRPr="00D517B2">
        <w:rPr>
          <w:rFonts w:hint="cs"/>
          <w:rtl/>
          <w:lang w:bidi="ar-SY"/>
        </w:rPr>
        <w:t>مكتب</w:t>
      </w:r>
      <w:r w:rsidR="00E84438" w:rsidRPr="00D517B2">
        <w:rPr>
          <w:rtl/>
          <w:lang w:bidi="ar-SY"/>
        </w:rPr>
        <w:t xml:space="preserve"> </w:t>
      </w:r>
      <w:r w:rsidR="00E84438" w:rsidRPr="00D517B2">
        <w:rPr>
          <w:rFonts w:hint="cs"/>
          <w:rtl/>
          <w:lang w:bidi="ar-SY"/>
        </w:rPr>
        <w:t>تقييس</w:t>
      </w:r>
      <w:r w:rsidR="00E84438" w:rsidRPr="00D517B2">
        <w:rPr>
          <w:rtl/>
          <w:lang w:bidi="ar-SY"/>
        </w:rPr>
        <w:t xml:space="preserve"> </w:t>
      </w:r>
      <w:r w:rsidR="00E84438" w:rsidRPr="00D517B2">
        <w:rPr>
          <w:rFonts w:hint="cs"/>
          <w:rtl/>
          <w:lang w:bidi="ar-SY"/>
        </w:rPr>
        <w:t>الاتصالات</w:t>
      </w:r>
    </w:p>
    <w:sectPr w:rsidR="00E84438" w:rsidRPr="00D517B2" w:rsidSect="006C3242">
      <w:headerReference w:type="default" r:id="rId15"/>
      <w:footerReference w:type="defaul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EF867" w14:textId="77777777" w:rsidR="0061362A" w:rsidRDefault="0061362A" w:rsidP="006C3242">
      <w:pPr>
        <w:spacing w:before="0" w:line="240" w:lineRule="auto"/>
      </w:pPr>
      <w:r>
        <w:separator/>
      </w:r>
    </w:p>
  </w:endnote>
  <w:endnote w:type="continuationSeparator" w:id="0">
    <w:p w14:paraId="4CFFB679" w14:textId="77777777" w:rsidR="0061362A" w:rsidRDefault="0061362A"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AC25D" w14:textId="15A208C6"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C4403"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FE5ED" w14:textId="77777777" w:rsidR="0061362A" w:rsidRDefault="0061362A" w:rsidP="006C3242">
      <w:pPr>
        <w:spacing w:before="0" w:line="240" w:lineRule="auto"/>
      </w:pPr>
      <w:r>
        <w:separator/>
      </w:r>
    </w:p>
  </w:footnote>
  <w:footnote w:type="continuationSeparator" w:id="0">
    <w:p w14:paraId="2911DC76" w14:textId="77777777" w:rsidR="0061362A" w:rsidRDefault="0061362A"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41205" w14:textId="1B0E983C" w:rsidR="00447F32" w:rsidRPr="00596808" w:rsidRDefault="00596808" w:rsidP="00B916A7">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Pr="00596808">
      <w:rPr>
        <w:rFonts w:hint="cs"/>
        <w:sz w:val="20"/>
        <w:szCs w:val="20"/>
        <w:rtl/>
        <w:lang w:bidi="ar-EG"/>
      </w:rPr>
      <w:t xml:space="preserve">الرسالة </w:t>
    </w:r>
    <w:r w:rsidR="00E84438">
      <w:rPr>
        <w:rFonts w:hint="cs"/>
        <w:sz w:val="20"/>
        <w:szCs w:val="20"/>
        <w:rtl/>
        <w:lang w:bidi="ar-EG"/>
      </w:rPr>
      <w:t>المعممة</w:t>
    </w:r>
    <w:r w:rsidRPr="00596808">
      <w:rPr>
        <w:rFonts w:hint="cs"/>
        <w:sz w:val="20"/>
        <w:szCs w:val="20"/>
        <w:rtl/>
        <w:lang w:bidi="ar-EG"/>
      </w:rPr>
      <w:t xml:space="preserve"> </w:t>
    </w:r>
    <w:r w:rsidR="00710D34">
      <w:rPr>
        <w:rFonts w:hint="cs"/>
        <w:sz w:val="20"/>
        <w:szCs w:val="20"/>
        <w:rtl/>
        <w:lang w:val="en-GB"/>
      </w:rPr>
      <w:t>125</w:t>
    </w:r>
    <w:r w:rsidR="00400EC6">
      <w:rPr>
        <w:rFonts w:hint="cs"/>
        <w:sz w:val="20"/>
        <w:szCs w:val="20"/>
        <w:rtl/>
        <w:lang w:val="en-GB"/>
      </w:rPr>
      <w:t xml:space="preserve"> </w:t>
    </w:r>
    <w:r w:rsidR="003A3046">
      <w:rPr>
        <w:rFonts w:hint="cs"/>
        <w:sz w:val="20"/>
        <w:szCs w:val="20"/>
        <w:rtl/>
        <w:lang w:val="en-GB"/>
      </w:rPr>
      <w:t>لمكتب</w:t>
    </w:r>
    <w:r w:rsidR="00400EC6">
      <w:rPr>
        <w:rFonts w:hint="cs"/>
        <w:sz w:val="20"/>
        <w:szCs w:val="20"/>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80181218">
    <w:abstractNumId w:val="9"/>
  </w:num>
  <w:num w:numId="2" w16cid:durableId="376005570">
    <w:abstractNumId w:val="7"/>
  </w:num>
  <w:num w:numId="3" w16cid:durableId="639193220">
    <w:abstractNumId w:val="6"/>
  </w:num>
  <w:num w:numId="4" w16cid:durableId="340160401">
    <w:abstractNumId w:val="5"/>
  </w:num>
  <w:num w:numId="5" w16cid:durableId="109589037">
    <w:abstractNumId w:val="4"/>
  </w:num>
  <w:num w:numId="6" w16cid:durableId="2048142625">
    <w:abstractNumId w:val="8"/>
  </w:num>
  <w:num w:numId="7" w16cid:durableId="1013265783">
    <w:abstractNumId w:val="3"/>
  </w:num>
  <w:num w:numId="8" w16cid:durableId="1496919553">
    <w:abstractNumId w:val="2"/>
  </w:num>
  <w:num w:numId="9" w16cid:durableId="49110613">
    <w:abstractNumId w:val="1"/>
  </w:num>
  <w:num w:numId="10" w16cid:durableId="1100763512">
    <w:abstractNumId w:val="0"/>
  </w:num>
  <w:num w:numId="11" w16cid:durableId="4591477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62A"/>
    <w:rsid w:val="00002A63"/>
    <w:rsid w:val="0006468A"/>
    <w:rsid w:val="00090574"/>
    <w:rsid w:val="000C1C0E"/>
    <w:rsid w:val="000C548A"/>
    <w:rsid w:val="000E327F"/>
    <w:rsid w:val="00146FE2"/>
    <w:rsid w:val="001C0169"/>
    <w:rsid w:val="001D1D50"/>
    <w:rsid w:val="001D6745"/>
    <w:rsid w:val="001E446E"/>
    <w:rsid w:val="002154EE"/>
    <w:rsid w:val="002276D2"/>
    <w:rsid w:val="0023283D"/>
    <w:rsid w:val="0026373E"/>
    <w:rsid w:val="00271C43"/>
    <w:rsid w:val="00290728"/>
    <w:rsid w:val="002978F4"/>
    <w:rsid w:val="002B028D"/>
    <w:rsid w:val="002E196B"/>
    <w:rsid w:val="002E6541"/>
    <w:rsid w:val="00334924"/>
    <w:rsid w:val="003409BC"/>
    <w:rsid w:val="00357185"/>
    <w:rsid w:val="00383829"/>
    <w:rsid w:val="003A3046"/>
    <w:rsid w:val="003C7EDF"/>
    <w:rsid w:val="003F4B29"/>
    <w:rsid w:val="00400EC6"/>
    <w:rsid w:val="0042686F"/>
    <w:rsid w:val="004317D8"/>
    <w:rsid w:val="00434183"/>
    <w:rsid w:val="00443869"/>
    <w:rsid w:val="00447F32"/>
    <w:rsid w:val="004E11DC"/>
    <w:rsid w:val="00525DDD"/>
    <w:rsid w:val="005409AC"/>
    <w:rsid w:val="0055516A"/>
    <w:rsid w:val="005731DD"/>
    <w:rsid w:val="0058491B"/>
    <w:rsid w:val="00592EA5"/>
    <w:rsid w:val="00595B52"/>
    <w:rsid w:val="00596808"/>
    <w:rsid w:val="005A3170"/>
    <w:rsid w:val="0061362A"/>
    <w:rsid w:val="006635B2"/>
    <w:rsid w:val="00677396"/>
    <w:rsid w:val="0069200F"/>
    <w:rsid w:val="006A65CB"/>
    <w:rsid w:val="006C1530"/>
    <w:rsid w:val="006C3242"/>
    <w:rsid w:val="006C7CC0"/>
    <w:rsid w:val="006E1BAD"/>
    <w:rsid w:val="006F63F7"/>
    <w:rsid w:val="007025C7"/>
    <w:rsid w:val="00706D7A"/>
    <w:rsid w:val="00710D34"/>
    <w:rsid w:val="00722F0D"/>
    <w:rsid w:val="0074420E"/>
    <w:rsid w:val="00783E26"/>
    <w:rsid w:val="007C3BC7"/>
    <w:rsid w:val="007C3BCD"/>
    <w:rsid w:val="007D4ACF"/>
    <w:rsid w:val="007F0787"/>
    <w:rsid w:val="00807031"/>
    <w:rsid w:val="00810B7B"/>
    <w:rsid w:val="0082358A"/>
    <w:rsid w:val="008235CD"/>
    <w:rsid w:val="008247DE"/>
    <w:rsid w:val="00840B10"/>
    <w:rsid w:val="008513CB"/>
    <w:rsid w:val="00873469"/>
    <w:rsid w:val="00877F4B"/>
    <w:rsid w:val="008A7F84"/>
    <w:rsid w:val="008B5362"/>
    <w:rsid w:val="0091702E"/>
    <w:rsid w:val="00923B0C"/>
    <w:rsid w:val="00926F44"/>
    <w:rsid w:val="0094021C"/>
    <w:rsid w:val="0094432F"/>
    <w:rsid w:val="00952F86"/>
    <w:rsid w:val="00982B28"/>
    <w:rsid w:val="009D313F"/>
    <w:rsid w:val="00A47A5A"/>
    <w:rsid w:val="00A6683B"/>
    <w:rsid w:val="00A77C90"/>
    <w:rsid w:val="00A842A9"/>
    <w:rsid w:val="00A9156F"/>
    <w:rsid w:val="00A97F94"/>
    <w:rsid w:val="00AA7EA2"/>
    <w:rsid w:val="00AF6B5C"/>
    <w:rsid w:val="00B03099"/>
    <w:rsid w:val="00B05BC8"/>
    <w:rsid w:val="00B238F3"/>
    <w:rsid w:val="00B64B47"/>
    <w:rsid w:val="00B916A7"/>
    <w:rsid w:val="00BB0F08"/>
    <w:rsid w:val="00C002DE"/>
    <w:rsid w:val="00C53BF8"/>
    <w:rsid w:val="00C66157"/>
    <w:rsid w:val="00C674FE"/>
    <w:rsid w:val="00C67501"/>
    <w:rsid w:val="00C75633"/>
    <w:rsid w:val="00CE1C08"/>
    <w:rsid w:val="00CE2EE1"/>
    <w:rsid w:val="00CE3349"/>
    <w:rsid w:val="00CE36E5"/>
    <w:rsid w:val="00CF27F5"/>
    <w:rsid w:val="00CF3FFD"/>
    <w:rsid w:val="00D10CCF"/>
    <w:rsid w:val="00D22846"/>
    <w:rsid w:val="00D517B2"/>
    <w:rsid w:val="00D76170"/>
    <w:rsid w:val="00D77D0F"/>
    <w:rsid w:val="00DA1CF0"/>
    <w:rsid w:val="00DC1E02"/>
    <w:rsid w:val="00DC24B4"/>
    <w:rsid w:val="00DC5FB0"/>
    <w:rsid w:val="00DD1EBB"/>
    <w:rsid w:val="00DF16DC"/>
    <w:rsid w:val="00E45211"/>
    <w:rsid w:val="00E473C5"/>
    <w:rsid w:val="00E84438"/>
    <w:rsid w:val="00E92863"/>
    <w:rsid w:val="00EB796D"/>
    <w:rsid w:val="00F058DC"/>
    <w:rsid w:val="00F24FC4"/>
    <w:rsid w:val="00F2676C"/>
    <w:rsid w:val="00F52941"/>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50A25"/>
  <w15:chartTrackingRefBased/>
  <w15:docId w15:val="{AA833862-ABE1-4D62-966D-17425F5C1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Style 58,fL????,fL?级,’´????,’´??级,’´??级链Ú,’´?级链,超????,超??级链,超??级链Ú,超?级链,超?级链Ú,超级链接,超链接1,하이퍼링크2,하이퍼링크21"/>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ile.michael@artci.c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net4/CRM/xreg/web/Registration.aspx?Event=C-0001290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2023/0919/Pages/default.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artci.c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mailto:kone.djelika@artci.ci"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Arabic_GE</dc:creator>
  <cp:keywords/>
  <dc:description/>
  <cp:lastModifiedBy>Maguire, Mairéad</cp:lastModifiedBy>
  <cp:revision>2</cp:revision>
  <dcterms:created xsi:type="dcterms:W3CDTF">2023-08-09T10:08:00Z</dcterms:created>
  <dcterms:modified xsi:type="dcterms:W3CDTF">2023-08-09T10:08:00Z</dcterms:modified>
</cp:coreProperties>
</file>