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14:paraId="427248EF" w14:textId="77777777" w:rsidTr="0068757F">
        <w:trPr>
          <w:trHeight w:val="1282"/>
        </w:trPr>
        <w:tc>
          <w:tcPr>
            <w:tcW w:w="1134" w:type="dxa"/>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AF00F3">
        <w:trPr>
          <w:cantSplit/>
          <w:trHeight w:val="923"/>
        </w:trPr>
        <w:tc>
          <w:tcPr>
            <w:tcW w:w="4678" w:type="dxa"/>
            <w:gridSpan w:val="2"/>
            <w:vAlign w:val="center"/>
          </w:tcPr>
          <w:p w14:paraId="3564C614" w14:textId="77777777" w:rsidR="00FA46A0" w:rsidRPr="007C080C" w:rsidRDefault="00FA46A0">
            <w:pPr>
              <w:pStyle w:val="Tabletext"/>
              <w:jc w:val="right"/>
              <w:rPr>
                <w:sz w:val="22"/>
                <w:szCs w:val="22"/>
              </w:rPr>
            </w:pPr>
          </w:p>
        </w:tc>
        <w:tc>
          <w:tcPr>
            <w:tcW w:w="5103" w:type="dxa"/>
            <w:gridSpan w:val="2"/>
            <w:vAlign w:val="center"/>
          </w:tcPr>
          <w:p w14:paraId="760FAB27" w14:textId="32928012" w:rsidR="00FA46A0" w:rsidRPr="007C080C" w:rsidRDefault="00B61012" w:rsidP="00AF00F3">
            <w:pPr>
              <w:pStyle w:val="Tabletext"/>
              <w:spacing w:before="240" w:after="120"/>
              <w:ind w:left="-108"/>
              <w:rPr>
                <w:sz w:val="22"/>
                <w:szCs w:val="22"/>
              </w:rPr>
            </w:pPr>
            <w:r w:rsidRPr="00A0344E">
              <w:rPr>
                <w:sz w:val="22"/>
                <w:szCs w:val="22"/>
              </w:rPr>
              <w:t>Geneva,</w:t>
            </w:r>
            <w:r w:rsidR="00DA4C3C">
              <w:rPr>
                <w:sz w:val="22"/>
                <w:szCs w:val="22"/>
              </w:rPr>
              <w:t xml:space="preserve"> 2</w:t>
            </w:r>
            <w:r w:rsidR="00C4493F">
              <w:rPr>
                <w:sz w:val="22"/>
                <w:szCs w:val="22"/>
              </w:rPr>
              <w:t>3</w:t>
            </w:r>
            <w:r w:rsidR="00707393">
              <w:rPr>
                <w:sz w:val="22"/>
                <w:szCs w:val="22"/>
              </w:rPr>
              <w:t xml:space="preserve"> </w:t>
            </w:r>
            <w:r w:rsidR="00FF7653">
              <w:rPr>
                <w:sz w:val="22"/>
                <w:szCs w:val="22"/>
              </w:rPr>
              <w:t>June</w:t>
            </w:r>
            <w:r w:rsidR="00973C34">
              <w:rPr>
                <w:sz w:val="22"/>
                <w:szCs w:val="22"/>
              </w:rPr>
              <w:t xml:space="preserve"> </w:t>
            </w:r>
            <w:r w:rsidR="00A0344E">
              <w:rPr>
                <w:sz w:val="22"/>
                <w:szCs w:val="22"/>
              </w:rPr>
              <w:t>202</w:t>
            </w:r>
            <w:r w:rsidR="00FF7653">
              <w:rPr>
                <w:sz w:val="22"/>
                <w:szCs w:val="22"/>
              </w:rPr>
              <w:t>3</w:t>
            </w:r>
          </w:p>
        </w:tc>
      </w:tr>
      <w:tr w:rsidR="00FA46A0" w:rsidRPr="007C080C" w14:paraId="1188BE59" w14:textId="77777777">
        <w:trPr>
          <w:cantSplit/>
          <w:trHeight w:val="746"/>
        </w:trPr>
        <w:tc>
          <w:tcPr>
            <w:tcW w:w="1134" w:type="dxa"/>
          </w:tcPr>
          <w:p w14:paraId="15C386EF" w14:textId="22B91343" w:rsidR="00FA46A0" w:rsidRPr="007C080C" w:rsidRDefault="00B61012" w:rsidP="00AF00F3">
            <w:pPr>
              <w:pStyle w:val="Tabletext"/>
              <w:ind w:left="-110"/>
              <w:rPr>
                <w:sz w:val="22"/>
                <w:szCs w:val="22"/>
              </w:rPr>
            </w:pPr>
            <w:r w:rsidRPr="007C080C">
              <w:rPr>
                <w:b/>
                <w:sz w:val="22"/>
                <w:szCs w:val="22"/>
              </w:rPr>
              <w:t>Ref</w:t>
            </w:r>
            <w:r w:rsidR="00BB5B00">
              <w:rPr>
                <w:b/>
                <w:sz w:val="22"/>
                <w:szCs w:val="22"/>
              </w:rPr>
              <w:t>:</w:t>
            </w:r>
            <w:r w:rsidR="00987CF7">
              <w:rPr>
                <w:b/>
                <w:sz w:val="22"/>
                <w:szCs w:val="22"/>
              </w:rPr>
              <w:t xml:space="preserve"> </w:t>
            </w:r>
          </w:p>
        </w:tc>
        <w:tc>
          <w:tcPr>
            <w:tcW w:w="3544" w:type="dxa"/>
          </w:tcPr>
          <w:p w14:paraId="091C3B5F" w14:textId="7D5025F0" w:rsidR="00FA46A0" w:rsidRPr="007C080C" w:rsidRDefault="00987CF7" w:rsidP="00FC1C19">
            <w:pPr>
              <w:pStyle w:val="Tabletext"/>
              <w:rPr>
                <w:b/>
                <w:bCs/>
                <w:sz w:val="22"/>
                <w:szCs w:val="22"/>
              </w:rPr>
            </w:pPr>
            <w:r>
              <w:rPr>
                <w:b/>
                <w:bCs/>
                <w:sz w:val="22"/>
                <w:szCs w:val="22"/>
              </w:rPr>
              <w:t>TSB Circula</w:t>
            </w:r>
            <w:r w:rsidRPr="00A113BC">
              <w:rPr>
                <w:b/>
                <w:bCs/>
                <w:sz w:val="22"/>
                <w:szCs w:val="22"/>
              </w:rPr>
              <w:t xml:space="preserve">r </w:t>
            </w:r>
            <w:r w:rsidR="00E74623">
              <w:rPr>
                <w:b/>
                <w:bCs/>
                <w:sz w:val="22"/>
                <w:szCs w:val="22"/>
              </w:rPr>
              <w:t>113</w:t>
            </w:r>
            <w:r w:rsidR="00912518">
              <w:rPr>
                <w:b/>
                <w:bCs/>
                <w:sz w:val="22"/>
                <w:szCs w:val="22"/>
              </w:rPr>
              <w:br/>
            </w:r>
            <w:r w:rsidR="00155716" w:rsidRPr="00ED6FD0">
              <w:rPr>
                <w:sz w:val="22"/>
                <w:szCs w:val="22"/>
              </w:rPr>
              <w:t>TSB Events/</w:t>
            </w:r>
            <w:r w:rsidR="00E74623">
              <w:rPr>
                <w:sz w:val="22"/>
                <w:szCs w:val="22"/>
              </w:rPr>
              <w:t>SC</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 xml:space="preserve">Administrations of Member States of the </w:t>
            </w:r>
            <w:proofErr w:type="gramStart"/>
            <w:r w:rsidRPr="007C080C">
              <w:rPr>
                <w:sz w:val="22"/>
                <w:szCs w:val="22"/>
              </w:rPr>
              <w:t>Union</w:t>
            </w:r>
            <w:r w:rsidR="00A72C30" w:rsidRPr="007C080C">
              <w:rPr>
                <w:sz w:val="22"/>
                <w:szCs w:val="22"/>
              </w:rPr>
              <w:t>;</w:t>
            </w:r>
            <w:proofErr w:type="gramEnd"/>
          </w:p>
          <w:p w14:paraId="2B8F47A4"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spellStart"/>
            <w:r w:rsidRPr="007C080C">
              <w:rPr>
                <w:sz w:val="22"/>
                <w:szCs w:val="22"/>
                <w:lang w:val="fr-CH"/>
              </w:rPr>
              <w:t>Sector</w:t>
            </w:r>
            <w:proofErr w:type="spellEnd"/>
            <w:r w:rsidRPr="007C080C">
              <w:rPr>
                <w:sz w:val="22"/>
                <w:szCs w:val="22"/>
                <w:lang w:val="fr-CH"/>
              </w:rPr>
              <w:t xml:space="preserve"> </w:t>
            </w:r>
            <w:proofErr w:type="gramStart"/>
            <w:r w:rsidRPr="007C080C">
              <w:rPr>
                <w:sz w:val="22"/>
                <w:szCs w:val="22"/>
                <w:lang w:val="fr-CH"/>
              </w:rPr>
              <w:t>Members</w:t>
            </w:r>
            <w:r w:rsidR="00A72C30" w:rsidRPr="007C080C">
              <w:rPr>
                <w:sz w:val="22"/>
                <w:szCs w:val="22"/>
                <w:lang w:val="fr-CH"/>
              </w:rPr>
              <w:t>;</w:t>
            </w:r>
            <w:proofErr w:type="gramEnd"/>
          </w:p>
          <w:p w14:paraId="32BC264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gramStart"/>
            <w:r w:rsidRPr="007C080C">
              <w:rPr>
                <w:sz w:val="22"/>
                <w:szCs w:val="22"/>
                <w:lang w:val="fr-CH"/>
              </w:rPr>
              <w:t>Associates</w:t>
            </w:r>
            <w:r w:rsidR="00A72C30" w:rsidRPr="007C080C">
              <w:rPr>
                <w:sz w:val="22"/>
                <w:szCs w:val="22"/>
                <w:lang w:val="fr-CH"/>
              </w:rPr>
              <w:t>;</w:t>
            </w:r>
            <w:proofErr w:type="gramEnd"/>
          </w:p>
          <w:p w14:paraId="5DD5F682" w14:textId="7777777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Chairmen and Vice-Chairmen of Study </w:t>
            </w:r>
            <w:proofErr w:type="gramStart"/>
            <w:r w:rsidRPr="007C080C">
              <w:rPr>
                <w:sz w:val="22"/>
                <w:szCs w:val="22"/>
              </w:rPr>
              <w:t>Groups;</w:t>
            </w:r>
            <w:proofErr w:type="gramEnd"/>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Telecommunication Development </w:t>
            </w:r>
            <w:proofErr w:type="gramStart"/>
            <w:r w:rsidRPr="007C080C">
              <w:rPr>
                <w:sz w:val="22"/>
                <w:szCs w:val="22"/>
              </w:rPr>
              <w:t>Bureau;</w:t>
            </w:r>
            <w:proofErr w:type="gramEnd"/>
          </w:p>
          <w:p w14:paraId="2A9D4A90" w14:textId="0BEFC47F"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Radiocommunication </w:t>
            </w:r>
            <w:proofErr w:type="gramStart"/>
            <w:r w:rsidRPr="007C080C">
              <w:rPr>
                <w:sz w:val="22"/>
                <w:szCs w:val="22"/>
              </w:rPr>
              <w:t>Bureau</w:t>
            </w:r>
            <w:r w:rsidR="00CC7C8B">
              <w:rPr>
                <w:sz w:val="22"/>
                <w:szCs w:val="22"/>
              </w:rPr>
              <w:t>;</w:t>
            </w:r>
            <w:proofErr w:type="gramEnd"/>
          </w:p>
          <w:p w14:paraId="771591D6" w14:textId="6F422F7B" w:rsidR="00CF3AD8" w:rsidRPr="007C080C"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C00A80">
              <w:rPr>
                <w:sz w:val="22"/>
                <w:szCs w:val="22"/>
              </w:rPr>
              <w:t xml:space="preserve">The Directors of the ITU Regional </w:t>
            </w:r>
            <w:r>
              <w:rPr>
                <w:sz w:val="22"/>
                <w:szCs w:val="22"/>
              </w:rPr>
              <w:t>O</w:t>
            </w:r>
            <w:r w:rsidRPr="00C00A80">
              <w:rPr>
                <w:sz w:val="22"/>
                <w:szCs w:val="22"/>
              </w:rPr>
              <w:t>ffices</w:t>
            </w:r>
          </w:p>
        </w:tc>
      </w:tr>
      <w:tr w:rsidR="00155716" w:rsidRPr="007C080C" w14:paraId="5FB1EB24" w14:textId="77777777" w:rsidTr="00994573">
        <w:trPr>
          <w:cantSplit/>
          <w:trHeight w:val="388"/>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tcPr>
          <w:p w14:paraId="47D24C61" w14:textId="1A84EBE2" w:rsidR="00155716" w:rsidRPr="007C080C" w:rsidRDefault="00E74623" w:rsidP="00FC1C19">
            <w:pPr>
              <w:pStyle w:val="Tabletext"/>
              <w:rPr>
                <w:b/>
                <w:bCs/>
                <w:sz w:val="22"/>
                <w:szCs w:val="22"/>
              </w:rPr>
            </w:pPr>
            <w:r w:rsidRPr="00E74623">
              <w:rPr>
                <w:b/>
                <w:bCs/>
                <w:sz w:val="22"/>
                <w:szCs w:val="22"/>
              </w:rPr>
              <w:t>Simao Campos</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tcPr>
          <w:p w14:paraId="4D88B3A0" w14:textId="6E074D27" w:rsidR="00FA46A0" w:rsidRPr="007C080C" w:rsidRDefault="00E74623" w:rsidP="00C95BF6">
            <w:pPr>
              <w:pStyle w:val="Tabletext"/>
              <w:rPr>
                <w:b/>
                <w:sz w:val="22"/>
                <w:szCs w:val="22"/>
              </w:rPr>
            </w:pPr>
            <w:r w:rsidRPr="00E74623">
              <w:rPr>
                <w:sz w:val="22"/>
                <w:szCs w:val="22"/>
              </w:rPr>
              <w:t>+41 22 730 6805</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03893" w:rsidRPr="007C080C" w14:paraId="4594876F" w14:textId="77777777">
        <w:trPr>
          <w:cantSplit/>
          <w:trHeight w:val="221"/>
        </w:trPr>
        <w:tc>
          <w:tcPr>
            <w:tcW w:w="1134" w:type="dxa"/>
          </w:tcPr>
          <w:p w14:paraId="2EF85180" w14:textId="02BEB711" w:rsidR="00F03893" w:rsidRPr="007C080C" w:rsidRDefault="00F03893" w:rsidP="00F03893">
            <w:pPr>
              <w:pStyle w:val="Tabletext"/>
              <w:ind w:left="-110"/>
              <w:rPr>
                <w:b/>
                <w:sz w:val="22"/>
                <w:szCs w:val="22"/>
              </w:rPr>
            </w:pPr>
            <w:r w:rsidRPr="007C080C">
              <w:rPr>
                <w:b/>
                <w:sz w:val="22"/>
                <w:szCs w:val="22"/>
              </w:rPr>
              <w:t>Fax:</w:t>
            </w:r>
          </w:p>
        </w:tc>
        <w:tc>
          <w:tcPr>
            <w:tcW w:w="3544" w:type="dxa"/>
          </w:tcPr>
          <w:p w14:paraId="075B768B" w14:textId="545F14E5" w:rsidR="00F03893" w:rsidRPr="007C080C" w:rsidRDefault="00E74623" w:rsidP="00E74623">
            <w:pPr>
              <w:pStyle w:val="Tabletext"/>
              <w:rPr>
                <w:sz w:val="22"/>
                <w:szCs w:val="22"/>
              </w:rPr>
            </w:pPr>
            <w:r w:rsidRPr="00E74623">
              <w:rPr>
                <w:sz w:val="22"/>
                <w:szCs w:val="22"/>
              </w:rPr>
              <w:t>+41 22 730 5853</w:t>
            </w:r>
          </w:p>
        </w:tc>
        <w:tc>
          <w:tcPr>
            <w:tcW w:w="5103" w:type="dxa"/>
            <w:gridSpan w:val="2"/>
            <w:vMerge/>
          </w:tcPr>
          <w:p w14:paraId="5ADF5A35" w14:textId="77777777" w:rsidR="00F03893" w:rsidRPr="007C080C" w:rsidRDefault="00F03893" w:rsidP="00FF5729">
            <w:pPr>
              <w:pStyle w:val="Tabletext"/>
              <w:ind w:left="142" w:hanging="391"/>
              <w:rPr>
                <w:sz w:val="22"/>
                <w:szCs w:val="22"/>
              </w:rPr>
            </w:pPr>
          </w:p>
        </w:tc>
      </w:tr>
      <w:tr w:rsidR="00FA46A0" w:rsidRPr="007C080C" w14:paraId="0E71A02B" w14:textId="77777777" w:rsidTr="004D64DD">
        <w:trPr>
          <w:cantSplit/>
          <w:trHeight w:val="1700"/>
        </w:trPr>
        <w:tc>
          <w:tcPr>
            <w:tcW w:w="1134" w:type="dxa"/>
          </w:tcPr>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tcPr>
          <w:p w14:paraId="78CC8F8C" w14:textId="429D4BBD" w:rsidR="00AF00F3" w:rsidRPr="007C080C" w:rsidRDefault="00AF00F3">
            <w:pPr>
              <w:pStyle w:val="Tabletext"/>
              <w:rPr>
                <w:b/>
                <w:sz w:val="22"/>
                <w:szCs w:val="22"/>
              </w:rPr>
            </w:pPr>
            <w:r>
              <w:rPr>
                <w:rStyle w:val="Hyperlink"/>
                <w:sz w:val="22"/>
                <w:szCs w:val="22"/>
              </w:rPr>
              <w:t>tsbevents@itu.int</w:t>
            </w:r>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rsidTr="0068757F">
        <w:trPr>
          <w:cantSplit/>
          <w:trHeight w:val="618"/>
        </w:trPr>
        <w:tc>
          <w:tcPr>
            <w:tcW w:w="1134" w:type="dxa"/>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647" w:type="dxa"/>
            <w:gridSpan w:val="3"/>
          </w:tcPr>
          <w:p w14:paraId="24B1010C" w14:textId="025895F0" w:rsidR="00590545" w:rsidRDefault="00FF7653">
            <w:pPr>
              <w:pStyle w:val="Tabletext"/>
              <w:rPr>
                <w:b/>
                <w:sz w:val="22"/>
                <w:szCs w:val="22"/>
              </w:rPr>
            </w:pPr>
            <w:r>
              <w:rPr>
                <w:b/>
                <w:sz w:val="22"/>
                <w:szCs w:val="22"/>
              </w:rPr>
              <w:t>ITU Workshop on</w:t>
            </w:r>
            <w:r w:rsidRPr="00590545">
              <w:rPr>
                <w:b/>
                <w:sz w:val="22"/>
                <w:szCs w:val="22"/>
              </w:rPr>
              <w:t xml:space="preserve"> </w:t>
            </w:r>
            <w:r w:rsidRPr="00FF7653">
              <w:rPr>
                <w:b/>
                <w:sz w:val="22"/>
                <w:szCs w:val="22"/>
              </w:rPr>
              <w:t>Voice Recognition Implementation in Vehicles</w:t>
            </w:r>
          </w:p>
          <w:p w14:paraId="454AEE09" w14:textId="009B9386" w:rsidR="00FA46A0" w:rsidRPr="00105A02" w:rsidRDefault="007D1B3C">
            <w:pPr>
              <w:pStyle w:val="Tabletext"/>
              <w:rPr>
                <w:b/>
                <w:sz w:val="22"/>
                <w:szCs w:val="22"/>
              </w:rPr>
            </w:pPr>
            <w:r>
              <w:rPr>
                <w:b/>
                <w:sz w:val="22"/>
                <w:szCs w:val="22"/>
              </w:rPr>
              <w:t>(</w:t>
            </w:r>
            <w:r w:rsidR="004843EB">
              <w:rPr>
                <w:b/>
                <w:sz w:val="22"/>
                <w:szCs w:val="22"/>
              </w:rPr>
              <w:t>Geneva, Switzerland</w:t>
            </w:r>
            <w:r>
              <w:rPr>
                <w:b/>
                <w:sz w:val="22"/>
                <w:szCs w:val="22"/>
              </w:rPr>
              <w:t xml:space="preserve">, </w:t>
            </w:r>
            <w:r w:rsidR="00FF7653">
              <w:rPr>
                <w:b/>
                <w:sz w:val="22"/>
                <w:szCs w:val="22"/>
              </w:rPr>
              <w:t xml:space="preserve">11 July </w:t>
            </w:r>
            <w:r w:rsidR="009441EA">
              <w:rPr>
                <w:b/>
                <w:sz w:val="22"/>
                <w:szCs w:val="22"/>
              </w:rPr>
              <w:t>202</w:t>
            </w:r>
            <w:r w:rsidR="00590545">
              <w:rPr>
                <w:b/>
                <w:sz w:val="22"/>
                <w:szCs w:val="22"/>
              </w:rPr>
              <w:t>3</w:t>
            </w:r>
            <w:r w:rsidR="00E74623">
              <w:rPr>
                <w:b/>
                <w:sz w:val="22"/>
                <w:szCs w:val="22"/>
              </w:rPr>
              <w:t>, 14h30 – 17h30 CEST</w:t>
            </w:r>
            <w:r w:rsidR="00FC4AA2">
              <w:rPr>
                <w:b/>
                <w:sz w:val="22"/>
                <w:szCs w:val="22"/>
              </w:rPr>
              <w:t>)</w:t>
            </w:r>
          </w:p>
        </w:tc>
      </w:tr>
      <w:tr w:rsidR="00C4493F" w:rsidRPr="007C080C" w14:paraId="2FA5B2BD" w14:textId="77777777" w:rsidTr="005359C1">
        <w:trPr>
          <w:cantSplit/>
          <w:trHeight w:val="618"/>
        </w:trPr>
        <w:tc>
          <w:tcPr>
            <w:tcW w:w="9781" w:type="dxa"/>
            <w:gridSpan w:val="4"/>
          </w:tcPr>
          <w:p w14:paraId="083866E6" w14:textId="77777777" w:rsidR="00C4493F" w:rsidRPr="00C0490B" w:rsidRDefault="00C4493F" w:rsidP="00C4493F">
            <w:pPr>
              <w:spacing w:after="240"/>
              <w:ind w:left="-113" w:firstLine="5"/>
              <w:rPr>
                <w:sz w:val="22"/>
                <w:szCs w:val="22"/>
              </w:rPr>
            </w:pPr>
            <w:r w:rsidRPr="00C0490B">
              <w:rPr>
                <w:sz w:val="22"/>
                <w:szCs w:val="22"/>
              </w:rPr>
              <w:t>Dear Sir/Madam,</w:t>
            </w:r>
          </w:p>
          <w:p w14:paraId="76D02A0B" w14:textId="0DDEA6F9" w:rsidR="00C4493F" w:rsidRDefault="00C4493F" w:rsidP="00C4493F">
            <w:pPr>
              <w:spacing w:before="0" w:after="120"/>
              <w:ind w:left="-113" w:firstLine="5"/>
              <w:rPr>
                <w:sz w:val="22"/>
                <w:szCs w:val="22"/>
              </w:rPr>
            </w:pPr>
            <w:r w:rsidRPr="00C0490B">
              <w:rPr>
                <w:sz w:val="22"/>
                <w:szCs w:val="22"/>
              </w:rPr>
              <w:t>1</w:t>
            </w:r>
            <w:r>
              <w:tab/>
            </w:r>
            <w:r>
              <w:rPr>
                <w:sz w:val="22"/>
                <w:szCs w:val="22"/>
              </w:rPr>
              <w:t>I am pleased</w:t>
            </w:r>
            <w:r w:rsidRPr="00C0490B">
              <w:rPr>
                <w:sz w:val="22"/>
                <w:szCs w:val="22"/>
              </w:rPr>
              <w:t xml:space="preserve"> to inform you that </w:t>
            </w:r>
            <w:r w:rsidRPr="00FF7653">
              <w:rPr>
                <w:sz w:val="22"/>
                <w:szCs w:val="22"/>
              </w:rPr>
              <w:t>the International Telecommunication Union (ITU) is organizing a workshop</w:t>
            </w:r>
            <w:r w:rsidRPr="00FF7653">
              <w:rPr>
                <w:b/>
                <w:bCs/>
                <w:sz w:val="22"/>
                <w:szCs w:val="22"/>
              </w:rPr>
              <w:t xml:space="preserve"> </w:t>
            </w:r>
            <w:r w:rsidRPr="00FF7653">
              <w:rPr>
                <w:sz w:val="22"/>
                <w:szCs w:val="22"/>
              </w:rPr>
              <w:t>on</w:t>
            </w:r>
            <w:r w:rsidRPr="00FF7653">
              <w:rPr>
                <w:b/>
                <w:bCs/>
                <w:sz w:val="22"/>
                <w:szCs w:val="22"/>
              </w:rPr>
              <w:t xml:space="preserve"> </w:t>
            </w:r>
            <w:r w:rsidRPr="003F4825">
              <w:rPr>
                <w:b/>
                <w:bCs/>
                <w:sz w:val="22"/>
                <w:szCs w:val="22"/>
              </w:rPr>
              <w:t>“Voice Recognition Implementation in Vehicles”</w:t>
            </w:r>
            <w:r w:rsidRPr="00FF7653">
              <w:rPr>
                <w:sz w:val="22"/>
                <w:szCs w:val="22"/>
              </w:rPr>
              <w:t xml:space="preserve"> </w:t>
            </w:r>
            <w:r>
              <w:rPr>
                <w:sz w:val="22"/>
                <w:szCs w:val="22"/>
              </w:rPr>
              <w:t xml:space="preserve">taking place </w:t>
            </w:r>
            <w:r w:rsidRPr="00DE2CB7">
              <w:rPr>
                <w:sz w:val="22"/>
                <w:szCs w:val="22"/>
              </w:rPr>
              <w:t xml:space="preserve">on </w:t>
            </w:r>
            <w:r>
              <w:rPr>
                <w:sz w:val="22"/>
                <w:szCs w:val="22"/>
              </w:rPr>
              <w:t>11</w:t>
            </w:r>
            <w:r w:rsidRPr="00DE2CB7">
              <w:rPr>
                <w:sz w:val="22"/>
                <w:szCs w:val="22"/>
              </w:rPr>
              <w:t xml:space="preserve"> </w:t>
            </w:r>
            <w:r>
              <w:rPr>
                <w:sz w:val="22"/>
                <w:szCs w:val="22"/>
              </w:rPr>
              <w:t>July</w:t>
            </w:r>
            <w:r w:rsidRPr="00DE2CB7">
              <w:rPr>
                <w:sz w:val="22"/>
                <w:szCs w:val="22"/>
              </w:rPr>
              <w:t xml:space="preserve"> 20</w:t>
            </w:r>
            <w:r>
              <w:rPr>
                <w:sz w:val="22"/>
                <w:szCs w:val="22"/>
              </w:rPr>
              <w:t xml:space="preserve">23 from 14h30 to 17h30 CEST </w:t>
            </w:r>
            <w:r w:rsidRPr="00DE2CB7">
              <w:rPr>
                <w:sz w:val="22"/>
                <w:szCs w:val="22"/>
              </w:rPr>
              <w:t>at ITU headquarters,</w:t>
            </w:r>
            <w:r>
              <w:rPr>
                <w:sz w:val="22"/>
                <w:szCs w:val="22"/>
              </w:rPr>
              <w:t xml:space="preserve"> </w:t>
            </w:r>
            <w:r w:rsidRPr="00DE2CB7">
              <w:rPr>
                <w:sz w:val="22"/>
                <w:szCs w:val="22"/>
              </w:rPr>
              <w:t>in Geneva, Switzerlan</w:t>
            </w:r>
            <w:r>
              <w:rPr>
                <w:sz w:val="22"/>
                <w:szCs w:val="22"/>
              </w:rPr>
              <w:t xml:space="preserve">d. Remote Participation will be provided for the workshop. </w:t>
            </w:r>
          </w:p>
          <w:p w14:paraId="2CCDA413" w14:textId="77777777" w:rsidR="00C4493F" w:rsidRDefault="00C4493F" w:rsidP="00C4493F">
            <w:pPr>
              <w:spacing w:before="0" w:after="120"/>
              <w:ind w:left="-113" w:firstLine="5"/>
              <w:rPr>
                <w:sz w:val="22"/>
                <w:szCs w:val="22"/>
                <w:lang w:val="en-US"/>
              </w:rPr>
            </w:pPr>
            <w:r>
              <w:rPr>
                <w:sz w:val="22"/>
                <w:szCs w:val="22"/>
              </w:rPr>
              <w:t>2</w:t>
            </w:r>
            <w:r>
              <w:rPr>
                <w:sz w:val="22"/>
                <w:szCs w:val="22"/>
              </w:rPr>
              <w:tab/>
            </w:r>
            <w:r w:rsidRPr="00FF7653">
              <w:rPr>
                <w:sz w:val="22"/>
                <w:szCs w:val="22"/>
                <w:lang w:val="en-US"/>
              </w:rPr>
              <w:t>ITU-T Study Group 16 (Multimedia)</w:t>
            </w:r>
            <w:r>
              <w:rPr>
                <w:sz w:val="22"/>
                <w:szCs w:val="22"/>
                <w:lang w:val="en-US"/>
              </w:rPr>
              <w:t>,</w:t>
            </w:r>
            <w:r w:rsidRPr="00FF7653">
              <w:rPr>
                <w:sz w:val="22"/>
                <w:szCs w:val="22"/>
                <w:lang w:val="en-US"/>
              </w:rPr>
              <w:t xml:space="preserve"> Question 27 (Vehicular multimedia communications, systems, networks, and applications) has started drafting a new work item</w:t>
            </w:r>
            <w:r>
              <w:rPr>
                <w:sz w:val="22"/>
                <w:szCs w:val="22"/>
                <w:lang w:val="en-US"/>
              </w:rPr>
              <w:t xml:space="preserve"> (WI)</w:t>
            </w:r>
            <w:r w:rsidRPr="00FF7653">
              <w:rPr>
                <w:sz w:val="22"/>
                <w:szCs w:val="22"/>
                <w:lang w:val="en-US"/>
              </w:rPr>
              <w:t xml:space="preserve"> in October 2022, H.VM-VMIA, dealing with technical consideration about Vehicular Multimedia implementation. H.VM-VMIA proposes recommendations for interoperable and user-friendly implementation of vehicular multimedia functionalities, especially voice and smartphone assistants. The SG16 proposed a series of workshop to present the draft WI to the Automotive industry and research actors and receive their feedback. This workshop is the </w:t>
            </w:r>
            <w:r>
              <w:rPr>
                <w:sz w:val="22"/>
                <w:szCs w:val="22"/>
                <w:lang w:val="en-US"/>
              </w:rPr>
              <w:t>second</w:t>
            </w:r>
            <w:r w:rsidRPr="00FF7653">
              <w:rPr>
                <w:sz w:val="22"/>
                <w:szCs w:val="22"/>
                <w:lang w:val="en-US"/>
              </w:rPr>
              <w:t xml:space="preserve"> of the series.</w:t>
            </w:r>
            <w:r>
              <w:rPr>
                <w:sz w:val="22"/>
                <w:szCs w:val="22"/>
                <w:lang w:val="en-US"/>
              </w:rPr>
              <w:t xml:space="preserve"> </w:t>
            </w:r>
          </w:p>
          <w:p w14:paraId="2AE9D372" w14:textId="43B5B42B" w:rsidR="00C4493F" w:rsidRDefault="00C4493F" w:rsidP="00C4493F">
            <w:pPr>
              <w:spacing w:before="0" w:after="120"/>
              <w:ind w:left="-113" w:firstLine="5"/>
              <w:rPr>
                <w:sz w:val="22"/>
                <w:szCs w:val="22"/>
                <w:lang w:val="en-US"/>
              </w:rPr>
            </w:pPr>
            <w:r>
              <w:rPr>
                <w:sz w:val="22"/>
                <w:szCs w:val="22"/>
                <w:lang w:val="en-US"/>
              </w:rPr>
              <w:t>3</w:t>
            </w:r>
            <w:r>
              <w:rPr>
                <w:sz w:val="22"/>
                <w:szCs w:val="22"/>
                <w:lang w:val="en-US"/>
              </w:rPr>
              <w:tab/>
            </w:r>
            <w:r w:rsidRPr="00707393">
              <w:rPr>
                <w:sz w:val="22"/>
                <w:szCs w:val="22"/>
                <w:lang w:val="en-US"/>
              </w:rPr>
              <w:t>objectives</w:t>
            </w:r>
            <w:r>
              <w:rPr>
                <w:sz w:val="22"/>
                <w:szCs w:val="22"/>
                <w:lang w:val="en-US"/>
              </w:rPr>
              <w:t xml:space="preserve"> of the workshop</w:t>
            </w:r>
            <w:r w:rsidRPr="00707393">
              <w:rPr>
                <w:sz w:val="22"/>
                <w:szCs w:val="22"/>
                <w:lang w:val="en-US"/>
              </w:rPr>
              <w:t xml:space="preserve"> include but are not limited </w:t>
            </w:r>
            <w:proofErr w:type="gramStart"/>
            <w:r w:rsidRPr="00707393">
              <w:rPr>
                <w:sz w:val="22"/>
                <w:szCs w:val="22"/>
                <w:lang w:val="en-US"/>
              </w:rPr>
              <w:t>to;</w:t>
            </w:r>
            <w:proofErr w:type="gramEnd"/>
          </w:p>
          <w:p w14:paraId="6761822C" w14:textId="77777777" w:rsidR="00C4493F" w:rsidRPr="00707393" w:rsidRDefault="00C4493F" w:rsidP="00C4493F">
            <w:pPr>
              <w:pStyle w:val="ListParagraph"/>
              <w:numPr>
                <w:ilvl w:val="0"/>
                <w:numId w:val="27"/>
              </w:numPr>
              <w:spacing w:before="0" w:after="120"/>
              <w:ind w:left="739" w:firstLine="5"/>
              <w:rPr>
                <w:sz w:val="22"/>
                <w:szCs w:val="22"/>
                <w:lang w:val="en-US"/>
              </w:rPr>
            </w:pPr>
            <w:r w:rsidRPr="00707393">
              <w:rPr>
                <w:sz w:val="22"/>
                <w:szCs w:val="22"/>
                <w:lang w:val="en-US"/>
              </w:rPr>
              <w:t>Presenting the key aspect of the recommendations drafted in the work item: H.VM-VMIA.</w:t>
            </w:r>
          </w:p>
          <w:p w14:paraId="22CBAFF2" w14:textId="10CFB760" w:rsidR="00C4493F" w:rsidRPr="00707393" w:rsidRDefault="00C4493F" w:rsidP="00C4493F">
            <w:pPr>
              <w:pStyle w:val="ListParagraph"/>
              <w:numPr>
                <w:ilvl w:val="0"/>
                <w:numId w:val="27"/>
              </w:numPr>
              <w:spacing w:before="0" w:after="120"/>
              <w:ind w:left="739" w:firstLine="5"/>
              <w:rPr>
                <w:sz w:val="22"/>
                <w:szCs w:val="22"/>
                <w:lang w:val="en-US"/>
              </w:rPr>
            </w:pPr>
            <w:r w:rsidRPr="00707393">
              <w:rPr>
                <w:sz w:val="22"/>
                <w:szCs w:val="22"/>
                <w:lang w:val="en-US"/>
              </w:rPr>
              <w:t xml:space="preserve">The main topics to be highlighted during the workshop include Voice Assistant and the </w:t>
            </w:r>
            <w:r>
              <w:rPr>
                <w:sz w:val="22"/>
                <w:szCs w:val="22"/>
                <w:lang w:val="en-US"/>
              </w:rPr>
              <w:tab/>
            </w:r>
            <w:r>
              <w:rPr>
                <w:sz w:val="22"/>
                <w:szCs w:val="22"/>
                <w:lang w:val="en-US"/>
              </w:rPr>
              <w:tab/>
            </w:r>
            <w:r>
              <w:rPr>
                <w:sz w:val="22"/>
                <w:szCs w:val="22"/>
                <w:lang w:val="en-US"/>
              </w:rPr>
              <w:tab/>
            </w:r>
            <w:r w:rsidRPr="00707393">
              <w:rPr>
                <w:sz w:val="22"/>
                <w:szCs w:val="22"/>
                <w:lang w:val="en-US"/>
              </w:rPr>
              <w:t>Smartphone Assistant, both expected to increase user experience and safety.</w:t>
            </w:r>
          </w:p>
          <w:p w14:paraId="7B29A835" w14:textId="0E0E0AE4" w:rsidR="00C4493F" w:rsidRPr="00707393" w:rsidRDefault="00C4493F" w:rsidP="00C4493F">
            <w:pPr>
              <w:pStyle w:val="ListParagraph"/>
              <w:numPr>
                <w:ilvl w:val="0"/>
                <w:numId w:val="27"/>
              </w:numPr>
              <w:spacing w:before="0" w:after="120"/>
              <w:ind w:left="739" w:firstLine="5"/>
              <w:rPr>
                <w:sz w:val="22"/>
                <w:szCs w:val="22"/>
                <w:lang w:val="en-US"/>
              </w:rPr>
            </w:pPr>
            <w:r w:rsidRPr="00707393">
              <w:rPr>
                <w:sz w:val="22"/>
                <w:szCs w:val="22"/>
                <w:lang w:val="en-US"/>
              </w:rPr>
              <w:t xml:space="preserve">Presenting concerns interoperability and recommended base standards, </w:t>
            </w:r>
            <w:proofErr w:type="gramStart"/>
            <w:r w:rsidRPr="00707393">
              <w:rPr>
                <w:sz w:val="22"/>
                <w:szCs w:val="22"/>
                <w:lang w:val="en-US"/>
              </w:rPr>
              <w:t>i.e.</w:t>
            </w:r>
            <w:proofErr w:type="gramEnd"/>
            <w:r w:rsidRPr="00707393">
              <w:rPr>
                <w:sz w:val="22"/>
                <w:szCs w:val="22"/>
                <w:lang w:val="en-US"/>
              </w:rPr>
              <w:t xml:space="preserve"> for connectivity, </w:t>
            </w:r>
            <w:r>
              <w:rPr>
                <w:sz w:val="22"/>
                <w:szCs w:val="22"/>
                <w:lang w:val="en-US"/>
              </w:rPr>
              <w:tab/>
            </w:r>
            <w:r>
              <w:rPr>
                <w:sz w:val="22"/>
                <w:szCs w:val="22"/>
                <w:lang w:val="en-US"/>
              </w:rPr>
              <w:tab/>
            </w:r>
            <w:r w:rsidRPr="00707393">
              <w:rPr>
                <w:sz w:val="22"/>
                <w:szCs w:val="22"/>
                <w:lang w:val="en-US"/>
              </w:rPr>
              <w:t>as well as performance recommendation.</w:t>
            </w:r>
          </w:p>
          <w:p w14:paraId="0826FC88" w14:textId="434B7B19" w:rsidR="00C4493F" w:rsidRPr="00707393" w:rsidRDefault="00C4493F" w:rsidP="00C4493F">
            <w:pPr>
              <w:pStyle w:val="ListParagraph"/>
              <w:numPr>
                <w:ilvl w:val="0"/>
                <w:numId w:val="27"/>
              </w:numPr>
              <w:spacing w:before="0" w:after="120"/>
              <w:ind w:left="739" w:firstLine="5"/>
              <w:rPr>
                <w:sz w:val="22"/>
                <w:szCs w:val="22"/>
              </w:rPr>
            </w:pPr>
            <w:r w:rsidRPr="00707393">
              <w:rPr>
                <w:sz w:val="22"/>
                <w:szCs w:val="22"/>
                <w:lang w:val="en-US"/>
              </w:rPr>
              <w:t>Informing the industry and research actors and collecting their feedback.</w:t>
            </w:r>
          </w:p>
          <w:p w14:paraId="5AB2A9DF" w14:textId="77777777" w:rsidR="00C4493F" w:rsidRDefault="00C4493F" w:rsidP="00C4493F">
            <w:pPr>
              <w:spacing w:after="120"/>
              <w:ind w:left="-113" w:firstLine="6"/>
              <w:rPr>
                <w:sz w:val="22"/>
                <w:szCs w:val="22"/>
              </w:rPr>
            </w:pPr>
            <w:r>
              <w:rPr>
                <w:sz w:val="22"/>
                <w:szCs w:val="22"/>
              </w:rPr>
              <w:t>4</w:t>
            </w:r>
            <w:r>
              <w:rPr>
                <w:sz w:val="22"/>
                <w:szCs w:val="22"/>
              </w:rPr>
              <w:tab/>
            </w:r>
            <w:r w:rsidRPr="00FF7653">
              <w:rPr>
                <w:sz w:val="22"/>
                <w:szCs w:val="22"/>
              </w:rPr>
              <w:t>Participation in the workshop is open to ITU Member States, Sector Members, Associates and Academic Institutions and to any individual from a country that is a member of ITU who wishes to contribute to the work. This includes individuals who are also members of international, regional, and national organizations.</w:t>
            </w:r>
            <w:r>
              <w:rPr>
                <w:sz w:val="22"/>
                <w:szCs w:val="22"/>
              </w:rPr>
              <w:t xml:space="preserve"> </w:t>
            </w:r>
            <w:r w:rsidRPr="007D6820">
              <w:rPr>
                <w:sz w:val="22"/>
                <w:szCs w:val="22"/>
              </w:rPr>
              <w:t>Participatio</w:t>
            </w:r>
            <w:r>
              <w:rPr>
                <w:sz w:val="22"/>
                <w:szCs w:val="22"/>
              </w:rPr>
              <w:t>n</w:t>
            </w:r>
            <w:r w:rsidRPr="007D6820">
              <w:rPr>
                <w:sz w:val="22"/>
                <w:szCs w:val="22"/>
              </w:rPr>
              <w:t xml:space="preserve"> in the workshop is free of charge </w:t>
            </w:r>
            <w:r>
              <w:rPr>
                <w:sz w:val="22"/>
                <w:szCs w:val="22"/>
              </w:rPr>
              <w:t>and</w:t>
            </w:r>
            <w:r w:rsidRPr="007D6820">
              <w:rPr>
                <w:sz w:val="22"/>
                <w:szCs w:val="22"/>
              </w:rPr>
              <w:t xml:space="preserve"> no fellowships will be granted for the workshop</w:t>
            </w:r>
            <w:r>
              <w:rPr>
                <w:sz w:val="22"/>
                <w:szCs w:val="22"/>
              </w:rPr>
              <w:t>.</w:t>
            </w:r>
          </w:p>
          <w:p w14:paraId="4F7831C2" w14:textId="77777777" w:rsidR="00C4493F" w:rsidRDefault="00C4493F" w:rsidP="00C4493F">
            <w:pPr>
              <w:pStyle w:val="Tabletext"/>
              <w:ind w:left="-113" w:firstLine="5"/>
              <w:rPr>
                <w:sz w:val="22"/>
                <w:szCs w:val="22"/>
              </w:rPr>
            </w:pPr>
            <w:r>
              <w:rPr>
                <w:sz w:val="22"/>
                <w:szCs w:val="22"/>
              </w:rPr>
              <w:t>5</w:t>
            </w:r>
            <w:r>
              <w:rPr>
                <w:sz w:val="22"/>
                <w:szCs w:val="22"/>
              </w:rPr>
              <w:tab/>
              <w:t>The workshop will be held in English only.</w:t>
            </w:r>
          </w:p>
          <w:p w14:paraId="60F5F779" w14:textId="77777777" w:rsidR="00C4493F" w:rsidRDefault="00C4493F" w:rsidP="00C4493F">
            <w:pPr>
              <w:pStyle w:val="Tabletext"/>
              <w:ind w:left="-113" w:firstLine="5"/>
              <w:rPr>
                <w:sz w:val="22"/>
                <w:szCs w:val="22"/>
              </w:rPr>
            </w:pPr>
          </w:p>
          <w:p w14:paraId="516A1103" w14:textId="41BE435A" w:rsidR="00C4493F" w:rsidRDefault="00C4493F" w:rsidP="00C4493F">
            <w:pPr>
              <w:spacing w:before="0" w:after="120"/>
              <w:ind w:left="-113" w:firstLine="5"/>
              <w:rPr>
                <w:sz w:val="22"/>
                <w:szCs w:val="22"/>
              </w:rPr>
            </w:pPr>
            <w:r>
              <w:rPr>
                <w:sz w:val="22"/>
                <w:szCs w:val="22"/>
              </w:rPr>
              <w:t>6</w:t>
            </w:r>
            <w:r w:rsidRPr="00590545">
              <w:rPr>
                <w:sz w:val="22"/>
                <w:szCs w:val="22"/>
              </w:rPr>
              <w:tab/>
              <w:t>All relevant Information pertaining to the workshop including the draft programme will be made available on the event website here</w:t>
            </w:r>
            <w:r w:rsidRPr="00FF7653">
              <w:rPr>
                <w:sz w:val="22"/>
                <w:szCs w:val="22"/>
              </w:rPr>
              <w:t>:</w:t>
            </w:r>
            <w:r>
              <w:rPr>
                <w:sz w:val="22"/>
                <w:szCs w:val="22"/>
              </w:rPr>
              <w:t xml:space="preserve"> </w:t>
            </w:r>
            <w:hyperlink r:id="rId11" w:history="1">
              <w:r w:rsidRPr="00684E94">
                <w:rPr>
                  <w:rStyle w:val="Hyperlink"/>
                  <w:sz w:val="22"/>
                  <w:szCs w:val="22"/>
                </w:rPr>
                <w:t>https://www.itu.int/en/ITU-T/Workshops-and-Seminars/vm/20230711/Pages/default.aspx</w:t>
              </w:r>
            </w:hyperlink>
            <w:r>
              <w:rPr>
                <w:sz w:val="22"/>
                <w:szCs w:val="22"/>
              </w:rPr>
              <w:t xml:space="preserve">. </w:t>
            </w:r>
            <w:r w:rsidRPr="00590545">
              <w:rPr>
                <w:sz w:val="22"/>
                <w:szCs w:val="22"/>
              </w:rPr>
              <w:t>The event webpage will be updated regularly as more</w:t>
            </w:r>
            <w:r w:rsidRPr="003C58BF">
              <w:rPr>
                <w:sz w:val="22"/>
                <w:szCs w:val="22"/>
              </w:rPr>
              <w:t xml:space="preserve"> information becomes available. Participants are </w:t>
            </w:r>
            <w:r w:rsidRPr="005048F3">
              <w:rPr>
                <w:sz w:val="22"/>
                <w:szCs w:val="22"/>
              </w:rPr>
              <w:t xml:space="preserve">encouraged </w:t>
            </w:r>
            <w:r w:rsidRPr="003C58BF">
              <w:rPr>
                <w:sz w:val="22"/>
                <w:szCs w:val="22"/>
              </w:rPr>
              <w:t xml:space="preserve">to check </w:t>
            </w:r>
            <w:r>
              <w:rPr>
                <w:sz w:val="22"/>
                <w:szCs w:val="22"/>
              </w:rPr>
              <w:t xml:space="preserve">the webpage </w:t>
            </w:r>
            <w:r w:rsidRPr="003C58BF">
              <w:rPr>
                <w:sz w:val="22"/>
                <w:szCs w:val="22"/>
              </w:rPr>
              <w:t>periodically for updates</w:t>
            </w:r>
            <w:r w:rsidRPr="00083487">
              <w:rPr>
                <w:sz w:val="22"/>
                <w:szCs w:val="22"/>
              </w:rPr>
              <w:t>.</w:t>
            </w:r>
          </w:p>
          <w:p w14:paraId="6D1B93ED" w14:textId="77777777" w:rsidR="00C4493F" w:rsidRDefault="00C4493F" w:rsidP="00C4493F">
            <w:pPr>
              <w:tabs>
                <w:tab w:val="left" w:pos="900"/>
              </w:tabs>
              <w:ind w:left="-113" w:firstLine="5"/>
              <w:rPr>
                <w:sz w:val="22"/>
                <w:szCs w:val="22"/>
              </w:rPr>
            </w:pPr>
            <w:r>
              <w:rPr>
                <w:sz w:val="22"/>
                <w:szCs w:val="22"/>
              </w:rPr>
              <w:t>7</w:t>
            </w:r>
            <w:r>
              <w:rPr>
                <w:sz w:val="22"/>
                <w:szCs w:val="22"/>
              </w:rPr>
              <w:tab/>
            </w:r>
            <w:r w:rsidRPr="001003A9">
              <w:rPr>
                <w:sz w:val="22"/>
                <w:szCs w:val="22"/>
              </w:rPr>
              <w:t>Wireless LAN facilities are available for use by delegates in the main ITU conference room areas. Detailed information is available on the ITU-T website (</w:t>
            </w:r>
            <w:hyperlink r:id="rId12" w:history="1">
              <w:r w:rsidRPr="00FE0278">
                <w:rPr>
                  <w:rStyle w:val="Hyperlink"/>
                  <w:sz w:val="22"/>
                  <w:szCs w:val="22"/>
                </w:rPr>
                <w:t>http://www.itu.int/ITU-T/edh/faqs-support.html</w:t>
              </w:r>
            </w:hyperlink>
            <w:r w:rsidRPr="001003A9">
              <w:rPr>
                <w:sz w:val="22"/>
                <w:szCs w:val="22"/>
              </w:rPr>
              <w:t>).</w:t>
            </w:r>
          </w:p>
          <w:p w14:paraId="5606E441" w14:textId="77777777" w:rsidR="00C4493F" w:rsidRDefault="00C4493F" w:rsidP="00C4493F">
            <w:pPr>
              <w:tabs>
                <w:tab w:val="left" w:pos="900"/>
              </w:tabs>
              <w:ind w:left="-113" w:firstLine="5"/>
              <w:rPr>
                <w:sz w:val="22"/>
                <w:szCs w:val="22"/>
              </w:rPr>
            </w:pPr>
            <w:r>
              <w:rPr>
                <w:sz w:val="22"/>
                <w:szCs w:val="22"/>
              </w:rPr>
              <w:t>8</w:t>
            </w:r>
            <w:r>
              <w:rPr>
                <w:sz w:val="22"/>
                <w:szCs w:val="22"/>
              </w:rPr>
              <w:tab/>
            </w:r>
            <w:proofErr w:type="gramStart"/>
            <w:r w:rsidRPr="001003A9">
              <w:rPr>
                <w:sz w:val="22"/>
                <w:szCs w:val="22"/>
              </w:rPr>
              <w:t>A number of</w:t>
            </w:r>
            <w:proofErr w:type="gramEnd"/>
            <w:r w:rsidRPr="001003A9">
              <w:rPr>
                <w:sz w:val="22"/>
                <w:szCs w:val="22"/>
              </w:rPr>
              <w:t xml:space="preserve"> Geneva hotels offer preferential rates for delegates attending ITU meetings and provide a card giving free access to Geneva’s public transport system. A list of participating hotels, and guidance on how to claim discounts, can be found at: </w:t>
            </w:r>
            <w:hyperlink r:id="rId13" w:history="1">
              <w:r w:rsidRPr="00FE0278">
                <w:rPr>
                  <w:rStyle w:val="Hyperlink"/>
                  <w:sz w:val="22"/>
                  <w:szCs w:val="22"/>
                </w:rPr>
                <w:t>http://itu.int/travel/</w:t>
              </w:r>
            </w:hyperlink>
            <w:r w:rsidRPr="001003A9">
              <w:rPr>
                <w:sz w:val="22"/>
                <w:szCs w:val="22"/>
              </w:rPr>
              <w:t>.</w:t>
            </w:r>
          </w:p>
          <w:p w14:paraId="616F86E0" w14:textId="3F76F6F7" w:rsidR="00C4493F" w:rsidRDefault="00C4493F" w:rsidP="00C4493F">
            <w:pPr>
              <w:tabs>
                <w:tab w:val="left" w:pos="900"/>
              </w:tabs>
              <w:ind w:left="-113" w:firstLine="5"/>
              <w:rPr>
                <w:sz w:val="22"/>
                <w:szCs w:val="22"/>
              </w:rPr>
            </w:pPr>
            <w:r>
              <w:rPr>
                <w:sz w:val="22"/>
                <w:szCs w:val="22"/>
              </w:rPr>
              <w:t>9</w:t>
            </w:r>
            <w:r>
              <w:rPr>
                <w:sz w:val="22"/>
                <w:szCs w:val="22"/>
              </w:rPr>
              <w:tab/>
            </w:r>
            <w:r w:rsidRPr="001003A9">
              <w:rPr>
                <w:sz w:val="22"/>
                <w:szCs w:val="22"/>
              </w:rPr>
              <w:t>To enable TSB to make the necessary arrangements concerning the organization of the workshop, I</w:t>
            </w:r>
            <w:r>
              <w:rPr>
                <w:sz w:val="22"/>
                <w:szCs w:val="22"/>
              </w:rPr>
              <w:t xml:space="preserve"> w</w:t>
            </w:r>
            <w:r w:rsidRPr="001003A9">
              <w:rPr>
                <w:sz w:val="22"/>
                <w:szCs w:val="22"/>
              </w:rPr>
              <w:t xml:space="preserve">ould be grateful if you </w:t>
            </w:r>
            <w:r>
              <w:rPr>
                <w:sz w:val="22"/>
                <w:szCs w:val="22"/>
              </w:rPr>
              <w:t>could</w:t>
            </w:r>
            <w:r w:rsidRPr="001003A9">
              <w:rPr>
                <w:sz w:val="22"/>
                <w:szCs w:val="22"/>
              </w:rPr>
              <w:t xml:space="preserve"> </w:t>
            </w:r>
            <w:r w:rsidRPr="003F4825">
              <w:rPr>
                <w:sz w:val="22"/>
                <w:szCs w:val="22"/>
              </w:rPr>
              <w:t>register</w:t>
            </w:r>
            <w:r w:rsidRPr="00831048">
              <w:rPr>
                <w:sz w:val="22"/>
                <w:szCs w:val="22"/>
              </w:rPr>
              <w:t xml:space="preserve"> via</w:t>
            </w:r>
            <w:r w:rsidRPr="001003A9">
              <w:rPr>
                <w:sz w:val="22"/>
                <w:szCs w:val="22"/>
              </w:rPr>
              <w:t xml:space="preserve"> the online form </w:t>
            </w:r>
            <w:r>
              <w:rPr>
                <w:sz w:val="22"/>
                <w:szCs w:val="22"/>
              </w:rPr>
              <w:t xml:space="preserve">here as soon as possible: </w:t>
            </w:r>
            <w:hyperlink r:id="rId14" w:history="1">
              <w:r w:rsidRPr="00684E94">
                <w:rPr>
                  <w:rStyle w:val="Hyperlink"/>
                  <w:sz w:val="22"/>
                  <w:szCs w:val="22"/>
                </w:rPr>
                <w:t>https://www.itu.int/net4/CRM/xreg/web/Registration.aspx?Event=C-00012780</w:t>
              </w:r>
            </w:hyperlink>
            <w:r>
              <w:rPr>
                <w:sz w:val="22"/>
                <w:szCs w:val="22"/>
              </w:rPr>
              <w:t xml:space="preserve">, also </w:t>
            </w:r>
            <w:r w:rsidRPr="001003A9">
              <w:rPr>
                <w:sz w:val="22"/>
                <w:szCs w:val="22"/>
              </w:rPr>
              <w:t xml:space="preserve">available on the </w:t>
            </w:r>
            <w:r>
              <w:rPr>
                <w:sz w:val="22"/>
                <w:szCs w:val="22"/>
              </w:rPr>
              <w:t xml:space="preserve">event </w:t>
            </w:r>
            <w:r w:rsidRPr="001003A9">
              <w:rPr>
                <w:sz w:val="22"/>
                <w:szCs w:val="22"/>
              </w:rPr>
              <w:t>website page</w:t>
            </w:r>
            <w:r w:rsidRPr="001003A9">
              <w:rPr>
                <w:b/>
                <w:bCs/>
                <w:sz w:val="22"/>
                <w:szCs w:val="22"/>
              </w:rPr>
              <w:t xml:space="preserve">, but no later than </w:t>
            </w:r>
            <w:r>
              <w:rPr>
                <w:b/>
                <w:bCs/>
                <w:sz w:val="22"/>
                <w:szCs w:val="22"/>
              </w:rPr>
              <w:t>4 July</w:t>
            </w:r>
            <w:r w:rsidRPr="001003A9">
              <w:rPr>
                <w:b/>
                <w:bCs/>
                <w:sz w:val="22"/>
                <w:szCs w:val="22"/>
              </w:rPr>
              <w:t xml:space="preserve"> 202</w:t>
            </w:r>
            <w:r>
              <w:rPr>
                <w:b/>
                <w:bCs/>
                <w:sz w:val="22"/>
                <w:szCs w:val="22"/>
              </w:rPr>
              <w:t>3</w:t>
            </w:r>
            <w:r w:rsidRPr="001003A9">
              <w:rPr>
                <w:b/>
                <w:bCs/>
                <w:sz w:val="22"/>
                <w:szCs w:val="22"/>
              </w:rPr>
              <w:t>. Please note that pre-registration of participants for workshops is mandatory and carried out exclusively online. This workshop is free of charge and open to</w:t>
            </w:r>
            <w:r>
              <w:rPr>
                <w:b/>
                <w:bCs/>
                <w:sz w:val="22"/>
                <w:szCs w:val="22"/>
              </w:rPr>
              <w:t xml:space="preserve"> </w:t>
            </w:r>
            <w:r w:rsidRPr="001003A9">
              <w:rPr>
                <w:b/>
                <w:bCs/>
                <w:sz w:val="22"/>
                <w:szCs w:val="22"/>
              </w:rPr>
              <w:t>all</w:t>
            </w:r>
            <w:r w:rsidRPr="001003A9">
              <w:rPr>
                <w:sz w:val="22"/>
                <w:szCs w:val="22"/>
              </w:rPr>
              <w:t>.</w:t>
            </w:r>
          </w:p>
          <w:p w14:paraId="0E96237C" w14:textId="3163DC79" w:rsidR="00C4493F" w:rsidRPr="001003A9" w:rsidRDefault="00C4493F" w:rsidP="00C4493F">
            <w:pPr>
              <w:tabs>
                <w:tab w:val="left" w:pos="900"/>
              </w:tabs>
              <w:ind w:left="-113" w:firstLine="5"/>
              <w:rPr>
                <w:sz w:val="22"/>
                <w:szCs w:val="22"/>
              </w:rPr>
            </w:pPr>
            <w:r>
              <w:rPr>
                <w:sz w:val="22"/>
                <w:szCs w:val="22"/>
              </w:rPr>
              <w:t>10</w:t>
            </w:r>
            <w:r>
              <w:rPr>
                <w:sz w:val="22"/>
                <w:szCs w:val="22"/>
              </w:rPr>
              <w:tab/>
            </w:r>
            <w:r w:rsidRPr="001003A9">
              <w:rPr>
                <w:sz w:val="22"/>
                <w:szCs w:val="22"/>
              </w:rPr>
              <w:t xml:space="preserve">I would remind you that citizens of some countries are required to obtain a visa </w:t>
            </w:r>
            <w:proofErr w:type="gramStart"/>
            <w:r w:rsidRPr="001003A9">
              <w:rPr>
                <w:sz w:val="22"/>
                <w:szCs w:val="22"/>
              </w:rPr>
              <w:t>in order to</w:t>
            </w:r>
            <w:proofErr w:type="gramEnd"/>
            <w:r w:rsidRPr="001003A9">
              <w:rPr>
                <w:sz w:val="22"/>
                <w:szCs w:val="22"/>
              </w:rPr>
              <w:t xml:space="preserve"> enter and spend any time in Switzerland. </w:t>
            </w:r>
            <w:r w:rsidRPr="009E5B82">
              <w:rPr>
                <w:b/>
                <w:bCs/>
                <w:sz w:val="22"/>
                <w:szCs w:val="22"/>
              </w:rPr>
              <w:t xml:space="preserve">The visa must be requested </w:t>
            </w:r>
            <w:r w:rsidRPr="001003A9">
              <w:rPr>
                <w:sz w:val="22"/>
                <w:szCs w:val="22"/>
              </w:rPr>
              <w:t>and obtained from the office (embassy or consulate) representing Switzerland in your country or, if there is no such office in your country, from the one that is closest to the country of departure.</w:t>
            </w:r>
          </w:p>
          <w:p w14:paraId="30DBF2F0" w14:textId="14493E89" w:rsidR="00C4493F" w:rsidRDefault="00C4493F" w:rsidP="00C4493F">
            <w:pPr>
              <w:tabs>
                <w:tab w:val="left" w:pos="900"/>
              </w:tabs>
              <w:ind w:left="-113" w:firstLine="5"/>
              <w:rPr>
                <w:sz w:val="22"/>
                <w:szCs w:val="22"/>
              </w:rPr>
            </w:pPr>
            <w:r w:rsidRPr="001003A9">
              <w:rPr>
                <w:sz w:val="22"/>
                <w:szCs w:val="22"/>
              </w:rPr>
              <w:t xml:space="preserve">If problems are encountered by </w:t>
            </w:r>
            <w:r w:rsidRPr="009E5B82">
              <w:rPr>
                <w:b/>
                <w:bCs/>
                <w:sz w:val="22"/>
                <w:szCs w:val="22"/>
              </w:rPr>
              <w:t>ITU Member States, Sector Members, Associates or Academ</w:t>
            </w:r>
            <w:r>
              <w:rPr>
                <w:b/>
                <w:bCs/>
                <w:sz w:val="22"/>
                <w:szCs w:val="22"/>
              </w:rPr>
              <w:t>ia members</w:t>
            </w:r>
            <w:r w:rsidRPr="001003A9">
              <w:rPr>
                <w:sz w:val="22"/>
                <w:szCs w:val="22"/>
              </w:rPr>
              <w:t>, and at the official request made by them to TSB, the Union can approach the competent Swiss authorities in</w:t>
            </w:r>
            <w:r w:rsidR="006560AE">
              <w:rPr>
                <w:sz w:val="22"/>
                <w:szCs w:val="22"/>
              </w:rPr>
              <w:t xml:space="preserve"> </w:t>
            </w:r>
            <w:r w:rsidRPr="001003A9">
              <w:rPr>
                <w:sz w:val="22"/>
                <w:szCs w:val="22"/>
              </w:rPr>
              <w:t>order to facilitate delivery of the visa. Enquiries should be sent to the ITU Travel Section (</w:t>
            </w:r>
            <w:hyperlink r:id="rId15" w:history="1">
              <w:r w:rsidRPr="00FE0278">
                <w:rPr>
                  <w:rStyle w:val="Hyperlink"/>
                  <w:sz w:val="22"/>
                  <w:szCs w:val="22"/>
                </w:rPr>
                <w:t>travel@itu.int</w:t>
              </w:r>
            </w:hyperlink>
            <w:r>
              <w:rPr>
                <w:sz w:val="22"/>
                <w:szCs w:val="22"/>
              </w:rPr>
              <w:t xml:space="preserve">) </w:t>
            </w:r>
            <w:r w:rsidRPr="001003A9">
              <w:rPr>
                <w:sz w:val="22"/>
                <w:szCs w:val="22"/>
              </w:rPr>
              <w:t>bearing the words “visa support”.</w:t>
            </w:r>
          </w:p>
          <w:p w14:paraId="01039F15" w14:textId="77777777" w:rsidR="00C4493F" w:rsidRPr="007C080C" w:rsidRDefault="00C4493F" w:rsidP="00C4493F">
            <w:pPr>
              <w:spacing w:before="240"/>
              <w:ind w:left="-113" w:firstLine="5"/>
              <w:rPr>
                <w:sz w:val="22"/>
                <w:szCs w:val="22"/>
              </w:rPr>
            </w:pPr>
            <w:r w:rsidRPr="007C080C">
              <w:rPr>
                <w:sz w:val="22"/>
                <w:szCs w:val="22"/>
              </w:rPr>
              <w:t>Yours faithfully,</w:t>
            </w:r>
          </w:p>
          <w:p w14:paraId="02FA9D75" w14:textId="77777777" w:rsidR="00C4493F" w:rsidRDefault="00C4493F" w:rsidP="00C4493F">
            <w:pPr>
              <w:spacing w:before="960"/>
              <w:ind w:left="-113" w:firstLine="5"/>
              <w:rPr>
                <w:sz w:val="22"/>
                <w:szCs w:val="22"/>
              </w:rPr>
            </w:pPr>
            <w:r>
              <w:rPr>
                <w:noProof/>
                <w:sz w:val="22"/>
                <w:szCs w:val="22"/>
              </w:rPr>
              <w:drawing>
                <wp:anchor distT="0" distB="0" distL="114300" distR="114300" simplePos="0" relativeHeight="251659264" behindDoc="1" locked="0" layoutInCell="1" allowOverlap="1" wp14:anchorId="63774727" wp14:editId="71F18A9A">
                  <wp:simplePos x="0" y="0"/>
                  <wp:positionH relativeFrom="column">
                    <wp:posOffset>1141</wp:posOffset>
                  </wp:positionH>
                  <wp:positionV relativeFrom="paragraph">
                    <wp:posOffset>172085</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Seizo Onoe</w:t>
            </w:r>
            <w:r w:rsidRPr="007C080C">
              <w:rPr>
                <w:sz w:val="22"/>
                <w:szCs w:val="22"/>
              </w:rPr>
              <w:br/>
              <w:t>Director of the Telecommunication</w:t>
            </w:r>
            <w:r w:rsidRPr="007C080C">
              <w:rPr>
                <w:sz w:val="22"/>
                <w:szCs w:val="22"/>
              </w:rPr>
              <w:br/>
              <w:t>Standardization Bureau</w:t>
            </w:r>
          </w:p>
          <w:p w14:paraId="1FD7AA1C" w14:textId="132BC042" w:rsidR="00C4493F" w:rsidRDefault="00C4493F" w:rsidP="00C4493F">
            <w:pPr>
              <w:pStyle w:val="Tabletext"/>
              <w:ind w:left="-113" w:firstLine="5"/>
              <w:rPr>
                <w:b/>
                <w:sz w:val="22"/>
                <w:szCs w:val="22"/>
              </w:rPr>
            </w:pPr>
          </w:p>
        </w:tc>
      </w:tr>
    </w:tbl>
    <w:p w14:paraId="2D952C13" w14:textId="5A5F28F5" w:rsidR="00B12F13" w:rsidRDefault="00B12F13" w:rsidP="00C4493F">
      <w:pPr>
        <w:spacing w:before="0" w:after="120"/>
        <w:rPr>
          <w:sz w:val="22"/>
          <w:szCs w:val="22"/>
        </w:rPr>
      </w:pPr>
    </w:p>
    <w:p w14:paraId="25EEE07A" w14:textId="062B5C8F" w:rsidR="00D62702" w:rsidRPr="00E43AC9" w:rsidRDefault="00D62702" w:rsidP="00E43AC9">
      <w:pPr>
        <w:tabs>
          <w:tab w:val="clear" w:pos="794"/>
          <w:tab w:val="clear" w:pos="1191"/>
          <w:tab w:val="clear" w:pos="1588"/>
          <w:tab w:val="clear" w:pos="1985"/>
        </w:tabs>
        <w:overflowPunct/>
        <w:autoSpaceDE/>
        <w:autoSpaceDN/>
        <w:adjustRightInd/>
        <w:spacing w:before="0"/>
        <w:textAlignment w:val="auto"/>
        <w:rPr>
          <w:sz w:val="22"/>
          <w:szCs w:val="22"/>
        </w:rPr>
      </w:pPr>
    </w:p>
    <w:sectPr w:rsidR="00D62702" w:rsidRPr="00E43AC9" w:rsidSect="00FA46A0">
      <w:head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1EEE" w14:textId="77777777" w:rsidR="00CE49F7" w:rsidRDefault="00CE49F7">
      <w:r>
        <w:separator/>
      </w:r>
    </w:p>
  </w:endnote>
  <w:endnote w:type="continuationSeparator" w:id="0">
    <w:p w14:paraId="2E196070" w14:textId="77777777" w:rsidR="00CE49F7" w:rsidRDefault="00CE49F7">
      <w:r>
        <w:continuationSeparator/>
      </w:r>
    </w:p>
  </w:endnote>
  <w:endnote w:type="continuationNotice" w:id="1">
    <w:p w14:paraId="688C68E9" w14:textId="77777777" w:rsidR="00CE49F7" w:rsidRDefault="00CE49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DB9B" w14:textId="77777777" w:rsidR="00CE49F7" w:rsidRDefault="00CE49F7">
      <w:r>
        <w:t>____________________</w:t>
      </w:r>
    </w:p>
  </w:footnote>
  <w:footnote w:type="continuationSeparator" w:id="0">
    <w:p w14:paraId="0F1E31A1" w14:textId="77777777" w:rsidR="00CE49F7" w:rsidRDefault="00CE49F7">
      <w:r>
        <w:continuationSeparator/>
      </w:r>
    </w:p>
  </w:footnote>
  <w:footnote w:type="continuationNotice" w:id="1">
    <w:p w14:paraId="2805070D" w14:textId="77777777" w:rsidR="00CE49F7" w:rsidRDefault="00CE49F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23059654"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E74623">
      <w:t>113</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E794833"/>
    <w:multiLevelType w:val="hybridMultilevel"/>
    <w:tmpl w:val="FADC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25A82"/>
    <w:multiLevelType w:val="hybridMultilevel"/>
    <w:tmpl w:val="C6D43B9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2"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007564606">
    <w:abstractNumId w:val="9"/>
  </w:num>
  <w:num w:numId="2" w16cid:durableId="861557571">
    <w:abstractNumId w:val="7"/>
  </w:num>
  <w:num w:numId="3" w16cid:durableId="1699546776">
    <w:abstractNumId w:val="6"/>
  </w:num>
  <w:num w:numId="4" w16cid:durableId="899560335">
    <w:abstractNumId w:val="5"/>
  </w:num>
  <w:num w:numId="5" w16cid:durableId="674693700">
    <w:abstractNumId w:val="4"/>
  </w:num>
  <w:num w:numId="6" w16cid:durableId="1705013478">
    <w:abstractNumId w:val="8"/>
  </w:num>
  <w:num w:numId="7" w16cid:durableId="586695183">
    <w:abstractNumId w:val="3"/>
  </w:num>
  <w:num w:numId="8" w16cid:durableId="930819961">
    <w:abstractNumId w:val="2"/>
  </w:num>
  <w:num w:numId="9" w16cid:durableId="1554195651">
    <w:abstractNumId w:val="1"/>
  </w:num>
  <w:num w:numId="10" w16cid:durableId="240801730">
    <w:abstractNumId w:val="0"/>
  </w:num>
  <w:num w:numId="11" w16cid:durableId="191378583">
    <w:abstractNumId w:val="25"/>
  </w:num>
  <w:num w:numId="12" w16cid:durableId="2032604008">
    <w:abstractNumId w:val="26"/>
  </w:num>
  <w:num w:numId="13" w16cid:durableId="2063169906">
    <w:abstractNumId w:val="23"/>
  </w:num>
  <w:num w:numId="14" w16cid:durableId="151067518">
    <w:abstractNumId w:val="14"/>
  </w:num>
  <w:num w:numId="15" w16cid:durableId="1757509566">
    <w:abstractNumId w:val="12"/>
  </w:num>
  <w:num w:numId="16" w16cid:durableId="1239093573">
    <w:abstractNumId w:val="18"/>
  </w:num>
  <w:num w:numId="17" w16cid:durableId="1263496494">
    <w:abstractNumId w:val="24"/>
  </w:num>
  <w:num w:numId="18" w16cid:durableId="1882865668">
    <w:abstractNumId w:val="11"/>
  </w:num>
  <w:num w:numId="19" w16cid:durableId="1557661419">
    <w:abstractNumId w:val="16"/>
  </w:num>
  <w:num w:numId="20" w16cid:durableId="1007517668">
    <w:abstractNumId w:val="22"/>
  </w:num>
  <w:num w:numId="21" w16cid:durableId="469327467">
    <w:abstractNumId w:val="19"/>
  </w:num>
  <w:num w:numId="22" w16cid:durableId="79327556">
    <w:abstractNumId w:val="17"/>
  </w:num>
  <w:num w:numId="23" w16cid:durableId="1685281295">
    <w:abstractNumId w:val="10"/>
  </w:num>
  <w:num w:numId="24" w16cid:durableId="684090171">
    <w:abstractNumId w:val="13"/>
  </w:num>
  <w:num w:numId="25" w16cid:durableId="703989321">
    <w:abstractNumId w:val="15"/>
  </w:num>
  <w:num w:numId="26" w16cid:durableId="1954706256">
    <w:abstractNumId w:val="20"/>
  </w:num>
  <w:num w:numId="27" w16cid:durableId="16252350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21666"/>
    <w:rsid w:val="00022E6B"/>
    <w:rsid w:val="00023003"/>
    <w:rsid w:val="000241C0"/>
    <w:rsid w:val="00024E99"/>
    <w:rsid w:val="0004459D"/>
    <w:rsid w:val="0006677B"/>
    <w:rsid w:val="000714AC"/>
    <w:rsid w:val="00071DEC"/>
    <w:rsid w:val="00072157"/>
    <w:rsid w:val="00083487"/>
    <w:rsid w:val="00084E16"/>
    <w:rsid w:val="00086D85"/>
    <w:rsid w:val="00094373"/>
    <w:rsid w:val="000B0A53"/>
    <w:rsid w:val="000B0FFC"/>
    <w:rsid w:val="000B15C8"/>
    <w:rsid w:val="000B5121"/>
    <w:rsid w:val="000D0306"/>
    <w:rsid w:val="000E458A"/>
    <w:rsid w:val="000E5869"/>
    <w:rsid w:val="000F2200"/>
    <w:rsid w:val="000F2E01"/>
    <w:rsid w:val="001003A9"/>
    <w:rsid w:val="00100ABA"/>
    <w:rsid w:val="001018E1"/>
    <w:rsid w:val="00102E61"/>
    <w:rsid w:val="0010511E"/>
    <w:rsid w:val="00105A02"/>
    <w:rsid w:val="00112F37"/>
    <w:rsid w:val="001177CA"/>
    <w:rsid w:val="00122B34"/>
    <w:rsid w:val="0013369D"/>
    <w:rsid w:val="001355CE"/>
    <w:rsid w:val="001372D7"/>
    <w:rsid w:val="00155716"/>
    <w:rsid w:val="00155F1F"/>
    <w:rsid w:val="00165BFF"/>
    <w:rsid w:val="00170D9F"/>
    <w:rsid w:val="00176326"/>
    <w:rsid w:val="00183394"/>
    <w:rsid w:val="00186C47"/>
    <w:rsid w:val="001871DE"/>
    <w:rsid w:val="00191985"/>
    <w:rsid w:val="00193C4D"/>
    <w:rsid w:val="00197CC3"/>
    <w:rsid w:val="001A1493"/>
    <w:rsid w:val="001A34EC"/>
    <w:rsid w:val="001A56FA"/>
    <w:rsid w:val="001B1EAA"/>
    <w:rsid w:val="001B252D"/>
    <w:rsid w:val="001B2DFC"/>
    <w:rsid w:val="001B3303"/>
    <w:rsid w:val="001B3CBE"/>
    <w:rsid w:val="001B469D"/>
    <w:rsid w:val="001C4A5D"/>
    <w:rsid w:val="001D7436"/>
    <w:rsid w:val="001E74C4"/>
    <w:rsid w:val="001F0EE4"/>
    <w:rsid w:val="001F6CD3"/>
    <w:rsid w:val="002001F0"/>
    <w:rsid w:val="00204A8B"/>
    <w:rsid w:val="00207F57"/>
    <w:rsid w:val="00211A57"/>
    <w:rsid w:val="002141DE"/>
    <w:rsid w:val="00216B4E"/>
    <w:rsid w:val="00217FDD"/>
    <w:rsid w:val="00221A36"/>
    <w:rsid w:val="00223A71"/>
    <w:rsid w:val="0023695F"/>
    <w:rsid w:val="00243A27"/>
    <w:rsid w:val="002509CE"/>
    <w:rsid w:val="00250DA3"/>
    <w:rsid w:val="00251684"/>
    <w:rsid w:val="002553C2"/>
    <w:rsid w:val="00260865"/>
    <w:rsid w:val="0026311C"/>
    <w:rsid w:val="00274866"/>
    <w:rsid w:val="00277A90"/>
    <w:rsid w:val="00286F66"/>
    <w:rsid w:val="002876F8"/>
    <w:rsid w:val="002A2F83"/>
    <w:rsid w:val="002A7A96"/>
    <w:rsid w:val="002B7183"/>
    <w:rsid w:val="002C3EB9"/>
    <w:rsid w:val="002C4D8A"/>
    <w:rsid w:val="002C641C"/>
    <w:rsid w:val="002D5A26"/>
    <w:rsid w:val="002F7747"/>
    <w:rsid w:val="002F7AE4"/>
    <w:rsid w:val="00301FE2"/>
    <w:rsid w:val="0030744C"/>
    <w:rsid w:val="00314BF9"/>
    <w:rsid w:val="003253F6"/>
    <w:rsid w:val="003305AC"/>
    <w:rsid w:val="00332A3B"/>
    <w:rsid w:val="00333B3C"/>
    <w:rsid w:val="003370AB"/>
    <w:rsid w:val="003423D1"/>
    <w:rsid w:val="00343884"/>
    <w:rsid w:val="00344AFC"/>
    <w:rsid w:val="00344C89"/>
    <w:rsid w:val="00356B73"/>
    <w:rsid w:val="00363504"/>
    <w:rsid w:val="00364506"/>
    <w:rsid w:val="00367C12"/>
    <w:rsid w:val="0037166A"/>
    <w:rsid w:val="0037437D"/>
    <w:rsid w:val="003746A5"/>
    <w:rsid w:val="00377BE2"/>
    <w:rsid w:val="00390FBD"/>
    <w:rsid w:val="00393EDC"/>
    <w:rsid w:val="003A0500"/>
    <w:rsid w:val="003B5988"/>
    <w:rsid w:val="003D4690"/>
    <w:rsid w:val="003D4BB1"/>
    <w:rsid w:val="003E26B4"/>
    <w:rsid w:val="003E4221"/>
    <w:rsid w:val="003E4D44"/>
    <w:rsid w:val="003E58CA"/>
    <w:rsid w:val="003F1B80"/>
    <w:rsid w:val="003F3A86"/>
    <w:rsid w:val="003F4825"/>
    <w:rsid w:val="0040483B"/>
    <w:rsid w:val="00407813"/>
    <w:rsid w:val="00410EE3"/>
    <w:rsid w:val="00412287"/>
    <w:rsid w:val="00412353"/>
    <w:rsid w:val="00412FC0"/>
    <w:rsid w:val="00427C71"/>
    <w:rsid w:val="004415EA"/>
    <w:rsid w:val="00441B49"/>
    <w:rsid w:val="004450C7"/>
    <w:rsid w:val="00453CEA"/>
    <w:rsid w:val="00465D8B"/>
    <w:rsid w:val="00466471"/>
    <w:rsid w:val="00477EF3"/>
    <w:rsid w:val="004822F4"/>
    <w:rsid w:val="00482593"/>
    <w:rsid w:val="004843EB"/>
    <w:rsid w:val="00487330"/>
    <w:rsid w:val="00490405"/>
    <w:rsid w:val="004943AB"/>
    <w:rsid w:val="004A1273"/>
    <w:rsid w:val="004A3B59"/>
    <w:rsid w:val="004A404D"/>
    <w:rsid w:val="004B2BF8"/>
    <w:rsid w:val="004B373D"/>
    <w:rsid w:val="004B705B"/>
    <w:rsid w:val="004C1722"/>
    <w:rsid w:val="004C2980"/>
    <w:rsid w:val="004D55E2"/>
    <w:rsid w:val="004D64DD"/>
    <w:rsid w:val="004E7D2E"/>
    <w:rsid w:val="004F7137"/>
    <w:rsid w:val="00500399"/>
    <w:rsid w:val="00503ADB"/>
    <w:rsid w:val="00507774"/>
    <w:rsid w:val="005135E1"/>
    <w:rsid w:val="00517FAF"/>
    <w:rsid w:val="00524E88"/>
    <w:rsid w:val="005319A3"/>
    <w:rsid w:val="0053269D"/>
    <w:rsid w:val="00533B39"/>
    <w:rsid w:val="005342CC"/>
    <w:rsid w:val="00540980"/>
    <w:rsid w:val="00554118"/>
    <w:rsid w:val="00570F0B"/>
    <w:rsid w:val="005712FB"/>
    <w:rsid w:val="005821CD"/>
    <w:rsid w:val="00586B76"/>
    <w:rsid w:val="00590545"/>
    <w:rsid w:val="005965EB"/>
    <w:rsid w:val="005A66F8"/>
    <w:rsid w:val="005A6BF1"/>
    <w:rsid w:val="005B5411"/>
    <w:rsid w:val="005B782C"/>
    <w:rsid w:val="005B7D18"/>
    <w:rsid w:val="005C0F4F"/>
    <w:rsid w:val="005C5D4C"/>
    <w:rsid w:val="005D3F2D"/>
    <w:rsid w:val="005D517C"/>
    <w:rsid w:val="005D7F1E"/>
    <w:rsid w:val="005E003C"/>
    <w:rsid w:val="005E647E"/>
    <w:rsid w:val="005F1948"/>
    <w:rsid w:val="005F1F90"/>
    <w:rsid w:val="005F75F9"/>
    <w:rsid w:val="00601068"/>
    <w:rsid w:val="00601ECE"/>
    <w:rsid w:val="00602EDF"/>
    <w:rsid w:val="0060776B"/>
    <w:rsid w:val="00614AD8"/>
    <w:rsid w:val="00621D55"/>
    <w:rsid w:val="006470BD"/>
    <w:rsid w:val="006471D7"/>
    <w:rsid w:val="0064790D"/>
    <w:rsid w:val="00651C08"/>
    <w:rsid w:val="006520C0"/>
    <w:rsid w:val="006532AE"/>
    <w:rsid w:val="00653F8E"/>
    <w:rsid w:val="00654AEF"/>
    <w:rsid w:val="00654C5F"/>
    <w:rsid w:val="006560AE"/>
    <w:rsid w:val="006573E8"/>
    <w:rsid w:val="00670E76"/>
    <w:rsid w:val="00670EFD"/>
    <w:rsid w:val="00675137"/>
    <w:rsid w:val="00683013"/>
    <w:rsid w:val="0068757F"/>
    <w:rsid w:val="006A2F5D"/>
    <w:rsid w:val="006C5306"/>
    <w:rsid w:val="006D4DEB"/>
    <w:rsid w:val="006D78BB"/>
    <w:rsid w:val="006D7B49"/>
    <w:rsid w:val="006E3B71"/>
    <w:rsid w:val="006F1E21"/>
    <w:rsid w:val="00707393"/>
    <w:rsid w:val="00707532"/>
    <w:rsid w:val="00717C9D"/>
    <w:rsid w:val="00730A58"/>
    <w:rsid w:val="00733954"/>
    <w:rsid w:val="007349CA"/>
    <w:rsid w:val="00740AA2"/>
    <w:rsid w:val="00745F45"/>
    <w:rsid w:val="0075255A"/>
    <w:rsid w:val="007553B3"/>
    <w:rsid w:val="00777BD9"/>
    <w:rsid w:val="00780887"/>
    <w:rsid w:val="0078305C"/>
    <w:rsid w:val="00783062"/>
    <w:rsid w:val="00787B4D"/>
    <w:rsid w:val="0079763E"/>
    <w:rsid w:val="007A33A9"/>
    <w:rsid w:val="007A65E8"/>
    <w:rsid w:val="007B4CF1"/>
    <w:rsid w:val="007C01EF"/>
    <w:rsid w:val="007C080C"/>
    <w:rsid w:val="007D1B3C"/>
    <w:rsid w:val="007D2FCD"/>
    <w:rsid w:val="007D431D"/>
    <w:rsid w:val="007D6820"/>
    <w:rsid w:val="007E1989"/>
    <w:rsid w:val="007E4C8F"/>
    <w:rsid w:val="0080286C"/>
    <w:rsid w:val="00816DCF"/>
    <w:rsid w:val="00817133"/>
    <w:rsid w:val="00820447"/>
    <w:rsid w:val="008207B1"/>
    <w:rsid w:val="00821061"/>
    <w:rsid w:val="00821580"/>
    <w:rsid w:val="008222BB"/>
    <w:rsid w:val="00831048"/>
    <w:rsid w:val="0083217E"/>
    <w:rsid w:val="00832855"/>
    <w:rsid w:val="008437CD"/>
    <w:rsid w:val="008532F4"/>
    <w:rsid w:val="0085386C"/>
    <w:rsid w:val="00854BCC"/>
    <w:rsid w:val="008569FE"/>
    <w:rsid w:val="008619F0"/>
    <w:rsid w:val="00861E12"/>
    <w:rsid w:val="00863FCB"/>
    <w:rsid w:val="00865A59"/>
    <w:rsid w:val="008813B6"/>
    <w:rsid w:val="00883608"/>
    <w:rsid w:val="00884D4D"/>
    <w:rsid w:val="008853B4"/>
    <w:rsid w:val="0088590D"/>
    <w:rsid w:val="0089440D"/>
    <w:rsid w:val="008A4370"/>
    <w:rsid w:val="008C2F09"/>
    <w:rsid w:val="008C6A0C"/>
    <w:rsid w:val="008C713C"/>
    <w:rsid w:val="008D7313"/>
    <w:rsid w:val="008E2FCB"/>
    <w:rsid w:val="008F2ECD"/>
    <w:rsid w:val="008F4A88"/>
    <w:rsid w:val="009070C8"/>
    <w:rsid w:val="00912518"/>
    <w:rsid w:val="009137C8"/>
    <w:rsid w:val="00913903"/>
    <w:rsid w:val="00924D9C"/>
    <w:rsid w:val="009278D1"/>
    <w:rsid w:val="00930694"/>
    <w:rsid w:val="009348B0"/>
    <w:rsid w:val="00935BE6"/>
    <w:rsid w:val="00936F76"/>
    <w:rsid w:val="00940A07"/>
    <w:rsid w:val="00943904"/>
    <w:rsid w:val="009441EA"/>
    <w:rsid w:val="00950814"/>
    <w:rsid w:val="00963900"/>
    <w:rsid w:val="00965345"/>
    <w:rsid w:val="009701A6"/>
    <w:rsid w:val="00973C34"/>
    <w:rsid w:val="00973E8D"/>
    <w:rsid w:val="009747C5"/>
    <w:rsid w:val="00976027"/>
    <w:rsid w:val="00977E56"/>
    <w:rsid w:val="009824AA"/>
    <w:rsid w:val="00987CF7"/>
    <w:rsid w:val="009900FC"/>
    <w:rsid w:val="00994573"/>
    <w:rsid w:val="009A06EC"/>
    <w:rsid w:val="009A2951"/>
    <w:rsid w:val="009A45F9"/>
    <w:rsid w:val="009A62CB"/>
    <w:rsid w:val="009B0137"/>
    <w:rsid w:val="009B2EB5"/>
    <w:rsid w:val="009B342E"/>
    <w:rsid w:val="009B475B"/>
    <w:rsid w:val="009C36FE"/>
    <w:rsid w:val="009C56CE"/>
    <w:rsid w:val="009D7A21"/>
    <w:rsid w:val="009E1647"/>
    <w:rsid w:val="009E58E7"/>
    <w:rsid w:val="009E5B82"/>
    <w:rsid w:val="009F0E2E"/>
    <w:rsid w:val="009F36F8"/>
    <w:rsid w:val="009F4F4D"/>
    <w:rsid w:val="00A0344E"/>
    <w:rsid w:val="00A113BC"/>
    <w:rsid w:val="00A13D0E"/>
    <w:rsid w:val="00A21440"/>
    <w:rsid w:val="00A22490"/>
    <w:rsid w:val="00A22AC0"/>
    <w:rsid w:val="00A24F16"/>
    <w:rsid w:val="00A306CC"/>
    <w:rsid w:val="00A31FAD"/>
    <w:rsid w:val="00A40917"/>
    <w:rsid w:val="00A53990"/>
    <w:rsid w:val="00A54D43"/>
    <w:rsid w:val="00A55F21"/>
    <w:rsid w:val="00A6225E"/>
    <w:rsid w:val="00A667C5"/>
    <w:rsid w:val="00A72C30"/>
    <w:rsid w:val="00A73E3C"/>
    <w:rsid w:val="00A74C99"/>
    <w:rsid w:val="00A75714"/>
    <w:rsid w:val="00A8218B"/>
    <w:rsid w:val="00A92415"/>
    <w:rsid w:val="00AA1E68"/>
    <w:rsid w:val="00AA29DE"/>
    <w:rsid w:val="00AA31D1"/>
    <w:rsid w:val="00AA51D4"/>
    <w:rsid w:val="00AA5FE8"/>
    <w:rsid w:val="00AA789A"/>
    <w:rsid w:val="00AB0363"/>
    <w:rsid w:val="00AB057A"/>
    <w:rsid w:val="00AB2732"/>
    <w:rsid w:val="00AC5CF2"/>
    <w:rsid w:val="00AC6544"/>
    <w:rsid w:val="00AC67E9"/>
    <w:rsid w:val="00AD0A42"/>
    <w:rsid w:val="00AD533D"/>
    <w:rsid w:val="00AF00F3"/>
    <w:rsid w:val="00AF0ED1"/>
    <w:rsid w:val="00AF1769"/>
    <w:rsid w:val="00AF57CB"/>
    <w:rsid w:val="00AF7C05"/>
    <w:rsid w:val="00B03C21"/>
    <w:rsid w:val="00B0787E"/>
    <w:rsid w:val="00B10E04"/>
    <w:rsid w:val="00B12F13"/>
    <w:rsid w:val="00B14E9B"/>
    <w:rsid w:val="00B17106"/>
    <w:rsid w:val="00B20D49"/>
    <w:rsid w:val="00B23E3E"/>
    <w:rsid w:val="00B2488F"/>
    <w:rsid w:val="00B36174"/>
    <w:rsid w:val="00B366B6"/>
    <w:rsid w:val="00B41732"/>
    <w:rsid w:val="00B43D7A"/>
    <w:rsid w:val="00B4669D"/>
    <w:rsid w:val="00B56A93"/>
    <w:rsid w:val="00B57B5B"/>
    <w:rsid w:val="00B57F62"/>
    <w:rsid w:val="00B61012"/>
    <w:rsid w:val="00B62474"/>
    <w:rsid w:val="00B64757"/>
    <w:rsid w:val="00B7732C"/>
    <w:rsid w:val="00B906DD"/>
    <w:rsid w:val="00B95128"/>
    <w:rsid w:val="00B957BB"/>
    <w:rsid w:val="00BA1874"/>
    <w:rsid w:val="00BB33A5"/>
    <w:rsid w:val="00BB5B00"/>
    <w:rsid w:val="00BB75DD"/>
    <w:rsid w:val="00BC5879"/>
    <w:rsid w:val="00BC69AC"/>
    <w:rsid w:val="00BC7FFE"/>
    <w:rsid w:val="00BE0FB1"/>
    <w:rsid w:val="00BE30C8"/>
    <w:rsid w:val="00BE5595"/>
    <w:rsid w:val="00C00A80"/>
    <w:rsid w:val="00C01703"/>
    <w:rsid w:val="00C03215"/>
    <w:rsid w:val="00C048A3"/>
    <w:rsid w:val="00C0490B"/>
    <w:rsid w:val="00C0671F"/>
    <w:rsid w:val="00C12437"/>
    <w:rsid w:val="00C16C54"/>
    <w:rsid w:val="00C27A9C"/>
    <w:rsid w:val="00C33FF6"/>
    <w:rsid w:val="00C4081D"/>
    <w:rsid w:val="00C4493F"/>
    <w:rsid w:val="00C47354"/>
    <w:rsid w:val="00C568A9"/>
    <w:rsid w:val="00C56CFB"/>
    <w:rsid w:val="00C5734A"/>
    <w:rsid w:val="00C60EE0"/>
    <w:rsid w:val="00C65201"/>
    <w:rsid w:val="00C66D66"/>
    <w:rsid w:val="00C66FE5"/>
    <w:rsid w:val="00C744CB"/>
    <w:rsid w:val="00C82979"/>
    <w:rsid w:val="00C93F66"/>
    <w:rsid w:val="00C95BF6"/>
    <w:rsid w:val="00C977AF"/>
    <w:rsid w:val="00CA06FE"/>
    <w:rsid w:val="00CA0751"/>
    <w:rsid w:val="00CA0C02"/>
    <w:rsid w:val="00CA5B17"/>
    <w:rsid w:val="00CB186B"/>
    <w:rsid w:val="00CB77BF"/>
    <w:rsid w:val="00CC7C8B"/>
    <w:rsid w:val="00CD6C27"/>
    <w:rsid w:val="00CE49F7"/>
    <w:rsid w:val="00CE7DE1"/>
    <w:rsid w:val="00CF0936"/>
    <w:rsid w:val="00CF3AD8"/>
    <w:rsid w:val="00CF5B53"/>
    <w:rsid w:val="00D13C36"/>
    <w:rsid w:val="00D149B7"/>
    <w:rsid w:val="00D17A11"/>
    <w:rsid w:val="00D31D2E"/>
    <w:rsid w:val="00D3244D"/>
    <w:rsid w:val="00D36698"/>
    <w:rsid w:val="00D45BF3"/>
    <w:rsid w:val="00D53F0A"/>
    <w:rsid w:val="00D62702"/>
    <w:rsid w:val="00D66FF6"/>
    <w:rsid w:val="00D72E1B"/>
    <w:rsid w:val="00D77600"/>
    <w:rsid w:val="00D83226"/>
    <w:rsid w:val="00D858A0"/>
    <w:rsid w:val="00D870D6"/>
    <w:rsid w:val="00D878ED"/>
    <w:rsid w:val="00D87CD1"/>
    <w:rsid w:val="00D92E30"/>
    <w:rsid w:val="00D9348F"/>
    <w:rsid w:val="00D94741"/>
    <w:rsid w:val="00D957E5"/>
    <w:rsid w:val="00D95822"/>
    <w:rsid w:val="00D9708D"/>
    <w:rsid w:val="00D97368"/>
    <w:rsid w:val="00DA1548"/>
    <w:rsid w:val="00DA25FB"/>
    <w:rsid w:val="00DA4C3C"/>
    <w:rsid w:val="00DA7C26"/>
    <w:rsid w:val="00DB19BD"/>
    <w:rsid w:val="00DB22B0"/>
    <w:rsid w:val="00DB7FAD"/>
    <w:rsid w:val="00DC48D9"/>
    <w:rsid w:val="00DC6B4B"/>
    <w:rsid w:val="00DD06FC"/>
    <w:rsid w:val="00DD591F"/>
    <w:rsid w:val="00DD5D2E"/>
    <w:rsid w:val="00DD76CA"/>
    <w:rsid w:val="00DE2CB7"/>
    <w:rsid w:val="00DE47F4"/>
    <w:rsid w:val="00DE4E23"/>
    <w:rsid w:val="00DE6467"/>
    <w:rsid w:val="00DF2536"/>
    <w:rsid w:val="00DF4823"/>
    <w:rsid w:val="00DF7268"/>
    <w:rsid w:val="00E0145C"/>
    <w:rsid w:val="00E01547"/>
    <w:rsid w:val="00E0699E"/>
    <w:rsid w:val="00E07354"/>
    <w:rsid w:val="00E13769"/>
    <w:rsid w:val="00E13DF8"/>
    <w:rsid w:val="00E243CC"/>
    <w:rsid w:val="00E34F3E"/>
    <w:rsid w:val="00E360EA"/>
    <w:rsid w:val="00E37235"/>
    <w:rsid w:val="00E40925"/>
    <w:rsid w:val="00E42A70"/>
    <w:rsid w:val="00E43AC9"/>
    <w:rsid w:val="00E46947"/>
    <w:rsid w:val="00E511DF"/>
    <w:rsid w:val="00E74623"/>
    <w:rsid w:val="00E90C26"/>
    <w:rsid w:val="00E9345A"/>
    <w:rsid w:val="00EA1FC4"/>
    <w:rsid w:val="00EA2114"/>
    <w:rsid w:val="00EB2418"/>
    <w:rsid w:val="00EC15F4"/>
    <w:rsid w:val="00EC7F03"/>
    <w:rsid w:val="00ED35D4"/>
    <w:rsid w:val="00ED473E"/>
    <w:rsid w:val="00ED4AA7"/>
    <w:rsid w:val="00ED6FD0"/>
    <w:rsid w:val="00F03893"/>
    <w:rsid w:val="00F050EA"/>
    <w:rsid w:val="00F0794A"/>
    <w:rsid w:val="00F11F2D"/>
    <w:rsid w:val="00F16B03"/>
    <w:rsid w:val="00F21EBE"/>
    <w:rsid w:val="00F22314"/>
    <w:rsid w:val="00F462D4"/>
    <w:rsid w:val="00F6012E"/>
    <w:rsid w:val="00F60B5C"/>
    <w:rsid w:val="00F933AD"/>
    <w:rsid w:val="00F95F9C"/>
    <w:rsid w:val="00FA46A0"/>
    <w:rsid w:val="00FB1F45"/>
    <w:rsid w:val="00FB2E5A"/>
    <w:rsid w:val="00FB4279"/>
    <w:rsid w:val="00FC1C19"/>
    <w:rsid w:val="00FC4AA2"/>
    <w:rsid w:val="00FD5B63"/>
    <w:rsid w:val="00FE135C"/>
    <w:rsid w:val="00FE2236"/>
    <w:rsid w:val="00FE23CF"/>
    <w:rsid w:val="00FE248F"/>
    <w:rsid w:val="00FE3620"/>
    <w:rsid w:val="00FE3B6E"/>
    <w:rsid w:val="00FE69E1"/>
    <w:rsid w:val="00FF0589"/>
    <w:rsid w:val="00FF2F2A"/>
    <w:rsid w:val="00FF5729"/>
    <w:rsid w:val="00FF7653"/>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 w:id="21433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trave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Workshops-and-Seminars/vm/20230711/Pages/default.aspx" TargetMode="External"/><Relationship Id="rId5" Type="http://schemas.openxmlformats.org/officeDocument/2006/relationships/styles" Target="styles.xml"/><Relationship Id="rId15" Type="http://schemas.openxmlformats.org/officeDocument/2006/relationships/hyperlink" Target="mailto:travel@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CRM/xreg/web/Registration.aspx?Event=C-0001278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2.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Maguire, Mairéad</cp:lastModifiedBy>
  <cp:revision>2</cp:revision>
  <cp:lastPrinted>2022-12-01T10:17:00Z</cp:lastPrinted>
  <dcterms:created xsi:type="dcterms:W3CDTF">2023-06-23T07:40:00Z</dcterms:created>
  <dcterms:modified xsi:type="dcterms:W3CDTF">2023-06-23T07:40:00Z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