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E95372" w14:paraId="74856907" w14:textId="77777777" w:rsidTr="00AC7192">
        <w:trPr>
          <w:cantSplit/>
        </w:trPr>
        <w:tc>
          <w:tcPr>
            <w:tcW w:w="1418" w:type="dxa"/>
            <w:vAlign w:val="center"/>
          </w:tcPr>
          <w:p w14:paraId="21926148" w14:textId="77777777" w:rsidR="00AC7192" w:rsidRPr="008A441C" w:rsidRDefault="00D25D7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A441C">
              <w:rPr>
                <w:noProof/>
              </w:rPr>
              <w:drawing>
                <wp:inline distT="0" distB="0" distL="0" distR="0" wp14:anchorId="0D8DEA46" wp14:editId="18612D1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07AACBCB" w14:textId="77777777" w:rsidR="00AC7192" w:rsidRPr="008A441C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A441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58ECE9" w14:textId="77777777" w:rsidR="00AC7192" w:rsidRPr="008A441C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A441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D1B2F33" w14:textId="5F25E80B" w:rsidR="001629DC" w:rsidRPr="006A2AF9" w:rsidRDefault="001629DC" w:rsidP="006E15E3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480" w:after="480"/>
        <w:rPr>
          <w:rFonts w:cstheme="minorHAnsi"/>
          <w:szCs w:val="22"/>
          <w:lang w:val="ru-RU"/>
        </w:rPr>
      </w:pPr>
      <w:r w:rsidRPr="006A2AF9">
        <w:rPr>
          <w:rFonts w:cstheme="minorHAnsi"/>
          <w:szCs w:val="22"/>
          <w:lang w:val="ru-RU"/>
        </w:rPr>
        <w:tab/>
      </w:r>
      <w:r w:rsidR="00AC7192" w:rsidRPr="006A2AF9">
        <w:rPr>
          <w:rFonts w:cstheme="minorHAnsi"/>
          <w:szCs w:val="22"/>
          <w:lang w:val="ru-RU"/>
        </w:rPr>
        <w:t xml:space="preserve">Женева, </w:t>
      </w:r>
      <w:r w:rsidR="00C31CCC" w:rsidRPr="006A2AF9">
        <w:rPr>
          <w:rFonts w:cstheme="minorHAnsi"/>
          <w:szCs w:val="22"/>
        </w:rPr>
        <w:t>8</w:t>
      </w:r>
      <w:r w:rsidR="000D77BA" w:rsidRPr="006A2AF9">
        <w:rPr>
          <w:rFonts w:cstheme="minorHAnsi"/>
          <w:szCs w:val="22"/>
          <w:lang w:val="ru-RU"/>
        </w:rPr>
        <w:t xml:space="preserve"> </w:t>
      </w:r>
      <w:r w:rsidR="00C31CCC" w:rsidRPr="006A2AF9">
        <w:rPr>
          <w:rFonts w:cstheme="minorHAnsi"/>
          <w:szCs w:val="22"/>
          <w:lang w:val="ru-RU"/>
        </w:rPr>
        <w:t>июня</w:t>
      </w:r>
      <w:r w:rsidR="002F0A96" w:rsidRPr="006A2AF9">
        <w:rPr>
          <w:rFonts w:cstheme="minorHAnsi"/>
          <w:szCs w:val="22"/>
          <w:lang w:val="ru-RU"/>
        </w:rPr>
        <w:t xml:space="preserve"> 2023</w:t>
      </w:r>
      <w:r w:rsidR="00AC7192" w:rsidRPr="006A2AF9">
        <w:rPr>
          <w:rFonts w:cstheme="minorHAnsi"/>
          <w:szCs w:val="22"/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4E46B0" w:rsidRPr="00E95372" w14:paraId="351E7A6B" w14:textId="77777777" w:rsidTr="00C31CCC">
        <w:trPr>
          <w:cantSplit/>
        </w:trPr>
        <w:tc>
          <w:tcPr>
            <w:tcW w:w="1560" w:type="dxa"/>
          </w:tcPr>
          <w:p w14:paraId="56EE8288" w14:textId="77777777" w:rsidR="004E46B0" w:rsidRPr="006A2AF9" w:rsidRDefault="004E46B0" w:rsidP="00CD7C78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6A2AF9">
              <w:rPr>
                <w:rFonts w:cstheme="minorHAnsi"/>
                <w:szCs w:val="22"/>
                <w:lang w:val="ru-RU"/>
              </w:rPr>
              <w:t>Осн.:</w:t>
            </w:r>
          </w:p>
        </w:tc>
        <w:tc>
          <w:tcPr>
            <w:tcW w:w="3402" w:type="dxa"/>
          </w:tcPr>
          <w:p w14:paraId="39232F54" w14:textId="277A0CE9" w:rsidR="00DC096E" w:rsidRPr="006A2AF9" w:rsidRDefault="004E46B0" w:rsidP="006E15E3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6A2AF9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9D59DB" w:rsidRPr="006A2AF9">
              <w:rPr>
                <w:rFonts w:cstheme="minorHAnsi"/>
                <w:b/>
                <w:bCs/>
                <w:szCs w:val="22"/>
                <w:lang w:val="ru-RU"/>
              </w:rPr>
              <w:t>1</w:t>
            </w:r>
            <w:r w:rsidR="00C31CCC" w:rsidRPr="006A2AF9">
              <w:rPr>
                <w:rFonts w:cstheme="minorHAnsi"/>
                <w:b/>
                <w:bCs/>
                <w:szCs w:val="22"/>
                <w:lang w:val="ru-RU"/>
              </w:rPr>
              <w:t>10</w:t>
            </w:r>
            <w:r w:rsidRPr="006A2AF9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  <w:r w:rsidR="00E04F87" w:rsidRPr="006A2AF9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bookmarkStart w:id="0" w:name="lt_pId022"/>
            <w:r w:rsidR="00B1369E" w:rsidRPr="006A2AF9">
              <w:rPr>
                <w:szCs w:val="22"/>
              </w:rPr>
              <w:t>TSB</w:t>
            </w:r>
            <w:r w:rsidR="00B1369E" w:rsidRPr="006A2AF9">
              <w:rPr>
                <w:szCs w:val="22"/>
                <w:lang w:val="ru-RU"/>
              </w:rPr>
              <w:t xml:space="preserve"> </w:t>
            </w:r>
            <w:r w:rsidR="00B1369E" w:rsidRPr="006A2AF9">
              <w:rPr>
                <w:szCs w:val="22"/>
              </w:rPr>
              <w:t>Events</w:t>
            </w:r>
            <w:r w:rsidR="00B1369E" w:rsidRPr="006A2AF9">
              <w:rPr>
                <w:szCs w:val="22"/>
                <w:lang w:val="ru-RU"/>
              </w:rPr>
              <w:t>/</w:t>
            </w:r>
            <w:r w:rsidR="00C31CCC" w:rsidRPr="006A2AF9">
              <w:rPr>
                <w:szCs w:val="22"/>
              </w:rPr>
              <w:t>GM</w:t>
            </w:r>
            <w:bookmarkEnd w:id="0"/>
          </w:p>
          <w:p w14:paraId="15DB7A4B" w14:textId="4956EDCB" w:rsidR="00B1369E" w:rsidRPr="006A2AF9" w:rsidRDefault="00B1369E" w:rsidP="006E15E3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643298D5" w14:textId="11255306" w:rsidR="00770B51" w:rsidRPr="006A2AF9" w:rsidRDefault="00770B51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6A2AF9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6A2AF9">
              <w:rPr>
                <w:rFonts w:cstheme="minorHAnsi"/>
                <w:szCs w:val="22"/>
                <w:lang w:val="ru-RU"/>
              </w:rPr>
              <w:t>:</w:t>
            </w:r>
          </w:p>
          <w:p w14:paraId="1FEF3B62" w14:textId="67312A59" w:rsidR="004E46B0" w:rsidRPr="006A2AF9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6A2AF9">
              <w:rPr>
                <w:rFonts w:cstheme="minorHAnsi"/>
                <w:szCs w:val="22"/>
                <w:lang w:val="ru-RU"/>
              </w:rPr>
              <w:t>–</w:t>
            </w:r>
            <w:r w:rsidRPr="006A2AF9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37C5D18E" w14:textId="77777777" w:rsidR="004E46B0" w:rsidRPr="006A2AF9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6A2AF9">
              <w:rPr>
                <w:rFonts w:cstheme="minorHAnsi"/>
                <w:szCs w:val="22"/>
                <w:lang w:val="ru-RU"/>
              </w:rPr>
              <w:t>–</w:t>
            </w:r>
            <w:r w:rsidRPr="006A2AF9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3B04FBD8" w14:textId="55D1625A" w:rsidR="004E46B0" w:rsidRPr="006A2AF9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6A2AF9">
              <w:rPr>
                <w:rFonts w:cstheme="minorHAnsi"/>
                <w:szCs w:val="22"/>
                <w:lang w:val="ru-RU"/>
              </w:rPr>
              <w:t>–</w:t>
            </w:r>
            <w:r w:rsidRPr="006A2AF9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493E5D58" w14:textId="77777777" w:rsidR="004E46B0" w:rsidRPr="006A2AF9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6A2AF9">
              <w:rPr>
                <w:rFonts w:cstheme="minorHAnsi"/>
                <w:szCs w:val="22"/>
                <w:lang w:val="ru-RU"/>
              </w:rPr>
              <w:t>–</w:t>
            </w:r>
            <w:r w:rsidRPr="006A2AF9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3E74F972" w14:textId="77777777" w:rsidR="009145BE" w:rsidRPr="006A2AF9" w:rsidRDefault="009145BE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6A2AF9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6A2AF9">
              <w:rPr>
                <w:rFonts w:cstheme="minorHAnsi"/>
                <w:szCs w:val="22"/>
                <w:lang w:val="ru-RU"/>
              </w:rPr>
              <w:t>:</w:t>
            </w:r>
          </w:p>
          <w:p w14:paraId="28924D2D" w14:textId="267CA76E" w:rsidR="004E46B0" w:rsidRPr="006A2AF9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6A2AF9">
              <w:rPr>
                <w:rFonts w:cstheme="minorHAnsi"/>
                <w:szCs w:val="22"/>
                <w:lang w:val="ru-RU"/>
              </w:rPr>
              <w:t>–</w:t>
            </w:r>
            <w:r w:rsidRPr="006A2AF9">
              <w:rPr>
                <w:rFonts w:cstheme="minorHAnsi"/>
                <w:szCs w:val="22"/>
                <w:lang w:val="ru-RU"/>
              </w:rPr>
              <w:tab/>
              <w:t>Председател</w:t>
            </w:r>
            <w:r w:rsidR="00B1369E" w:rsidRPr="006A2AF9">
              <w:rPr>
                <w:rFonts w:cstheme="minorHAnsi"/>
                <w:szCs w:val="22"/>
                <w:lang w:val="ru-RU"/>
              </w:rPr>
              <w:t>ям</w:t>
            </w:r>
            <w:r w:rsidRPr="006A2AF9">
              <w:rPr>
                <w:rFonts w:cstheme="minorHAnsi"/>
                <w:szCs w:val="22"/>
                <w:lang w:val="ru-RU"/>
              </w:rPr>
              <w:t xml:space="preserve"> и заместителям председател</w:t>
            </w:r>
            <w:r w:rsidR="00B1369E" w:rsidRPr="006A2AF9">
              <w:rPr>
                <w:rFonts w:cstheme="minorHAnsi"/>
                <w:szCs w:val="22"/>
                <w:lang w:val="ru-RU"/>
              </w:rPr>
              <w:t>ей</w:t>
            </w:r>
            <w:r w:rsidRPr="006A2AF9">
              <w:rPr>
                <w:rFonts w:cstheme="minorHAnsi"/>
                <w:szCs w:val="22"/>
                <w:lang w:val="ru-RU"/>
              </w:rPr>
              <w:t xml:space="preserve"> </w:t>
            </w:r>
            <w:r w:rsidR="00B1369E" w:rsidRPr="006A2AF9">
              <w:rPr>
                <w:rFonts w:cstheme="minorHAnsi"/>
                <w:szCs w:val="22"/>
                <w:lang w:val="ru-RU"/>
              </w:rPr>
              <w:t>и</w:t>
            </w:r>
            <w:r w:rsidRPr="006A2AF9">
              <w:rPr>
                <w:rFonts w:cstheme="minorHAnsi"/>
                <w:szCs w:val="22"/>
                <w:lang w:val="ru-RU"/>
              </w:rPr>
              <w:t>сследовательск</w:t>
            </w:r>
            <w:r w:rsidR="00B1369E" w:rsidRPr="006A2AF9">
              <w:rPr>
                <w:rFonts w:cstheme="minorHAnsi"/>
                <w:szCs w:val="22"/>
                <w:lang w:val="ru-RU"/>
              </w:rPr>
              <w:t>их</w:t>
            </w:r>
            <w:r w:rsidRPr="006A2AF9">
              <w:rPr>
                <w:rFonts w:cstheme="minorHAnsi"/>
                <w:szCs w:val="22"/>
                <w:lang w:val="ru-RU"/>
              </w:rPr>
              <w:t xml:space="preserve"> комисси</w:t>
            </w:r>
            <w:r w:rsidR="00B1369E" w:rsidRPr="006A2AF9">
              <w:rPr>
                <w:rFonts w:cstheme="minorHAnsi"/>
                <w:szCs w:val="22"/>
                <w:lang w:val="ru-RU"/>
              </w:rPr>
              <w:t>й</w:t>
            </w:r>
            <w:r w:rsidRPr="006A2AF9">
              <w:rPr>
                <w:rFonts w:cstheme="minorHAnsi"/>
                <w:szCs w:val="22"/>
                <w:lang w:val="ru-RU"/>
              </w:rPr>
              <w:t xml:space="preserve"> МСЭ-Т</w:t>
            </w:r>
          </w:p>
          <w:p w14:paraId="3D819700" w14:textId="76261AD6" w:rsidR="0047742B" w:rsidRPr="006A2AF9" w:rsidRDefault="0047742B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6A2AF9">
              <w:rPr>
                <w:rFonts w:cstheme="minorHAnsi"/>
                <w:szCs w:val="22"/>
                <w:lang w:val="ru-RU"/>
              </w:rPr>
              <w:t>–</w:t>
            </w:r>
            <w:r w:rsidRPr="006A2AF9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60658D2" w14:textId="77777777" w:rsidR="006F1305" w:rsidRPr="006A2AF9" w:rsidRDefault="000D77BA" w:rsidP="004774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6A2AF9">
              <w:rPr>
                <w:rFonts w:cstheme="minorHAnsi"/>
                <w:szCs w:val="22"/>
                <w:lang w:val="ru-RU"/>
              </w:rPr>
              <w:t>–</w:t>
            </w:r>
            <w:r w:rsidRPr="006A2AF9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  <w:p w14:paraId="2990DA96" w14:textId="61A89156" w:rsidR="00C31CCC" w:rsidRPr="006A2AF9" w:rsidRDefault="00C31CCC" w:rsidP="004774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6A2AF9">
              <w:rPr>
                <w:rFonts w:cstheme="minorHAnsi"/>
                <w:szCs w:val="22"/>
                <w:lang w:val="ru-RU"/>
              </w:rPr>
              <w:t>–</w:t>
            </w:r>
            <w:r w:rsidRPr="006A2AF9">
              <w:rPr>
                <w:rFonts w:cstheme="minorHAnsi"/>
                <w:szCs w:val="22"/>
                <w:lang w:val="ru-RU"/>
              </w:rPr>
              <w:tab/>
            </w:r>
            <w:r w:rsidRPr="006A2AF9">
              <w:rPr>
                <w:szCs w:val="22"/>
                <w:lang w:val="ru-RU"/>
              </w:rPr>
              <w:t>Руководителю Регионального отделения МСЭ для Азиатско-Тихоокеанского региона</w:t>
            </w:r>
          </w:p>
        </w:tc>
      </w:tr>
      <w:tr w:rsidR="00C94D77" w:rsidRPr="006A2AF9" w14:paraId="158C293E" w14:textId="77777777" w:rsidTr="00C31CCC">
        <w:trPr>
          <w:cantSplit/>
          <w:trHeight w:val="700"/>
        </w:trPr>
        <w:tc>
          <w:tcPr>
            <w:tcW w:w="1560" w:type="dxa"/>
          </w:tcPr>
          <w:p w14:paraId="451D9D2B" w14:textId="3CAEFFE0" w:rsidR="00B1369E" w:rsidRPr="006A2AF9" w:rsidRDefault="00B1369E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6A2AF9">
              <w:rPr>
                <w:rFonts w:cstheme="minorHAnsi"/>
                <w:szCs w:val="22"/>
                <w:lang w:val="ru-RU"/>
              </w:rPr>
              <w:t>Для контактов:</w:t>
            </w:r>
          </w:p>
          <w:p w14:paraId="28D63A8F" w14:textId="77777777" w:rsidR="001A42C8" w:rsidRPr="006A2AF9" w:rsidRDefault="00C94D77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6A2AF9">
              <w:rPr>
                <w:rFonts w:cstheme="minorHAnsi"/>
                <w:szCs w:val="22"/>
                <w:lang w:val="ru-RU"/>
              </w:rPr>
              <w:t>Тел.:</w:t>
            </w:r>
          </w:p>
          <w:p w14:paraId="6D4B311C" w14:textId="3D914376" w:rsidR="00C94D77" w:rsidRPr="006A2AF9" w:rsidRDefault="00C94D77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6A2AF9">
              <w:rPr>
                <w:rFonts w:cstheme="minorHAnsi"/>
                <w:szCs w:val="22"/>
                <w:lang w:val="ru-RU"/>
              </w:rPr>
              <w:t>Факс:</w:t>
            </w:r>
          </w:p>
        </w:tc>
        <w:tc>
          <w:tcPr>
            <w:tcW w:w="3402" w:type="dxa"/>
          </w:tcPr>
          <w:p w14:paraId="5CDE930B" w14:textId="77777777" w:rsidR="00AA2CBC" w:rsidRPr="006A2AF9" w:rsidRDefault="00C31CCC" w:rsidP="00C94D77">
            <w:pPr>
              <w:spacing w:before="0"/>
              <w:jc w:val="left"/>
              <w:rPr>
                <w:b/>
                <w:bCs/>
                <w:szCs w:val="22"/>
                <w:lang w:val="ru-RU"/>
              </w:rPr>
            </w:pPr>
            <w:r w:rsidRPr="006A2AF9">
              <w:rPr>
                <w:b/>
                <w:bCs/>
                <w:szCs w:val="22"/>
                <w:lang w:val="ru-RU"/>
              </w:rPr>
              <w:t xml:space="preserve">Джиллиан Макамара </w:t>
            </w:r>
          </w:p>
          <w:p w14:paraId="7979BCB0" w14:textId="342A7BDD" w:rsidR="00B1369E" w:rsidRPr="006A2AF9" w:rsidRDefault="00C31CCC" w:rsidP="00C94D77">
            <w:pPr>
              <w:spacing w:before="0"/>
              <w:jc w:val="left"/>
              <w:rPr>
                <w:b/>
                <w:bCs/>
                <w:szCs w:val="22"/>
                <w:lang w:val="ru-RU"/>
              </w:rPr>
            </w:pPr>
            <w:r w:rsidRPr="006A2AF9">
              <w:rPr>
                <w:b/>
                <w:bCs/>
                <w:szCs w:val="22"/>
                <w:lang w:val="ru-RU"/>
              </w:rPr>
              <w:t>(Gillian Makamara)</w:t>
            </w:r>
          </w:p>
          <w:p w14:paraId="0DFCEB10" w14:textId="2D4AED0E" w:rsidR="001A42C8" w:rsidRPr="006A2AF9" w:rsidRDefault="001920AD" w:rsidP="001920AD">
            <w:pPr>
              <w:spacing w:before="0"/>
              <w:jc w:val="left"/>
              <w:rPr>
                <w:szCs w:val="22"/>
              </w:rPr>
            </w:pPr>
            <w:r w:rsidRPr="006A2AF9">
              <w:rPr>
                <w:szCs w:val="22"/>
              </w:rPr>
              <w:t xml:space="preserve">+41 22 730 </w:t>
            </w:r>
            <w:r w:rsidR="00C31CCC" w:rsidRPr="006A2AF9">
              <w:rPr>
                <w:szCs w:val="22"/>
                <w:lang w:val="ru-RU"/>
              </w:rPr>
              <w:t>5893</w:t>
            </w:r>
          </w:p>
          <w:p w14:paraId="78A801FE" w14:textId="3AD2701F" w:rsidR="00C94D77" w:rsidRPr="006A2AF9" w:rsidRDefault="00EE58CA" w:rsidP="001920AD">
            <w:pPr>
              <w:spacing w:before="0"/>
              <w:jc w:val="left"/>
              <w:rPr>
                <w:rFonts w:cstheme="minorHAnsi"/>
                <w:b/>
                <w:bCs/>
                <w:szCs w:val="22"/>
                <w:lang w:val="ru-RU"/>
              </w:rPr>
            </w:pPr>
            <w:r w:rsidRPr="006A2AF9">
              <w:rPr>
                <w:szCs w:val="22"/>
              </w:rPr>
              <w:t>+41 22 730 5853</w:t>
            </w:r>
          </w:p>
        </w:tc>
        <w:tc>
          <w:tcPr>
            <w:tcW w:w="4677" w:type="dxa"/>
            <w:vMerge/>
          </w:tcPr>
          <w:p w14:paraId="6061732B" w14:textId="77777777" w:rsidR="00C94D77" w:rsidRPr="006A2AF9" w:rsidRDefault="00C94D77" w:rsidP="00C94D7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  <w:tr w:rsidR="00C94D77" w:rsidRPr="00E95372" w14:paraId="0BDC9B36" w14:textId="77777777" w:rsidTr="00C31CCC">
        <w:trPr>
          <w:cantSplit/>
        </w:trPr>
        <w:tc>
          <w:tcPr>
            <w:tcW w:w="1560" w:type="dxa"/>
          </w:tcPr>
          <w:p w14:paraId="3D16E339" w14:textId="388A36E7" w:rsidR="00C94D77" w:rsidRPr="006A2AF9" w:rsidRDefault="00C94D77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6A2AF9">
              <w:rPr>
                <w:rFonts w:cstheme="minorHAnsi"/>
                <w:szCs w:val="22"/>
                <w:lang w:val="ru-RU"/>
              </w:rPr>
              <w:t>Эл. почта:</w:t>
            </w:r>
          </w:p>
        </w:tc>
        <w:tc>
          <w:tcPr>
            <w:tcW w:w="3402" w:type="dxa"/>
          </w:tcPr>
          <w:p w14:paraId="3217E849" w14:textId="0A182EE7" w:rsidR="00C94D77" w:rsidRPr="006A2AF9" w:rsidRDefault="006E778A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hyperlink r:id="rId8" w:history="1">
              <w:r w:rsidR="00C31CCC" w:rsidRPr="006A2AF9">
                <w:rPr>
                  <w:rStyle w:val="Hyperlink"/>
                  <w:szCs w:val="22"/>
                  <w:lang w:val="ru-RU"/>
                </w:rPr>
                <w:t>tsbjcadcc@itu.int</w:t>
              </w:r>
            </w:hyperlink>
            <w:r w:rsidR="00C31CCC" w:rsidRPr="006A2AF9">
              <w:rPr>
                <w:rStyle w:val="Hyperlink"/>
                <w:szCs w:val="22"/>
                <w:lang w:val="ru-RU"/>
              </w:rPr>
              <w:br/>
            </w:r>
            <w:hyperlink r:id="rId9" w:history="1">
              <w:bookmarkStart w:id="1" w:name="lt_pId039"/>
              <w:r w:rsidR="00B1369E" w:rsidRPr="006A2AF9">
                <w:rPr>
                  <w:rStyle w:val="Hyperlink"/>
                  <w:szCs w:val="22"/>
                </w:rPr>
                <w:t>tsbevents</w:t>
              </w:r>
              <w:r w:rsidR="00B1369E" w:rsidRPr="006A2AF9">
                <w:rPr>
                  <w:rStyle w:val="Hyperlink"/>
                  <w:szCs w:val="22"/>
                  <w:lang w:val="ru-RU"/>
                </w:rPr>
                <w:t>@</w:t>
              </w:r>
              <w:r w:rsidR="00B1369E" w:rsidRPr="006A2AF9">
                <w:rPr>
                  <w:rStyle w:val="Hyperlink"/>
                  <w:szCs w:val="22"/>
                </w:rPr>
                <w:t>itu</w:t>
              </w:r>
              <w:r w:rsidR="00B1369E" w:rsidRPr="006A2AF9">
                <w:rPr>
                  <w:rStyle w:val="Hyperlink"/>
                  <w:szCs w:val="22"/>
                  <w:lang w:val="ru-RU"/>
                </w:rPr>
                <w:t>.</w:t>
              </w:r>
              <w:r w:rsidR="00B1369E" w:rsidRPr="006A2AF9">
                <w:rPr>
                  <w:rStyle w:val="Hyperlink"/>
                  <w:szCs w:val="22"/>
                </w:rPr>
                <w:t>int</w:t>
              </w:r>
              <w:bookmarkEnd w:id="1"/>
            </w:hyperlink>
          </w:p>
        </w:tc>
        <w:tc>
          <w:tcPr>
            <w:tcW w:w="4677" w:type="dxa"/>
            <w:vMerge/>
          </w:tcPr>
          <w:p w14:paraId="5A37058B" w14:textId="77777777" w:rsidR="00C94D77" w:rsidRPr="006A2AF9" w:rsidRDefault="00C94D77" w:rsidP="00C94D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</w:tbl>
    <w:p w14:paraId="293B27CE" w14:textId="77777777" w:rsidR="001629DC" w:rsidRPr="006A2AF9" w:rsidRDefault="001629DC" w:rsidP="00CD7C78">
      <w:pPr>
        <w:spacing w:before="0"/>
        <w:jc w:val="left"/>
        <w:rPr>
          <w:rFonts w:cstheme="minorHAnsi"/>
          <w:szCs w:val="22"/>
          <w:lang w:val="ru-RU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EE58CA" w:rsidRPr="00E95372" w14:paraId="5D0E38D1" w14:textId="77777777" w:rsidTr="00943659">
        <w:trPr>
          <w:cantSplit/>
        </w:trPr>
        <w:tc>
          <w:tcPr>
            <w:tcW w:w="1560" w:type="dxa"/>
          </w:tcPr>
          <w:p w14:paraId="5D72E4B9" w14:textId="77777777" w:rsidR="001629DC" w:rsidRPr="006A2AF9" w:rsidRDefault="001629DC" w:rsidP="00CD7C78">
            <w:pPr>
              <w:spacing w:before="0"/>
              <w:ind w:left="-107"/>
              <w:jc w:val="left"/>
              <w:rPr>
                <w:rFonts w:cstheme="minorHAnsi"/>
                <w:szCs w:val="22"/>
                <w:lang w:val="ru-RU"/>
              </w:rPr>
            </w:pPr>
            <w:r w:rsidRPr="006A2AF9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6A2AF9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079" w:type="dxa"/>
          </w:tcPr>
          <w:p w14:paraId="4E0CD32D" w14:textId="01318A4E" w:rsidR="001629DC" w:rsidRPr="006A2AF9" w:rsidRDefault="00C31CCC" w:rsidP="00AA2CBC">
            <w:pPr>
              <w:spacing w:before="0"/>
              <w:ind w:left="35"/>
              <w:jc w:val="left"/>
              <w:rPr>
                <w:rFonts w:cstheme="minorHAnsi"/>
                <w:b/>
                <w:bCs/>
                <w:szCs w:val="22"/>
                <w:lang w:val="ru-RU"/>
              </w:rPr>
            </w:pPr>
            <w:r w:rsidRPr="006A2AF9">
              <w:rPr>
                <w:b/>
                <w:bCs/>
                <w:szCs w:val="22"/>
                <w:lang w:val="ru-RU"/>
              </w:rPr>
              <w:t>Совместный семинар-практикум МСЭ/ВОЗ "Будущее верифицируемых регистрационных данных в сфере здравоохранения в период после пандемии COVID-19"</w:t>
            </w:r>
            <w:r w:rsidR="00AA2CBC" w:rsidRPr="006A2AF9">
              <w:rPr>
                <w:b/>
                <w:bCs/>
                <w:szCs w:val="22"/>
                <w:lang w:val="ru-RU"/>
              </w:rPr>
              <w:t xml:space="preserve"> </w:t>
            </w:r>
            <w:r w:rsidRPr="006A2AF9">
              <w:rPr>
                <w:b/>
                <w:bCs/>
                <w:szCs w:val="22"/>
                <w:lang w:val="ru-RU"/>
              </w:rPr>
              <w:t>(Сеул, Республика Корея, 11 сентября 2023 г.)</w:t>
            </w:r>
          </w:p>
        </w:tc>
      </w:tr>
    </w:tbl>
    <w:p w14:paraId="13DD1306" w14:textId="77777777" w:rsidR="00154388" w:rsidRPr="006A2AF9" w:rsidRDefault="00154388" w:rsidP="004B62C6">
      <w:pPr>
        <w:spacing w:before="480"/>
        <w:jc w:val="left"/>
        <w:rPr>
          <w:rFonts w:cstheme="minorHAnsi"/>
          <w:szCs w:val="22"/>
          <w:lang w:val="ru-RU"/>
        </w:rPr>
      </w:pPr>
      <w:r w:rsidRPr="006A2AF9">
        <w:rPr>
          <w:rFonts w:cstheme="minorHAnsi"/>
          <w:szCs w:val="22"/>
          <w:lang w:val="ru-RU"/>
        </w:rPr>
        <w:t>Уважаемая госпожа,</w:t>
      </w:r>
      <w:r w:rsidRPr="006A2AF9">
        <w:rPr>
          <w:rFonts w:cstheme="minorHAnsi"/>
          <w:szCs w:val="22"/>
          <w:lang w:val="ru-RU"/>
        </w:rPr>
        <w:br/>
        <w:t>уважаемый господин,</w:t>
      </w:r>
    </w:p>
    <w:p w14:paraId="5150A67B" w14:textId="09A6AA73" w:rsidR="00C31CCC" w:rsidRPr="006A2AF9" w:rsidRDefault="00C31CCC" w:rsidP="00C31CCC">
      <w:pPr>
        <w:tabs>
          <w:tab w:val="clear" w:pos="794"/>
          <w:tab w:val="clear" w:pos="1191"/>
          <w:tab w:val="left" w:pos="851"/>
        </w:tabs>
        <w:rPr>
          <w:szCs w:val="22"/>
          <w:shd w:val="clear" w:color="auto" w:fill="FFFFFF"/>
          <w:lang w:val="ru-RU"/>
        </w:rPr>
      </w:pPr>
      <w:bookmarkStart w:id="2" w:name="_Hlk101347934"/>
      <w:bookmarkEnd w:id="2"/>
      <w:r w:rsidRPr="006A2AF9">
        <w:rPr>
          <w:szCs w:val="22"/>
          <w:shd w:val="clear" w:color="auto" w:fill="FFFFFF"/>
          <w:lang w:val="ru-RU"/>
        </w:rPr>
        <w:t>1</w:t>
      </w:r>
      <w:r w:rsidRPr="006A2AF9">
        <w:rPr>
          <w:szCs w:val="22"/>
          <w:shd w:val="clear" w:color="auto" w:fill="FFFFFF"/>
          <w:lang w:val="ru-RU"/>
        </w:rPr>
        <w:tab/>
        <w:t>Имею честь сообщить вам, что Международный союз электросвязи (МСЭ) и Всемирная организация здравоохранения (ВОЗ) совместно организуют семинар-практикум "</w:t>
      </w:r>
      <w:r w:rsidRPr="006A2AF9">
        <w:rPr>
          <w:b/>
          <w:bCs/>
          <w:szCs w:val="22"/>
          <w:shd w:val="clear" w:color="auto" w:fill="FFFFFF"/>
          <w:lang w:val="ru-RU"/>
        </w:rPr>
        <w:t>Будущее верифицируемых регистрационных данных в сфере здравоохранения в период после пандемии COVID-19</w:t>
      </w:r>
      <w:r w:rsidRPr="006A2AF9">
        <w:rPr>
          <w:szCs w:val="22"/>
          <w:shd w:val="clear" w:color="auto" w:fill="FFFFFF"/>
          <w:lang w:val="ru-RU"/>
        </w:rPr>
        <w:t>", который пройдет в гостинице Grand Walkerhill в Сеуле, Республика Корея, 11 сентября 2023 года. Семинар-практикум проводится по любезному приглашению Министерства науки и ИКТ Республики Корея.</w:t>
      </w:r>
    </w:p>
    <w:p w14:paraId="1E0F8C7C" w14:textId="77777777" w:rsidR="00C31CCC" w:rsidRPr="006A2AF9" w:rsidRDefault="00C31CCC" w:rsidP="00C31CCC">
      <w:pPr>
        <w:tabs>
          <w:tab w:val="clear" w:pos="794"/>
          <w:tab w:val="clear" w:pos="1191"/>
          <w:tab w:val="left" w:pos="851"/>
        </w:tabs>
        <w:rPr>
          <w:szCs w:val="22"/>
          <w:shd w:val="clear" w:color="auto" w:fill="FFFFFF"/>
          <w:lang w:val="ru-RU"/>
        </w:rPr>
      </w:pPr>
      <w:r w:rsidRPr="006A2AF9">
        <w:rPr>
          <w:szCs w:val="22"/>
          <w:shd w:val="clear" w:color="auto" w:fill="FFFFFF"/>
          <w:lang w:val="ru-RU"/>
        </w:rPr>
        <w:t xml:space="preserve">Непосредственно после семинара-практикума будет проведено пятое собрание </w:t>
      </w:r>
      <w:hyperlink r:id="rId10" w:history="1">
        <w:r w:rsidRPr="006A2AF9">
          <w:rPr>
            <w:rStyle w:val="Hyperlink"/>
            <w:szCs w:val="22"/>
            <w:shd w:val="clear" w:color="auto" w:fill="FFFFFF"/>
            <w:lang w:val="ru-RU"/>
          </w:rPr>
          <w:t>Группы по совместной координационной деятельности по цифровым сертификатам COVID-19 (JCA-DCC)</w:t>
        </w:r>
      </w:hyperlink>
      <w:r w:rsidRPr="006A2AF9">
        <w:rPr>
          <w:szCs w:val="22"/>
          <w:shd w:val="clear" w:color="auto" w:fill="FFFFFF"/>
          <w:lang w:val="ru-RU"/>
        </w:rPr>
        <w:t xml:space="preserve">, которое состоится в том же месте в тот же день с 18 час. 30 мин. до 20 час. 00 мин. На семинаре-практикуме и на собрании Группы будет обеспечена возможность дистанционного участия. Мероприятия будет проходить только на английском языке. </w:t>
      </w:r>
    </w:p>
    <w:p w14:paraId="558D35AE" w14:textId="77777777" w:rsidR="00C31CCC" w:rsidRPr="006A2AF9" w:rsidRDefault="00C31CCC" w:rsidP="00C31CCC">
      <w:pPr>
        <w:tabs>
          <w:tab w:val="clear" w:pos="794"/>
          <w:tab w:val="clear" w:pos="1191"/>
          <w:tab w:val="left" w:pos="851"/>
        </w:tabs>
        <w:rPr>
          <w:szCs w:val="22"/>
          <w:shd w:val="clear" w:color="auto" w:fill="FFFFFF"/>
          <w:lang w:val="ru-RU"/>
        </w:rPr>
      </w:pPr>
      <w:r w:rsidRPr="006A2AF9">
        <w:rPr>
          <w:szCs w:val="22"/>
          <w:shd w:val="clear" w:color="auto" w:fill="FFFFFF"/>
          <w:lang w:val="ru-RU"/>
        </w:rPr>
        <w:t>2</w:t>
      </w:r>
      <w:r w:rsidRPr="006A2AF9">
        <w:rPr>
          <w:szCs w:val="22"/>
          <w:shd w:val="clear" w:color="auto" w:fill="FFFFFF"/>
          <w:lang w:val="ru-RU"/>
        </w:rPr>
        <w:tab/>
        <w:t>Недавно ВОЗ объявила о завершении связанной с пандемией COVID-19 чрезвычайной ситуации в области общественного здравоохранения, имеющей международное значение, которая началась 30 января 2020 года. Тем не менее, по</w:t>
      </w:r>
      <w:r w:rsidRPr="006A2AF9">
        <w:rPr>
          <w:szCs w:val="22"/>
          <w:shd w:val="clear" w:color="auto" w:fill="FFFFFF"/>
          <w:lang w:val="ru-RU"/>
        </w:rPr>
        <w:noBreakHyphen/>
        <w:t xml:space="preserve">прежнему крайне важно обеспечить готовность к будущим пандемиям на глобальном уровне и наличие соответствующих цифровых систем и спецификаций. Проверяемые регистрационные данные в области здравоохранения могут помочь в обеспечении готовности к пандемиям, поскольку они обеспечивают безопасный и эффективный способ аутентификации и обмена медицинской информацией отдельных лиц, например информацией о вакцинации или результатами испытаний, а также содействуют эффективному управлению операциями при реагировании на болезни и смягчению последствий распространения инфекционных заболеваний. В настоящее время ведется обсуждение с целью обновления Международных медико-санитарных правил для содействия обмену цифровыми версиями </w:t>
      </w:r>
      <w:r w:rsidRPr="006A2AF9">
        <w:rPr>
          <w:szCs w:val="22"/>
          <w:shd w:val="clear" w:color="auto" w:fill="FFFFFF"/>
          <w:lang w:val="ru-RU"/>
        </w:rPr>
        <w:lastRenderedPageBreak/>
        <w:t>международного сертификата о вакцинации или профилактических мерах, представляющего пример верифицируемых регистрационных данных в области здравоохранения.</w:t>
      </w:r>
    </w:p>
    <w:p w14:paraId="25513CBD" w14:textId="77777777" w:rsidR="00C31CCC" w:rsidRPr="006A2AF9" w:rsidRDefault="00C31CCC" w:rsidP="00C31CCC">
      <w:pPr>
        <w:tabs>
          <w:tab w:val="clear" w:pos="794"/>
          <w:tab w:val="clear" w:pos="1191"/>
          <w:tab w:val="left" w:pos="851"/>
        </w:tabs>
        <w:rPr>
          <w:szCs w:val="22"/>
          <w:shd w:val="clear" w:color="auto" w:fill="FFFFFF"/>
          <w:lang w:val="ru-RU"/>
        </w:rPr>
      </w:pPr>
      <w:r w:rsidRPr="006A2AF9">
        <w:rPr>
          <w:szCs w:val="22"/>
          <w:shd w:val="clear" w:color="auto" w:fill="FFFFFF"/>
          <w:lang w:val="ru-RU"/>
        </w:rPr>
        <w:t>Во всех регионах мира применяются цифровые сертификаты COVID-19 на основе либо инфраструктуры открытых ключей (PKI), либо технологий распределенного реестра (DLT). Они являются средством подтверждения прохождения вакцинации во время пандемии COVID-19 для содействия безопасности поездок и противодействия дальнейшему распространению вирусной инфекции. В то же время по-прежнему сохраняются проблемы в достижении глобальной функциональной совместимости между различными реализациями цифровых сертификатов COVID-19. Необходимо создать основы для обеспечения функциональной совместимости в целях исключения проблем проверяемости и признания сертификатов в разных странах.</w:t>
      </w:r>
    </w:p>
    <w:p w14:paraId="3893E10C" w14:textId="77777777" w:rsidR="00C31CCC" w:rsidRPr="006A2AF9" w:rsidRDefault="00C31CCC" w:rsidP="00C31CCC">
      <w:pPr>
        <w:tabs>
          <w:tab w:val="clear" w:pos="794"/>
          <w:tab w:val="clear" w:pos="1191"/>
          <w:tab w:val="left" w:pos="851"/>
        </w:tabs>
        <w:rPr>
          <w:szCs w:val="22"/>
          <w:shd w:val="clear" w:color="auto" w:fill="FFFFFF"/>
          <w:lang w:val="ru-RU"/>
        </w:rPr>
      </w:pPr>
      <w:r w:rsidRPr="006A2AF9">
        <w:rPr>
          <w:szCs w:val="22"/>
          <w:shd w:val="clear" w:color="auto" w:fill="FFFFFF"/>
          <w:lang w:val="ru-RU"/>
        </w:rPr>
        <w:t>В перспективе после пандемии COVID-19 охват верифицируемых регистрационных данных в области здравоохранения может быть расширен для включения других заболеваний, таких как желтая лихорадка или оспа обезьян. Уроки, извлеченные из внедрения цифровых сертификатов COVID-19, могут быть применены для проектирования глобальной структуры доверия для будущих верифицируемых регистрационных данных в области здравоохранения, что будет способствовать повышению эффективности здравоохранения и позволит осуществлять защищенный обмен медицинской информацией при соблюдении конфиденциальности.</w:t>
      </w:r>
    </w:p>
    <w:p w14:paraId="1C2D60A7" w14:textId="77777777" w:rsidR="00C31CCC" w:rsidRPr="006A2AF9" w:rsidRDefault="00C31CCC" w:rsidP="00C31CCC">
      <w:pPr>
        <w:tabs>
          <w:tab w:val="clear" w:pos="794"/>
          <w:tab w:val="clear" w:pos="1191"/>
          <w:tab w:val="left" w:pos="851"/>
        </w:tabs>
        <w:rPr>
          <w:szCs w:val="22"/>
          <w:shd w:val="clear" w:color="auto" w:fill="FFFFFF"/>
          <w:lang w:val="ru-RU"/>
        </w:rPr>
      </w:pPr>
      <w:r w:rsidRPr="006A2AF9">
        <w:rPr>
          <w:szCs w:val="22"/>
          <w:shd w:val="clear" w:color="auto" w:fill="FFFFFF"/>
          <w:lang w:val="ru-RU"/>
        </w:rPr>
        <w:t>3</w:t>
      </w:r>
      <w:r w:rsidRPr="006A2AF9">
        <w:rPr>
          <w:szCs w:val="22"/>
          <w:shd w:val="clear" w:color="auto" w:fill="FFFFFF"/>
          <w:lang w:val="ru-RU"/>
        </w:rPr>
        <w:tab/>
        <w:t xml:space="preserve">Этот семинар-практикум проводится в контексте Резолюции 215 ПК-22 "Роль электросвязи/ИКТ в смягчении последствий глобальных пандемий". В число его задач входят, среди прочего: </w:t>
      </w:r>
    </w:p>
    <w:p w14:paraId="13E1B199" w14:textId="2D143317" w:rsidR="00C31CCC" w:rsidRPr="006A2AF9" w:rsidRDefault="00C31CCC" w:rsidP="00C31CCC">
      <w:pPr>
        <w:pStyle w:val="enumlev1"/>
        <w:rPr>
          <w:szCs w:val="22"/>
          <w:shd w:val="clear" w:color="auto" w:fill="FFFFFF"/>
          <w:lang w:val="ru-RU"/>
        </w:rPr>
      </w:pPr>
      <w:r w:rsidRPr="006A2AF9">
        <w:rPr>
          <w:szCs w:val="22"/>
          <w:shd w:val="clear" w:color="auto" w:fill="FFFFFF"/>
          <w:lang w:val="ru-RU"/>
        </w:rPr>
        <w:t>–</w:t>
      </w:r>
      <w:r w:rsidRPr="006A2AF9">
        <w:rPr>
          <w:szCs w:val="22"/>
          <w:shd w:val="clear" w:color="auto" w:fill="FFFFFF"/>
          <w:lang w:val="ru-RU"/>
        </w:rPr>
        <w:tab/>
        <w:t xml:space="preserve">проведение обзора основных технологий для реализации будущих верифицируемых регистрационных данных в области здравоохранения на основе опыта внедрения цифровых сертификатов </w:t>
      </w:r>
      <w:r w:rsidRPr="006A2AF9">
        <w:rPr>
          <w:szCs w:val="22"/>
          <w:shd w:val="clear" w:color="auto" w:fill="FFFFFF"/>
        </w:rPr>
        <w:t>COVID</w:t>
      </w:r>
      <w:r w:rsidRPr="006A2AF9">
        <w:rPr>
          <w:szCs w:val="22"/>
          <w:shd w:val="clear" w:color="auto" w:fill="FFFFFF"/>
          <w:lang w:val="ru-RU"/>
        </w:rPr>
        <w:t>-19;</w:t>
      </w:r>
    </w:p>
    <w:p w14:paraId="546706A2" w14:textId="7AE00254" w:rsidR="00C31CCC" w:rsidRPr="006A2AF9" w:rsidRDefault="00C31CCC" w:rsidP="00C31CCC">
      <w:pPr>
        <w:pStyle w:val="enumlev1"/>
        <w:rPr>
          <w:szCs w:val="22"/>
          <w:shd w:val="clear" w:color="auto" w:fill="FFFFFF"/>
          <w:lang w:val="ru-RU"/>
        </w:rPr>
      </w:pPr>
      <w:r w:rsidRPr="006A2AF9">
        <w:rPr>
          <w:szCs w:val="22"/>
          <w:shd w:val="clear" w:color="auto" w:fill="FFFFFF"/>
          <w:lang w:val="ru-RU"/>
        </w:rPr>
        <w:t>–</w:t>
      </w:r>
      <w:r w:rsidRPr="006A2AF9">
        <w:rPr>
          <w:szCs w:val="22"/>
          <w:shd w:val="clear" w:color="auto" w:fill="FFFFFF"/>
          <w:lang w:val="ru-RU"/>
        </w:rPr>
        <w:tab/>
        <w:t xml:space="preserve">понимание существующей нормативно-правовой/регуляторной базы и примеров применения цифровых сертификатов </w:t>
      </w:r>
      <w:r w:rsidRPr="006A2AF9">
        <w:rPr>
          <w:szCs w:val="22"/>
          <w:shd w:val="clear" w:color="auto" w:fill="FFFFFF"/>
        </w:rPr>
        <w:t>COVID</w:t>
      </w:r>
      <w:r w:rsidRPr="006A2AF9">
        <w:rPr>
          <w:szCs w:val="22"/>
          <w:shd w:val="clear" w:color="auto" w:fill="FFFFFF"/>
          <w:lang w:val="ru-RU"/>
        </w:rPr>
        <w:t>-19 странами и регионами;</w:t>
      </w:r>
    </w:p>
    <w:p w14:paraId="0F765CB5" w14:textId="565700F7" w:rsidR="00C31CCC" w:rsidRPr="006A2AF9" w:rsidRDefault="00C31CCC" w:rsidP="00C31CCC">
      <w:pPr>
        <w:pStyle w:val="enumlev1"/>
        <w:rPr>
          <w:szCs w:val="22"/>
          <w:shd w:val="clear" w:color="auto" w:fill="FFFFFF"/>
          <w:lang w:val="ru-RU"/>
        </w:rPr>
      </w:pPr>
      <w:r w:rsidRPr="006A2AF9">
        <w:rPr>
          <w:szCs w:val="22"/>
          <w:shd w:val="clear" w:color="auto" w:fill="FFFFFF"/>
          <w:lang w:val="ru-RU"/>
        </w:rPr>
        <w:t>–</w:t>
      </w:r>
      <w:r w:rsidRPr="006A2AF9">
        <w:rPr>
          <w:szCs w:val="22"/>
          <w:shd w:val="clear" w:color="auto" w:fill="FFFFFF"/>
          <w:lang w:val="ru-RU"/>
        </w:rPr>
        <w:tab/>
        <w:t xml:space="preserve">определение структуры будущих верифицируемых регистрационных данных в области здравоохранения на основе опыта внедрения цифровых сертификатов </w:t>
      </w:r>
      <w:r w:rsidRPr="006A2AF9">
        <w:rPr>
          <w:szCs w:val="22"/>
          <w:shd w:val="clear" w:color="auto" w:fill="FFFFFF"/>
        </w:rPr>
        <w:t>COVID</w:t>
      </w:r>
      <w:r w:rsidRPr="006A2AF9">
        <w:rPr>
          <w:szCs w:val="22"/>
          <w:shd w:val="clear" w:color="auto" w:fill="FFFFFF"/>
          <w:lang w:val="ru-RU"/>
        </w:rPr>
        <w:t xml:space="preserve">-19; </w:t>
      </w:r>
    </w:p>
    <w:p w14:paraId="4ACF35CA" w14:textId="49C7B589" w:rsidR="00C31CCC" w:rsidRPr="006A2AF9" w:rsidRDefault="00C31CCC" w:rsidP="00C31CCC">
      <w:pPr>
        <w:pStyle w:val="enumlev1"/>
        <w:rPr>
          <w:szCs w:val="22"/>
          <w:shd w:val="clear" w:color="auto" w:fill="FFFFFF"/>
          <w:lang w:val="ru-RU"/>
        </w:rPr>
      </w:pPr>
      <w:r w:rsidRPr="006A2AF9">
        <w:rPr>
          <w:szCs w:val="22"/>
          <w:shd w:val="clear" w:color="auto" w:fill="FFFFFF"/>
          <w:lang w:val="ru-RU"/>
        </w:rPr>
        <w:t>–</w:t>
      </w:r>
      <w:r w:rsidRPr="006A2AF9">
        <w:rPr>
          <w:szCs w:val="22"/>
          <w:shd w:val="clear" w:color="auto" w:fill="FFFFFF"/>
          <w:lang w:val="ru-RU"/>
        </w:rPr>
        <w:tab/>
        <w:t xml:space="preserve">понимание возможных путей создания структуры доверия для обеспечения функциональной совместимости верифицируемых регистрационных данных в области здравоохранения в глобальном масштабе; </w:t>
      </w:r>
    </w:p>
    <w:p w14:paraId="0A4F5C67" w14:textId="0B2B8FAB" w:rsidR="00C31CCC" w:rsidRPr="006A2AF9" w:rsidRDefault="00C31CCC" w:rsidP="00C31CCC">
      <w:pPr>
        <w:pStyle w:val="enumlev1"/>
        <w:rPr>
          <w:szCs w:val="22"/>
          <w:shd w:val="clear" w:color="auto" w:fill="FFFFFF"/>
          <w:lang w:val="ru-RU"/>
        </w:rPr>
      </w:pPr>
      <w:r w:rsidRPr="006A2AF9">
        <w:rPr>
          <w:szCs w:val="22"/>
          <w:shd w:val="clear" w:color="auto" w:fill="FFFFFF"/>
          <w:lang w:val="ru-RU"/>
        </w:rPr>
        <w:t>–</w:t>
      </w:r>
      <w:r w:rsidRPr="006A2AF9">
        <w:rPr>
          <w:szCs w:val="22"/>
          <w:shd w:val="clear" w:color="auto" w:fill="FFFFFF"/>
          <w:lang w:val="ru-RU"/>
        </w:rPr>
        <w:tab/>
        <w:t xml:space="preserve">обмен информацией о текущей деятельности в области стандартизации по верифицируемым регистрационным данным в области здравоохранения, в том числе по цифровым сертификатам </w:t>
      </w:r>
      <w:r w:rsidRPr="006A2AF9">
        <w:rPr>
          <w:szCs w:val="22"/>
          <w:shd w:val="clear" w:color="auto" w:fill="FFFFFF"/>
        </w:rPr>
        <w:t>COVID</w:t>
      </w:r>
      <w:r w:rsidRPr="006A2AF9">
        <w:rPr>
          <w:szCs w:val="22"/>
          <w:shd w:val="clear" w:color="auto" w:fill="FFFFFF"/>
          <w:lang w:val="ru-RU"/>
        </w:rPr>
        <w:t xml:space="preserve">-19, между исследовательскими комиссиями МСЭ-Т и другими организациями; </w:t>
      </w:r>
    </w:p>
    <w:p w14:paraId="2198A2FA" w14:textId="5ECE2AF8" w:rsidR="00C31CCC" w:rsidRPr="006A2AF9" w:rsidRDefault="00C31CCC" w:rsidP="00C31CCC">
      <w:pPr>
        <w:pStyle w:val="enumlev1"/>
        <w:rPr>
          <w:szCs w:val="22"/>
          <w:shd w:val="clear" w:color="auto" w:fill="FFFFFF"/>
          <w:lang w:val="ru-RU"/>
        </w:rPr>
      </w:pPr>
      <w:r w:rsidRPr="006A2AF9">
        <w:rPr>
          <w:szCs w:val="22"/>
          <w:shd w:val="clear" w:color="auto" w:fill="FFFFFF"/>
          <w:lang w:val="ru-RU"/>
        </w:rPr>
        <w:t>–</w:t>
      </w:r>
      <w:r w:rsidRPr="006A2AF9">
        <w:rPr>
          <w:szCs w:val="22"/>
          <w:shd w:val="clear" w:color="auto" w:fill="FFFFFF"/>
          <w:lang w:val="ru-RU"/>
        </w:rPr>
        <w:tab/>
        <w:t>определение дальнейших шагов, в том числе возможные рекомендации для исследовательских комиссий МСЭ-Т и ВОЗ в этой области;</w:t>
      </w:r>
    </w:p>
    <w:p w14:paraId="77B11633" w14:textId="4B76B4BF" w:rsidR="00C31CCC" w:rsidRPr="006A2AF9" w:rsidRDefault="00C31CCC" w:rsidP="00C31CCC">
      <w:pPr>
        <w:pStyle w:val="enumlev1"/>
        <w:rPr>
          <w:szCs w:val="22"/>
          <w:shd w:val="clear" w:color="auto" w:fill="FFFFFF"/>
          <w:lang w:val="ru-RU"/>
        </w:rPr>
      </w:pPr>
      <w:r w:rsidRPr="006A2AF9">
        <w:rPr>
          <w:szCs w:val="22"/>
          <w:shd w:val="clear" w:color="auto" w:fill="FFFFFF"/>
          <w:lang w:val="ru-RU"/>
        </w:rPr>
        <w:t>–</w:t>
      </w:r>
      <w:r w:rsidRPr="006A2AF9">
        <w:rPr>
          <w:szCs w:val="22"/>
          <w:shd w:val="clear" w:color="auto" w:fill="FFFFFF"/>
          <w:lang w:val="ru-RU"/>
        </w:rPr>
        <w:tab/>
        <w:t xml:space="preserve">предоставление рекомендаций, касающихся верифицируемых регистрационных данных в области здравоохранения, для будущей работы </w:t>
      </w:r>
      <w:r w:rsidRPr="006A2AF9">
        <w:rPr>
          <w:szCs w:val="22"/>
          <w:shd w:val="clear" w:color="auto" w:fill="FFFFFF"/>
        </w:rPr>
        <w:t>JCA</w:t>
      </w:r>
      <w:r w:rsidRPr="006A2AF9">
        <w:rPr>
          <w:szCs w:val="22"/>
          <w:shd w:val="clear" w:color="auto" w:fill="FFFFFF"/>
          <w:lang w:val="ru-RU"/>
        </w:rPr>
        <w:t>-</w:t>
      </w:r>
      <w:r w:rsidRPr="006A2AF9">
        <w:rPr>
          <w:szCs w:val="22"/>
          <w:shd w:val="clear" w:color="auto" w:fill="FFFFFF"/>
        </w:rPr>
        <w:t>DCC</w:t>
      </w:r>
      <w:r w:rsidRPr="006A2AF9">
        <w:rPr>
          <w:szCs w:val="22"/>
          <w:shd w:val="clear" w:color="auto" w:fill="FFFFFF"/>
          <w:lang w:val="ru-RU"/>
        </w:rPr>
        <w:t>.</w:t>
      </w:r>
    </w:p>
    <w:p w14:paraId="5FADAA5F" w14:textId="77777777" w:rsidR="00C31CCC" w:rsidRPr="006A2AF9" w:rsidRDefault="00C31CCC" w:rsidP="00C31CCC">
      <w:pPr>
        <w:tabs>
          <w:tab w:val="clear" w:pos="794"/>
          <w:tab w:val="clear" w:pos="1191"/>
          <w:tab w:val="left" w:pos="851"/>
        </w:tabs>
        <w:rPr>
          <w:szCs w:val="22"/>
          <w:shd w:val="clear" w:color="auto" w:fill="FFFFFF"/>
          <w:lang w:val="ru-RU"/>
        </w:rPr>
      </w:pPr>
      <w:r w:rsidRPr="006A2AF9">
        <w:rPr>
          <w:szCs w:val="22"/>
          <w:shd w:val="clear" w:color="auto" w:fill="FFFFFF"/>
          <w:lang w:val="ru-RU"/>
        </w:rPr>
        <w:t>4</w:t>
      </w:r>
      <w:r w:rsidRPr="006A2AF9">
        <w:rPr>
          <w:szCs w:val="22"/>
          <w:shd w:val="clear" w:color="auto" w:fill="FFFFFF"/>
          <w:lang w:val="ru-RU"/>
        </w:rPr>
        <w:tab/>
        <w:t>В семинаре-практикуме могут принять участие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МСЭ, которое пожелает внести свой вклад в работу. Участие является бесплатным и открыто для всех. Стипендии для участия в семинаре-практикуме предоставляться не будут.</w:t>
      </w:r>
    </w:p>
    <w:p w14:paraId="246DE47E" w14:textId="77777777" w:rsidR="00C31CCC" w:rsidRPr="006A2AF9" w:rsidRDefault="00C31CCC" w:rsidP="00C31CCC">
      <w:pPr>
        <w:tabs>
          <w:tab w:val="clear" w:pos="794"/>
          <w:tab w:val="clear" w:pos="1191"/>
          <w:tab w:val="left" w:pos="851"/>
        </w:tabs>
        <w:rPr>
          <w:szCs w:val="22"/>
          <w:shd w:val="clear" w:color="auto" w:fill="FFFFFF"/>
          <w:lang w:val="ru-RU"/>
        </w:rPr>
      </w:pPr>
      <w:r w:rsidRPr="006A2AF9">
        <w:rPr>
          <w:szCs w:val="22"/>
          <w:shd w:val="clear" w:color="auto" w:fill="FFFFFF"/>
          <w:lang w:val="ru-RU"/>
        </w:rPr>
        <w:t>5</w:t>
      </w:r>
      <w:r w:rsidRPr="006A2AF9">
        <w:rPr>
          <w:szCs w:val="22"/>
          <w:shd w:val="clear" w:color="auto" w:fill="FFFFFF"/>
          <w:lang w:val="ru-RU"/>
        </w:rPr>
        <w:tab/>
        <w:t xml:space="preserve">Вся соответствующая информация, касающаяся семинара-практикума, в том числе проект программы, будет размещена на веб-сайте мероприятия по адресу: </w:t>
      </w:r>
      <w:hyperlink r:id="rId11" w:history="1">
        <w:r w:rsidRPr="006A2AF9">
          <w:rPr>
            <w:rStyle w:val="Hyperlink"/>
            <w:szCs w:val="22"/>
            <w:shd w:val="clear" w:color="auto" w:fill="FFFFFF"/>
            <w:lang w:val="ru-RU"/>
          </w:rPr>
          <w:t>https://www.itu.int/en/ITU-T/Workshops-and-Seminars/2023/0911/Pages/default.aspx</w:t>
        </w:r>
      </w:hyperlink>
      <w:r w:rsidRPr="006A2AF9">
        <w:rPr>
          <w:szCs w:val="22"/>
          <w:shd w:val="clear" w:color="auto" w:fill="FFFFFF"/>
          <w:lang w:val="ru-RU"/>
        </w:rPr>
        <w:t xml:space="preserve">. Веб-страница мероприятия будет регулярно </w:t>
      </w:r>
      <w:r w:rsidRPr="006A2AF9">
        <w:rPr>
          <w:szCs w:val="22"/>
          <w:shd w:val="clear" w:color="auto" w:fill="FFFFFF"/>
          <w:lang w:val="ru-RU"/>
        </w:rPr>
        <w:lastRenderedPageBreak/>
        <w:t>обновляться по мере появления дополнительной информации. Участникам предлагается периодически проверять веб-страницу на предмет обновленной информации.</w:t>
      </w:r>
    </w:p>
    <w:p w14:paraId="26E3716B" w14:textId="29559BC8" w:rsidR="00C31CCC" w:rsidRPr="006A2AF9" w:rsidRDefault="00C31CCC" w:rsidP="00C31CCC">
      <w:pPr>
        <w:tabs>
          <w:tab w:val="clear" w:pos="794"/>
          <w:tab w:val="clear" w:pos="1191"/>
          <w:tab w:val="left" w:pos="851"/>
        </w:tabs>
        <w:rPr>
          <w:szCs w:val="22"/>
          <w:shd w:val="clear" w:color="auto" w:fill="FFFFFF"/>
          <w:lang w:val="ru-RU"/>
        </w:rPr>
      </w:pPr>
      <w:r w:rsidRPr="006A2AF9">
        <w:rPr>
          <w:szCs w:val="22"/>
          <w:shd w:val="clear" w:color="auto" w:fill="FFFFFF"/>
          <w:lang w:val="ru-RU"/>
        </w:rPr>
        <w:t>6</w:t>
      </w:r>
      <w:r w:rsidRPr="006A2AF9">
        <w:rPr>
          <w:szCs w:val="22"/>
          <w:shd w:val="clear" w:color="auto" w:fill="FFFFFF"/>
          <w:lang w:val="ru-RU"/>
        </w:rPr>
        <w:tab/>
        <w:t xml:space="preserve"> Регистрация всех участников, планирующих посетить семинар-практикум, является обязательной. Вам предлагается заполнить в максимально короткий срок онлайновую регистрационную форму, доступную по адресу: </w:t>
      </w:r>
      <w:hyperlink r:id="rId12" w:history="1">
        <w:r w:rsidR="00AA2CBC" w:rsidRPr="006A2AF9">
          <w:rPr>
            <w:rStyle w:val="Hyperlink"/>
            <w:szCs w:val="22"/>
            <w:shd w:val="clear" w:color="auto" w:fill="FFFFFF"/>
            <w:lang w:val="ru-RU"/>
          </w:rPr>
          <w:t>https://www.itu.int/net4/CRM/</w:t>
        </w:r>
        <w:r w:rsidR="00AA2CBC" w:rsidRPr="006A2AF9">
          <w:rPr>
            <w:rStyle w:val="Hyperlink"/>
            <w:szCs w:val="22"/>
            <w:shd w:val="clear" w:color="auto" w:fill="FFFFFF"/>
            <w:lang w:val="ru-RU"/>
          </w:rPr>
          <w:br/>
        </w:r>
        <w:proofErr w:type="spellStart"/>
        <w:r w:rsidR="00AA2CBC" w:rsidRPr="006A2AF9">
          <w:rPr>
            <w:rStyle w:val="Hyperlink"/>
            <w:szCs w:val="22"/>
            <w:shd w:val="clear" w:color="auto" w:fill="FFFFFF"/>
            <w:lang w:val="ru-RU"/>
          </w:rPr>
          <w:t>xreg</w:t>
        </w:r>
        <w:proofErr w:type="spellEnd"/>
        <w:r w:rsidR="00AA2CBC" w:rsidRPr="006A2AF9">
          <w:rPr>
            <w:rStyle w:val="Hyperlink"/>
            <w:szCs w:val="22"/>
            <w:shd w:val="clear" w:color="auto" w:fill="FFFFFF"/>
            <w:lang w:val="ru-RU"/>
          </w:rPr>
          <w:t>/</w:t>
        </w:r>
        <w:proofErr w:type="spellStart"/>
        <w:r w:rsidR="00AA2CBC" w:rsidRPr="006A2AF9">
          <w:rPr>
            <w:rStyle w:val="Hyperlink"/>
            <w:szCs w:val="22"/>
            <w:shd w:val="clear" w:color="auto" w:fill="FFFFFF"/>
            <w:lang w:val="ru-RU"/>
          </w:rPr>
          <w:t>web</w:t>
        </w:r>
        <w:proofErr w:type="spellEnd"/>
        <w:r w:rsidR="00AA2CBC" w:rsidRPr="006A2AF9">
          <w:rPr>
            <w:rStyle w:val="Hyperlink"/>
            <w:szCs w:val="22"/>
            <w:shd w:val="clear" w:color="auto" w:fill="FFFFFF"/>
            <w:lang w:val="ru-RU"/>
          </w:rPr>
          <w:t>/</w:t>
        </w:r>
        <w:proofErr w:type="spellStart"/>
        <w:r w:rsidR="00AA2CBC" w:rsidRPr="006A2AF9">
          <w:rPr>
            <w:rStyle w:val="Hyperlink"/>
            <w:szCs w:val="22"/>
            <w:shd w:val="clear" w:color="auto" w:fill="FFFFFF"/>
            <w:lang w:val="ru-RU"/>
          </w:rPr>
          <w:t>Login.aspx?src</w:t>
        </w:r>
        <w:proofErr w:type="spellEnd"/>
        <w:r w:rsidR="00AA2CBC" w:rsidRPr="006A2AF9">
          <w:rPr>
            <w:rStyle w:val="Hyperlink"/>
            <w:szCs w:val="22"/>
            <w:shd w:val="clear" w:color="auto" w:fill="FFFFFF"/>
            <w:lang w:val="ru-RU"/>
          </w:rPr>
          <w:t>=</w:t>
        </w:r>
        <w:proofErr w:type="spellStart"/>
        <w:r w:rsidR="00AA2CBC" w:rsidRPr="006A2AF9">
          <w:rPr>
            <w:rStyle w:val="Hyperlink"/>
            <w:szCs w:val="22"/>
            <w:shd w:val="clear" w:color="auto" w:fill="FFFFFF"/>
            <w:lang w:val="ru-RU"/>
          </w:rPr>
          <w:t>Registration&amp;Event</w:t>
        </w:r>
        <w:proofErr w:type="spellEnd"/>
        <w:r w:rsidR="00AA2CBC" w:rsidRPr="006A2AF9">
          <w:rPr>
            <w:rStyle w:val="Hyperlink"/>
            <w:szCs w:val="22"/>
            <w:shd w:val="clear" w:color="auto" w:fill="FFFFFF"/>
            <w:lang w:val="ru-RU"/>
          </w:rPr>
          <w:t>=C-00012734</w:t>
        </w:r>
      </w:hyperlink>
      <w:r w:rsidRPr="006A2AF9">
        <w:rPr>
          <w:szCs w:val="22"/>
          <w:shd w:val="clear" w:color="auto" w:fill="FFFFFF"/>
          <w:lang w:val="ru-RU"/>
        </w:rPr>
        <w:t xml:space="preserve">. </w:t>
      </w:r>
      <w:r w:rsidRPr="006A2AF9">
        <w:rPr>
          <w:b/>
          <w:bCs/>
          <w:szCs w:val="22"/>
          <w:shd w:val="clear" w:color="auto" w:fill="FFFFFF"/>
          <w:lang w:val="ru-RU"/>
        </w:rPr>
        <w:t>Рекомендуется заблаговременная регистрация для очного участия</w:t>
      </w:r>
      <w:r w:rsidRPr="006A2AF9">
        <w:rPr>
          <w:szCs w:val="22"/>
          <w:shd w:val="clear" w:color="auto" w:fill="FFFFFF"/>
          <w:lang w:val="ru-RU"/>
        </w:rPr>
        <w:t xml:space="preserve"> ввиду ограниченной вместимости места проведения; </w:t>
      </w:r>
      <w:r w:rsidRPr="006A2AF9">
        <w:rPr>
          <w:b/>
          <w:bCs/>
          <w:szCs w:val="22"/>
          <w:shd w:val="clear" w:color="auto" w:fill="FFFFFF"/>
          <w:lang w:val="ru-RU"/>
        </w:rPr>
        <w:t>регистрацию для очного участия</w:t>
      </w:r>
      <w:r w:rsidRPr="006A2AF9">
        <w:rPr>
          <w:szCs w:val="22"/>
          <w:shd w:val="clear" w:color="auto" w:fill="FFFFFF"/>
          <w:lang w:val="ru-RU"/>
        </w:rPr>
        <w:t xml:space="preserve"> предлагается завершить </w:t>
      </w:r>
      <w:r w:rsidRPr="006A2AF9">
        <w:rPr>
          <w:b/>
          <w:bCs/>
          <w:szCs w:val="22"/>
          <w:shd w:val="clear" w:color="auto" w:fill="FFFFFF"/>
          <w:lang w:val="ru-RU"/>
        </w:rPr>
        <w:t>не позднее 21 августа 2023 года</w:t>
      </w:r>
      <w:r w:rsidRPr="006A2AF9">
        <w:rPr>
          <w:szCs w:val="22"/>
          <w:shd w:val="clear" w:color="auto" w:fill="FFFFFF"/>
          <w:lang w:val="ru-RU"/>
        </w:rPr>
        <w:t>. Обращаем ваше внимание, что предварительная регистрация участников наших мероприятий проводится только в онлайновой форме.</w:t>
      </w:r>
    </w:p>
    <w:p w14:paraId="7E82DFD2" w14:textId="77777777" w:rsidR="00C31CCC" w:rsidRPr="006A2AF9" w:rsidRDefault="00C31CCC" w:rsidP="00C31CCC">
      <w:pPr>
        <w:tabs>
          <w:tab w:val="clear" w:pos="794"/>
          <w:tab w:val="clear" w:pos="1191"/>
          <w:tab w:val="left" w:pos="851"/>
        </w:tabs>
        <w:rPr>
          <w:szCs w:val="22"/>
          <w:shd w:val="clear" w:color="auto" w:fill="FFFFFF"/>
          <w:lang w:val="ru-RU"/>
        </w:rPr>
      </w:pPr>
      <w:r w:rsidRPr="006A2AF9">
        <w:rPr>
          <w:szCs w:val="22"/>
          <w:shd w:val="clear" w:color="auto" w:fill="FFFFFF"/>
          <w:lang w:val="ru-RU"/>
        </w:rPr>
        <w:t>7</w:t>
      </w:r>
      <w:r w:rsidRPr="006A2AF9">
        <w:rPr>
          <w:szCs w:val="22"/>
          <w:shd w:val="clear" w:color="auto" w:fill="FFFFFF"/>
          <w:lang w:val="ru-RU"/>
        </w:rPr>
        <w:tab/>
        <w:t xml:space="preserve">Хотели бы напомнить Вам, что для въезда в Республику Корея и пребывания в ней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Республику Корея в вашей стране, или, если в вашей стране такое учреждение отсутствует, − в ближайшем учреждении к стране выезда. Для обработки и оформления визы может потребоваться время, поэтому предлагается уточнить сроки в соответствующем представительстве и подать заявление заблаговременно. </w:t>
      </w:r>
    </w:p>
    <w:p w14:paraId="7DD18634" w14:textId="77777777" w:rsidR="00C31CCC" w:rsidRPr="006A2AF9" w:rsidRDefault="00C31CCC" w:rsidP="00C31CCC">
      <w:pPr>
        <w:tabs>
          <w:tab w:val="clear" w:pos="794"/>
          <w:tab w:val="clear" w:pos="1191"/>
          <w:tab w:val="left" w:pos="851"/>
        </w:tabs>
        <w:rPr>
          <w:szCs w:val="22"/>
          <w:shd w:val="clear" w:color="auto" w:fill="FFFFFF"/>
          <w:lang w:val="ru-RU"/>
        </w:rPr>
      </w:pPr>
      <w:r w:rsidRPr="006A2AF9">
        <w:rPr>
          <w:szCs w:val="22"/>
          <w:shd w:val="clear" w:color="auto" w:fill="FFFFFF"/>
          <w:lang w:val="ru-RU"/>
        </w:rPr>
        <w:t>Дополнительная информация об условиях получения визы будет представлена на веб-сайте мероприятия в разделе "</w:t>
      </w:r>
      <w:r w:rsidRPr="006A2AF9">
        <w:rPr>
          <w:b/>
          <w:bCs/>
          <w:szCs w:val="22"/>
          <w:shd w:val="clear" w:color="auto" w:fill="FFFFFF"/>
          <w:lang w:val="ru-RU"/>
        </w:rPr>
        <w:t>Практическая информация</w:t>
      </w:r>
      <w:r w:rsidRPr="006A2AF9">
        <w:rPr>
          <w:szCs w:val="22"/>
          <w:shd w:val="clear" w:color="auto" w:fill="FFFFFF"/>
          <w:lang w:val="ru-RU"/>
        </w:rPr>
        <w:t xml:space="preserve">". </w:t>
      </w:r>
    </w:p>
    <w:p w14:paraId="5413160C" w14:textId="77777777" w:rsidR="00EE58CA" w:rsidRPr="006A2AF9" w:rsidRDefault="00EE58CA" w:rsidP="001A42C8">
      <w:pPr>
        <w:tabs>
          <w:tab w:val="clear" w:pos="794"/>
          <w:tab w:val="clear" w:pos="1191"/>
          <w:tab w:val="left" w:pos="851"/>
        </w:tabs>
        <w:rPr>
          <w:rFonts w:ascii="Calibri" w:hAnsi="Calibri" w:cs="Calibri"/>
          <w:szCs w:val="22"/>
          <w:lang w:val="ru-RU"/>
        </w:rPr>
      </w:pPr>
      <w:r w:rsidRPr="006A2AF9">
        <w:rPr>
          <w:rFonts w:cstheme="minorHAnsi"/>
          <w:szCs w:val="22"/>
          <w:lang w:val="ru-RU"/>
        </w:rPr>
        <w:t xml:space="preserve">С </w:t>
      </w:r>
      <w:r w:rsidRPr="006A2AF9">
        <w:rPr>
          <w:szCs w:val="22"/>
          <w:shd w:val="clear" w:color="auto" w:fill="FFFFFF"/>
          <w:lang w:val="ru-RU"/>
        </w:rPr>
        <w:t>уважением</w:t>
      </w:r>
      <w:r w:rsidRPr="006A2AF9">
        <w:rPr>
          <w:rFonts w:ascii="Calibri" w:hAnsi="Calibri" w:cs="Calibri"/>
          <w:szCs w:val="22"/>
          <w:lang w:val="ru-RU"/>
        </w:rPr>
        <w:t>,</w:t>
      </w:r>
    </w:p>
    <w:p w14:paraId="4C6518FE" w14:textId="060409FC" w:rsidR="00472DA6" w:rsidRPr="006A2AF9" w:rsidRDefault="006E778A" w:rsidP="00E95372">
      <w:pPr>
        <w:tabs>
          <w:tab w:val="clear" w:pos="794"/>
          <w:tab w:val="clear" w:pos="1191"/>
          <w:tab w:val="left" w:pos="851"/>
        </w:tabs>
        <w:spacing w:before="960"/>
        <w:jc w:val="left"/>
        <w:rPr>
          <w:rFonts w:cstheme="minorHAnsi"/>
          <w:szCs w:val="22"/>
          <w:lang w:val="ru-RU"/>
        </w:rPr>
      </w:pPr>
      <w:r>
        <w:rPr>
          <w:rFonts w:ascii="Calibri" w:hAnsi="Calibri" w:cs="Calibr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63FFC46A" wp14:editId="63EAB814">
            <wp:simplePos x="0" y="0"/>
            <wp:positionH relativeFrom="column">
              <wp:posOffset>3810</wp:posOffset>
            </wp:positionH>
            <wp:positionV relativeFrom="paragraph">
              <wp:posOffset>70541</wp:posOffset>
            </wp:positionV>
            <wp:extent cx="742950" cy="398394"/>
            <wp:effectExtent l="0" t="0" r="0" b="1905"/>
            <wp:wrapNone/>
            <wp:docPr id="3" name="Picture 3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41" cy="40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E58CA" w:rsidRPr="006A2AF9">
        <w:rPr>
          <w:rFonts w:ascii="Calibri" w:hAnsi="Calibri" w:cs="Calibri"/>
          <w:szCs w:val="22"/>
          <w:lang w:val="ru-RU"/>
        </w:rPr>
        <w:t>Сэйдзо</w:t>
      </w:r>
      <w:proofErr w:type="spellEnd"/>
      <w:r w:rsidR="00EE58CA" w:rsidRPr="006A2AF9">
        <w:rPr>
          <w:rFonts w:ascii="Calibri" w:hAnsi="Calibri" w:cs="Calibri"/>
          <w:szCs w:val="22"/>
          <w:lang w:val="ru-RU"/>
        </w:rPr>
        <w:t xml:space="preserve"> </w:t>
      </w:r>
      <w:proofErr w:type="spellStart"/>
      <w:r w:rsidR="00EE58CA" w:rsidRPr="006A2AF9">
        <w:rPr>
          <w:rFonts w:ascii="Calibri" w:hAnsi="Calibri" w:cs="Calibri"/>
          <w:szCs w:val="22"/>
          <w:lang w:val="ru-RU"/>
        </w:rPr>
        <w:t>Оноэ</w:t>
      </w:r>
      <w:proofErr w:type="spellEnd"/>
      <w:r w:rsidR="00EE58CA" w:rsidRPr="006A2AF9">
        <w:rPr>
          <w:rFonts w:ascii="Calibri" w:hAnsi="Calibri" w:cs="Calibri"/>
          <w:szCs w:val="22"/>
          <w:lang w:val="ru-RU"/>
        </w:rPr>
        <w:br/>
      </w:r>
      <w:r w:rsidR="00EE58CA" w:rsidRPr="006A2AF9">
        <w:rPr>
          <w:szCs w:val="22"/>
          <w:shd w:val="clear" w:color="auto" w:fill="FFFFFF"/>
          <w:lang w:val="ru-RU"/>
        </w:rPr>
        <w:t>Директор</w:t>
      </w:r>
      <w:r w:rsidR="00EE58CA" w:rsidRPr="006A2AF9">
        <w:rPr>
          <w:rFonts w:cstheme="minorHAnsi"/>
          <w:szCs w:val="22"/>
          <w:lang w:val="ru-RU"/>
        </w:rPr>
        <w:t xml:space="preserve"> Бюро</w:t>
      </w:r>
      <w:r w:rsidR="00EE58CA" w:rsidRPr="006A2AF9">
        <w:rPr>
          <w:rFonts w:cstheme="minorHAnsi"/>
          <w:szCs w:val="22"/>
          <w:lang w:val="ru-RU"/>
        </w:rPr>
        <w:br/>
      </w:r>
      <w:r w:rsidR="00EE58CA" w:rsidRPr="006A2AF9">
        <w:rPr>
          <w:szCs w:val="22"/>
          <w:shd w:val="clear" w:color="auto" w:fill="FFFFFF"/>
          <w:lang w:val="ru-RU"/>
        </w:rPr>
        <w:t>стандартизации</w:t>
      </w:r>
      <w:r w:rsidR="00EE58CA" w:rsidRPr="006A2AF9">
        <w:rPr>
          <w:rFonts w:cstheme="minorHAnsi"/>
          <w:szCs w:val="22"/>
          <w:lang w:val="ru-RU"/>
        </w:rPr>
        <w:t xml:space="preserve"> электросвязи</w:t>
      </w:r>
    </w:p>
    <w:sectPr w:rsidR="00472DA6" w:rsidRPr="006A2AF9" w:rsidSect="006A2AF9">
      <w:headerReference w:type="default" r:id="rId14"/>
      <w:footerReference w:type="first" r:id="rId15"/>
      <w:pgSz w:w="11907" w:h="16834" w:code="9"/>
      <w:pgMar w:top="1418" w:right="1134" w:bottom="1418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4595" w14:textId="77777777" w:rsidR="00CA7A0F" w:rsidRDefault="00CA7A0F">
      <w:r>
        <w:separator/>
      </w:r>
    </w:p>
  </w:endnote>
  <w:endnote w:type="continuationSeparator" w:id="0">
    <w:p w14:paraId="6AF8AB17" w14:textId="77777777" w:rsidR="00CA7A0F" w:rsidRDefault="00CA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ED82" w14:textId="77777777" w:rsidR="00222D58" w:rsidRPr="004B62C6" w:rsidRDefault="00222D58" w:rsidP="00AC719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B62C6">
      <w:rPr>
        <w:color w:val="0070C0"/>
        <w:sz w:val="18"/>
        <w:szCs w:val="18"/>
        <w:lang w:val="fr-CH"/>
      </w:rPr>
      <w:t>International Telecommunication Union • Place des Nations • CH</w:t>
    </w:r>
    <w:r w:rsidRPr="004B62C6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B62C6">
      <w:rPr>
        <w:color w:val="0070C0"/>
        <w:sz w:val="18"/>
        <w:szCs w:val="18"/>
        <w:lang w:val="fr-CH"/>
      </w:rPr>
      <w:br/>
    </w:r>
    <w:proofErr w:type="gramStart"/>
    <w:r w:rsidRPr="004B62C6">
      <w:rPr>
        <w:color w:val="0070C0"/>
        <w:sz w:val="18"/>
        <w:szCs w:val="18"/>
        <w:lang w:val="ru-RU"/>
      </w:rPr>
      <w:t>Тел</w:t>
    </w:r>
    <w:r w:rsidRPr="004B62C6">
      <w:rPr>
        <w:color w:val="0070C0"/>
        <w:sz w:val="18"/>
        <w:szCs w:val="18"/>
      </w:rPr>
      <w:t>.</w:t>
    </w:r>
    <w:r w:rsidRPr="004B62C6">
      <w:rPr>
        <w:color w:val="0070C0"/>
        <w:sz w:val="18"/>
        <w:szCs w:val="18"/>
        <w:lang w:val="fr-CH"/>
      </w:rPr>
      <w:t>:</w:t>
    </w:r>
    <w:proofErr w:type="gramEnd"/>
    <w:r w:rsidRPr="004B62C6">
      <w:rPr>
        <w:color w:val="0070C0"/>
        <w:sz w:val="18"/>
        <w:szCs w:val="18"/>
        <w:lang w:val="fr-CH"/>
      </w:rPr>
      <w:t xml:space="preserve"> +41 22 730 5111 • </w:t>
    </w:r>
    <w:r w:rsidRPr="004B62C6">
      <w:rPr>
        <w:color w:val="0070C0"/>
        <w:sz w:val="18"/>
        <w:szCs w:val="18"/>
        <w:lang w:val="ru-RU"/>
      </w:rPr>
      <w:t>Факс</w:t>
    </w:r>
    <w:r w:rsidRPr="004B62C6">
      <w:rPr>
        <w:color w:val="0070C0"/>
        <w:sz w:val="18"/>
        <w:szCs w:val="18"/>
        <w:lang w:val="fr-CH"/>
      </w:rPr>
      <w:t>: +41 22 733 7256</w:t>
    </w:r>
    <w:r w:rsidRPr="004B62C6">
      <w:rPr>
        <w:color w:val="0070C0"/>
        <w:sz w:val="18"/>
        <w:szCs w:val="18"/>
      </w:rPr>
      <w:t xml:space="preserve"> </w:t>
    </w:r>
    <w:r w:rsidRPr="004B62C6">
      <w:rPr>
        <w:color w:val="0070C0"/>
        <w:sz w:val="18"/>
        <w:szCs w:val="18"/>
        <w:lang w:val="fr-CH"/>
      </w:rPr>
      <w:t xml:space="preserve">• </w:t>
    </w:r>
    <w:r w:rsidRPr="004B62C6">
      <w:rPr>
        <w:color w:val="0070C0"/>
        <w:sz w:val="18"/>
        <w:szCs w:val="18"/>
        <w:lang w:val="ru-RU"/>
      </w:rPr>
      <w:t>Эл</w:t>
    </w:r>
    <w:r w:rsidRPr="004B62C6">
      <w:rPr>
        <w:color w:val="0070C0"/>
        <w:sz w:val="18"/>
        <w:szCs w:val="18"/>
      </w:rPr>
      <w:t xml:space="preserve">. </w:t>
    </w:r>
    <w:r w:rsidRPr="004B62C6">
      <w:rPr>
        <w:color w:val="0070C0"/>
        <w:sz w:val="18"/>
        <w:szCs w:val="18"/>
        <w:lang w:val="ru-RU"/>
      </w:rPr>
      <w:t>почта</w:t>
    </w:r>
    <w:r w:rsidRPr="004B62C6">
      <w:rPr>
        <w:color w:val="0070C0"/>
        <w:sz w:val="18"/>
        <w:szCs w:val="18"/>
        <w:lang w:val="fr-CH"/>
      </w:rPr>
      <w:t xml:space="preserve">: </w:t>
    </w:r>
    <w:hyperlink r:id="rId1" w:history="1">
      <w:r w:rsidRPr="004B62C6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4B62C6">
      <w:rPr>
        <w:color w:val="0070C0"/>
        <w:sz w:val="18"/>
        <w:szCs w:val="18"/>
        <w:lang w:val="fr-CH"/>
      </w:rPr>
      <w:t xml:space="preserve"> • </w:t>
    </w:r>
    <w:hyperlink r:id="rId2" w:history="1">
      <w:r w:rsidRPr="004B62C6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58BE" w14:textId="77777777" w:rsidR="00CA7A0F" w:rsidRDefault="00CA7A0F">
      <w:r>
        <w:separator/>
      </w:r>
    </w:p>
  </w:footnote>
  <w:footnote w:type="continuationSeparator" w:id="0">
    <w:p w14:paraId="37237F44" w14:textId="77777777" w:rsidR="00CA7A0F" w:rsidRDefault="00CA7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A450" w14:textId="7A093228" w:rsidR="00222D58" w:rsidRPr="00AC69EA" w:rsidRDefault="006E778A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noProof/>
        <w:sz w:val="18"/>
        <w:szCs w:val="18"/>
        <w:lang w:val="en-GB"/>
      </w:rPr>
    </w:pPr>
    <w:sdt>
      <w:sdtPr>
        <w:rPr>
          <w:rFonts w:cstheme="minorHAnsi"/>
          <w:sz w:val="18"/>
          <w:szCs w:val="18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22D58" w:rsidRPr="00AC69EA">
          <w:rPr>
            <w:rFonts w:cstheme="minorHAnsi"/>
            <w:sz w:val="18"/>
            <w:szCs w:val="18"/>
            <w:lang w:val="en-GB"/>
          </w:rPr>
          <w:fldChar w:fldCharType="begin"/>
        </w:r>
        <w:r w:rsidR="00222D58" w:rsidRPr="00AC69EA">
          <w:rPr>
            <w:rFonts w:cstheme="minorHAnsi"/>
            <w:sz w:val="18"/>
            <w:szCs w:val="18"/>
            <w:lang w:val="en-GB"/>
          </w:rPr>
          <w:instrText xml:space="preserve"> PAGE   \* MERGEFORMAT </w:instrText>
        </w:r>
        <w:r w:rsidR="00222D58" w:rsidRPr="00AC69EA">
          <w:rPr>
            <w:rFonts w:cstheme="minorHAnsi"/>
            <w:sz w:val="18"/>
            <w:szCs w:val="18"/>
            <w:lang w:val="en-GB"/>
          </w:rPr>
          <w:fldChar w:fldCharType="separate"/>
        </w:r>
        <w:r w:rsidR="006A2AF9">
          <w:rPr>
            <w:rFonts w:cstheme="minorHAnsi"/>
            <w:noProof/>
            <w:sz w:val="18"/>
            <w:szCs w:val="18"/>
            <w:lang w:val="en-GB"/>
          </w:rPr>
          <w:t>- 3 -</w:t>
        </w:r>
        <w:r w:rsidR="00222D58" w:rsidRPr="00AC69EA">
          <w:rPr>
            <w:rFonts w:cstheme="minorHAnsi"/>
            <w:noProof/>
            <w:sz w:val="18"/>
            <w:szCs w:val="18"/>
            <w:lang w:val="en-GB"/>
          </w:rPr>
          <w:fldChar w:fldCharType="end"/>
        </w:r>
      </w:sdtContent>
    </w:sdt>
  </w:p>
  <w:p w14:paraId="15F93C73" w14:textId="77C5A8BA" w:rsidR="00222D58" w:rsidRPr="00AC69EA" w:rsidRDefault="00222D58" w:rsidP="007B62BE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sz w:val="18"/>
        <w:szCs w:val="18"/>
      </w:rPr>
    </w:pPr>
    <w:r w:rsidRPr="00AC69EA">
      <w:rPr>
        <w:rFonts w:cstheme="minorHAnsi"/>
        <w:noProof/>
        <w:sz w:val="18"/>
        <w:szCs w:val="18"/>
        <w:lang w:val="en-GB"/>
      </w:rPr>
      <w:t>Циркуляр</w:t>
    </w:r>
    <w:r w:rsidR="005B1BE7" w:rsidRPr="00AC69EA">
      <w:rPr>
        <w:rFonts w:cstheme="minorHAnsi"/>
        <w:noProof/>
        <w:sz w:val="18"/>
        <w:szCs w:val="18"/>
        <w:lang w:val="ru-RU"/>
      </w:rPr>
      <w:t xml:space="preserve"> </w:t>
    </w:r>
    <w:r w:rsidR="00310664">
      <w:rPr>
        <w:rFonts w:cstheme="minorHAnsi"/>
        <w:noProof/>
        <w:sz w:val="18"/>
        <w:szCs w:val="18"/>
        <w:lang w:val="ru-RU"/>
      </w:rPr>
      <w:t>1</w:t>
    </w:r>
    <w:r w:rsidR="00C31CCC">
      <w:rPr>
        <w:rFonts w:cstheme="minorHAnsi"/>
        <w:noProof/>
        <w:sz w:val="18"/>
        <w:szCs w:val="18"/>
        <w:lang w:val="ru-RU"/>
      </w:rPr>
      <w:t>10</w:t>
    </w:r>
    <w:r w:rsidRPr="00AC69EA">
      <w:rPr>
        <w:rFonts w:cstheme="minorHAnsi"/>
        <w:noProof/>
        <w:sz w:val="18"/>
        <w:szCs w:val="18"/>
        <w:lang w:val="en-GB"/>
      </w:rPr>
      <w:t xml:space="preserve"> БСЭ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zMAQCMwNTUyBbSUcpOLW4ODM/D6TAsBYA+4sNNCwAAAA="/>
  </w:docVars>
  <w:rsids>
    <w:rsidRoot w:val="009166E1"/>
    <w:rsid w:val="000079DD"/>
    <w:rsid w:val="00010276"/>
    <w:rsid w:val="00022027"/>
    <w:rsid w:val="00024565"/>
    <w:rsid w:val="00025CFE"/>
    <w:rsid w:val="0003235D"/>
    <w:rsid w:val="00036DFF"/>
    <w:rsid w:val="00052B31"/>
    <w:rsid w:val="0005743C"/>
    <w:rsid w:val="00062E38"/>
    <w:rsid w:val="000720FA"/>
    <w:rsid w:val="00075707"/>
    <w:rsid w:val="00082B7B"/>
    <w:rsid w:val="00082DB0"/>
    <w:rsid w:val="0008338B"/>
    <w:rsid w:val="000922CA"/>
    <w:rsid w:val="0009343E"/>
    <w:rsid w:val="000943AD"/>
    <w:rsid w:val="00095EA0"/>
    <w:rsid w:val="00096E7C"/>
    <w:rsid w:val="000A4C77"/>
    <w:rsid w:val="000C2147"/>
    <w:rsid w:val="000C4FE1"/>
    <w:rsid w:val="000C7D98"/>
    <w:rsid w:val="000C7EAC"/>
    <w:rsid w:val="000D21B3"/>
    <w:rsid w:val="000D77BA"/>
    <w:rsid w:val="000E5CFB"/>
    <w:rsid w:val="000E5FB7"/>
    <w:rsid w:val="00103310"/>
    <w:rsid w:val="0010540B"/>
    <w:rsid w:val="00107E7D"/>
    <w:rsid w:val="00112CD6"/>
    <w:rsid w:val="00115B49"/>
    <w:rsid w:val="001209AB"/>
    <w:rsid w:val="00124E41"/>
    <w:rsid w:val="00126251"/>
    <w:rsid w:val="0013142F"/>
    <w:rsid w:val="00137401"/>
    <w:rsid w:val="00140A3B"/>
    <w:rsid w:val="001464D6"/>
    <w:rsid w:val="00151616"/>
    <w:rsid w:val="00154388"/>
    <w:rsid w:val="001629DC"/>
    <w:rsid w:val="001731A3"/>
    <w:rsid w:val="00173396"/>
    <w:rsid w:val="001751E1"/>
    <w:rsid w:val="001760A6"/>
    <w:rsid w:val="00177817"/>
    <w:rsid w:val="001830AF"/>
    <w:rsid w:val="001831C2"/>
    <w:rsid w:val="001901F3"/>
    <w:rsid w:val="001920AD"/>
    <w:rsid w:val="00192FD3"/>
    <w:rsid w:val="00194CD7"/>
    <w:rsid w:val="001A42C8"/>
    <w:rsid w:val="001B0C30"/>
    <w:rsid w:val="001B30F9"/>
    <w:rsid w:val="001B3621"/>
    <w:rsid w:val="001B4A74"/>
    <w:rsid w:val="001B6732"/>
    <w:rsid w:val="001C5ECE"/>
    <w:rsid w:val="001C685D"/>
    <w:rsid w:val="001D261C"/>
    <w:rsid w:val="001D55EF"/>
    <w:rsid w:val="001D724F"/>
    <w:rsid w:val="001F345C"/>
    <w:rsid w:val="00202FC5"/>
    <w:rsid w:val="00205108"/>
    <w:rsid w:val="0020626A"/>
    <w:rsid w:val="00207341"/>
    <w:rsid w:val="00222716"/>
    <w:rsid w:val="00222D58"/>
    <w:rsid w:val="002300BF"/>
    <w:rsid w:val="002414DD"/>
    <w:rsid w:val="002539F3"/>
    <w:rsid w:val="0025701E"/>
    <w:rsid w:val="00257C4B"/>
    <w:rsid w:val="0026232A"/>
    <w:rsid w:val="00272316"/>
    <w:rsid w:val="00272E51"/>
    <w:rsid w:val="002736E9"/>
    <w:rsid w:val="002739C4"/>
    <w:rsid w:val="00275CB3"/>
    <w:rsid w:val="002773B1"/>
    <w:rsid w:val="00284005"/>
    <w:rsid w:val="0029106F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4D4"/>
    <w:rsid w:val="002C552E"/>
    <w:rsid w:val="002D06B7"/>
    <w:rsid w:val="002D26FD"/>
    <w:rsid w:val="002D585B"/>
    <w:rsid w:val="002E02AE"/>
    <w:rsid w:val="002E4C41"/>
    <w:rsid w:val="002E4CE4"/>
    <w:rsid w:val="002F0A2B"/>
    <w:rsid w:val="002F0A96"/>
    <w:rsid w:val="002F2DB8"/>
    <w:rsid w:val="002F4006"/>
    <w:rsid w:val="002F492B"/>
    <w:rsid w:val="002F58CA"/>
    <w:rsid w:val="002F698A"/>
    <w:rsid w:val="0030065B"/>
    <w:rsid w:val="003006B9"/>
    <w:rsid w:val="00304839"/>
    <w:rsid w:val="003063A1"/>
    <w:rsid w:val="00310664"/>
    <w:rsid w:val="00314B2D"/>
    <w:rsid w:val="0031733F"/>
    <w:rsid w:val="003217C7"/>
    <w:rsid w:val="00321EB6"/>
    <w:rsid w:val="00323296"/>
    <w:rsid w:val="00333E53"/>
    <w:rsid w:val="0033434F"/>
    <w:rsid w:val="00337770"/>
    <w:rsid w:val="00337E34"/>
    <w:rsid w:val="00337F1C"/>
    <w:rsid w:val="003401EB"/>
    <w:rsid w:val="00340304"/>
    <w:rsid w:val="00344134"/>
    <w:rsid w:val="00344B7F"/>
    <w:rsid w:val="00360D8C"/>
    <w:rsid w:val="00367907"/>
    <w:rsid w:val="003715E5"/>
    <w:rsid w:val="00372A8C"/>
    <w:rsid w:val="0037584B"/>
    <w:rsid w:val="003759D0"/>
    <w:rsid w:val="00375E61"/>
    <w:rsid w:val="00385244"/>
    <w:rsid w:val="003906BF"/>
    <w:rsid w:val="00393B91"/>
    <w:rsid w:val="00394A35"/>
    <w:rsid w:val="003957EC"/>
    <w:rsid w:val="003972CC"/>
    <w:rsid w:val="003A1945"/>
    <w:rsid w:val="003B0B67"/>
    <w:rsid w:val="003B1ECD"/>
    <w:rsid w:val="003B3BB1"/>
    <w:rsid w:val="003B4CF9"/>
    <w:rsid w:val="003B604A"/>
    <w:rsid w:val="003B73EE"/>
    <w:rsid w:val="003B7F84"/>
    <w:rsid w:val="003C0DE3"/>
    <w:rsid w:val="003C5975"/>
    <w:rsid w:val="003C6D7C"/>
    <w:rsid w:val="003D3B04"/>
    <w:rsid w:val="003D687E"/>
    <w:rsid w:val="003F5B77"/>
    <w:rsid w:val="004008AF"/>
    <w:rsid w:val="00400CEF"/>
    <w:rsid w:val="00403C87"/>
    <w:rsid w:val="004049BA"/>
    <w:rsid w:val="004167E6"/>
    <w:rsid w:val="0041688E"/>
    <w:rsid w:val="004176B5"/>
    <w:rsid w:val="00431D4D"/>
    <w:rsid w:val="00432797"/>
    <w:rsid w:val="00444821"/>
    <w:rsid w:val="00444B73"/>
    <w:rsid w:val="004535C1"/>
    <w:rsid w:val="00453DC7"/>
    <w:rsid w:val="00455EFA"/>
    <w:rsid w:val="00461127"/>
    <w:rsid w:val="00461685"/>
    <w:rsid w:val="00461969"/>
    <w:rsid w:val="004650C7"/>
    <w:rsid w:val="00467621"/>
    <w:rsid w:val="004720C2"/>
    <w:rsid w:val="00472DA6"/>
    <w:rsid w:val="00473C6D"/>
    <w:rsid w:val="00473EB1"/>
    <w:rsid w:val="00475A27"/>
    <w:rsid w:val="0047742B"/>
    <w:rsid w:val="00486BD7"/>
    <w:rsid w:val="00487FE5"/>
    <w:rsid w:val="00494682"/>
    <w:rsid w:val="004958D5"/>
    <w:rsid w:val="00495B60"/>
    <w:rsid w:val="00495F13"/>
    <w:rsid w:val="004A0D07"/>
    <w:rsid w:val="004A7068"/>
    <w:rsid w:val="004B00AE"/>
    <w:rsid w:val="004B3322"/>
    <w:rsid w:val="004B62C6"/>
    <w:rsid w:val="004C5268"/>
    <w:rsid w:val="004C5FED"/>
    <w:rsid w:val="004E01AE"/>
    <w:rsid w:val="004E1869"/>
    <w:rsid w:val="004E3661"/>
    <w:rsid w:val="004E468A"/>
    <w:rsid w:val="004E46B0"/>
    <w:rsid w:val="004F2B85"/>
    <w:rsid w:val="004F48F0"/>
    <w:rsid w:val="004F5849"/>
    <w:rsid w:val="004F603E"/>
    <w:rsid w:val="00501E4C"/>
    <w:rsid w:val="00502EF2"/>
    <w:rsid w:val="00507E4E"/>
    <w:rsid w:val="00514426"/>
    <w:rsid w:val="00526762"/>
    <w:rsid w:val="00532A4C"/>
    <w:rsid w:val="00536908"/>
    <w:rsid w:val="00537126"/>
    <w:rsid w:val="00537D99"/>
    <w:rsid w:val="00547C89"/>
    <w:rsid w:val="005517F6"/>
    <w:rsid w:val="00557125"/>
    <w:rsid w:val="005602F6"/>
    <w:rsid w:val="005653CB"/>
    <w:rsid w:val="0057128C"/>
    <w:rsid w:val="005718DC"/>
    <w:rsid w:val="00581952"/>
    <w:rsid w:val="00591B5B"/>
    <w:rsid w:val="005928AA"/>
    <w:rsid w:val="005A3201"/>
    <w:rsid w:val="005A4E06"/>
    <w:rsid w:val="005A5BBE"/>
    <w:rsid w:val="005A689F"/>
    <w:rsid w:val="005A6D7E"/>
    <w:rsid w:val="005B0BF2"/>
    <w:rsid w:val="005B1AD5"/>
    <w:rsid w:val="005B1BE7"/>
    <w:rsid w:val="005B4375"/>
    <w:rsid w:val="005B4F5F"/>
    <w:rsid w:val="005C54C9"/>
    <w:rsid w:val="005D044D"/>
    <w:rsid w:val="005D0F33"/>
    <w:rsid w:val="005D1C1E"/>
    <w:rsid w:val="005E30B4"/>
    <w:rsid w:val="005E616E"/>
    <w:rsid w:val="005E6D43"/>
    <w:rsid w:val="005F2867"/>
    <w:rsid w:val="005F4967"/>
    <w:rsid w:val="005F5166"/>
    <w:rsid w:val="005F5787"/>
    <w:rsid w:val="005F761F"/>
    <w:rsid w:val="006104FE"/>
    <w:rsid w:val="00611C13"/>
    <w:rsid w:val="006121F3"/>
    <w:rsid w:val="006139B2"/>
    <w:rsid w:val="00614885"/>
    <w:rsid w:val="00614CF9"/>
    <w:rsid w:val="00615FAA"/>
    <w:rsid w:val="00622416"/>
    <w:rsid w:val="00623804"/>
    <w:rsid w:val="00624739"/>
    <w:rsid w:val="00625BAF"/>
    <w:rsid w:val="0063234D"/>
    <w:rsid w:val="00636A4B"/>
    <w:rsid w:val="00636D90"/>
    <w:rsid w:val="00637932"/>
    <w:rsid w:val="006414D9"/>
    <w:rsid w:val="00642A2A"/>
    <w:rsid w:val="00652017"/>
    <w:rsid w:val="006577DB"/>
    <w:rsid w:val="006665AB"/>
    <w:rsid w:val="0067041D"/>
    <w:rsid w:val="00671BD2"/>
    <w:rsid w:val="00673571"/>
    <w:rsid w:val="006777D5"/>
    <w:rsid w:val="00682BCD"/>
    <w:rsid w:val="00685601"/>
    <w:rsid w:val="00686594"/>
    <w:rsid w:val="00690DB4"/>
    <w:rsid w:val="006936E3"/>
    <w:rsid w:val="00695405"/>
    <w:rsid w:val="00697F34"/>
    <w:rsid w:val="006A2AF9"/>
    <w:rsid w:val="006A3504"/>
    <w:rsid w:val="006A6995"/>
    <w:rsid w:val="006B0C75"/>
    <w:rsid w:val="006B0FB6"/>
    <w:rsid w:val="006B1E6B"/>
    <w:rsid w:val="006C444C"/>
    <w:rsid w:val="006D05BC"/>
    <w:rsid w:val="006D1B0A"/>
    <w:rsid w:val="006D37C5"/>
    <w:rsid w:val="006D5663"/>
    <w:rsid w:val="006E15E3"/>
    <w:rsid w:val="006E778A"/>
    <w:rsid w:val="006F1305"/>
    <w:rsid w:val="006F1984"/>
    <w:rsid w:val="006F3C08"/>
    <w:rsid w:val="006F3F2D"/>
    <w:rsid w:val="006F7CDD"/>
    <w:rsid w:val="00701561"/>
    <w:rsid w:val="00704432"/>
    <w:rsid w:val="00710B7A"/>
    <w:rsid w:val="0071361F"/>
    <w:rsid w:val="007141EB"/>
    <w:rsid w:val="00717255"/>
    <w:rsid w:val="007224B9"/>
    <w:rsid w:val="00723A3D"/>
    <w:rsid w:val="00724B74"/>
    <w:rsid w:val="00725335"/>
    <w:rsid w:val="0072564E"/>
    <w:rsid w:val="007261F2"/>
    <w:rsid w:val="00726FFA"/>
    <w:rsid w:val="00734AC7"/>
    <w:rsid w:val="0073537C"/>
    <w:rsid w:val="00741C5B"/>
    <w:rsid w:val="00742749"/>
    <w:rsid w:val="0074299E"/>
    <w:rsid w:val="00744B3C"/>
    <w:rsid w:val="0074689D"/>
    <w:rsid w:val="00746913"/>
    <w:rsid w:val="00751BDC"/>
    <w:rsid w:val="00751F82"/>
    <w:rsid w:val="00753F18"/>
    <w:rsid w:val="00763FF3"/>
    <w:rsid w:val="00770B51"/>
    <w:rsid w:val="0077225D"/>
    <w:rsid w:val="007749F3"/>
    <w:rsid w:val="007752C4"/>
    <w:rsid w:val="00780C8A"/>
    <w:rsid w:val="007847F8"/>
    <w:rsid w:val="00785614"/>
    <w:rsid w:val="0078590E"/>
    <w:rsid w:val="007875BC"/>
    <w:rsid w:val="007910F7"/>
    <w:rsid w:val="0079397B"/>
    <w:rsid w:val="007949B0"/>
    <w:rsid w:val="00795C6F"/>
    <w:rsid w:val="0079616C"/>
    <w:rsid w:val="007A0ECE"/>
    <w:rsid w:val="007A1BC7"/>
    <w:rsid w:val="007B62BE"/>
    <w:rsid w:val="007C40F3"/>
    <w:rsid w:val="007D0BFA"/>
    <w:rsid w:val="007D3949"/>
    <w:rsid w:val="007D4432"/>
    <w:rsid w:val="007D4F1A"/>
    <w:rsid w:val="007E5E80"/>
    <w:rsid w:val="007F6346"/>
    <w:rsid w:val="00800764"/>
    <w:rsid w:val="008014CF"/>
    <w:rsid w:val="00801A53"/>
    <w:rsid w:val="00801C8D"/>
    <w:rsid w:val="00803BC4"/>
    <w:rsid w:val="00811111"/>
    <w:rsid w:val="008128AB"/>
    <w:rsid w:val="00825FC0"/>
    <w:rsid w:val="00826CB4"/>
    <w:rsid w:val="00830617"/>
    <w:rsid w:val="00831FDC"/>
    <w:rsid w:val="00832A5A"/>
    <w:rsid w:val="00834455"/>
    <w:rsid w:val="008357B8"/>
    <w:rsid w:val="00842871"/>
    <w:rsid w:val="00846A2D"/>
    <w:rsid w:val="008500BC"/>
    <w:rsid w:val="00851516"/>
    <w:rsid w:val="00852337"/>
    <w:rsid w:val="00854568"/>
    <w:rsid w:val="00857484"/>
    <w:rsid w:val="0086381F"/>
    <w:rsid w:val="0086557C"/>
    <w:rsid w:val="00867192"/>
    <w:rsid w:val="00870890"/>
    <w:rsid w:val="00871131"/>
    <w:rsid w:val="0087674B"/>
    <w:rsid w:val="00894719"/>
    <w:rsid w:val="008A441C"/>
    <w:rsid w:val="008A4E56"/>
    <w:rsid w:val="008A6D11"/>
    <w:rsid w:val="008B0BD9"/>
    <w:rsid w:val="008C129D"/>
    <w:rsid w:val="008C5C0E"/>
    <w:rsid w:val="008C630B"/>
    <w:rsid w:val="008C7044"/>
    <w:rsid w:val="008C798D"/>
    <w:rsid w:val="008D1523"/>
    <w:rsid w:val="008D1CCD"/>
    <w:rsid w:val="008D44A3"/>
    <w:rsid w:val="008D7760"/>
    <w:rsid w:val="008E0925"/>
    <w:rsid w:val="008E62FC"/>
    <w:rsid w:val="008F3A19"/>
    <w:rsid w:val="008F5FAF"/>
    <w:rsid w:val="00905810"/>
    <w:rsid w:val="009145BE"/>
    <w:rsid w:val="009166E1"/>
    <w:rsid w:val="00916B39"/>
    <w:rsid w:val="0091742B"/>
    <w:rsid w:val="00920CF0"/>
    <w:rsid w:val="009303B3"/>
    <w:rsid w:val="0093346C"/>
    <w:rsid w:val="009344BF"/>
    <w:rsid w:val="00943659"/>
    <w:rsid w:val="009469D2"/>
    <w:rsid w:val="00952531"/>
    <w:rsid w:val="00954B9E"/>
    <w:rsid w:val="009663E4"/>
    <w:rsid w:val="009720FF"/>
    <w:rsid w:val="00972205"/>
    <w:rsid w:val="00982F34"/>
    <w:rsid w:val="00990196"/>
    <w:rsid w:val="009908A0"/>
    <w:rsid w:val="00991AB1"/>
    <w:rsid w:val="009950AA"/>
    <w:rsid w:val="009979B5"/>
    <w:rsid w:val="009A2C9B"/>
    <w:rsid w:val="009A4485"/>
    <w:rsid w:val="009A4ED5"/>
    <w:rsid w:val="009A7ECB"/>
    <w:rsid w:val="009B6144"/>
    <w:rsid w:val="009C03C4"/>
    <w:rsid w:val="009C1EC9"/>
    <w:rsid w:val="009C6573"/>
    <w:rsid w:val="009D1564"/>
    <w:rsid w:val="009D15E1"/>
    <w:rsid w:val="009D59DB"/>
    <w:rsid w:val="009D7895"/>
    <w:rsid w:val="009E264A"/>
    <w:rsid w:val="009E5B49"/>
    <w:rsid w:val="009F3DF3"/>
    <w:rsid w:val="009F61FA"/>
    <w:rsid w:val="00A07CAA"/>
    <w:rsid w:val="00A1665F"/>
    <w:rsid w:val="00A16F08"/>
    <w:rsid w:val="00A21DD2"/>
    <w:rsid w:val="00A244B9"/>
    <w:rsid w:val="00A24E03"/>
    <w:rsid w:val="00A26605"/>
    <w:rsid w:val="00A27EF9"/>
    <w:rsid w:val="00A32AD1"/>
    <w:rsid w:val="00A32FD5"/>
    <w:rsid w:val="00A33589"/>
    <w:rsid w:val="00A358C6"/>
    <w:rsid w:val="00A50FD9"/>
    <w:rsid w:val="00A532FC"/>
    <w:rsid w:val="00A55E57"/>
    <w:rsid w:val="00A563C7"/>
    <w:rsid w:val="00A57977"/>
    <w:rsid w:val="00A654CA"/>
    <w:rsid w:val="00A66C90"/>
    <w:rsid w:val="00A6700E"/>
    <w:rsid w:val="00A8170F"/>
    <w:rsid w:val="00A87822"/>
    <w:rsid w:val="00A91EB5"/>
    <w:rsid w:val="00A95E62"/>
    <w:rsid w:val="00AA2CBC"/>
    <w:rsid w:val="00AB48B7"/>
    <w:rsid w:val="00AC56BF"/>
    <w:rsid w:val="00AC69EA"/>
    <w:rsid w:val="00AC7192"/>
    <w:rsid w:val="00AD177A"/>
    <w:rsid w:val="00AD3D11"/>
    <w:rsid w:val="00AD62EA"/>
    <w:rsid w:val="00AE1C7B"/>
    <w:rsid w:val="00AE7EA0"/>
    <w:rsid w:val="00AF2B53"/>
    <w:rsid w:val="00AF4061"/>
    <w:rsid w:val="00AF4E59"/>
    <w:rsid w:val="00B01476"/>
    <w:rsid w:val="00B01F8C"/>
    <w:rsid w:val="00B026A6"/>
    <w:rsid w:val="00B02BC3"/>
    <w:rsid w:val="00B114BD"/>
    <w:rsid w:val="00B1369E"/>
    <w:rsid w:val="00B1532C"/>
    <w:rsid w:val="00B21B61"/>
    <w:rsid w:val="00B22A4A"/>
    <w:rsid w:val="00B23058"/>
    <w:rsid w:val="00B24730"/>
    <w:rsid w:val="00B27160"/>
    <w:rsid w:val="00B30817"/>
    <w:rsid w:val="00B34D84"/>
    <w:rsid w:val="00B467F0"/>
    <w:rsid w:val="00B46966"/>
    <w:rsid w:val="00B47EFD"/>
    <w:rsid w:val="00B54B88"/>
    <w:rsid w:val="00B61CB0"/>
    <w:rsid w:val="00B62BF8"/>
    <w:rsid w:val="00B63F27"/>
    <w:rsid w:val="00B70C86"/>
    <w:rsid w:val="00B73227"/>
    <w:rsid w:val="00B73381"/>
    <w:rsid w:val="00B850EA"/>
    <w:rsid w:val="00B93640"/>
    <w:rsid w:val="00B95A09"/>
    <w:rsid w:val="00B96E33"/>
    <w:rsid w:val="00BA32F8"/>
    <w:rsid w:val="00BA4D5D"/>
    <w:rsid w:val="00BB6B5C"/>
    <w:rsid w:val="00BC14DD"/>
    <w:rsid w:val="00BC1B40"/>
    <w:rsid w:val="00BC31CD"/>
    <w:rsid w:val="00BC33B4"/>
    <w:rsid w:val="00BC4519"/>
    <w:rsid w:val="00BD03DB"/>
    <w:rsid w:val="00BD40A5"/>
    <w:rsid w:val="00BE15EA"/>
    <w:rsid w:val="00BE36BC"/>
    <w:rsid w:val="00BF2B94"/>
    <w:rsid w:val="00BF42A0"/>
    <w:rsid w:val="00BF68F5"/>
    <w:rsid w:val="00C06AB8"/>
    <w:rsid w:val="00C10838"/>
    <w:rsid w:val="00C13A79"/>
    <w:rsid w:val="00C17D85"/>
    <w:rsid w:val="00C20FE5"/>
    <w:rsid w:val="00C22D6C"/>
    <w:rsid w:val="00C27BB9"/>
    <w:rsid w:val="00C31CCC"/>
    <w:rsid w:val="00C35A1F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2965"/>
    <w:rsid w:val="00C84039"/>
    <w:rsid w:val="00C909EC"/>
    <w:rsid w:val="00C921E2"/>
    <w:rsid w:val="00C94D77"/>
    <w:rsid w:val="00C97BEC"/>
    <w:rsid w:val="00CA0C06"/>
    <w:rsid w:val="00CA7A0F"/>
    <w:rsid w:val="00CC0EED"/>
    <w:rsid w:val="00CC655E"/>
    <w:rsid w:val="00CD193B"/>
    <w:rsid w:val="00CD6FD5"/>
    <w:rsid w:val="00CD7C78"/>
    <w:rsid w:val="00CE0A47"/>
    <w:rsid w:val="00CE1A75"/>
    <w:rsid w:val="00CE6BD1"/>
    <w:rsid w:val="00CF0F2B"/>
    <w:rsid w:val="00CF16CD"/>
    <w:rsid w:val="00CF2BC5"/>
    <w:rsid w:val="00CF376D"/>
    <w:rsid w:val="00CF50B6"/>
    <w:rsid w:val="00D01B36"/>
    <w:rsid w:val="00D029AD"/>
    <w:rsid w:val="00D05D96"/>
    <w:rsid w:val="00D16B3A"/>
    <w:rsid w:val="00D209A2"/>
    <w:rsid w:val="00D2234A"/>
    <w:rsid w:val="00D22C75"/>
    <w:rsid w:val="00D25D74"/>
    <w:rsid w:val="00D305DD"/>
    <w:rsid w:val="00D3143E"/>
    <w:rsid w:val="00D407BA"/>
    <w:rsid w:val="00D47122"/>
    <w:rsid w:val="00D532E0"/>
    <w:rsid w:val="00D54CD3"/>
    <w:rsid w:val="00D577B0"/>
    <w:rsid w:val="00D607DF"/>
    <w:rsid w:val="00D62AC0"/>
    <w:rsid w:val="00D64809"/>
    <w:rsid w:val="00D709C0"/>
    <w:rsid w:val="00D72C75"/>
    <w:rsid w:val="00D800E1"/>
    <w:rsid w:val="00D814D8"/>
    <w:rsid w:val="00D83022"/>
    <w:rsid w:val="00D911F5"/>
    <w:rsid w:val="00D96681"/>
    <w:rsid w:val="00DA1127"/>
    <w:rsid w:val="00DA1748"/>
    <w:rsid w:val="00DB280E"/>
    <w:rsid w:val="00DB332C"/>
    <w:rsid w:val="00DB5E1D"/>
    <w:rsid w:val="00DC096E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109B"/>
    <w:rsid w:val="00DF2280"/>
    <w:rsid w:val="00DF296E"/>
    <w:rsid w:val="00DF4AAF"/>
    <w:rsid w:val="00E04987"/>
    <w:rsid w:val="00E04F87"/>
    <w:rsid w:val="00E07386"/>
    <w:rsid w:val="00E11D2C"/>
    <w:rsid w:val="00E14A1A"/>
    <w:rsid w:val="00E17F1A"/>
    <w:rsid w:val="00E21457"/>
    <w:rsid w:val="00E33F9D"/>
    <w:rsid w:val="00E410B8"/>
    <w:rsid w:val="00E45C46"/>
    <w:rsid w:val="00E473CE"/>
    <w:rsid w:val="00E5255A"/>
    <w:rsid w:val="00E5312B"/>
    <w:rsid w:val="00E604AC"/>
    <w:rsid w:val="00E645B4"/>
    <w:rsid w:val="00E65456"/>
    <w:rsid w:val="00E65ED1"/>
    <w:rsid w:val="00E67BC5"/>
    <w:rsid w:val="00E712E9"/>
    <w:rsid w:val="00E77B82"/>
    <w:rsid w:val="00E862DF"/>
    <w:rsid w:val="00E95331"/>
    <w:rsid w:val="00E95372"/>
    <w:rsid w:val="00EA4F1D"/>
    <w:rsid w:val="00EA5C40"/>
    <w:rsid w:val="00EB24FD"/>
    <w:rsid w:val="00EC1963"/>
    <w:rsid w:val="00EC270F"/>
    <w:rsid w:val="00EC3E4F"/>
    <w:rsid w:val="00EC5E44"/>
    <w:rsid w:val="00ED0358"/>
    <w:rsid w:val="00ED6BF2"/>
    <w:rsid w:val="00EE3C14"/>
    <w:rsid w:val="00EE4334"/>
    <w:rsid w:val="00EE58CA"/>
    <w:rsid w:val="00EF273F"/>
    <w:rsid w:val="00EF6644"/>
    <w:rsid w:val="00F046C1"/>
    <w:rsid w:val="00F04EE8"/>
    <w:rsid w:val="00F12ADA"/>
    <w:rsid w:val="00F14DAD"/>
    <w:rsid w:val="00F15118"/>
    <w:rsid w:val="00F205F5"/>
    <w:rsid w:val="00F27D21"/>
    <w:rsid w:val="00F30825"/>
    <w:rsid w:val="00F32966"/>
    <w:rsid w:val="00F333E0"/>
    <w:rsid w:val="00F33BBC"/>
    <w:rsid w:val="00F3444D"/>
    <w:rsid w:val="00F36EED"/>
    <w:rsid w:val="00F4122E"/>
    <w:rsid w:val="00F4470B"/>
    <w:rsid w:val="00F45FFF"/>
    <w:rsid w:val="00F52274"/>
    <w:rsid w:val="00F550AC"/>
    <w:rsid w:val="00F62566"/>
    <w:rsid w:val="00F72714"/>
    <w:rsid w:val="00F739FC"/>
    <w:rsid w:val="00F8018B"/>
    <w:rsid w:val="00F830DA"/>
    <w:rsid w:val="00F83892"/>
    <w:rsid w:val="00F8473D"/>
    <w:rsid w:val="00F8789D"/>
    <w:rsid w:val="00F879ED"/>
    <w:rsid w:val="00F93AEE"/>
    <w:rsid w:val="00F94AC9"/>
    <w:rsid w:val="00FA47B7"/>
    <w:rsid w:val="00FC019B"/>
    <w:rsid w:val="00FC1A92"/>
    <w:rsid w:val="00FD3019"/>
    <w:rsid w:val="00FD353E"/>
    <w:rsid w:val="00FD79A1"/>
    <w:rsid w:val="00FE197A"/>
    <w:rsid w:val="00FE3F16"/>
    <w:rsid w:val="00FF1503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6C5D0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C78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Style 58,超????,超?级链,하이퍼링크2"/>
    <w:uiPriority w:val="99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97220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C1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1731A3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70B51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jcadcc@itu.int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net4/CRM/xreg/web/Login.aspx?src=Registration&amp;Event=C-000127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Workshops-and-Seminars/2023/0911/Pages/default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jca/dcc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B30E-DF5F-4841-8BBE-FE8999B7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8</TotalTime>
  <Pages>3</Pages>
  <Words>876</Words>
  <Characters>7071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7932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7</cp:revision>
  <cp:lastPrinted>2023-06-22T09:29:00Z</cp:lastPrinted>
  <dcterms:created xsi:type="dcterms:W3CDTF">2023-06-20T13:54:00Z</dcterms:created>
  <dcterms:modified xsi:type="dcterms:W3CDTF">2023-06-22T09:29:00Z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