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DAA69A4" w14:textId="77777777" w:rsidTr="00EE2CA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FE1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20E30DC" wp14:editId="757506C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A2B58F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009042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B2B57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54046" w14:paraId="48B80495" w14:textId="77777777" w:rsidTr="00EE2CA8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DA3ABE5" w14:textId="6520926C" w:rsidR="00FA46A0" w:rsidRPr="00254046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38A6" w14:textId="678DD43D" w:rsidR="00FA46A0" w:rsidRPr="00254046" w:rsidRDefault="00B61012" w:rsidP="00254046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Geneva,</w:t>
            </w:r>
            <w:r w:rsidR="00987A93" w:rsidRPr="00254046">
              <w:rPr>
                <w:sz w:val="22"/>
                <w:szCs w:val="18"/>
              </w:rPr>
              <w:t xml:space="preserve"> </w:t>
            </w:r>
            <w:r w:rsidR="00051C8B">
              <w:rPr>
                <w:sz w:val="22"/>
                <w:szCs w:val="18"/>
              </w:rPr>
              <w:t>26</w:t>
            </w:r>
            <w:r w:rsidR="00987A93" w:rsidRPr="00254046">
              <w:rPr>
                <w:sz w:val="22"/>
                <w:szCs w:val="18"/>
              </w:rPr>
              <w:t xml:space="preserve"> </w:t>
            </w:r>
            <w:r w:rsidR="00006949" w:rsidRPr="00254046">
              <w:rPr>
                <w:sz w:val="22"/>
                <w:szCs w:val="18"/>
              </w:rPr>
              <w:t>May</w:t>
            </w:r>
            <w:r w:rsidR="00987A93" w:rsidRPr="00254046">
              <w:rPr>
                <w:sz w:val="22"/>
                <w:szCs w:val="18"/>
              </w:rPr>
              <w:t xml:space="preserve"> 20</w:t>
            </w:r>
            <w:r w:rsidR="00006949" w:rsidRPr="00254046">
              <w:rPr>
                <w:sz w:val="22"/>
                <w:szCs w:val="18"/>
              </w:rPr>
              <w:t>23</w:t>
            </w:r>
          </w:p>
        </w:tc>
      </w:tr>
      <w:tr w:rsidR="00FA46A0" w:rsidRPr="00254046" w14:paraId="0FE48CB2" w14:textId="77777777" w:rsidTr="00EE2CA8">
        <w:trPr>
          <w:cantSplit/>
          <w:trHeight w:val="746"/>
        </w:trPr>
        <w:tc>
          <w:tcPr>
            <w:tcW w:w="1134" w:type="dxa"/>
          </w:tcPr>
          <w:p w14:paraId="56949E85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1E923EB8" w14:textId="04F5C9E7" w:rsidR="00FA46A0" w:rsidRPr="00254046" w:rsidRDefault="00B61012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254046">
              <w:rPr>
                <w:b/>
                <w:bCs/>
                <w:sz w:val="22"/>
                <w:szCs w:val="18"/>
              </w:rPr>
              <w:t xml:space="preserve">TSB Circular </w:t>
            </w:r>
            <w:r w:rsidR="00051C8B">
              <w:rPr>
                <w:b/>
                <w:bCs/>
                <w:sz w:val="22"/>
                <w:szCs w:val="18"/>
              </w:rPr>
              <w:t>107</w:t>
            </w:r>
          </w:p>
        </w:tc>
        <w:tc>
          <w:tcPr>
            <w:tcW w:w="5103" w:type="dxa"/>
            <w:gridSpan w:val="2"/>
            <w:vMerge w:val="restart"/>
          </w:tcPr>
          <w:p w14:paraId="6B7CC99F" w14:textId="77777777" w:rsidR="00FF5729" w:rsidRPr="00495A87" w:rsidRDefault="00B61012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b/>
                <w:sz w:val="22"/>
                <w:szCs w:val="18"/>
              </w:rPr>
              <w:t>To:</w:t>
            </w:r>
          </w:p>
          <w:p w14:paraId="627F18C6" w14:textId="77777777" w:rsidR="00FA46A0" w:rsidRDefault="00FF5729" w:rsidP="00BC2B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sz w:val="22"/>
                <w:szCs w:val="22"/>
              </w:rPr>
              <w:t>-</w:t>
            </w:r>
            <w:r w:rsidRPr="00495A87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495A87">
              <w:rPr>
                <w:sz w:val="22"/>
                <w:szCs w:val="22"/>
              </w:rPr>
              <w:t>Union</w:t>
            </w:r>
            <w:r w:rsidR="00A72C30" w:rsidRPr="00495A87">
              <w:rPr>
                <w:sz w:val="22"/>
                <w:szCs w:val="22"/>
              </w:rPr>
              <w:t>;</w:t>
            </w:r>
            <w:proofErr w:type="gramEnd"/>
          </w:p>
          <w:p w14:paraId="0BCA6AEE" w14:textId="77777777" w:rsidR="00051C8B" w:rsidRPr="00254046" w:rsidRDefault="00051C8B" w:rsidP="004030A2">
            <w:pPr>
              <w:pStyle w:val="Tabletext"/>
              <w:spacing w:before="12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Copy to:</w:t>
            </w:r>
          </w:p>
          <w:p w14:paraId="6F74DD50" w14:textId="77777777" w:rsidR="00051C8B" w:rsidRPr="00051C8B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51C8B">
              <w:rPr>
                <w:sz w:val="22"/>
                <w:szCs w:val="22"/>
              </w:rPr>
              <w:t>-</w:t>
            </w:r>
            <w:r w:rsidRPr="00051C8B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051C8B">
              <w:rPr>
                <w:sz w:val="22"/>
                <w:szCs w:val="22"/>
              </w:rPr>
              <w:t>Members;</w:t>
            </w:r>
            <w:proofErr w:type="gramEnd"/>
          </w:p>
          <w:p w14:paraId="715B3062" w14:textId="77777777" w:rsidR="00051C8B" w:rsidRPr="00051C8B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51C8B">
              <w:rPr>
                <w:sz w:val="22"/>
                <w:szCs w:val="22"/>
              </w:rPr>
              <w:t>-</w:t>
            </w:r>
            <w:r w:rsidRPr="00051C8B">
              <w:rPr>
                <w:sz w:val="22"/>
                <w:szCs w:val="22"/>
              </w:rPr>
              <w:tab/>
              <w:t xml:space="preserve">ITU-T </w:t>
            </w:r>
            <w:proofErr w:type="gramStart"/>
            <w:r w:rsidRPr="00051C8B">
              <w:rPr>
                <w:sz w:val="22"/>
                <w:szCs w:val="22"/>
              </w:rPr>
              <w:t>Associates;</w:t>
            </w:r>
            <w:proofErr w:type="gramEnd"/>
          </w:p>
          <w:p w14:paraId="525C1636" w14:textId="77777777" w:rsidR="00051C8B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22"/>
              </w:rPr>
              <w:t>-</w:t>
            </w:r>
            <w:r w:rsidRPr="00254046">
              <w:rPr>
                <w:sz w:val="22"/>
                <w:szCs w:val="22"/>
              </w:rPr>
              <w:tab/>
              <w:t>ITU Academia</w:t>
            </w:r>
          </w:p>
          <w:p w14:paraId="31CD0423" w14:textId="77777777" w:rsidR="00051C8B" w:rsidRPr="00254046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 xml:space="preserve">The Chairmen and Vice-Chairmen of Study </w:t>
            </w:r>
            <w:proofErr w:type="gramStart"/>
            <w:r w:rsidRPr="00254046">
              <w:rPr>
                <w:sz w:val="22"/>
                <w:szCs w:val="18"/>
              </w:rPr>
              <w:t>Groups;</w:t>
            </w:r>
            <w:proofErr w:type="gramEnd"/>
          </w:p>
          <w:p w14:paraId="2124897C" w14:textId="77777777" w:rsidR="00051C8B" w:rsidRPr="00254046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254046">
              <w:rPr>
                <w:sz w:val="22"/>
                <w:szCs w:val="18"/>
              </w:rPr>
              <w:t>Bureau;</w:t>
            </w:r>
            <w:proofErr w:type="gramEnd"/>
          </w:p>
          <w:p w14:paraId="689AA623" w14:textId="11BB1A90" w:rsidR="00051C8B" w:rsidRPr="00254046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FA46A0" w:rsidRPr="00254046" w14:paraId="159B6186" w14:textId="77777777" w:rsidTr="00EE2CA8">
        <w:trPr>
          <w:cantSplit/>
          <w:trHeight w:val="221"/>
        </w:trPr>
        <w:tc>
          <w:tcPr>
            <w:tcW w:w="1134" w:type="dxa"/>
          </w:tcPr>
          <w:p w14:paraId="4DF6456E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7BD272B6" w14:textId="77777777" w:rsidR="00FA46A0" w:rsidRPr="00254046" w:rsidRDefault="00C95BF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 xml:space="preserve">+41 22 730 </w:t>
            </w:r>
            <w:r w:rsidR="00987A93" w:rsidRPr="00254046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5387A395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73EAD231" w14:textId="77777777" w:rsidTr="004030A2">
        <w:trPr>
          <w:cantSplit/>
          <w:trHeight w:val="2221"/>
        </w:trPr>
        <w:tc>
          <w:tcPr>
            <w:tcW w:w="1134" w:type="dxa"/>
          </w:tcPr>
          <w:p w14:paraId="120B5BDC" w14:textId="77777777" w:rsidR="00FA46A0" w:rsidRDefault="00B61012" w:rsidP="00254046">
            <w:pPr>
              <w:pStyle w:val="Tabletext"/>
              <w:spacing w:before="0" w:after="0"/>
              <w:ind w:left="32"/>
              <w:rPr>
                <w:b/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Fax:</w:t>
            </w:r>
          </w:p>
          <w:p w14:paraId="04F915B8" w14:textId="58CFB514" w:rsidR="00051C8B" w:rsidRPr="00254046" w:rsidRDefault="00051C8B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F63B7C0" w14:textId="1D6081B4" w:rsidR="00FA46A0" w:rsidRDefault="00B61012" w:rsidP="00254046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  <w:p w14:paraId="62C2E49F" w14:textId="4E9D94ED" w:rsidR="004030A2" w:rsidRPr="00254046" w:rsidRDefault="004030A2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hyperlink r:id="rId8" w:history="1">
              <w:r w:rsidRPr="00254046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9C98B1D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6482DA7A" w14:textId="77777777" w:rsidTr="00EE2CA8">
        <w:trPr>
          <w:cantSplit/>
          <w:trHeight w:val="430"/>
        </w:trPr>
        <w:tc>
          <w:tcPr>
            <w:tcW w:w="1134" w:type="dxa"/>
          </w:tcPr>
          <w:p w14:paraId="4C3A6C59" w14:textId="54060212" w:rsidR="00FA46A0" w:rsidRPr="00254046" w:rsidRDefault="00B61012" w:rsidP="00254046">
            <w:pPr>
              <w:pStyle w:val="Tabletext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785B601B" w14:textId="36BC7F9D" w:rsidR="00FA46A0" w:rsidRPr="00254046" w:rsidRDefault="00B63774">
            <w:pPr>
              <w:pStyle w:val="Tabletext"/>
              <w:rPr>
                <w:b/>
                <w:sz w:val="22"/>
                <w:szCs w:val="18"/>
              </w:rPr>
            </w:pPr>
            <w:r w:rsidRPr="00B63774">
              <w:rPr>
                <w:b/>
                <w:sz w:val="22"/>
                <w:szCs w:val="18"/>
              </w:rPr>
              <w:t>Questionnaire on practical and technical aspects of the outdoor optical infrastructures sharing between multiple operators</w:t>
            </w:r>
          </w:p>
        </w:tc>
      </w:tr>
    </w:tbl>
    <w:p w14:paraId="1A53A602" w14:textId="72C7522F" w:rsidR="00FA46A0" w:rsidRPr="00254046" w:rsidRDefault="00B61012" w:rsidP="001662C8">
      <w:pPr>
        <w:rPr>
          <w:sz w:val="22"/>
          <w:szCs w:val="18"/>
        </w:rPr>
      </w:pPr>
      <w:r w:rsidRPr="00254046">
        <w:rPr>
          <w:sz w:val="22"/>
          <w:szCs w:val="18"/>
        </w:rPr>
        <w:t>Dear Sir/Madam,</w:t>
      </w:r>
    </w:p>
    <w:p w14:paraId="26813230" w14:textId="7470F2CE" w:rsidR="00E27D40" w:rsidRDefault="00E27D40" w:rsidP="00E27D40">
      <w:pPr>
        <w:tabs>
          <w:tab w:val="left" w:pos="851"/>
        </w:tabs>
        <w:rPr>
          <w:sz w:val="22"/>
          <w:szCs w:val="18"/>
        </w:rPr>
      </w:pPr>
      <w:r w:rsidRPr="00254046">
        <w:rPr>
          <w:bCs/>
          <w:sz w:val="22"/>
          <w:szCs w:val="18"/>
        </w:rPr>
        <w:t>1</w:t>
      </w:r>
      <w:r w:rsidRPr="00254046">
        <w:rPr>
          <w:sz w:val="22"/>
          <w:szCs w:val="18"/>
        </w:rPr>
        <w:tab/>
        <w:t xml:space="preserve">Study Group 15 at its last meeting (Geneva, </w:t>
      </w:r>
      <w:r w:rsidR="00721620" w:rsidRPr="00254046">
        <w:rPr>
          <w:rFonts w:eastAsia="MS Mincho"/>
          <w:sz w:val="22"/>
          <w:szCs w:val="18"/>
        </w:rPr>
        <w:t>17-28 April 2023</w:t>
      </w:r>
      <w:r w:rsidRPr="00254046">
        <w:rPr>
          <w:sz w:val="22"/>
          <w:szCs w:val="18"/>
        </w:rPr>
        <w:t xml:space="preserve">) decided, in the framework of the studies conducted under Question </w:t>
      </w:r>
      <w:r w:rsidR="00B63774">
        <w:rPr>
          <w:sz w:val="22"/>
          <w:szCs w:val="18"/>
        </w:rPr>
        <w:t>7</w:t>
      </w:r>
      <w:r w:rsidRPr="00254046">
        <w:rPr>
          <w:sz w:val="22"/>
          <w:szCs w:val="18"/>
        </w:rPr>
        <w:t>/15 (</w:t>
      </w:r>
      <w:r w:rsidR="00B63774" w:rsidRPr="00B63774">
        <w:rPr>
          <w:sz w:val="22"/>
          <w:szCs w:val="18"/>
        </w:rPr>
        <w:t>Connectivity, operation and maintenance of optical physical infrastructures</w:t>
      </w:r>
      <w:r w:rsidRPr="00254046">
        <w:rPr>
          <w:sz w:val="22"/>
          <w:szCs w:val="18"/>
        </w:rPr>
        <w:t xml:space="preserve">), to </w:t>
      </w:r>
      <w:r w:rsidR="00BC2BA4">
        <w:rPr>
          <w:sz w:val="22"/>
          <w:szCs w:val="18"/>
        </w:rPr>
        <w:t xml:space="preserve">produce a Questionnaire as described below to </w:t>
      </w:r>
      <w:r w:rsidR="00B63774" w:rsidRPr="00B63774">
        <w:rPr>
          <w:sz w:val="22"/>
          <w:szCs w:val="18"/>
        </w:rPr>
        <w:t xml:space="preserve">collect detailed background information on the issues related to </w:t>
      </w:r>
      <w:r w:rsidR="00495A87" w:rsidRPr="00495A87">
        <w:rPr>
          <w:sz w:val="22"/>
          <w:szCs w:val="18"/>
        </w:rPr>
        <w:t>outdoor optical infrastructures sharing</w:t>
      </w:r>
      <w:r w:rsidRPr="00254046">
        <w:rPr>
          <w:sz w:val="22"/>
          <w:szCs w:val="18"/>
        </w:rPr>
        <w:t>.</w:t>
      </w:r>
    </w:p>
    <w:p w14:paraId="4919A7A7" w14:textId="2BECABBB" w:rsidR="00B63774" w:rsidRPr="00B63774" w:rsidRDefault="00B63774" w:rsidP="00B63774">
      <w:pPr>
        <w:tabs>
          <w:tab w:val="left" w:pos="851"/>
        </w:tabs>
        <w:rPr>
          <w:b/>
          <w:bCs/>
          <w:sz w:val="22"/>
          <w:szCs w:val="18"/>
        </w:rPr>
      </w:pPr>
      <w:r w:rsidRPr="00B63774">
        <w:rPr>
          <w:b/>
          <w:bCs/>
          <w:sz w:val="22"/>
          <w:szCs w:val="18"/>
        </w:rPr>
        <w:t xml:space="preserve">Questionnaire on practical and technical aspects of the outdoor optical infrastructures sharing between multiple </w:t>
      </w:r>
      <w:r w:rsidR="00051C8B" w:rsidRPr="00B63774">
        <w:rPr>
          <w:b/>
          <w:bCs/>
          <w:sz w:val="22"/>
          <w:szCs w:val="18"/>
        </w:rPr>
        <w:t>operators.</w:t>
      </w:r>
    </w:p>
    <w:p w14:paraId="78419A0A" w14:textId="7B60A578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BC2BA4">
        <w:rPr>
          <w:b/>
          <w:bCs/>
          <w:sz w:val="22"/>
          <w:szCs w:val="18"/>
        </w:rPr>
        <w:t>Editor</w:t>
      </w:r>
      <w:r w:rsidR="00BC2BA4" w:rsidRPr="00BC2BA4">
        <w:rPr>
          <w:b/>
          <w:bCs/>
          <w:sz w:val="22"/>
          <w:szCs w:val="18"/>
        </w:rPr>
        <w:t>s</w:t>
      </w:r>
      <w:r w:rsidRPr="00BC2BA4">
        <w:rPr>
          <w:b/>
          <w:bCs/>
          <w:sz w:val="22"/>
          <w:szCs w:val="18"/>
        </w:rPr>
        <w:t>:</w:t>
      </w:r>
      <w:r w:rsidRPr="00B63774">
        <w:rPr>
          <w:sz w:val="22"/>
          <w:szCs w:val="18"/>
        </w:rPr>
        <w:t xml:space="preserve"> Mr. Chihiro </w:t>
      </w:r>
      <w:proofErr w:type="spellStart"/>
      <w:r w:rsidRPr="00B63774">
        <w:rPr>
          <w:sz w:val="22"/>
          <w:szCs w:val="18"/>
        </w:rPr>
        <w:t>Kito</w:t>
      </w:r>
      <w:proofErr w:type="spellEnd"/>
      <w:r w:rsidRPr="00B63774">
        <w:rPr>
          <w:sz w:val="22"/>
          <w:szCs w:val="18"/>
        </w:rPr>
        <w:t xml:space="preserve"> (NTT, Japan); </w:t>
      </w:r>
      <w:hyperlink r:id="rId9" w:history="1">
        <w:r w:rsidR="00B32E5C" w:rsidRPr="005165C9">
          <w:rPr>
            <w:rStyle w:val="Hyperlink"/>
            <w:sz w:val="22"/>
            <w:szCs w:val="18"/>
          </w:rPr>
          <w:t>chihiro.kito@ntt.com</w:t>
        </w:r>
      </w:hyperlink>
      <w:r w:rsidR="00B32E5C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and Mr </w:t>
      </w:r>
      <w:proofErr w:type="spellStart"/>
      <w:r w:rsidRPr="00B63774">
        <w:rPr>
          <w:sz w:val="22"/>
          <w:szCs w:val="18"/>
        </w:rPr>
        <w:t>Rwililiza</w:t>
      </w:r>
      <w:proofErr w:type="spellEnd"/>
      <w:r w:rsidRPr="00B63774">
        <w:rPr>
          <w:sz w:val="22"/>
          <w:szCs w:val="18"/>
        </w:rPr>
        <w:t xml:space="preserve"> </w:t>
      </w:r>
      <w:proofErr w:type="spellStart"/>
      <w:r w:rsidRPr="00B63774">
        <w:rPr>
          <w:sz w:val="22"/>
          <w:szCs w:val="18"/>
        </w:rPr>
        <w:t>Bigondo</w:t>
      </w:r>
      <w:proofErr w:type="spellEnd"/>
      <w:r w:rsidRPr="00B63774">
        <w:rPr>
          <w:sz w:val="22"/>
          <w:szCs w:val="18"/>
        </w:rPr>
        <w:t xml:space="preserve"> Alexis (RURA, Rwanda)</w:t>
      </w:r>
      <w:r>
        <w:rPr>
          <w:sz w:val="22"/>
          <w:szCs w:val="18"/>
        </w:rPr>
        <w:t xml:space="preserve">; </w:t>
      </w:r>
      <w:hyperlink r:id="rId10" w:history="1">
        <w:r w:rsidR="009267E3" w:rsidRPr="005165C9">
          <w:rPr>
            <w:rStyle w:val="Hyperlink"/>
            <w:sz w:val="22"/>
            <w:szCs w:val="18"/>
          </w:rPr>
          <w:t>alexis.rwililiza@rura.com</w:t>
        </w:r>
      </w:hyperlink>
      <w:r w:rsidR="009267E3">
        <w:rPr>
          <w:sz w:val="22"/>
          <w:szCs w:val="18"/>
        </w:rPr>
        <w:t xml:space="preserve"> </w:t>
      </w:r>
    </w:p>
    <w:p w14:paraId="6A2BB8BB" w14:textId="2221442C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B63774">
        <w:rPr>
          <w:sz w:val="22"/>
          <w:szCs w:val="18"/>
        </w:rPr>
        <w:t xml:space="preserve">This Questionnaire aims at the developing ITU-T document which will help: </w:t>
      </w:r>
    </w:p>
    <w:p w14:paraId="2A5ABD78" w14:textId="111140EB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B63774">
        <w:rPr>
          <w:sz w:val="22"/>
          <w:szCs w:val="18"/>
        </w:rPr>
        <w:t xml:space="preserve">- to define the optical components for the sharing and the technical interface </w:t>
      </w:r>
      <w:proofErr w:type="gramStart"/>
      <w:r w:rsidRPr="00B63774">
        <w:rPr>
          <w:sz w:val="22"/>
          <w:szCs w:val="18"/>
        </w:rPr>
        <w:t>requirements;</w:t>
      </w:r>
      <w:proofErr w:type="gramEnd"/>
    </w:p>
    <w:p w14:paraId="76236EC5" w14:textId="719DA1F9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B63774">
        <w:rPr>
          <w:sz w:val="22"/>
          <w:szCs w:val="18"/>
        </w:rPr>
        <w:t xml:space="preserve">- to provide patterns of shared infrastructures configuration and their demarcation </w:t>
      </w:r>
      <w:proofErr w:type="gramStart"/>
      <w:r w:rsidRPr="00B63774">
        <w:rPr>
          <w:sz w:val="22"/>
          <w:szCs w:val="18"/>
        </w:rPr>
        <w:t>points;</w:t>
      </w:r>
      <w:proofErr w:type="gramEnd"/>
    </w:p>
    <w:p w14:paraId="485D7506" w14:textId="52FD8DCB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B63774">
        <w:rPr>
          <w:sz w:val="22"/>
          <w:szCs w:val="18"/>
        </w:rPr>
        <w:t>- to provide the information that infrastructure owners may consider when sharing the outdoor facilities among multiple operators.</w:t>
      </w:r>
    </w:p>
    <w:p w14:paraId="07BF72D0" w14:textId="1F0B5839" w:rsidR="00B63774" w:rsidRPr="00B63774" w:rsidRDefault="00B63774" w:rsidP="00B63774">
      <w:pPr>
        <w:tabs>
          <w:tab w:val="left" w:pos="851"/>
        </w:tabs>
        <w:rPr>
          <w:sz w:val="22"/>
          <w:szCs w:val="18"/>
        </w:rPr>
      </w:pPr>
      <w:r w:rsidRPr="00495A87">
        <w:rPr>
          <w:sz w:val="22"/>
          <w:szCs w:val="18"/>
        </w:rPr>
        <w:t>Once this questionnaire is filled and submitted by member states</w:t>
      </w:r>
      <w:r w:rsidRPr="00B63774">
        <w:rPr>
          <w:sz w:val="22"/>
          <w:szCs w:val="18"/>
        </w:rPr>
        <w:t>, the Q7/15 through its editor(s) will start a new work to study proper guidance on sharing and installing outside plant optical facilities.</w:t>
      </w:r>
    </w:p>
    <w:p w14:paraId="56A44EBB" w14:textId="612DEA40" w:rsidR="00B63774" w:rsidRPr="00495A87" w:rsidRDefault="00B63774" w:rsidP="00B63774">
      <w:pPr>
        <w:tabs>
          <w:tab w:val="left" w:pos="851"/>
        </w:tabs>
        <w:rPr>
          <w:sz w:val="22"/>
          <w:szCs w:val="18"/>
          <w:lang w:val="fr-FR"/>
        </w:rPr>
      </w:pPr>
      <w:r w:rsidRPr="00495A87">
        <w:rPr>
          <w:b/>
          <w:bCs/>
          <w:sz w:val="22"/>
          <w:szCs w:val="18"/>
          <w:lang w:val="fr-FR"/>
        </w:rPr>
        <w:t>Online questionnaire:</w:t>
      </w:r>
      <w:r w:rsidRPr="00495A87">
        <w:rPr>
          <w:sz w:val="22"/>
          <w:szCs w:val="18"/>
          <w:lang w:val="fr-FR"/>
        </w:rPr>
        <w:t xml:space="preserve"> </w:t>
      </w:r>
      <w:hyperlink r:id="rId11" w:history="1">
        <w:r w:rsidR="00495A87" w:rsidRPr="00495A87">
          <w:rPr>
            <w:rStyle w:val="Hyperlink"/>
            <w:sz w:val="22"/>
            <w:szCs w:val="18"/>
            <w:lang w:val="fr-FR"/>
          </w:rPr>
          <w:t>https://www.research.net/r/BYD9Y2L</w:t>
        </w:r>
      </w:hyperlink>
    </w:p>
    <w:p w14:paraId="5BA26C5D" w14:textId="68CCA11B" w:rsidR="00BC2BA4" w:rsidRDefault="00BC2BA4" w:rsidP="004030A2">
      <w:pPr>
        <w:jc w:val="both"/>
        <w:rPr>
          <w:sz w:val="22"/>
          <w:szCs w:val="18"/>
        </w:rPr>
      </w:pPr>
      <w:r>
        <w:rPr>
          <w:sz w:val="22"/>
          <w:szCs w:val="18"/>
        </w:rPr>
        <w:t>2</w:t>
      </w:r>
      <w:r w:rsidR="00E27D40" w:rsidRPr="00254046">
        <w:rPr>
          <w:sz w:val="22"/>
          <w:szCs w:val="18"/>
        </w:rPr>
        <w:tab/>
      </w:r>
      <w:r w:rsidRPr="00BC2BA4">
        <w:rPr>
          <w:sz w:val="22"/>
          <w:szCs w:val="18"/>
        </w:rPr>
        <w:t xml:space="preserve">The deadline for responses is </w:t>
      </w:r>
      <w:r>
        <w:rPr>
          <w:sz w:val="22"/>
          <w:szCs w:val="18"/>
        </w:rPr>
        <w:t>29</w:t>
      </w:r>
      <w:r w:rsidRPr="00BC2BA4">
        <w:rPr>
          <w:sz w:val="22"/>
          <w:szCs w:val="18"/>
        </w:rPr>
        <w:t xml:space="preserve"> September 20</w:t>
      </w:r>
      <w:r>
        <w:rPr>
          <w:sz w:val="22"/>
          <w:szCs w:val="18"/>
        </w:rPr>
        <w:t>23</w:t>
      </w:r>
      <w:r w:rsidRPr="00BC2BA4">
        <w:rPr>
          <w:sz w:val="22"/>
          <w:szCs w:val="18"/>
        </w:rPr>
        <w:t xml:space="preserve"> to enable responses to be analysed in time for the next Study Group 15 meeting (Geneva, </w:t>
      </w:r>
      <w:r>
        <w:rPr>
          <w:sz w:val="22"/>
          <w:szCs w:val="18"/>
        </w:rPr>
        <w:t xml:space="preserve">from </w:t>
      </w:r>
      <w:r w:rsidRPr="00BC2BA4">
        <w:rPr>
          <w:sz w:val="22"/>
          <w:szCs w:val="18"/>
        </w:rPr>
        <w:t>2</w:t>
      </w:r>
      <w:r>
        <w:rPr>
          <w:sz w:val="22"/>
          <w:szCs w:val="18"/>
        </w:rPr>
        <w:t>0</w:t>
      </w:r>
      <w:r w:rsidRPr="00BC2BA4">
        <w:rPr>
          <w:sz w:val="22"/>
          <w:szCs w:val="18"/>
        </w:rPr>
        <w:t xml:space="preserve"> November to </w:t>
      </w:r>
      <w:r>
        <w:rPr>
          <w:sz w:val="22"/>
          <w:szCs w:val="18"/>
        </w:rPr>
        <w:t>1</w:t>
      </w:r>
      <w:r w:rsidRPr="00BC2BA4">
        <w:rPr>
          <w:sz w:val="22"/>
          <w:szCs w:val="18"/>
        </w:rPr>
        <w:t xml:space="preserve"> December 20</w:t>
      </w:r>
      <w:r>
        <w:rPr>
          <w:sz w:val="22"/>
          <w:szCs w:val="18"/>
        </w:rPr>
        <w:t>23</w:t>
      </w:r>
      <w:r w:rsidRPr="00BC2BA4">
        <w:rPr>
          <w:sz w:val="22"/>
          <w:szCs w:val="18"/>
        </w:rPr>
        <w:t>).</w:t>
      </w:r>
    </w:p>
    <w:p w14:paraId="7E6F6511" w14:textId="07C49348" w:rsidR="00C52D25" w:rsidRPr="00254046" w:rsidRDefault="00E27D40" w:rsidP="00254046">
      <w:pPr>
        <w:rPr>
          <w:b/>
          <w:sz w:val="22"/>
          <w:szCs w:val="18"/>
          <w:u w:val="single"/>
        </w:rPr>
      </w:pPr>
      <w:r w:rsidRPr="00254046">
        <w:rPr>
          <w:sz w:val="22"/>
          <w:szCs w:val="18"/>
        </w:rPr>
        <w:t>Yours faithfully,</w:t>
      </w:r>
    </w:p>
    <w:p w14:paraId="4BC6A1D9" w14:textId="63A8BDBF" w:rsidR="00254046" w:rsidRDefault="0027093E" w:rsidP="004030A2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5A57E178" wp14:editId="761EF64B">
            <wp:simplePos x="0" y="0"/>
            <wp:positionH relativeFrom="column">
              <wp:posOffset>3810</wp:posOffset>
            </wp:positionH>
            <wp:positionV relativeFrom="paragraph">
              <wp:posOffset>169545</wp:posOffset>
            </wp:positionV>
            <wp:extent cx="608822" cy="25717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F6" w:rsidRPr="00254046">
        <w:rPr>
          <w:sz w:val="22"/>
          <w:szCs w:val="18"/>
        </w:rPr>
        <w:t>Seizo Onoe</w:t>
      </w:r>
      <w:r w:rsidR="00B61012" w:rsidRPr="00254046">
        <w:rPr>
          <w:sz w:val="22"/>
          <w:szCs w:val="18"/>
        </w:rPr>
        <w:br/>
        <w:t>Director of the Telecommunication</w:t>
      </w:r>
      <w:r w:rsidR="00B61012" w:rsidRPr="00254046">
        <w:rPr>
          <w:sz w:val="22"/>
          <w:szCs w:val="18"/>
        </w:rPr>
        <w:br/>
        <w:t>Standardization Bureau</w:t>
      </w:r>
    </w:p>
    <w:sectPr w:rsidR="00254046" w:rsidSect="00BC2BA4">
      <w:headerReference w:type="default" r:id="rId13"/>
      <w:footerReference w:type="first" r:id="rId14"/>
      <w:type w:val="oddPage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4806" w14:textId="77777777" w:rsidR="0001651F" w:rsidRDefault="0001651F">
      <w:r>
        <w:separator/>
      </w:r>
    </w:p>
  </w:endnote>
  <w:endnote w:type="continuationSeparator" w:id="0">
    <w:p w14:paraId="556A7802" w14:textId="77777777" w:rsidR="0001651F" w:rsidRDefault="0001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6D56" w14:textId="59E7F5B2" w:rsidR="00051C8B" w:rsidRPr="00051C8B" w:rsidRDefault="00051C8B" w:rsidP="00051C8B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274D" w14:textId="77777777" w:rsidR="0001651F" w:rsidRDefault="0001651F">
      <w:r>
        <w:t>____________________</w:t>
      </w:r>
    </w:p>
  </w:footnote>
  <w:footnote w:type="continuationSeparator" w:id="0">
    <w:p w14:paraId="1F72BA8D" w14:textId="77777777" w:rsidR="0001651F" w:rsidRDefault="0001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37A" w14:textId="5645488E" w:rsidR="00B62917" w:rsidRDefault="00B62917" w:rsidP="00391972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 xml:space="preserve">TSB Circular </w:t>
    </w:r>
    <w:r w:rsidR="00051C8B">
      <w:rPr>
        <w:noProof/>
      </w:rPr>
      <w:t>107</w:t>
    </w:r>
  </w:p>
  <w:p w14:paraId="781B141A" w14:textId="77777777" w:rsidR="00B62917" w:rsidRDefault="00B6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072098">
    <w:abstractNumId w:val="9"/>
  </w:num>
  <w:num w:numId="2" w16cid:durableId="857548804">
    <w:abstractNumId w:val="7"/>
  </w:num>
  <w:num w:numId="3" w16cid:durableId="1408578367">
    <w:abstractNumId w:val="6"/>
  </w:num>
  <w:num w:numId="4" w16cid:durableId="1644190590">
    <w:abstractNumId w:val="5"/>
  </w:num>
  <w:num w:numId="5" w16cid:durableId="1928297025">
    <w:abstractNumId w:val="4"/>
  </w:num>
  <w:num w:numId="6" w16cid:durableId="428506061">
    <w:abstractNumId w:val="8"/>
  </w:num>
  <w:num w:numId="7" w16cid:durableId="367612579">
    <w:abstractNumId w:val="3"/>
  </w:num>
  <w:num w:numId="8" w16cid:durableId="1877311476">
    <w:abstractNumId w:val="2"/>
  </w:num>
  <w:num w:numId="9" w16cid:durableId="607392275">
    <w:abstractNumId w:val="1"/>
  </w:num>
  <w:num w:numId="10" w16cid:durableId="306663186">
    <w:abstractNumId w:val="0"/>
  </w:num>
  <w:num w:numId="11" w16cid:durableId="1500195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49"/>
    <w:rsid w:val="0001651F"/>
    <w:rsid w:val="00022E6B"/>
    <w:rsid w:val="00051C8B"/>
    <w:rsid w:val="00057B1C"/>
    <w:rsid w:val="00094DC9"/>
    <w:rsid w:val="000B15C8"/>
    <w:rsid w:val="000B171F"/>
    <w:rsid w:val="000D5D29"/>
    <w:rsid w:val="001018E1"/>
    <w:rsid w:val="00112F37"/>
    <w:rsid w:val="001662C8"/>
    <w:rsid w:val="001A34EC"/>
    <w:rsid w:val="001B5D6B"/>
    <w:rsid w:val="00202B38"/>
    <w:rsid w:val="00207BCD"/>
    <w:rsid w:val="00254046"/>
    <w:rsid w:val="0027093E"/>
    <w:rsid w:val="00356B73"/>
    <w:rsid w:val="003746A5"/>
    <w:rsid w:val="00391972"/>
    <w:rsid w:val="003A2A55"/>
    <w:rsid w:val="003D4690"/>
    <w:rsid w:val="004030A2"/>
    <w:rsid w:val="00453CEA"/>
    <w:rsid w:val="00487330"/>
    <w:rsid w:val="00495A87"/>
    <w:rsid w:val="00503ADB"/>
    <w:rsid w:val="00591C41"/>
    <w:rsid w:val="005E003C"/>
    <w:rsid w:val="005E0FB2"/>
    <w:rsid w:val="00616EB3"/>
    <w:rsid w:val="00642507"/>
    <w:rsid w:val="00705FDE"/>
    <w:rsid w:val="00721620"/>
    <w:rsid w:val="00730A58"/>
    <w:rsid w:val="00746646"/>
    <w:rsid w:val="0079763E"/>
    <w:rsid w:val="007A65E8"/>
    <w:rsid w:val="00806C93"/>
    <w:rsid w:val="008B09FD"/>
    <w:rsid w:val="009267E3"/>
    <w:rsid w:val="00963900"/>
    <w:rsid w:val="009747C5"/>
    <w:rsid w:val="00987A93"/>
    <w:rsid w:val="009B2EB5"/>
    <w:rsid w:val="009D0919"/>
    <w:rsid w:val="00A57DE7"/>
    <w:rsid w:val="00A72C30"/>
    <w:rsid w:val="00B2488F"/>
    <w:rsid w:val="00B32E5C"/>
    <w:rsid w:val="00B4669D"/>
    <w:rsid w:val="00B51276"/>
    <w:rsid w:val="00B56258"/>
    <w:rsid w:val="00B61012"/>
    <w:rsid w:val="00B62917"/>
    <w:rsid w:val="00B63774"/>
    <w:rsid w:val="00B919F6"/>
    <w:rsid w:val="00BA22BF"/>
    <w:rsid w:val="00BC2BA4"/>
    <w:rsid w:val="00C01E3D"/>
    <w:rsid w:val="00C52D25"/>
    <w:rsid w:val="00C95BF6"/>
    <w:rsid w:val="00CA120F"/>
    <w:rsid w:val="00D12781"/>
    <w:rsid w:val="00D318E7"/>
    <w:rsid w:val="00D62702"/>
    <w:rsid w:val="00DA4235"/>
    <w:rsid w:val="00E27D40"/>
    <w:rsid w:val="00EA189D"/>
    <w:rsid w:val="00EA2114"/>
    <w:rsid w:val="00EC15F4"/>
    <w:rsid w:val="00EE2CA8"/>
    <w:rsid w:val="00F22314"/>
    <w:rsid w:val="00F93519"/>
    <w:rsid w:val="00FA46A0"/>
    <w:rsid w:val="00FA6A01"/>
    <w:rsid w:val="00FC1C19"/>
    <w:rsid w:val="00FD2593"/>
    <w:rsid w:val="00FE1787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Normal Indent" w:uiPriority="9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987A93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eastAsiaTheme="minorEastAsia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research.net%2Fr%2FBYD9Y2L&amp;data=05%7C01%7Ctsbsg15%40itu.int%7C10a4cf968fd54be8ca3f08db5d3709d9%7C23e464d704e64b87913c24bd89219fd3%7C0%7C0%7C638206263180602926%7CUnknown%7CTWFpbGZsb3d8eyJWIjoiMC4wLjAwMDAiLCJQIjoiV2luMzIiLCJBTiI6Ik1haWwiLCJXVCI6Mn0%3D%7C3000%7C%7C%7C&amp;sdata=ZyQfrYNSECN1GzZUM8Y%2FsWgK5IOvY1%2FEjtrN33z9oyQ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xis.rwililiza@ru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hiro.kito@ntt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Braud, Olivia</cp:lastModifiedBy>
  <cp:revision>11</cp:revision>
  <cp:lastPrinted>2023-05-26T13:43:00Z</cp:lastPrinted>
  <dcterms:created xsi:type="dcterms:W3CDTF">2023-05-22T08:54:00Z</dcterms:created>
  <dcterms:modified xsi:type="dcterms:W3CDTF">2023-05-26T13:45:00Z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