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123"/>
        <w:bidiVisual/>
        <w:tblW w:w="5000" w:type="pct"/>
        <w:tblLook w:val="0000" w:firstRow="0" w:lastRow="0" w:firstColumn="0" w:lastColumn="0" w:noHBand="0" w:noVBand="0"/>
      </w:tblPr>
      <w:tblGrid>
        <w:gridCol w:w="1538"/>
        <w:gridCol w:w="8101"/>
      </w:tblGrid>
      <w:tr w:rsidR="00D517B2" w:rsidRPr="00D517B2" w14:paraId="2D33075F" w14:textId="77777777" w:rsidTr="00D517B2">
        <w:trPr>
          <w:cantSplit/>
          <w:trHeight w:val="1134"/>
        </w:trPr>
        <w:tc>
          <w:tcPr>
            <w:tcW w:w="798" w:type="pct"/>
          </w:tcPr>
          <w:p w14:paraId="341B1FF1" w14:textId="77777777" w:rsidR="00D517B2" w:rsidRPr="00D517B2" w:rsidRDefault="00D517B2" w:rsidP="00D517B2">
            <w:pPr>
              <w:spacing w:before="0" w:line="240" w:lineRule="auto"/>
              <w:rPr>
                <w:b/>
                <w:bCs/>
                <w:rtl/>
                <w:lang w:bidi="ar-EG"/>
              </w:rPr>
            </w:pPr>
            <w:r w:rsidRPr="00D517B2">
              <w:rPr>
                <w:noProof/>
              </w:rPr>
              <w:drawing>
                <wp:inline distT="0" distB="0" distL="0" distR="0" wp14:anchorId="36176020" wp14:editId="39CF8790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80582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2" w:type="pct"/>
          </w:tcPr>
          <w:p w14:paraId="0FA534EC" w14:textId="77777777" w:rsidR="00D517B2" w:rsidRPr="00D517B2" w:rsidRDefault="00D517B2" w:rsidP="00D517B2">
            <w:pPr>
              <w:spacing w:before="200"/>
              <w:rPr>
                <w:b/>
                <w:bCs/>
                <w:sz w:val="36"/>
                <w:szCs w:val="36"/>
                <w:rtl/>
              </w:rPr>
            </w:pPr>
            <w:r w:rsidRPr="00D517B2">
              <w:rPr>
                <w:rFonts w:hint="cs"/>
                <w:b/>
                <w:bCs/>
                <w:sz w:val="36"/>
                <w:szCs w:val="36"/>
                <w:rtl/>
              </w:rPr>
              <w:t>الاتحـاد الدولـي للاتصـالات</w:t>
            </w:r>
          </w:p>
          <w:p w14:paraId="4FEC0971" w14:textId="77777777" w:rsidR="00D517B2" w:rsidRPr="00D517B2" w:rsidRDefault="00D517B2" w:rsidP="00D517B2">
            <w:pPr>
              <w:spacing w:before="60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D517B2">
              <w:rPr>
                <w:rFonts w:hint="cs"/>
                <w:b/>
                <w:bCs/>
                <w:sz w:val="28"/>
                <w:szCs w:val="28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9"/>
        <w:gridCol w:w="3827"/>
        <w:gridCol w:w="4253"/>
      </w:tblGrid>
      <w:tr w:rsidR="00D517B2" w:rsidRPr="00D517B2" w14:paraId="5F7030BC" w14:textId="77777777" w:rsidTr="00C42093">
        <w:trPr>
          <w:cantSplit/>
          <w:trHeight w:val="142"/>
          <w:jc w:val="center"/>
        </w:trPr>
        <w:tc>
          <w:tcPr>
            <w:tcW w:w="809" w:type="pct"/>
          </w:tcPr>
          <w:p w14:paraId="19AEA0C1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1985" w:type="pct"/>
          </w:tcPr>
          <w:p w14:paraId="5B59CC67" w14:textId="77777777" w:rsidR="00D517B2" w:rsidRPr="00D517B2" w:rsidRDefault="00D517B2" w:rsidP="00BB0F08">
            <w:pPr>
              <w:spacing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1F035F6A" w14:textId="77777777" w:rsidR="00D517B2" w:rsidRPr="00873469" w:rsidRDefault="00D517B2" w:rsidP="00BB0F08">
            <w:pPr>
              <w:spacing w:line="300" w:lineRule="exact"/>
              <w:jc w:val="left"/>
              <w:rPr>
                <w:position w:val="2"/>
                <w:lang w:bidi="ar-EG"/>
              </w:rPr>
            </w:pPr>
          </w:p>
        </w:tc>
      </w:tr>
      <w:tr w:rsidR="00D517B2" w:rsidRPr="00D517B2" w14:paraId="17968826" w14:textId="77777777" w:rsidTr="00C42093">
        <w:trPr>
          <w:cantSplit/>
          <w:trHeight w:val="148"/>
          <w:jc w:val="center"/>
        </w:trPr>
        <w:tc>
          <w:tcPr>
            <w:tcW w:w="809" w:type="pct"/>
          </w:tcPr>
          <w:p w14:paraId="6E0A8438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1985" w:type="pct"/>
          </w:tcPr>
          <w:p w14:paraId="247F5613" w14:textId="77777777" w:rsidR="00D517B2" w:rsidRPr="00D517B2" w:rsidRDefault="00D517B2" w:rsidP="00D517B2">
            <w:pPr>
              <w:spacing w:before="80" w:after="60" w:line="300" w:lineRule="exact"/>
              <w:jc w:val="left"/>
              <w:rPr>
                <w:position w:val="2"/>
                <w:lang w:bidi="ar-EG"/>
              </w:rPr>
            </w:pPr>
          </w:p>
        </w:tc>
        <w:tc>
          <w:tcPr>
            <w:tcW w:w="2206" w:type="pct"/>
          </w:tcPr>
          <w:p w14:paraId="4415E8F3" w14:textId="2E1406F9" w:rsidR="00D517B2" w:rsidRPr="00D517B2" w:rsidRDefault="00C42093" w:rsidP="00D517B2">
            <w:pPr>
              <w:spacing w:before="80" w:after="60" w:line="300" w:lineRule="exact"/>
              <w:jc w:val="left"/>
              <w:rPr>
                <w:position w:val="2"/>
                <w:rtl/>
                <w:lang w:bidi="ar-EG"/>
              </w:rPr>
            </w:pPr>
            <w:r w:rsidRPr="00D633C1">
              <w:rPr>
                <w:rFonts w:hint="cs"/>
                <w:position w:val="2"/>
                <w:rtl/>
              </w:rPr>
              <w:t xml:space="preserve">جنيف، </w:t>
            </w:r>
            <w:r>
              <w:rPr>
                <w:position w:val="2"/>
              </w:rPr>
              <w:t>28</w:t>
            </w:r>
            <w:r w:rsidRPr="00D633C1">
              <w:rPr>
                <w:rFonts w:hint="cs"/>
                <w:position w:val="2"/>
                <w:rtl/>
                <w:lang w:bidi="ar-EG"/>
              </w:rPr>
              <w:t xml:space="preserve"> </w:t>
            </w:r>
            <w:r>
              <w:rPr>
                <w:rFonts w:hint="cs"/>
                <w:position w:val="2"/>
                <w:rtl/>
                <w:lang w:bidi="ar-EG"/>
              </w:rPr>
              <w:t xml:space="preserve">يوليو </w:t>
            </w:r>
            <w:r>
              <w:rPr>
                <w:position w:val="2"/>
                <w:lang w:bidi="ar-EG"/>
              </w:rPr>
              <w:t>2023</w:t>
            </w:r>
          </w:p>
        </w:tc>
      </w:tr>
      <w:tr w:rsidR="00C42093" w:rsidRPr="00D517B2" w14:paraId="056B09E7" w14:textId="77777777" w:rsidTr="00C42093">
        <w:trPr>
          <w:cantSplit/>
          <w:trHeight w:val="831"/>
          <w:jc w:val="center"/>
        </w:trPr>
        <w:tc>
          <w:tcPr>
            <w:tcW w:w="809" w:type="pct"/>
          </w:tcPr>
          <w:p w14:paraId="04F1D36E" w14:textId="77777777" w:rsidR="00C42093" w:rsidRPr="00A9156F" w:rsidRDefault="00C42093" w:rsidP="00C42093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المرجع:</w:t>
            </w:r>
          </w:p>
        </w:tc>
        <w:tc>
          <w:tcPr>
            <w:tcW w:w="1985" w:type="pct"/>
          </w:tcPr>
          <w:p w14:paraId="4C48CA39" w14:textId="4DBF7193" w:rsidR="00C42093" w:rsidRPr="00D517B2" w:rsidRDefault="00105156" w:rsidP="00105156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105156">
              <w:rPr>
                <w:rFonts w:hint="cs"/>
                <w:bCs/>
                <w:position w:val="2"/>
                <w:rtl/>
              </w:rPr>
              <w:t>التصويب 1 للرسالة المعممة</w:t>
            </w:r>
            <w:r>
              <w:rPr>
                <w:bCs/>
                <w:position w:val="2"/>
                <w:rtl/>
              </w:rPr>
              <w:br/>
            </w:r>
            <w:r w:rsidR="00C42093" w:rsidRPr="00D517B2">
              <w:rPr>
                <w:b/>
                <w:position w:val="2"/>
              </w:rPr>
              <w:t>TSB </w:t>
            </w:r>
            <w:r w:rsidR="00C42093">
              <w:rPr>
                <w:b/>
                <w:position w:val="2"/>
              </w:rPr>
              <w:t>Circular</w:t>
            </w:r>
            <w:r w:rsidR="00C42093" w:rsidRPr="00D517B2">
              <w:rPr>
                <w:b/>
                <w:position w:val="2"/>
              </w:rPr>
              <w:t xml:space="preserve"> </w:t>
            </w:r>
            <w:r w:rsidR="00C42093">
              <w:rPr>
                <w:b/>
                <w:position w:val="2"/>
              </w:rPr>
              <w:t>85</w:t>
            </w:r>
            <w:r w:rsidR="00C42093">
              <w:rPr>
                <w:b/>
                <w:position w:val="2"/>
              </w:rPr>
              <w:br/>
            </w:r>
            <w:r w:rsidR="00C42093" w:rsidRPr="00390B3B">
              <w:rPr>
                <w:bCs/>
                <w:position w:val="2"/>
              </w:rPr>
              <w:t>SG2/RC</w:t>
            </w:r>
          </w:p>
        </w:tc>
        <w:tc>
          <w:tcPr>
            <w:tcW w:w="2206" w:type="pct"/>
            <w:vMerge w:val="restart"/>
          </w:tcPr>
          <w:p w14:paraId="1F82CD71" w14:textId="77777777" w:rsidR="00C42093" w:rsidRPr="005731DD" w:rsidRDefault="00C42093" w:rsidP="00C4209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14:paraId="597AEBDA" w14:textId="77777777" w:rsidR="00C42093" w:rsidRPr="00D633C1" w:rsidRDefault="00C42093" w:rsidP="00C4209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position w:val="2"/>
                <w:rtl/>
              </w:rPr>
            </w:pPr>
            <w:r w:rsidRPr="00D633C1">
              <w:rPr>
                <w:rFonts w:hint="cs"/>
                <w:position w:val="2"/>
                <w:rtl/>
              </w:rPr>
              <w:t>-</w:t>
            </w:r>
            <w:r w:rsidRPr="00D633C1">
              <w:rPr>
                <w:position w:val="2"/>
                <w:rtl/>
              </w:rPr>
              <w:tab/>
            </w:r>
            <w:r w:rsidRPr="00D633C1">
              <w:rPr>
                <w:rFonts w:hint="cs"/>
                <w:position w:val="2"/>
                <w:rtl/>
              </w:rPr>
              <w:t>إدارات الدول الأعضاء في الاتحاد</w:t>
            </w:r>
          </w:p>
          <w:p w14:paraId="5325B0FD" w14:textId="77777777" w:rsidR="00C42093" w:rsidRPr="005731DD" w:rsidRDefault="00C42093" w:rsidP="00C42093">
            <w:pPr>
              <w:tabs>
                <w:tab w:val="clear" w:pos="794"/>
                <w:tab w:val="left" w:pos="284"/>
              </w:tabs>
              <w:spacing w:before="80" w:after="60" w:line="300" w:lineRule="exact"/>
              <w:ind w:left="284" w:hanging="284"/>
              <w:jc w:val="left"/>
              <w:rPr>
                <w:b/>
                <w:bCs/>
                <w:position w:val="2"/>
                <w:rtl/>
              </w:rPr>
            </w:pPr>
            <w:r w:rsidRPr="005731DD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14:paraId="6803B6BF" w14:textId="77777777" w:rsidR="00C42093" w:rsidRPr="00D633C1" w:rsidRDefault="00C42093" w:rsidP="00C4209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lang w:eastAsia="en-US"/>
              </w:rPr>
            </w:pPr>
            <w:r w:rsidRPr="00D633C1">
              <w:rPr>
                <w:rFonts w:hint="cs"/>
                <w:position w:val="2"/>
                <w:rtl/>
              </w:rPr>
              <w:t>-</w:t>
            </w:r>
            <w:r w:rsidRPr="00D633C1">
              <w:rPr>
                <w:position w:val="2"/>
                <w:rtl/>
              </w:rPr>
              <w:tab/>
            </w: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أعضاء قطاع تقييس الاتصالات</w:t>
            </w:r>
            <w:r>
              <w:rPr>
                <w:rFonts w:eastAsia="Times New Roman" w:hint="cs"/>
                <w:position w:val="2"/>
                <w:rtl/>
                <w:lang w:eastAsia="en-US" w:bidi="ar-EG"/>
              </w:rPr>
              <w:t xml:space="preserve"> بالاتحاد</w:t>
            </w: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7186B040" w14:textId="77777777" w:rsidR="00C42093" w:rsidRPr="00D633C1" w:rsidRDefault="00C42093" w:rsidP="00C4209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33C1"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المنتسبين إلى</w:t>
            </w:r>
            <w:r>
              <w:rPr>
                <w:rFonts w:eastAsia="Times New Roman" w:hint="cs"/>
                <w:position w:val="2"/>
                <w:rtl/>
                <w:lang w:eastAsia="en-US"/>
              </w:rPr>
              <w:t xml:space="preserve"> قطاع تقييس الاتصالات المشاركين في</w:t>
            </w:r>
            <w:r>
              <w:rPr>
                <w:rFonts w:eastAsia="Times New Roman" w:hint="eastAsia"/>
                <w:position w:val="2"/>
                <w:rtl/>
                <w:lang w:eastAsia="en-US"/>
              </w:rPr>
              <w:t> </w:t>
            </w: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لجنة الدراسات</w:t>
            </w:r>
            <w:r>
              <w:rPr>
                <w:rFonts w:eastAsia="Times New Roman" w:hint="eastAsia"/>
                <w:position w:val="2"/>
                <w:rtl/>
                <w:lang w:eastAsia="en-US"/>
              </w:rPr>
              <w:t> </w:t>
            </w:r>
            <w:r w:rsidRPr="00D633C1">
              <w:rPr>
                <w:rFonts w:eastAsia="Times New Roman"/>
                <w:position w:val="2"/>
                <w:lang w:val="en-GB" w:eastAsia="en-US"/>
              </w:rPr>
              <w:t>2</w:t>
            </w: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5724728C" w14:textId="77777777" w:rsidR="00C42093" w:rsidRPr="00D633C1" w:rsidRDefault="00C42093" w:rsidP="00C4209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lang w:eastAsia="en-US"/>
              </w:rPr>
            </w:pP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33C1"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الهيئات الأكاديمية المنضمة للاتحاد؛</w:t>
            </w:r>
          </w:p>
          <w:p w14:paraId="2C4B42E5" w14:textId="77777777" w:rsidR="00C42093" w:rsidRPr="00D633C1" w:rsidRDefault="00C42093" w:rsidP="00C4209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33C1">
              <w:rPr>
                <w:rFonts w:eastAsia="Times New Roman"/>
                <w:position w:val="2"/>
                <w:rtl/>
                <w:lang w:eastAsia="en-US"/>
              </w:rPr>
              <w:tab/>
            </w:r>
            <w:r w:rsidRPr="00C42093">
              <w:rPr>
                <w:rFonts w:eastAsia="Times New Roman" w:hint="cs"/>
                <w:spacing w:val="-6"/>
                <w:position w:val="2"/>
                <w:rtl/>
                <w:lang w:eastAsia="en-US"/>
              </w:rPr>
              <w:t xml:space="preserve">رئيس لجنة الدراسات </w:t>
            </w:r>
            <w:r w:rsidRPr="00C42093">
              <w:rPr>
                <w:rFonts w:eastAsia="Times New Roman"/>
                <w:spacing w:val="-6"/>
                <w:position w:val="2"/>
                <w:lang w:eastAsia="en-US"/>
              </w:rPr>
              <w:t>2</w:t>
            </w:r>
            <w:r w:rsidRPr="00C42093">
              <w:rPr>
                <w:rFonts w:eastAsia="Times New Roman" w:hint="cs"/>
                <w:spacing w:val="-6"/>
                <w:position w:val="2"/>
                <w:rtl/>
                <w:lang w:eastAsia="en-US" w:bidi="ar-EG"/>
              </w:rPr>
              <w:t xml:space="preserve"> لقطاع تقييس الاتصالات ونوابه</w:t>
            </w:r>
            <w:r w:rsidRPr="00C42093">
              <w:rPr>
                <w:rFonts w:eastAsia="Times New Roman" w:hint="cs"/>
                <w:spacing w:val="-6"/>
                <w:position w:val="2"/>
                <w:rtl/>
                <w:lang w:eastAsia="en-US"/>
              </w:rPr>
              <w:t>؛</w:t>
            </w:r>
          </w:p>
          <w:p w14:paraId="5E522375" w14:textId="77777777" w:rsidR="00C42093" w:rsidRPr="00D633C1" w:rsidRDefault="00C42093" w:rsidP="00C42093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rFonts w:eastAsia="Times New Roman"/>
                <w:position w:val="2"/>
                <w:rtl/>
                <w:lang w:eastAsia="en-US"/>
              </w:rPr>
            </w:pP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33C1">
              <w:rPr>
                <w:rFonts w:eastAsia="Times New Roman"/>
                <w:position w:val="2"/>
                <w:rtl/>
                <w:lang w:eastAsia="en-US"/>
              </w:rPr>
              <w:tab/>
              <w:t>مدير مكتب تنمية الاتصالات</w:t>
            </w: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؛</w:t>
            </w:r>
          </w:p>
          <w:p w14:paraId="114B00D1" w14:textId="1027184C" w:rsidR="00C42093" w:rsidRPr="00D517B2" w:rsidRDefault="00C42093" w:rsidP="002317F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  <w:r w:rsidRPr="00D633C1">
              <w:rPr>
                <w:rFonts w:eastAsia="Times New Roman" w:hint="cs"/>
                <w:position w:val="2"/>
                <w:rtl/>
                <w:lang w:eastAsia="en-US"/>
              </w:rPr>
              <w:t>-</w:t>
            </w:r>
            <w:r w:rsidRPr="00D633C1">
              <w:rPr>
                <w:rFonts w:eastAsia="Times New Roman"/>
                <w:position w:val="2"/>
                <w:rtl/>
                <w:lang w:eastAsia="en-US"/>
              </w:rPr>
              <w:tab/>
              <w:t>مدير مكتب الاتصالات الراديوية</w:t>
            </w:r>
          </w:p>
        </w:tc>
      </w:tr>
      <w:tr w:rsidR="00C42093" w:rsidRPr="00D517B2" w14:paraId="31F582E0" w14:textId="77777777" w:rsidTr="00C42093">
        <w:trPr>
          <w:cantSplit/>
          <w:trHeight w:val="340"/>
          <w:jc w:val="center"/>
        </w:trPr>
        <w:tc>
          <w:tcPr>
            <w:tcW w:w="809" w:type="pct"/>
          </w:tcPr>
          <w:p w14:paraId="76678A54" w14:textId="77777777" w:rsidR="00C42093" w:rsidRPr="00A9156F" w:rsidRDefault="00C42093" w:rsidP="00C42093">
            <w:pPr>
              <w:spacing w:before="80" w:after="60" w:line="300" w:lineRule="exact"/>
              <w:jc w:val="left"/>
              <w:rPr>
                <w:b/>
                <w:bCs/>
                <w:position w:val="2"/>
              </w:rPr>
            </w:pPr>
            <w:r w:rsidRPr="00A9156F">
              <w:rPr>
                <w:rFonts w:hint="cs"/>
                <w:b/>
                <w:bCs/>
                <w:position w:val="2"/>
                <w:rtl/>
                <w:lang w:bidi="ar-EG"/>
              </w:rPr>
              <w:t>ال</w:t>
            </w:r>
            <w:r w:rsidRPr="00A9156F">
              <w:rPr>
                <w:rFonts w:hint="cs"/>
                <w:b/>
                <w:bCs/>
                <w:position w:val="2"/>
                <w:rtl/>
                <w:lang w:bidi="ar-SY"/>
              </w:rPr>
              <w:t>هاتف</w:t>
            </w:r>
            <w:r w:rsidRPr="00A9156F">
              <w:rPr>
                <w:rFonts w:hint="cs"/>
                <w:b/>
                <w:bCs/>
                <w:position w:val="2"/>
                <w:rtl/>
              </w:rPr>
              <w:t>:</w:t>
            </w:r>
          </w:p>
        </w:tc>
        <w:tc>
          <w:tcPr>
            <w:tcW w:w="1985" w:type="pct"/>
          </w:tcPr>
          <w:p w14:paraId="7D32A72E" w14:textId="51D376C1" w:rsidR="00C42093" w:rsidRPr="00D517B2" w:rsidRDefault="00C42093" w:rsidP="00C42093">
            <w:pPr>
              <w:spacing w:before="80" w:after="60" w:line="300" w:lineRule="exact"/>
              <w:jc w:val="left"/>
              <w:rPr>
                <w:b/>
                <w:position w:val="2"/>
              </w:rPr>
            </w:pPr>
            <w:r w:rsidRPr="00390B3B">
              <w:rPr>
                <w:position w:val="2"/>
                <w:lang w:val="en-GB"/>
              </w:rPr>
              <w:t>+41 22 730 5415</w:t>
            </w:r>
          </w:p>
        </w:tc>
        <w:tc>
          <w:tcPr>
            <w:tcW w:w="2206" w:type="pct"/>
            <w:vMerge/>
          </w:tcPr>
          <w:p w14:paraId="1B449ADB" w14:textId="0350F077" w:rsidR="00C42093" w:rsidRPr="00D517B2" w:rsidRDefault="00C42093" w:rsidP="002317F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42093" w:rsidRPr="00D517B2" w14:paraId="0184085A" w14:textId="77777777" w:rsidTr="00C42093">
        <w:trPr>
          <w:cantSplit/>
          <w:trHeight w:val="229"/>
          <w:jc w:val="center"/>
        </w:trPr>
        <w:tc>
          <w:tcPr>
            <w:tcW w:w="809" w:type="pct"/>
          </w:tcPr>
          <w:p w14:paraId="2069101E" w14:textId="77777777" w:rsidR="00C42093" w:rsidRPr="00A9156F" w:rsidRDefault="00C42093" w:rsidP="00C42093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الفاكس:</w:t>
            </w:r>
          </w:p>
        </w:tc>
        <w:tc>
          <w:tcPr>
            <w:tcW w:w="1985" w:type="pct"/>
          </w:tcPr>
          <w:p w14:paraId="549D02AA" w14:textId="0385004C" w:rsidR="00C42093" w:rsidRPr="00D517B2" w:rsidRDefault="00C42093" w:rsidP="00C42093">
            <w:pPr>
              <w:spacing w:before="80" w:after="60" w:line="300" w:lineRule="exact"/>
              <w:jc w:val="left"/>
              <w:rPr>
                <w:position w:val="2"/>
              </w:rPr>
            </w:pPr>
            <w:r w:rsidRPr="00390B3B">
              <w:rPr>
                <w:position w:val="2"/>
              </w:rPr>
              <w:t>+41 22 730 5853</w:t>
            </w:r>
          </w:p>
        </w:tc>
        <w:tc>
          <w:tcPr>
            <w:tcW w:w="2206" w:type="pct"/>
            <w:vMerge/>
          </w:tcPr>
          <w:p w14:paraId="267C16D1" w14:textId="5B597303" w:rsidR="00C42093" w:rsidRPr="00D517B2" w:rsidRDefault="00C42093" w:rsidP="002317F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42093" w:rsidRPr="00D517B2" w14:paraId="3F0C376F" w14:textId="77777777" w:rsidTr="002317F8">
        <w:trPr>
          <w:cantSplit/>
          <w:trHeight w:val="440"/>
          <w:jc w:val="center"/>
        </w:trPr>
        <w:tc>
          <w:tcPr>
            <w:tcW w:w="809" w:type="pct"/>
            <w:tcBorders>
              <w:bottom w:val="nil"/>
            </w:tcBorders>
          </w:tcPr>
          <w:p w14:paraId="4EC1FFF4" w14:textId="2B9A39CC" w:rsidR="00C42093" w:rsidRPr="00A9156F" w:rsidRDefault="00C42093" w:rsidP="00C42093">
            <w:pPr>
              <w:spacing w:before="80" w:after="60" w:line="300" w:lineRule="exact"/>
              <w:jc w:val="left"/>
              <w:rPr>
                <w:rFonts w:hint="cs"/>
                <w:b/>
                <w:bCs/>
                <w:position w:val="2"/>
                <w:rtl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البريد الإلكتروني:</w:t>
            </w:r>
          </w:p>
        </w:tc>
        <w:tc>
          <w:tcPr>
            <w:tcW w:w="1985" w:type="pct"/>
            <w:tcBorders>
              <w:bottom w:val="nil"/>
            </w:tcBorders>
          </w:tcPr>
          <w:p w14:paraId="28B8C40D" w14:textId="56A81389" w:rsidR="00C42093" w:rsidRPr="00A9156F" w:rsidRDefault="00C42093" w:rsidP="00C42093">
            <w:pPr>
              <w:spacing w:before="80" w:after="60" w:line="300" w:lineRule="exact"/>
              <w:jc w:val="left"/>
              <w:rPr>
                <w:rFonts w:hint="cs"/>
                <w:b/>
                <w:bCs/>
                <w:position w:val="2"/>
                <w:rtl/>
              </w:rPr>
            </w:pPr>
            <w:hyperlink r:id="rId9" w:history="1">
              <w:r w:rsidRPr="00390B3B">
                <w:rPr>
                  <w:rStyle w:val="Hyperlink"/>
                  <w:position w:val="2"/>
                </w:rPr>
                <w:t>tsbsg2@itu.int</w:t>
              </w:r>
            </w:hyperlink>
          </w:p>
        </w:tc>
        <w:tc>
          <w:tcPr>
            <w:tcW w:w="2206" w:type="pct"/>
            <w:vMerge/>
            <w:tcBorders>
              <w:bottom w:val="nil"/>
            </w:tcBorders>
          </w:tcPr>
          <w:p w14:paraId="5345FD1E" w14:textId="2A67057B" w:rsidR="00C42093" w:rsidRPr="00D517B2" w:rsidRDefault="00C42093" w:rsidP="002317F8">
            <w:pPr>
              <w:tabs>
                <w:tab w:val="left" w:pos="284"/>
                <w:tab w:val="left" w:pos="4111"/>
              </w:tabs>
              <w:spacing w:before="0" w:line="340" w:lineRule="exact"/>
              <w:ind w:left="284" w:hanging="284"/>
              <w:rPr>
                <w:position w:val="2"/>
                <w:rtl/>
              </w:rPr>
            </w:pPr>
          </w:p>
        </w:tc>
      </w:tr>
      <w:tr w:rsidR="00CE1C08" w:rsidRPr="00D517B2" w14:paraId="3A67043B" w14:textId="77777777" w:rsidTr="00C42093">
        <w:trPr>
          <w:cantSplit/>
          <w:jc w:val="center"/>
        </w:trPr>
        <w:tc>
          <w:tcPr>
            <w:tcW w:w="809" w:type="pct"/>
          </w:tcPr>
          <w:p w14:paraId="72039D01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985" w:type="pct"/>
          </w:tcPr>
          <w:p w14:paraId="0FAB1F76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</w:rPr>
            </w:pPr>
          </w:p>
        </w:tc>
        <w:tc>
          <w:tcPr>
            <w:tcW w:w="2206" w:type="pct"/>
          </w:tcPr>
          <w:p w14:paraId="32E29B27" w14:textId="77777777" w:rsidR="00CE1C08" w:rsidRPr="00D517B2" w:rsidRDefault="00CE1C08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</w:p>
        </w:tc>
      </w:tr>
      <w:tr w:rsidR="00CE1C08" w:rsidRPr="00D517B2" w14:paraId="6D71495B" w14:textId="77777777" w:rsidTr="00C42093">
        <w:trPr>
          <w:cantSplit/>
          <w:jc w:val="center"/>
        </w:trPr>
        <w:tc>
          <w:tcPr>
            <w:tcW w:w="809" w:type="pct"/>
          </w:tcPr>
          <w:p w14:paraId="1D1A15D7" w14:textId="77777777" w:rsidR="00CE1C08" w:rsidRPr="00A9156F" w:rsidRDefault="00CE1C08" w:rsidP="00CE1C08">
            <w:pPr>
              <w:spacing w:before="8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A9156F">
              <w:rPr>
                <w:rFonts w:hint="cs"/>
                <w:b/>
                <w:bCs/>
                <w:position w:val="2"/>
                <w:rtl/>
              </w:rPr>
              <w:t>الموضوع:</w:t>
            </w:r>
          </w:p>
        </w:tc>
        <w:tc>
          <w:tcPr>
            <w:tcW w:w="4191" w:type="pct"/>
            <w:gridSpan w:val="2"/>
          </w:tcPr>
          <w:p w14:paraId="0CC49ABF" w14:textId="24692287" w:rsidR="00CE1C08" w:rsidRPr="00D517B2" w:rsidRDefault="00C42093" w:rsidP="00CE1C08">
            <w:pPr>
              <w:spacing w:before="80" w:after="60" w:line="300" w:lineRule="exact"/>
              <w:jc w:val="left"/>
              <w:rPr>
                <w:position w:val="2"/>
                <w:rtl/>
              </w:rPr>
            </w:pPr>
            <w:r w:rsidRPr="00014400">
              <w:rPr>
                <w:rFonts w:hint="cs"/>
                <w:b/>
                <w:bCs/>
                <w:position w:val="2"/>
                <w:rtl/>
              </w:rPr>
              <w:t xml:space="preserve">مشاورة الدول الأعضاء بشأن مشروع </w:t>
            </w:r>
            <w:r w:rsidRPr="00014400"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التوصية الجديدة المحددة </w:t>
            </w:r>
            <w:r w:rsidRPr="00014400">
              <w:rPr>
                <w:b/>
                <w:bCs/>
                <w:position w:val="2"/>
                <w:lang w:val="en-GB"/>
              </w:rPr>
              <w:t>ITU-T E.112</w:t>
            </w:r>
            <w:r>
              <w:rPr>
                <w:b/>
                <w:bCs/>
                <w:position w:val="2"/>
                <w:lang w:val="en-GB"/>
              </w:rPr>
              <w:t xml:space="preserve">0 (ex </w:t>
            </w:r>
            <w:proofErr w:type="spellStart"/>
            <w:r>
              <w:rPr>
                <w:b/>
                <w:bCs/>
                <w:position w:val="2"/>
                <w:lang w:val="en-GB"/>
              </w:rPr>
              <w:t>E.gap</w:t>
            </w:r>
            <w:proofErr w:type="spellEnd"/>
            <w:r>
              <w:rPr>
                <w:b/>
                <w:bCs/>
                <w:position w:val="2"/>
                <w:lang w:val="en-GB"/>
              </w:rPr>
              <w:t>)</w:t>
            </w:r>
            <w:r w:rsidRPr="00014400">
              <w:rPr>
                <w:rFonts w:hint="cs"/>
                <w:b/>
                <w:bCs/>
                <w:position w:val="2"/>
                <w:rtl/>
                <w:lang w:val="en-GB" w:bidi="ar-EG"/>
              </w:rPr>
              <w:t xml:space="preserve"> </w:t>
            </w:r>
            <w:r>
              <w:rPr>
                <w:b/>
                <w:bCs/>
                <w:position w:val="2"/>
                <w:rtl/>
                <w:lang w:bidi="ar-EG"/>
              </w:rPr>
              <w:br/>
            </w:r>
            <w:r>
              <w:rPr>
                <w:rFonts w:hint="cs"/>
                <w:b/>
                <w:bCs/>
                <w:position w:val="2"/>
                <w:rtl/>
                <w:lang w:bidi="ar-EG"/>
              </w:rPr>
              <w:t xml:space="preserve">الذي </w:t>
            </w:r>
            <w:r w:rsidRPr="00014400">
              <w:rPr>
                <w:rFonts w:hint="cs"/>
                <w:b/>
                <w:bCs/>
                <w:position w:val="2"/>
                <w:rtl/>
              </w:rPr>
              <w:t>يُقترح الموافقة عليه في</w:t>
            </w:r>
            <w:r w:rsidRPr="00014400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014400">
              <w:rPr>
                <w:rFonts w:hint="cs"/>
                <w:b/>
                <w:bCs/>
                <w:position w:val="2"/>
                <w:rtl/>
              </w:rPr>
              <w:t>اجتماع لجنة الدراسات</w:t>
            </w:r>
            <w:r w:rsidRPr="00014400">
              <w:rPr>
                <w:rFonts w:hint="eastAsia"/>
                <w:b/>
                <w:bCs/>
                <w:position w:val="2"/>
                <w:rtl/>
              </w:rPr>
              <w:t> </w:t>
            </w:r>
            <w:r w:rsidRPr="00014400">
              <w:rPr>
                <w:rFonts w:hint="cs"/>
                <w:b/>
                <w:bCs/>
                <w:position w:val="2"/>
                <w:rtl/>
              </w:rPr>
              <w:t>2 لقطاع تقييس الاتصالات</w:t>
            </w:r>
            <w:r w:rsidRPr="00014400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، </w:t>
            </w:r>
            <w:r>
              <w:rPr>
                <w:b/>
                <w:bCs/>
                <w:position w:val="2"/>
                <w:rtl/>
                <w:lang w:bidi="ar-SY"/>
              </w:rPr>
              <w:br/>
            </w:r>
            <w:r w:rsidRPr="00014400">
              <w:rPr>
                <w:rFonts w:hint="cs"/>
                <w:b/>
                <w:bCs/>
                <w:position w:val="2"/>
                <w:rtl/>
                <w:lang w:bidi="ar-EG"/>
              </w:rPr>
              <w:t>جنيف</w:t>
            </w:r>
            <w:r w:rsidRPr="00014400">
              <w:rPr>
                <w:rFonts w:hint="cs"/>
                <w:b/>
                <w:bCs/>
                <w:position w:val="2"/>
                <w:rtl/>
                <w:lang w:bidi="ar-SY"/>
              </w:rPr>
              <w:t xml:space="preserve">، </w:t>
            </w:r>
            <w:r>
              <w:rPr>
                <w:rFonts w:hint="cs"/>
                <w:b/>
                <w:bCs/>
                <w:position w:val="2"/>
                <w:rtl/>
              </w:rPr>
              <w:t>8</w:t>
            </w:r>
            <w:r w:rsidRPr="00014400">
              <w:rPr>
                <w:rFonts w:hint="cs"/>
                <w:b/>
                <w:bCs/>
                <w:position w:val="2"/>
                <w:rtl/>
              </w:rPr>
              <w:t>-</w:t>
            </w:r>
            <w:r>
              <w:rPr>
                <w:rFonts w:hint="cs"/>
                <w:b/>
                <w:bCs/>
                <w:position w:val="2"/>
                <w:rtl/>
              </w:rPr>
              <w:t>17</w:t>
            </w:r>
            <w:r w:rsidRPr="00014400">
              <w:rPr>
                <w:rFonts w:hint="cs"/>
                <w:b/>
                <w:bCs/>
                <w:position w:val="2"/>
                <w:rtl/>
              </w:rPr>
              <w:t xml:space="preserve"> نوفمبر 2023</w:t>
            </w:r>
          </w:p>
        </w:tc>
      </w:tr>
    </w:tbl>
    <w:p w14:paraId="2E181C33" w14:textId="77777777" w:rsidR="00D517B2" w:rsidRPr="00D517B2" w:rsidRDefault="00D517B2" w:rsidP="006635B2">
      <w:pPr>
        <w:spacing w:before="600"/>
        <w:rPr>
          <w:lang w:bidi="ar-SY"/>
        </w:rPr>
      </w:pPr>
      <w:r w:rsidRPr="00D517B2">
        <w:rPr>
          <w:rFonts w:hint="cs"/>
          <w:rtl/>
          <w:lang w:bidi="ar-SY"/>
        </w:rPr>
        <w:t>حضرات السادة والسيدات،</w:t>
      </w:r>
    </w:p>
    <w:p w14:paraId="6DFE98FB" w14:textId="77777777" w:rsidR="00D517B2" w:rsidRPr="00D517B2" w:rsidRDefault="00D517B2" w:rsidP="00D517B2">
      <w:pPr>
        <w:rPr>
          <w:rtl/>
          <w:lang w:bidi="ar-EG"/>
        </w:rPr>
      </w:pPr>
      <w:r w:rsidRPr="00D517B2">
        <w:rPr>
          <w:rFonts w:hint="cs"/>
          <w:rtl/>
        </w:rPr>
        <w:t>تحية طيبة وبعد،</w:t>
      </w:r>
    </w:p>
    <w:p w14:paraId="49B322B9" w14:textId="1F7E7DD6" w:rsidR="00C42093" w:rsidRDefault="00C42093" w:rsidP="00C42093">
      <w:r>
        <w:rPr>
          <w:rFonts w:hint="cs"/>
          <w:rtl/>
        </w:rPr>
        <w:t>بعد التشاور مع رئيس لجنة</w:t>
      </w:r>
      <w:r w:rsidRPr="0093086A">
        <w:rPr>
          <w:rtl/>
        </w:rPr>
        <w:t xml:space="preserve"> الدراسات</w:t>
      </w:r>
      <w:r w:rsidRPr="0093086A">
        <w:rPr>
          <w:rFonts w:hint="cs"/>
          <w:rtl/>
        </w:rPr>
        <w:t> </w:t>
      </w:r>
      <w:r w:rsidRPr="0093086A">
        <w:rPr>
          <w:lang w:bidi="ar-EG"/>
        </w:rPr>
        <w:t>2</w:t>
      </w:r>
      <w:r w:rsidRPr="0093086A">
        <w:rPr>
          <w:rtl/>
        </w:rPr>
        <w:t xml:space="preserve"> </w:t>
      </w:r>
      <w:r w:rsidRPr="0093086A">
        <w:rPr>
          <w:rFonts w:hint="cs"/>
          <w:rtl/>
        </w:rPr>
        <w:t>(</w:t>
      </w:r>
      <w:r>
        <w:rPr>
          <w:rFonts w:hint="eastAsia"/>
          <w:rtl/>
          <w:lang w:bidi="ar-EG"/>
        </w:rPr>
        <w:t> </w:t>
      </w:r>
      <w:r w:rsidRPr="00C42093">
        <w:rPr>
          <w:rFonts w:hint="cs"/>
          <w:i/>
          <w:iCs/>
          <w:rtl/>
        </w:rPr>
        <w:t>الجوانب التشغيلية لتوفير الخدمات وإدارة الاتصالات</w:t>
      </w:r>
      <w:r w:rsidRPr="0093086A">
        <w:rPr>
          <w:rFonts w:hint="cs"/>
          <w:rtl/>
        </w:rPr>
        <w:t>)</w:t>
      </w:r>
      <w:r>
        <w:rPr>
          <w:rFonts w:hint="cs"/>
          <w:rtl/>
        </w:rPr>
        <w:t>، وبناءً على التعليقات الواردة من المشاركين في لجنة الدراسات 2، سيُعقد الاجتماع المقبل للجنة الدراسات 2</w:t>
      </w:r>
      <w:r w:rsidRPr="0093086A">
        <w:rPr>
          <w:rFonts w:hint="cs"/>
          <w:rtl/>
        </w:rPr>
        <w:t xml:space="preserve"> في مقر الاتحاد في جنيف،</w:t>
      </w:r>
      <w:r>
        <w:rPr>
          <w:rFonts w:hint="cs"/>
          <w:rtl/>
        </w:rPr>
        <w:t xml:space="preserve"> سويسرا،</w:t>
      </w:r>
      <w:r w:rsidRPr="0093086A">
        <w:rPr>
          <w:rFonts w:hint="cs"/>
          <w:rtl/>
        </w:rPr>
        <w:t xml:space="preserve"> في الفترة من </w:t>
      </w:r>
      <w:r w:rsidRPr="00FA1656">
        <w:rPr>
          <w:rFonts w:hint="cs"/>
          <w:b/>
          <w:bCs/>
          <w:rtl/>
          <w:lang w:bidi="ar-EG"/>
        </w:rPr>
        <w:t>8 إلى</w:t>
      </w:r>
      <w:r w:rsidRPr="00FA1656">
        <w:rPr>
          <w:rFonts w:hint="cs"/>
          <w:b/>
          <w:bCs/>
          <w:rtl/>
        </w:rPr>
        <w:t xml:space="preserve"> </w:t>
      </w:r>
      <w:r w:rsidRPr="00FA1656">
        <w:rPr>
          <w:rFonts w:hint="cs"/>
          <w:b/>
          <w:bCs/>
          <w:rtl/>
          <w:lang w:bidi="ar-EG"/>
        </w:rPr>
        <w:t>17</w:t>
      </w:r>
      <w:r w:rsidRPr="00FA1656">
        <w:rPr>
          <w:rFonts w:hint="eastAsia"/>
          <w:b/>
          <w:bCs/>
          <w:rtl/>
          <w:lang w:bidi="ar-EG"/>
        </w:rPr>
        <w:t> </w:t>
      </w:r>
      <w:r w:rsidRPr="00FA1656">
        <w:rPr>
          <w:rFonts w:hint="cs"/>
          <w:b/>
          <w:bCs/>
          <w:rtl/>
        </w:rPr>
        <w:t>نوفمبر</w:t>
      </w:r>
      <w:r w:rsidRPr="00FA1656">
        <w:rPr>
          <w:rFonts w:hint="eastAsia"/>
          <w:b/>
          <w:bCs/>
          <w:rtl/>
        </w:rPr>
        <w:t> </w:t>
      </w:r>
      <w:r w:rsidRPr="00FA1656">
        <w:rPr>
          <w:b/>
          <w:bCs/>
          <w:lang w:bidi="ar-EG"/>
        </w:rPr>
        <w:t>2023</w:t>
      </w:r>
      <w:r w:rsidRPr="0093086A">
        <w:rPr>
          <w:rFonts w:hint="cs"/>
          <w:rtl/>
        </w:rPr>
        <w:t>.</w:t>
      </w:r>
    </w:p>
    <w:p w14:paraId="7847E5B3" w14:textId="77777777" w:rsidR="00C42093" w:rsidRPr="00D46322" w:rsidRDefault="00C42093" w:rsidP="00C42093">
      <w:pPr>
        <w:rPr>
          <w:rtl/>
        </w:rPr>
      </w:pPr>
      <w:r w:rsidRPr="00D46322">
        <w:rPr>
          <w:rFonts w:hint="cs"/>
          <w:rtl/>
          <w:lang w:bidi="ar-SY"/>
        </w:rPr>
        <w:t xml:space="preserve">ونتيجة لذلك، تم تمديد الموعد النهائي للمشاورة في إطار عملية الموافقة التقليدية بشأن التوصية </w:t>
      </w:r>
      <w:r w:rsidRPr="00D46322">
        <w:rPr>
          <w:position w:val="2"/>
          <w:lang w:val="en-GB"/>
        </w:rPr>
        <w:t xml:space="preserve">ITU-T E.1120 (ex </w:t>
      </w:r>
      <w:proofErr w:type="spellStart"/>
      <w:r w:rsidRPr="00D46322">
        <w:rPr>
          <w:position w:val="2"/>
          <w:lang w:val="en-GB"/>
        </w:rPr>
        <w:t>E.gap</w:t>
      </w:r>
      <w:proofErr w:type="spellEnd"/>
      <w:r w:rsidRPr="00D46322">
        <w:rPr>
          <w:position w:val="2"/>
          <w:lang w:val="en-GB"/>
        </w:rPr>
        <w:t>)</w:t>
      </w:r>
      <w:r w:rsidRPr="00D46322">
        <w:rPr>
          <w:rFonts w:hint="cs"/>
          <w:rtl/>
          <w:lang w:bidi="ar-SY"/>
        </w:rPr>
        <w:t xml:space="preserve"> لمدة يومين</w:t>
      </w:r>
      <w:r>
        <w:rPr>
          <w:rFonts w:hint="cs"/>
          <w:rtl/>
          <w:lang w:bidi="ar-SY"/>
        </w:rPr>
        <w:t xml:space="preserve"> إلى الساعة 23:59 بالتوقيت العالمي المنسق من يوم </w:t>
      </w:r>
      <w:r w:rsidRPr="00FE52E4">
        <w:rPr>
          <w:rFonts w:hint="cs"/>
          <w:b/>
          <w:bCs/>
          <w:rtl/>
          <w:lang w:bidi="ar-SY"/>
        </w:rPr>
        <w:t>27 أكتوبر</w:t>
      </w:r>
      <w:r>
        <w:rPr>
          <w:rFonts w:hint="cs"/>
          <w:rtl/>
          <w:lang w:bidi="ar-SY"/>
        </w:rPr>
        <w:t xml:space="preserve"> </w:t>
      </w:r>
      <w:r w:rsidRPr="00FE52E4">
        <w:rPr>
          <w:rFonts w:hint="cs"/>
          <w:b/>
          <w:bCs/>
          <w:rtl/>
          <w:lang w:bidi="ar-SY"/>
        </w:rPr>
        <w:t>2023</w:t>
      </w:r>
      <w:r>
        <w:rPr>
          <w:rFonts w:hint="cs"/>
          <w:rtl/>
          <w:lang w:bidi="ar-SY"/>
        </w:rPr>
        <w:t>.</w:t>
      </w:r>
    </w:p>
    <w:p w14:paraId="38E1C032" w14:textId="77777777" w:rsidR="00E84438" w:rsidRPr="00D517B2" w:rsidRDefault="00E84438" w:rsidP="00E84438">
      <w:pPr>
        <w:spacing w:before="240"/>
        <w:ind w:left="-57"/>
        <w:jc w:val="left"/>
        <w:rPr>
          <w:rtl/>
          <w:lang w:bidi="ar-EG"/>
        </w:rPr>
      </w:pPr>
      <w:r w:rsidRPr="00D517B2">
        <w:rPr>
          <w:rFonts w:hint="cs"/>
          <w:rtl/>
          <w:lang w:bidi="ar-EG"/>
        </w:rPr>
        <w:t>وتفضلوا بقبول فائق التقدير والاحترام.</w:t>
      </w:r>
    </w:p>
    <w:p w14:paraId="47971023" w14:textId="77777777" w:rsidR="00E84438" w:rsidRPr="00D517B2" w:rsidRDefault="00E84438" w:rsidP="00E84438">
      <w:pPr>
        <w:spacing w:before="720" w:after="720"/>
        <w:ind w:left="-57"/>
        <w:jc w:val="left"/>
        <w:rPr>
          <w:i/>
          <w:iCs/>
          <w:rtl/>
          <w:lang w:bidi="ar-SY"/>
        </w:rPr>
      </w:pPr>
      <w:r w:rsidRPr="00D517B2">
        <w:rPr>
          <w:rFonts w:hint="cs"/>
          <w:i/>
          <w:iCs/>
          <w:rtl/>
          <w:lang w:bidi="ar-SY"/>
        </w:rPr>
        <w:t>(توقيع)</w:t>
      </w:r>
    </w:p>
    <w:p w14:paraId="0952DD9E" w14:textId="77777777" w:rsidR="00E84438" w:rsidRPr="00D517B2" w:rsidRDefault="00807031" w:rsidP="00E84438">
      <w:pPr>
        <w:jc w:val="left"/>
        <w:rPr>
          <w:rtl/>
        </w:rPr>
      </w:pPr>
      <w:proofErr w:type="spellStart"/>
      <w:r>
        <w:rPr>
          <w:rFonts w:hint="cs"/>
          <w:rtl/>
          <w:lang w:bidi="ar-SY"/>
        </w:rPr>
        <w:t>سيزو</w:t>
      </w:r>
      <w:proofErr w:type="spellEnd"/>
      <w:r>
        <w:rPr>
          <w:rFonts w:hint="cs"/>
          <w:rtl/>
          <w:lang w:bidi="ar-SY"/>
        </w:rPr>
        <w:t xml:space="preserve"> </w:t>
      </w:r>
      <w:proofErr w:type="spellStart"/>
      <w:r>
        <w:rPr>
          <w:rFonts w:hint="cs"/>
          <w:rtl/>
          <w:lang w:bidi="ar-SY"/>
        </w:rPr>
        <w:t>أونوي</w:t>
      </w:r>
      <w:proofErr w:type="spellEnd"/>
      <w:r w:rsidR="00E84438" w:rsidRPr="00D517B2">
        <w:rPr>
          <w:rtl/>
          <w:lang w:bidi="ar-SY"/>
        </w:rPr>
        <w:br/>
      </w:r>
      <w:r w:rsidR="00E84438" w:rsidRPr="00D517B2">
        <w:rPr>
          <w:rFonts w:hint="cs"/>
          <w:rtl/>
          <w:lang w:bidi="ar-SY"/>
        </w:rPr>
        <w:t>مدير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مكتب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تقييس</w:t>
      </w:r>
      <w:r w:rsidR="00E84438" w:rsidRPr="00D517B2">
        <w:rPr>
          <w:rtl/>
          <w:lang w:bidi="ar-SY"/>
        </w:rPr>
        <w:t xml:space="preserve"> </w:t>
      </w:r>
      <w:r w:rsidR="00E84438" w:rsidRPr="00D517B2">
        <w:rPr>
          <w:rFonts w:hint="cs"/>
          <w:rtl/>
          <w:lang w:bidi="ar-SY"/>
        </w:rPr>
        <w:t>الاتصالات</w:t>
      </w:r>
    </w:p>
    <w:sectPr w:rsidR="00E84438" w:rsidRPr="00D517B2" w:rsidSect="006C324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F398E" w14:textId="77777777" w:rsidR="00C42093" w:rsidRDefault="00C42093" w:rsidP="006C3242">
      <w:pPr>
        <w:spacing w:before="0" w:line="240" w:lineRule="auto"/>
      </w:pPr>
      <w:r>
        <w:separator/>
      </w:r>
    </w:p>
  </w:endnote>
  <w:endnote w:type="continuationSeparator" w:id="0">
    <w:p w14:paraId="225CC304" w14:textId="77777777" w:rsidR="00C42093" w:rsidRDefault="00C42093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30B09" w14:textId="77777777" w:rsidR="00926F44" w:rsidRDefault="00926F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0A8E" w14:textId="77777777" w:rsidR="006C3242" w:rsidRPr="0026373E" w:rsidRDefault="006C3242" w:rsidP="00FE5872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  <w:r w:rsidRPr="0026373E">
      <w:rPr>
        <w:sz w:val="16"/>
        <w:szCs w:val="16"/>
        <w:lang w:val="fr-FR"/>
      </w:rPr>
      <w:fldChar w:fldCharType="begin"/>
    </w:r>
    <w:r w:rsidRPr="0026373E">
      <w:rPr>
        <w:sz w:val="16"/>
        <w:szCs w:val="16"/>
        <w:lang w:val="fr-FR"/>
      </w:rPr>
      <w:instrText xml:space="preserve"> FILENAME \p \* MERGEFORMAT </w:instrText>
    </w:r>
    <w:r w:rsidRPr="0026373E">
      <w:rPr>
        <w:sz w:val="16"/>
        <w:szCs w:val="16"/>
        <w:lang w:val="fr-FR"/>
      </w:rPr>
      <w:fldChar w:fldCharType="separate"/>
    </w:r>
    <w:r w:rsidR="00C42093">
      <w:rPr>
        <w:noProof/>
        <w:sz w:val="16"/>
        <w:szCs w:val="16"/>
        <w:lang w:val="fr-FR"/>
      </w:rPr>
      <w:t>Document5</w:t>
    </w:r>
    <w:r w:rsidRPr="0026373E">
      <w:rPr>
        <w:sz w:val="16"/>
        <w:szCs w:val="16"/>
      </w:rPr>
      <w:fldChar w:fldCharType="end"/>
    </w:r>
    <w:proofErr w:type="gramStart"/>
    <w:r w:rsidRPr="0026373E">
      <w:rPr>
        <w:sz w:val="16"/>
        <w:szCs w:val="16"/>
      </w:rPr>
      <w:t xml:space="preserve">  </w:t>
    </w:r>
    <w:r w:rsidRPr="0026373E">
      <w:rPr>
        <w:sz w:val="16"/>
        <w:szCs w:val="16"/>
        <w:lang w:val="fr-FR"/>
      </w:rPr>
      <w:t xml:space="preserve"> (</w:t>
    </w:r>
    <w:proofErr w:type="spellStart"/>
    <w:proofErr w:type="gramEnd"/>
    <w:r w:rsidRPr="0026373E">
      <w:rPr>
        <w:sz w:val="16"/>
        <w:szCs w:val="16"/>
        <w:lang w:val="fr-FR"/>
      </w:rPr>
      <w:t>xxxxxx</w:t>
    </w:r>
    <w:proofErr w:type="spellEnd"/>
    <w:r w:rsidRPr="0026373E">
      <w:rPr>
        <w:sz w:val="16"/>
        <w:szCs w:val="1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FE3B2" w14:textId="77777777" w:rsidR="00926F44" w:rsidRPr="00926F44" w:rsidRDefault="00926F44" w:rsidP="00926F44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ascii="Calibri" w:eastAsia="Times New Roman" w:hAnsi="Calibri" w:cs="Times New Roman"/>
        <w:caps/>
        <w:noProof/>
        <w:sz w:val="16"/>
        <w:szCs w:val="20"/>
        <w:lang w:val="en-GB" w:eastAsia="en-US"/>
      </w:rPr>
    </w:pP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International Telecommunication Union • Place des Nations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CH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noBreakHyphen/>
      <w:t xml:space="preserve">1211 Geneva 20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•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Switzerland 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br/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Tel: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 +41 22 730 5111 • 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Fax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>: +41 22 733 7256 • E-</w:t>
    </w:r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>mail</w:t>
    </w:r>
    <w:r w:rsidRPr="00926F44">
      <w:rPr>
        <w:rFonts w:ascii="Calibri" w:eastAsia="Times New Roman" w:hAnsi="Calibri" w:cs="Calibri"/>
        <w:caps/>
        <w:noProof/>
        <w:color w:val="0070C0"/>
        <w:sz w:val="18"/>
        <w:szCs w:val="18"/>
        <w:lang w:val="fr-CH" w:eastAsia="en-US"/>
      </w:rPr>
      <w:t xml:space="preserve">: </w:t>
    </w:r>
    <w:hyperlink r:id="rId1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itumail@itu.int</w:t>
      </w:r>
    </w:hyperlink>
    <w:r w:rsidRPr="00926F44">
      <w:rPr>
        <w:rFonts w:ascii="Calibri" w:eastAsia="Times New Roman" w:hAnsi="Calibri" w:cs="Calibri"/>
        <w:noProof/>
        <w:color w:val="0070C0"/>
        <w:sz w:val="18"/>
        <w:szCs w:val="18"/>
        <w:lang w:val="fr-CH" w:eastAsia="en-US"/>
      </w:rPr>
      <w:t xml:space="preserve"> • </w:t>
    </w:r>
    <w:hyperlink r:id="rId2" w:history="1">
      <w:r w:rsidRPr="00926F44">
        <w:rPr>
          <w:rFonts w:ascii="Calibri" w:eastAsia="Times New Roman" w:hAnsi="Calibri" w:cs="Calibri"/>
          <w:noProof/>
          <w:color w:val="0070C0"/>
          <w:sz w:val="18"/>
          <w:szCs w:val="18"/>
          <w:u w:val="single"/>
          <w:lang w:val="fr-CH" w:eastAsia="en-US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7447" w14:textId="77777777" w:rsidR="00C42093" w:rsidRDefault="00C42093" w:rsidP="006C3242">
      <w:pPr>
        <w:spacing w:before="0" w:line="240" w:lineRule="auto"/>
      </w:pPr>
      <w:r>
        <w:separator/>
      </w:r>
    </w:p>
  </w:footnote>
  <w:footnote w:type="continuationSeparator" w:id="0">
    <w:p w14:paraId="08ED949B" w14:textId="77777777" w:rsidR="00C42093" w:rsidRDefault="00C42093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88517" w14:textId="77777777" w:rsidR="00926F44" w:rsidRDefault="00926F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676F" w14:textId="77777777" w:rsidR="00447F32" w:rsidRPr="00596808" w:rsidRDefault="00596808" w:rsidP="00B916A7">
    <w:pPr>
      <w:pStyle w:val="Header"/>
      <w:spacing w:after="240" w:line="192" w:lineRule="auto"/>
      <w:jc w:val="center"/>
    </w:pPr>
    <w:r w:rsidRPr="00596808">
      <w:rPr>
        <w:sz w:val="20"/>
        <w:szCs w:val="20"/>
      </w:rPr>
      <w:t xml:space="preserve">- </w:t>
    </w:r>
    <w:r w:rsidRPr="00596808">
      <w:rPr>
        <w:sz w:val="20"/>
        <w:szCs w:val="20"/>
      </w:rPr>
      <w:fldChar w:fldCharType="begin"/>
    </w:r>
    <w:r w:rsidRPr="00596808">
      <w:rPr>
        <w:sz w:val="20"/>
        <w:szCs w:val="20"/>
      </w:rPr>
      <w:instrText xml:space="preserve"> PAGE </w:instrText>
    </w:r>
    <w:r w:rsidRPr="00596808">
      <w:rPr>
        <w:sz w:val="20"/>
        <w:szCs w:val="20"/>
      </w:rPr>
      <w:fldChar w:fldCharType="separate"/>
    </w:r>
    <w:r w:rsidRPr="00596808">
      <w:rPr>
        <w:sz w:val="20"/>
        <w:szCs w:val="20"/>
      </w:rPr>
      <w:t>2</w:t>
    </w:r>
    <w:r w:rsidRPr="00596808">
      <w:rPr>
        <w:sz w:val="20"/>
        <w:szCs w:val="20"/>
      </w:rPr>
      <w:fldChar w:fldCharType="end"/>
    </w:r>
    <w:r w:rsidRPr="00596808">
      <w:rPr>
        <w:sz w:val="20"/>
        <w:szCs w:val="20"/>
      </w:rPr>
      <w:t xml:space="preserve"> -</w:t>
    </w:r>
    <w:r w:rsidR="00E84438">
      <w:rPr>
        <w:sz w:val="20"/>
        <w:szCs w:val="20"/>
        <w:rtl/>
      </w:rPr>
      <w:br/>
    </w:r>
    <w:r w:rsidRPr="00596808">
      <w:rPr>
        <w:rFonts w:hint="cs"/>
        <w:sz w:val="20"/>
        <w:szCs w:val="20"/>
        <w:rtl/>
        <w:lang w:bidi="ar-EG"/>
      </w:rPr>
      <w:t xml:space="preserve">الرسالة </w:t>
    </w:r>
    <w:r w:rsidR="00E84438">
      <w:rPr>
        <w:rFonts w:hint="cs"/>
        <w:sz w:val="20"/>
        <w:szCs w:val="20"/>
        <w:rtl/>
        <w:lang w:bidi="ar-EG"/>
      </w:rPr>
      <w:t>المعممة</w:t>
    </w:r>
    <w:r w:rsidRPr="00596808">
      <w:rPr>
        <w:rFonts w:hint="cs"/>
        <w:sz w:val="20"/>
        <w:szCs w:val="20"/>
        <w:rtl/>
        <w:lang w:bidi="ar-EG"/>
      </w:rPr>
      <w:t xml:space="preserve"> </w:t>
    </w:r>
    <w:r w:rsidRPr="00596808">
      <w:rPr>
        <w:sz w:val="20"/>
        <w:szCs w:val="20"/>
        <w:lang w:val="en-GB"/>
      </w:rPr>
      <w:t>x</w:t>
    </w:r>
    <w:r w:rsidR="00400EC6">
      <w:rPr>
        <w:rFonts w:hint="cs"/>
        <w:sz w:val="20"/>
        <w:szCs w:val="20"/>
        <w:rtl/>
        <w:lang w:val="en-GB"/>
      </w:rPr>
      <w:t xml:space="preserve"> </w:t>
    </w:r>
    <w:r w:rsidR="003A3046">
      <w:rPr>
        <w:rFonts w:hint="cs"/>
        <w:sz w:val="20"/>
        <w:szCs w:val="20"/>
        <w:rtl/>
        <w:lang w:val="en-GB"/>
      </w:rPr>
      <w:t>لمكتب</w:t>
    </w:r>
    <w:r w:rsidR="00400EC6">
      <w:rPr>
        <w:rFonts w:hint="cs"/>
        <w:sz w:val="20"/>
        <w:szCs w:val="20"/>
        <w:rtl/>
        <w:lang w:val="en-GB"/>
      </w:rPr>
      <w:t xml:space="preserve">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8923" w14:textId="77777777" w:rsidR="00926F44" w:rsidRDefault="00926F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80181218">
    <w:abstractNumId w:val="9"/>
  </w:num>
  <w:num w:numId="2" w16cid:durableId="376005570">
    <w:abstractNumId w:val="7"/>
  </w:num>
  <w:num w:numId="3" w16cid:durableId="639193220">
    <w:abstractNumId w:val="6"/>
  </w:num>
  <w:num w:numId="4" w16cid:durableId="340160401">
    <w:abstractNumId w:val="5"/>
  </w:num>
  <w:num w:numId="5" w16cid:durableId="109589037">
    <w:abstractNumId w:val="4"/>
  </w:num>
  <w:num w:numId="6" w16cid:durableId="2048142625">
    <w:abstractNumId w:val="8"/>
  </w:num>
  <w:num w:numId="7" w16cid:durableId="1013265783">
    <w:abstractNumId w:val="3"/>
  </w:num>
  <w:num w:numId="8" w16cid:durableId="1496919553">
    <w:abstractNumId w:val="2"/>
  </w:num>
  <w:num w:numId="9" w16cid:durableId="49110613">
    <w:abstractNumId w:val="1"/>
  </w:num>
  <w:num w:numId="10" w16cid:durableId="1100763512">
    <w:abstractNumId w:val="0"/>
  </w:num>
  <w:num w:numId="11" w16cid:durableId="459147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093"/>
    <w:rsid w:val="00002A63"/>
    <w:rsid w:val="0006468A"/>
    <w:rsid w:val="00090574"/>
    <w:rsid w:val="000C1C0E"/>
    <w:rsid w:val="000C548A"/>
    <w:rsid w:val="000E327F"/>
    <w:rsid w:val="00105156"/>
    <w:rsid w:val="00146FE2"/>
    <w:rsid w:val="001C0169"/>
    <w:rsid w:val="001D1D50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196B"/>
    <w:rsid w:val="002E6541"/>
    <w:rsid w:val="00334924"/>
    <w:rsid w:val="003409BC"/>
    <w:rsid w:val="00357185"/>
    <w:rsid w:val="00383829"/>
    <w:rsid w:val="003A3046"/>
    <w:rsid w:val="003C7EDF"/>
    <w:rsid w:val="003F4B29"/>
    <w:rsid w:val="00400EC6"/>
    <w:rsid w:val="0042686F"/>
    <w:rsid w:val="004317D8"/>
    <w:rsid w:val="00434183"/>
    <w:rsid w:val="00443869"/>
    <w:rsid w:val="00447F32"/>
    <w:rsid w:val="004E11DC"/>
    <w:rsid w:val="00525DDD"/>
    <w:rsid w:val="005409AC"/>
    <w:rsid w:val="0055516A"/>
    <w:rsid w:val="005731DD"/>
    <w:rsid w:val="0058491B"/>
    <w:rsid w:val="00592EA5"/>
    <w:rsid w:val="00595B52"/>
    <w:rsid w:val="00596808"/>
    <w:rsid w:val="005A3170"/>
    <w:rsid w:val="006635B2"/>
    <w:rsid w:val="00677396"/>
    <w:rsid w:val="0069200F"/>
    <w:rsid w:val="006A65CB"/>
    <w:rsid w:val="006C1530"/>
    <w:rsid w:val="006C3242"/>
    <w:rsid w:val="006C7CC0"/>
    <w:rsid w:val="006E1BAD"/>
    <w:rsid w:val="006F63F7"/>
    <w:rsid w:val="007025C7"/>
    <w:rsid w:val="00706D7A"/>
    <w:rsid w:val="00722F0D"/>
    <w:rsid w:val="0074420E"/>
    <w:rsid w:val="00783E26"/>
    <w:rsid w:val="007C3BC7"/>
    <w:rsid w:val="007C3BCD"/>
    <w:rsid w:val="007D4ACF"/>
    <w:rsid w:val="007F0787"/>
    <w:rsid w:val="00807031"/>
    <w:rsid w:val="00810B7B"/>
    <w:rsid w:val="0082358A"/>
    <w:rsid w:val="008235CD"/>
    <w:rsid w:val="008247DE"/>
    <w:rsid w:val="00840B10"/>
    <w:rsid w:val="008513CB"/>
    <w:rsid w:val="00873469"/>
    <w:rsid w:val="00877F4B"/>
    <w:rsid w:val="008A7F84"/>
    <w:rsid w:val="0091702E"/>
    <w:rsid w:val="00923B0C"/>
    <w:rsid w:val="00926F44"/>
    <w:rsid w:val="0094021C"/>
    <w:rsid w:val="0094432F"/>
    <w:rsid w:val="00952F86"/>
    <w:rsid w:val="00982B28"/>
    <w:rsid w:val="009D313F"/>
    <w:rsid w:val="00A47A5A"/>
    <w:rsid w:val="00A6683B"/>
    <w:rsid w:val="00A77C90"/>
    <w:rsid w:val="00A9156F"/>
    <w:rsid w:val="00A97F94"/>
    <w:rsid w:val="00AA7EA2"/>
    <w:rsid w:val="00AF6B5C"/>
    <w:rsid w:val="00B03099"/>
    <w:rsid w:val="00B05BC8"/>
    <w:rsid w:val="00B64B47"/>
    <w:rsid w:val="00B916A7"/>
    <w:rsid w:val="00BB0F08"/>
    <w:rsid w:val="00C002DE"/>
    <w:rsid w:val="00C42093"/>
    <w:rsid w:val="00C53BF8"/>
    <w:rsid w:val="00C66157"/>
    <w:rsid w:val="00C674FE"/>
    <w:rsid w:val="00C67501"/>
    <w:rsid w:val="00C75633"/>
    <w:rsid w:val="00CE1C08"/>
    <w:rsid w:val="00CE2EE1"/>
    <w:rsid w:val="00CE3349"/>
    <w:rsid w:val="00CE36E5"/>
    <w:rsid w:val="00CF27F5"/>
    <w:rsid w:val="00CF3FFD"/>
    <w:rsid w:val="00D10CCF"/>
    <w:rsid w:val="00D22846"/>
    <w:rsid w:val="00D517B2"/>
    <w:rsid w:val="00D76170"/>
    <w:rsid w:val="00D77D0F"/>
    <w:rsid w:val="00DA1CF0"/>
    <w:rsid w:val="00DC1E02"/>
    <w:rsid w:val="00DC24B4"/>
    <w:rsid w:val="00DC5FB0"/>
    <w:rsid w:val="00DD1EBB"/>
    <w:rsid w:val="00DF16DC"/>
    <w:rsid w:val="00E45211"/>
    <w:rsid w:val="00E473C5"/>
    <w:rsid w:val="00E84438"/>
    <w:rsid w:val="00E92863"/>
    <w:rsid w:val="00EB796D"/>
    <w:rsid w:val="00F058DC"/>
    <w:rsid w:val="00F24FC4"/>
    <w:rsid w:val="00F2676C"/>
    <w:rsid w:val="00F52941"/>
    <w:rsid w:val="00F84366"/>
    <w:rsid w:val="00F85089"/>
    <w:rsid w:val="00F974C5"/>
    <w:rsid w:val="00FA6F46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F1ACF"/>
  <w15:chartTrackingRefBased/>
  <w15:docId w15:val="{1B59EF8C-5758-4416-9ACC-E91BF2EC2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5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iPriority w:val="99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34"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F974C5"/>
    <w:pPr>
      <w:keepNext/>
      <w:spacing w:before="240"/>
      <w:ind w:left="1134" w:hanging="1134"/>
    </w:pPr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7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2@itu.int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23\ITU-T%20(TSB)\PA_TSB%20CIR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5ACAA-6FD6-4240-BAC0-B9DF3F61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PA_TSB CIRC.dotx</Template>
  <TotalTime>5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Arabic_GE</dc:creator>
  <cp:keywords/>
  <dc:description/>
  <cp:lastModifiedBy>Arabic_GE</cp:lastModifiedBy>
  <cp:revision>1</cp:revision>
  <dcterms:created xsi:type="dcterms:W3CDTF">2023-08-03T08:12:00Z</dcterms:created>
  <dcterms:modified xsi:type="dcterms:W3CDTF">2023-08-03T08:23:00Z</dcterms:modified>
</cp:coreProperties>
</file>