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BB6468A" w14:textId="77777777" w:rsidTr="00720F32">
        <w:trPr>
          <w:cantSplit/>
        </w:trPr>
        <w:tc>
          <w:tcPr>
            <w:tcW w:w="1693" w:type="dxa"/>
            <w:gridSpan w:val="2"/>
          </w:tcPr>
          <w:p w14:paraId="7D458D28" w14:textId="77777777" w:rsidR="00720F32" w:rsidRPr="00720F32" w:rsidRDefault="00720F32" w:rsidP="00956D38">
            <w:pPr>
              <w:tabs>
                <w:tab w:val="left" w:pos="4111"/>
              </w:tabs>
              <w:spacing w:before="10"/>
              <w:rPr>
                <w:b/>
                <w:bCs/>
                <w:szCs w:val="24"/>
                <w:lang w:eastAsia="zh-CN"/>
              </w:rPr>
            </w:pPr>
            <w:r w:rsidRPr="00F1238A">
              <w:rPr>
                <w:noProof/>
                <w:lang w:val="en-US"/>
              </w:rPr>
              <w:drawing>
                <wp:inline distT="0" distB="0" distL="0" distR="0" wp14:anchorId="6E23F9CC" wp14:editId="7532F2D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0452FCA"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94746C1"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E722305" w14:textId="77777777" w:rsidR="00720F32" w:rsidRDefault="00720F32" w:rsidP="00720F32">
            <w:pPr>
              <w:tabs>
                <w:tab w:val="clear" w:pos="794"/>
                <w:tab w:val="left" w:pos="559"/>
                <w:tab w:val="left" w:pos="4111"/>
              </w:tabs>
              <w:ind w:left="559" w:hanging="559"/>
              <w:rPr>
                <w:lang w:eastAsia="zh-CN"/>
              </w:rPr>
            </w:pPr>
          </w:p>
        </w:tc>
      </w:tr>
      <w:tr w:rsidR="00720F32" w:rsidRPr="00B92992" w14:paraId="7CFCA360" w14:textId="77777777" w:rsidTr="00FB35F9">
        <w:trPr>
          <w:cantSplit/>
        </w:trPr>
        <w:tc>
          <w:tcPr>
            <w:tcW w:w="5429" w:type="dxa"/>
            <w:gridSpan w:val="3"/>
          </w:tcPr>
          <w:p w14:paraId="4ABD0029" w14:textId="77777777" w:rsidR="00720F32" w:rsidRPr="00B92992" w:rsidRDefault="00720F32" w:rsidP="00956D38">
            <w:pPr>
              <w:tabs>
                <w:tab w:val="left" w:pos="4111"/>
              </w:tabs>
              <w:spacing w:before="0"/>
              <w:rPr>
                <w:b/>
                <w:sz w:val="22"/>
                <w:szCs w:val="22"/>
                <w:lang w:eastAsia="zh-CN"/>
              </w:rPr>
            </w:pPr>
          </w:p>
        </w:tc>
        <w:tc>
          <w:tcPr>
            <w:tcW w:w="4436" w:type="dxa"/>
            <w:vAlign w:val="center"/>
          </w:tcPr>
          <w:p w14:paraId="4FBC119D" w14:textId="0E147817" w:rsidR="00720F32" w:rsidRPr="00B92992" w:rsidRDefault="00EA3001" w:rsidP="00FB35F9">
            <w:pPr>
              <w:tabs>
                <w:tab w:val="clear" w:pos="794"/>
                <w:tab w:val="left" w:pos="559"/>
                <w:tab w:val="left" w:pos="4111"/>
              </w:tabs>
              <w:spacing w:after="120"/>
              <w:ind w:left="561" w:hanging="561"/>
              <w:rPr>
                <w:b/>
                <w:bCs/>
                <w:sz w:val="22"/>
                <w:szCs w:val="22"/>
                <w:lang w:eastAsia="zh-CN"/>
              </w:rPr>
            </w:pPr>
            <w:r w:rsidRPr="00B92992">
              <w:rPr>
                <w:sz w:val="22"/>
                <w:szCs w:val="22"/>
                <w:lang w:eastAsia="zh-CN"/>
              </w:rPr>
              <w:t>2022</w:t>
            </w:r>
            <w:r w:rsidRPr="00B92992">
              <w:rPr>
                <w:rFonts w:hint="eastAsia"/>
                <w:sz w:val="22"/>
                <w:szCs w:val="22"/>
                <w:lang w:eastAsia="zh-CN"/>
              </w:rPr>
              <w:t>年</w:t>
            </w:r>
            <w:r w:rsidRPr="00B92992">
              <w:rPr>
                <w:sz w:val="22"/>
                <w:szCs w:val="22"/>
                <w:lang w:eastAsia="zh-CN"/>
              </w:rPr>
              <w:t>12</w:t>
            </w:r>
            <w:r w:rsidRPr="00B92992">
              <w:rPr>
                <w:rFonts w:hint="eastAsia"/>
                <w:sz w:val="22"/>
                <w:szCs w:val="22"/>
                <w:lang w:eastAsia="zh-CN"/>
              </w:rPr>
              <w:t>月</w:t>
            </w:r>
            <w:r w:rsidRPr="00B92992">
              <w:rPr>
                <w:sz w:val="22"/>
                <w:szCs w:val="22"/>
                <w:lang w:eastAsia="zh-CN"/>
              </w:rPr>
              <w:t>20</w:t>
            </w:r>
            <w:r w:rsidRPr="00B92992">
              <w:rPr>
                <w:rFonts w:hint="eastAsia"/>
                <w:sz w:val="22"/>
                <w:szCs w:val="22"/>
                <w:lang w:eastAsia="zh-CN"/>
              </w:rPr>
              <w:t>日</w:t>
            </w:r>
            <w:r w:rsidR="00720F32" w:rsidRPr="00B92992">
              <w:rPr>
                <w:rFonts w:hint="eastAsia"/>
                <w:sz w:val="22"/>
                <w:szCs w:val="22"/>
                <w:lang w:eastAsia="zh-CN"/>
              </w:rPr>
              <w:t>，日内瓦</w:t>
            </w:r>
          </w:p>
        </w:tc>
      </w:tr>
      <w:tr w:rsidR="00720F32" w:rsidRPr="00B92992" w14:paraId="5191A4B6" w14:textId="77777777" w:rsidTr="00CC50C4">
        <w:trPr>
          <w:cantSplit/>
        </w:trPr>
        <w:tc>
          <w:tcPr>
            <w:tcW w:w="1268" w:type="dxa"/>
          </w:tcPr>
          <w:p w14:paraId="3851554D" w14:textId="77777777" w:rsidR="00720F32" w:rsidRPr="00B92992" w:rsidRDefault="00720F32" w:rsidP="00720F32">
            <w:pPr>
              <w:tabs>
                <w:tab w:val="left" w:pos="4111"/>
              </w:tabs>
              <w:spacing w:before="10"/>
              <w:rPr>
                <w:b/>
                <w:bCs/>
                <w:sz w:val="22"/>
                <w:szCs w:val="22"/>
                <w:lang w:eastAsia="zh-CN"/>
              </w:rPr>
            </w:pPr>
            <w:r w:rsidRPr="00B92992">
              <w:rPr>
                <w:rFonts w:hint="eastAsia"/>
                <w:b/>
                <w:bCs/>
                <w:sz w:val="22"/>
                <w:szCs w:val="22"/>
                <w:lang w:eastAsia="zh-CN"/>
              </w:rPr>
              <w:t>文号：</w:t>
            </w:r>
          </w:p>
          <w:p w14:paraId="47EF0872" w14:textId="2676D836" w:rsidR="00972978" w:rsidRPr="00B92992" w:rsidRDefault="00972978" w:rsidP="00720F32">
            <w:pPr>
              <w:tabs>
                <w:tab w:val="left" w:pos="4111"/>
              </w:tabs>
              <w:spacing w:before="10"/>
              <w:rPr>
                <w:b/>
                <w:bCs/>
                <w:sz w:val="22"/>
                <w:szCs w:val="22"/>
                <w:lang w:eastAsia="zh-CN"/>
              </w:rPr>
            </w:pPr>
          </w:p>
        </w:tc>
        <w:tc>
          <w:tcPr>
            <w:tcW w:w="4161" w:type="dxa"/>
            <w:gridSpan w:val="2"/>
          </w:tcPr>
          <w:p w14:paraId="5031365E" w14:textId="4796FF20" w:rsidR="00720F32" w:rsidRPr="00B92992" w:rsidRDefault="00EA3001" w:rsidP="00720F32">
            <w:pPr>
              <w:tabs>
                <w:tab w:val="left" w:pos="4111"/>
              </w:tabs>
              <w:spacing w:before="0"/>
              <w:rPr>
                <w:b/>
                <w:sz w:val="22"/>
                <w:szCs w:val="22"/>
                <w:lang w:eastAsia="zh-CN"/>
              </w:rPr>
            </w:pPr>
            <w:r w:rsidRPr="00B92992">
              <w:rPr>
                <w:rFonts w:hint="eastAsia"/>
                <w:b/>
                <w:sz w:val="22"/>
                <w:szCs w:val="22"/>
                <w:lang w:eastAsia="zh-CN"/>
              </w:rPr>
              <w:t>电信标准化局第</w:t>
            </w:r>
            <w:r w:rsidRPr="00B92992">
              <w:rPr>
                <w:rFonts w:hint="eastAsia"/>
                <w:b/>
                <w:sz w:val="22"/>
                <w:szCs w:val="22"/>
                <w:lang w:eastAsia="zh-CN"/>
              </w:rPr>
              <w:t>0</w:t>
            </w:r>
            <w:r w:rsidRPr="00B92992">
              <w:rPr>
                <w:b/>
                <w:sz w:val="22"/>
                <w:szCs w:val="22"/>
                <w:lang w:eastAsia="zh-CN"/>
              </w:rPr>
              <w:t>65</w:t>
            </w:r>
            <w:r w:rsidRPr="00B92992">
              <w:rPr>
                <w:rFonts w:hint="eastAsia"/>
                <w:b/>
                <w:sz w:val="22"/>
                <w:szCs w:val="22"/>
                <w:lang w:eastAsia="zh-CN"/>
              </w:rPr>
              <w:t>号通函</w:t>
            </w:r>
          </w:p>
        </w:tc>
        <w:tc>
          <w:tcPr>
            <w:tcW w:w="4436" w:type="dxa"/>
            <w:vMerge w:val="restart"/>
          </w:tcPr>
          <w:p w14:paraId="0AFF9808" w14:textId="77777777" w:rsidR="00720F32" w:rsidRPr="00B92992" w:rsidRDefault="00720F32" w:rsidP="00CC50C4">
            <w:pPr>
              <w:tabs>
                <w:tab w:val="left" w:pos="4111"/>
              </w:tabs>
              <w:spacing w:before="0"/>
              <w:rPr>
                <w:b/>
                <w:bCs/>
                <w:sz w:val="22"/>
                <w:szCs w:val="22"/>
                <w:lang w:eastAsia="zh-CN"/>
              </w:rPr>
            </w:pPr>
            <w:bookmarkStart w:id="0" w:name="Addressee_E"/>
            <w:bookmarkEnd w:id="0"/>
            <w:r w:rsidRPr="00B92992">
              <w:rPr>
                <w:rFonts w:hint="eastAsia"/>
                <w:b/>
                <w:bCs/>
                <w:sz w:val="22"/>
                <w:szCs w:val="22"/>
                <w:lang w:eastAsia="zh-CN"/>
              </w:rPr>
              <w:t>致：</w:t>
            </w:r>
          </w:p>
          <w:p w14:paraId="0A782342" w14:textId="0E6B7164" w:rsidR="00720F32" w:rsidRPr="00B92992" w:rsidRDefault="00720F32" w:rsidP="00EA3001">
            <w:pPr>
              <w:tabs>
                <w:tab w:val="clear" w:pos="794"/>
                <w:tab w:val="clear" w:pos="1191"/>
                <w:tab w:val="clear" w:pos="1588"/>
                <w:tab w:val="clear" w:pos="1985"/>
              </w:tabs>
              <w:spacing w:before="0"/>
              <w:ind w:left="372" w:hanging="372"/>
              <w:rPr>
                <w:sz w:val="22"/>
                <w:szCs w:val="22"/>
                <w:lang w:eastAsia="zh-CN"/>
              </w:rPr>
            </w:pPr>
            <w:r w:rsidRPr="00B92992">
              <w:rPr>
                <w:sz w:val="22"/>
                <w:szCs w:val="22"/>
                <w:lang w:eastAsia="zh-CN"/>
              </w:rPr>
              <w:t>-</w:t>
            </w:r>
            <w:r w:rsidRPr="00B92992">
              <w:rPr>
                <w:sz w:val="22"/>
                <w:szCs w:val="22"/>
                <w:lang w:eastAsia="zh-CN"/>
              </w:rPr>
              <w:tab/>
            </w:r>
            <w:r w:rsidRPr="00B92992">
              <w:rPr>
                <w:rFonts w:hint="eastAsia"/>
                <w:sz w:val="22"/>
                <w:szCs w:val="22"/>
                <w:lang w:eastAsia="zh-CN"/>
              </w:rPr>
              <w:t>国际电联各成员国主管部门</w:t>
            </w:r>
            <w:r w:rsidR="00EA3001" w:rsidRPr="00B92992">
              <w:rPr>
                <w:rFonts w:hint="eastAsia"/>
                <w:sz w:val="22"/>
                <w:szCs w:val="22"/>
                <w:lang w:eastAsia="zh-CN"/>
              </w:rPr>
              <w:t>；</w:t>
            </w:r>
          </w:p>
          <w:p w14:paraId="60CCFEF2" w14:textId="3FAB45DC" w:rsidR="00EA3001" w:rsidRPr="00B92992" w:rsidRDefault="00EA3001" w:rsidP="00EA3001">
            <w:pPr>
              <w:tabs>
                <w:tab w:val="clear" w:pos="794"/>
                <w:tab w:val="left" w:pos="4111"/>
              </w:tabs>
              <w:spacing w:before="0"/>
              <w:ind w:left="372" w:hanging="372"/>
              <w:rPr>
                <w:sz w:val="22"/>
                <w:szCs w:val="22"/>
                <w:lang w:eastAsia="zh-CN"/>
              </w:rPr>
            </w:pPr>
            <w:r w:rsidRPr="00B92992">
              <w:rPr>
                <w:sz w:val="22"/>
                <w:szCs w:val="22"/>
                <w:lang w:eastAsia="zh-CN"/>
              </w:rPr>
              <w:t>-</w:t>
            </w:r>
            <w:r w:rsidRPr="00B92992">
              <w:rPr>
                <w:sz w:val="22"/>
                <w:szCs w:val="22"/>
                <w:lang w:eastAsia="zh-CN"/>
              </w:rPr>
              <w:tab/>
              <w:t>ITU-T</w:t>
            </w:r>
            <w:r w:rsidRPr="00B92992">
              <w:rPr>
                <w:rFonts w:hint="eastAsia"/>
                <w:sz w:val="22"/>
                <w:szCs w:val="22"/>
                <w:lang w:eastAsia="zh-CN"/>
              </w:rPr>
              <w:t>部门成员；</w:t>
            </w:r>
          </w:p>
          <w:p w14:paraId="335D65B4" w14:textId="658009A6" w:rsidR="00EA3001" w:rsidRPr="00B92992" w:rsidRDefault="00EA3001" w:rsidP="00EA3001">
            <w:pPr>
              <w:tabs>
                <w:tab w:val="clear" w:pos="794"/>
                <w:tab w:val="left" w:pos="4111"/>
              </w:tabs>
              <w:spacing w:before="0"/>
              <w:ind w:left="372" w:hanging="372"/>
              <w:rPr>
                <w:sz w:val="22"/>
                <w:szCs w:val="22"/>
                <w:lang w:eastAsia="zh-CN"/>
              </w:rPr>
            </w:pPr>
            <w:r w:rsidRPr="00B92992">
              <w:rPr>
                <w:sz w:val="22"/>
                <w:szCs w:val="22"/>
                <w:lang w:eastAsia="zh-CN"/>
              </w:rPr>
              <w:t>-</w:t>
            </w:r>
            <w:r w:rsidRPr="00B92992">
              <w:rPr>
                <w:sz w:val="22"/>
                <w:szCs w:val="22"/>
                <w:lang w:eastAsia="zh-CN"/>
              </w:rPr>
              <w:tab/>
              <w:t>ITU-T</w:t>
            </w:r>
            <w:r w:rsidRPr="00B92992">
              <w:rPr>
                <w:rFonts w:hint="eastAsia"/>
                <w:sz w:val="22"/>
                <w:szCs w:val="22"/>
                <w:lang w:eastAsia="zh-CN"/>
              </w:rPr>
              <w:t>部门准成员；</w:t>
            </w:r>
          </w:p>
          <w:p w14:paraId="3DED3EDE" w14:textId="4AE9CA71" w:rsidR="00720F32" w:rsidRPr="00B92992" w:rsidRDefault="00EA3001" w:rsidP="00EA3001">
            <w:pPr>
              <w:tabs>
                <w:tab w:val="clear" w:pos="794"/>
                <w:tab w:val="clear" w:pos="1191"/>
                <w:tab w:val="clear" w:pos="1588"/>
                <w:tab w:val="clear" w:pos="1985"/>
              </w:tabs>
              <w:spacing w:before="0"/>
              <w:ind w:left="372" w:hanging="372"/>
              <w:rPr>
                <w:sz w:val="22"/>
                <w:szCs w:val="22"/>
                <w:lang w:eastAsia="zh-CN"/>
              </w:rPr>
            </w:pPr>
            <w:r w:rsidRPr="00B92992">
              <w:rPr>
                <w:sz w:val="22"/>
                <w:szCs w:val="22"/>
                <w:lang w:eastAsia="zh-CN"/>
              </w:rPr>
              <w:t>-</w:t>
            </w:r>
            <w:r w:rsidRPr="00B92992">
              <w:rPr>
                <w:sz w:val="22"/>
                <w:szCs w:val="22"/>
                <w:lang w:eastAsia="zh-CN"/>
              </w:rPr>
              <w:tab/>
              <w:t>ITU-T</w:t>
            </w:r>
            <w:r w:rsidRPr="00B92992">
              <w:rPr>
                <w:rFonts w:hint="eastAsia"/>
                <w:sz w:val="22"/>
                <w:szCs w:val="22"/>
                <w:lang w:eastAsia="zh-CN"/>
              </w:rPr>
              <w:t>学术成员</w:t>
            </w:r>
          </w:p>
        </w:tc>
      </w:tr>
      <w:tr w:rsidR="00720F32" w:rsidRPr="00B92992" w14:paraId="6B6C69DA" w14:textId="77777777" w:rsidTr="00CC50C4">
        <w:trPr>
          <w:cantSplit/>
        </w:trPr>
        <w:tc>
          <w:tcPr>
            <w:tcW w:w="1268" w:type="dxa"/>
          </w:tcPr>
          <w:p w14:paraId="5B68C0B1" w14:textId="77777777" w:rsidR="00720F32" w:rsidRPr="00B92992" w:rsidRDefault="00720F32" w:rsidP="00191798">
            <w:pPr>
              <w:spacing w:before="40" w:after="40"/>
              <w:rPr>
                <w:b/>
                <w:bCs/>
                <w:sz w:val="22"/>
                <w:szCs w:val="22"/>
                <w:lang w:eastAsia="zh-CN"/>
              </w:rPr>
            </w:pPr>
            <w:r w:rsidRPr="00B92992">
              <w:rPr>
                <w:rFonts w:hint="eastAsia"/>
                <w:b/>
                <w:bCs/>
                <w:sz w:val="22"/>
                <w:szCs w:val="22"/>
                <w:lang w:eastAsia="zh-CN"/>
              </w:rPr>
              <w:t>电话：</w:t>
            </w:r>
          </w:p>
        </w:tc>
        <w:tc>
          <w:tcPr>
            <w:tcW w:w="4161" w:type="dxa"/>
            <w:gridSpan w:val="2"/>
          </w:tcPr>
          <w:p w14:paraId="5CB539B0" w14:textId="7DA62F24" w:rsidR="00720F32" w:rsidRPr="00B92992" w:rsidRDefault="00EA3001" w:rsidP="00191798">
            <w:pPr>
              <w:tabs>
                <w:tab w:val="left" w:pos="4111"/>
              </w:tabs>
              <w:spacing w:before="40" w:after="40"/>
              <w:rPr>
                <w:sz w:val="22"/>
                <w:szCs w:val="22"/>
                <w:lang w:eastAsia="zh-CN"/>
              </w:rPr>
            </w:pPr>
            <w:r w:rsidRPr="00B92992">
              <w:rPr>
                <w:bCs/>
                <w:sz w:val="22"/>
                <w:szCs w:val="22"/>
                <w:lang w:eastAsia="zh-CN"/>
              </w:rPr>
              <w:t>+41 22 730 6356</w:t>
            </w:r>
          </w:p>
        </w:tc>
        <w:tc>
          <w:tcPr>
            <w:tcW w:w="4436" w:type="dxa"/>
            <w:vMerge/>
          </w:tcPr>
          <w:p w14:paraId="2F730AA7" w14:textId="77777777" w:rsidR="00720F32" w:rsidRPr="00B92992" w:rsidRDefault="00720F32" w:rsidP="00956D38">
            <w:pPr>
              <w:tabs>
                <w:tab w:val="left" w:pos="4111"/>
              </w:tabs>
              <w:spacing w:before="0"/>
              <w:rPr>
                <w:b/>
                <w:sz w:val="22"/>
                <w:szCs w:val="22"/>
                <w:lang w:eastAsia="zh-CN"/>
              </w:rPr>
            </w:pPr>
          </w:p>
        </w:tc>
      </w:tr>
      <w:tr w:rsidR="00720F32" w:rsidRPr="00B92992" w14:paraId="273ECA53" w14:textId="77777777" w:rsidTr="00CC50C4">
        <w:trPr>
          <w:cantSplit/>
        </w:trPr>
        <w:tc>
          <w:tcPr>
            <w:tcW w:w="1268" w:type="dxa"/>
          </w:tcPr>
          <w:p w14:paraId="3925D173" w14:textId="77777777" w:rsidR="00720F32" w:rsidRPr="00B92992" w:rsidRDefault="00720F32" w:rsidP="00191798">
            <w:pPr>
              <w:spacing w:before="40" w:after="40"/>
              <w:rPr>
                <w:b/>
                <w:bCs/>
                <w:sz w:val="22"/>
                <w:szCs w:val="22"/>
                <w:lang w:eastAsia="zh-CN"/>
              </w:rPr>
            </w:pPr>
            <w:r w:rsidRPr="00B92992">
              <w:rPr>
                <w:rFonts w:hint="eastAsia"/>
                <w:b/>
                <w:bCs/>
                <w:sz w:val="22"/>
                <w:szCs w:val="22"/>
                <w:lang w:eastAsia="zh-CN"/>
              </w:rPr>
              <w:t>传真：</w:t>
            </w:r>
          </w:p>
        </w:tc>
        <w:tc>
          <w:tcPr>
            <w:tcW w:w="4161" w:type="dxa"/>
            <w:gridSpan w:val="2"/>
          </w:tcPr>
          <w:p w14:paraId="7AE0E8FD" w14:textId="28F79BA9" w:rsidR="00720F32" w:rsidRPr="00B92992" w:rsidRDefault="00EA3001" w:rsidP="00191798">
            <w:pPr>
              <w:tabs>
                <w:tab w:val="left" w:pos="4111"/>
              </w:tabs>
              <w:spacing w:before="40" w:after="40"/>
              <w:rPr>
                <w:rStyle w:val="Hyperlink"/>
                <w:color w:val="auto"/>
                <w:sz w:val="22"/>
                <w:szCs w:val="22"/>
                <w:lang w:eastAsia="zh-CN"/>
              </w:rPr>
            </w:pPr>
            <w:r w:rsidRPr="00B92992">
              <w:rPr>
                <w:bCs/>
                <w:sz w:val="22"/>
                <w:szCs w:val="22"/>
                <w:lang w:eastAsia="zh-CN"/>
              </w:rPr>
              <w:t>+41 22 730 5853</w:t>
            </w:r>
          </w:p>
        </w:tc>
        <w:tc>
          <w:tcPr>
            <w:tcW w:w="4436" w:type="dxa"/>
            <w:vMerge/>
          </w:tcPr>
          <w:p w14:paraId="2157254D" w14:textId="77777777" w:rsidR="00720F32" w:rsidRPr="00B92992" w:rsidRDefault="00720F32" w:rsidP="00956D38">
            <w:pPr>
              <w:tabs>
                <w:tab w:val="left" w:pos="4111"/>
              </w:tabs>
              <w:spacing w:before="0"/>
              <w:rPr>
                <w:b/>
                <w:sz w:val="22"/>
                <w:szCs w:val="22"/>
                <w:lang w:eastAsia="zh-CN"/>
              </w:rPr>
            </w:pPr>
          </w:p>
        </w:tc>
      </w:tr>
      <w:tr w:rsidR="0063445E" w:rsidRPr="00B92992" w14:paraId="42F4BB76" w14:textId="77777777" w:rsidTr="00CC50C4">
        <w:trPr>
          <w:cantSplit/>
        </w:trPr>
        <w:tc>
          <w:tcPr>
            <w:tcW w:w="1268" w:type="dxa"/>
          </w:tcPr>
          <w:p w14:paraId="2EE49357" w14:textId="77777777" w:rsidR="0063445E" w:rsidRPr="00B92992" w:rsidRDefault="00CC50C4" w:rsidP="00191798">
            <w:pPr>
              <w:spacing w:before="40" w:after="40"/>
              <w:rPr>
                <w:b/>
                <w:bCs/>
                <w:sz w:val="22"/>
                <w:szCs w:val="22"/>
                <w:lang w:eastAsia="zh-CN"/>
              </w:rPr>
            </w:pPr>
            <w:r w:rsidRPr="00B92992">
              <w:rPr>
                <w:rFonts w:ascii="Calibri" w:hAnsi="Calibri" w:hint="eastAsia"/>
                <w:b/>
                <w:sz w:val="22"/>
                <w:szCs w:val="22"/>
                <w:lang w:eastAsia="zh-CN"/>
              </w:rPr>
              <w:t>电子邮件</w:t>
            </w:r>
            <w:r w:rsidR="0063445E" w:rsidRPr="00B92992">
              <w:rPr>
                <w:rFonts w:hint="eastAsia"/>
                <w:b/>
                <w:bCs/>
                <w:sz w:val="22"/>
                <w:szCs w:val="22"/>
                <w:lang w:eastAsia="zh-CN"/>
              </w:rPr>
              <w:t>：</w:t>
            </w:r>
          </w:p>
        </w:tc>
        <w:tc>
          <w:tcPr>
            <w:tcW w:w="4161" w:type="dxa"/>
            <w:gridSpan w:val="2"/>
          </w:tcPr>
          <w:p w14:paraId="11F54B7F" w14:textId="3EA40D9B" w:rsidR="00160A43" w:rsidRPr="00B92992" w:rsidRDefault="008C5458" w:rsidP="00160A43">
            <w:pPr>
              <w:tabs>
                <w:tab w:val="left" w:pos="4111"/>
              </w:tabs>
              <w:spacing w:before="0"/>
              <w:rPr>
                <w:sz w:val="22"/>
                <w:szCs w:val="22"/>
                <w:lang w:eastAsia="zh-CN"/>
              </w:rPr>
            </w:pPr>
            <w:hyperlink r:id="rId9" w:history="1">
              <w:r w:rsidR="00EA3001" w:rsidRPr="00B92992">
                <w:rPr>
                  <w:rStyle w:val="Hyperlink"/>
                  <w:sz w:val="22"/>
                  <w:szCs w:val="22"/>
                </w:rPr>
                <w:t>tsbevents@itu.int</w:t>
              </w:r>
            </w:hyperlink>
          </w:p>
          <w:p w14:paraId="0A5E0747" w14:textId="77777777" w:rsidR="007568DA" w:rsidRPr="00B92992" w:rsidRDefault="007568DA" w:rsidP="005C26FD">
            <w:pPr>
              <w:tabs>
                <w:tab w:val="left" w:pos="4111"/>
              </w:tabs>
              <w:spacing w:before="40"/>
              <w:rPr>
                <w:sz w:val="22"/>
                <w:szCs w:val="22"/>
                <w:lang w:eastAsia="zh-CN"/>
              </w:rPr>
            </w:pPr>
          </w:p>
        </w:tc>
        <w:tc>
          <w:tcPr>
            <w:tcW w:w="4436" w:type="dxa"/>
          </w:tcPr>
          <w:p w14:paraId="5449F4DA" w14:textId="77777777" w:rsidR="0063445E" w:rsidRPr="00B92992" w:rsidRDefault="0063445E" w:rsidP="00956D38">
            <w:pPr>
              <w:tabs>
                <w:tab w:val="left" w:pos="4111"/>
              </w:tabs>
              <w:spacing w:before="0"/>
              <w:rPr>
                <w:b/>
                <w:sz w:val="22"/>
                <w:szCs w:val="22"/>
                <w:lang w:eastAsia="zh-CN"/>
              </w:rPr>
            </w:pPr>
            <w:r w:rsidRPr="00B92992">
              <w:rPr>
                <w:rFonts w:hint="eastAsia"/>
                <w:b/>
                <w:sz w:val="22"/>
                <w:szCs w:val="22"/>
                <w:lang w:eastAsia="zh-CN"/>
              </w:rPr>
              <w:t>抄送：</w:t>
            </w:r>
          </w:p>
          <w:p w14:paraId="79A06F8A" w14:textId="26F81F77" w:rsidR="0063445E" w:rsidRPr="00B92992" w:rsidRDefault="0063445E" w:rsidP="00EA3001">
            <w:pPr>
              <w:tabs>
                <w:tab w:val="clear" w:pos="794"/>
                <w:tab w:val="clear" w:pos="1191"/>
                <w:tab w:val="clear" w:pos="1588"/>
                <w:tab w:val="clear" w:pos="1985"/>
                <w:tab w:val="left" w:pos="4111"/>
              </w:tabs>
              <w:spacing w:before="0"/>
              <w:ind w:left="372" w:hanging="372"/>
              <w:rPr>
                <w:sz w:val="22"/>
                <w:szCs w:val="22"/>
                <w:lang w:eastAsia="zh-CN"/>
              </w:rPr>
            </w:pPr>
            <w:r w:rsidRPr="00B92992">
              <w:rPr>
                <w:sz w:val="22"/>
                <w:szCs w:val="22"/>
                <w:lang w:eastAsia="zh-CN"/>
              </w:rPr>
              <w:t>-</w:t>
            </w:r>
            <w:r w:rsidRPr="00B92992">
              <w:rPr>
                <w:sz w:val="22"/>
                <w:szCs w:val="22"/>
                <w:lang w:eastAsia="zh-CN"/>
              </w:rPr>
              <w:tab/>
            </w:r>
            <w:r w:rsidR="00EA3001" w:rsidRPr="00B92992">
              <w:rPr>
                <w:bCs/>
                <w:sz w:val="22"/>
                <w:szCs w:val="22"/>
                <w:lang w:eastAsia="zh-CN"/>
              </w:rPr>
              <w:t>ITU-T</w:t>
            </w:r>
            <w:r w:rsidR="00EA3001" w:rsidRPr="00B92992">
              <w:rPr>
                <w:rFonts w:hint="eastAsia"/>
                <w:bCs/>
                <w:sz w:val="22"/>
                <w:szCs w:val="22"/>
                <w:lang w:eastAsia="zh-CN"/>
              </w:rPr>
              <w:t>各</w:t>
            </w:r>
            <w:proofErr w:type="gramStart"/>
            <w:r w:rsidRPr="00B92992">
              <w:rPr>
                <w:rFonts w:hint="eastAsia"/>
                <w:sz w:val="22"/>
                <w:szCs w:val="22"/>
                <w:lang w:eastAsia="zh-CN"/>
              </w:rPr>
              <w:t>研究组正副主席</w:t>
            </w:r>
            <w:proofErr w:type="gramEnd"/>
            <w:r w:rsidRPr="00B92992">
              <w:rPr>
                <w:rFonts w:hint="eastAsia"/>
                <w:sz w:val="22"/>
                <w:szCs w:val="22"/>
                <w:lang w:eastAsia="zh-CN"/>
              </w:rPr>
              <w:t>；</w:t>
            </w:r>
          </w:p>
          <w:p w14:paraId="1AE3EBAF" w14:textId="77777777" w:rsidR="0063445E" w:rsidRPr="00B92992" w:rsidRDefault="0063445E" w:rsidP="00EA3001">
            <w:pPr>
              <w:tabs>
                <w:tab w:val="clear" w:pos="794"/>
                <w:tab w:val="left" w:pos="640"/>
                <w:tab w:val="left" w:pos="4111"/>
              </w:tabs>
              <w:spacing w:before="0"/>
              <w:ind w:left="372" w:hanging="372"/>
              <w:rPr>
                <w:sz w:val="22"/>
                <w:szCs w:val="22"/>
                <w:lang w:eastAsia="zh-CN"/>
              </w:rPr>
            </w:pPr>
            <w:r w:rsidRPr="00B92992">
              <w:rPr>
                <w:sz w:val="22"/>
                <w:szCs w:val="22"/>
                <w:lang w:eastAsia="zh-CN"/>
              </w:rPr>
              <w:t>-</w:t>
            </w:r>
            <w:r w:rsidRPr="00B92992">
              <w:rPr>
                <w:sz w:val="22"/>
                <w:szCs w:val="22"/>
                <w:lang w:eastAsia="zh-CN"/>
              </w:rPr>
              <w:tab/>
            </w:r>
            <w:r w:rsidRPr="00B92992">
              <w:rPr>
                <w:rFonts w:hint="eastAsia"/>
                <w:sz w:val="22"/>
                <w:szCs w:val="22"/>
                <w:lang w:eastAsia="zh-CN"/>
              </w:rPr>
              <w:t>电信发展局主任；</w:t>
            </w:r>
          </w:p>
          <w:p w14:paraId="34D55771" w14:textId="77777777" w:rsidR="0063445E" w:rsidRPr="00B92992" w:rsidRDefault="0063445E" w:rsidP="00EA3001">
            <w:pPr>
              <w:tabs>
                <w:tab w:val="clear" w:pos="794"/>
                <w:tab w:val="clear" w:pos="1191"/>
                <w:tab w:val="clear" w:pos="1588"/>
                <w:tab w:val="clear" w:pos="1985"/>
                <w:tab w:val="left" w:pos="640"/>
              </w:tabs>
              <w:spacing w:before="0"/>
              <w:ind w:left="372" w:hanging="372"/>
              <w:rPr>
                <w:sz w:val="22"/>
                <w:szCs w:val="22"/>
                <w:lang w:eastAsia="zh-CN"/>
              </w:rPr>
            </w:pPr>
            <w:r w:rsidRPr="00B92992">
              <w:rPr>
                <w:sz w:val="22"/>
                <w:szCs w:val="22"/>
                <w:lang w:eastAsia="zh-CN"/>
              </w:rPr>
              <w:t>-</w:t>
            </w:r>
            <w:r w:rsidRPr="00B92992">
              <w:rPr>
                <w:sz w:val="22"/>
                <w:szCs w:val="22"/>
                <w:lang w:eastAsia="zh-CN"/>
              </w:rPr>
              <w:tab/>
            </w:r>
            <w:r w:rsidRPr="00B92992">
              <w:rPr>
                <w:rFonts w:hint="eastAsia"/>
                <w:sz w:val="22"/>
                <w:szCs w:val="22"/>
                <w:lang w:eastAsia="zh-CN"/>
              </w:rPr>
              <w:t>无线电通信局主任</w:t>
            </w:r>
          </w:p>
          <w:p w14:paraId="37F78AC2" w14:textId="77777777" w:rsidR="0063445E" w:rsidRDefault="0063445E" w:rsidP="00956D38">
            <w:pPr>
              <w:tabs>
                <w:tab w:val="clear" w:pos="794"/>
                <w:tab w:val="clear" w:pos="1191"/>
                <w:tab w:val="clear" w:pos="1588"/>
                <w:tab w:val="clear" w:pos="1985"/>
                <w:tab w:val="left" w:pos="284"/>
              </w:tabs>
              <w:spacing w:before="0"/>
              <w:ind w:left="284" w:hanging="284"/>
              <w:rPr>
                <w:sz w:val="22"/>
                <w:szCs w:val="22"/>
                <w:lang w:eastAsia="zh-CN"/>
              </w:rPr>
            </w:pPr>
          </w:p>
          <w:p w14:paraId="5765CFF4" w14:textId="77777777" w:rsidR="00C94D7C" w:rsidRDefault="00C94D7C" w:rsidP="00956D38">
            <w:pPr>
              <w:tabs>
                <w:tab w:val="clear" w:pos="794"/>
                <w:tab w:val="clear" w:pos="1191"/>
                <w:tab w:val="clear" w:pos="1588"/>
                <w:tab w:val="clear" w:pos="1985"/>
                <w:tab w:val="left" w:pos="284"/>
              </w:tabs>
              <w:spacing w:before="0"/>
              <w:ind w:left="284" w:hanging="284"/>
              <w:rPr>
                <w:sz w:val="22"/>
                <w:szCs w:val="22"/>
                <w:lang w:eastAsia="zh-CN"/>
              </w:rPr>
            </w:pPr>
          </w:p>
          <w:p w14:paraId="77884CBC" w14:textId="2E92F8F6" w:rsidR="00C94D7C" w:rsidRPr="00B92992" w:rsidRDefault="00C94D7C" w:rsidP="00956D38">
            <w:pPr>
              <w:tabs>
                <w:tab w:val="clear" w:pos="794"/>
                <w:tab w:val="clear" w:pos="1191"/>
                <w:tab w:val="clear" w:pos="1588"/>
                <w:tab w:val="clear" w:pos="1985"/>
                <w:tab w:val="left" w:pos="284"/>
              </w:tabs>
              <w:spacing w:before="0"/>
              <w:ind w:left="284" w:hanging="284"/>
              <w:rPr>
                <w:sz w:val="22"/>
                <w:szCs w:val="22"/>
                <w:lang w:eastAsia="zh-CN"/>
              </w:rPr>
            </w:pPr>
          </w:p>
        </w:tc>
      </w:tr>
      <w:tr w:rsidR="00720F32" w:rsidRPr="00B92992" w14:paraId="53810CB5" w14:textId="77777777" w:rsidTr="00CC50C4">
        <w:trPr>
          <w:cantSplit/>
        </w:trPr>
        <w:tc>
          <w:tcPr>
            <w:tcW w:w="1268" w:type="dxa"/>
          </w:tcPr>
          <w:p w14:paraId="41C87EC0" w14:textId="77777777" w:rsidR="00720F32" w:rsidRPr="00B92992" w:rsidRDefault="00720F32" w:rsidP="00191798">
            <w:pPr>
              <w:spacing w:before="40" w:after="40"/>
              <w:rPr>
                <w:b/>
                <w:bCs/>
                <w:sz w:val="22"/>
                <w:szCs w:val="22"/>
                <w:lang w:eastAsia="zh-CN"/>
              </w:rPr>
            </w:pPr>
            <w:r w:rsidRPr="00B92992">
              <w:rPr>
                <w:rFonts w:hint="eastAsia"/>
                <w:b/>
                <w:bCs/>
                <w:sz w:val="22"/>
                <w:szCs w:val="22"/>
                <w:lang w:eastAsia="zh-CN"/>
              </w:rPr>
              <w:t>事由：</w:t>
            </w:r>
          </w:p>
        </w:tc>
        <w:tc>
          <w:tcPr>
            <w:tcW w:w="8597" w:type="dxa"/>
            <w:gridSpan w:val="3"/>
          </w:tcPr>
          <w:p w14:paraId="0E34DBCD" w14:textId="579BCF22" w:rsidR="00EA3001" w:rsidRPr="00B92992" w:rsidRDefault="00750E75" w:rsidP="00EA3001">
            <w:pPr>
              <w:tabs>
                <w:tab w:val="left" w:pos="4111"/>
              </w:tabs>
              <w:spacing w:before="0"/>
              <w:rPr>
                <w:b/>
                <w:sz w:val="22"/>
                <w:szCs w:val="22"/>
                <w:lang w:eastAsia="zh-CN"/>
              </w:rPr>
            </w:pPr>
            <w:r w:rsidRPr="00B92992">
              <w:rPr>
                <w:rFonts w:hint="eastAsia"/>
                <w:b/>
                <w:sz w:val="22"/>
                <w:szCs w:val="22"/>
                <w:lang w:eastAsia="zh-CN"/>
              </w:rPr>
              <w:t>有关“</w:t>
            </w:r>
            <w:r w:rsidRPr="00B92992">
              <w:rPr>
                <w:rFonts w:hint="eastAsia"/>
                <w:b/>
                <w:sz w:val="22"/>
                <w:szCs w:val="22"/>
                <w:lang w:eastAsia="zh-CN"/>
              </w:rPr>
              <w:t>SMART</w:t>
            </w:r>
            <w:r w:rsidRPr="00B92992">
              <w:rPr>
                <w:rFonts w:hint="eastAsia"/>
                <w:b/>
                <w:sz w:val="22"/>
                <w:szCs w:val="22"/>
                <w:lang w:eastAsia="zh-CN"/>
              </w:rPr>
              <w:t>电缆”联合任务组的第</w:t>
            </w:r>
            <w:r w:rsidRPr="00B92992">
              <w:rPr>
                <w:rFonts w:hint="eastAsia"/>
                <w:b/>
                <w:sz w:val="22"/>
                <w:szCs w:val="22"/>
                <w:lang w:eastAsia="zh-CN"/>
              </w:rPr>
              <w:t>9</w:t>
            </w:r>
            <w:r w:rsidRPr="00B92992">
              <w:rPr>
                <w:rFonts w:hint="eastAsia"/>
                <w:b/>
                <w:sz w:val="22"/>
                <w:szCs w:val="22"/>
                <w:lang w:eastAsia="zh-CN"/>
              </w:rPr>
              <w:t>次讲习班</w:t>
            </w:r>
          </w:p>
          <w:p w14:paraId="43B36045" w14:textId="0CA14E62" w:rsidR="00720F32" w:rsidRPr="00B92992" w:rsidRDefault="00750E75" w:rsidP="00EA3001">
            <w:pPr>
              <w:tabs>
                <w:tab w:val="left" w:pos="4111"/>
              </w:tabs>
              <w:spacing w:before="0"/>
              <w:rPr>
                <w:b/>
                <w:sz w:val="22"/>
                <w:szCs w:val="22"/>
                <w:lang w:eastAsia="zh-CN"/>
              </w:rPr>
            </w:pPr>
            <w:r w:rsidRPr="00B92992">
              <w:rPr>
                <w:b/>
                <w:sz w:val="22"/>
                <w:szCs w:val="22"/>
                <w:lang w:eastAsia="zh-CN"/>
              </w:rPr>
              <w:t>（</w:t>
            </w:r>
            <w:r w:rsidR="00EA3001" w:rsidRPr="00B92992">
              <w:rPr>
                <w:b/>
                <w:sz w:val="22"/>
                <w:szCs w:val="22"/>
                <w:lang w:eastAsia="zh-CN"/>
              </w:rPr>
              <w:t>2023</w:t>
            </w:r>
            <w:r w:rsidRPr="00B92992">
              <w:rPr>
                <w:rFonts w:hint="eastAsia"/>
                <w:b/>
                <w:sz w:val="22"/>
                <w:szCs w:val="22"/>
                <w:lang w:eastAsia="zh-CN"/>
              </w:rPr>
              <w:t>年</w:t>
            </w:r>
            <w:r w:rsidRPr="00B92992">
              <w:rPr>
                <w:rFonts w:hint="eastAsia"/>
                <w:b/>
                <w:sz w:val="22"/>
                <w:szCs w:val="22"/>
                <w:lang w:eastAsia="zh-CN"/>
              </w:rPr>
              <w:t>1</w:t>
            </w:r>
            <w:r w:rsidRPr="00B92992">
              <w:rPr>
                <w:rFonts w:hint="eastAsia"/>
                <w:b/>
                <w:sz w:val="22"/>
                <w:szCs w:val="22"/>
                <w:lang w:eastAsia="zh-CN"/>
              </w:rPr>
              <w:t>月</w:t>
            </w:r>
            <w:r w:rsidRPr="00B92992">
              <w:rPr>
                <w:rFonts w:hint="eastAsia"/>
                <w:b/>
                <w:sz w:val="22"/>
                <w:szCs w:val="22"/>
                <w:lang w:eastAsia="zh-CN"/>
              </w:rPr>
              <w:t>1</w:t>
            </w:r>
            <w:r w:rsidRPr="00B92992">
              <w:rPr>
                <w:b/>
                <w:sz w:val="22"/>
                <w:szCs w:val="22"/>
                <w:lang w:eastAsia="zh-CN"/>
              </w:rPr>
              <w:t>9-20</w:t>
            </w:r>
            <w:r w:rsidRPr="00B92992">
              <w:rPr>
                <w:rFonts w:hint="eastAsia"/>
                <w:b/>
                <w:sz w:val="22"/>
                <w:szCs w:val="22"/>
                <w:lang w:eastAsia="zh-CN"/>
              </w:rPr>
              <w:t>日，美国火奴鲁鲁</w:t>
            </w:r>
            <w:r w:rsidRPr="00B92992">
              <w:rPr>
                <w:b/>
                <w:sz w:val="22"/>
                <w:szCs w:val="22"/>
                <w:lang w:eastAsia="zh-CN"/>
              </w:rPr>
              <w:t>）</w:t>
            </w:r>
          </w:p>
        </w:tc>
      </w:tr>
    </w:tbl>
    <w:p w14:paraId="18D16D33" w14:textId="77777777" w:rsidR="0063445E" w:rsidRPr="00B92992" w:rsidRDefault="0063445E" w:rsidP="0063445E">
      <w:pPr>
        <w:rPr>
          <w:sz w:val="22"/>
          <w:szCs w:val="22"/>
          <w:lang w:eastAsia="zh-CN"/>
        </w:rPr>
      </w:pPr>
      <w:bookmarkStart w:id="1" w:name="StartTyping_E"/>
      <w:bookmarkEnd w:id="1"/>
    </w:p>
    <w:p w14:paraId="3556F127" w14:textId="77777777" w:rsidR="0063445E" w:rsidRPr="00B92992" w:rsidRDefault="0063445E" w:rsidP="0063445E">
      <w:pPr>
        <w:rPr>
          <w:sz w:val="22"/>
          <w:szCs w:val="22"/>
          <w:lang w:eastAsia="zh-CN"/>
        </w:rPr>
      </w:pPr>
      <w:r w:rsidRPr="00B92992">
        <w:rPr>
          <w:rFonts w:hint="eastAsia"/>
          <w:sz w:val="22"/>
          <w:szCs w:val="22"/>
          <w:lang w:eastAsia="zh-CN"/>
        </w:rPr>
        <w:t>尊敬的先生</w:t>
      </w:r>
      <w:r w:rsidRPr="00B92992">
        <w:rPr>
          <w:rFonts w:hint="eastAsia"/>
          <w:sz w:val="22"/>
          <w:szCs w:val="22"/>
          <w:lang w:eastAsia="zh-CN"/>
        </w:rPr>
        <w:t>/</w:t>
      </w:r>
      <w:r w:rsidRPr="00B92992">
        <w:rPr>
          <w:rFonts w:hint="eastAsia"/>
          <w:sz w:val="22"/>
          <w:szCs w:val="22"/>
          <w:lang w:eastAsia="zh-CN"/>
        </w:rPr>
        <w:t>女士：</w:t>
      </w:r>
    </w:p>
    <w:p w14:paraId="7D500EE1" w14:textId="4A059BE1" w:rsidR="00EA3001" w:rsidRPr="00B92992" w:rsidRDefault="00EA3001" w:rsidP="00EA3001">
      <w:pPr>
        <w:jc w:val="both"/>
        <w:rPr>
          <w:sz w:val="22"/>
          <w:szCs w:val="22"/>
          <w:lang w:eastAsia="zh-CN"/>
        </w:rPr>
      </w:pPr>
      <w:r w:rsidRPr="00B92992">
        <w:rPr>
          <w:rFonts w:cs="Calibri"/>
          <w:sz w:val="22"/>
          <w:szCs w:val="22"/>
          <w:lang w:eastAsia="zh-CN"/>
        </w:rPr>
        <w:t>1</w:t>
      </w:r>
      <w:r w:rsidRPr="00B92992">
        <w:rPr>
          <w:rFonts w:cs="Calibri"/>
          <w:sz w:val="22"/>
          <w:szCs w:val="22"/>
          <w:lang w:eastAsia="zh-CN"/>
        </w:rPr>
        <w:tab/>
      </w:r>
      <w:hyperlink r:id="rId10" w:history="1">
        <w:r w:rsidR="00750E75" w:rsidRPr="00B92992">
          <w:rPr>
            <w:rStyle w:val="Hyperlink"/>
            <w:rFonts w:hint="eastAsia"/>
            <w:sz w:val="22"/>
            <w:szCs w:val="22"/>
            <w:lang w:eastAsia="zh-CN"/>
          </w:rPr>
          <w:t>国际电信联盟（</w:t>
        </w:r>
        <w:r w:rsidRPr="00B92992">
          <w:rPr>
            <w:rStyle w:val="Hyperlink"/>
            <w:sz w:val="22"/>
            <w:szCs w:val="22"/>
            <w:lang w:eastAsia="zh-CN"/>
          </w:rPr>
          <w:t>ITU</w:t>
        </w:r>
        <w:r w:rsidR="00750E75" w:rsidRPr="00B92992">
          <w:rPr>
            <w:rStyle w:val="Hyperlink"/>
            <w:rFonts w:hint="eastAsia"/>
            <w:sz w:val="22"/>
            <w:szCs w:val="22"/>
            <w:lang w:eastAsia="zh-CN"/>
          </w:rPr>
          <w:t>）</w:t>
        </w:r>
      </w:hyperlink>
      <w:r w:rsidR="00750E75" w:rsidRPr="00B92992">
        <w:rPr>
          <w:rFonts w:hint="eastAsia"/>
          <w:sz w:val="22"/>
          <w:szCs w:val="22"/>
          <w:lang w:eastAsia="zh-CN"/>
        </w:rPr>
        <w:t>、</w:t>
      </w:r>
      <w:r w:rsidR="008C5458">
        <w:fldChar w:fldCharType="begin"/>
      </w:r>
      <w:r w:rsidR="008C5458">
        <w:instrText>HYPERLINK "https://public.wmo.int/en"</w:instrText>
      </w:r>
      <w:r w:rsidR="008C5458">
        <w:fldChar w:fldCharType="separate"/>
      </w:r>
      <w:r w:rsidR="00750E75" w:rsidRPr="00B92992">
        <w:rPr>
          <w:rStyle w:val="Hyperlink"/>
          <w:rFonts w:hint="eastAsia"/>
          <w:sz w:val="22"/>
          <w:szCs w:val="22"/>
          <w:lang w:eastAsia="zh-CN"/>
        </w:rPr>
        <w:t>世界气象组织（</w:t>
      </w:r>
      <w:r w:rsidRPr="00B92992">
        <w:rPr>
          <w:rStyle w:val="Hyperlink"/>
          <w:sz w:val="22"/>
          <w:szCs w:val="22"/>
          <w:lang w:eastAsia="zh-CN"/>
        </w:rPr>
        <w:t>WMO</w:t>
      </w:r>
      <w:r w:rsidR="00750E75" w:rsidRPr="00B92992">
        <w:rPr>
          <w:rStyle w:val="Hyperlink"/>
          <w:rFonts w:hint="eastAsia"/>
          <w:sz w:val="22"/>
          <w:szCs w:val="22"/>
          <w:lang w:eastAsia="zh-CN"/>
        </w:rPr>
        <w:t>）</w:t>
      </w:r>
      <w:r w:rsidR="008C5458">
        <w:rPr>
          <w:rStyle w:val="Hyperlink"/>
          <w:sz w:val="22"/>
          <w:szCs w:val="22"/>
          <w:lang w:eastAsia="zh-CN"/>
        </w:rPr>
        <w:fldChar w:fldCharType="end"/>
      </w:r>
      <w:r w:rsidR="00750E75" w:rsidRPr="00B92992">
        <w:rPr>
          <w:rFonts w:hint="eastAsia"/>
          <w:sz w:val="22"/>
          <w:szCs w:val="22"/>
          <w:lang w:eastAsia="zh-CN"/>
        </w:rPr>
        <w:t>和</w:t>
      </w:r>
      <w:r w:rsidR="008C5458">
        <w:fldChar w:fldCharType="begin"/>
      </w:r>
      <w:r w:rsidR="008C5458">
        <w:instrText>HYPERLINK "https://ioc.unesco.org/"</w:instrText>
      </w:r>
      <w:r w:rsidR="008C5458">
        <w:fldChar w:fldCharType="separate"/>
      </w:r>
      <w:r w:rsidR="00750E75" w:rsidRPr="00B92992">
        <w:rPr>
          <w:rStyle w:val="Hyperlink"/>
          <w:sz w:val="22"/>
          <w:szCs w:val="22"/>
          <w:lang w:eastAsia="zh-CN"/>
        </w:rPr>
        <w:t>联合国教科文组织政府间海洋学委员会</w:t>
      </w:r>
      <w:r w:rsidR="00750E75" w:rsidRPr="00B92992">
        <w:rPr>
          <w:rStyle w:val="Hyperlink"/>
          <w:rFonts w:hint="eastAsia"/>
          <w:sz w:val="22"/>
          <w:szCs w:val="22"/>
          <w:lang w:eastAsia="zh-CN"/>
        </w:rPr>
        <w:t>（</w:t>
      </w:r>
      <w:r w:rsidR="00750E75" w:rsidRPr="00B92992">
        <w:rPr>
          <w:rStyle w:val="Hyperlink"/>
          <w:sz w:val="22"/>
          <w:szCs w:val="22"/>
          <w:lang w:eastAsia="zh-CN"/>
        </w:rPr>
        <w:t>IOC</w:t>
      </w:r>
      <w:r w:rsidRPr="00B92992">
        <w:rPr>
          <w:rStyle w:val="Hyperlink"/>
          <w:sz w:val="22"/>
          <w:szCs w:val="22"/>
          <w:lang w:eastAsia="zh-CN"/>
        </w:rPr>
        <w:t>-UNESCO</w:t>
      </w:r>
      <w:r w:rsidR="008C5458">
        <w:rPr>
          <w:rStyle w:val="Hyperlink"/>
          <w:sz w:val="22"/>
          <w:szCs w:val="22"/>
          <w:lang w:eastAsia="zh-CN"/>
        </w:rPr>
        <w:fldChar w:fldCharType="end"/>
      </w:r>
      <w:r w:rsidR="00750E75" w:rsidRPr="00B92992">
        <w:rPr>
          <w:rStyle w:val="Hyperlink"/>
          <w:rFonts w:hint="eastAsia"/>
          <w:sz w:val="22"/>
          <w:szCs w:val="22"/>
          <w:lang w:eastAsia="zh-CN"/>
        </w:rPr>
        <w:t>）</w:t>
      </w:r>
      <w:r w:rsidR="00750E75" w:rsidRPr="00B92992">
        <w:rPr>
          <w:rFonts w:hint="eastAsia"/>
          <w:b/>
          <w:bCs/>
          <w:sz w:val="22"/>
          <w:szCs w:val="22"/>
          <w:lang w:eastAsia="zh-CN"/>
        </w:rPr>
        <w:t>“</w:t>
      </w:r>
      <w:r w:rsidR="00750E75" w:rsidRPr="00B92992">
        <w:rPr>
          <w:b/>
          <w:bCs/>
          <w:sz w:val="22"/>
          <w:szCs w:val="22"/>
          <w:lang w:eastAsia="zh-CN"/>
        </w:rPr>
        <w:t>SMART</w:t>
      </w:r>
      <w:r w:rsidR="00750E75" w:rsidRPr="00B92992">
        <w:rPr>
          <w:rFonts w:hint="eastAsia"/>
          <w:b/>
          <w:bCs/>
          <w:sz w:val="22"/>
          <w:szCs w:val="22"/>
          <w:lang w:eastAsia="zh-CN"/>
        </w:rPr>
        <w:t>电缆”</w:t>
      </w:r>
      <w:r w:rsidR="00750E75" w:rsidRPr="00B92992">
        <w:rPr>
          <w:rFonts w:hint="eastAsia"/>
          <w:sz w:val="22"/>
          <w:szCs w:val="22"/>
          <w:lang w:eastAsia="zh-CN"/>
        </w:rPr>
        <w:t>联合任务组将于</w:t>
      </w:r>
      <w:r w:rsidR="00750E75" w:rsidRPr="00B92992">
        <w:rPr>
          <w:b/>
          <w:sz w:val="22"/>
          <w:szCs w:val="22"/>
          <w:lang w:eastAsia="zh-CN"/>
        </w:rPr>
        <w:t>2023</w:t>
      </w:r>
      <w:r w:rsidR="00750E75" w:rsidRPr="00B92992">
        <w:rPr>
          <w:rFonts w:hint="eastAsia"/>
          <w:b/>
          <w:sz w:val="22"/>
          <w:szCs w:val="22"/>
          <w:lang w:eastAsia="zh-CN"/>
        </w:rPr>
        <w:t>年</w:t>
      </w:r>
      <w:r w:rsidR="00750E75" w:rsidRPr="00B92992">
        <w:rPr>
          <w:rFonts w:hint="eastAsia"/>
          <w:b/>
          <w:sz w:val="22"/>
          <w:szCs w:val="22"/>
          <w:lang w:eastAsia="zh-CN"/>
        </w:rPr>
        <w:t>1</w:t>
      </w:r>
      <w:r w:rsidR="00750E75" w:rsidRPr="00B92992">
        <w:rPr>
          <w:rFonts w:hint="eastAsia"/>
          <w:b/>
          <w:sz w:val="22"/>
          <w:szCs w:val="22"/>
          <w:lang w:eastAsia="zh-CN"/>
        </w:rPr>
        <w:t>月</w:t>
      </w:r>
      <w:r w:rsidR="00750E75" w:rsidRPr="00B92992">
        <w:rPr>
          <w:rFonts w:hint="eastAsia"/>
          <w:b/>
          <w:sz w:val="22"/>
          <w:szCs w:val="22"/>
          <w:lang w:eastAsia="zh-CN"/>
        </w:rPr>
        <w:t>1</w:t>
      </w:r>
      <w:r w:rsidR="00750E75" w:rsidRPr="00B92992">
        <w:rPr>
          <w:b/>
          <w:sz w:val="22"/>
          <w:szCs w:val="22"/>
          <w:lang w:eastAsia="zh-CN"/>
        </w:rPr>
        <w:t>9-20</w:t>
      </w:r>
      <w:r w:rsidR="00750E75" w:rsidRPr="00B92992">
        <w:rPr>
          <w:rFonts w:hint="eastAsia"/>
          <w:b/>
          <w:sz w:val="22"/>
          <w:szCs w:val="22"/>
          <w:lang w:eastAsia="zh-CN"/>
        </w:rPr>
        <w:t>日</w:t>
      </w:r>
      <w:r w:rsidR="00750E75" w:rsidRPr="00B92992">
        <w:rPr>
          <w:rFonts w:hint="eastAsia"/>
          <w:sz w:val="22"/>
          <w:szCs w:val="22"/>
          <w:lang w:eastAsia="zh-CN"/>
        </w:rPr>
        <w:t>在</w:t>
      </w:r>
      <w:r w:rsidR="00750E75" w:rsidRPr="00B92992">
        <w:rPr>
          <w:rFonts w:hint="eastAsia"/>
          <w:b/>
          <w:sz w:val="22"/>
          <w:szCs w:val="22"/>
          <w:lang w:eastAsia="zh-CN"/>
        </w:rPr>
        <w:t>美国夏威夷火奴鲁鲁的夏威夷大学</w:t>
      </w:r>
      <w:proofErr w:type="spellStart"/>
      <w:r w:rsidR="00750E75" w:rsidRPr="00B92992">
        <w:rPr>
          <w:b/>
          <w:bCs/>
          <w:sz w:val="22"/>
          <w:szCs w:val="22"/>
          <w:lang w:eastAsia="zh-CN"/>
        </w:rPr>
        <w:t>Mānoa</w:t>
      </w:r>
      <w:proofErr w:type="spellEnd"/>
      <w:r w:rsidR="00750E75" w:rsidRPr="00B92992">
        <w:rPr>
          <w:rFonts w:hint="eastAsia"/>
          <w:b/>
          <w:bCs/>
          <w:sz w:val="22"/>
          <w:szCs w:val="22"/>
          <w:lang w:eastAsia="zh-CN"/>
        </w:rPr>
        <w:t>校园</w:t>
      </w:r>
      <w:r w:rsidR="00750E75" w:rsidRPr="00B92992">
        <w:rPr>
          <w:rFonts w:hint="eastAsia"/>
          <w:sz w:val="22"/>
          <w:szCs w:val="22"/>
          <w:lang w:eastAsia="zh-CN"/>
        </w:rPr>
        <w:t>组织一次讲习班，具体时间为每天</w:t>
      </w:r>
      <w:r w:rsidR="00750E75" w:rsidRPr="00B92992">
        <w:rPr>
          <w:b/>
          <w:bCs/>
          <w:sz w:val="22"/>
          <w:szCs w:val="22"/>
          <w:lang w:eastAsia="zh-CN"/>
        </w:rPr>
        <w:t>8h00 – 17h00</w:t>
      </w:r>
      <w:r w:rsidR="00750E75" w:rsidRPr="00B92992">
        <w:rPr>
          <w:b/>
          <w:bCs/>
          <w:sz w:val="22"/>
          <w:szCs w:val="22"/>
          <w:lang w:eastAsia="zh-CN"/>
        </w:rPr>
        <w:t>（</w:t>
      </w:r>
      <w:r w:rsidR="00750E75" w:rsidRPr="00B92992">
        <w:rPr>
          <w:b/>
          <w:bCs/>
          <w:sz w:val="22"/>
          <w:szCs w:val="22"/>
          <w:lang w:eastAsia="zh-CN"/>
        </w:rPr>
        <w:t>UTC -10</w:t>
      </w:r>
      <w:r w:rsidR="00750E75" w:rsidRPr="00B92992">
        <w:rPr>
          <w:b/>
          <w:bCs/>
          <w:sz w:val="22"/>
          <w:szCs w:val="22"/>
          <w:lang w:eastAsia="zh-CN"/>
        </w:rPr>
        <w:t>）</w:t>
      </w:r>
      <w:r w:rsidR="00750E75" w:rsidRPr="00B92992">
        <w:rPr>
          <w:rFonts w:hint="eastAsia"/>
          <w:b/>
          <w:bCs/>
          <w:sz w:val="22"/>
          <w:szCs w:val="22"/>
          <w:lang w:eastAsia="zh-CN"/>
        </w:rPr>
        <w:t>。</w:t>
      </w:r>
      <w:r w:rsidR="00972978" w:rsidRPr="00B92992">
        <w:rPr>
          <w:rFonts w:hint="eastAsia"/>
          <w:sz w:val="22"/>
          <w:szCs w:val="22"/>
          <w:lang w:eastAsia="zh-CN"/>
        </w:rPr>
        <w:t>讲习班可远程参会。</w:t>
      </w:r>
    </w:p>
    <w:p w14:paraId="6BF57BE9" w14:textId="04E3AD53" w:rsidR="001E7D29" w:rsidRPr="00B92992" w:rsidRDefault="00EA3001" w:rsidP="00EA3001">
      <w:pPr>
        <w:jc w:val="both"/>
        <w:rPr>
          <w:rFonts w:cs="Calibri"/>
          <w:sz w:val="22"/>
          <w:szCs w:val="22"/>
          <w:lang w:eastAsia="zh-CN"/>
        </w:rPr>
      </w:pPr>
      <w:r w:rsidRPr="00B92992">
        <w:rPr>
          <w:rFonts w:cs="Calibri"/>
          <w:sz w:val="22"/>
          <w:szCs w:val="22"/>
          <w:lang w:val="en-US" w:eastAsia="zh-CN"/>
        </w:rPr>
        <w:t>2</w:t>
      </w:r>
      <w:r w:rsidRPr="00B92992">
        <w:rPr>
          <w:rFonts w:cs="Calibri"/>
          <w:sz w:val="22"/>
          <w:szCs w:val="22"/>
          <w:lang w:val="en-US" w:eastAsia="zh-CN"/>
        </w:rPr>
        <w:tab/>
      </w:r>
      <w:hyperlink r:id="rId11" w:history="1">
        <w:r w:rsidR="00972978" w:rsidRPr="00B92992">
          <w:rPr>
            <w:rStyle w:val="Hyperlink"/>
            <w:rFonts w:cs="Calibri" w:hint="eastAsia"/>
            <w:sz w:val="22"/>
            <w:szCs w:val="22"/>
            <w:lang w:eastAsia="zh-CN"/>
          </w:rPr>
          <w:t>国际电联</w:t>
        </w:r>
        <w:r w:rsidR="00972978" w:rsidRPr="00B92992">
          <w:rPr>
            <w:rStyle w:val="Hyperlink"/>
            <w:rFonts w:cs="Calibri" w:hint="eastAsia"/>
            <w:sz w:val="22"/>
            <w:szCs w:val="22"/>
            <w:lang w:eastAsia="zh-CN"/>
          </w:rPr>
          <w:t>/</w:t>
        </w:r>
        <w:r w:rsidR="00972978" w:rsidRPr="00B92992">
          <w:rPr>
            <w:rStyle w:val="Hyperlink"/>
            <w:rFonts w:cs="Calibri" w:hint="eastAsia"/>
            <w:sz w:val="22"/>
            <w:szCs w:val="22"/>
            <w:lang w:eastAsia="zh-CN"/>
          </w:rPr>
          <w:t>世界气象组织</w:t>
        </w:r>
        <w:r w:rsidR="00972978" w:rsidRPr="00B92992">
          <w:rPr>
            <w:rStyle w:val="Hyperlink"/>
            <w:rFonts w:cs="Calibri" w:hint="eastAsia"/>
            <w:sz w:val="22"/>
            <w:szCs w:val="22"/>
            <w:lang w:eastAsia="zh-CN"/>
          </w:rPr>
          <w:t>/</w:t>
        </w:r>
        <w:r w:rsidR="00972978" w:rsidRPr="00B92992">
          <w:rPr>
            <w:rStyle w:val="Hyperlink"/>
            <w:rFonts w:cs="Calibri" w:hint="eastAsia"/>
            <w:sz w:val="22"/>
            <w:szCs w:val="22"/>
            <w:lang w:eastAsia="zh-CN"/>
          </w:rPr>
          <w:t>联合国教科文组织</w:t>
        </w:r>
        <w:r w:rsidR="00750E75" w:rsidRPr="00B92992">
          <w:rPr>
            <w:rStyle w:val="Hyperlink"/>
            <w:rFonts w:cs="Calibri" w:hint="eastAsia"/>
            <w:sz w:val="22"/>
            <w:szCs w:val="22"/>
            <w:lang w:eastAsia="zh-CN"/>
          </w:rPr>
          <w:t>政府间海洋委员会</w:t>
        </w:r>
        <w:r w:rsidR="00972978" w:rsidRPr="00B92992">
          <w:rPr>
            <w:rStyle w:val="Hyperlink"/>
            <w:rFonts w:cs="Calibri" w:hint="eastAsia"/>
            <w:sz w:val="22"/>
            <w:szCs w:val="22"/>
            <w:lang w:eastAsia="zh-CN"/>
          </w:rPr>
          <w:t>（</w:t>
        </w:r>
        <w:r w:rsidR="00972978" w:rsidRPr="00B92992">
          <w:rPr>
            <w:rStyle w:val="Hyperlink"/>
            <w:rFonts w:cs="Calibri" w:hint="eastAsia"/>
            <w:sz w:val="22"/>
            <w:szCs w:val="22"/>
            <w:lang w:eastAsia="zh-CN"/>
          </w:rPr>
          <w:t>ITU/WMO/UNESCO</w:t>
        </w:r>
        <w:r w:rsidR="00750E75" w:rsidRPr="00B92992">
          <w:rPr>
            <w:rStyle w:val="Hyperlink"/>
            <w:rFonts w:cs="Calibri"/>
            <w:sz w:val="22"/>
            <w:szCs w:val="22"/>
            <w:lang w:eastAsia="zh-CN"/>
          </w:rPr>
          <w:t xml:space="preserve"> </w:t>
        </w:r>
        <w:r w:rsidR="00750E75" w:rsidRPr="00B92992">
          <w:rPr>
            <w:rStyle w:val="Hyperlink"/>
            <w:rFonts w:cs="Calibri" w:hint="eastAsia"/>
            <w:sz w:val="22"/>
            <w:szCs w:val="22"/>
            <w:lang w:eastAsia="zh-CN"/>
          </w:rPr>
          <w:t>IOC</w:t>
        </w:r>
        <w:r w:rsidR="00972978" w:rsidRPr="00B92992">
          <w:rPr>
            <w:rStyle w:val="Hyperlink"/>
            <w:rFonts w:cs="Calibri" w:hint="eastAsia"/>
            <w:sz w:val="22"/>
            <w:szCs w:val="22"/>
            <w:lang w:eastAsia="zh-CN"/>
          </w:rPr>
          <w:t>）联合任务组</w:t>
        </w:r>
      </w:hyperlink>
      <w:r w:rsidR="00750E75" w:rsidRPr="00B92992">
        <w:rPr>
          <w:rFonts w:cs="Calibri" w:hint="eastAsia"/>
          <w:sz w:val="22"/>
          <w:szCs w:val="22"/>
          <w:lang w:eastAsia="zh-CN"/>
        </w:rPr>
        <w:t>负责</w:t>
      </w:r>
      <w:r w:rsidR="00972978" w:rsidRPr="00B92992">
        <w:rPr>
          <w:rFonts w:cs="Calibri" w:hint="eastAsia"/>
          <w:sz w:val="22"/>
          <w:szCs w:val="22"/>
          <w:lang w:eastAsia="zh-CN"/>
        </w:rPr>
        <w:t>制定战略和路线图，以便装备了科学传感器的海底中继器能够应用于海洋和气候监测</w:t>
      </w:r>
      <w:r w:rsidR="001E7D29" w:rsidRPr="00B92992">
        <w:rPr>
          <w:rFonts w:cs="Calibri" w:hint="eastAsia"/>
          <w:sz w:val="22"/>
          <w:szCs w:val="22"/>
          <w:lang w:eastAsia="zh-CN"/>
        </w:rPr>
        <w:t>并在海啸发生时</w:t>
      </w:r>
      <w:r w:rsidR="00972978" w:rsidRPr="00B92992">
        <w:rPr>
          <w:rFonts w:cs="Calibri" w:hint="eastAsia"/>
          <w:sz w:val="22"/>
          <w:szCs w:val="22"/>
          <w:lang w:eastAsia="zh-CN"/>
        </w:rPr>
        <w:t>降低灾难风险</w:t>
      </w:r>
      <w:r w:rsidR="001E7D29" w:rsidRPr="00B92992">
        <w:rPr>
          <w:rFonts w:cs="Calibri" w:hint="eastAsia"/>
          <w:sz w:val="22"/>
          <w:szCs w:val="22"/>
          <w:lang w:eastAsia="zh-CN"/>
        </w:rPr>
        <w:t>。随着新的跨海和区域电信电缆系统的安装，并配备了传感器，可以建立一个全球网络，为海洋气候监测和减灾，特别是海啸提供十年的实时数据。</w:t>
      </w:r>
    </w:p>
    <w:p w14:paraId="57682C32" w14:textId="3C002A6F" w:rsidR="00EA3001" w:rsidRPr="00B92992" w:rsidRDefault="00EA3001" w:rsidP="00EA3001">
      <w:pPr>
        <w:jc w:val="both"/>
        <w:rPr>
          <w:rFonts w:cs="Calibri"/>
          <w:sz w:val="22"/>
          <w:szCs w:val="22"/>
          <w:lang w:val="en-US" w:eastAsia="zh-CN"/>
        </w:rPr>
      </w:pPr>
      <w:r w:rsidRPr="00B92992">
        <w:rPr>
          <w:rFonts w:cs="Calibri"/>
          <w:sz w:val="22"/>
          <w:szCs w:val="22"/>
          <w:lang w:val="en-US" w:eastAsia="zh-CN"/>
        </w:rPr>
        <w:t>3</w:t>
      </w:r>
      <w:r w:rsidRPr="00B92992">
        <w:rPr>
          <w:rFonts w:cs="Calibri"/>
          <w:sz w:val="22"/>
          <w:szCs w:val="22"/>
          <w:lang w:val="en-US" w:eastAsia="zh-CN"/>
        </w:rPr>
        <w:tab/>
      </w:r>
      <w:r w:rsidR="001E7D29" w:rsidRPr="00B92992">
        <w:rPr>
          <w:rFonts w:cs="Calibri" w:hint="eastAsia"/>
          <w:sz w:val="22"/>
          <w:szCs w:val="22"/>
          <w:lang w:val="en-US" w:eastAsia="zh-CN"/>
        </w:rPr>
        <w:t>讲习班的目的包括，但不限于：</w:t>
      </w:r>
    </w:p>
    <w:p w14:paraId="52745820" w14:textId="30225095" w:rsidR="00EA3001" w:rsidRPr="00B92992" w:rsidRDefault="00972978" w:rsidP="00972978">
      <w:pPr>
        <w:pStyle w:val="enumlev1"/>
        <w:rPr>
          <w:sz w:val="22"/>
          <w:szCs w:val="22"/>
          <w:lang w:val="en-US" w:eastAsia="zh-CN"/>
        </w:rPr>
      </w:pPr>
      <w:r w:rsidRPr="00B92992">
        <w:rPr>
          <w:sz w:val="22"/>
          <w:szCs w:val="22"/>
          <w:lang w:eastAsia="zh-CN"/>
        </w:rPr>
        <w:t>–</w:t>
      </w:r>
      <w:r w:rsidRPr="00B92992">
        <w:rPr>
          <w:sz w:val="22"/>
          <w:szCs w:val="22"/>
          <w:lang w:eastAsia="zh-CN"/>
        </w:rPr>
        <w:tab/>
      </w:r>
      <w:r w:rsidR="001E7D29" w:rsidRPr="00B92992">
        <w:rPr>
          <w:rFonts w:hint="eastAsia"/>
          <w:sz w:val="22"/>
          <w:szCs w:val="22"/>
          <w:lang w:eastAsia="zh-CN"/>
        </w:rPr>
        <w:t>为</w:t>
      </w:r>
      <w:r w:rsidR="001E7D29" w:rsidRPr="00B92992">
        <w:rPr>
          <w:sz w:val="22"/>
          <w:szCs w:val="22"/>
          <w:lang w:eastAsia="zh-CN"/>
        </w:rPr>
        <w:t>SMART</w:t>
      </w:r>
      <w:r w:rsidR="001E7D29" w:rsidRPr="00B92992">
        <w:rPr>
          <w:rFonts w:hint="eastAsia"/>
          <w:sz w:val="22"/>
          <w:szCs w:val="22"/>
          <w:lang w:eastAsia="zh-CN"/>
        </w:rPr>
        <w:t>海底电缆举措提供状态更新；</w:t>
      </w:r>
    </w:p>
    <w:p w14:paraId="546594EC" w14:textId="3C9E1C80" w:rsidR="00EA3001" w:rsidRPr="00B92992" w:rsidRDefault="00972978" w:rsidP="00972978">
      <w:pPr>
        <w:pStyle w:val="enumlev1"/>
        <w:rPr>
          <w:sz w:val="22"/>
          <w:szCs w:val="22"/>
          <w:lang w:val="en-US" w:eastAsia="zh-CN"/>
        </w:rPr>
      </w:pPr>
      <w:r w:rsidRPr="00B92992">
        <w:rPr>
          <w:sz w:val="22"/>
          <w:szCs w:val="22"/>
          <w:lang w:eastAsia="zh-CN"/>
        </w:rPr>
        <w:t>–</w:t>
      </w:r>
      <w:r w:rsidRPr="00B92992">
        <w:rPr>
          <w:sz w:val="22"/>
          <w:szCs w:val="22"/>
          <w:lang w:eastAsia="zh-CN"/>
        </w:rPr>
        <w:tab/>
      </w:r>
      <w:r w:rsidR="001E7D29" w:rsidRPr="00B92992">
        <w:rPr>
          <w:rFonts w:hint="eastAsia"/>
          <w:sz w:val="22"/>
          <w:szCs w:val="22"/>
          <w:lang w:eastAsia="zh-CN"/>
        </w:rPr>
        <w:t>确定问题和解决方案；</w:t>
      </w:r>
    </w:p>
    <w:p w14:paraId="580EFEA5" w14:textId="41E0C8EA" w:rsidR="00EA3001" w:rsidRPr="00B92992" w:rsidRDefault="00972978" w:rsidP="00972978">
      <w:pPr>
        <w:pStyle w:val="enumlev1"/>
        <w:rPr>
          <w:sz w:val="22"/>
          <w:szCs w:val="22"/>
          <w:lang w:val="en-US" w:eastAsia="zh-CN"/>
        </w:rPr>
      </w:pPr>
      <w:r w:rsidRPr="00B92992">
        <w:rPr>
          <w:sz w:val="22"/>
          <w:szCs w:val="22"/>
          <w:lang w:eastAsia="zh-CN"/>
        </w:rPr>
        <w:t>–</w:t>
      </w:r>
      <w:r w:rsidRPr="00B92992">
        <w:rPr>
          <w:sz w:val="22"/>
          <w:szCs w:val="22"/>
          <w:lang w:eastAsia="zh-CN"/>
        </w:rPr>
        <w:tab/>
      </w:r>
      <w:r w:rsidR="001E7D29" w:rsidRPr="00B92992">
        <w:rPr>
          <w:rFonts w:hint="eastAsia"/>
          <w:sz w:val="22"/>
          <w:szCs w:val="22"/>
          <w:lang w:eastAsia="zh-CN"/>
        </w:rPr>
        <w:t>为推进项目确定新的想法。</w:t>
      </w:r>
    </w:p>
    <w:p w14:paraId="41774193" w14:textId="2F7A32CE" w:rsidR="00EA3001" w:rsidRPr="00B92992" w:rsidRDefault="00EA3001" w:rsidP="00EA3001">
      <w:pPr>
        <w:rPr>
          <w:rFonts w:ascii="Calibri" w:hAnsi="Calibri"/>
          <w:sz w:val="22"/>
          <w:szCs w:val="22"/>
          <w:lang w:eastAsia="zh-CN"/>
        </w:rPr>
      </w:pPr>
      <w:r w:rsidRPr="00B92992">
        <w:rPr>
          <w:rFonts w:ascii="Calibri" w:hAnsi="Calibri"/>
          <w:sz w:val="22"/>
          <w:szCs w:val="22"/>
          <w:lang w:eastAsia="zh-CN"/>
        </w:rPr>
        <w:t>4</w:t>
      </w:r>
      <w:r w:rsidRPr="00B92992">
        <w:rPr>
          <w:rFonts w:ascii="Calibri" w:hAnsi="Calibri"/>
          <w:sz w:val="22"/>
          <w:szCs w:val="22"/>
          <w:lang w:eastAsia="zh-CN"/>
        </w:rPr>
        <w:tab/>
      </w:r>
      <w:r w:rsidRPr="00B92992">
        <w:rPr>
          <w:rFonts w:ascii="Calibri" w:hAnsi="Calibri" w:hint="eastAsia"/>
          <w:sz w:val="22"/>
          <w:szCs w:val="22"/>
          <w:lang w:eastAsia="zh-CN"/>
        </w:rPr>
        <w:t>讲习班面向电缆和电信行业的成员（供应商、海底电缆系统拥有者或潜在拥有者，以及海底电缆系统运营商）。欢迎欲简要了解</w:t>
      </w:r>
      <w:r w:rsidRPr="00B92992">
        <w:rPr>
          <w:rFonts w:ascii="Calibri" w:hAnsi="Calibri" w:hint="eastAsia"/>
          <w:sz w:val="22"/>
          <w:szCs w:val="22"/>
          <w:lang w:eastAsia="zh-CN"/>
        </w:rPr>
        <w:t>SMART</w:t>
      </w:r>
      <w:r w:rsidRPr="00B92992">
        <w:rPr>
          <w:rFonts w:ascii="Calibri" w:hAnsi="Calibri" w:hint="eastAsia"/>
          <w:sz w:val="22"/>
          <w:szCs w:val="22"/>
          <w:lang w:eastAsia="zh-CN"/>
        </w:rPr>
        <w:t>电缆现状的学术成员和科学界人士参加本次讲习班。国际电联成员国、部门成员、部门准成员和学术机构以及有意参加此工作的来自国际电联成员国的任何</w:t>
      </w:r>
      <w:proofErr w:type="gramStart"/>
      <w:r w:rsidRPr="00B92992">
        <w:rPr>
          <w:rFonts w:ascii="Calibri" w:hAnsi="Calibri" w:hint="eastAsia"/>
          <w:sz w:val="22"/>
          <w:szCs w:val="22"/>
          <w:lang w:eastAsia="zh-CN"/>
        </w:rPr>
        <w:t>个</w:t>
      </w:r>
      <w:proofErr w:type="gramEnd"/>
      <w:r w:rsidRPr="00B92992">
        <w:rPr>
          <w:rFonts w:ascii="Calibri" w:hAnsi="Calibri" w:hint="eastAsia"/>
          <w:sz w:val="22"/>
          <w:szCs w:val="22"/>
          <w:lang w:eastAsia="zh-CN"/>
        </w:rPr>
        <w:t>人均可参加。其中包括亦为国际、区域性和国家组织成员的个人。讲习班将仅用英文进行。本次讲习班</w:t>
      </w:r>
      <w:r w:rsidR="001E7D29" w:rsidRPr="00B92992">
        <w:rPr>
          <w:rFonts w:ascii="Calibri" w:hAnsi="Calibri" w:hint="eastAsia"/>
          <w:sz w:val="22"/>
          <w:szCs w:val="22"/>
          <w:lang w:eastAsia="zh-CN"/>
        </w:rPr>
        <w:t>向所有人开放且</w:t>
      </w:r>
      <w:r w:rsidRPr="00B92992">
        <w:rPr>
          <w:rFonts w:ascii="Calibri" w:hAnsi="Calibri" w:hint="eastAsia"/>
          <w:sz w:val="22"/>
          <w:szCs w:val="22"/>
          <w:lang w:eastAsia="zh-CN"/>
        </w:rPr>
        <w:t>不收取任何费用。</w:t>
      </w:r>
    </w:p>
    <w:p w14:paraId="248793FA" w14:textId="3F325C54" w:rsidR="00EA3001" w:rsidRPr="00B92992" w:rsidRDefault="00EA3001" w:rsidP="00EA3001">
      <w:pPr>
        <w:rPr>
          <w:rFonts w:cs="Calibri"/>
          <w:sz w:val="22"/>
          <w:szCs w:val="22"/>
          <w:lang w:eastAsia="zh-CN"/>
        </w:rPr>
      </w:pPr>
      <w:r w:rsidRPr="00B92992">
        <w:rPr>
          <w:rFonts w:cs="Calibri"/>
          <w:sz w:val="22"/>
          <w:szCs w:val="22"/>
          <w:lang w:eastAsia="zh-CN"/>
        </w:rPr>
        <w:t>5</w:t>
      </w:r>
      <w:r w:rsidRPr="00B92992">
        <w:rPr>
          <w:rFonts w:cs="Calibri"/>
          <w:sz w:val="22"/>
          <w:szCs w:val="22"/>
          <w:lang w:eastAsia="zh-CN"/>
        </w:rPr>
        <w:tab/>
      </w:r>
      <w:r w:rsidR="00972978" w:rsidRPr="00B92992">
        <w:rPr>
          <w:rFonts w:cstheme="minorHAnsi"/>
          <w:sz w:val="22"/>
          <w:szCs w:val="22"/>
          <w:lang w:eastAsia="zh-CN"/>
        </w:rPr>
        <w:t>与活动有关的所有相关信息（包括日程安排草案、发言人名单、注册链接、远程连接详情）都将在活动网站上公布，网址为：</w:t>
      </w:r>
      <w:hyperlink r:id="rId12" w:history="1">
        <w:r w:rsidR="00C96098" w:rsidRPr="00B92992">
          <w:rPr>
            <w:rStyle w:val="Hyperlink"/>
            <w:sz w:val="22"/>
            <w:szCs w:val="22"/>
            <w:lang w:eastAsia="zh-CN"/>
          </w:rPr>
          <w:t>https://www.itu.int/en/ITU-T/Workshops-and-Seminars/2023/0119/Pages/default.aspx</w:t>
        </w:r>
      </w:hyperlink>
      <w:r w:rsidR="00972978" w:rsidRPr="00B92992">
        <w:rPr>
          <w:rFonts w:cstheme="minorHAnsi"/>
          <w:sz w:val="22"/>
          <w:szCs w:val="22"/>
          <w:lang w:eastAsia="zh-CN"/>
        </w:rPr>
        <w:t>。</w:t>
      </w:r>
      <w:r w:rsidR="00C96098" w:rsidRPr="00B92992">
        <w:rPr>
          <w:sz w:val="22"/>
          <w:szCs w:val="22"/>
          <w:lang w:eastAsia="zh-CN"/>
        </w:rPr>
        <w:t>随着新信息或修改信息的提供，</w:t>
      </w:r>
      <w:r w:rsidR="00C96098" w:rsidRPr="00B92992">
        <w:rPr>
          <w:rFonts w:hint="eastAsia"/>
          <w:sz w:val="22"/>
          <w:szCs w:val="22"/>
          <w:lang w:eastAsia="zh-CN"/>
        </w:rPr>
        <w:t>该</w:t>
      </w:r>
      <w:r w:rsidR="00C96098" w:rsidRPr="00B92992">
        <w:rPr>
          <w:sz w:val="22"/>
          <w:szCs w:val="22"/>
          <w:lang w:eastAsia="zh-CN"/>
        </w:rPr>
        <w:t>网站将定期更新。</w:t>
      </w:r>
      <w:r w:rsidR="001E7D29" w:rsidRPr="00B92992">
        <w:rPr>
          <w:rFonts w:cstheme="minorHAnsi" w:hint="eastAsia"/>
          <w:sz w:val="22"/>
          <w:szCs w:val="22"/>
          <w:lang w:eastAsia="zh-CN"/>
        </w:rPr>
        <w:t>鼓励</w:t>
      </w:r>
      <w:r w:rsidR="00C96098" w:rsidRPr="00B92992">
        <w:rPr>
          <w:rFonts w:cstheme="minorHAnsi"/>
          <w:sz w:val="22"/>
          <w:szCs w:val="22"/>
          <w:lang w:eastAsia="zh-CN"/>
        </w:rPr>
        <w:t>与会者定期查看该网站的最新信息。</w:t>
      </w:r>
    </w:p>
    <w:p w14:paraId="0044A0BC" w14:textId="18218388" w:rsidR="00EA3001" w:rsidRPr="00B92992" w:rsidRDefault="00EA3001" w:rsidP="00DD367A">
      <w:pPr>
        <w:rPr>
          <w:rFonts w:ascii="Calibri" w:hAnsi="Calibri"/>
          <w:sz w:val="22"/>
          <w:szCs w:val="22"/>
          <w:lang w:eastAsia="zh-CN"/>
        </w:rPr>
      </w:pPr>
      <w:r w:rsidRPr="00B92992">
        <w:rPr>
          <w:rFonts w:cs="Calibri"/>
          <w:sz w:val="22"/>
          <w:szCs w:val="22"/>
          <w:lang w:eastAsia="zh-CN"/>
        </w:rPr>
        <w:t>6</w:t>
      </w:r>
      <w:r w:rsidRPr="00B92992">
        <w:rPr>
          <w:rFonts w:cs="Calibri"/>
          <w:sz w:val="22"/>
          <w:szCs w:val="22"/>
          <w:lang w:eastAsia="zh-CN"/>
        </w:rPr>
        <w:tab/>
      </w:r>
      <w:r w:rsidR="00FE3024" w:rsidRPr="00B92992">
        <w:rPr>
          <w:rFonts w:ascii="Calibri" w:hAnsi="Calibri"/>
          <w:sz w:val="22"/>
          <w:szCs w:val="22"/>
          <w:lang w:eastAsia="zh-CN"/>
        </w:rPr>
        <w:t>为便于</w:t>
      </w:r>
      <w:r w:rsidR="00FE3024" w:rsidRPr="00B92992">
        <w:rPr>
          <w:rFonts w:ascii="Calibri" w:hAnsi="Calibri" w:hint="eastAsia"/>
          <w:sz w:val="22"/>
          <w:szCs w:val="22"/>
          <w:lang w:eastAsia="zh-CN"/>
        </w:rPr>
        <w:t>电信</w:t>
      </w:r>
      <w:r w:rsidR="00FE3024" w:rsidRPr="00B92992">
        <w:rPr>
          <w:rFonts w:ascii="Calibri" w:hAnsi="Calibri"/>
          <w:sz w:val="22"/>
          <w:szCs w:val="22"/>
          <w:lang w:eastAsia="zh-CN"/>
        </w:rPr>
        <w:t>标准化局就</w:t>
      </w:r>
      <w:r w:rsidR="00FE3024" w:rsidRPr="00B92992">
        <w:rPr>
          <w:rFonts w:ascii="Calibri" w:hAnsi="Calibri" w:hint="eastAsia"/>
          <w:sz w:val="22"/>
          <w:szCs w:val="22"/>
          <w:lang w:val="en-US" w:eastAsia="zh-CN"/>
        </w:rPr>
        <w:t>本次讲习班</w:t>
      </w:r>
      <w:r w:rsidR="00FE3024" w:rsidRPr="00B92992">
        <w:rPr>
          <w:rFonts w:ascii="Calibri" w:hAnsi="Calibri"/>
          <w:sz w:val="22"/>
          <w:szCs w:val="22"/>
          <w:lang w:eastAsia="zh-CN"/>
        </w:rPr>
        <w:t>的组织做出必要安排，希望您能</w:t>
      </w:r>
      <w:r w:rsidR="00FE3024" w:rsidRPr="00B92992">
        <w:rPr>
          <w:rFonts w:ascii="Calibri" w:hAnsi="Calibri" w:hint="eastAsia"/>
          <w:sz w:val="22"/>
          <w:szCs w:val="22"/>
          <w:lang w:eastAsia="zh-CN"/>
        </w:rPr>
        <w:t>尽快，但</w:t>
      </w:r>
      <w:r w:rsidR="00FE3024" w:rsidRPr="00B92992">
        <w:rPr>
          <w:rFonts w:ascii="Calibri" w:hAnsi="Calibri" w:hint="eastAsia"/>
          <w:b/>
          <w:bCs/>
          <w:sz w:val="22"/>
          <w:szCs w:val="22"/>
          <w:lang w:eastAsia="zh-CN"/>
        </w:rPr>
        <w:t>不迟于</w:t>
      </w:r>
      <w:r w:rsidR="00FE3024" w:rsidRPr="00B92992">
        <w:rPr>
          <w:rFonts w:ascii="Calibri" w:hAnsi="Calibri" w:hint="eastAsia"/>
          <w:b/>
          <w:bCs/>
          <w:sz w:val="22"/>
          <w:szCs w:val="22"/>
          <w:lang w:eastAsia="zh-CN"/>
        </w:rPr>
        <w:t>202</w:t>
      </w:r>
      <w:r w:rsidR="00FE3024" w:rsidRPr="00B92992">
        <w:rPr>
          <w:rFonts w:ascii="Calibri" w:hAnsi="Calibri"/>
          <w:b/>
          <w:bCs/>
          <w:sz w:val="22"/>
          <w:szCs w:val="22"/>
          <w:lang w:eastAsia="zh-CN"/>
        </w:rPr>
        <w:t>3</w:t>
      </w:r>
      <w:r w:rsidR="00FE3024" w:rsidRPr="00B92992">
        <w:rPr>
          <w:rFonts w:ascii="Calibri" w:hAnsi="Calibri" w:hint="eastAsia"/>
          <w:b/>
          <w:bCs/>
          <w:sz w:val="22"/>
          <w:szCs w:val="22"/>
          <w:lang w:eastAsia="zh-CN"/>
        </w:rPr>
        <w:t>年</w:t>
      </w:r>
      <w:r w:rsidR="00FE3024" w:rsidRPr="00B92992">
        <w:rPr>
          <w:rFonts w:ascii="Calibri" w:hAnsi="Calibri"/>
          <w:b/>
          <w:bCs/>
          <w:sz w:val="22"/>
          <w:szCs w:val="22"/>
          <w:lang w:eastAsia="zh-CN"/>
        </w:rPr>
        <w:t>1</w:t>
      </w:r>
      <w:r w:rsidR="00FE3024" w:rsidRPr="00B92992">
        <w:rPr>
          <w:rFonts w:ascii="Calibri" w:hAnsi="Calibri" w:hint="eastAsia"/>
          <w:b/>
          <w:bCs/>
          <w:sz w:val="22"/>
          <w:szCs w:val="22"/>
          <w:lang w:eastAsia="zh-CN"/>
        </w:rPr>
        <w:t>月</w:t>
      </w:r>
      <w:r w:rsidR="00FE3024" w:rsidRPr="00B92992">
        <w:rPr>
          <w:rFonts w:ascii="Calibri" w:hAnsi="Calibri"/>
          <w:b/>
          <w:bCs/>
          <w:sz w:val="22"/>
          <w:szCs w:val="22"/>
          <w:lang w:eastAsia="zh-CN"/>
        </w:rPr>
        <w:t>12</w:t>
      </w:r>
      <w:r w:rsidR="00FE3024" w:rsidRPr="00B92992">
        <w:rPr>
          <w:rFonts w:ascii="Calibri" w:hAnsi="Calibri" w:hint="eastAsia"/>
          <w:b/>
          <w:bCs/>
          <w:sz w:val="22"/>
          <w:szCs w:val="22"/>
          <w:lang w:eastAsia="zh-CN"/>
        </w:rPr>
        <w:t>日</w:t>
      </w:r>
      <w:r w:rsidR="00FE3024" w:rsidRPr="00B92992">
        <w:rPr>
          <w:rFonts w:ascii="Calibri" w:hAnsi="Calibri" w:hint="eastAsia"/>
          <w:sz w:val="22"/>
          <w:szCs w:val="22"/>
          <w:lang w:eastAsia="zh-CN"/>
        </w:rPr>
        <w:t>通过在线</w:t>
      </w:r>
      <w:r w:rsidR="00FE3024" w:rsidRPr="00B92992">
        <w:rPr>
          <w:rFonts w:ascii="Calibri" w:hAnsi="Calibri"/>
          <w:sz w:val="22"/>
          <w:szCs w:val="22"/>
          <w:lang w:eastAsia="zh-CN"/>
        </w:rPr>
        <w:t>表格</w:t>
      </w:r>
      <w:r w:rsidR="00FE3024" w:rsidRPr="00B92992">
        <w:rPr>
          <w:rFonts w:ascii="Calibri" w:hAnsi="Calibri" w:hint="eastAsia"/>
          <w:sz w:val="22"/>
          <w:szCs w:val="22"/>
          <w:lang w:eastAsia="zh-CN"/>
        </w:rPr>
        <w:t>（</w:t>
      </w:r>
      <w:hyperlink r:id="rId13" w:history="1">
        <w:r w:rsidR="00DD367A" w:rsidRPr="00B92992">
          <w:rPr>
            <w:rStyle w:val="Hyperlink"/>
            <w:rFonts w:cs="Calibri"/>
            <w:sz w:val="22"/>
            <w:szCs w:val="22"/>
            <w:lang w:eastAsia="zh-CN"/>
          </w:rPr>
          <w:t>https://www.itu.int/net4/CRM/xreg/web/Registration.aspx?Event=C-00012171</w:t>
        </w:r>
      </w:hyperlink>
      <w:r w:rsidR="00FE3024" w:rsidRPr="00B92992">
        <w:rPr>
          <w:rFonts w:ascii="Calibri" w:hAnsi="Calibri" w:hint="eastAsia"/>
          <w:sz w:val="22"/>
          <w:szCs w:val="22"/>
          <w:lang w:eastAsia="zh-CN"/>
        </w:rPr>
        <w:t>）注册。</w:t>
      </w:r>
      <w:r w:rsidR="00FE3024" w:rsidRPr="00B92992">
        <w:rPr>
          <w:rFonts w:ascii="Calibri" w:hAnsi="Calibri" w:hint="eastAsia"/>
          <w:b/>
          <w:bCs/>
          <w:sz w:val="22"/>
          <w:szCs w:val="22"/>
          <w:lang w:eastAsia="zh-CN"/>
        </w:rPr>
        <w:t>请注意，讲习班与会者均</w:t>
      </w:r>
      <w:r w:rsidR="00FE3024" w:rsidRPr="00B92992">
        <w:rPr>
          <w:rFonts w:ascii="Calibri" w:hAnsi="Calibri"/>
          <w:b/>
          <w:bCs/>
          <w:sz w:val="22"/>
          <w:szCs w:val="22"/>
          <w:lang w:eastAsia="zh-CN"/>
        </w:rPr>
        <w:t>必须进行预注册，</w:t>
      </w:r>
      <w:proofErr w:type="gramStart"/>
      <w:r w:rsidR="00FE3024" w:rsidRPr="00B92992">
        <w:rPr>
          <w:rFonts w:ascii="Calibri" w:hAnsi="Calibri" w:hint="eastAsia"/>
          <w:b/>
          <w:bCs/>
          <w:sz w:val="22"/>
          <w:szCs w:val="22"/>
          <w:lang w:eastAsia="zh-CN"/>
        </w:rPr>
        <w:t>且预注册</w:t>
      </w:r>
      <w:proofErr w:type="gramEnd"/>
      <w:r w:rsidR="00FE3024" w:rsidRPr="00B92992">
        <w:rPr>
          <w:rFonts w:ascii="Calibri" w:hAnsi="Calibri" w:hint="eastAsia"/>
          <w:b/>
          <w:bCs/>
          <w:sz w:val="22"/>
          <w:szCs w:val="22"/>
          <w:lang w:eastAsia="zh-CN"/>
        </w:rPr>
        <w:t>仅以</w:t>
      </w:r>
      <w:r w:rsidR="00FE3024" w:rsidRPr="00B92992">
        <w:rPr>
          <w:rFonts w:ascii="STKaiti" w:eastAsia="STKaiti" w:hAnsi="STKaiti" w:hint="eastAsia"/>
          <w:b/>
          <w:bCs/>
          <w:sz w:val="22"/>
          <w:szCs w:val="22"/>
          <w:lang w:eastAsia="zh-CN"/>
        </w:rPr>
        <w:t>在线方式</w:t>
      </w:r>
      <w:r w:rsidR="00FE3024" w:rsidRPr="00B92992">
        <w:rPr>
          <w:rFonts w:ascii="Calibri" w:hAnsi="Calibri" w:hint="eastAsia"/>
          <w:b/>
          <w:bCs/>
          <w:sz w:val="22"/>
          <w:szCs w:val="22"/>
          <w:lang w:eastAsia="zh-CN"/>
        </w:rPr>
        <w:t>进行。</w:t>
      </w:r>
    </w:p>
    <w:p w14:paraId="0F098166" w14:textId="77777777" w:rsidR="00C94D7C" w:rsidRDefault="00C94D7C" w:rsidP="00FE3024">
      <w:pPr>
        <w:tabs>
          <w:tab w:val="clear" w:pos="794"/>
          <w:tab w:val="left" w:pos="851"/>
        </w:tabs>
        <w:rPr>
          <w:sz w:val="22"/>
          <w:szCs w:val="22"/>
          <w:lang w:eastAsia="zh-CN"/>
        </w:rPr>
      </w:pPr>
    </w:p>
    <w:p w14:paraId="2C3C1588" w14:textId="77777777" w:rsidR="00C94D7C" w:rsidRDefault="00C94D7C" w:rsidP="00FE3024">
      <w:pPr>
        <w:tabs>
          <w:tab w:val="clear" w:pos="794"/>
          <w:tab w:val="left" w:pos="851"/>
        </w:tabs>
        <w:rPr>
          <w:sz w:val="22"/>
          <w:szCs w:val="22"/>
          <w:lang w:eastAsia="zh-CN"/>
        </w:rPr>
      </w:pPr>
    </w:p>
    <w:p w14:paraId="274ABBF2" w14:textId="7AB5D1BC" w:rsidR="00EA3001" w:rsidRPr="00B92992" w:rsidRDefault="00EA3001" w:rsidP="00FE3024">
      <w:pPr>
        <w:tabs>
          <w:tab w:val="clear" w:pos="794"/>
          <w:tab w:val="left" w:pos="851"/>
        </w:tabs>
        <w:rPr>
          <w:sz w:val="22"/>
          <w:szCs w:val="22"/>
          <w:lang w:eastAsia="zh-CN"/>
        </w:rPr>
      </w:pPr>
      <w:r w:rsidRPr="00B92992">
        <w:rPr>
          <w:sz w:val="22"/>
          <w:szCs w:val="22"/>
          <w:lang w:eastAsia="zh-CN"/>
        </w:rPr>
        <w:t>7</w:t>
      </w:r>
      <w:r w:rsidRPr="00B92992">
        <w:rPr>
          <w:sz w:val="22"/>
          <w:szCs w:val="22"/>
          <w:lang w:eastAsia="zh-CN"/>
        </w:rPr>
        <w:tab/>
      </w:r>
      <w:r w:rsidRPr="00B92992">
        <w:rPr>
          <w:rFonts w:hint="eastAsia"/>
          <w:sz w:val="22"/>
          <w:szCs w:val="22"/>
          <w:lang w:eastAsia="zh-CN"/>
        </w:rPr>
        <w:t>一些国家的公民需要获得签证才能入境美国并逗留。您需要向驻贵国的中国代表机构（使馆或领事馆）申请并领取签证。如贵国没有此类机构，则请向</w:t>
      </w:r>
      <w:proofErr w:type="gramStart"/>
      <w:r w:rsidRPr="00B92992">
        <w:rPr>
          <w:rFonts w:hint="eastAsia"/>
          <w:sz w:val="22"/>
          <w:szCs w:val="22"/>
          <w:lang w:eastAsia="zh-CN"/>
        </w:rPr>
        <w:t>驻离出发国</w:t>
      </w:r>
      <w:proofErr w:type="gramEnd"/>
      <w:r w:rsidRPr="00B92992">
        <w:rPr>
          <w:rFonts w:hint="eastAsia"/>
          <w:sz w:val="22"/>
          <w:szCs w:val="22"/>
          <w:lang w:eastAsia="zh-CN"/>
        </w:rPr>
        <w:t>最近国家的此类机构申领。</w:t>
      </w:r>
    </w:p>
    <w:p w14:paraId="6D282640" w14:textId="1812BC2E" w:rsidR="00720F32" w:rsidRPr="00B92992" w:rsidRDefault="00720F32" w:rsidP="00B92992">
      <w:pPr>
        <w:tabs>
          <w:tab w:val="clear" w:pos="1588"/>
          <w:tab w:val="clear" w:pos="1985"/>
          <w:tab w:val="center" w:pos="4819"/>
        </w:tabs>
        <w:spacing w:before="720"/>
        <w:rPr>
          <w:sz w:val="22"/>
          <w:szCs w:val="22"/>
          <w:lang w:eastAsia="zh-CN"/>
        </w:rPr>
      </w:pPr>
      <w:r w:rsidRPr="00B92992">
        <w:rPr>
          <w:rFonts w:hint="eastAsia"/>
          <w:sz w:val="22"/>
          <w:szCs w:val="22"/>
          <w:lang w:eastAsia="zh-CN"/>
        </w:rPr>
        <w:t>顺致敬意！</w:t>
      </w:r>
      <w:r w:rsidR="00B92992">
        <w:rPr>
          <w:sz w:val="22"/>
          <w:szCs w:val="22"/>
          <w:lang w:eastAsia="zh-CN"/>
        </w:rPr>
        <w:tab/>
      </w:r>
    </w:p>
    <w:p w14:paraId="385054BE" w14:textId="77777777" w:rsidR="00720F32" w:rsidRPr="00B92992" w:rsidRDefault="00720F32" w:rsidP="00720F32">
      <w:pPr>
        <w:tabs>
          <w:tab w:val="left" w:pos="1418"/>
          <w:tab w:val="left" w:pos="1702"/>
          <w:tab w:val="left" w:pos="2160"/>
        </w:tabs>
        <w:spacing w:before="360"/>
        <w:rPr>
          <w:rFonts w:ascii="KaiTi" w:eastAsia="STKaiti" w:hAnsi="KaiTi"/>
          <w:sz w:val="22"/>
          <w:szCs w:val="22"/>
          <w:lang w:val="en-US" w:eastAsia="zh-CN"/>
        </w:rPr>
      </w:pPr>
      <w:r w:rsidRPr="00B92992">
        <w:rPr>
          <w:rFonts w:ascii="KaiTi" w:eastAsia="STKaiti" w:hAnsi="KaiTi" w:hint="eastAsia"/>
          <w:sz w:val="22"/>
          <w:szCs w:val="22"/>
          <w:lang w:val="en-US" w:eastAsia="zh-CN"/>
        </w:rPr>
        <w:t>（原件已签）</w:t>
      </w:r>
    </w:p>
    <w:p w14:paraId="7CCFE1A6" w14:textId="77777777" w:rsidR="00720F32" w:rsidRPr="00B92992" w:rsidRDefault="00720F32" w:rsidP="00720F32">
      <w:pPr>
        <w:tabs>
          <w:tab w:val="left" w:pos="1418"/>
          <w:tab w:val="left" w:pos="1702"/>
          <w:tab w:val="left" w:pos="2160"/>
        </w:tabs>
        <w:spacing w:before="480" w:after="20"/>
        <w:ind w:right="91"/>
        <w:rPr>
          <w:sz w:val="22"/>
          <w:szCs w:val="22"/>
          <w:lang w:eastAsia="zh-CN"/>
        </w:rPr>
      </w:pPr>
      <w:r w:rsidRPr="00B92992">
        <w:rPr>
          <w:rFonts w:hint="eastAsia"/>
          <w:sz w:val="22"/>
          <w:szCs w:val="22"/>
          <w:lang w:eastAsia="zh-CN"/>
        </w:rPr>
        <w:t>电信标准化局主任</w:t>
      </w:r>
    </w:p>
    <w:p w14:paraId="4E109B55" w14:textId="77777777" w:rsidR="00720F32" w:rsidRPr="00B92992" w:rsidRDefault="00720F32" w:rsidP="00720F32">
      <w:pPr>
        <w:tabs>
          <w:tab w:val="left" w:pos="1418"/>
          <w:tab w:val="left" w:pos="1702"/>
          <w:tab w:val="left" w:pos="2160"/>
        </w:tabs>
        <w:spacing w:before="0" w:after="20"/>
        <w:ind w:right="91"/>
        <w:rPr>
          <w:rFonts w:ascii="SimSun" w:hAnsi="SimSun"/>
          <w:sz w:val="22"/>
          <w:szCs w:val="22"/>
          <w:lang w:eastAsia="zh-CN"/>
        </w:rPr>
      </w:pPr>
      <w:r w:rsidRPr="00B92992">
        <w:rPr>
          <w:rFonts w:ascii="SimSun" w:hAnsi="SimSun" w:hint="eastAsia"/>
          <w:sz w:val="22"/>
          <w:szCs w:val="22"/>
          <w:lang w:eastAsia="zh-CN"/>
        </w:rPr>
        <w:t>李在摄</w:t>
      </w:r>
    </w:p>
    <w:sectPr w:rsidR="00720F32" w:rsidRPr="00B92992">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B4FE" w14:textId="77777777" w:rsidR="00DD6EA6" w:rsidRDefault="00DD6EA6">
      <w:r>
        <w:separator/>
      </w:r>
    </w:p>
  </w:endnote>
  <w:endnote w:type="continuationSeparator" w:id="0">
    <w:p w14:paraId="76CEFAB4" w14:textId="77777777" w:rsidR="00DD6EA6" w:rsidRDefault="00DD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TKaiti">
    <w:altName w:val="Microsoft Ya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1D80" w14:textId="77777777" w:rsidR="00B92992" w:rsidRDefault="00B92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A40D" w14:textId="507321E1" w:rsidR="00841612" w:rsidRPr="00972978" w:rsidRDefault="00841612" w:rsidP="00972978">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32A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6396" w14:textId="77777777" w:rsidR="00DD6EA6" w:rsidRDefault="00DD6EA6">
      <w:r>
        <w:separator/>
      </w:r>
    </w:p>
  </w:footnote>
  <w:footnote w:type="continuationSeparator" w:id="0">
    <w:p w14:paraId="1ABB8F40" w14:textId="77777777" w:rsidR="00DD6EA6" w:rsidRDefault="00DD6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5400" w14:textId="77777777" w:rsidR="00B92992" w:rsidRDefault="00B92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0DAC" w14:textId="376AFB6C"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B92992">
      <w:rPr>
        <w:noProof/>
        <w:sz w:val="18"/>
        <w:szCs w:val="16"/>
      </w:rPr>
      <w:t>2</w:t>
    </w:r>
    <w:r w:rsidR="00841612" w:rsidRPr="002D2024">
      <w:rPr>
        <w:sz w:val="18"/>
        <w:szCs w:val="16"/>
      </w:rPr>
      <w:fldChar w:fldCharType="end"/>
    </w:r>
    <w:r w:rsidRPr="002D2024">
      <w:rPr>
        <w:sz w:val="18"/>
        <w:szCs w:val="16"/>
      </w:rPr>
      <w:t xml:space="preserve"> -</w:t>
    </w:r>
  </w:p>
  <w:p w14:paraId="60196FCE" w14:textId="72966C77" w:rsidR="00972978" w:rsidRPr="002D2024" w:rsidRDefault="00972978" w:rsidP="00590119">
    <w:pPr>
      <w:pStyle w:val="Header"/>
      <w:rPr>
        <w:sz w:val="18"/>
        <w:szCs w:val="16"/>
      </w:rPr>
    </w:pPr>
    <w:proofErr w:type="spellStart"/>
    <w:r w:rsidRPr="00972978">
      <w:rPr>
        <w:rFonts w:hint="eastAsia"/>
        <w:sz w:val="18"/>
        <w:szCs w:val="16"/>
      </w:rPr>
      <w:t>电信标准化局第</w:t>
    </w:r>
    <w:proofErr w:type="spellEnd"/>
    <w:r w:rsidRPr="00972978">
      <w:rPr>
        <w:sz w:val="18"/>
        <w:szCs w:val="16"/>
      </w:rPr>
      <w:t>06</w:t>
    </w:r>
    <w:r>
      <w:rPr>
        <w:sz w:val="18"/>
        <w:szCs w:val="16"/>
      </w:rPr>
      <w:t>5</w:t>
    </w:r>
    <w:proofErr w:type="spellStart"/>
    <w:r w:rsidRPr="00972978">
      <w:rPr>
        <w:rFonts w:hint="eastAsia"/>
        <w:sz w:val="18"/>
        <w:szCs w:val="16"/>
      </w:rPr>
      <w:t>号通函</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1C56" w14:textId="77777777" w:rsidR="00B92992" w:rsidRDefault="00B9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5D1"/>
    <w:multiLevelType w:val="hybridMultilevel"/>
    <w:tmpl w:val="C1986196"/>
    <w:lvl w:ilvl="0" w:tplc="621401C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27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01"/>
    <w:rsid w:val="00027EE3"/>
    <w:rsid w:val="00081BA5"/>
    <w:rsid w:val="00090E72"/>
    <w:rsid w:val="00094C0B"/>
    <w:rsid w:val="000A2484"/>
    <w:rsid w:val="00117471"/>
    <w:rsid w:val="00124B7E"/>
    <w:rsid w:val="00160A43"/>
    <w:rsid w:val="00181C5C"/>
    <w:rsid w:val="00191798"/>
    <w:rsid w:val="001D6E70"/>
    <w:rsid w:val="001E7D29"/>
    <w:rsid w:val="00234A9B"/>
    <w:rsid w:val="00282732"/>
    <w:rsid w:val="00284869"/>
    <w:rsid w:val="002D2024"/>
    <w:rsid w:val="002E05E3"/>
    <w:rsid w:val="00303A2A"/>
    <w:rsid w:val="003064AD"/>
    <w:rsid w:val="00334A24"/>
    <w:rsid w:val="0035674D"/>
    <w:rsid w:val="0038630E"/>
    <w:rsid w:val="003B1765"/>
    <w:rsid w:val="003F1CCA"/>
    <w:rsid w:val="00464015"/>
    <w:rsid w:val="00486359"/>
    <w:rsid w:val="004C241D"/>
    <w:rsid w:val="00590119"/>
    <w:rsid w:val="005C26FD"/>
    <w:rsid w:val="00624E27"/>
    <w:rsid w:val="00627AE8"/>
    <w:rsid w:val="0063445E"/>
    <w:rsid w:val="006B463C"/>
    <w:rsid w:val="006D22B1"/>
    <w:rsid w:val="006D42C6"/>
    <w:rsid w:val="00720F32"/>
    <w:rsid w:val="00750E75"/>
    <w:rsid w:val="007568DA"/>
    <w:rsid w:val="007B645F"/>
    <w:rsid w:val="00841612"/>
    <w:rsid w:val="0084436D"/>
    <w:rsid w:val="008B2BDA"/>
    <w:rsid w:val="008C5458"/>
    <w:rsid w:val="009128F1"/>
    <w:rsid w:val="009424FC"/>
    <w:rsid w:val="00956D38"/>
    <w:rsid w:val="009727EA"/>
    <w:rsid w:val="00972978"/>
    <w:rsid w:val="00974486"/>
    <w:rsid w:val="009C2FF6"/>
    <w:rsid w:val="00A1090D"/>
    <w:rsid w:val="00A16AB0"/>
    <w:rsid w:val="00A55D76"/>
    <w:rsid w:val="00AA3151"/>
    <w:rsid w:val="00B01F79"/>
    <w:rsid w:val="00B56B75"/>
    <w:rsid w:val="00B92992"/>
    <w:rsid w:val="00BB5392"/>
    <w:rsid w:val="00BC7AEE"/>
    <w:rsid w:val="00BD2470"/>
    <w:rsid w:val="00BE339D"/>
    <w:rsid w:val="00C03E87"/>
    <w:rsid w:val="00C6016A"/>
    <w:rsid w:val="00C7008A"/>
    <w:rsid w:val="00C916ED"/>
    <w:rsid w:val="00C94D7C"/>
    <w:rsid w:val="00C96098"/>
    <w:rsid w:val="00CC50C4"/>
    <w:rsid w:val="00D16F47"/>
    <w:rsid w:val="00D2501B"/>
    <w:rsid w:val="00D34F86"/>
    <w:rsid w:val="00DD367A"/>
    <w:rsid w:val="00DD6EA6"/>
    <w:rsid w:val="00E35907"/>
    <w:rsid w:val="00E41E39"/>
    <w:rsid w:val="00E47AFF"/>
    <w:rsid w:val="00EA3001"/>
    <w:rsid w:val="00F07A3C"/>
    <w:rsid w:val="00F346AB"/>
    <w:rsid w:val="00F9383A"/>
    <w:rsid w:val="00FB35F9"/>
    <w:rsid w:val="00FE30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C7FF2"/>
  <w15:docId w15:val="{13A7B46C-D935-466B-B39C-A4FF5CDD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nresolvedMention1">
    <w:name w:val="Unresolved Mention1"/>
    <w:basedOn w:val="DefaultParagraphFont"/>
    <w:uiPriority w:val="99"/>
    <w:semiHidden/>
    <w:unhideWhenUsed/>
    <w:rsid w:val="00EA3001"/>
    <w:rPr>
      <w:color w:val="605E5C"/>
      <w:shd w:val="clear" w:color="auto" w:fill="E1DFDD"/>
    </w:rPr>
  </w:style>
  <w:style w:type="paragraph" w:styleId="ListParagraph">
    <w:name w:val="List Paragraph"/>
    <w:basedOn w:val="Normal"/>
    <w:uiPriority w:val="34"/>
    <w:qFormat/>
    <w:rsid w:val="00EA3001"/>
    <w:pPr>
      <w:ind w:firstLineChars="200" w:firstLine="420"/>
    </w:pPr>
    <w:rPr>
      <w:rFonts w:ascii="Calibri" w:eastAsiaTheme="minorEastAsia" w:hAnsi="Calibri"/>
    </w:rPr>
  </w:style>
  <w:style w:type="paragraph" w:customStyle="1" w:styleId="enumlev1">
    <w:name w:val="enumlev1"/>
    <w:basedOn w:val="Normal"/>
    <w:rsid w:val="00972978"/>
    <w:pPr>
      <w:spacing w:before="80"/>
      <w:ind w:left="1134" w:hanging="1134"/>
    </w:pPr>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217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23/0119/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task-force-sc/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about/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E495-40A9-484D-908B-A3FB6FF7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0</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1799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Kehan</dc:creator>
  <cp:lastModifiedBy>Maguire, Mairéad</cp:lastModifiedBy>
  <cp:revision>2</cp:revision>
  <cp:lastPrinted>2011-04-11T13:21:00Z</cp:lastPrinted>
  <dcterms:created xsi:type="dcterms:W3CDTF">2023-02-01T11:16:00Z</dcterms:created>
  <dcterms:modified xsi:type="dcterms:W3CDTF">2023-02-01T11:16:00Z</dcterms:modified>
</cp:coreProperties>
</file>