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1276"/>
        <w:gridCol w:w="142"/>
        <w:gridCol w:w="4252"/>
        <w:gridCol w:w="1701"/>
        <w:gridCol w:w="2268"/>
      </w:tblGrid>
      <w:tr w:rsidR="003F7E99" w:rsidRPr="0055099D" w14:paraId="11DDDDFC" w14:textId="77777777" w:rsidTr="006676E8">
        <w:trPr>
          <w:cantSplit/>
        </w:trPr>
        <w:tc>
          <w:tcPr>
            <w:tcW w:w="1418" w:type="dxa"/>
            <w:gridSpan w:val="2"/>
            <w:vAlign w:val="center"/>
          </w:tcPr>
          <w:p w14:paraId="601F1351" w14:textId="77777777" w:rsidR="003F7E99" w:rsidRPr="0055099D" w:rsidRDefault="003F7E99" w:rsidP="006676E8">
            <w:pPr>
              <w:tabs>
                <w:tab w:val="right" w:pos="8732"/>
              </w:tabs>
              <w:spacing w:before="40" w:after="40"/>
              <w:rPr>
                <w:rFonts w:ascii="SimSun" w:hAnsi="SimSun"/>
                <w:b/>
                <w:bCs/>
                <w:iCs/>
                <w:color w:val="FFFFFF"/>
                <w:sz w:val="26"/>
                <w:szCs w:val="26"/>
              </w:rPr>
            </w:pPr>
            <w:r w:rsidRPr="00F1238A">
              <w:rPr>
                <w:noProof/>
                <w:lang w:val="en-US" w:eastAsia="zh-CN"/>
              </w:rPr>
              <w:drawing>
                <wp:inline distT="0" distB="0" distL="0" distR="0" wp14:anchorId="5101F0A5" wp14:editId="5279C26E">
                  <wp:extent cx="808355" cy="808355"/>
                  <wp:effectExtent l="0" t="0" r="0" b="0"/>
                  <wp:docPr id="2"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5953" w:type="dxa"/>
            <w:gridSpan w:val="2"/>
            <w:vAlign w:val="center"/>
          </w:tcPr>
          <w:p w14:paraId="233500BD" w14:textId="77777777" w:rsidR="003F7E99" w:rsidRPr="0055099D" w:rsidRDefault="003F7E99" w:rsidP="006676E8">
            <w:pPr>
              <w:tabs>
                <w:tab w:val="right" w:pos="8732"/>
              </w:tabs>
              <w:spacing w:before="0"/>
              <w:rPr>
                <w:rFonts w:hAnsi="SimSun"/>
                <w:b/>
                <w:bCs/>
                <w:sz w:val="28"/>
                <w:szCs w:val="28"/>
                <w:lang w:eastAsia="zh-CN"/>
              </w:rPr>
            </w:pPr>
            <w:r w:rsidRPr="0055099D">
              <w:rPr>
                <w:rFonts w:hAnsi="SimSun" w:hint="eastAsia"/>
                <w:b/>
                <w:bCs/>
                <w:sz w:val="28"/>
                <w:szCs w:val="28"/>
                <w:lang w:eastAsia="zh-CN"/>
              </w:rPr>
              <w:t>国</w:t>
            </w:r>
            <w:r w:rsidRPr="0055099D">
              <w:rPr>
                <w:rFonts w:hAnsi="SimSun" w:hint="eastAsia"/>
                <w:b/>
                <w:bCs/>
                <w:sz w:val="28"/>
                <w:szCs w:val="28"/>
                <w:lang w:eastAsia="zh-CN"/>
              </w:rPr>
              <w:t xml:space="preserve"> </w:t>
            </w:r>
            <w:r w:rsidRPr="0055099D">
              <w:rPr>
                <w:rFonts w:hAnsi="SimSun" w:hint="eastAsia"/>
                <w:b/>
                <w:bCs/>
                <w:sz w:val="28"/>
                <w:szCs w:val="28"/>
                <w:lang w:eastAsia="zh-CN"/>
              </w:rPr>
              <w:t>际</w:t>
            </w:r>
            <w:r w:rsidRPr="0055099D">
              <w:rPr>
                <w:rFonts w:hAnsi="SimSun" w:hint="eastAsia"/>
                <w:b/>
                <w:bCs/>
                <w:sz w:val="28"/>
                <w:szCs w:val="28"/>
                <w:lang w:eastAsia="zh-CN"/>
              </w:rPr>
              <w:t xml:space="preserve"> </w:t>
            </w:r>
            <w:r w:rsidRPr="0055099D">
              <w:rPr>
                <w:rFonts w:hAnsi="SimSun" w:hint="eastAsia"/>
                <w:b/>
                <w:bCs/>
                <w:sz w:val="28"/>
                <w:szCs w:val="28"/>
                <w:lang w:eastAsia="zh-CN"/>
              </w:rPr>
              <w:t>电</w:t>
            </w:r>
            <w:r w:rsidRPr="0055099D">
              <w:rPr>
                <w:rFonts w:hAnsi="SimSun" w:hint="eastAsia"/>
                <w:b/>
                <w:bCs/>
                <w:sz w:val="28"/>
                <w:szCs w:val="28"/>
                <w:lang w:eastAsia="zh-CN"/>
              </w:rPr>
              <w:t xml:space="preserve"> </w:t>
            </w:r>
            <w:r w:rsidRPr="0055099D">
              <w:rPr>
                <w:rFonts w:hAnsi="SimSun" w:hint="eastAsia"/>
                <w:b/>
                <w:bCs/>
                <w:sz w:val="28"/>
                <w:szCs w:val="28"/>
                <w:lang w:eastAsia="zh-CN"/>
              </w:rPr>
              <w:t>信</w:t>
            </w:r>
            <w:r w:rsidRPr="0055099D">
              <w:rPr>
                <w:rFonts w:hAnsi="SimSun" w:hint="eastAsia"/>
                <w:b/>
                <w:bCs/>
                <w:sz w:val="28"/>
                <w:szCs w:val="28"/>
                <w:lang w:eastAsia="zh-CN"/>
              </w:rPr>
              <w:t xml:space="preserve"> </w:t>
            </w:r>
            <w:r w:rsidRPr="0055099D">
              <w:rPr>
                <w:rFonts w:hAnsi="SimSun" w:hint="eastAsia"/>
                <w:b/>
                <w:bCs/>
                <w:sz w:val="28"/>
                <w:szCs w:val="28"/>
                <w:lang w:eastAsia="zh-CN"/>
              </w:rPr>
              <w:t>联</w:t>
            </w:r>
            <w:r w:rsidRPr="0055099D">
              <w:rPr>
                <w:rFonts w:hAnsi="SimSun" w:hint="eastAsia"/>
                <w:b/>
                <w:bCs/>
                <w:sz w:val="28"/>
                <w:szCs w:val="28"/>
                <w:lang w:eastAsia="zh-CN"/>
              </w:rPr>
              <w:t xml:space="preserve"> </w:t>
            </w:r>
            <w:r w:rsidRPr="0055099D">
              <w:rPr>
                <w:rFonts w:hAnsi="SimSun" w:hint="eastAsia"/>
                <w:b/>
                <w:bCs/>
                <w:sz w:val="28"/>
                <w:szCs w:val="28"/>
                <w:lang w:eastAsia="zh-CN"/>
              </w:rPr>
              <w:t>盟</w:t>
            </w:r>
          </w:p>
          <w:p w14:paraId="436A253B" w14:textId="77777777" w:rsidR="003F7E99" w:rsidRPr="0055099D" w:rsidRDefault="003F7E99" w:rsidP="006676E8">
            <w:pPr>
              <w:tabs>
                <w:tab w:val="right" w:pos="8732"/>
              </w:tabs>
              <w:spacing w:before="0"/>
              <w:rPr>
                <w:rFonts w:ascii="SimSun" w:hAnsi="SimSun"/>
                <w:b/>
                <w:bCs/>
                <w:iCs/>
                <w:color w:val="FFFFFF"/>
                <w:sz w:val="26"/>
                <w:szCs w:val="26"/>
                <w:lang w:eastAsia="zh-CN"/>
              </w:rPr>
            </w:pPr>
            <w:r w:rsidRPr="0055099D">
              <w:rPr>
                <w:rFonts w:ascii="SimSun" w:hAnsi="SimSun" w:hint="eastAsia"/>
                <w:b/>
                <w:bCs/>
                <w:sz w:val="28"/>
                <w:szCs w:val="28"/>
                <w:lang w:eastAsia="zh-CN"/>
              </w:rPr>
              <w:t>电信标准化局</w:t>
            </w:r>
          </w:p>
        </w:tc>
        <w:tc>
          <w:tcPr>
            <w:tcW w:w="2268" w:type="dxa"/>
            <w:vAlign w:val="center"/>
          </w:tcPr>
          <w:p w14:paraId="5A2328B7" w14:textId="77777777" w:rsidR="003F7E99" w:rsidRPr="0055099D" w:rsidRDefault="003F7E99" w:rsidP="006676E8">
            <w:pPr>
              <w:spacing w:before="0"/>
              <w:jc w:val="right"/>
              <w:rPr>
                <w:rFonts w:ascii="Verdana" w:hAnsi="Verdana"/>
                <w:color w:val="FFFFFF"/>
                <w:sz w:val="26"/>
                <w:szCs w:val="26"/>
                <w:lang w:eastAsia="zh-CN"/>
              </w:rPr>
            </w:pPr>
            <w:bookmarkStart w:id="0" w:name="ditulogo"/>
            <w:bookmarkEnd w:id="0"/>
          </w:p>
        </w:tc>
      </w:tr>
      <w:tr w:rsidR="003F7E99" w:rsidRPr="00313AF2" w14:paraId="0F95CD95" w14:textId="77777777" w:rsidTr="006676E8">
        <w:trPr>
          <w:cantSplit/>
          <w:trHeight w:val="940"/>
        </w:trPr>
        <w:tc>
          <w:tcPr>
            <w:tcW w:w="5670" w:type="dxa"/>
            <w:gridSpan w:val="3"/>
            <w:vAlign w:val="center"/>
          </w:tcPr>
          <w:p w14:paraId="0799B670" w14:textId="77777777" w:rsidR="003F7E99" w:rsidRPr="00313AF2" w:rsidRDefault="003F7E99" w:rsidP="006676E8">
            <w:pPr>
              <w:tabs>
                <w:tab w:val="right" w:pos="8732"/>
              </w:tabs>
              <w:spacing w:before="0"/>
              <w:rPr>
                <w:rFonts w:cstheme="minorHAnsi"/>
                <w:b/>
                <w:bCs/>
                <w:iCs/>
                <w:sz w:val="22"/>
                <w:szCs w:val="22"/>
                <w:lang w:eastAsia="zh-CN"/>
              </w:rPr>
            </w:pPr>
          </w:p>
        </w:tc>
        <w:tc>
          <w:tcPr>
            <w:tcW w:w="3969" w:type="dxa"/>
            <w:gridSpan w:val="2"/>
            <w:vAlign w:val="center"/>
          </w:tcPr>
          <w:p w14:paraId="2EF88868" w14:textId="2E868B1D" w:rsidR="003F7E99" w:rsidRPr="00313AF2" w:rsidRDefault="003F7E99" w:rsidP="006676E8">
            <w:pPr>
              <w:spacing w:before="0"/>
              <w:ind w:left="993" w:hanging="993"/>
              <w:rPr>
                <w:rFonts w:cstheme="minorHAnsi"/>
                <w:sz w:val="22"/>
                <w:szCs w:val="22"/>
                <w:lang w:val="en-US" w:eastAsia="zh-CN"/>
              </w:rPr>
            </w:pPr>
            <w:r w:rsidRPr="00313AF2">
              <w:rPr>
                <w:rFonts w:cstheme="minorHAnsi"/>
                <w:sz w:val="22"/>
                <w:szCs w:val="22"/>
              </w:rPr>
              <w:t>202</w:t>
            </w:r>
            <w:r w:rsidR="000D0C47" w:rsidRPr="00313AF2">
              <w:rPr>
                <w:rFonts w:cstheme="minorHAnsi"/>
                <w:sz w:val="22"/>
                <w:szCs w:val="22"/>
              </w:rPr>
              <w:t>2</w:t>
            </w:r>
            <w:r w:rsidRPr="00313AF2">
              <w:rPr>
                <w:rFonts w:cstheme="minorHAnsi"/>
                <w:sz w:val="22"/>
                <w:szCs w:val="22"/>
                <w:lang w:eastAsia="zh-CN"/>
              </w:rPr>
              <w:t>年</w:t>
            </w:r>
            <w:r w:rsidRPr="00313AF2">
              <w:rPr>
                <w:rFonts w:cstheme="minorHAnsi"/>
                <w:sz w:val="22"/>
                <w:szCs w:val="22"/>
                <w:lang w:eastAsia="zh-CN"/>
              </w:rPr>
              <w:t>11</w:t>
            </w:r>
            <w:r w:rsidRPr="00313AF2">
              <w:rPr>
                <w:rFonts w:cstheme="minorHAnsi"/>
                <w:sz w:val="22"/>
                <w:szCs w:val="22"/>
                <w:lang w:eastAsia="zh-CN"/>
              </w:rPr>
              <w:t>月</w:t>
            </w:r>
            <w:r w:rsidR="000D0C47" w:rsidRPr="00313AF2">
              <w:rPr>
                <w:rFonts w:cstheme="minorHAnsi"/>
                <w:sz w:val="22"/>
                <w:szCs w:val="22"/>
                <w:lang w:eastAsia="zh-CN"/>
              </w:rPr>
              <w:t>2</w:t>
            </w:r>
            <w:r w:rsidRPr="00313AF2">
              <w:rPr>
                <w:rFonts w:cstheme="minorHAnsi"/>
                <w:sz w:val="22"/>
                <w:szCs w:val="22"/>
                <w:lang w:eastAsia="zh-CN"/>
              </w:rPr>
              <w:t>日，日内瓦</w:t>
            </w:r>
          </w:p>
        </w:tc>
      </w:tr>
      <w:tr w:rsidR="003F7E99" w:rsidRPr="00313AF2" w14:paraId="6CDB3D32" w14:textId="77777777" w:rsidTr="006676E8">
        <w:trPr>
          <w:cantSplit/>
          <w:trHeight w:val="715"/>
        </w:trPr>
        <w:tc>
          <w:tcPr>
            <w:tcW w:w="1276" w:type="dxa"/>
          </w:tcPr>
          <w:p w14:paraId="00FC91C4" w14:textId="77777777" w:rsidR="003F7E99" w:rsidRPr="00313AF2" w:rsidRDefault="003F7E99" w:rsidP="006676E8">
            <w:pPr>
              <w:tabs>
                <w:tab w:val="right" w:pos="8732"/>
              </w:tabs>
              <w:spacing w:before="40" w:after="40"/>
              <w:rPr>
                <w:rFonts w:cstheme="minorHAnsi"/>
                <w:b/>
                <w:bCs/>
                <w:iCs/>
                <w:sz w:val="22"/>
                <w:szCs w:val="22"/>
              </w:rPr>
            </w:pPr>
            <w:r w:rsidRPr="00313AF2">
              <w:rPr>
                <w:rFonts w:cstheme="minorHAnsi"/>
                <w:b/>
                <w:sz w:val="22"/>
                <w:szCs w:val="22"/>
                <w:lang w:eastAsia="zh-CN"/>
              </w:rPr>
              <w:t>文号：</w:t>
            </w:r>
          </w:p>
        </w:tc>
        <w:tc>
          <w:tcPr>
            <w:tcW w:w="4394" w:type="dxa"/>
            <w:gridSpan w:val="2"/>
          </w:tcPr>
          <w:p w14:paraId="7470CE5D" w14:textId="09428E47" w:rsidR="003F7E99" w:rsidRPr="00313AF2" w:rsidRDefault="003F7E99" w:rsidP="006676E8">
            <w:pPr>
              <w:tabs>
                <w:tab w:val="right" w:pos="8732"/>
              </w:tabs>
              <w:spacing w:before="40" w:after="40"/>
              <w:ind w:left="142"/>
              <w:rPr>
                <w:rFonts w:cstheme="minorHAnsi"/>
                <w:b/>
                <w:bCs/>
                <w:sz w:val="22"/>
                <w:szCs w:val="22"/>
                <w:lang w:eastAsia="zh-CN"/>
              </w:rPr>
            </w:pPr>
            <w:r w:rsidRPr="00313AF2">
              <w:rPr>
                <w:rFonts w:cstheme="minorHAnsi"/>
                <w:b/>
                <w:bCs/>
                <w:sz w:val="22"/>
                <w:szCs w:val="22"/>
                <w:lang w:eastAsia="zh-CN"/>
              </w:rPr>
              <w:t>电信标准化局第</w:t>
            </w:r>
            <w:r w:rsidR="000D0C47" w:rsidRPr="00313AF2">
              <w:rPr>
                <w:rFonts w:cstheme="minorHAnsi"/>
                <w:b/>
                <w:bCs/>
                <w:sz w:val="22"/>
                <w:szCs w:val="22"/>
                <w:lang w:eastAsia="zh-CN"/>
              </w:rPr>
              <w:t>048</w:t>
            </w:r>
            <w:r w:rsidRPr="00313AF2">
              <w:rPr>
                <w:rFonts w:cstheme="minorHAnsi"/>
                <w:b/>
                <w:bCs/>
                <w:sz w:val="22"/>
                <w:szCs w:val="22"/>
                <w:lang w:eastAsia="zh-CN"/>
              </w:rPr>
              <w:t>号通函</w:t>
            </w:r>
          </w:p>
          <w:p w14:paraId="26A9AE8A" w14:textId="415A1B58" w:rsidR="003F7E99" w:rsidRPr="00313AF2" w:rsidRDefault="003F7E99" w:rsidP="006676E8">
            <w:pPr>
              <w:tabs>
                <w:tab w:val="right" w:pos="8732"/>
              </w:tabs>
              <w:spacing w:before="40" w:after="40"/>
              <w:ind w:left="142"/>
              <w:rPr>
                <w:rFonts w:cstheme="minorHAnsi"/>
                <w:sz w:val="22"/>
                <w:szCs w:val="22"/>
                <w:lang w:eastAsia="zh-CN"/>
              </w:rPr>
            </w:pPr>
            <w:r w:rsidRPr="00313AF2">
              <w:rPr>
                <w:rFonts w:cstheme="minorHAnsi"/>
                <w:sz w:val="22"/>
                <w:szCs w:val="22"/>
                <w:lang w:eastAsia="zh-CN"/>
              </w:rPr>
              <w:t>FNC-202</w:t>
            </w:r>
            <w:r w:rsidR="000D0C47" w:rsidRPr="00313AF2">
              <w:rPr>
                <w:rFonts w:cstheme="minorHAnsi"/>
                <w:sz w:val="22"/>
                <w:szCs w:val="22"/>
                <w:lang w:eastAsia="zh-CN"/>
              </w:rPr>
              <w:t>3</w:t>
            </w:r>
            <w:r w:rsidRPr="00313AF2">
              <w:rPr>
                <w:rFonts w:cstheme="minorHAnsi"/>
                <w:sz w:val="22"/>
                <w:szCs w:val="22"/>
                <w:lang w:eastAsia="zh-CN"/>
              </w:rPr>
              <w:t>/SP</w:t>
            </w:r>
          </w:p>
        </w:tc>
        <w:tc>
          <w:tcPr>
            <w:tcW w:w="3969" w:type="dxa"/>
            <w:gridSpan w:val="2"/>
            <w:vMerge w:val="restart"/>
          </w:tcPr>
          <w:p w14:paraId="5699A099" w14:textId="77777777" w:rsidR="003F7E99" w:rsidRPr="00313AF2" w:rsidRDefault="003F7E99" w:rsidP="006676E8">
            <w:pPr>
              <w:tabs>
                <w:tab w:val="clear" w:pos="794"/>
                <w:tab w:val="left" w:pos="559"/>
                <w:tab w:val="left" w:pos="4111"/>
              </w:tabs>
              <w:ind w:left="559" w:hanging="559"/>
              <w:rPr>
                <w:rFonts w:cstheme="minorHAnsi"/>
                <w:b/>
                <w:bCs/>
                <w:sz w:val="22"/>
                <w:szCs w:val="22"/>
                <w:lang w:eastAsia="zh-CN"/>
              </w:rPr>
            </w:pPr>
            <w:r w:rsidRPr="00313AF2">
              <w:rPr>
                <w:rFonts w:cstheme="minorHAnsi"/>
                <w:b/>
                <w:bCs/>
                <w:sz w:val="22"/>
                <w:szCs w:val="22"/>
                <w:lang w:eastAsia="zh-CN"/>
              </w:rPr>
              <w:t>致：</w:t>
            </w:r>
          </w:p>
          <w:p w14:paraId="5EB2FDD3" w14:textId="77777777" w:rsidR="003F7E99" w:rsidRPr="00313AF2" w:rsidRDefault="003F7E99" w:rsidP="006676E8">
            <w:pPr>
              <w:tabs>
                <w:tab w:val="clear" w:pos="794"/>
                <w:tab w:val="clear" w:pos="1191"/>
                <w:tab w:val="clear" w:pos="1588"/>
                <w:tab w:val="clear" w:pos="1985"/>
                <w:tab w:val="left" w:pos="375"/>
              </w:tabs>
              <w:spacing w:before="40" w:after="40"/>
              <w:ind w:left="284" w:hanging="284"/>
              <w:rPr>
                <w:rFonts w:cstheme="minorHAnsi"/>
                <w:sz w:val="22"/>
                <w:szCs w:val="22"/>
                <w:lang w:eastAsia="zh-CN"/>
              </w:rPr>
            </w:pPr>
            <w:r w:rsidRPr="00313AF2">
              <w:rPr>
                <w:rFonts w:cstheme="minorHAnsi"/>
                <w:sz w:val="22"/>
                <w:szCs w:val="22"/>
                <w:lang w:eastAsia="zh-CN"/>
              </w:rPr>
              <w:t>-</w:t>
            </w:r>
            <w:r w:rsidRPr="00313AF2">
              <w:rPr>
                <w:rFonts w:cstheme="minorHAnsi"/>
                <w:sz w:val="22"/>
                <w:szCs w:val="22"/>
                <w:lang w:eastAsia="zh-CN"/>
              </w:rPr>
              <w:tab/>
            </w:r>
            <w:proofErr w:type="gramStart"/>
            <w:r w:rsidRPr="00313AF2">
              <w:rPr>
                <w:rFonts w:cstheme="minorHAnsi"/>
                <w:sz w:val="22"/>
                <w:szCs w:val="22"/>
                <w:lang w:eastAsia="zh-CN"/>
              </w:rPr>
              <w:t>国际电联各成员国主管部门；</w:t>
            </w:r>
            <w:proofErr w:type="gramEnd"/>
          </w:p>
          <w:p w14:paraId="13C0653E" w14:textId="77777777" w:rsidR="003F7E99" w:rsidRPr="00313AF2" w:rsidRDefault="003F7E99" w:rsidP="006676E8">
            <w:pPr>
              <w:tabs>
                <w:tab w:val="clear" w:pos="794"/>
                <w:tab w:val="left" w:pos="284"/>
                <w:tab w:val="left" w:pos="375"/>
                <w:tab w:val="left" w:pos="4111"/>
              </w:tabs>
              <w:spacing w:before="40" w:after="40"/>
              <w:rPr>
                <w:rFonts w:cstheme="minorHAnsi"/>
                <w:sz w:val="22"/>
                <w:szCs w:val="22"/>
                <w:lang w:eastAsia="zh-CN"/>
              </w:rPr>
            </w:pPr>
            <w:r w:rsidRPr="00313AF2">
              <w:rPr>
                <w:rFonts w:cstheme="minorHAnsi"/>
                <w:sz w:val="22"/>
                <w:szCs w:val="22"/>
                <w:lang w:eastAsia="zh-CN"/>
              </w:rPr>
              <w:t>-</w:t>
            </w:r>
            <w:r w:rsidRPr="00313AF2">
              <w:rPr>
                <w:rFonts w:cstheme="minorHAnsi"/>
                <w:sz w:val="22"/>
                <w:szCs w:val="22"/>
                <w:lang w:eastAsia="zh-CN"/>
              </w:rPr>
              <w:tab/>
              <w:t>ITU-</w:t>
            </w:r>
            <w:proofErr w:type="gramStart"/>
            <w:r w:rsidRPr="00313AF2">
              <w:rPr>
                <w:rFonts w:cstheme="minorHAnsi"/>
                <w:sz w:val="22"/>
                <w:szCs w:val="22"/>
                <w:lang w:eastAsia="zh-CN"/>
              </w:rPr>
              <w:t>T</w:t>
            </w:r>
            <w:r w:rsidRPr="00313AF2">
              <w:rPr>
                <w:rFonts w:cstheme="minorHAnsi"/>
                <w:sz w:val="22"/>
                <w:szCs w:val="22"/>
                <w:lang w:eastAsia="zh-CN"/>
              </w:rPr>
              <w:t>部门成员；</w:t>
            </w:r>
            <w:proofErr w:type="gramEnd"/>
          </w:p>
          <w:p w14:paraId="56F8A9FA" w14:textId="77777777" w:rsidR="003F7E99" w:rsidRPr="00313AF2" w:rsidRDefault="003F7E99" w:rsidP="006676E8">
            <w:pPr>
              <w:tabs>
                <w:tab w:val="clear" w:pos="794"/>
                <w:tab w:val="left" w:pos="284"/>
                <w:tab w:val="left" w:pos="375"/>
                <w:tab w:val="left" w:pos="4111"/>
              </w:tabs>
              <w:spacing w:before="40" w:after="40"/>
              <w:rPr>
                <w:rFonts w:cstheme="minorHAnsi"/>
                <w:sz w:val="22"/>
                <w:szCs w:val="22"/>
                <w:lang w:eastAsia="zh-CN"/>
              </w:rPr>
            </w:pPr>
            <w:r w:rsidRPr="00313AF2">
              <w:rPr>
                <w:rFonts w:cstheme="minorHAnsi"/>
                <w:sz w:val="22"/>
                <w:szCs w:val="22"/>
                <w:lang w:eastAsia="zh-CN"/>
              </w:rPr>
              <w:t>-</w:t>
            </w:r>
            <w:r w:rsidRPr="00313AF2">
              <w:rPr>
                <w:rFonts w:cstheme="minorHAnsi"/>
                <w:sz w:val="22"/>
                <w:szCs w:val="22"/>
                <w:lang w:eastAsia="zh-CN"/>
              </w:rPr>
              <w:tab/>
              <w:t>ITU-</w:t>
            </w:r>
            <w:proofErr w:type="gramStart"/>
            <w:r w:rsidRPr="00313AF2">
              <w:rPr>
                <w:rFonts w:cstheme="minorHAnsi"/>
                <w:sz w:val="22"/>
                <w:szCs w:val="22"/>
                <w:lang w:eastAsia="zh-CN"/>
              </w:rPr>
              <w:t>T</w:t>
            </w:r>
            <w:r w:rsidRPr="00313AF2">
              <w:rPr>
                <w:rFonts w:cstheme="minorHAnsi"/>
                <w:sz w:val="22"/>
                <w:szCs w:val="22"/>
                <w:lang w:eastAsia="zh-CN"/>
              </w:rPr>
              <w:t>部门准成员；</w:t>
            </w:r>
            <w:proofErr w:type="gramEnd"/>
          </w:p>
          <w:p w14:paraId="1C9DCD57" w14:textId="77777777" w:rsidR="003F7E99" w:rsidRPr="00313AF2" w:rsidRDefault="003F7E99" w:rsidP="006676E8">
            <w:pPr>
              <w:pStyle w:val="Tabletext"/>
              <w:spacing w:before="0" w:after="0"/>
              <w:ind w:left="283" w:hanging="283"/>
              <w:rPr>
                <w:rFonts w:cstheme="minorHAnsi"/>
                <w:sz w:val="22"/>
                <w:szCs w:val="22"/>
                <w:lang w:val="en-US" w:eastAsia="zh-CN"/>
              </w:rPr>
            </w:pPr>
            <w:r w:rsidRPr="00313AF2">
              <w:rPr>
                <w:rFonts w:cstheme="minorHAnsi"/>
                <w:sz w:val="22"/>
                <w:szCs w:val="22"/>
                <w:lang w:eastAsia="zh-CN"/>
              </w:rPr>
              <w:t>-</w:t>
            </w:r>
            <w:r w:rsidRPr="00313AF2">
              <w:rPr>
                <w:rFonts w:cstheme="minorHAnsi"/>
                <w:sz w:val="22"/>
                <w:szCs w:val="22"/>
                <w:lang w:eastAsia="zh-CN"/>
              </w:rPr>
              <w:tab/>
            </w:r>
            <w:r w:rsidRPr="00313AF2">
              <w:rPr>
                <w:rFonts w:eastAsia="SimSun" w:cstheme="minorHAnsi"/>
                <w:sz w:val="22"/>
                <w:szCs w:val="22"/>
                <w:lang w:eastAsia="zh-CN"/>
              </w:rPr>
              <w:t>国际电联学术成员</w:t>
            </w:r>
          </w:p>
        </w:tc>
      </w:tr>
      <w:tr w:rsidR="003F7E99" w:rsidRPr="00313AF2" w14:paraId="5B243EC9" w14:textId="77777777" w:rsidTr="006676E8">
        <w:trPr>
          <w:cantSplit/>
          <w:trHeight w:val="416"/>
        </w:trPr>
        <w:tc>
          <w:tcPr>
            <w:tcW w:w="1276" w:type="dxa"/>
          </w:tcPr>
          <w:p w14:paraId="31C7A904" w14:textId="77777777" w:rsidR="003F7E99" w:rsidRPr="00313AF2" w:rsidRDefault="003F7E99" w:rsidP="006676E8">
            <w:pPr>
              <w:pStyle w:val="Tabletext"/>
              <w:rPr>
                <w:rFonts w:eastAsia="SimSun" w:cstheme="minorHAnsi"/>
                <w:sz w:val="22"/>
                <w:szCs w:val="22"/>
                <w:lang w:eastAsia="zh-CN"/>
              </w:rPr>
            </w:pPr>
            <w:r w:rsidRPr="00313AF2">
              <w:rPr>
                <w:rFonts w:eastAsia="SimSun" w:cstheme="minorHAnsi"/>
                <w:b/>
                <w:bCs/>
                <w:sz w:val="22"/>
                <w:szCs w:val="22"/>
                <w:lang w:eastAsia="zh-CN"/>
              </w:rPr>
              <w:t>联系人</w:t>
            </w:r>
            <w:r w:rsidRPr="00313AF2">
              <w:rPr>
                <w:rFonts w:eastAsia="SimSun" w:cstheme="minorHAnsi"/>
                <w:sz w:val="22"/>
                <w:szCs w:val="22"/>
                <w:lang w:eastAsia="zh-CN"/>
              </w:rPr>
              <w:t>：</w:t>
            </w:r>
          </w:p>
        </w:tc>
        <w:tc>
          <w:tcPr>
            <w:tcW w:w="4394" w:type="dxa"/>
            <w:gridSpan w:val="2"/>
          </w:tcPr>
          <w:p w14:paraId="53ABD00D" w14:textId="77777777" w:rsidR="003F7E99" w:rsidRPr="00313AF2" w:rsidRDefault="003F7E99" w:rsidP="006676E8">
            <w:pPr>
              <w:pStyle w:val="Tabletext"/>
              <w:ind w:left="142"/>
              <w:rPr>
                <w:rFonts w:eastAsia="SimSun" w:cstheme="minorHAnsi"/>
                <w:b/>
                <w:sz w:val="22"/>
                <w:szCs w:val="22"/>
              </w:rPr>
            </w:pPr>
            <w:r w:rsidRPr="00313AF2">
              <w:rPr>
                <w:rFonts w:cstheme="minorHAnsi"/>
                <w:sz w:val="22"/>
                <w:szCs w:val="22"/>
              </w:rPr>
              <w:t>Stefano Polidori</w:t>
            </w:r>
          </w:p>
        </w:tc>
        <w:tc>
          <w:tcPr>
            <w:tcW w:w="3969" w:type="dxa"/>
            <w:gridSpan w:val="2"/>
            <w:vMerge/>
            <w:vAlign w:val="center"/>
          </w:tcPr>
          <w:p w14:paraId="01595526" w14:textId="77777777" w:rsidR="003F7E99" w:rsidRPr="00313AF2" w:rsidRDefault="003F7E99" w:rsidP="006676E8">
            <w:pPr>
              <w:ind w:left="993" w:hanging="993"/>
              <w:jc w:val="right"/>
              <w:rPr>
                <w:rFonts w:cstheme="minorHAnsi"/>
                <w:sz w:val="22"/>
                <w:szCs w:val="22"/>
                <w:lang w:val="en-US" w:eastAsia="zh-CN"/>
              </w:rPr>
            </w:pPr>
          </w:p>
        </w:tc>
      </w:tr>
      <w:tr w:rsidR="003F7E99" w:rsidRPr="00313AF2" w14:paraId="3F2F570D" w14:textId="77777777" w:rsidTr="006676E8">
        <w:trPr>
          <w:cantSplit/>
          <w:trHeight w:val="711"/>
        </w:trPr>
        <w:tc>
          <w:tcPr>
            <w:tcW w:w="1276" w:type="dxa"/>
          </w:tcPr>
          <w:p w14:paraId="188996C4" w14:textId="77777777" w:rsidR="003F7E99" w:rsidRPr="00313AF2" w:rsidRDefault="003F7E99" w:rsidP="006676E8">
            <w:pPr>
              <w:pStyle w:val="Tabletext"/>
              <w:rPr>
                <w:rFonts w:eastAsia="SimSun" w:cstheme="minorHAnsi"/>
                <w:b/>
                <w:sz w:val="22"/>
                <w:szCs w:val="22"/>
                <w:lang w:eastAsia="zh-CN"/>
              </w:rPr>
            </w:pPr>
            <w:r w:rsidRPr="00313AF2">
              <w:rPr>
                <w:rFonts w:eastAsia="SimSun" w:cstheme="minorHAnsi"/>
                <w:b/>
                <w:sz w:val="22"/>
                <w:szCs w:val="22"/>
                <w:lang w:eastAsia="zh-CN"/>
              </w:rPr>
              <w:t>电话：</w:t>
            </w:r>
          </w:p>
          <w:p w14:paraId="716991CD" w14:textId="77777777" w:rsidR="003F7E99" w:rsidRPr="00313AF2" w:rsidRDefault="003F7E99" w:rsidP="006676E8">
            <w:pPr>
              <w:pStyle w:val="Tabletext"/>
              <w:rPr>
                <w:rFonts w:eastAsia="SimSun" w:cstheme="minorHAnsi"/>
                <w:sz w:val="22"/>
                <w:szCs w:val="22"/>
              </w:rPr>
            </w:pPr>
            <w:r w:rsidRPr="00313AF2">
              <w:rPr>
                <w:rFonts w:eastAsia="SimSun" w:cstheme="minorHAnsi"/>
                <w:b/>
                <w:sz w:val="22"/>
                <w:szCs w:val="22"/>
                <w:lang w:eastAsia="zh-CN"/>
              </w:rPr>
              <w:t>传真：</w:t>
            </w:r>
          </w:p>
        </w:tc>
        <w:tc>
          <w:tcPr>
            <w:tcW w:w="4394" w:type="dxa"/>
            <w:gridSpan w:val="2"/>
          </w:tcPr>
          <w:p w14:paraId="7A0B52F1" w14:textId="77777777" w:rsidR="003F7E99" w:rsidRPr="00313AF2" w:rsidRDefault="003F7E99" w:rsidP="006676E8">
            <w:pPr>
              <w:pStyle w:val="Tabletext"/>
              <w:ind w:left="142"/>
              <w:rPr>
                <w:rFonts w:cstheme="minorHAnsi"/>
                <w:sz w:val="22"/>
                <w:szCs w:val="22"/>
              </w:rPr>
            </w:pPr>
            <w:r w:rsidRPr="00313AF2">
              <w:rPr>
                <w:rFonts w:cstheme="minorHAnsi"/>
                <w:sz w:val="22"/>
                <w:szCs w:val="22"/>
              </w:rPr>
              <w:t>+41 22 730 5858</w:t>
            </w:r>
          </w:p>
          <w:p w14:paraId="1F79CFEE" w14:textId="77777777" w:rsidR="003F7E99" w:rsidRPr="00313AF2" w:rsidRDefault="003F7E99" w:rsidP="006676E8">
            <w:pPr>
              <w:pStyle w:val="Tabletext"/>
              <w:ind w:left="142"/>
              <w:rPr>
                <w:rFonts w:eastAsia="SimSun" w:cstheme="minorHAnsi"/>
                <w:b/>
                <w:sz w:val="22"/>
                <w:szCs w:val="22"/>
              </w:rPr>
            </w:pPr>
            <w:r w:rsidRPr="00313AF2">
              <w:rPr>
                <w:rFonts w:cstheme="minorHAnsi"/>
                <w:sz w:val="22"/>
                <w:szCs w:val="22"/>
              </w:rPr>
              <w:t>+41 22 730 5853</w:t>
            </w:r>
          </w:p>
        </w:tc>
        <w:tc>
          <w:tcPr>
            <w:tcW w:w="3969" w:type="dxa"/>
            <w:gridSpan w:val="2"/>
            <w:vMerge/>
            <w:vAlign w:val="center"/>
          </w:tcPr>
          <w:p w14:paraId="1F2A91FD" w14:textId="77777777" w:rsidR="003F7E99" w:rsidRPr="00313AF2" w:rsidRDefault="003F7E99" w:rsidP="006676E8">
            <w:pPr>
              <w:ind w:left="993" w:hanging="993"/>
              <w:jc w:val="right"/>
              <w:rPr>
                <w:rFonts w:cstheme="minorHAnsi"/>
                <w:sz w:val="22"/>
                <w:szCs w:val="22"/>
                <w:lang w:val="en-US" w:eastAsia="zh-CN"/>
              </w:rPr>
            </w:pPr>
          </w:p>
        </w:tc>
      </w:tr>
      <w:tr w:rsidR="003F7E99" w:rsidRPr="00313AF2" w14:paraId="004AC886" w14:textId="77777777" w:rsidTr="00131A52">
        <w:trPr>
          <w:cantSplit/>
          <w:trHeight w:val="1929"/>
        </w:trPr>
        <w:tc>
          <w:tcPr>
            <w:tcW w:w="1276" w:type="dxa"/>
          </w:tcPr>
          <w:p w14:paraId="162B53C9" w14:textId="77777777" w:rsidR="003F7E99" w:rsidRPr="00313AF2" w:rsidRDefault="003F7E99" w:rsidP="006676E8">
            <w:pPr>
              <w:pStyle w:val="Tabletext"/>
              <w:spacing w:before="120"/>
              <w:rPr>
                <w:rFonts w:cstheme="minorHAnsi"/>
                <w:b/>
                <w:bCs/>
                <w:iCs/>
                <w:sz w:val="22"/>
                <w:szCs w:val="22"/>
                <w:lang w:eastAsia="zh-CN"/>
              </w:rPr>
            </w:pPr>
            <w:r w:rsidRPr="00313AF2">
              <w:rPr>
                <w:rFonts w:eastAsia="SimSun" w:cstheme="minorHAnsi"/>
                <w:b/>
                <w:sz w:val="22"/>
                <w:szCs w:val="22"/>
                <w:lang w:eastAsia="zh-CN"/>
              </w:rPr>
              <w:t>电子邮件：</w:t>
            </w:r>
          </w:p>
        </w:tc>
        <w:tc>
          <w:tcPr>
            <w:tcW w:w="4394" w:type="dxa"/>
            <w:gridSpan w:val="2"/>
          </w:tcPr>
          <w:p w14:paraId="1739F321" w14:textId="77777777" w:rsidR="003F7E99" w:rsidRPr="00313AF2" w:rsidRDefault="00000000" w:rsidP="006676E8">
            <w:pPr>
              <w:pStyle w:val="Tabletext"/>
              <w:spacing w:before="120"/>
              <w:ind w:left="142"/>
              <w:rPr>
                <w:rFonts w:cstheme="minorHAnsi"/>
                <w:sz w:val="22"/>
                <w:szCs w:val="22"/>
              </w:rPr>
            </w:pPr>
            <w:hyperlink r:id="rId9" w:history="1">
              <w:r w:rsidR="003F7E99" w:rsidRPr="00313AF2">
                <w:rPr>
                  <w:rStyle w:val="Hyperlink"/>
                  <w:rFonts w:cstheme="minorHAnsi"/>
                  <w:sz w:val="22"/>
                  <w:szCs w:val="22"/>
                </w:rPr>
                <w:t>tsbevents@itu.int</w:t>
              </w:r>
            </w:hyperlink>
          </w:p>
        </w:tc>
        <w:tc>
          <w:tcPr>
            <w:tcW w:w="3969" w:type="dxa"/>
            <w:gridSpan w:val="2"/>
          </w:tcPr>
          <w:p w14:paraId="2530F9CE" w14:textId="77777777" w:rsidR="003F7E99" w:rsidRPr="00313AF2" w:rsidRDefault="003F7E99" w:rsidP="006676E8">
            <w:pPr>
              <w:tabs>
                <w:tab w:val="left" w:pos="4111"/>
              </w:tabs>
              <w:rPr>
                <w:rFonts w:cstheme="minorHAnsi"/>
                <w:b/>
                <w:sz w:val="22"/>
                <w:szCs w:val="22"/>
                <w:lang w:eastAsia="zh-CN"/>
              </w:rPr>
            </w:pPr>
            <w:r w:rsidRPr="00313AF2">
              <w:rPr>
                <w:rFonts w:cstheme="minorHAnsi"/>
                <w:b/>
                <w:sz w:val="22"/>
                <w:szCs w:val="22"/>
                <w:lang w:eastAsia="zh-CN"/>
              </w:rPr>
              <w:t>抄送：</w:t>
            </w:r>
          </w:p>
          <w:p w14:paraId="62EC0BE1" w14:textId="77777777" w:rsidR="003F7E99" w:rsidRPr="00313AF2" w:rsidRDefault="003F7E99" w:rsidP="006676E8">
            <w:pPr>
              <w:tabs>
                <w:tab w:val="clear" w:pos="794"/>
                <w:tab w:val="left" w:pos="284"/>
                <w:tab w:val="left" w:pos="4111"/>
              </w:tabs>
              <w:spacing w:before="40" w:after="40"/>
              <w:ind w:left="23"/>
              <w:rPr>
                <w:rFonts w:cstheme="minorHAnsi"/>
                <w:b/>
                <w:bCs/>
                <w:sz w:val="22"/>
                <w:szCs w:val="22"/>
                <w:lang w:eastAsia="zh-CN"/>
              </w:rPr>
            </w:pPr>
            <w:r w:rsidRPr="00313AF2">
              <w:rPr>
                <w:rFonts w:cstheme="minorHAnsi"/>
                <w:sz w:val="22"/>
                <w:szCs w:val="22"/>
                <w:lang w:eastAsia="zh-CN"/>
              </w:rPr>
              <w:t>-</w:t>
            </w:r>
            <w:r w:rsidRPr="00313AF2">
              <w:rPr>
                <w:rFonts w:cstheme="minorHAnsi"/>
                <w:sz w:val="22"/>
                <w:szCs w:val="22"/>
                <w:lang w:eastAsia="zh-CN"/>
              </w:rPr>
              <w:tab/>
            </w:r>
            <w:proofErr w:type="gramStart"/>
            <w:r w:rsidRPr="00313AF2">
              <w:rPr>
                <w:rFonts w:cstheme="minorHAnsi"/>
                <w:sz w:val="22"/>
                <w:szCs w:val="22"/>
                <w:lang w:eastAsia="zh-CN"/>
              </w:rPr>
              <w:t>各研究组正副主席；</w:t>
            </w:r>
            <w:proofErr w:type="gramEnd"/>
          </w:p>
          <w:p w14:paraId="1490B1D9" w14:textId="77777777" w:rsidR="003F7E99" w:rsidRPr="00313AF2" w:rsidRDefault="003F7E99" w:rsidP="006676E8">
            <w:pPr>
              <w:tabs>
                <w:tab w:val="clear" w:pos="794"/>
                <w:tab w:val="clear" w:pos="1191"/>
                <w:tab w:val="clear" w:pos="1588"/>
                <w:tab w:val="clear" w:pos="1985"/>
                <w:tab w:val="left" w:pos="284"/>
              </w:tabs>
              <w:spacing w:before="40" w:after="40"/>
              <w:ind w:left="23"/>
              <w:rPr>
                <w:rFonts w:cstheme="minorHAnsi"/>
                <w:sz w:val="22"/>
                <w:szCs w:val="22"/>
                <w:lang w:eastAsia="zh-CN"/>
              </w:rPr>
            </w:pPr>
            <w:r w:rsidRPr="00313AF2">
              <w:rPr>
                <w:rFonts w:cstheme="minorHAnsi"/>
                <w:sz w:val="22"/>
                <w:szCs w:val="22"/>
                <w:lang w:eastAsia="zh-CN"/>
              </w:rPr>
              <w:t>-</w:t>
            </w:r>
            <w:r w:rsidRPr="00313AF2">
              <w:rPr>
                <w:rFonts w:cstheme="minorHAnsi"/>
                <w:sz w:val="22"/>
                <w:szCs w:val="22"/>
                <w:lang w:eastAsia="zh-CN"/>
              </w:rPr>
              <w:tab/>
            </w:r>
            <w:proofErr w:type="gramStart"/>
            <w:r w:rsidRPr="00313AF2">
              <w:rPr>
                <w:rFonts w:cstheme="minorHAnsi"/>
                <w:sz w:val="22"/>
                <w:szCs w:val="22"/>
                <w:lang w:val="en-US" w:eastAsia="zh-CN"/>
              </w:rPr>
              <w:t>电信发展局主任</w:t>
            </w:r>
            <w:r w:rsidRPr="00313AF2">
              <w:rPr>
                <w:rFonts w:cstheme="minorHAnsi"/>
                <w:sz w:val="22"/>
                <w:szCs w:val="22"/>
                <w:lang w:eastAsia="zh-CN"/>
              </w:rPr>
              <w:t>；</w:t>
            </w:r>
            <w:proofErr w:type="gramEnd"/>
          </w:p>
          <w:p w14:paraId="0E039605" w14:textId="77777777" w:rsidR="003F7E99" w:rsidRPr="00313AF2" w:rsidRDefault="003F7E99" w:rsidP="006676E8">
            <w:pPr>
              <w:tabs>
                <w:tab w:val="clear" w:pos="794"/>
                <w:tab w:val="left" w:pos="284"/>
                <w:tab w:val="left" w:pos="375"/>
                <w:tab w:val="left" w:pos="4111"/>
              </w:tabs>
              <w:spacing w:before="40" w:after="40"/>
              <w:rPr>
                <w:rFonts w:cstheme="minorHAnsi"/>
                <w:sz w:val="22"/>
                <w:szCs w:val="22"/>
                <w:lang w:eastAsia="zh-CN"/>
              </w:rPr>
            </w:pPr>
            <w:r w:rsidRPr="00313AF2">
              <w:rPr>
                <w:rFonts w:cstheme="minorHAnsi"/>
                <w:sz w:val="22"/>
                <w:szCs w:val="22"/>
                <w:lang w:eastAsia="zh-CN"/>
              </w:rPr>
              <w:t>-</w:t>
            </w:r>
            <w:r w:rsidRPr="00313AF2">
              <w:rPr>
                <w:rFonts w:cstheme="minorHAnsi"/>
                <w:sz w:val="22"/>
                <w:szCs w:val="22"/>
                <w:lang w:eastAsia="zh-CN"/>
              </w:rPr>
              <w:tab/>
            </w:r>
            <w:proofErr w:type="gramStart"/>
            <w:r w:rsidRPr="00313AF2">
              <w:rPr>
                <w:rFonts w:cstheme="minorHAnsi"/>
                <w:sz w:val="22"/>
                <w:szCs w:val="22"/>
                <w:lang w:eastAsia="zh-CN"/>
              </w:rPr>
              <w:t>无线电通信局主任；</w:t>
            </w:r>
            <w:proofErr w:type="gramEnd"/>
          </w:p>
          <w:p w14:paraId="3A9EFC88" w14:textId="77777777" w:rsidR="003F7E99" w:rsidRPr="00313AF2" w:rsidRDefault="003F7E99" w:rsidP="006676E8">
            <w:pPr>
              <w:tabs>
                <w:tab w:val="clear" w:pos="794"/>
                <w:tab w:val="left" w:pos="284"/>
                <w:tab w:val="left" w:pos="375"/>
                <w:tab w:val="left" w:pos="4111"/>
              </w:tabs>
              <w:spacing w:before="40" w:after="40"/>
              <w:rPr>
                <w:rFonts w:cstheme="minorHAnsi"/>
                <w:sz w:val="22"/>
                <w:szCs w:val="22"/>
                <w:lang w:eastAsia="zh-CN"/>
              </w:rPr>
            </w:pPr>
          </w:p>
        </w:tc>
      </w:tr>
      <w:tr w:rsidR="003F7E99" w:rsidRPr="00313AF2" w14:paraId="284AB9AA" w14:textId="77777777" w:rsidTr="006676E8">
        <w:trPr>
          <w:cantSplit/>
          <w:trHeight w:val="414"/>
        </w:trPr>
        <w:tc>
          <w:tcPr>
            <w:tcW w:w="1276" w:type="dxa"/>
          </w:tcPr>
          <w:p w14:paraId="4FFB6B5C" w14:textId="77777777" w:rsidR="003F7E99" w:rsidRPr="00313AF2" w:rsidRDefault="003F7E99" w:rsidP="006676E8">
            <w:pPr>
              <w:tabs>
                <w:tab w:val="right" w:pos="8732"/>
              </w:tabs>
              <w:rPr>
                <w:rFonts w:cstheme="minorHAnsi"/>
                <w:b/>
                <w:bCs/>
                <w:iCs/>
                <w:sz w:val="22"/>
                <w:szCs w:val="22"/>
                <w:lang w:eastAsia="zh-CN"/>
              </w:rPr>
            </w:pPr>
            <w:bookmarkStart w:id="1" w:name="_Hlk55461219"/>
            <w:r w:rsidRPr="00313AF2">
              <w:rPr>
                <w:rFonts w:cstheme="minorHAnsi"/>
                <w:b/>
                <w:bCs/>
                <w:sz w:val="22"/>
                <w:szCs w:val="22"/>
                <w:lang w:eastAsia="zh-CN"/>
              </w:rPr>
              <w:t>事由：</w:t>
            </w:r>
          </w:p>
        </w:tc>
        <w:tc>
          <w:tcPr>
            <w:tcW w:w="8363" w:type="dxa"/>
            <w:gridSpan w:val="4"/>
          </w:tcPr>
          <w:p w14:paraId="7B52887A" w14:textId="03C8B771" w:rsidR="003F7E99" w:rsidRPr="00313AF2" w:rsidRDefault="000D0C47" w:rsidP="006676E8">
            <w:pPr>
              <w:tabs>
                <w:tab w:val="left" w:pos="4111"/>
              </w:tabs>
              <w:ind w:left="57" w:right="28"/>
              <w:rPr>
                <w:rFonts w:eastAsiaTheme="minorEastAsia" w:cstheme="minorHAnsi"/>
                <w:b/>
                <w:bCs/>
                <w:sz w:val="22"/>
                <w:szCs w:val="22"/>
                <w:lang w:eastAsia="zh-CN"/>
              </w:rPr>
            </w:pPr>
            <w:bookmarkStart w:id="2" w:name="_Hlk40109090"/>
            <w:r w:rsidRPr="00313AF2">
              <w:rPr>
                <w:rFonts w:cstheme="minorHAnsi"/>
                <w:b/>
                <w:sz w:val="22"/>
                <w:szCs w:val="22"/>
                <w:lang w:eastAsia="zh-CN"/>
              </w:rPr>
              <w:t>未来网络化汽车专题研讨会</w:t>
            </w:r>
            <w:r w:rsidR="003F7E99" w:rsidRPr="00313AF2">
              <w:rPr>
                <w:rFonts w:eastAsiaTheme="minorEastAsia" w:cstheme="minorHAnsi"/>
                <w:b/>
                <w:bCs/>
                <w:sz w:val="22"/>
                <w:szCs w:val="22"/>
                <w:lang w:eastAsia="zh-CN"/>
              </w:rPr>
              <w:t>（</w:t>
            </w:r>
            <w:r w:rsidR="003F7E99" w:rsidRPr="00313AF2">
              <w:rPr>
                <w:rFonts w:eastAsiaTheme="minorEastAsia" w:cstheme="minorHAnsi"/>
                <w:b/>
                <w:bCs/>
                <w:sz w:val="22"/>
                <w:szCs w:val="22"/>
                <w:lang w:val="en-US" w:eastAsia="zh-CN"/>
              </w:rPr>
              <w:t>FNC-202</w:t>
            </w:r>
            <w:r w:rsidRPr="00313AF2">
              <w:rPr>
                <w:rFonts w:eastAsiaTheme="minorEastAsia" w:cstheme="minorHAnsi"/>
                <w:b/>
                <w:bCs/>
                <w:sz w:val="22"/>
                <w:szCs w:val="22"/>
                <w:lang w:val="en-US" w:eastAsia="zh-CN"/>
              </w:rPr>
              <w:t>3</w:t>
            </w:r>
            <w:r w:rsidR="003F7E99" w:rsidRPr="00313AF2">
              <w:rPr>
                <w:rFonts w:eastAsiaTheme="minorEastAsia" w:cstheme="minorHAnsi"/>
                <w:b/>
                <w:bCs/>
                <w:sz w:val="22"/>
                <w:szCs w:val="22"/>
                <w:lang w:eastAsia="zh-CN"/>
              </w:rPr>
              <w:t>）</w:t>
            </w:r>
            <w:r w:rsidR="003F7E99" w:rsidRPr="00313AF2">
              <w:rPr>
                <w:rFonts w:eastAsiaTheme="minorEastAsia" w:cstheme="minorHAnsi"/>
                <w:b/>
                <w:bCs/>
                <w:sz w:val="22"/>
                <w:szCs w:val="22"/>
                <w:lang w:eastAsia="zh-CN"/>
              </w:rPr>
              <w:br/>
            </w:r>
            <w:r w:rsidR="003F7E99" w:rsidRPr="00313AF2">
              <w:rPr>
                <w:rFonts w:eastAsiaTheme="minorEastAsia" w:cstheme="minorHAnsi"/>
                <w:b/>
                <w:bCs/>
                <w:sz w:val="22"/>
                <w:szCs w:val="22"/>
                <w:lang w:eastAsia="zh-CN"/>
              </w:rPr>
              <w:t>（</w:t>
            </w:r>
            <w:r w:rsidR="00C80FCC" w:rsidRPr="00313AF2">
              <w:rPr>
                <w:rFonts w:cstheme="minorHAnsi"/>
                <w:b/>
                <w:color w:val="000000" w:themeColor="text1"/>
                <w:sz w:val="22"/>
                <w:szCs w:val="22"/>
                <w:lang w:eastAsia="zh-CN"/>
              </w:rPr>
              <w:t>全虚拟会议</w:t>
            </w:r>
            <w:r w:rsidR="003F7E99" w:rsidRPr="00313AF2">
              <w:rPr>
                <w:rFonts w:eastAsiaTheme="minorEastAsia" w:cstheme="minorHAnsi"/>
                <w:b/>
                <w:bCs/>
                <w:sz w:val="22"/>
                <w:szCs w:val="22"/>
                <w:lang w:eastAsia="zh-CN"/>
              </w:rPr>
              <w:t>，</w:t>
            </w:r>
            <w:r w:rsidR="003F7E99" w:rsidRPr="00313AF2">
              <w:rPr>
                <w:rFonts w:eastAsiaTheme="minorEastAsia" w:cstheme="minorHAnsi"/>
                <w:b/>
                <w:bCs/>
                <w:sz w:val="22"/>
                <w:szCs w:val="22"/>
                <w:lang w:eastAsia="zh-CN"/>
              </w:rPr>
              <w:t>202</w:t>
            </w:r>
            <w:r w:rsidRPr="00313AF2">
              <w:rPr>
                <w:rFonts w:eastAsiaTheme="minorEastAsia" w:cstheme="minorHAnsi"/>
                <w:b/>
                <w:bCs/>
                <w:sz w:val="22"/>
                <w:szCs w:val="22"/>
                <w:lang w:eastAsia="zh-CN"/>
              </w:rPr>
              <w:t>3</w:t>
            </w:r>
            <w:r w:rsidR="003F7E99" w:rsidRPr="00313AF2">
              <w:rPr>
                <w:rFonts w:eastAsiaTheme="minorEastAsia" w:cstheme="minorHAnsi"/>
                <w:b/>
                <w:bCs/>
                <w:sz w:val="22"/>
                <w:szCs w:val="22"/>
                <w:lang w:eastAsia="zh-CN"/>
              </w:rPr>
              <w:t>年</w:t>
            </w:r>
            <w:r w:rsidR="003F7E99" w:rsidRPr="00313AF2">
              <w:rPr>
                <w:rFonts w:eastAsiaTheme="minorEastAsia" w:cstheme="minorHAnsi"/>
                <w:b/>
                <w:bCs/>
                <w:sz w:val="22"/>
                <w:szCs w:val="22"/>
                <w:lang w:eastAsia="zh-CN"/>
              </w:rPr>
              <w:t>3</w:t>
            </w:r>
            <w:r w:rsidR="003F7E99" w:rsidRPr="00313AF2">
              <w:rPr>
                <w:rFonts w:eastAsiaTheme="minorEastAsia" w:cstheme="minorHAnsi"/>
                <w:b/>
                <w:bCs/>
                <w:sz w:val="22"/>
                <w:szCs w:val="22"/>
                <w:lang w:eastAsia="zh-CN"/>
              </w:rPr>
              <w:t>月</w:t>
            </w:r>
            <w:r w:rsidRPr="00313AF2">
              <w:rPr>
                <w:rFonts w:eastAsiaTheme="minorEastAsia" w:cstheme="minorHAnsi"/>
                <w:b/>
                <w:bCs/>
                <w:sz w:val="22"/>
                <w:szCs w:val="22"/>
                <w:lang w:eastAsia="zh-CN"/>
              </w:rPr>
              <w:t>13</w:t>
            </w:r>
            <w:r w:rsidR="003F7E99" w:rsidRPr="00313AF2">
              <w:rPr>
                <w:rFonts w:eastAsiaTheme="minorEastAsia" w:cstheme="minorHAnsi"/>
                <w:b/>
                <w:bCs/>
                <w:sz w:val="22"/>
                <w:szCs w:val="22"/>
                <w:lang w:eastAsia="zh-CN"/>
              </w:rPr>
              <w:t>-</w:t>
            </w:r>
            <w:r w:rsidRPr="00313AF2">
              <w:rPr>
                <w:rFonts w:eastAsiaTheme="minorEastAsia" w:cstheme="minorHAnsi"/>
                <w:b/>
                <w:bCs/>
                <w:sz w:val="22"/>
                <w:szCs w:val="22"/>
                <w:lang w:eastAsia="zh-CN"/>
              </w:rPr>
              <w:t>16</w:t>
            </w:r>
            <w:r w:rsidR="003F7E99" w:rsidRPr="00313AF2">
              <w:rPr>
                <w:rFonts w:eastAsiaTheme="minorEastAsia" w:cstheme="minorHAnsi"/>
                <w:b/>
                <w:bCs/>
                <w:sz w:val="22"/>
                <w:szCs w:val="22"/>
                <w:lang w:eastAsia="zh-CN"/>
              </w:rPr>
              <w:t>日）</w:t>
            </w:r>
            <w:bookmarkEnd w:id="2"/>
          </w:p>
        </w:tc>
      </w:tr>
    </w:tbl>
    <w:p w14:paraId="55C186A6" w14:textId="77777777" w:rsidR="003F7E99" w:rsidRPr="00313AF2" w:rsidRDefault="003F7E99" w:rsidP="003F7E99">
      <w:pPr>
        <w:spacing w:before="480" w:after="120"/>
        <w:rPr>
          <w:rFonts w:eastAsiaTheme="minorEastAsia" w:cstheme="minorHAnsi"/>
          <w:sz w:val="22"/>
          <w:szCs w:val="22"/>
          <w:lang w:eastAsia="zh-CN"/>
        </w:rPr>
      </w:pPr>
      <w:bookmarkStart w:id="3" w:name="StartTyping_E"/>
      <w:bookmarkEnd w:id="1"/>
      <w:bookmarkEnd w:id="3"/>
      <w:r w:rsidRPr="00313AF2">
        <w:rPr>
          <w:rFonts w:eastAsiaTheme="minorEastAsia" w:cstheme="minorHAnsi"/>
          <w:sz w:val="22"/>
          <w:szCs w:val="22"/>
          <w:lang w:eastAsia="zh-CN"/>
        </w:rPr>
        <w:t>尊敬的先生</w:t>
      </w:r>
      <w:r w:rsidRPr="00313AF2">
        <w:rPr>
          <w:rFonts w:eastAsiaTheme="minorEastAsia" w:cstheme="minorHAnsi"/>
          <w:sz w:val="22"/>
          <w:szCs w:val="22"/>
          <w:lang w:eastAsia="zh-CN"/>
        </w:rPr>
        <w:t>/</w:t>
      </w:r>
      <w:r w:rsidRPr="00313AF2">
        <w:rPr>
          <w:rFonts w:eastAsiaTheme="minorEastAsia" w:cstheme="minorHAnsi"/>
          <w:sz w:val="22"/>
          <w:szCs w:val="22"/>
          <w:lang w:eastAsia="zh-CN"/>
        </w:rPr>
        <w:t>女士：</w:t>
      </w:r>
    </w:p>
    <w:p w14:paraId="7C576A9D" w14:textId="716D28F2" w:rsidR="003F7E99" w:rsidRPr="00313AF2" w:rsidRDefault="003F7E99" w:rsidP="003F7E99">
      <w:pPr>
        <w:rPr>
          <w:rFonts w:cstheme="minorHAnsi"/>
          <w:b/>
          <w:bCs/>
          <w:noProof/>
          <w:color w:val="800000"/>
          <w:sz w:val="22"/>
          <w:szCs w:val="22"/>
          <w:lang w:eastAsia="zh-CN"/>
        </w:rPr>
      </w:pPr>
      <w:bookmarkStart w:id="4" w:name="suitetext"/>
      <w:bookmarkStart w:id="5" w:name="text"/>
      <w:bookmarkEnd w:id="4"/>
      <w:bookmarkEnd w:id="5"/>
      <w:r w:rsidRPr="00313AF2">
        <w:rPr>
          <w:rFonts w:cstheme="minorHAnsi"/>
          <w:bCs/>
          <w:sz w:val="22"/>
          <w:szCs w:val="22"/>
          <w:lang w:eastAsia="zh-CN"/>
        </w:rPr>
        <w:t>1</w:t>
      </w:r>
      <w:r w:rsidRPr="00313AF2">
        <w:rPr>
          <w:rFonts w:cstheme="minorHAnsi"/>
          <w:sz w:val="22"/>
          <w:szCs w:val="22"/>
          <w:lang w:eastAsia="zh-CN"/>
        </w:rPr>
        <w:tab/>
      </w:r>
      <w:bookmarkStart w:id="6" w:name="lt_pId054"/>
      <w:r w:rsidRPr="00313AF2">
        <w:rPr>
          <w:rFonts w:cstheme="minorHAnsi"/>
          <w:sz w:val="22"/>
          <w:szCs w:val="22"/>
          <w:lang w:eastAsia="zh-CN"/>
        </w:rPr>
        <w:t>我谨通知您，国际电联</w:t>
      </w:r>
      <w:r w:rsidR="000D0C47" w:rsidRPr="00313AF2">
        <w:rPr>
          <w:rFonts w:cstheme="minorHAnsi"/>
          <w:sz w:val="22"/>
          <w:szCs w:val="22"/>
          <w:lang w:eastAsia="zh-CN"/>
        </w:rPr>
        <w:t>（</w:t>
      </w:r>
      <w:r w:rsidR="000D0C47" w:rsidRPr="00313AF2">
        <w:rPr>
          <w:rFonts w:cstheme="minorHAnsi"/>
          <w:sz w:val="22"/>
          <w:szCs w:val="22"/>
          <w:lang w:eastAsia="zh-CN"/>
        </w:rPr>
        <w:t>ITU</w:t>
      </w:r>
      <w:r w:rsidR="000D0C47" w:rsidRPr="00313AF2">
        <w:rPr>
          <w:rFonts w:cstheme="minorHAnsi"/>
          <w:sz w:val="22"/>
          <w:szCs w:val="22"/>
          <w:lang w:eastAsia="zh-CN"/>
        </w:rPr>
        <w:t>）</w:t>
      </w:r>
      <w:r w:rsidRPr="00313AF2">
        <w:rPr>
          <w:rFonts w:cstheme="minorHAnsi"/>
          <w:sz w:val="22"/>
          <w:szCs w:val="22"/>
          <w:lang w:eastAsia="zh-CN"/>
        </w:rPr>
        <w:t>与联合国欧洲经济委员会（</w:t>
      </w:r>
      <w:r w:rsidRPr="00313AF2">
        <w:rPr>
          <w:rFonts w:cstheme="minorHAnsi"/>
          <w:sz w:val="22"/>
          <w:szCs w:val="22"/>
          <w:lang w:eastAsia="zh-CN"/>
        </w:rPr>
        <w:t>UNECE</w:t>
      </w:r>
      <w:r w:rsidRPr="00313AF2">
        <w:rPr>
          <w:rFonts w:cstheme="minorHAnsi"/>
          <w:sz w:val="22"/>
          <w:szCs w:val="22"/>
          <w:lang w:eastAsia="zh-CN"/>
        </w:rPr>
        <w:t>）</w:t>
      </w:r>
      <w:r w:rsidR="000D0C47" w:rsidRPr="00313AF2">
        <w:rPr>
          <w:rFonts w:cstheme="minorHAnsi"/>
          <w:sz w:val="22"/>
          <w:szCs w:val="22"/>
          <w:lang w:eastAsia="zh-CN"/>
        </w:rPr>
        <w:t>将于</w:t>
      </w:r>
      <w:r w:rsidR="000D0C47" w:rsidRPr="00313AF2">
        <w:rPr>
          <w:rFonts w:cstheme="minorHAnsi"/>
          <w:b/>
          <w:bCs/>
          <w:sz w:val="22"/>
          <w:szCs w:val="22"/>
          <w:lang w:eastAsia="zh-CN"/>
        </w:rPr>
        <w:t>2023</w:t>
      </w:r>
      <w:r w:rsidR="000D0C47" w:rsidRPr="00313AF2">
        <w:rPr>
          <w:rFonts w:cstheme="minorHAnsi"/>
          <w:b/>
          <w:bCs/>
          <w:sz w:val="22"/>
          <w:szCs w:val="22"/>
          <w:lang w:eastAsia="zh-CN"/>
        </w:rPr>
        <w:t>年</w:t>
      </w:r>
      <w:r w:rsidR="000D0C47" w:rsidRPr="00313AF2">
        <w:rPr>
          <w:rFonts w:cstheme="minorHAnsi"/>
          <w:b/>
          <w:bCs/>
          <w:sz w:val="22"/>
          <w:szCs w:val="22"/>
          <w:lang w:eastAsia="zh-CN"/>
        </w:rPr>
        <w:t>3</w:t>
      </w:r>
      <w:r w:rsidR="000D0C47" w:rsidRPr="00313AF2">
        <w:rPr>
          <w:rFonts w:cstheme="minorHAnsi"/>
          <w:b/>
          <w:bCs/>
          <w:sz w:val="22"/>
          <w:szCs w:val="22"/>
          <w:lang w:eastAsia="zh-CN"/>
        </w:rPr>
        <w:t>月</w:t>
      </w:r>
      <w:r w:rsidR="000D0C47" w:rsidRPr="00313AF2">
        <w:rPr>
          <w:rFonts w:cstheme="minorHAnsi"/>
          <w:b/>
          <w:bCs/>
          <w:sz w:val="22"/>
          <w:szCs w:val="22"/>
          <w:lang w:eastAsia="zh-CN"/>
        </w:rPr>
        <w:t>13-16</w:t>
      </w:r>
      <w:r w:rsidR="000D0C47" w:rsidRPr="00313AF2">
        <w:rPr>
          <w:rFonts w:cstheme="minorHAnsi"/>
          <w:b/>
          <w:bCs/>
          <w:sz w:val="22"/>
          <w:szCs w:val="22"/>
          <w:lang w:eastAsia="zh-CN"/>
        </w:rPr>
        <w:t>日（欧洲东部时间每日</w:t>
      </w:r>
      <w:r w:rsidR="000D0C47" w:rsidRPr="00313AF2">
        <w:rPr>
          <w:rFonts w:cstheme="minorHAnsi"/>
          <w:b/>
          <w:bCs/>
          <w:sz w:val="22"/>
          <w:szCs w:val="22"/>
          <w:lang w:eastAsia="zh-CN"/>
        </w:rPr>
        <w:t>13:00-16:00</w:t>
      </w:r>
      <w:r w:rsidR="000D0C47" w:rsidRPr="00313AF2">
        <w:rPr>
          <w:rFonts w:cstheme="minorHAnsi"/>
          <w:b/>
          <w:bCs/>
          <w:sz w:val="22"/>
          <w:szCs w:val="22"/>
          <w:lang w:eastAsia="zh-CN"/>
        </w:rPr>
        <w:t>）</w:t>
      </w:r>
      <w:r w:rsidR="000D0C47" w:rsidRPr="00313AF2">
        <w:rPr>
          <w:rFonts w:cstheme="minorHAnsi"/>
          <w:sz w:val="22"/>
          <w:szCs w:val="22"/>
          <w:lang w:eastAsia="zh-CN"/>
        </w:rPr>
        <w:t>共同</w:t>
      </w:r>
      <w:r w:rsidRPr="00313AF2">
        <w:rPr>
          <w:rFonts w:cstheme="minorHAnsi"/>
          <w:sz w:val="22"/>
          <w:szCs w:val="22"/>
          <w:lang w:eastAsia="zh-CN"/>
        </w:rPr>
        <w:t>组织第</w:t>
      </w:r>
      <w:r w:rsidRPr="00313AF2">
        <w:rPr>
          <w:rFonts w:cstheme="minorHAnsi"/>
          <w:sz w:val="22"/>
          <w:szCs w:val="22"/>
          <w:lang w:eastAsia="zh-CN"/>
        </w:rPr>
        <w:t>1</w:t>
      </w:r>
      <w:r w:rsidR="000D0C47" w:rsidRPr="00313AF2">
        <w:rPr>
          <w:rFonts w:cstheme="minorHAnsi"/>
          <w:sz w:val="22"/>
          <w:szCs w:val="22"/>
          <w:lang w:eastAsia="zh-CN"/>
        </w:rPr>
        <w:t>8</w:t>
      </w:r>
      <w:proofErr w:type="gramStart"/>
      <w:r w:rsidRPr="00313AF2">
        <w:rPr>
          <w:rFonts w:cstheme="minorHAnsi"/>
          <w:sz w:val="22"/>
          <w:szCs w:val="22"/>
          <w:lang w:eastAsia="zh-CN"/>
        </w:rPr>
        <w:t>届</w:t>
      </w:r>
      <w:r w:rsidR="002C7E58" w:rsidRPr="00313AF2">
        <w:rPr>
          <w:rFonts w:cstheme="minorHAnsi"/>
          <w:b/>
          <w:sz w:val="22"/>
          <w:szCs w:val="22"/>
          <w:lang w:eastAsia="zh-CN"/>
        </w:rPr>
        <w:t>“</w:t>
      </w:r>
      <w:proofErr w:type="gramEnd"/>
      <w:r w:rsidRPr="00313AF2">
        <w:rPr>
          <w:rFonts w:cstheme="minorHAnsi"/>
          <w:b/>
          <w:sz w:val="22"/>
          <w:szCs w:val="22"/>
          <w:lang w:eastAsia="zh-CN"/>
        </w:rPr>
        <w:t>未来网络化汽车专题研讨会</w:t>
      </w:r>
      <w:bookmarkEnd w:id="6"/>
      <w:r w:rsidR="000D0C47" w:rsidRPr="00313AF2">
        <w:rPr>
          <w:rFonts w:cstheme="minorHAnsi"/>
          <w:b/>
          <w:sz w:val="22"/>
          <w:szCs w:val="22"/>
          <w:lang w:eastAsia="zh-CN"/>
        </w:rPr>
        <w:t>（</w:t>
      </w:r>
      <w:r w:rsidR="000D0C47" w:rsidRPr="00313AF2">
        <w:rPr>
          <w:rFonts w:cstheme="minorHAnsi"/>
          <w:b/>
          <w:sz w:val="22"/>
          <w:szCs w:val="22"/>
          <w:lang w:eastAsia="zh-CN"/>
        </w:rPr>
        <w:t>FNC-2023</w:t>
      </w:r>
      <w:r w:rsidR="000D0C47" w:rsidRPr="00313AF2">
        <w:rPr>
          <w:rFonts w:cstheme="minorHAnsi"/>
          <w:b/>
          <w:sz w:val="22"/>
          <w:szCs w:val="22"/>
          <w:lang w:eastAsia="zh-CN"/>
        </w:rPr>
        <w:t>）</w:t>
      </w:r>
      <w:r w:rsidR="000D0C47" w:rsidRPr="00313AF2">
        <w:rPr>
          <w:rFonts w:cstheme="minorHAnsi"/>
          <w:b/>
          <w:sz w:val="22"/>
          <w:szCs w:val="22"/>
          <w:lang w:eastAsia="zh-CN"/>
        </w:rPr>
        <w:t>”</w:t>
      </w:r>
      <w:r w:rsidRPr="00313AF2">
        <w:rPr>
          <w:rFonts w:cstheme="minorHAnsi"/>
          <w:b/>
          <w:sz w:val="22"/>
          <w:szCs w:val="22"/>
          <w:lang w:eastAsia="zh-CN"/>
        </w:rPr>
        <w:t>。</w:t>
      </w:r>
    </w:p>
    <w:p w14:paraId="22074965" w14:textId="53F4CEAA" w:rsidR="003F7E99" w:rsidRPr="00313AF2" w:rsidRDefault="000D0C47" w:rsidP="002C7E58">
      <w:pPr>
        <w:ind w:firstLineChars="200" w:firstLine="440"/>
        <w:rPr>
          <w:rFonts w:cstheme="minorHAnsi"/>
          <w:noProof/>
          <w:sz w:val="22"/>
          <w:szCs w:val="22"/>
          <w:lang w:eastAsia="zh-CN"/>
        </w:rPr>
      </w:pPr>
      <w:bookmarkStart w:id="7" w:name="lt_pId058"/>
      <w:r w:rsidRPr="00313AF2">
        <w:rPr>
          <w:rFonts w:cstheme="minorHAnsi"/>
          <w:noProof/>
          <w:sz w:val="22"/>
          <w:szCs w:val="22"/>
          <w:lang w:eastAsia="zh-CN"/>
        </w:rPr>
        <w:t>此专题研讨会将在</w:t>
      </w:r>
      <w:r w:rsidRPr="00313AF2">
        <w:rPr>
          <w:rFonts w:cstheme="minorHAnsi"/>
          <w:noProof/>
          <w:sz w:val="22"/>
          <w:szCs w:val="22"/>
          <w:lang w:eastAsia="zh-CN"/>
        </w:rPr>
        <w:t>2023</w:t>
      </w:r>
      <w:r w:rsidRPr="00313AF2">
        <w:rPr>
          <w:rFonts w:cstheme="minorHAnsi"/>
          <w:noProof/>
          <w:sz w:val="22"/>
          <w:szCs w:val="22"/>
          <w:lang w:eastAsia="zh-CN"/>
        </w:rPr>
        <w:t>年</w:t>
      </w:r>
      <w:r w:rsidRPr="00313AF2">
        <w:rPr>
          <w:rFonts w:cstheme="minorHAnsi"/>
          <w:noProof/>
          <w:sz w:val="22"/>
          <w:szCs w:val="22"/>
          <w:lang w:eastAsia="zh-CN"/>
        </w:rPr>
        <w:t>3</w:t>
      </w:r>
      <w:r w:rsidRPr="00313AF2">
        <w:rPr>
          <w:rFonts w:cstheme="minorHAnsi"/>
          <w:noProof/>
          <w:sz w:val="22"/>
          <w:szCs w:val="22"/>
          <w:lang w:eastAsia="zh-CN"/>
        </w:rPr>
        <w:t>月</w:t>
      </w:r>
      <w:r w:rsidRPr="00313AF2">
        <w:rPr>
          <w:rFonts w:cstheme="minorHAnsi"/>
          <w:noProof/>
          <w:sz w:val="22"/>
          <w:szCs w:val="22"/>
          <w:lang w:eastAsia="zh-CN"/>
        </w:rPr>
        <w:t>17</w:t>
      </w:r>
      <w:r w:rsidRPr="00313AF2">
        <w:rPr>
          <w:rFonts w:cstheme="minorHAnsi"/>
          <w:noProof/>
          <w:sz w:val="22"/>
          <w:szCs w:val="22"/>
          <w:lang w:eastAsia="zh-CN"/>
        </w:rPr>
        <w:t>日的智能交通系统通信标准协作（</w:t>
      </w:r>
      <w:r w:rsidRPr="00313AF2">
        <w:rPr>
          <w:rFonts w:cstheme="minorHAnsi"/>
          <w:noProof/>
          <w:sz w:val="22"/>
          <w:szCs w:val="22"/>
          <w:lang w:eastAsia="zh-CN"/>
        </w:rPr>
        <w:t>CITS</w:t>
      </w:r>
      <w:r w:rsidRPr="00313AF2">
        <w:rPr>
          <w:rFonts w:cstheme="minorHAnsi"/>
          <w:noProof/>
          <w:sz w:val="22"/>
          <w:szCs w:val="22"/>
          <w:lang w:eastAsia="zh-CN"/>
        </w:rPr>
        <w:t>）会议之前举办。有关</w:t>
      </w:r>
      <w:r w:rsidRPr="00313AF2">
        <w:rPr>
          <w:rFonts w:cstheme="minorHAnsi"/>
          <w:noProof/>
          <w:sz w:val="22"/>
          <w:szCs w:val="22"/>
          <w:lang w:eastAsia="zh-CN"/>
        </w:rPr>
        <w:t>CITS</w:t>
      </w:r>
      <w:r w:rsidRPr="00313AF2">
        <w:rPr>
          <w:rFonts w:cstheme="minorHAnsi"/>
          <w:noProof/>
          <w:sz w:val="22"/>
          <w:szCs w:val="22"/>
          <w:lang w:eastAsia="zh-CN"/>
        </w:rPr>
        <w:t>会议的更多信息，请见：</w:t>
      </w:r>
      <w:hyperlink r:id="rId10" w:history="1">
        <w:r w:rsidRPr="00313AF2">
          <w:rPr>
            <w:rStyle w:val="Hyperlink"/>
            <w:rFonts w:cstheme="minorHAnsi"/>
            <w:noProof/>
            <w:sz w:val="22"/>
            <w:szCs w:val="22"/>
            <w:lang w:eastAsia="zh-CN"/>
          </w:rPr>
          <w:t>https://www.itu.int/go/cits</w:t>
        </w:r>
      </w:hyperlink>
      <w:bookmarkEnd w:id="7"/>
      <w:r w:rsidR="003F7E99" w:rsidRPr="00313AF2">
        <w:rPr>
          <w:rFonts w:cstheme="minorHAnsi"/>
          <w:noProof/>
          <w:sz w:val="22"/>
          <w:szCs w:val="22"/>
          <w:lang w:eastAsia="zh-CN"/>
        </w:rPr>
        <w:t>。</w:t>
      </w:r>
    </w:p>
    <w:p w14:paraId="30C14189" w14:textId="151BD4A8" w:rsidR="003F7E99" w:rsidRPr="00313AF2" w:rsidRDefault="00131A52" w:rsidP="00131A52">
      <w:pPr>
        <w:rPr>
          <w:rFonts w:cstheme="minorHAnsi"/>
          <w:noProof/>
          <w:sz w:val="22"/>
          <w:szCs w:val="22"/>
          <w:lang w:eastAsia="zh-CN"/>
        </w:rPr>
      </w:pPr>
      <w:bookmarkStart w:id="8" w:name="lt_pId083"/>
      <w:r w:rsidRPr="00313AF2">
        <w:rPr>
          <w:rFonts w:cstheme="minorHAnsi"/>
          <w:noProof/>
          <w:sz w:val="22"/>
          <w:szCs w:val="22"/>
          <w:lang w:eastAsia="zh-CN"/>
        </w:rPr>
        <w:t>2</w:t>
      </w:r>
      <w:r w:rsidRPr="00313AF2">
        <w:rPr>
          <w:rFonts w:cstheme="minorHAnsi"/>
          <w:noProof/>
          <w:sz w:val="22"/>
          <w:szCs w:val="22"/>
          <w:lang w:eastAsia="zh-CN"/>
        </w:rPr>
        <w:tab/>
      </w:r>
      <w:r w:rsidR="003F7E99" w:rsidRPr="00313AF2">
        <w:rPr>
          <w:rFonts w:cstheme="minorHAnsi"/>
          <w:noProof/>
          <w:sz w:val="22"/>
          <w:szCs w:val="22"/>
          <w:lang w:eastAsia="zh-CN"/>
        </w:rPr>
        <w:t>自</w:t>
      </w:r>
      <w:r w:rsidR="003F7E99" w:rsidRPr="00313AF2">
        <w:rPr>
          <w:rFonts w:cstheme="minorHAnsi"/>
          <w:noProof/>
          <w:sz w:val="22"/>
          <w:szCs w:val="22"/>
          <w:lang w:eastAsia="zh-CN"/>
        </w:rPr>
        <w:t>2005</w:t>
      </w:r>
      <w:r w:rsidR="003F7E99" w:rsidRPr="00313AF2">
        <w:rPr>
          <w:rFonts w:cstheme="minorHAnsi"/>
          <w:noProof/>
          <w:sz w:val="22"/>
          <w:szCs w:val="22"/>
          <w:lang w:eastAsia="zh-CN"/>
        </w:rPr>
        <w:t>年</w:t>
      </w:r>
      <w:r w:rsidR="000D0C47" w:rsidRPr="00313AF2">
        <w:rPr>
          <w:rFonts w:cstheme="minorHAnsi"/>
          <w:noProof/>
          <w:sz w:val="22"/>
          <w:szCs w:val="22"/>
          <w:lang w:eastAsia="zh-CN"/>
        </w:rPr>
        <w:t>首次</w:t>
      </w:r>
      <w:r w:rsidR="00494206" w:rsidRPr="00313AF2">
        <w:rPr>
          <w:rFonts w:cstheme="minorHAnsi"/>
          <w:noProof/>
          <w:sz w:val="22"/>
          <w:szCs w:val="22"/>
          <w:lang w:eastAsia="zh-CN"/>
        </w:rPr>
        <w:t>设立</w:t>
      </w:r>
      <w:r w:rsidR="000D0C47" w:rsidRPr="00313AF2">
        <w:rPr>
          <w:rFonts w:cstheme="minorHAnsi"/>
          <w:noProof/>
          <w:sz w:val="22"/>
          <w:szCs w:val="22"/>
          <w:lang w:eastAsia="zh-CN"/>
        </w:rPr>
        <w:t>以来</w:t>
      </w:r>
      <w:r w:rsidR="003F7E99" w:rsidRPr="00313AF2">
        <w:rPr>
          <w:rFonts w:cstheme="minorHAnsi"/>
          <w:noProof/>
          <w:sz w:val="22"/>
          <w:szCs w:val="22"/>
          <w:lang w:eastAsia="zh-CN"/>
        </w:rPr>
        <w:t>，每年有关未来连网汽车的专题研讨会</w:t>
      </w:r>
      <w:r w:rsidR="00494206" w:rsidRPr="00313AF2">
        <w:rPr>
          <w:rFonts w:cstheme="minorHAnsi"/>
          <w:noProof/>
          <w:sz w:val="22"/>
          <w:szCs w:val="22"/>
          <w:lang w:eastAsia="zh-CN"/>
        </w:rPr>
        <w:t>均</w:t>
      </w:r>
      <w:r w:rsidR="000D0C47" w:rsidRPr="00313AF2">
        <w:rPr>
          <w:rFonts w:cstheme="minorHAnsi"/>
          <w:noProof/>
          <w:sz w:val="22"/>
          <w:szCs w:val="22"/>
          <w:lang w:eastAsia="zh-CN"/>
        </w:rPr>
        <w:t>谋求</w:t>
      </w:r>
      <w:r w:rsidR="00494206" w:rsidRPr="00313AF2">
        <w:rPr>
          <w:rFonts w:cstheme="minorHAnsi"/>
          <w:noProof/>
          <w:sz w:val="22"/>
          <w:szCs w:val="22"/>
          <w:lang w:eastAsia="zh-CN"/>
        </w:rPr>
        <w:t>让</w:t>
      </w:r>
      <w:r w:rsidR="003F7E99" w:rsidRPr="00313AF2">
        <w:rPr>
          <w:rFonts w:cstheme="minorHAnsi"/>
          <w:noProof/>
          <w:sz w:val="22"/>
          <w:szCs w:val="22"/>
          <w:lang w:eastAsia="zh-CN"/>
        </w:rPr>
        <w:t>汽车、信通技术（</w:t>
      </w:r>
      <w:r w:rsidR="003F7E99" w:rsidRPr="00313AF2">
        <w:rPr>
          <w:rFonts w:cstheme="minorHAnsi"/>
          <w:noProof/>
          <w:sz w:val="22"/>
          <w:szCs w:val="22"/>
          <w:lang w:eastAsia="zh-CN"/>
        </w:rPr>
        <w:t>ICT</w:t>
      </w:r>
      <w:r w:rsidR="003F7E99" w:rsidRPr="00313AF2">
        <w:rPr>
          <w:rFonts w:cstheme="minorHAnsi"/>
          <w:noProof/>
          <w:sz w:val="22"/>
          <w:szCs w:val="22"/>
          <w:lang w:eastAsia="zh-CN"/>
        </w:rPr>
        <w:t>）行业的代表与政府领导人</w:t>
      </w:r>
      <w:r w:rsidR="00494206" w:rsidRPr="00313AF2">
        <w:rPr>
          <w:rFonts w:cstheme="minorHAnsi"/>
          <w:noProof/>
          <w:sz w:val="22"/>
          <w:szCs w:val="22"/>
          <w:lang w:eastAsia="zh-CN"/>
        </w:rPr>
        <w:t>汇聚一堂</w:t>
      </w:r>
      <w:r w:rsidR="003F7E99" w:rsidRPr="00313AF2">
        <w:rPr>
          <w:rFonts w:cstheme="minorHAnsi"/>
          <w:noProof/>
          <w:sz w:val="22"/>
          <w:szCs w:val="22"/>
          <w:lang w:eastAsia="zh-CN"/>
        </w:rPr>
        <w:t>，从技术和监管角度探讨汽车通信和自动驾驶的现状与未来。</w:t>
      </w:r>
      <w:bookmarkEnd w:id="8"/>
    </w:p>
    <w:p w14:paraId="00FBF5D9" w14:textId="022483CE" w:rsidR="003F7E99" w:rsidRPr="00313AF2" w:rsidRDefault="00856CE1" w:rsidP="000D0C47">
      <w:pPr>
        <w:ind w:firstLineChars="200" w:firstLine="440"/>
        <w:rPr>
          <w:rFonts w:cstheme="minorHAnsi"/>
          <w:b/>
          <w:noProof/>
          <w:color w:val="800000"/>
          <w:sz w:val="22"/>
          <w:szCs w:val="22"/>
          <w:lang w:eastAsia="zh-CN"/>
        </w:rPr>
      </w:pPr>
      <w:r w:rsidRPr="00313AF2">
        <w:rPr>
          <w:rFonts w:cstheme="minorHAnsi"/>
          <w:noProof/>
          <w:sz w:val="22"/>
          <w:szCs w:val="22"/>
          <w:lang w:val="en-US" w:eastAsia="zh-CN"/>
        </w:rPr>
        <w:t>FNC-2023</w:t>
      </w:r>
      <w:r w:rsidRPr="00313AF2">
        <w:rPr>
          <w:rFonts w:cstheme="minorHAnsi"/>
          <w:noProof/>
          <w:sz w:val="22"/>
          <w:szCs w:val="22"/>
          <w:lang w:val="en-US" w:eastAsia="zh-CN"/>
        </w:rPr>
        <w:t>与会嘉宾将研究全球监管框架</w:t>
      </w:r>
      <w:r w:rsidR="00494206" w:rsidRPr="00313AF2">
        <w:rPr>
          <w:rFonts w:cstheme="minorHAnsi"/>
          <w:noProof/>
          <w:sz w:val="22"/>
          <w:szCs w:val="22"/>
          <w:lang w:val="en-US" w:eastAsia="zh-CN"/>
        </w:rPr>
        <w:t>。这一</w:t>
      </w:r>
      <w:r w:rsidRPr="00313AF2">
        <w:rPr>
          <w:rFonts w:cstheme="minorHAnsi"/>
          <w:noProof/>
          <w:sz w:val="22"/>
          <w:szCs w:val="22"/>
          <w:lang w:val="en-US" w:eastAsia="zh-CN"/>
        </w:rPr>
        <w:t>框架支持部署高度自动化的移动解决方案，以及车辆连接和人工智能（</w:t>
      </w:r>
      <w:r w:rsidRPr="00313AF2">
        <w:rPr>
          <w:rFonts w:cstheme="minorHAnsi"/>
          <w:noProof/>
          <w:sz w:val="22"/>
          <w:szCs w:val="22"/>
          <w:lang w:val="en-US" w:eastAsia="zh-CN"/>
        </w:rPr>
        <w:t>AI</w:t>
      </w:r>
      <w:r w:rsidRPr="00313AF2">
        <w:rPr>
          <w:rFonts w:cstheme="minorHAnsi"/>
          <w:noProof/>
          <w:sz w:val="22"/>
          <w:szCs w:val="22"/>
          <w:lang w:val="en-US" w:eastAsia="zh-CN"/>
        </w:rPr>
        <w:t>）应用领域的最新技术进步，其目标是增强无人驾驶车辆运营、车辆设计和制造、道路维护、交通流量管理和乘客体验。</w:t>
      </w:r>
      <w:r w:rsidR="003F7E99" w:rsidRPr="00313AF2">
        <w:rPr>
          <w:rFonts w:cstheme="minorHAnsi"/>
          <w:noProof/>
          <w:sz w:val="22"/>
          <w:szCs w:val="22"/>
          <w:lang w:eastAsia="zh-CN"/>
        </w:rPr>
        <w:t>研讨会将通过分析监管框架的关键作用，深入研究车辆通信和自动</w:t>
      </w:r>
      <w:r w:rsidR="003F7E99" w:rsidRPr="00313AF2">
        <w:rPr>
          <w:rFonts w:cstheme="minorHAnsi"/>
          <w:noProof/>
          <w:sz w:val="22"/>
          <w:szCs w:val="22"/>
          <w:lang w:eastAsia="zh-CN"/>
        </w:rPr>
        <w:t>/</w:t>
      </w:r>
      <w:r w:rsidR="003F7E99" w:rsidRPr="00313AF2">
        <w:rPr>
          <w:rFonts w:cstheme="minorHAnsi"/>
          <w:noProof/>
          <w:sz w:val="22"/>
          <w:szCs w:val="22"/>
          <w:lang w:eastAsia="zh-CN"/>
        </w:rPr>
        <w:t>自主驾驶之间的关系，以</w:t>
      </w:r>
      <w:r w:rsidRPr="00313AF2">
        <w:rPr>
          <w:rFonts w:cstheme="minorHAnsi"/>
          <w:noProof/>
          <w:sz w:val="22"/>
          <w:szCs w:val="22"/>
          <w:lang w:eastAsia="zh-CN"/>
        </w:rPr>
        <w:t>实现未来的智能交通系统（</w:t>
      </w:r>
      <w:r w:rsidRPr="00313AF2">
        <w:rPr>
          <w:rFonts w:cstheme="minorHAnsi"/>
          <w:noProof/>
          <w:sz w:val="22"/>
          <w:szCs w:val="22"/>
          <w:lang w:eastAsia="zh-CN"/>
        </w:rPr>
        <w:t>ITS</w:t>
      </w:r>
      <w:r w:rsidRPr="00313AF2">
        <w:rPr>
          <w:rFonts w:cstheme="minorHAnsi"/>
          <w:noProof/>
          <w:sz w:val="22"/>
          <w:szCs w:val="22"/>
          <w:lang w:eastAsia="zh-CN"/>
        </w:rPr>
        <w:t>）</w:t>
      </w:r>
      <w:r w:rsidR="003F7E99" w:rsidRPr="00313AF2">
        <w:rPr>
          <w:rFonts w:cstheme="minorHAnsi"/>
          <w:noProof/>
          <w:sz w:val="22"/>
          <w:szCs w:val="22"/>
          <w:lang w:eastAsia="zh-CN"/>
        </w:rPr>
        <w:t>。各种标准机构之间的协作以</w:t>
      </w:r>
      <w:r w:rsidR="00494206" w:rsidRPr="00313AF2">
        <w:rPr>
          <w:rFonts w:cstheme="minorHAnsi"/>
          <w:noProof/>
          <w:sz w:val="22"/>
          <w:szCs w:val="22"/>
          <w:lang w:eastAsia="zh-CN"/>
        </w:rPr>
        <w:t>并</w:t>
      </w:r>
      <w:r w:rsidR="003F7E99" w:rsidRPr="00313AF2">
        <w:rPr>
          <w:rFonts w:cstheme="minorHAnsi"/>
          <w:noProof/>
          <w:sz w:val="22"/>
          <w:szCs w:val="22"/>
          <w:lang w:eastAsia="zh-CN"/>
        </w:rPr>
        <w:t>定义人工智能最适用的特定领域，是</w:t>
      </w:r>
      <w:r w:rsidR="00E06E52" w:rsidRPr="00313AF2">
        <w:rPr>
          <w:rFonts w:cstheme="minorHAnsi"/>
          <w:noProof/>
          <w:sz w:val="22"/>
          <w:szCs w:val="22"/>
          <w:lang w:eastAsia="zh-CN"/>
        </w:rPr>
        <w:t>成功</w:t>
      </w:r>
      <w:r w:rsidR="00494206" w:rsidRPr="00313AF2">
        <w:rPr>
          <w:rFonts w:cstheme="minorHAnsi"/>
          <w:noProof/>
          <w:sz w:val="22"/>
          <w:szCs w:val="22"/>
          <w:lang w:eastAsia="zh-CN"/>
        </w:rPr>
        <w:t>建立</w:t>
      </w:r>
      <w:r w:rsidR="003F7E99" w:rsidRPr="00313AF2">
        <w:rPr>
          <w:rFonts w:cstheme="minorHAnsi"/>
          <w:noProof/>
          <w:sz w:val="22"/>
          <w:szCs w:val="22"/>
          <w:lang w:eastAsia="zh-CN"/>
        </w:rPr>
        <w:t>未来</w:t>
      </w:r>
      <w:r w:rsidR="00494206" w:rsidRPr="00313AF2">
        <w:rPr>
          <w:rFonts w:cstheme="minorHAnsi"/>
          <w:noProof/>
          <w:sz w:val="22"/>
          <w:szCs w:val="22"/>
          <w:lang w:eastAsia="zh-CN"/>
        </w:rPr>
        <w:t>交通</w:t>
      </w:r>
      <w:r w:rsidR="00E06E52" w:rsidRPr="00313AF2">
        <w:rPr>
          <w:rFonts w:cstheme="minorHAnsi"/>
          <w:noProof/>
          <w:sz w:val="22"/>
          <w:szCs w:val="22"/>
          <w:lang w:eastAsia="zh-CN"/>
        </w:rPr>
        <w:t>的基本要素</w:t>
      </w:r>
      <w:r w:rsidR="003F7E99" w:rsidRPr="00313AF2">
        <w:rPr>
          <w:rFonts w:cstheme="minorHAnsi"/>
          <w:noProof/>
          <w:sz w:val="22"/>
          <w:szCs w:val="22"/>
          <w:lang w:eastAsia="zh-CN"/>
        </w:rPr>
        <w:t>。</w:t>
      </w:r>
    </w:p>
    <w:p w14:paraId="6A66BB18" w14:textId="77777777" w:rsidR="00131A52" w:rsidRPr="00313AF2" w:rsidRDefault="00131A52">
      <w:pPr>
        <w:tabs>
          <w:tab w:val="clear" w:pos="794"/>
          <w:tab w:val="clear" w:pos="1191"/>
          <w:tab w:val="clear" w:pos="1588"/>
          <w:tab w:val="clear" w:pos="1985"/>
        </w:tabs>
        <w:overflowPunct/>
        <w:autoSpaceDE/>
        <w:autoSpaceDN/>
        <w:adjustRightInd/>
        <w:spacing w:before="0"/>
        <w:textAlignment w:val="auto"/>
        <w:rPr>
          <w:rFonts w:cstheme="minorHAnsi"/>
          <w:noProof/>
          <w:sz w:val="22"/>
          <w:szCs w:val="22"/>
          <w:lang w:val="en-US" w:eastAsia="zh-CN"/>
        </w:rPr>
      </w:pPr>
      <w:r w:rsidRPr="00313AF2">
        <w:rPr>
          <w:rFonts w:cstheme="minorHAnsi"/>
          <w:noProof/>
          <w:sz w:val="22"/>
          <w:szCs w:val="22"/>
          <w:lang w:val="en-US" w:eastAsia="zh-CN"/>
        </w:rPr>
        <w:br w:type="page"/>
      </w:r>
    </w:p>
    <w:p w14:paraId="6459789D" w14:textId="54556093" w:rsidR="00E06E52" w:rsidRPr="00313AF2" w:rsidRDefault="00CA16B8" w:rsidP="00E52330">
      <w:pPr>
        <w:spacing w:after="120"/>
        <w:ind w:firstLineChars="200" w:firstLine="440"/>
        <w:rPr>
          <w:rFonts w:cstheme="minorHAnsi"/>
          <w:noProof/>
          <w:sz w:val="22"/>
          <w:szCs w:val="22"/>
          <w:lang w:val="en-US" w:eastAsia="zh-CN"/>
        </w:rPr>
      </w:pPr>
      <w:r w:rsidRPr="00313AF2">
        <w:rPr>
          <w:rFonts w:cstheme="minorHAnsi"/>
          <w:noProof/>
          <w:sz w:val="22"/>
          <w:szCs w:val="22"/>
          <w:lang w:val="en-US" w:eastAsia="zh-CN"/>
        </w:rPr>
        <w:lastRenderedPageBreak/>
        <w:t>本专题研讨会的结构如下（日程草案见附件）：</w:t>
      </w:r>
    </w:p>
    <w:tbl>
      <w:tblPr>
        <w:tblStyle w:val="TableGrid"/>
        <w:tblW w:w="0" w:type="auto"/>
        <w:tblLook w:val="04A0" w:firstRow="1" w:lastRow="0" w:firstColumn="1" w:lastColumn="0" w:noHBand="0" w:noVBand="1"/>
      </w:tblPr>
      <w:tblGrid>
        <w:gridCol w:w="3368"/>
        <w:gridCol w:w="6261"/>
      </w:tblGrid>
      <w:tr w:rsidR="00E06E52" w:rsidRPr="00313AF2" w14:paraId="12AB2BFE" w14:textId="77777777" w:rsidTr="003D1B36">
        <w:tc>
          <w:tcPr>
            <w:tcW w:w="3397" w:type="dxa"/>
            <w:vAlign w:val="center"/>
          </w:tcPr>
          <w:p w14:paraId="577502FD" w14:textId="7A6A06C5" w:rsidR="00E06E52" w:rsidRPr="00313AF2" w:rsidRDefault="00CA16B8" w:rsidP="003D1B36">
            <w:pPr>
              <w:rPr>
                <w:rFonts w:cstheme="minorHAnsi"/>
                <w:noProof/>
                <w:sz w:val="22"/>
                <w:szCs w:val="22"/>
                <w:lang w:eastAsia="zh-CN"/>
              </w:rPr>
            </w:pPr>
            <w:r w:rsidRPr="00313AF2">
              <w:rPr>
                <w:rFonts w:cstheme="minorHAnsi"/>
                <w:noProof/>
                <w:sz w:val="22"/>
                <w:szCs w:val="22"/>
                <w:lang w:eastAsia="zh-CN"/>
              </w:rPr>
              <w:t>欧洲中部时间</w:t>
            </w:r>
            <w:r w:rsidRPr="00313AF2">
              <w:rPr>
                <w:rFonts w:cstheme="minorHAnsi"/>
                <w:noProof/>
                <w:sz w:val="22"/>
                <w:szCs w:val="22"/>
                <w:lang w:eastAsia="zh-CN"/>
              </w:rPr>
              <w:t>2023</w:t>
            </w:r>
            <w:r w:rsidRPr="00313AF2">
              <w:rPr>
                <w:rFonts w:cstheme="minorHAnsi"/>
                <w:noProof/>
                <w:sz w:val="22"/>
                <w:szCs w:val="22"/>
                <w:lang w:eastAsia="zh-CN"/>
              </w:rPr>
              <w:t>年</w:t>
            </w:r>
            <w:r w:rsidRPr="00313AF2">
              <w:rPr>
                <w:rFonts w:cstheme="minorHAnsi"/>
                <w:noProof/>
                <w:sz w:val="22"/>
                <w:szCs w:val="22"/>
                <w:lang w:eastAsia="zh-CN"/>
              </w:rPr>
              <w:t>3</w:t>
            </w:r>
            <w:r w:rsidRPr="00313AF2">
              <w:rPr>
                <w:rFonts w:cstheme="minorHAnsi"/>
                <w:noProof/>
                <w:sz w:val="22"/>
                <w:szCs w:val="22"/>
                <w:lang w:eastAsia="zh-CN"/>
              </w:rPr>
              <w:t>月</w:t>
            </w:r>
            <w:r w:rsidRPr="00313AF2">
              <w:rPr>
                <w:rFonts w:cstheme="minorHAnsi"/>
                <w:noProof/>
                <w:sz w:val="22"/>
                <w:szCs w:val="22"/>
                <w:lang w:eastAsia="zh-CN"/>
              </w:rPr>
              <w:t>13</w:t>
            </w:r>
            <w:r w:rsidRPr="00313AF2">
              <w:rPr>
                <w:rFonts w:cstheme="minorHAnsi"/>
                <w:noProof/>
                <w:sz w:val="22"/>
                <w:szCs w:val="22"/>
                <w:lang w:eastAsia="zh-CN"/>
              </w:rPr>
              <w:t>日</w:t>
            </w:r>
            <w:r w:rsidRPr="00313AF2">
              <w:rPr>
                <w:rFonts w:cstheme="minorHAnsi"/>
                <w:noProof/>
                <w:sz w:val="22"/>
                <w:szCs w:val="22"/>
                <w:lang w:eastAsia="zh-CN"/>
              </w:rPr>
              <w:t>13:00</w:t>
            </w:r>
            <w:r w:rsidRPr="00313AF2">
              <w:rPr>
                <w:rFonts w:cstheme="minorHAnsi"/>
                <w:noProof/>
                <w:sz w:val="22"/>
                <w:szCs w:val="22"/>
                <w:lang w:eastAsia="zh-CN"/>
              </w:rPr>
              <w:t>至</w:t>
            </w:r>
            <w:r w:rsidRPr="00313AF2">
              <w:rPr>
                <w:rFonts w:cstheme="minorHAnsi"/>
                <w:noProof/>
                <w:sz w:val="22"/>
                <w:szCs w:val="22"/>
                <w:lang w:eastAsia="zh-CN"/>
              </w:rPr>
              <w:t>13:30</w:t>
            </w:r>
            <w:r w:rsidRPr="00313AF2">
              <w:rPr>
                <w:rFonts w:cstheme="minorHAnsi"/>
                <w:noProof/>
                <w:sz w:val="22"/>
                <w:szCs w:val="22"/>
                <w:lang w:eastAsia="zh-CN"/>
              </w:rPr>
              <w:t>：</w:t>
            </w:r>
          </w:p>
        </w:tc>
        <w:tc>
          <w:tcPr>
            <w:tcW w:w="6322" w:type="dxa"/>
            <w:vAlign w:val="center"/>
          </w:tcPr>
          <w:p w14:paraId="3F008997" w14:textId="1DA13515" w:rsidR="00E06E52" w:rsidRPr="00313AF2" w:rsidRDefault="00CA16B8" w:rsidP="003D1B36">
            <w:pPr>
              <w:spacing w:after="120"/>
              <w:rPr>
                <w:rFonts w:cstheme="minorHAnsi"/>
                <w:noProof/>
                <w:sz w:val="22"/>
                <w:szCs w:val="22"/>
              </w:rPr>
            </w:pPr>
            <w:r w:rsidRPr="00313AF2">
              <w:rPr>
                <w:rFonts w:eastAsia="STKaiti" w:cstheme="minorHAnsi"/>
                <w:b/>
                <w:bCs/>
                <w:iCs/>
                <w:noProof/>
                <w:sz w:val="22"/>
                <w:szCs w:val="22"/>
                <w:lang w:eastAsia="zh-CN"/>
              </w:rPr>
              <w:t>开幕式</w:t>
            </w:r>
          </w:p>
        </w:tc>
      </w:tr>
      <w:tr w:rsidR="00E06E52" w:rsidRPr="00313AF2" w14:paraId="719824BF" w14:textId="77777777" w:rsidTr="003D1B36">
        <w:tc>
          <w:tcPr>
            <w:tcW w:w="3397" w:type="dxa"/>
            <w:vAlign w:val="center"/>
          </w:tcPr>
          <w:p w14:paraId="4BC36359" w14:textId="54ECF22A" w:rsidR="00E06E52" w:rsidRPr="00313AF2" w:rsidRDefault="00CA16B8" w:rsidP="003D1B36">
            <w:pPr>
              <w:rPr>
                <w:rFonts w:cstheme="minorHAnsi"/>
                <w:noProof/>
                <w:sz w:val="22"/>
                <w:szCs w:val="22"/>
                <w:lang w:eastAsia="zh-CN"/>
              </w:rPr>
            </w:pPr>
            <w:r w:rsidRPr="00313AF2">
              <w:rPr>
                <w:rFonts w:cstheme="minorHAnsi"/>
                <w:noProof/>
                <w:sz w:val="22"/>
                <w:szCs w:val="22"/>
                <w:lang w:eastAsia="zh-CN"/>
              </w:rPr>
              <w:t>欧洲中部时间</w:t>
            </w:r>
            <w:r w:rsidRPr="00313AF2">
              <w:rPr>
                <w:rFonts w:cstheme="minorHAnsi"/>
                <w:noProof/>
                <w:sz w:val="22"/>
                <w:szCs w:val="22"/>
                <w:lang w:eastAsia="zh-CN"/>
              </w:rPr>
              <w:t>2023</w:t>
            </w:r>
            <w:r w:rsidRPr="00313AF2">
              <w:rPr>
                <w:rFonts w:cstheme="minorHAnsi"/>
                <w:noProof/>
                <w:sz w:val="22"/>
                <w:szCs w:val="22"/>
                <w:lang w:eastAsia="zh-CN"/>
              </w:rPr>
              <w:t>年</w:t>
            </w:r>
            <w:r w:rsidRPr="00313AF2">
              <w:rPr>
                <w:rFonts w:cstheme="minorHAnsi"/>
                <w:noProof/>
                <w:sz w:val="22"/>
                <w:szCs w:val="22"/>
                <w:lang w:eastAsia="zh-CN"/>
              </w:rPr>
              <w:t>3</w:t>
            </w:r>
            <w:r w:rsidRPr="00313AF2">
              <w:rPr>
                <w:rFonts w:cstheme="minorHAnsi"/>
                <w:noProof/>
                <w:sz w:val="22"/>
                <w:szCs w:val="22"/>
                <w:lang w:eastAsia="zh-CN"/>
              </w:rPr>
              <w:t>月</w:t>
            </w:r>
            <w:r w:rsidRPr="00313AF2">
              <w:rPr>
                <w:rFonts w:cstheme="minorHAnsi"/>
                <w:noProof/>
                <w:sz w:val="22"/>
                <w:szCs w:val="22"/>
                <w:lang w:eastAsia="zh-CN"/>
              </w:rPr>
              <w:t>13</w:t>
            </w:r>
            <w:r w:rsidRPr="00313AF2">
              <w:rPr>
                <w:rFonts w:cstheme="minorHAnsi"/>
                <w:noProof/>
                <w:sz w:val="22"/>
                <w:szCs w:val="22"/>
                <w:lang w:eastAsia="zh-CN"/>
              </w:rPr>
              <w:t>日</w:t>
            </w:r>
            <w:r w:rsidRPr="00313AF2">
              <w:rPr>
                <w:rFonts w:cstheme="minorHAnsi"/>
                <w:noProof/>
                <w:sz w:val="22"/>
                <w:szCs w:val="22"/>
                <w:lang w:eastAsia="zh-CN"/>
              </w:rPr>
              <w:t>13:00-16:00</w:t>
            </w:r>
            <w:r w:rsidRPr="00313AF2">
              <w:rPr>
                <w:rFonts w:cstheme="minorHAnsi"/>
                <w:noProof/>
                <w:sz w:val="22"/>
                <w:szCs w:val="22"/>
                <w:lang w:eastAsia="zh-CN"/>
              </w:rPr>
              <w:t>：</w:t>
            </w:r>
          </w:p>
        </w:tc>
        <w:tc>
          <w:tcPr>
            <w:tcW w:w="6322" w:type="dxa"/>
            <w:vAlign w:val="center"/>
          </w:tcPr>
          <w:p w14:paraId="21C73064" w14:textId="4990172F" w:rsidR="00E06E52" w:rsidRPr="00313AF2" w:rsidRDefault="00D26FBC" w:rsidP="003D1B36">
            <w:pPr>
              <w:spacing w:after="120"/>
              <w:rPr>
                <w:rFonts w:eastAsia="STKaiti" w:cstheme="minorHAnsi"/>
                <w:b/>
                <w:bCs/>
                <w:iCs/>
                <w:noProof/>
                <w:sz w:val="22"/>
                <w:szCs w:val="22"/>
                <w:lang w:eastAsia="zh-CN"/>
              </w:rPr>
            </w:pPr>
            <w:r w:rsidRPr="00313AF2">
              <w:rPr>
                <w:rFonts w:eastAsia="STKaiti" w:cstheme="minorHAnsi"/>
                <w:b/>
                <w:bCs/>
                <w:iCs/>
                <w:noProof/>
                <w:sz w:val="22"/>
                <w:szCs w:val="22"/>
                <w:lang w:eastAsia="zh-CN"/>
              </w:rPr>
              <w:t>第</w:t>
            </w:r>
            <w:r w:rsidRPr="00313AF2">
              <w:rPr>
                <w:rFonts w:eastAsia="STKaiti" w:cstheme="minorHAnsi"/>
                <w:b/>
                <w:bCs/>
                <w:iCs/>
                <w:noProof/>
                <w:sz w:val="22"/>
                <w:szCs w:val="22"/>
                <w:lang w:eastAsia="zh-CN"/>
              </w:rPr>
              <w:t>1</w:t>
            </w:r>
            <w:r w:rsidRPr="00313AF2">
              <w:rPr>
                <w:rFonts w:eastAsia="STKaiti" w:cstheme="minorHAnsi"/>
                <w:b/>
                <w:bCs/>
                <w:iCs/>
                <w:noProof/>
                <w:sz w:val="22"/>
                <w:szCs w:val="22"/>
                <w:lang w:eastAsia="zh-CN"/>
              </w:rPr>
              <w:t>场</w:t>
            </w:r>
            <w:r w:rsidR="00CA16B8" w:rsidRPr="00313AF2">
              <w:rPr>
                <w:rFonts w:eastAsia="STKaiti" w:cstheme="minorHAnsi"/>
                <w:b/>
                <w:bCs/>
                <w:iCs/>
                <w:noProof/>
                <w:sz w:val="22"/>
                <w:szCs w:val="22"/>
                <w:lang w:eastAsia="zh-CN"/>
              </w:rPr>
              <w:t>会议：人工智能控制的自动车辆对道路使用者而言是否安全？</w:t>
            </w:r>
          </w:p>
        </w:tc>
      </w:tr>
      <w:tr w:rsidR="00E06E52" w:rsidRPr="00313AF2" w14:paraId="1F757815" w14:textId="77777777" w:rsidTr="003D1B36">
        <w:tc>
          <w:tcPr>
            <w:tcW w:w="3397" w:type="dxa"/>
            <w:vAlign w:val="center"/>
          </w:tcPr>
          <w:p w14:paraId="74C6AAF8" w14:textId="22C5BB60" w:rsidR="00E06E52" w:rsidRPr="00313AF2" w:rsidRDefault="00CA16B8" w:rsidP="003D1B36">
            <w:pPr>
              <w:rPr>
                <w:rFonts w:cstheme="minorHAnsi"/>
                <w:noProof/>
                <w:sz w:val="22"/>
                <w:szCs w:val="22"/>
                <w:lang w:eastAsia="zh-CN"/>
              </w:rPr>
            </w:pPr>
            <w:r w:rsidRPr="00313AF2">
              <w:rPr>
                <w:rFonts w:cstheme="minorHAnsi"/>
                <w:noProof/>
                <w:sz w:val="22"/>
                <w:szCs w:val="22"/>
                <w:lang w:eastAsia="zh-CN"/>
              </w:rPr>
              <w:t>欧洲中部时间</w:t>
            </w:r>
            <w:r w:rsidRPr="00313AF2">
              <w:rPr>
                <w:rFonts w:cstheme="minorHAnsi"/>
                <w:noProof/>
                <w:sz w:val="22"/>
                <w:szCs w:val="22"/>
                <w:lang w:eastAsia="zh-CN"/>
              </w:rPr>
              <w:t>2023</w:t>
            </w:r>
            <w:r w:rsidRPr="00313AF2">
              <w:rPr>
                <w:rFonts w:cstheme="minorHAnsi"/>
                <w:noProof/>
                <w:sz w:val="22"/>
                <w:szCs w:val="22"/>
                <w:lang w:eastAsia="zh-CN"/>
              </w:rPr>
              <w:t>年</w:t>
            </w:r>
            <w:r w:rsidRPr="00313AF2">
              <w:rPr>
                <w:rFonts w:cstheme="minorHAnsi"/>
                <w:noProof/>
                <w:sz w:val="22"/>
                <w:szCs w:val="22"/>
                <w:lang w:eastAsia="zh-CN"/>
              </w:rPr>
              <w:t>3</w:t>
            </w:r>
            <w:r w:rsidRPr="00313AF2">
              <w:rPr>
                <w:rFonts w:cstheme="minorHAnsi"/>
                <w:noProof/>
                <w:sz w:val="22"/>
                <w:szCs w:val="22"/>
                <w:lang w:eastAsia="zh-CN"/>
              </w:rPr>
              <w:t>月</w:t>
            </w:r>
            <w:r w:rsidRPr="00313AF2">
              <w:rPr>
                <w:rFonts w:cstheme="minorHAnsi"/>
                <w:noProof/>
                <w:sz w:val="22"/>
                <w:szCs w:val="22"/>
                <w:lang w:eastAsia="zh-CN"/>
              </w:rPr>
              <w:t>14</w:t>
            </w:r>
            <w:r w:rsidRPr="00313AF2">
              <w:rPr>
                <w:rFonts w:cstheme="minorHAnsi"/>
                <w:noProof/>
                <w:sz w:val="22"/>
                <w:szCs w:val="22"/>
                <w:lang w:eastAsia="zh-CN"/>
              </w:rPr>
              <w:t>日</w:t>
            </w:r>
            <w:r w:rsidRPr="00313AF2">
              <w:rPr>
                <w:rFonts w:cstheme="minorHAnsi"/>
                <w:noProof/>
                <w:sz w:val="22"/>
                <w:szCs w:val="22"/>
                <w:lang w:eastAsia="zh-CN"/>
              </w:rPr>
              <w:t>13:00-16:00</w:t>
            </w:r>
            <w:r w:rsidRPr="00313AF2">
              <w:rPr>
                <w:rFonts w:cstheme="minorHAnsi"/>
                <w:noProof/>
                <w:sz w:val="22"/>
                <w:szCs w:val="22"/>
                <w:lang w:eastAsia="zh-CN"/>
              </w:rPr>
              <w:t>：</w:t>
            </w:r>
          </w:p>
        </w:tc>
        <w:tc>
          <w:tcPr>
            <w:tcW w:w="6322" w:type="dxa"/>
            <w:vAlign w:val="center"/>
          </w:tcPr>
          <w:p w14:paraId="0499E867" w14:textId="5183664D" w:rsidR="00E06E52" w:rsidRPr="00313AF2" w:rsidRDefault="00D26FBC" w:rsidP="003D1B36">
            <w:pPr>
              <w:spacing w:after="120"/>
              <w:rPr>
                <w:rFonts w:eastAsia="STKaiti" w:cstheme="minorHAnsi"/>
                <w:b/>
                <w:bCs/>
                <w:iCs/>
                <w:noProof/>
                <w:sz w:val="22"/>
                <w:szCs w:val="22"/>
                <w:lang w:eastAsia="zh-CN"/>
              </w:rPr>
            </w:pPr>
            <w:r w:rsidRPr="00313AF2">
              <w:rPr>
                <w:rFonts w:eastAsia="STKaiti" w:cstheme="minorHAnsi"/>
                <w:b/>
                <w:bCs/>
                <w:iCs/>
                <w:noProof/>
                <w:sz w:val="22"/>
                <w:szCs w:val="22"/>
                <w:lang w:eastAsia="zh-CN"/>
              </w:rPr>
              <w:t>第</w:t>
            </w:r>
            <w:r w:rsidRPr="00313AF2">
              <w:rPr>
                <w:rFonts w:eastAsia="STKaiti" w:cstheme="minorHAnsi"/>
                <w:b/>
                <w:bCs/>
                <w:iCs/>
                <w:noProof/>
                <w:sz w:val="22"/>
                <w:szCs w:val="22"/>
                <w:lang w:eastAsia="zh-CN"/>
              </w:rPr>
              <w:t>2</w:t>
            </w:r>
            <w:r w:rsidRPr="00313AF2">
              <w:rPr>
                <w:rFonts w:eastAsia="STKaiti" w:cstheme="minorHAnsi"/>
                <w:b/>
                <w:bCs/>
                <w:iCs/>
                <w:noProof/>
                <w:sz w:val="22"/>
                <w:szCs w:val="22"/>
                <w:lang w:eastAsia="zh-CN"/>
              </w:rPr>
              <w:t>场会议</w:t>
            </w:r>
            <w:r w:rsidR="00CA16B8" w:rsidRPr="00313AF2">
              <w:rPr>
                <w:rFonts w:eastAsia="STKaiti" w:cstheme="minorHAnsi"/>
                <w:b/>
                <w:bCs/>
                <w:iCs/>
                <w:noProof/>
                <w:sz w:val="22"/>
                <w:szCs w:val="22"/>
                <w:lang w:eastAsia="zh-CN"/>
              </w:rPr>
              <w:t>：利用汽车人工智能改善车辆安全、服务和</w:t>
            </w:r>
            <w:r w:rsidR="00C80FCC" w:rsidRPr="00313AF2">
              <w:rPr>
                <w:rFonts w:eastAsia="STKaiti" w:cstheme="minorHAnsi"/>
                <w:b/>
                <w:bCs/>
                <w:iCs/>
                <w:noProof/>
                <w:sz w:val="22"/>
                <w:szCs w:val="22"/>
                <w:lang w:eastAsia="zh-CN"/>
              </w:rPr>
              <w:t>交通</w:t>
            </w:r>
            <w:r w:rsidR="00CA16B8" w:rsidRPr="00313AF2">
              <w:rPr>
                <w:rFonts w:eastAsia="STKaiti" w:cstheme="minorHAnsi"/>
                <w:b/>
                <w:bCs/>
                <w:iCs/>
                <w:noProof/>
                <w:sz w:val="22"/>
                <w:szCs w:val="22"/>
                <w:lang w:eastAsia="zh-CN"/>
              </w:rPr>
              <w:t>管理</w:t>
            </w:r>
          </w:p>
        </w:tc>
      </w:tr>
      <w:tr w:rsidR="00E06E52" w:rsidRPr="00313AF2" w14:paraId="4A315DD6" w14:textId="77777777" w:rsidTr="003D1B36">
        <w:tc>
          <w:tcPr>
            <w:tcW w:w="3397" w:type="dxa"/>
            <w:vAlign w:val="center"/>
          </w:tcPr>
          <w:p w14:paraId="788C8E19" w14:textId="32410652" w:rsidR="00E06E52" w:rsidRPr="00313AF2" w:rsidRDefault="00CA16B8" w:rsidP="003D1B36">
            <w:pPr>
              <w:rPr>
                <w:rFonts w:cstheme="minorHAnsi"/>
                <w:noProof/>
                <w:sz w:val="22"/>
                <w:szCs w:val="22"/>
                <w:lang w:eastAsia="zh-CN"/>
              </w:rPr>
            </w:pPr>
            <w:r w:rsidRPr="00313AF2">
              <w:rPr>
                <w:rFonts w:cstheme="minorHAnsi"/>
                <w:noProof/>
                <w:sz w:val="22"/>
                <w:szCs w:val="22"/>
                <w:lang w:eastAsia="zh-CN"/>
              </w:rPr>
              <w:t>欧洲中部时间</w:t>
            </w:r>
            <w:r w:rsidRPr="00313AF2">
              <w:rPr>
                <w:rFonts w:cstheme="minorHAnsi"/>
                <w:noProof/>
                <w:sz w:val="22"/>
                <w:szCs w:val="22"/>
                <w:lang w:eastAsia="zh-CN"/>
              </w:rPr>
              <w:t>2023</w:t>
            </w:r>
            <w:r w:rsidRPr="00313AF2">
              <w:rPr>
                <w:rFonts w:cstheme="minorHAnsi"/>
                <w:noProof/>
                <w:sz w:val="22"/>
                <w:szCs w:val="22"/>
                <w:lang w:eastAsia="zh-CN"/>
              </w:rPr>
              <w:t>年</w:t>
            </w:r>
            <w:r w:rsidRPr="00313AF2">
              <w:rPr>
                <w:rFonts w:cstheme="minorHAnsi"/>
                <w:noProof/>
                <w:sz w:val="22"/>
                <w:szCs w:val="22"/>
                <w:lang w:eastAsia="zh-CN"/>
              </w:rPr>
              <w:t>3</w:t>
            </w:r>
            <w:r w:rsidRPr="00313AF2">
              <w:rPr>
                <w:rFonts w:cstheme="minorHAnsi"/>
                <w:noProof/>
                <w:sz w:val="22"/>
                <w:szCs w:val="22"/>
                <w:lang w:eastAsia="zh-CN"/>
              </w:rPr>
              <w:t>月</w:t>
            </w:r>
            <w:r w:rsidRPr="00313AF2">
              <w:rPr>
                <w:rFonts w:cstheme="minorHAnsi"/>
                <w:noProof/>
                <w:sz w:val="22"/>
                <w:szCs w:val="22"/>
                <w:lang w:eastAsia="zh-CN"/>
              </w:rPr>
              <w:t>15</w:t>
            </w:r>
            <w:r w:rsidRPr="00313AF2">
              <w:rPr>
                <w:rFonts w:cstheme="minorHAnsi"/>
                <w:noProof/>
                <w:sz w:val="22"/>
                <w:szCs w:val="22"/>
                <w:lang w:eastAsia="zh-CN"/>
              </w:rPr>
              <w:t>日</w:t>
            </w:r>
            <w:r w:rsidRPr="00313AF2">
              <w:rPr>
                <w:rFonts w:cstheme="minorHAnsi"/>
                <w:noProof/>
                <w:sz w:val="22"/>
                <w:szCs w:val="22"/>
                <w:lang w:eastAsia="zh-CN"/>
              </w:rPr>
              <w:t>13:00-16:00</w:t>
            </w:r>
            <w:r w:rsidRPr="00313AF2">
              <w:rPr>
                <w:rFonts w:cstheme="minorHAnsi"/>
                <w:noProof/>
                <w:sz w:val="22"/>
                <w:szCs w:val="22"/>
                <w:lang w:eastAsia="zh-CN"/>
              </w:rPr>
              <w:t>：</w:t>
            </w:r>
          </w:p>
        </w:tc>
        <w:tc>
          <w:tcPr>
            <w:tcW w:w="6322" w:type="dxa"/>
            <w:vAlign w:val="center"/>
          </w:tcPr>
          <w:p w14:paraId="4334586E" w14:textId="618530A5" w:rsidR="00E06E52" w:rsidRPr="00313AF2" w:rsidRDefault="00D26FBC" w:rsidP="003D1B36">
            <w:pPr>
              <w:spacing w:after="120"/>
              <w:rPr>
                <w:rFonts w:eastAsia="STKaiti" w:cstheme="minorHAnsi"/>
                <w:b/>
                <w:bCs/>
                <w:iCs/>
                <w:noProof/>
                <w:sz w:val="22"/>
                <w:szCs w:val="22"/>
                <w:lang w:eastAsia="zh-CN"/>
              </w:rPr>
            </w:pPr>
            <w:r w:rsidRPr="00313AF2">
              <w:rPr>
                <w:rFonts w:eastAsia="STKaiti" w:cstheme="minorHAnsi"/>
                <w:b/>
                <w:bCs/>
                <w:iCs/>
                <w:noProof/>
                <w:sz w:val="22"/>
                <w:szCs w:val="22"/>
                <w:lang w:eastAsia="zh-CN"/>
              </w:rPr>
              <w:t>第</w:t>
            </w:r>
            <w:r w:rsidRPr="00313AF2">
              <w:rPr>
                <w:rFonts w:eastAsia="STKaiti" w:cstheme="minorHAnsi"/>
                <w:b/>
                <w:bCs/>
                <w:iCs/>
                <w:noProof/>
                <w:sz w:val="22"/>
                <w:szCs w:val="22"/>
                <w:lang w:eastAsia="zh-CN"/>
              </w:rPr>
              <w:t>3</w:t>
            </w:r>
            <w:r w:rsidRPr="00313AF2">
              <w:rPr>
                <w:rFonts w:eastAsia="STKaiti" w:cstheme="minorHAnsi"/>
                <w:b/>
                <w:bCs/>
                <w:iCs/>
                <w:noProof/>
                <w:sz w:val="22"/>
                <w:szCs w:val="22"/>
                <w:lang w:eastAsia="zh-CN"/>
              </w:rPr>
              <w:t>场会议</w:t>
            </w:r>
            <w:r w:rsidR="00C80FCC" w:rsidRPr="00313AF2">
              <w:rPr>
                <w:rFonts w:eastAsia="STKaiti" w:cstheme="minorHAnsi"/>
                <w:b/>
                <w:bCs/>
                <w:iCs/>
                <w:noProof/>
                <w:sz w:val="22"/>
                <w:szCs w:val="22"/>
                <w:lang w:eastAsia="zh-CN"/>
              </w:rPr>
              <w:t>：服务消费者的自动驾驶系统（</w:t>
            </w:r>
            <w:r w:rsidR="00C80FCC" w:rsidRPr="00313AF2">
              <w:rPr>
                <w:rFonts w:eastAsia="STKaiti" w:cstheme="minorHAnsi"/>
                <w:b/>
                <w:bCs/>
                <w:iCs/>
                <w:noProof/>
                <w:sz w:val="22"/>
                <w:szCs w:val="22"/>
                <w:lang w:eastAsia="zh-CN"/>
              </w:rPr>
              <w:t>ADS</w:t>
            </w:r>
            <w:r w:rsidR="00C80FCC" w:rsidRPr="00313AF2">
              <w:rPr>
                <w:rFonts w:eastAsia="STKaiti" w:cstheme="minorHAnsi"/>
                <w:b/>
                <w:bCs/>
                <w:iCs/>
                <w:noProof/>
                <w:sz w:val="22"/>
                <w:szCs w:val="22"/>
                <w:lang w:eastAsia="zh-CN"/>
              </w:rPr>
              <w:t>）和其他交通车辆（卡车、送货、班车、无人驾驶出租车等）</w:t>
            </w:r>
          </w:p>
        </w:tc>
      </w:tr>
      <w:tr w:rsidR="00E06E52" w:rsidRPr="00313AF2" w14:paraId="4BADF3FF" w14:textId="77777777" w:rsidTr="003D1B36">
        <w:tc>
          <w:tcPr>
            <w:tcW w:w="3397" w:type="dxa"/>
            <w:vAlign w:val="center"/>
          </w:tcPr>
          <w:p w14:paraId="62E9A778" w14:textId="039C46C4" w:rsidR="00E06E52" w:rsidRPr="00313AF2" w:rsidRDefault="00CA16B8" w:rsidP="003D1B36">
            <w:pPr>
              <w:rPr>
                <w:rFonts w:cstheme="minorHAnsi"/>
                <w:noProof/>
                <w:sz w:val="22"/>
                <w:szCs w:val="22"/>
                <w:lang w:eastAsia="zh-CN"/>
              </w:rPr>
            </w:pPr>
            <w:r w:rsidRPr="00313AF2">
              <w:rPr>
                <w:rFonts w:cstheme="minorHAnsi"/>
                <w:noProof/>
                <w:sz w:val="22"/>
                <w:szCs w:val="22"/>
                <w:lang w:eastAsia="zh-CN"/>
              </w:rPr>
              <w:t>欧洲中部时间</w:t>
            </w:r>
            <w:r w:rsidRPr="00313AF2">
              <w:rPr>
                <w:rFonts w:cstheme="minorHAnsi"/>
                <w:noProof/>
                <w:sz w:val="22"/>
                <w:szCs w:val="22"/>
                <w:lang w:eastAsia="zh-CN"/>
              </w:rPr>
              <w:t>2023</w:t>
            </w:r>
            <w:r w:rsidRPr="00313AF2">
              <w:rPr>
                <w:rFonts w:cstheme="minorHAnsi"/>
                <w:noProof/>
                <w:sz w:val="22"/>
                <w:szCs w:val="22"/>
                <w:lang w:eastAsia="zh-CN"/>
              </w:rPr>
              <w:t>年</w:t>
            </w:r>
            <w:r w:rsidRPr="00313AF2">
              <w:rPr>
                <w:rFonts w:cstheme="minorHAnsi"/>
                <w:noProof/>
                <w:sz w:val="22"/>
                <w:szCs w:val="22"/>
                <w:lang w:eastAsia="zh-CN"/>
              </w:rPr>
              <w:t>3</w:t>
            </w:r>
            <w:r w:rsidRPr="00313AF2">
              <w:rPr>
                <w:rFonts w:cstheme="minorHAnsi"/>
                <w:noProof/>
                <w:sz w:val="22"/>
                <w:szCs w:val="22"/>
                <w:lang w:eastAsia="zh-CN"/>
              </w:rPr>
              <w:t>月</w:t>
            </w:r>
            <w:r w:rsidRPr="00313AF2">
              <w:rPr>
                <w:rFonts w:cstheme="minorHAnsi"/>
                <w:noProof/>
                <w:sz w:val="22"/>
                <w:szCs w:val="22"/>
                <w:lang w:eastAsia="zh-CN"/>
              </w:rPr>
              <w:t>16</w:t>
            </w:r>
            <w:r w:rsidRPr="00313AF2">
              <w:rPr>
                <w:rFonts w:cstheme="minorHAnsi"/>
                <w:noProof/>
                <w:sz w:val="22"/>
                <w:szCs w:val="22"/>
                <w:lang w:eastAsia="zh-CN"/>
              </w:rPr>
              <w:t>日</w:t>
            </w:r>
            <w:r w:rsidRPr="00313AF2">
              <w:rPr>
                <w:rFonts w:cstheme="minorHAnsi"/>
                <w:noProof/>
                <w:sz w:val="22"/>
                <w:szCs w:val="22"/>
                <w:lang w:eastAsia="zh-CN"/>
              </w:rPr>
              <w:t>13:00-16:00</w:t>
            </w:r>
            <w:r w:rsidRPr="00313AF2">
              <w:rPr>
                <w:rFonts w:cstheme="minorHAnsi"/>
                <w:noProof/>
                <w:sz w:val="22"/>
                <w:szCs w:val="22"/>
                <w:lang w:eastAsia="zh-CN"/>
              </w:rPr>
              <w:t>：</w:t>
            </w:r>
          </w:p>
        </w:tc>
        <w:tc>
          <w:tcPr>
            <w:tcW w:w="6322" w:type="dxa"/>
            <w:vAlign w:val="center"/>
          </w:tcPr>
          <w:p w14:paraId="38CA806F" w14:textId="5FE3EADB" w:rsidR="00E06E52" w:rsidRPr="00313AF2" w:rsidRDefault="00D26FBC" w:rsidP="003D1B36">
            <w:pPr>
              <w:spacing w:after="120"/>
              <w:rPr>
                <w:rFonts w:eastAsia="STKaiti" w:cstheme="minorHAnsi"/>
                <w:b/>
                <w:bCs/>
                <w:iCs/>
                <w:noProof/>
                <w:sz w:val="22"/>
                <w:szCs w:val="22"/>
                <w:lang w:eastAsia="zh-CN"/>
              </w:rPr>
            </w:pPr>
            <w:r w:rsidRPr="00313AF2">
              <w:rPr>
                <w:rFonts w:eastAsia="STKaiti" w:cstheme="minorHAnsi"/>
                <w:b/>
                <w:bCs/>
                <w:iCs/>
                <w:noProof/>
                <w:sz w:val="22"/>
                <w:szCs w:val="22"/>
                <w:lang w:eastAsia="zh-CN"/>
              </w:rPr>
              <w:t>第</w:t>
            </w:r>
            <w:r w:rsidRPr="00313AF2">
              <w:rPr>
                <w:rFonts w:eastAsia="STKaiti" w:cstheme="minorHAnsi"/>
                <w:b/>
                <w:bCs/>
                <w:iCs/>
                <w:noProof/>
                <w:sz w:val="22"/>
                <w:szCs w:val="22"/>
                <w:lang w:eastAsia="zh-CN"/>
              </w:rPr>
              <w:t>4</w:t>
            </w:r>
            <w:r w:rsidRPr="00313AF2">
              <w:rPr>
                <w:rFonts w:eastAsia="STKaiti" w:cstheme="minorHAnsi"/>
                <w:b/>
                <w:bCs/>
                <w:iCs/>
                <w:noProof/>
                <w:sz w:val="22"/>
                <w:szCs w:val="22"/>
                <w:lang w:eastAsia="zh-CN"/>
              </w:rPr>
              <w:t>场会议</w:t>
            </w:r>
            <w:r w:rsidR="00C80FCC" w:rsidRPr="00313AF2">
              <w:rPr>
                <w:rFonts w:eastAsia="STKaiti" w:cstheme="minorHAnsi"/>
                <w:b/>
                <w:bCs/>
                <w:iCs/>
                <w:noProof/>
                <w:sz w:val="22"/>
                <w:szCs w:val="22"/>
                <w:lang w:eastAsia="zh-CN"/>
              </w:rPr>
              <w:t>：应用于车辆安全、服务和交通管理的无线通信</w:t>
            </w:r>
            <w:r w:rsidR="00C80FCC" w:rsidRPr="00313AF2">
              <w:rPr>
                <w:rFonts w:eastAsia="STKaiti" w:cstheme="minorHAnsi"/>
                <w:b/>
                <w:bCs/>
                <w:iCs/>
                <w:noProof/>
                <w:sz w:val="22"/>
                <w:szCs w:val="22"/>
                <w:lang w:eastAsia="zh-CN"/>
              </w:rPr>
              <w:t>—</w:t>
            </w:r>
            <w:r w:rsidR="00C80FCC" w:rsidRPr="00313AF2">
              <w:rPr>
                <w:rFonts w:eastAsia="STKaiti" w:cstheme="minorHAnsi"/>
                <w:b/>
                <w:bCs/>
                <w:iCs/>
                <w:noProof/>
                <w:sz w:val="22"/>
                <w:szCs w:val="22"/>
                <w:lang w:eastAsia="zh-CN"/>
              </w:rPr>
              <w:t>现状和未来的方向</w:t>
            </w:r>
          </w:p>
        </w:tc>
      </w:tr>
    </w:tbl>
    <w:p w14:paraId="6B765706" w14:textId="644302D9" w:rsidR="00E06E52" w:rsidRPr="00313AF2" w:rsidRDefault="00E06E52" w:rsidP="00E06E52">
      <w:pPr>
        <w:rPr>
          <w:rFonts w:cstheme="minorHAnsi"/>
          <w:bCs/>
          <w:noProof/>
          <w:sz w:val="22"/>
          <w:szCs w:val="22"/>
          <w:lang w:eastAsia="zh-CN"/>
        </w:rPr>
      </w:pPr>
      <w:r w:rsidRPr="00313AF2">
        <w:rPr>
          <w:rFonts w:cstheme="minorHAnsi"/>
          <w:noProof/>
          <w:sz w:val="22"/>
          <w:szCs w:val="22"/>
          <w:lang w:eastAsia="zh-CN"/>
        </w:rPr>
        <w:t>3</w:t>
      </w:r>
      <w:r w:rsidRPr="00313AF2">
        <w:rPr>
          <w:rFonts w:cstheme="minorHAnsi"/>
          <w:noProof/>
          <w:sz w:val="22"/>
          <w:szCs w:val="22"/>
          <w:lang w:eastAsia="zh-CN"/>
        </w:rPr>
        <w:tab/>
      </w:r>
      <w:r w:rsidR="00C80FCC" w:rsidRPr="00313AF2">
        <w:rPr>
          <w:rFonts w:cstheme="minorHAnsi"/>
          <w:bCs/>
          <w:noProof/>
          <w:sz w:val="22"/>
          <w:szCs w:val="22"/>
          <w:lang w:eastAsia="zh-CN"/>
        </w:rPr>
        <w:t>讨论将仅用英文进行。</w:t>
      </w:r>
    </w:p>
    <w:p w14:paraId="35F575C5" w14:textId="4D6EC1C8" w:rsidR="00E06E52" w:rsidRPr="00313AF2" w:rsidRDefault="00E06E52" w:rsidP="00E06E52">
      <w:pPr>
        <w:rPr>
          <w:rFonts w:cstheme="minorHAnsi"/>
          <w:bCs/>
          <w:noProof/>
          <w:sz w:val="22"/>
          <w:szCs w:val="22"/>
          <w:lang w:eastAsia="zh-CN"/>
        </w:rPr>
      </w:pPr>
      <w:r w:rsidRPr="00313AF2">
        <w:rPr>
          <w:rFonts w:cstheme="minorHAnsi"/>
          <w:noProof/>
          <w:sz w:val="22"/>
          <w:szCs w:val="22"/>
          <w:lang w:eastAsia="zh-CN"/>
        </w:rPr>
        <w:t>4</w:t>
      </w:r>
      <w:r w:rsidRPr="00313AF2">
        <w:rPr>
          <w:rFonts w:cstheme="minorHAnsi"/>
          <w:noProof/>
          <w:sz w:val="22"/>
          <w:szCs w:val="22"/>
          <w:lang w:eastAsia="zh-CN"/>
        </w:rPr>
        <w:tab/>
      </w:r>
      <w:r w:rsidR="00C80FCC" w:rsidRPr="00313AF2">
        <w:rPr>
          <w:rFonts w:cstheme="minorHAnsi"/>
          <w:bCs/>
          <w:noProof/>
          <w:sz w:val="22"/>
          <w:szCs w:val="22"/>
          <w:lang w:eastAsia="zh-CN"/>
        </w:rPr>
        <w:t>本专题研讨会向国际电联成员国、部门成员、部门准成员和学术机构以及来自联合国成员国并希望为此工作做出贡献的所有个人开放。这其中包括亦</w:t>
      </w:r>
      <w:r w:rsidR="001937AD" w:rsidRPr="00313AF2">
        <w:rPr>
          <w:rFonts w:cstheme="minorHAnsi"/>
          <w:bCs/>
          <w:noProof/>
          <w:sz w:val="22"/>
          <w:szCs w:val="22"/>
          <w:lang w:eastAsia="zh-CN"/>
        </w:rPr>
        <w:t>身为</w:t>
      </w:r>
      <w:r w:rsidR="00C80FCC" w:rsidRPr="00313AF2">
        <w:rPr>
          <w:rFonts w:cstheme="minorHAnsi"/>
          <w:bCs/>
          <w:noProof/>
          <w:sz w:val="22"/>
          <w:szCs w:val="22"/>
          <w:lang w:eastAsia="zh-CN"/>
        </w:rPr>
        <w:t>国际、区域和国家组织成员的个人。参加本专题研讨会免费。</w:t>
      </w:r>
    </w:p>
    <w:p w14:paraId="5D132779" w14:textId="2C4DD2B1" w:rsidR="003F7E99" w:rsidRPr="00313AF2" w:rsidRDefault="003F7E99" w:rsidP="003F7E99">
      <w:pPr>
        <w:tabs>
          <w:tab w:val="clear" w:pos="794"/>
          <w:tab w:val="clear" w:pos="1191"/>
          <w:tab w:val="clear" w:pos="1588"/>
          <w:tab w:val="clear" w:pos="1985"/>
        </w:tabs>
        <w:overflowPunct/>
        <w:autoSpaceDE/>
        <w:autoSpaceDN/>
        <w:adjustRightInd/>
        <w:spacing w:before="240"/>
        <w:textAlignment w:val="auto"/>
        <w:rPr>
          <w:rFonts w:cstheme="minorHAnsi"/>
          <w:bCs/>
          <w:noProof/>
          <w:sz w:val="22"/>
          <w:szCs w:val="22"/>
          <w:lang w:eastAsia="zh-CN"/>
        </w:rPr>
      </w:pPr>
      <w:r w:rsidRPr="00313AF2">
        <w:rPr>
          <w:rFonts w:cstheme="minorHAnsi"/>
          <w:bCs/>
          <w:noProof/>
          <w:sz w:val="22"/>
          <w:szCs w:val="22"/>
          <w:lang w:eastAsia="zh-CN"/>
        </w:rPr>
        <w:t>5</w:t>
      </w:r>
      <w:r w:rsidRPr="00313AF2">
        <w:rPr>
          <w:rFonts w:cstheme="minorHAnsi"/>
          <w:bCs/>
          <w:noProof/>
          <w:sz w:val="22"/>
          <w:szCs w:val="22"/>
          <w:lang w:eastAsia="zh-CN"/>
        </w:rPr>
        <w:tab/>
      </w:r>
      <w:bookmarkStart w:id="9" w:name="lt_pId088"/>
      <w:r w:rsidRPr="00313AF2">
        <w:rPr>
          <w:rFonts w:cstheme="minorHAnsi"/>
          <w:bCs/>
          <w:noProof/>
          <w:sz w:val="22"/>
          <w:szCs w:val="22"/>
          <w:lang w:eastAsia="zh-CN"/>
        </w:rPr>
        <w:t>与网络研讨会有关的所有信息（演讲人、日程草案、远程连接细节、注册链接等）均将在以下主要活动网页提供：</w:t>
      </w:r>
      <w:r w:rsidR="00E06E52" w:rsidRPr="00313AF2">
        <w:rPr>
          <w:rStyle w:val="Hyperlink"/>
          <w:rFonts w:cstheme="minorHAnsi"/>
          <w:bCs/>
          <w:noProof/>
          <w:sz w:val="22"/>
          <w:szCs w:val="22"/>
          <w:lang w:eastAsia="zh-CN"/>
        </w:rPr>
        <w:t>https://fnc.itu.int/</w:t>
      </w:r>
      <w:r w:rsidRPr="00313AF2">
        <w:rPr>
          <w:rFonts w:cstheme="minorHAnsi"/>
          <w:bCs/>
          <w:noProof/>
          <w:sz w:val="22"/>
          <w:szCs w:val="22"/>
          <w:lang w:eastAsia="zh-CN"/>
        </w:rPr>
        <w:t>。</w:t>
      </w:r>
      <w:bookmarkEnd w:id="9"/>
    </w:p>
    <w:p w14:paraId="7AFD46B5" w14:textId="77777777" w:rsidR="00E06E52" w:rsidRPr="00313AF2" w:rsidRDefault="003F7E99" w:rsidP="00131A52">
      <w:pPr>
        <w:ind w:firstLineChars="200" w:firstLine="442"/>
        <w:rPr>
          <w:rFonts w:cstheme="minorHAnsi"/>
          <w:bCs/>
          <w:noProof/>
          <w:sz w:val="22"/>
          <w:szCs w:val="22"/>
          <w:lang w:eastAsia="zh-CN"/>
        </w:rPr>
      </w:pPr>
      <w:bookmarkStart w:id="10" w:name="lt_pId089"/>
      <w:r w:rsidRPr="00313AF2">
        <w:rPr>
          <w:rFonts w:cstheme="minorHAnsi"/>
          <w:b/>
          <w:noProof/>
          <w:sz w:val="22"/>
          <w:szCs w:val="22"/>
          <w:lang w:eastAsia="zh-CN"/>
        </w:rPr>
        <w:t>请注意，注册是强制性的。</w:t>
      </w:r>
      <w:r w:rsidRPr="00313AF2">
        <w:rPr>
          <w:rFonts w:cstheme="minorHAnsi"/>
          <w:bCs/>
          <w:noProof/>
          <w:sz w:val="22"/>
          <w:szCs w:val="22"/>
          <w:lang w:eastAsia="zh-CN"/>
        </w:rPr>
        <w:t>此网站将随着新信息或修改信息的提供而定期更新。</w:t>
      </w:r>
      <w:bookmarkStart w:id="11" w:name="lt_pId091"/>
      <w:bookmarkEnd w:id="10"/>
      <w:r w:rsidRPr="00313AF2">
        <w:rPr>
          <w:rFonts w:cstheme="minorHAnsi"/>
          <w:bCs/>
          <w:noProof/>
          <w:sz w:val="22"/>
          <w:szCs w:val="22"/>
          <w:lang w:eastAsia="zh-CN"/>
        </w:rPr>
        <w:t>请与会者定期查看专题研讨会网站了解最新信息。如果您需要与日程相关的更多信息，请联系</w:t>
      </w:r>
      <w:r w:rsidRPr="00313AF2">
        <w:rPr>
          <w:rFonts w:cstheme="minorHAnsi"/>
          <w:bCs/>
          <w:noProof/>
          <w:sz w:val="22"/>
          <w:szCs w:val="22"/>
          <w:lang w:val="en-US" w:eastAsia="zh-CN"/>
        </w:rPr>
        <w:t>Stefano Polidori</w:t>
      </w:r>
      <w:r w:rsidRPr="00313AF2">
        <w:rPr>
          <w:rFonts w:cstheme="minorHAnsi"/>
          <w:bCs/>
          <w:noProof/>
          <w:sz w:val="22"/>
          <w:szCs w:val="22"/>
          <w:lang w:val="en-US" w:eastAsia="zh-CN"/>
        </w:rPr>
        <w:t>先生</w:t>
      </w:r>
      <w:r w:rsidRPr="00313AF2">
        <w:rPr>
          <w:rFonts w:cstheme="minorHAnsi"/>
          <w:bCs/>
          <w:noProof/>
          <w:sz w:val="22"/>
          <w:szCs w:val="22"/>
          <w:lang w:eastAsia="zh-CN"/>
        </w:rPr>
        <w:t>（</w:t>
      </w:r>
      <w:hyperlink r:id="rId11" w:history="1">
        <w:r w:rsidRPr="00313AF2">
          <w:rPr>
            <w:rStyle w:val="Hyperlink"/>
            <w:rFonts w:cstheme="minorHAnsi"/>
            <w:bCs/>
            <w:noProof/>
            <w:sz w:val="22"/>
            <w:szCs w:val="22"/>
            <w:lang w:val="fr-CH" w:eastAsia="zh-CN"/>
          </w:rPr>
          <w:t>stefano.polidori@itu.int</w:t>
        </w:r>
      </w:hyperlink>
      <w:r w:rsidRPr="00313AF2">
        <w:rPr>
          <w:rFonts w:cstheme="minorHAnsi"/>
          <w:bCs/>
          <w:noProof/>
          <w:sz w:val="22"/>
          <w:szCs w:val="22"/>
          <w:lang w:eastAsia="zh-CN"/>
        </w:rPr>
        <w:t>）。</w:t>
      </w:r>
    </w:p>
    <w:p w14:paraId="42DE3C27" w14:textId="22B0ED34" w:rsidR="003F7E99" w:rsidRPr="00313AF2" w:rsidRDefault="003F7E99" w:rsidP="00131A52">
      <w:pPr>
        <w:ind w:firstLineChars="200" w:firstLine="440"/>
        <w:rPr>
          <w:rFonts w:cstheme="minorHAnsi"/>
          <w:bCs/>
          <w:noProof/>
          <w:sz w:val="22"/>
          <w:szCs w:val="22"/>
          <w:lang w:eastAsia="zh-CN"/>
        </w:rPr>
      </w:pPr>
      <w:r w:rsidRPr="00313AF2">
        <w:rPr>
          <w:rFonts w:cstheme="minorHAnsi"/>
          <w:bCs/>
          <w:noProof/>
          <w:sz w:val="22"/>
          <w:szCs w:val="22"/>
          <w:lang w:eastAsia="zh-CN"/>
        </w:rPr>
        <w:t>有关</w:t>
      </w:r>
      <w:r w:rsidRPr="00313AF2">
        <w:rPr>
          <w:rFonts w:cstheme="minorHAnsi"/>
          <w:bCs/>
          <w:noProof/>
          <w:sz w:val="22"/>
          <w:szCs w:val="22"/>
          <w:lang w:val="en-US" w:eastAsia="zh-CN"/>
        </w:rPr>
        <w:t>FNC-202</w:t>
      </w:r>
      <w:r w:rsidR="00E06E52" w:rsidRPr="00313AF2">
        <w:rPr>
          <w:rFonts w:cstheme="minorHAnsi"/>
          <w:bCs/>
          <w:noProof/>
          <w:sz w:val="22"/>
          <w:szCs w:val="22"/>
          <w:lang w:val="en-US" w:eastAsia="zh-CN"/>
        </w:rPr>
        <w:t>3</w:t>
      </w:r>
      <w:r w:rsidRPr="00313AF2">
        <w:rPr>
          <w:rFonts w:cstheme="minorHAnsi"/>
          <w:b/>
          <w:noProof/>
          <w:sz w:val="22"/>
          <w:szCs w:val="22"/>
          <w:lang w:eastAsia="zh-CN"/>
        </w:rPr>
        <w:t>赞助机会</w:t>
      </w:r>
      <w:r w:rsidRPr="00313AF2">
        <w:rPr>
          <w:rFonts w:cstheme="minorHAnsi"/>
          <w:bCs/>
          <w:noProof/>
          <w:sz w:val="22"/>
          <w:szCs w:val="22"/>
          <w:lang w:eastAsia="zh-CN"/>
        </w:rPr>
        <w:t>的信息，</w:t>
      </w:r>
      <w:hyperlink r:id="rId12" w:history="1">
        <w:r w:rsidR="00E06E52" w:rsidRPr="00313AF2">
          <w:rPr>
            <w:rFonts w:cstheme="minorHAnsi"/>
            <w:sz w:val="22"/>
            <w:szCs w:val="22"/>
          </w:rPr>
          <w:t>请联系</w:t>
        </w:r>
        <w:r w:rsidR="00E06E52" w:rsidRPr="00313AF2">
          <w:rPr>
            <w:rStyle w:val="Hyperlink"/>
            <w:rFonts w:cstheme="minorHAnsi"/>
            <w:sz w:val="22"/>
            <w:szCs w:val="22"/>
            <w:lang w:eastAsia="zh-CN"/>
          </w:rPr>
          <w:t>tsbevents@itu.int</w:t>
        </w:r>
      </w:hyperlink>
      <w:hyperlink r:id="rId13" w:history="1"/>
      <w:r w:rsidRPr="00313AF2">
        <w:rPr>
          <w:rFonts w:cstheme="minorHAnsi"/>
          <w:bCs/>
          <w:noProof/>
          <w:sz w:val="22"/>
          <w:szCs w:val="22"/>
          <w:lang w:eastAsia="zh-CN"/>
        </w:rPr>
        <w:t>。</w:t>
      </w:r>
      <w:bookmarkEnd w:id="11"/>
      <w:r w:rsidR="00CA16B8" w:rsidRPr="00313AF2">
        <w:rPr>
          <w:rFonts w:cstheme="minorHAnsi"/>
          <w:bCs/>
          <w:noProof/>
          <w:sz w:val="22"/>
          <w:szCs w:val="22"/>
          <w:lang w:eastAsia="zh-CN"/>
        </w:rPr>
        <w:t>赞助方案可通过</w:t>
      </w:r>
      <w:hyperlink r:id="rId14" w:history="1">
        <w:r w:rsidR="00CA16B8" w:rsidRPr="00313AF2">
          <w:rPr>
            <w:rStyle w:val="Hyperlink"/>
            <w:rFonts w:cstheme="minorHAnsi"/>
            <w:bCs/>
            <w:noProof/>
            <w:sz w:val="22"/>
            <w:szCs w:val="22"/>
            <w:lang w:eastAsia="zh-CN"/>
          </w:rPr>
          <w:t>https://fnc.itu.int/engage/</w:t>
        </w:r>
      </w:hyperlink>
      <w:r w:rsidR="00CA16B8" w:rsidRPr="00313AF2">
        <w:rPr>
          <w:rFonts w:cstheme="minorHAnsi"/>
          <w:bCs/>
          <w:noProof/>
          <w:sz w:val="22"/>
          <w:szCs w:val="22"/>
          <w:lang w:eastAsia="zh-CN"/>
        </w:rPr>
        <w:t>在线下载。</w:t>
      </w:r>
    </w:p>
    <w:p w14:paraId="62B67863" w14:textId="78B8E2BB" w:rsidR="003F7E99" w:rsidRPr="00313AF2" w:rsidRDefault="003F7E99" w:rsidP="003F7E99">
      <w:pPr>
        <w:spacing w:before="480"/>
        <w:rPr>
          <w:rFonts w:eastAsiaTheme="minorEastAsia" w:cstheme="minorHAnsi"/>
          <w:sz w:val="22"/>
          <w:szCs w:val="22"/>
          <w:lang w:val="en-US" w:eastAsia="zh-CN"/>
        </w:rPr>
      </w:pPr>
      <w:r w:rsidRPr="00313AF2">
        <w:rPr>
          <w:rFonts w:eastAsiaTheme="minorEastAsia" w:cstheme="minorHAnsi"/>
          <w:sz w:val="22"/>
          <w:szCs w:val="22"/>
          <w:lang w:val="en-US" w:eastAsia="zh-CN"/>
        </w:rPr>
        <w:t>顺致敬意！</w:t>
      </w:r>
    </w:p>
    <w:p w14:paraId="0D354E1A" w14:textId="67DF139F" w:rsidR="003F7E99" w:rsidRPr="00313AF2" w:rsidRDefault="00DD4F40" w:rsidP="003F7E99">
      <w:pPr>
        <w:tabs>
          <w:tab w:val="center" w:pos="4819"/>
        </w:tabs>
        <w:spacing w:before="960"/>
        <w:rPr>
          <w:rFonts w:cstheme="minorHAnsi"/>
          <w:sz w:val="22"/>
          <w:szCs w:val="22"/>
          <w:lang w:eastAsia="zh-CN"/>
        </w:rPr>
      </w:pPr>
      <w:r>
        <w:rPr>
          <w:rFonts w:eastAsiaTheme="minorEastAsia" w:cstheme="minorHAnsi"/>
          <w:noProof/>
          <w:sz w:val="22"/>
          <w:szCs w:val="22"/>
          <w:lang w:val="zh-CN" w:eastAsia="zh-CN"/>
        </w:rPr>
        <w:drawing>
          <wp:anchor distT="0" distB="0" distL="114300" distR="114300" simplePos="0" relativeHeight="251658240" behindDoc="1" locked="0" layoutInCell="1" allowOverlap="1" wp14:anchorId="5DBA2628" wp14:editId="3321BE3F">
            <wp:simplePos x="0" y="0"/>
            <wp:positionH relativeFrom="column">
              <wp:posOffset>-2540</wp:posOffset>
            </wp:positionH>
            <wp:positionV relativeFrom="paragraph">
              <wp:posOffset>163830</wp:posOffset>
            </wp:positionV>
            <wp:extent cx="887435" cy="333375"/>
            <wp:effectExtent l="0" t="0" r="8255"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92385" cy="335234"/>
                    </a:xfrm>
                    <a:prstGeom prst="rect">
                      <a:avLst/>
                    </a:prstGeom>
                  </pic:spPr>
                </pic:pic>
              </a:graphicData>
            </a:graphic>
            <wp14:sizeRelH relativeFrom="margin">
              <wp14:pctWidth>0</wp14:pctWidth>
            </wp14:sizeRelH>
            <wp14:sizeRelV relativeFrom="margin">
              <wp14:pctHeight>0</wp14:pctHeight>
            </wp14:sizeRelV>
          </wp:anchor>
        </w:drawing>
      </w:r>
      <w:r w:rsidR="003F7E99" w:rsidRPr="00313AF2">
        <w:rPr>
          <w:rFonts w:eastAsiaTheme="minorEastAsia" w:cstheme="minorHAnsi"/>
          <w:sz w:val="22"/>
          <w:szCs w:val="22"/>
          <w:lang w:eastAsia="zh-CN"/>
        </w:rPr>
        <w:t>电信标准化局主任</w:t>
      </w:r>
      <w:r w:rsidR="003F7E99" w:rsidRPr="00313AF2">
        <w:rPr>
          <w:rFonts w:eastAsiaTheme="minorEastAsia" w:cstheme="minorHAnsi"/>
          <w:sz w:val="22"/>
          <w:szCs w:val="22"/>
          <w:lang w:eastAsia="zh-CN"/>
        </w:rPr>
        <w:br/>
      </w:r>
      <w:r w:rsidR="003F7E99" w:rsidRPr="00313AF2">
        <w:rPr>
          <w:rFonts w:eastAsiaTheme="minorEastAsia" w:cstheme="minorHAnsi"/>
          <w:sz w:val="22"/>
          <w:szCs w:val="22"/>
          <w:lang w:eastAsia="zh-CN"/>
        </w:rPr>
        <w:t>李在摄</w:t>
      </w:r>
    </w:p>
    <w:p w14:paraId="2F8A6375" w14:textId="64D1BBCD" w:rsidR="0081388F" w:rsidRPr="00313AF2" w:rsidRDefault="0081388F" w:rsidP="00720356">
      <w:pPr>
        <w:spacing w:before="1440"/>
        <w:rPr>
          <w:rFonts w:cstheme="minorHAnsi"/>
          <w:sz w:val="22"/>
          <w:szCs w:val="22"/>
          <w:lang w:eastAsia="zh-CN"/>
        </w:rPr>
      </w:pPr>
      <w:r w:rsidRPr="00313AF2">
        <w:rPr>
          <w:rFonts w:cstheme="minorHAnsi"/>
          <w:b/>
          <w:bCs/>
          <w:sz w:val="22"/>
          <w:szCs w:val="22"/>
          <w:lang w:eastAsia="zh-CN"/>
        </w:rPr>
        <w:t>附件：</w:t>
      </w:r>
      <w:r w:rsidRPr="00313AF2">
        <w:rPr>
          <w:rFonts w:cstheme="minorHAnsi"/>
          <w:bCs/>
          <w:sz w:val="22"/>
          <w:szCs w:val="22"/>
          <w:lang w:eastAsia="zh-CN"/>
        </w:rPr>
        <w:t>1</w:t>
      </w:r>
      <w:r w:rsidRPr="00313AF2">
        <w:rPr>
          <w:rFonts w:cstheme="minorHAnsi"/>
          <w:sz w:val="22"/>
          <w:szCs w:val="22"/>
          <w:lang w:eastAsia="zh-CN"/>
        </w:rPr>
        <w:t>件</w:t>
      </w:r>
    </w:p>
    <w:p w14:paraId="5D1EA44D" w14:textId="5A21CF35" w:rsidR="0081388F" w:rsidRPr="00313AF2" w:rsidRDefault="0081388F">
      <w:pPr>
        <w:tabs>
          <w:tab w:val="clear" w:pos="794"/>
          <w:tab w:val="clear" w:pos="1191"/>
          <w:tab w:val="clear" w:pos="1588"/>
          <w:tab w:val="clear" w:pos="1985"/>
        </w:tabs>
        <w:overflowPunct/>
        <w:autoSpaceDE/>
        <w:autoSpaceDN/>
        <w:adjustRightInd/>
        <w:spacing w:before="0"/>
        <w:textAlignment w:val="auto"/>
        <w:rPr>
          <w:rFonts w:cstheme="minorHAnsi"/>
          <w:sz w:val="22"/>
          <w:szCs w:val="22"/>
          <w:lang w:eastAsia="zh-CN"/>
        </w:rPr>
      </w:pPr>
    </w:p>
    <w:p w14:paraId="0A11B823" w14:textId="22811076" w:rsidR="00096F91" w:rsidRPr="00313AF2" w:rsidRDefault="00096F91">
      <w:pPr>
        <w:tabs>
          <w:tab w:val="clear" w:pos="794"/>
          <w:tab w:val="clear" w:pos="1191"/>
          <w:tab w:val="clear" w:pos="1588"/>
          <w:tab w:val="clear" w:pos="1985"/>
        </w:tabs>
        <w:overflowPunct/>
        <w:autoSpaceDE/>
        <w:autoSpaceDN/>
        <w:adjustRightInd/>
        <w:spacing w:before="0"/>
        <w:textAlignment w:val="auto"/>
        <w:rPr>
          <w:rFonts w:cstheme="minorHAnsi"/>
          <w:sz w:val="22"/>
          <w:szCs w:val="22"/>
          <w:lang w:eastAsia="zh-CN"/>
        </w:rPr>
      </w:pPr>
      <w:r w:rsidRPr="00313AF2">
        <w:rPr>
          <w:rFonts w:cstheme="minorHAnsi"/>
          <w:sz w:val="22"/>
          <w:szCs w:val="22"/>
          <w:lang w:eastAsia="zh-CN"/>
        </w:rPr>
        <w:br w:type="page"/>
      </w:r>
    </w:p>
    <w:p w14:paraId="619F4CBF" w14:textId="5E6FD34D" w:rsidR="00096F91" w:rsidRPr="00313AF2" w:rsidRDefault="00096F91" w:rsidP="00096F91">
      <w:pPr>
        <w:jc w:val="center"/>
        <w:rPr>
          <w:rFonts w:cstheme="minorHAnsi"/>
          <w:b/>
          <w:bCs/>
          <w:noProof/>
          <w:sz w:val="22"/>
          <w:szCs w:val="22"/>
          <w:lang w:eastAsia="zh-CN"/>
        </w:rPr>
      </w:pPr>
      <w:bookmarkStart w:id="12" w:name="lt_pId099"/>
      <w:bookmarkStart w:id="13" w:name="annex"/>
      <w:r w:rsidRPr="00313AF2">
        <w:rPr>
          <w:rFonts w:cstheme="minorHAnsi"/>
          <w:b/>
          <w:bCs/>
          <w:noProof/>
          <w:sz w:val="22"/>
          <w:szCs w:val="22"/>
          <w:lang w:eastAsia="zh-CN"/>
        </w:rPr>
        <w:lastRenderedPageBreak/>
        <w:t>附件</w:t>
      </w:r>
      <w:bookmarkEnd w:id="12"/>
      <w:bookmarkEnd w:id="13"/>
      <w:r w:rsidRPr="00313AF2">
        <w:rPr>
          <w:rFonts w:cstheme="minorHAnsi"/>
          <w:b/>
          <w:bCs/>
          <w:noProof/>
          <w:sz w:val="22"/>
          <w:szCs w:val="22"/>
          <w:lang w:eastAsia="zh-CN"/>
        </w:rPr>
        <w:br/>
      </w:r>
      <w:bookmarkStart w:id="14" w:name="lt_pId100"/>
      <w:r w:rsidRPr="00313AF2">
        <w:rPr>
          <w:rFonts w:cstheme="minorHAnsi"/>
          <w:b/>
          <w:bCs/>
          <w:noProof/>
          <w:sz w:val="22"/>
          <w:szCs w:val="22"/>
          <w:lang w:eastAsia="zh-CN"/>
        </w:rPr>
        <w:t>FNC-202</w:t>
      </w:r>
      <w:r w:rsidR="00C80FCC" w:rsidRPr="00313AF2">
        <w:rPr>
          <w:rFonts w:cstheme="minorHAnsi"/>
          <w:b/>
          <w:bCs/>
          <w:noProof/>
          <w:sz w:val="22"/>
          <w:szCs w:val="22"/>
          <w:lang w:eastAsia="zh-CN"/>
        </w:rPr>
        <w:t>3</w:t>
      </w:r>
      <w:r w:rsidRPr="00313AF2">
        <w:rPr>
          <w:rFonts w:cstheme="minorHAnsi"/>
          <w:b/>
          <w:bCs/>
          <w:noProof/>
          <w:sz w:val="22"/>
          <w:szCs w:val="22"/>
          <w:lang w:eastAsia="zh-CN"/>
        </w:rPr>
        <w:t>日程草案</w:t>
      </w:r>
      <w:bookmarkEnd w:id="14"/>
      <w:r w:rsidRPr="00313AF2">
        <w:rPr>
          <w:rFonts w:cstheme="minorHAnsi"/>
          <w:b/>
          <w:bCs/>
          <w:noProof/>
          <w:sz w:val="22"/>
          <w:szCs w:val="22"/>
          <w:lang w:eastAsia="zh-CN"/>
        </w:rPr>
        <w:br/>
      </w:r>
      <w:bookmarkStart w:id="15" w:name="lt_pId101"/>
      <w:r w:rsidR="00C80FCC" w:rsidRPr="00313AF2">
        <w:rPr>
          <w:rFonts w:eastAsiaTheme="minorEastAsia" w:cstheme="minorHAnsi"/>
          <w:bCs/>
          <w:noProof/>
          <w:sz w:val="22"/>
          <w:szCs w:val="22"/>
          <w:lang w:eastAsia="zh-CN"/>
        </w:rPr>
        <w:t>全虚拟会议</w:t>
      </w:r>
      <w:r w:rsidRPr="00313AF2">
        <w:rPr>
          <w:rFonts w:eastAsiaTheme="minorEastAsia" w:cstheme="minorHAnsi"/>
          <w:bCs/>
          <w:noProof/>
          <w:sz w:val="22"/>
          <w:szCs w:val="22"/>
          <w:lang w:eastAsia="zh-CN"/>
        </w:rPr>
        <w:t>，</w:t>
      </w:r>
      <w:r w:rsidRPr="00313AF2">
        <w:rPr>
          <w:rFonts w:eastAsiaTheme="minorEastAsia" w:cstheme="minorHAnsi"/>
          <w:bCs/>
          <w:noProof/>
          <w:sz w:val="22"/>
          <w:szCs w:val="22"/>
          <w:lang w:eastAsia="zh-CN"/>
        </w:rPr>
        <w:t>202</w:t>
      </w:r>
      <w:r w:rsidR="00C80FCC" w:rsidRPr="00313AF2">
        <w:rPr>
          <w:rFonts w:eastAsiaTheme="minorEastAsia" w:cstheme="minorHAnsi"/>
          <w:bCs/>
          <w:noProof/>
          <w:sz w:val="22"/>
          <w:szCs w:val="22"/>
          <w:lang w:eastAsia="zh-CN"/>
        </w:rPr>
        <w:t>3</w:t>
      </w:r>
      <w:r w:rsidRPr="00313AF2">
        <w:rPr>
          <w:rFonts w:eastAsiaTheme="minorEastAsia" w:cstheme="minorHAnsi"/>
          <w:bCs/>
          <w:noProof/>
          <w:sz w:val="22"/>
          <w:szCs w:val="22"/>
          <w:lang w:eastAsia="zh-CN"/>
        </w:rPr>
        <w:t>年</w:t>
      </w:r>
      <w:r w:rsidRPr="00313AF2">
        <w:rPr>
          <w:rFonts w:eastAsiaTheme="minorEastAsia" w:cstheme="minorHAnsi"/>
          <w:bCs/>
          <w:noProof/>
          <w:sz w:val="22"/>
          <w:szCs w:val="22"/>
          <w:lang w:eastAsia="zh-CN"/>
        </w:rPr>
        <w:t>3</w:t>
      </w:r>
      <w:r w:rsidRPr="00313AF2">
        <w:rPr>
          <w:rFonts w:eastAsiaTheme="minorEastAsia" w:cstheme="minorHAnsi"/>
          <w:bCs/>
          <w:noProof/>
          <w:sz w:val="22"/>
          <w:szCs w:val="22"/>
          <w:lang w:eastAsia="zh-CN"/>
        </w:rPr>
        <w:t>月</w:t>
      </w:r>
      <w:r w:rsidR="00C80FCC" w:rsidRPr="00313AF2">
        <w:rPr>
          <w:rFonts w:eastAsiaTheme="minorEastAsia" w:cstheme="minorHAnsi"/>
          <w:bCs/>
          <w:noProof/>
          <w:sz w:val="22"/>
          <w:szCs w:val="22"/>
          <w:lang w:eastAsia="zh-CN"/>
        </w:rPr>
        <w:t>13</w:t>
      </w:r>
      <w:r w:rsidRPr="00313AF2">
        <w:rPr>
          <w:rFonts w:eastAsiaTheme="minorEastAsia" w:cstheme="minorHAnsi"/>
          <w:bCs/>
          <w:noProof/>
          <w:sz w:val="22"/>
          <w:szCs w:val="22"/>
          <w:lang w:eastAsia="zh-CN"/>
        </w:rPr>
        <w:t>-</w:t>
      </w:r>
      <w:r w:rsidR="00C80FCC" w:rsidRPr="00313AF2">
        <w:rPr>
          <w:rFonts w:eastAsiaTheme="minorEastAsia" w:cstheme="minorHAnsi"/>
          <w:bCs/>
          <w:noProof/>
          <w:sz w:val="22"/>
          <w:szCs w:val="22"/>
          <w:lang w:eastAsia="zh-CN"/>
        </w:rPr>
        <w:t>16</w:t>
      </w:r>
      <w:r w:rsidRPr="00313AF2">
        <w:rPr>
          <w:rFonts w:eastAsiaTheme="minorEastAsia" w:cstheme="minorHAnsi"/>
          <w:bCs/>
          <w:noProof/>
          <w:sz w:val="22"/>
          <w:szCs w:val="22"/>
          <w:lang w:eastAsia="zh-CN"/>
        </w:rPr>
        <w:t>日</w:t>
      </w:r>
      <w:bookmarkEnd w:id="15"/>
    </w:p>
    <w:p w14:paraId="37503333" w14:textId="77777777" w:rsidR="00096F91" w:rsidRPr="00313AF2" w:rsidRDefault="00096F91" w:rsidP="00096F91">
      <w:pPr>
        <w:rPr>
          <w:rFonts w:cstheme="minorHAnsi"/>
          <w:b/>
          <w:bCs/>
          <w:noProof/>
          <w:sz w:val="22"/>
          <w:szCs w:val="22"/>
          <w:lang w:eastAsia="zh-CN"/>
        </w:rPr>
      </w:pPr>
    </w:p>
    <w:tbl>
      <w:tblPr>
        <w:tblStyle w:val="TableGrid"/>
        <w:tblW w:w="9072" w:type="dxa"/>
        <w:tblInd w:w="137" w:type="dxa"/>
        <w:tblLook w:val="04A0" w:firstRow="1" w:lastRow="0" w:firstColumn="1" w:lastColumn="0" w:noHBand="0" w:noVBand="1"/>
      </w:tblPr>
      <w:tblGrid>
        <w:gridCol w:w="9072"/>
      </w:tblGrid>
      <w:tr w:rsidR="00096F91" w:rsidRPr="00313AF2" w14:paraId="41A21D08" w14:textId="77777777" w:rsidTr="00BF6E55">
        <w:trPr>
          <w:cantSplit/>
          <w:trHeight w:val="629"/>
        </w:trPr>
        <w:tc>
          <w:tcPr>
            <w:tcW w:w="9072" w:type="dxa"/>
          </w:tcPr>
          <w:p w14:paraId="7B6A1D33" w14:textId="7C0D5B51" w:rsidR="00096F91" w:rsidRPr="00313AF2" w:rsidRDefault="00096F91" w:rsidP="00096F91">
            <w:pPr>
              <w:rPr>
                <w:rFonts w:eastAsia="STKaiti" w:cstheme="minorHAnsi"/>
                <w:b/>
                <w:i/>
                <w:iCs/>
                <w:noProof/>
                <w:sz w:val="22"/>
                <w:szCs w:val="22"/>
                <w:lang w:eastAsia="zh-CN"/>
              </w:rPr>
            </w:pPr>
            <w:r w:rsidRPr="00313AF2">
              <w:rPr>
                <w:rFonts w:eastAsia="STKaiti" w:cstheme="minorHAnsi"/>
                <w:b/>
                <w:iCs/>
                <w:noProof/>
                <w:color w:val="4F81BD" w:themeColor="accent1"/>
                <w:sz w:val="22"/>
                <w:szCs w:val="22"/>
                <w:lang w:val="en-US" w:eastAsia="zh-CN"/>
              </w:rPr>
              <w:t>202</w:t>
            </w:r>
            <w:r w:rsidR="00C80FCC" w:rsidRPr="00313AF2">
              <w:rPr>
                <w:rFonts w:eastAsia="STKaiti" w:cstheme="minorHAnsi"/>
                <w:b/>
                <w:iCs/>
                <w:noProof/>
                <w:color w:val="4F81BD" w:themeColor="accent1"/>
                <w:sz w:val="22"/>
                <w:szCs w:val="22"/>
                <w:lang w:val="en-US" w:eastAsia="zh-CN"/>
              </w:rPr>
              <w:t>3</w:t>
            </w:r>
            <w:r w:rsidRPr="00313AF2">
              <w:rPr>
                <w:rFonts w:eastAsia="STKaiti" w:cstheme="minorHAnsi"/>
                <w:b/>
                <w:iCs/>
                <w:noProof/>
                <w:color w:val="4F81BD" w:themeColor="accent1"/>
                <w:sz w:val="22"/>
                <w:szCs w:val="22"/>
                <w:lang w:val="en-US" w:eastAsia="zh-CN"/>
              </w:rPr>
              <w:t>年</w:t>
            </w:r>
            <w:r w:rsidRPr="00313AF2">
              <w:rPr>
                <w:rFonts w:eastAsia="STKaiti" w:cstheme="minorHAnsi"/>
                <w:b/>
                <w:iCs/>
                <w:noProof/>
                <w:color w:val="4F81BD" w:themeColor="accent1"/>
                <w:sz w:val="22"/>
                <w:szCs w:val="22"/>
                <w:lang w:val="en-US" w:eastAsia="zh-CN"/>
              </w:rPr>
              <w:t>3</w:t>
            </w:r>
            <w:r w:rsidRPr="00313AF2">
              <w:rPr>
                <w:rFonts w:eastAsia="STKaiti" w:cstheme="minorHAnsi"/>
                <w:b/>
                <w:iCs/>
                <w:noProof/>
                <w:color w:val="4F81BD" w:themeColor="accent1"/>
                <w:sz w:val="22"/>
                <w:szCs w:val="22"/>
                <w:lang w:val="en-US" w:eastAsia="zh-CN"/>
              </w:rPr>
              <w:t>月</w:t>
            </w:r>
            <w:r w:rsidR="00C80FCC" w:rsidRPr="00313AF2">
              <w:rPr>
                <w:rFonts w:eastAsia="STKaiti" w:cstheme="minorHAnsi"/>
                <w:b/>
                <w:iCs/>
                <w:noProof/>
                <w:color w:val="4F81BD" w:themeColor="accent1"/>
                <w:sz w:val="22"/>
                <w:szCs w:val="22"/>
                <w:lang w:val="en-US" w:eastAsia="zh-CN"/>
              </w:rPr>
              <w:t>16</w:t>
            </w:r>
            <w:r w:rsidRPr="00313AF2">
              <w:rPr>
                <w:rFonts w:eastAsia="STKaiti" w:cstheme="minorHAnsi"/>
                <w:b/>
                <w:iCs/>
                <w:noProof/>
                <w:color w:val="4F81BD" w:themeColor="accent1"/>
                <w:sz w:val="22"/>
                <w:szCs w:val="22"/>
                <w:lang w:val="en-US" w:eastAsia="zh-CN"/>
              </w:rPr>
              <w:t>日（</w:t>
            </w:r>
            <w:r w:rsidRPr="00313AF2">
              <w:rPr>
                <w:rFonts w:eastAsia="STKaiti" w:cstheme="minorHAnsi"/>
                <w:b/>
                <w:iCs/>
                <w:noProof/>
                <w:color w:val="4F81BD" w:themeColor="accent1"/>
                <w:sz w:val="22"/>
                <w:szCs w:val="22"/>
                <w:lang w:val="en-US" w:eastAsia="zh-CN"/>
              </w:rPr>
              <w:t>13:00-16:00CET</w:t>
            </w:r>
            <w:r w:rsidRPr="00313AF2">
              <w:rPr>
                <w:rFonts w:eastAsia="STKaiti" w:cstheme="minorHAnsi"/>
                <w:b/>
                <w:iCs/>
                <w:noProof/>
                <w:color w:val="4F81BD" w:themeColor="accent1"/>
                <w:sz w:val="22"/>
                <w:szCs w:val="22"/>
                <w:lang w:val="en-US" w:eastAsia="zh-CN"/>
              </w:rPr>
              <w:t>）</w:t>
            </w:r>
          </w:p>
          <w:p w14:paraId="30EF3706" w14:textId="77777777" w:rsidR="00096F91" w:rsidRPr="00313AF2" w:rsidRDefault="00096F91" w:rsidP="00096F91">
            <w:pPr>
              <w:rPr>
                <w:rFonts w:eastAsiaTheme="minorEastAsia" w:cstheme="minorHAnsi"/>
                <w:b/>
                <w:bCs/>
                <w:iCs/>
                <w:noProof/>
                <w:sz w:val="22"/>
                <w:szCs w:val="22"/>
                <w:lang w:eastAsia="zh-CN"/>
              </w:rPr>
            </w:pPr>
            <w:bookmarkStart w:id="16" w:name="lt_pId104"/>
            <w:r w:rsidRPr="00313AF2">
              <w:rPr>
                <w:rFonts w:eastAsiaTheme="minorEastAsia" w:cstheme="minorHAnsi"/>
                <w:b/>
                <w:bCs/>
                <w:iCs/>
                <w:noProof/>
                <w:sz w:val="22"/>
                <w:szCs w:val="22"/>
                <w:lang w:eastAsia="zh-CN"/>
              </w:rPr>
              <w:t>开幕式</w:t>
            </w:r>
            <w:bookmarkEnd w:id="16"/>
          </w:p>
          <w:p w14:paraId="641EA0A4" w14:textId="27751F73" w:rsidR="00096F91" w:rsidRPr="00313AF2" w:rsidRDefault="00096F91" w:rsidP="00C22755">
            <w:pPr>
              <w:ind w:firstLineChars="200" w:firstLine="440"/>
              <w:rPr>
                <w:rFonts w:eastAsiaTheme="minorEastAsia" w:cstheme="minorHAnsi"/>
                <w:bCs/>
                <w:iCs/>
                <w:noProof/>
                <w:sz w:val="22"/>
                <w:szCs w:val="22"/>
                <w:lang w:eastAsia="zh-CN"/>
              </w:rPr>
            </w:pPr>
            <w:bookmarkStart w:id="17" w:name="lt_pId105"/>
            <w:r w:rsidRPr="00313AF2">
              <w:rPr>
                <w:rFonts w:eastAsiaTheme="minorEastAsia" w:cstheme="minorHAnsi"/>
                <w:bCs/>
                <w:iCs/>
                <w:noProof/>
                <w:sz w:val="22"/>
                <w:szCs w:val="22"/>
                <w:lang w:eastAsia="zh-CN"/>
              </w:rPr>
              <w:t>国际电联和联合国欧洲经济委员会开幕致辞</w:t>
            </w:r>
            <w:bookmarkEnd w:id="17"/>
          </w:p>
          <w:p w14:paraId="496127A8" w14:textId="60DBD143" w:rsidR="00C80FCC" w:rsidRPr="00313AF2" w:rsidRDefault="00620D69" w:rsidP="00C80FCC">
            <w:pPr>
              <w:spacing w:before="360"/>
              <w:rPr>
                <w:rFonts w:cstheme="minorHAnsi"/>
                <w:b/>
                <w:bCs/>
                <w:color w:val="800000"/>
                <w:sz w:val="22"/>
                <w:szCs w:val="22"/>
                <w:shd w:val="clear" w:color="auto" w:fill="FFFFFF"/>
                <w:lang w:eastAsia="zh-CN"/>
              </w:rPr>
            </w:pPr>
            <w:r w:rsidRPr="00313AF2">
              <w:rPr>
                <w:rFonts w:cstheme="minorHAnsi"/>
                <w:b/>
                <w:bCs/>
                <w:color w:val="000000"/>
                <w:sz w:val="22"/>
                <w:szCs w:val="22"/>
                <w:shd w:val="clear" w:color="auto" w:fill="FFFFFF"/>
                <w:lang w:eastAsia="zh-CN"/>
              </w:rPr>
              <w:t>第</w:t>
            </w:r>
            <w:r w:rsidRPr="00313AF2">
              <w:rPr>
                <w:rFonts w:cstheme="minorHAnsi"/>
                <w:b/>
                <w:bCs/>
                <w:color w:val="000000"/>
                <w:sz w:val="22"/>
                <w:szCs w:val="22"/>
                <w:shd w:val="clear" w:color="auto" w:fill="FFFFFF"/>
                <w:lang w:eastAsia="zh-CN"/>
              </w:rPr>
              <w:t>1</w:t>
            </w:r>
            <w:r w:rsidRPr="00313AF2">
              <w:rPr>
                <w:rFonts w:cstheme="minorHAnsi"/>
                <w:b/>
                <w:bCs/>
                <w:color w:val="000000"/>
                <w:sz w:val="22"/>
                <w:szCs w:val="22"/>
                <w:shd w:val="clear" w:color="auto" w:fill="FFFFFF"/>
                <w:lang w:eastAsia="zh-CN"/>
              </w:rPr>
              <w:t>场会议：人工智能控制的自动车辆对道路使用者而言是否安全？</w:t>
            </w:r>
          </w:p>
          <w:p w14:paraId="0AB76CDF" w14:textId="023AB76C" w:rsidR="00620D69" w:rsidRPr="00313AF2" w:rsidRDefault="00620D69" w:rsidP="00131A52">
            <w:pPr>
              <w:spacing w:after="120"/>
              <w:ind w:firstLineChars="200" w:firstLine="440"/>
              <w:rPr>
                <w:rFonts w:cstheme="minorHAnsi"/>
                <w:color w:val="000000"/>
                <w:sz w:val="22"/>
                <w:szCs w:val="22"/>
                <w:shd w:val="clear" w:color="auto" w:fill="FFFFFF"/>
                <w:lang w:eastAsia="zh-CN"/>
              </w:rPr>
            </w:pPr>
            <w:r w:rsidRPr="00313AF2">
              <w:rPr>
                <w:rFonts w:cstheme="minorHAnsi"/>
                <w:color w:val="000000"/>
                <w:sz w:val="22"/>
                <w:szCs w:val="22"/>
                <w:shd w:val="clear" w:color="auto" w:fill="FFFFFF"/>
                <w:lang w:eastAsia="zh-CN"/>
              </w:rPr>
              <w:t>世界车辆法规协调论坛（</w:t>
            </w:r>
            <w:r w:rsidRPr="00313AF2">
              <w:rPr>
                <w:rFonts w:cstheme="minorHAnsi"/>
                <w:color w:val="000000"/>
                <w:sz w:val="22"/>
                <w:szCs w:val="22"/>
                <w:shd w:val="clear" w:color="auto" w:fill="FFFFFF"/>
                <w:lang w:eastAsia="zh-CN"/>
              </w:rPr>
              <w:t>WP.29</w:t>
            </w:r>
            <w:r w:rsidRPr="00313AF2">
              <w:rPr>
                <w:rFonts w:cstheme="minorHAnsi"/>
                <w:color w:val="000000"/>
                <w:sz w:val="22"/>
                <w:szCs w:val="22"/>
                <w:shd w:val="clear" w:color="auto" w:fill="FFFFFF"/>
                <w:lang w:eastAsia="zh-CN"/>
              </w:rPr>
              <w:t>）的优先事项是将汽车监管框架扩展到自动驾驶系统（</w:t>
            </w:r>
            <w:r w:rsidRPr="00313AF2">
              <w:rPr>
                <w:rFonts w:cstheme="minorHAnsi"/>
                <w:color w:val="000000"/>
                <w:sz w:val="22"/>
                <w:szCs w:val="22"/>
                <w:shd w:val="clear" w:color="auto" w:fill="FFFFFF"/>
                <w:lang w:eastAsia="zh-CN"/>
              </w:rPr>
              <w:t>ADS</w:t>
            </w:r>
            <w:r w:rsidRPr="00313AF2">
              <w:rPr>
                <w:rFonts w:cstheme="minorHAnsi"/>
                <w:color w:val="000000"/>
                <w:sz w:val="22"/>
                <w:szCs w:val="22"/>
                <w:shd w:val="clear" w:color="auto" w:fill="FFFFFF"/>
                <w:lang w:eastAsia="zh-CN"/>
              </w:rPr>
              <w:t>）。</w:t>
            </w:r>
            <w:r w:rsidRPr="00313AF2">
              <w:rPr>
                <w:rFonts w:cstheme="minorHAnsi"/>
                <w:color w:val="000000"/>
                <w:sz w:val="22"/>
                <w:szCs w:val="22"/>
                <w:shd w:val="clear" w:color="auto" w:fill="FFFFFF"/>
                <w:lang w:eastAsia="zh-CN"/>
              </w:rPr>
              <w:t>2018</w:t>
            </w:r>
            <w:r w:rsidRPr="00313AF2">
              <w:rPr>
                <w:rFonts w:cstheme="minorHAnsi"/>
                <w:color w:val="000000"/>
                <w:sz w:val="22"/>
                <w:szCs w:val="22"/>
                <w:shd w:val="clear" w:color="auto" w:fill="FFFFFF"/>
                <w:lang w:eastAsia="zh-CN"/>
              </w:rPr>
              <w:t>年，</w:t>
            </w:r>
            <w:r w:rsidRPr="00313AF2">
              <w:rPr>
                <w:rFonts w:cstheme="minorHAnsi"/>
                <w:color w:val="000000"/>
                <w:sz w:val="22"/>
                <w:szCs w:val="22"/>
                <w:shd w:val="clear" w:color="auto" w:fill="FFFFFF"/>
                <w:lang w:eastAsia="zh-CN"/>
              </w:rPr>
              <w:t>WP.29</w:t>
            </w:r>
            <w:r w:rsidRPr="00313AF2">
              <w:rPr>
                <w:rFonts w:cstheme="minorHAnsi"/>
                <w:color w:val="000000"/>
                <w:sz w:val="22"/>
                <w:szCs w:val="22"/>
                <w:shd w:val="clear" w:color="auto" w:fill="FFFFFF"/>
                <w:lang w:eastAsia="zh-CN"/>
              </w:rPr>
              <w:t>成立了自动</w:t>
            </w:r>
            <w:r w:rsidRPr="00313AF2">
              <w:rPr>
                <w:rFonts w:cstheme="minorHAnsi"/>
                <w:color w:val="000000"/>
                <w:sz w:val="22"/>
                <w:szCs w:val="22"/>
                <w:shd w:val="clear" w:color="auto" w:fill="FFFFFF"/>
                <w:lang w:eastAsia="zh-CN"/>
              </w:rPr>
              <w:t>/</w:t>
            </w:r>
            <w:r w:rsidRPr="00313AF2">
              <w:rPr>
                <w:rFonts w:cstheme="minorHAnsi"/>
                <w:color w:val="000000"/>
                <w:sz w:val="22"/>
                <w:szCs w:val="22"/>
                <w:shd w:val="clear" w:color="auto" w:fill="FFFFFF"/>
                <w:lang w:eastAsia="zh-CN"/>
              </w:rPr>
              <w:t>自主和联网汽车</w:t>
            </w:r>
            <w:r w:rsidR="007A28AC" w:rsidRPr="00313AF2">
              <w:rPr>
                <w:rFonts w:cstheme="minorHAnsi"/>
                <w:color w:val="000000"/>
                <w:sz w:val="22"/>
                <w:szCs w:val="22"/>
                <w:shd w:val="clear" w:color="auto" w:fill="FFFFFF"/>
                <w:lang w:eastAsia="zh-CN"/>
              </w:rPr>
              <w:t>（</w:t>
            </w:r>
            <w:r w:rsidR="007A28AC" w:rsidRPr="00313AF2">
              <w:rPr>
                <w:rFonts w:cstheme="minorHAnsi"/>
                <w:color w:val="000000"/>
                <w:sz w:val="22"/>
                <w:szCs w:val="22"/>
                <w:shd w:val="clear" w:color="auto" w:fill="FFFFFF"/>
                <w:lang w:eastAsia="zh-CN"/>
              </w:rPr>
              <w:t>GRVA</w:t>
            </w:r>
            <w:r w:rsidR="007A28AC" w:rsidRPr="00313AF2">
              <w:rPr>
                <w:rFonts w:cstheme="minorHAnsi"/>
                <w:color w:val="000000"/>
                <w:sz w:val="22"/>
                <w:szCs w:val="22"/>
                <w:shd w:val="clear" w:color="auto" w:fill="FFFFFF"/>
                <w:lang w:eastAsia="zh-CN"/>
              </w:rPr>
              <w:t>）</w:t>
            </w:r>
            <w:r w:rsidRPr="00313AF2">
              <w:rPr>
                <w:rFonts w:cstheme="minorHAnsi"/>
                <w:color w:val="000000"/>
                <w:sz w:val="22"/>
                <w:szCs w:val="22"/>
                <w:shd w:val="clear" w:color="auto" w:fill="FFFFFF"/>
                <w:lang w:eastAsia="zh-CN"/>
              </w:rPr>
              <w:t>工作</w:t>
            </w:r>
            <w:r w:rsidR="007A28AC" w:rsidRPr="00313AF2">
              <w:rPr>
                <w:rFonts w:cstheme="minorHAnsi"/>
                <w:color w:val="000000"/>
                <w:sz w:val="22"/>
                <w:szCs w:val="22"/>
                <w:shd w:val="clear" w:color="auto" w:fill="FFFFFF"/>
                <w:lang w:eastAsia="zh-CN"/>
              </w:rPr>
              <w:t>组</w:t>
            </w:r>
            <w:r w:rsidRPr="00313AF2">
              <w:rPr>
                <w:rFonts w:cstheme="minorHAnsi"/>
                <w:color w:val="000000"/>
                <w:sz w:val="22"/>
                <w:szCs w:val="22"/>
                <w:shd w:val="clear" w:color="auto" w:fill="FFFFFF"/>
                <w:lang w:eastAsia="zh-CN"/>
              </w:rPr>
              <w:t>，为这一快速发展的领域</w:t>
            </w:r>
            <w:r w:rsidR="007A28AC" w:rsidRPr="00313AF2">
              <w:rPr>
                <w:rFonts w:cstheme="minorHAnsi"/>
                <w:color w:val="000000"/>
                <w:sz w:val="22"/>
                <w:szCs w:val="22"/>
                <w:shd w:val="clear" w:color="auto" w:fill="FFFFFF"/>
                <w:lang w:eastAsia="zh-CN"/>
              </w:rPr>
              <w:t>建立</w:t>
            </w:r>
            <w:r w:rsidRPr="00313AF2">
              <w:rPr>
                <w:rFonts w:cstheme="minorHAnsi"/>
                <w:color w:val="000000"/>
                <w:sz w:val="22"/>
                <w:szCs w:val="22"/>
                <w:shd w:val="clear" w:color="auto" w:fill="FFFFFF"/>
                <w:lang w:eastAsia="zh-CN"/>
              </w:rPr>
              <w:t>全球技术监管</w:t>
            </w:r>
            <w:r w:rsidR="007A28AC" w:rsidRPr="00313AF2">
              <w:rPr>
                <w:rFonts w:cstheme="minorHAnsi"/>
                <w:color w:val="000000"/>
                <w:sz w:val="22"/>
                <w:szCs w:val="22"/>
                <w:shd w:val="clear" w:color="auto" w:fill="FFFFFF"/>
                <w:lang w:eastAsia="zh-CN"/>
              </w:rPr>
              <w:t>牵头机构</w:t>
            </w:r>
            <w:r w:rsidRPr="00313AF2">
              <w:rPr>
                <w:rFonts w:cstheme="minorHAnsi"/>
                <w:color w:val="000000"/>
                <w:sz w:val="22"/>
                <w:szCs w:val="22"/>
                <w:shd w:val="clear" w:color="auto" w:fill="FFFFFF"/>
                <w:lang w:eastAsia="zh-CN"/>
              </w:rPr>
              <w:t>。自</w:t>
            </w:r>
            <w:r w:rsidRPr="00313AF2">
              <w:rPr>
                <w:rFonts w:cstheme="minorHAnsi"/>
                <w:color w:val="000000"/>
                <w:sz w:val="22"/>
                <w:szCs w:val="22"/>
                <w:shd w:val="clear" w:color="auto" w:fill="FFFFFF"/>
                <w:lang w:eastAsia="zh-CN"/>
              </w:rPr>
              <w:t>2018</w:t>
            </w:r>
            <w:r w:rsidRPr="00313AF2">
              <w:rPr>
                <w:rFonts w:cstheme="minorHAnsi"/>
                <w:color w:val="000000"/>
                <w:sz w:val="22"/>
                <w:szCs w:val="22"/>
                <w:shd w:val="clear" w:color="auto" w:fill="FFFFFF"/>
                <w:lang w:eastAsia="zh-CN"/>
              </w:rPr>
              <w:t>年以来，</w:t>
            </w:r>
            <w:r w:rsidRPr="00313AF2">
              <w:rPr>
                <w:rFonts w:cstheme="minorHAnsi"/>
                <w:color w:val="000000"/>
                <w:sz w:val="22"/>
                <w:szCs w:val="22"/>
                <w:shd w:val="clear" w:color="auto" w:fill="FFFFFF"/>
                <w:lang w:eastAsia="zh-CN"/>
              </w:rPr>
              <w:t>GRVA</w:t>
            </w:r>
            <w:r w:rsidR="007A28AC" w:rsidRPr="00313AF2">
              <w:rPr>
                <w:rFonts w:cstheme="minorHAnsi"/>
                <w:color w:val="000000"/>
                <w:sz w:val="22"/>
                <w:szCs w:val="22"/>
                <w:shd w:val="clear" w:color="auto" w:fill="FFFFFF"/>
                <w:lang w:eastAsia="zh-CN"/>
              </w:rPr>
              <w:t>始终致力于</w:t>
            </w:r>
            <w:r w:rsidRPr="00313AF2">
              <w:rPr>
                <w:rFonts w:cstheme="minorHAnsi"/>
                <w:color w:val="000000"/>
                <w:sz w:val="22"/>
                <w:szCs w:val="22"/>
                <w:shd w:val="clear" w:color="auto" w:fill="FFFFFF"/>
                <w:lang w:eastAsia="zh-CN"/>
              </w:rPr>
              <w:t>为</w:t>
            </w:r>
            <w:r w:rsidRPr="00313AF2">
              <w:rPr>
                <w:rFonts w:cstheme="minorHAnsi"/>
                <w:color w:val="000000"/>
                <w:sz w:val="22"/>
                <w:szCs w:val="22"/>
                <w:shd w:val="clear" w:color="auto" w:fill="FFFFFF"/>
                <w:lang w:eastAsia="zh-CN"/>
              </w:rPr>
              <w:t>WP.29</w:t>
            </w:r>
            <w:r w:rsidRPr="00313AF2">
              <w:rPr>
                <w:rFonts w:cstheme="minorHAnsi"/>
                <w:color w:val="000000"/>
                <w:sz w:val="22"/>
                <w:szCs w:val="22"/>
                <w:shd w:val="clear" w:color="auto" w:fill="FFFFFF"/>
                <w:lang w:eastAsia="zh-CN"/>
              </w:rPr>
              <w:t>提供平台</w:t>
            </w:r>
            <w:r w:rsidR="001937AD" w:rsidRPr="00313AF2">
              <w:rPr>
                <w:rFonts w:cstheme="minorHAnsi"/>
                <w:color w:val="000000"/>
                <w:sz w:val="22"/>
                <w:szCs w:val="22"/>
                <w:shd w:val="clear" w:color="auto" w:fill="FFFFFF"/>
                <w:lang w:eastAsia="zh-CN"/>
              </w:rPr>
              <w:t>，</w:t>
            </w:r>
            <w:r w:rsidR="007A28AC" w:rsidRPr="00313AF2">
              <w:rPr>
                <w:rFonts w:cstheme="minorHAnsi"/>
                <w:color w:val="000000"/>
                <w:sz w:val="22"/>
                <w:szCs w:val="22"/>
                <w:shd w:val="clear" w:color="auto" w:fill="FFFFFF"/>
                <w:lang w:eastAsia="zh-CN"/>
              </w:rPr>
              <w:t>以使下述法规获得通过：</w:t>
            </w:r>
            <w:r w:rsidRPr="00313AF2">
              <w:rPr>
                <w:rFonts w:cstheme="minorHAnsi"/>
                <w:color w:val="000000"/>
                <w:sz w:val="22"/>
                <w:szCs w:val="22"/>
                <w:shd w:val="clear" w:color="auto" w:fill="FFFFFF"/>
                <w:lang w:eastAsia="zh-CN"/>
              </w:rPr>
              <w:t>高级驾驶辅助系统型</w:t>
            </w:r>
            <w:r w:rsidR="007A28AC" w:rsidRPr="00313AF2">
              <w:rPr>
                <w:rFonts w:cstheme="minorHAnsi"/>
                <w:color w:val="000000"/>
                <w:sz w:val="22"/>
                <w:szCs w:val="22"/>
                <w:shd w:val="clear" w:color="auto" w:fill="FFFFFF"/>
                <w:lang w:eastAsia="zh-CN"/>
              </w:rPr>
              <w:t>号</w:t>
            </w:r>
            <w:r w:rsidRPr="00313AF2">
              <w:rPr>
                <w:rFonts w:cstheme="minorHAnsi"/>
                <w:color w:val="000000"/>
                <w:sz w:val="22"/>
                <w:szCs w:val="22"/>
                <w:shd w:val="clear" w:color="auto" w:fill="FFFFFF"/>
                <w:lang w:eastAsia="zh-CN"/>
              </w:rPr>
              <w:t>认证</w:t>
            </w:r>
            <w:r w:rsidR="007A28AC" w:rsidRPr="00313AF2">
              <w:rPr>
                <w:rFonts w:cstheme="minorHAnsi"/>
                <w:color w:val="000000"/>
                <w:sz w:val="22"/>
                <w:szCs w:val="22"/>
                <w:shd w:val="clear" w:color="auto" w:fill="FFFFFF"/>
                <w:lang w:eastAsia="zh-CN"/>
              </w:rPr>
              <w:t>的规定</w:t>
            </w:r>
            <w:r w:rsidRPr="00313AF2">
              <w:rPr>
                <w:rFonts w:cstheme="minorHAnsi"/>
                <w:color w:val="000000"/>
                <w:sz w:val="22"/>
                <w:szCs w:val="22"/>
                <w:shd w:val="clear" w:color="auto" w:fill="FFFFFF"/>
                <w:lang w:eastAsia="zh-CN"/>
              </w:rPr>
              <w:t>，涵盖软件更新的法规（联合国第</w:t>
            </w:r>
            <w:r w:rsidRPr="00313AF2">
              <w:rPr>
                <w:rFonts w:cstheme="minorHAnsi"/>
                <w:color w:val="000000"/>
                <w:sz w:val="22"/>
                <w:szCs w:val="22"/>
                <w:shd w:val="clear" w:color="auto" w:fill="FFFFFF"/>
                <w:lang w:eastAsia="zh-CN"/>
              </w:rPr>
              <w:t>156</w:t>
            </w:r>
            <w:r w:rsidRPr="00313AF2">
              <w:rPr>
                <w:rFonts w:cstheme="minorHAnsi"/>
                <w:color w:val="000000"/>
                <w:sz w:val="22"/>
                <w:szCs w:val="22"/>
                <w:shd w:val="clear" w:color="auto" w:fill="FFFFFF"/>
                <w:lang w:eastAsia="zh-CN"/>
              </w:rPr>
              <w:t>号法规），</w:t>
            </w:r>
            <w:r w:rsidR="007A28AC" w:rsidRPr="00313AF2">
              <w:rPr>
                <w:rFonts w:cstheme="minorHAnsi"/>
                <w:color w:val="000000"/>
                <w:sz w:val="22"/>
                <w:szCs w:val="22"/>
                <w:shd w:val="clear" w:color="auto" w:fill="FFFFFF"/>
                <w:lang w:eastAsia="zh-CN"/>
              </w:rPr>
              <w:t>公</w:t>
            </w:r>
            <w:r w:rsidRPr="00313AF2">
              <w:rPr>
                <w:rFonts w:cstheme="minorHAnsi"/>
                <w:color w:val="000000"/>
                <w:sz w:val="22"/>
                <w:szCs w:val="22"/>
                <w:shd w:val="clear" w:color="auto" w:fill="FFFFFF"/>
                <w:lang w:eastAsia="zh-CN"/>
              </w:rPr>
              <w:t>路车辆网络安全（联合国第</w:t>
            </w:r>
            <w:r w:rsidRPr="00313AF2">
              <w:rPr>
                <w:rFonts w:cstheme="minorHAnsi"/>
                <w:color w:val="000000"/>
                <w:sz w:val="22"/>
                <w:szCs w:val="22"/>
                <w:shd w:val="clear" w:color="auto" w:fill="FFFFFF"/>
                <w:lang w:eastAsia="zh-CN"/>
              </w:rPr>
              <w:t>155</w:t>
            </w:r>
            <w:r w:rsidRPr="00313AF2">
              <w:rPr>
                <w:rFonts w:cstheme="minorHAnsi"/>
                <w:color w:val="000000"/>
                <w:sz w:val="22"/>
                <w:szCs w:val="22"/>
                <w:shd w:val="clear" w:color="auto" w:fill="FFFFFF"/>
                <w:lang w:eastAsia="zh-CN"/>
              </w:rPr>
              <w:t>号法规），以及</w:t>
            </w:r>
            <w:r w:rsidR="001937AD" w:rsidRPr="00313AF2">
              <w:rPr>
                <w:rFonts w:cstheme="minorHAnsi"/>
                <w:color w:val="000000"/>
                <w:sz w:val="22"/>
                <w:szCs w:val="22"/>
                <w:shd w:val="clear" w:color="auto" w:fill="FFFFFF"/>
                <w:lang w:eastAsia="zh-CN"/>
              </w:rPr>
              <w:t>有关</w:t>
            </w:r>
            <w:r w:rsidR="007A28AC" w:rsidRPr="00313AF2">
              <w:rPr>
                <w:rFonts w:cstheme="minorHAnsi"/>
                <w:color w:val="000000"/>
                <w:sz w:val="22"/>
                <w:szCs w:val="22"/>
                <w:shd w:val="clear" w:color="auto" w:fill="FFFFFF"/>
                <w:lang w:eastAsia="zh-CN"/>
              </w:rPr>
              <w:t>在</w:t>
            </w:r>
            <w:r w:rsidRPr="00313AF2">
              <w:rPr>
                <w:rFonts w:cstheme="minorHAnsi"/>
                <w:color w:val="000000"/>
                <w:sz w:val="22"/>
                <w:szCs w:val="22"/>
                <w:shd w:val="clear" w:color="auto" w:fill="FFFFFF"/>
                <w:lang w:eastAsia="zh-CN"/>
              </w:rPr>
              <w:t>高速公路上提供有条件自动</w:t>
            </w:r>
            <w:r w:rsidR="007A28AC" w:rsidRPr="00313AF2">
              <w:rPr>
                <w:rFonts w:cstheme="minorHAnsi"/>
                <w:color w:val="000000"/>
                <w:sz w:val="22"/>
                <w:szCs w:val="22"/>
                <w:shd w:val="clear" w:color="auto" w:fill="FFFFFF"/>
                <w:lang w:eastAsia="zh-CN"/>
              </w:rPr>
              <w:t>驾驶</w:t>
            </w:r>
            <w:r w:rsidRPr="00313AF2">
              <w:rPr>
                <w:rFonts w:cstheme="minorHAnsi"/>
                <w:color w:val="000000"/>
                <w:sz w:val="22"/>
                <w:szCs w:val="22"/>
                <w:shd w:val="clear" w:color="auto" w:fill="FFFFFF"/>
                <w:lang w:eastAsia="zh-CN"/>
              </w:rPr>
              <w:t>系统的联合国第</w:t>
            </w:r>
            <w:r w:rsidRPr="00313AF2">
              <w:rPr>
                <w:rFonts w:cstheme="minorHAnsi"/>
                <w:color w:val="000000"/>
                <w:sz w:val="22"/>
                <w:szCs w:val="22"/>
                <w:shd w:val="clear" w:color="auto" w:fill="FFFFFF"/>
                <w:lang w:eastAsia="zh-CN"/>
              </w:rPr>
              <w:t>157</w:t>
            </w:r>
            <w:r w:rsidRPr="00313AF2">
              <w:rPr>
                <w:rFonts w:cstheme="minorHAnsi"/>
                <w:color w:val="000000"/>
                <w:sz w:val="22"/>
                <w:szCs w:val="22"/>
                <w:shd w:val="clear" w:color="auto" w:fill="FFFFFF"/>
                <w:lang w:eastAsia="zh-CN"/>
              </w:rPr>
              <w:t>号法规。这些新法规为</w:t>
            </w:r>
            <w:r w:rsidR="007A28AC" w:rsidRPr="00313AF2">
              <w:rPr>
                <w:rFonts w:cstheme="minorHAnsi"/>
                <w:color w:val="000000"/>
                <w:sz w:val="22"/>
                <w:szCs w:val="22"/>
                <w:shd w:val="clear" w:color="auto" w:fill="FFFFFF"/>
                <w:lang w:eastAsia="zh-CN"/>
              </w:rPr>
              <w:t>相关</w:t>
            </w:r>
            <w:r w:rsidRPr="00313AF2">
              <w:rPr>
                <w:rFonts w:cstheme="minorHAnsi"/>
                <w:color w:val="000000"/>
                <w:sz w:val="22"/>
                <w:szCs w:val="22"/>
                <w:shd w:val="clear" w:color="auto" w:fill="FFFFFF"/>
                <w:lang w:eastAsia="zh-CN"/>
              </w:rPr>
              <w:t>新技术的实施设定了国际基准。</w:t>
            </w:r>
            <w:r w:rsidRPr="00313AF2">
              <w:rPr>
                <w:rFonts w:cstheme="minorHAnsi"/>
                <w:color w:val="000000"/>
                <w:sz w:val="22"/>
                <w:szCs w:val="22"/>
                <w:shd w:val="clear" w:color="auto" w:fill="FFFFFF"/>
                <w:lang w:eastAsia="zh-CN"/>
              </w:rPr>
              <w:t>WP.29</w:t>
            </w:r>
            <w:r w:rsidRPr="00313AF2">
              <w:rPr>
                <w:rFonts w:cstheme="minorHAnsi"/>
                <w:color w:val="000000"/>
                <w:sz w:val="22"/>
                <w:szCs w:val="22"/>
                <w:shd w:val="clear" w:color="auto" w:fill="FFFFFF"/>
                <w:lang w:eastAsia="zh-CN"/>
              </w:rPr>
              <w:t>及其</w:t>
            </w:r>
            <w:r w:rsidRPr="00313AF2">
              <w:rPr>
                <w:rFonts w:cstheme="minorHAnsi"/>
                <w:color w:val="000000"/>
                <w:sz w:val="22"/>
                <w:szCs w:val="22"/>
                <w:shd w:val="clear" w:color="auto" w:fill="FFFFFF"/>
                <w:lang w:eastAsia="zh-CN"/>
              </w:rPr>
              <w:t>GRVA</w:t>
            </w:r>
            <w:r w:rsidR="00882451" w:rsidRPr="00313AF2">
              <w:rPr>
                <w:rFonts w:cstheme="minorHAnsi"/>
                <w:color w:val="000000"/>
                <w:sz w:val="22"/>
                <w:szCs w:val="22"/>
                <w:shd w:val="clear" w:color="auto" w:fill="FFFFFF"/>
                <w:lang w:eastAsia="zh-CN"/>
              </w:rPr>
              <w:t>下设</w:t>
            </w:r>
            <w:r w:rsidRPr="00313AF2">
              <w:rPr>
                <w:rFonts w:cstheme="minorHAnsi"/>
                <w:color w:val="000000"/>
                <w:sz w:val="22"/>
                <w:szCs w:val="22"/>
                <w:shd w:val="clear" w:color="auto" w:fill="FFFFFF"/>
                <w:lang w:eastAsia="zh-CN"/>
              </w:rPr>
              <w:t>组继续</w:t>
            </w:r>
            <w:r w:rsidR="00882451" w:rsidRPr="00313AF2">
              <w:rPr>
                <w:rFonts w:cstheme="minorHAnsi"/>
                <w:color w:val="000000"/>
                <w:sz w:val="22"/>
                <w:szCs w:val="22"/>
                <w:shd w:val="clear" w:color="auto" w:fill="FFFFFF"/>
                <w:lang w:eastAsia="zh-CN"/>
              </w:rPr>
              <w:t>为</w:t>
            </w:r>
            <w:r w:rsidRPr="00313AF2">
              <w:rPr>
                <w:rFonts w:cstheme="minorHAnsi"/>
                <w:color w:val="000000"/>
                <w:sz w:val="22"/>
                <w:szCs w:val="22"/>
                <w:shd w:val="clear" w:color="auto" w:fill="FFFFFF"/>
                <w:lang w:eastAsia="zh-CN"/>
              </w:rPr>
              <w:t>自动化车辆和系统的安全实施</w:t>
            </w:r>
            <w:r w:rsidR="00882451" w:rsidRPr="00313AF2">
              <w:rPr>
                <w:rFonts w:cstheme="minorHAnsi"/>
                <w:color w:val="000000"/>
                <w:sz w:val="22"/>
                <w:szCs w:val="22"/>
                <w:shd w:val="clear" w:color="auto" w:fill="FFFFFF"/>
                <w:lang w:eastAsia="zh-CN"/>
              </w:rPr>
              <w:t>提供帮助</w:t>
            </w:r>
            <w:r w:rsidRPr="00313AF2">
              <w:rPr>
                <w:rFonts w:cstheme="minorHAnsi"/>
                <w:color w:val="000000"/>
                <w:sz w:val="22"/>
                <w:szCs w:val="22"/>
                <w:shd w:val="clear" w:color="auto" w:fill="FFFFFF"/>
                <w:lang w:eastAsia="zh-CN"/>
              </w:rPr>
              <w:t>。</w:t>
            </w:r>
          </w:p>
          <w:p w14:paraId="0C0F1408" w14:textId="2104F5BF" w:rsidR="00C80FCC" w:rsidRPr="00313AF2" w:rsidRDefault="00620D69" w:rsidP="00131A52">
            <w:pPr>
              <w:spacing w:after="120"/>
              <w:ind w:firstLineChars="200" w:firstLine="440"/>
              <w:rPr>
                <w:rFonts w:cstheme="minorHAnsi"/>
                <w:color w:val="000000"/>
                <w:sz w:val="22"/>
                <w:szCs w:val="22"/>
                <w:shd w:val="clear" w:color="auto" w:fill="FFFFFF"/>
                <w:lang w:eastAsia="zh-CN"/>
              </w:rPr>
            </w:pPr>
            <w:r w:rsidRPr="00313AF2">
              <w:rPr>
                <w:rFonts w:cstheme="minorHAnsi"/>
                <w:color w:val="000000"/>
                <w:sz w:val="22"/>
                <w:szCs w:val="22"/>
                <w:shd w:val="clear" w:color="auto" w:fill="FFFFFF"/>
                <w:lang w:eastAsia="zh-CN"/>
              </w:rPr>
              <w:t>2023</w:t>
            </w:r>
            <w:r w:rsidRPr="00313AF2">
              <w:rPr>
                <w:rFonts w:cstheme="minorHAnsi"/>
                <w:color w:val="000000"/>
                <w:sz w:val="22"/>
                <w:szCs w:val="22"/>
                <w:shd w:val="clear" w:color="auto" w:fill="FFFFFF"/>
                <w:lang w:eastAsia="zh-CN"/>
              </w:rPr>
              <w:t>年未来网联汽车研讨会的第一场会议将审查</w:t>
            </w:r>
            <w:r w:rsidR="00882451" w:rsidRPr="00313AF2">
              <w:rPr>
                <w:rFonts w:cstheme="minorHAnsi"/>
                <w:color w:val="000000"/>
                <w:sz w:val="22"/>
                <w:szCs w:val="22"/>
                <w:shd w:val="clear" w:color="auto" w:fill="FFFFFF"/>
                <w:lang w:eastAsia="zh-CN"/>
              </w:rPr>
              <w:t>与</w:t>
            </w:r>
            <w:r w:rsidRPr="00313AF2">
              <w:rPr>
                <w:rFonts w:cstheme="minorHAnsi"/>
                <w:color w:val="000000"/>
                <w:sz w:val="22"/>
                <w:szCs w:val="22"/>
                <w:shd w:val="clear" w:color="auto" w:fill="FFFFFF"/>
                <w:lang w:eastAsia="zh-CN"/>
              </w:rPr>
              <w:t>安全相关</w:t>
            </w:r>
            <w:r w:rsidR="00882451" w:rsidRPr="00313AF2">
              <w:rPr>
                <w:rFonts w:cstheme="minorHAnsi"/>
                <w:color w:val="000000"/>
                <w:sz w:val="22"/>
                <w:szCs w:val="22"/>
                <w:shd w:val="clear" w:color="auto" w:fill="FFFFFF"/>
                <w:lang w:eastAsia="zh-CN"/>
              </w:rPr>
              <w:t>的导则以及</w:t>
            </w:r>
            <w:r w:rsidRPr="00313AF2">
              <w:rPr>
                <w:rFonts w:cstheme="minorHAnsi"/>
                <w:color w:val="000000"/>
                <w:sz w:val="22"/>
                <w:szCs w:val="22"/>
                <w:shd w:val="clear" w:color="auto" w:fill="FFFFFF"/>
                <w:lang w:eastAsia="zh-CN"/>
              </w:rPr>
              <w:t>监管发展</w:t>
            </w:r>
            <w:r w:rsidR="00882451" w:rsidRPr="00313AF2">
              <w:rPr>
                <w:rFonts w:cstheme="minorHAnsi"/>
                <w:color w:val="000000"/>
                <w:sz w:val="22"/>
                <w:szCs w:val="22"/>
                <w:shd w:val="clear" w:color="auto" w:fill="FFFFFF"/>
                <w:lang w:eastAsia="zh-CN"/>
              </w:rPr>
              <w:t>情况</w:t>
            </w:r>
            <w:r w:rsidRPr="00313AF2">
              <w:rPr>
                <w:rFonts w:cstheme="minorHAnsi"/>
                <w:color w:val="000000"/>
                <w:sz w:val="22"/>
                <w:szCs w:val="22"/>
                <w:shd w:val="clear" w:color="auto" w:fill="FFFFFF"/>
                <w:lang w:eastAsia="zh-CN"/>
              </w:rPr>
              <w:t>，评估人工智能</w:t>
            </w:r>
            <w:r w:rsidR="00882451" w:rsidRPr="00313AF2">
              <w:rPr>
                <w:rFonts w:cstheme="minorHAnsi"/>
                <w:color w:val="000000"/>
                <w:sz w:val="22"/>
                <w:szCs w:val="22"/>
                <w:shd w:val="clear" w:color="auto" w:fill="FFFFFF"/>
                <w:lang w:eastAsia="zh-CN"/>
              </w:rPr>
              <w:t>ADS</w:t>
            </w:r>
            <w:r w:rsidR="00882451" w:rsidRPr="00313AF2">
              <w:rPr>
                <w:rFonts w:cstheme="minorHAnsi"/>
                <w:color w:val="000000"/>
                <w:sz w:val="22"/>
                <w:szCs w:val="22"/>
                <w:shd w:val="clear" w:color="auto" w:fill="FFFFFF"/>
                <w:lang w:eastAsia="zh-CN"/>
              </w:rPr>
              <w:t>的</w:t>
            </w:r>
            <w:r w:rsidRPr="00313AF2">
              <w:rPr>
                <w:rFonts w:cstheme="minorHAnsi"/>
                <w:color w:val="000000"/>
                <w:sz w:val="22"/>
                <w:szCs w:val="22"/>
                <w:shd w:val="clear" w:color="auto" w:fill="FFFFFF"/>
                <w:lang w:eastAsia="zh-CN"/>
              </w:rPr>
              <w:t>性能，</w:t>
            </w:r>
            <w:r w:rsidR="00882451" w:rsidRPr="00313AF2">
              <w:rPr>
                <w:rFonts w:cstheme="minorHAnsi"/>
                <w:color w:val="000000"/>
                <w:sz w:val="22"/>
                <w:szCs w:val="22"/>
                <w:shd w:val="clear" w:color="auto" w:fill="FFFFFF"/>
                <w:lang w:eastAsia="zh-CN"/>
              </w:rPr>
              <w:t>其内容</w:t>
            </w:r>
            <w:r w:rsidRPr="00313AF2">
              <w:rPr>
                <w:rFonts w:cstheme="minorHAnsi"/>
                <w:color w:val="000000"/>
                <w:sz w:val="22"/>
                <w:szCs w:val="22"/>
                <w:shd w:val="clear" w:color="auto" w:fill="FFFFFF"/>
                <w:lang w:eastAsia="zh-CN"/>
              </w:rPr>
              <w:t>不仅涉及高速公路还涉及其他</w:t>
            </w:r>
            <w:r w:rsidR="00882451" w:rsidRPr="00313AF2">
              <w:rPr>
                <w:rFonts w:cstheme="minorHAnsi"/>
                <w:color w:val="000000"/>
                <w:sz w:val="22"/>
                <w:szCs w:val="22"/>
                <w:shd w:val="clear" w:color="auto" w:fill="FFFFFF"/>
                <w:lang w:eastAsia="zh-CN"/>
              </w:rPr>
              <w:t>使用案例</w:t>
            </w:r>
            <w:r w:rsidRPr="00313AF2">
              <w:rPr>
                <w:rFonts w:cstheme="minorHAnsi"/>
                <w:color w:val="000000"/>
                <w:sz w:val="22"/>
                <w:szCs w:val="22"/>
                <w:shd w:val="clear" w:color="auto" w:fill="FFFFFF"/>
                <w:lang w:eastAsia="zh-CN"/>
              </w:rPr>
              <w:t>（如城市驾驶条件）。</w:t>
            </w:r>
          </w:p>
          <w:p w14:paraId="498D0268" w14:textId="5FF53397" w:rsidR="00096F91" w:rsidRPr="00313AF2" w:rsidRDefault="00620D69" w:rsidP="00131A52">
            <w:pPr>
              <w:spacing w:after="120"/>
              <w:rPr>
                <w:rFonts w:eastAsiaTheme="minorEastAsia" w:cstheme="minorHAnsi"/>
                <w:bCs/>
                <w:noProof/>
                <w:sz w:val="22"/>
                <w:szCs w:val="22"/>
                <w:lang w:eastAsia="zh-CN"/>
              </w:rPr>
            </w:pPr>
            <w:bookmarkStart w:id="18" w:name="lt_pId107"/>
            <w:r w:rsidRPr="00313AF2">
              <w:rPr>
                <w:rFonts w:eastAsiaTheme="minorEastAsia" w:cstheme="minorHAnsi"/>
                <w:b/>
                <w:bCs/>
                <w:noProof/>
                <w:sz w:val="22"/>
                <w:szCs w:val="22"/>
                <w:lang w:val="en-US" w:eastAsia="zh-CN"/>
              </w:rPr>
              <w:t>主持人：</w:t>
            </w:r>
            <w:r w:rsidR="00C80FCC" w:rsidRPr="00313AF2">
              <w:rPr>
                <w:rFonts w:cstheme="minorHAnsi"/>
                <w:b/>
                <w:bCs/>
                <w:color w:val="000000"/>
                <w:sz w:val="22"/>
                <w:szCs w:val="22"/>
                <w:shd w:val="clear" w:color="auto" w:fill="FFFFFF"/>
                <w:lang w:eastAsia="zh-CN"/>
              </w:rPr>
              <w:t>Ian Yarnold</w:t>
            </w:r>
            <w:r w:rsidRPr="00313AF2">
              <w:rPr>
                <w:rFonts w:cstheme="minorHAnsi"/>
                <w:b/>
                <w:bCs/>
                <w:color w:val="000000"/>
                <w:sz w:val="22"/>
                <w:szCs w:val="22"/>
                <w:shd w:val="clear" w:color="auto" w:fill="FFFFFF"/>
                <w:lang w:eastAsia="zh-CN"/>
              </w:rPr>
              <w:t>，</w:t>
            </w:r>
            <w:r w:rsidRPr="00313AF2">
              <w:rPr>
                <w:rFonts w:cstheme="minorHAnsi"/>
                <w:color w:val="000000"/>
                <w:sz w:val="22"/>
                <w:szCs w:val="22"/>
                <w:shd w:val="clear" w:color="auto" w:fill="FFFFFF"/>
                <w:lang w:eastAsia="zh-CN"/>
              </w:rPr>
              <w:t>英国交通部国际车辆标准司司长</w:t>
            </w:r>
            <w:bookmarkEnd w:id="18"/>
          </w:p>
        </w:tc>
      </w:tr>
      <w:tr w:rsidR="00096F91" w:rsidRPr="00313AF2" w14:paraId="7540506F" w14:textId="77777777" w:rsidTr="00BF6E55">
        <w:trPr>
          <w:cantSplit/>
        </w:trPr>
        <w:tc>
          <w:tcPr>
            <w:tcW w:w="9072" w:type="dxa"/>
          </w:tcPr>
          <w:p w14:paraId="0340A02A" w14:textId="1A82CF2D" w:rsidR="00096F91" w:rsidRPr="00313AF2" w:rsidRDefault="00096F91" w:rsidP="00096F91">
            <w:pPr>
              <w:rPr>
                <w:rFonts w:eastAsia="STKaiti" w:cstheme="minorHAnsi"/>
                <w:b/>
                <w:i/>
                <w:iCs/>
                <w:noProof/>
                <w:sz w:val="22"/>
                <w:szCs w:val="22"/>
                <w:lang w:eastAsia="zh-CN"/>
              </w:rPr>
            </w:pPr>
            <w:r w:rsidRPr="00313AF2">
              <w:rPr>
                <w:rFonts w:eastAsia="STKaiti" w:cstheme="minorHAnsi"/>
                <w:b/>
                <w:iCs/>
                <w:noProof/>
                <w:color w:val="4F81BD" w:themeColor="accent1"/>
                <w:sz w:val="22"/>
                <w:szCs w:val="22"/>
                <w:lang w:val="en-US" w:eastAsia="zh-CN"/>
              </w:rPr>
              <w:t>202</w:t>
            </w:r>
            <w:r w:rsidR="001200DC" w:rsidRPr="00313AF2">
              <w:rPr>
                <w:rFonts w:eastAsia="STKaiti" w:cstheme="minorHAnsi"/>
                <w:b/>
                <w:iCs/>
                <w:noProof/>
                <w:color w:val="4F81BD" w:themeColor="accent1"/>
                <w:sz w:val="22"/>
                <w:szCs w:val="22"/>
                <w:lang w:val="en-US" w:eastAsia="zh-CN"/>
              </w:rPr>
              <w:t>3</w:t>
            </w:r>
            <w:r w:rsidRPr="00313AF2">
              <w:rPr>
                <w:rFonts w:eastAsia="STKaiti" w:cstheme="minorHAnsi"/>
                <w:b/>
                <w:iCs/>
                <w:noProof/>
                <w:color w:val="4F81BD" w:themeColor="accent1"/>
                <w:sz w:val="22"/>
                <w:szCs w:val="22"/>
                <w:lang w:val="en-US" w:eastAsia="zh-CN"/>
              </w:rPr>
              <w:t>年</w:t>
            </w:r>
            <w:r w:rsidRPr="00313AF2">
              <w:rPr>
                <w:rFonts w:eastAsia="STKaiti" w:cstheme="minorHAnsi"/>
                <w:b/>
                <w:iCs/>
                <w:noProof/>
                <w:color w:val="4F81BD" w:themeColor="accent1"/>
                <w:sz w:val="22"/>
                <w:szCs w:val="22"/>
                <w:lang w:val="en-US" w:eastAsia="zh-CN"/>
              </w:rPr>
              <w:t>3</w:t>
            </w:r>
            <w:r w:rsidRPr="00313AF2">
              <w:rPr>
                <w:rFonts w:eastAsia="STKaiti" w:cstheme="minorHAnsi"/>
                <w:b/>
                <w:iCs/>
                <w:noProof/>
                <w:color w:val="4F81BD" w:themeColor="accent1"/>
                <w:sz w:val="22"/>
                <w:szCs w:val="22"/>
                <w:lang w:val="en-US" w:eastAsia="zh-CN"/>
              </w:rPr>
              <w:t>月</w:t>
            </w:r>
            <w:r w:rsidR="001200DC" w:rsidRPr="00313AF2">
              <w:rPr>
                <w:rFonts w:eastAsia="STKaiti" w:cstheme="minorHAnsi"/>
                <w:b/>
                <w:iCs/>
                <w:noProof/>
                <w:color w:val="4F81BD" w:themeColor="accent1"/>
                <w:sz w:val="22"/>
                <w:szCs w:val="22"/>
                <w:lang w:val="en-US" w:eastAsia="zh-CN"/>
              </w:rPr>
              <w:t>14</w:t>
            </w:r>
            <w:r w:rsidRPr="00313AF2">
              <w:rPr>
                <w:rFonts w:eastAsia="STKaiti" w:cstheme="minorHAnsi"/>
                <w:b/>
                <w:iCs/>
                <w:noProof/>
                <w:color w:val="4F81BD" w:themeColor="accent1"/>
                <w:sz w:val="22"/>
                <w:szCs w:val="22"/>
                <w:lang w:val="en-US" w:eastAsia="zh-CN"/>
              </w:rPr>
              <w:t>日（</w:t>
            </w:r>
            <w:r w:rsidRPr="00313AF2">
              <w:rPr>
                <w:rFonts w:eastAsia="STKaiti" w:cstheme="minorHAnsi"/>
                <w:b/>
                <w:iCs/>
                <w:noProof/>
                <w:color w:val="4F81BD" w:themeColor="accent1"/>
                <w:sz w:val="22"/>
                <w:szCs w:val="22"/>
                <w:lang w:val="en-US" w:eastAsia="zh-CN"/>
              </w:rPr>
              <w:t>13:00-16:00CET</w:t>
            </w:r>
            <w:r w:rsidRPr="00313AF2">
              <w:rPr>
                <w:rFonts w:eastAsia="STKaiti" w:cstheme="minorHAnsi"/>
                <w:b/>
                <w:iCs/>
                <w:noProof/>
                <w:color w:val="4F81BD" w:themeColor="accent1"/>
                <w:sz w:val="22"/>
                <w:szCs w:val="22"/>
                <w:lang w:val="en-US" w:eastAsia="zh-CN"/>
              </w:rPr>
              <w:t>）</w:t>
            </w:r>
          </w:p>
          <w:p w14:paraId="35087441" w14:textId="40A4AE12" w:rsidR="001200DC" w:rsidRPr="00313AF2" w:rsidRDefault="00620D69" w:rsidP="001200DC">
            <w:pPr>
              <w:rPr>
                <w:rFonts w:cstheme="minorHAnsi"/>
                <w:color w:val="000000"/>
                <w:sz w:val="22"/>
                <w:szCs w:val="22"/>
                <w:shd w:val="clear" w:color="auto" w:fill="FFFFFF"/>
                <w:lang w:eastAsia="zh-CN"/>
              </w:rPr>
            </w:pPr>
            <w:r w:rsidRPr="00313AF2">
              <w:rPr>
                <w:rFonts w:cstheme="minorHAnsi"/>
                <w:b/>
                <w:bCs/>
                <w:color w:val="000000"/>
                <w:sz w:val="22"/>
                <w:szCs w:val="22"/>
                <w:shd w:val="clear" w:color="auto" w:fill="FFFFFF"/>
                <w:lang w:eastAsia="zh-CN"/>
              </w:rPr>
              <w:t>第</w:t>
            </w:r>
            <w:r w:rsidRPr="00313AF2">
              <w:rPr>
                <w:rFonts w:cstheme="minorHAnsi"/>
                <w:b/>
                <w:bCs/>
                <w:color w:val="000000"/>
                <w:sz w:val="22"/>
                <w:szCs w:val="22"/>
                <w:shd w:val="clear" w:color="auto" w:fill="FFFFFF"/>
                <w:lang w:eastAsia="zh-CN"/>
              </w:rPr>
              <w:t>2</w:t>
            </w:r>
            <w:r w:rsidRPr="00313AF2">
              <w:rPr>
                <w:rFonts w:cstheme="minorHAnsi"/>
                <w:b/>
                <w:bCs/>
                <w:color w:val="000000"/>
                <w:sz w:val="22"/>
                <w:szCs w:val="22"/>
                <w:shd w:val="clear" w:color="auto" w:fill="FFFFFF"/>
                <w:lang w:eastAsia="zh-CN"/>
              </w:rPr>
              <w:t>场会议：利用汽车人工智能改善车辆安全、服务和交通管理</w:t>
            </w:r>
          </w:p>
          <w:p w14:paraId="2060AB6B" w14:textId="0A3F97F3" w:rsidR="001200DC" w:rsidRPr="00313AF2" w:rsidRDefault="00620D69" w:rsidP="00131A52">
            <w:pPr>
              <w:spacing w:after="120"/>
              <w:ind w:firstLineChars="200" w:firstLine="440"/>
              <w:rPr>
                <w:rFonts w:cstheme="minorHAnsi"/>
                <w:color w:val="000000"/>
                <w:sz w:val="22"/>
                <w:szCs w:val="22"/>
                <w:shd w:val="clear" w:color="auto" w:fill="FFFFFF"/>
                <w:lang w:eastAsia="zh-CN"/>
              </w:rPr>
            </w:pPr>
            <w:r w:rsidRPr="00313AF2">
              <w:rPr>
                <w:rFonts w:cstheme="minorHAnsi"/>
                <w:color w:val="000000"/>
                <w:sz w:val="22"/>
                <w:szCs w:val="22"/>
                <w:shd w:val="clear" w:color="auto" w:fill="FFFFFF"/>
                <w:lang w:eastAsia="zh-CN"/>
              </w:rPr>
              <w:t>对</w:t>
            </w:r>
            <w:r w:rsidR="00882451" w:rsidRPr="00313AF2">
              <w:rPr>
                <w:rFonts w:cstheme="minorHAnsi"/>
                <w:color w:val="000000"/>
                <w:sz w:val="22"/>
                <w:szCs w:val="22"/>
                <w:shd w:val="clear" w:color="auto" w:fill="FFFFFF"/>
                <w:lang w:eastAsia="zh-CN"/>
              </w:rPr>
              <w:t>有</w:t>
            </w:r>
            <w:r w:rsidRPr="00313AF2">
              <w:rPr>
                <w:rFonts w:cstheme="minorHAnsi"/>
                <w:color w:val="000000"/>
                <w:sz w:val="22"/>
                <w:szCs w:val="22"/>
                <w:shd w:val="clear" w:color="auto" w:fill="FFFFFF"/>
                <w:lang w:eastAsia="zh-CN"/>
              </w:rPr>
              <w:t>些人而言，汽车人工智能的目标是在某些或</w:t>
            </w:r>
            <w:r w:rsidR="00882451" w:rsidRPr="00313AF2">
              <w:rPr>
                <w:rFonts w:cstheme="minorHAnsi"/>
                <w:color w:val="000000"/>
                <w:sz w:val="22"/>
                <w:szCs w:val="22"/>
                <w:shd w:val="clear" w:color="auto" w:fill="FFFFFF"/>
                <w:lang w:eastAsia="zh-CN"/>
              </w:rPr>
              <w:t>任何</w:t>
            </w:r>
            <w:r w:rsidRPr="00313AF2">
              <w:rPr>
                <w:rFonts w:cstheme="minorHAnsi"/>
                <w:color w:val="000000"/>
                <w:sz w:val="22"/>
                <w:szCs w:val="22"/>
                <w:shd w:val="clear" w:color="auto" w:fill="FFFFFF"/>
                <w:lang w:eastAsia="zh-CN"/>
              </w:rPr>
              <w:t>条件下完全让人类脱离驾驶任务。对</w:t>
            </w:r>
            <w:r w:rsidR="00882451" w:rsidRPr="00313AF2">
              <w:rPr>
                <w:rFonts w:cstheme="minorHAnsi"/>
                <w:color w:val="000000"/>
                <w:sz w:val="22"/>
                <w:szCs w:val="22"/>
                <w:shd w:val="clear" w:color="auto" w:fill="FFFFFF"/>
                <w:lang w:eastAsia="zh-CN"/>
              </w:rPr>
              <w:t>另一些人</w:t>
            </w:r>
            <w:r w:rsidRPr="00313AF2">
              <w:rPr>
                <w:rFonts w:cstheme="minorHAnsi"/>
                <w:color w:val="000000"/>
                <w:sz w:val="22"/>
                <w:szCs w:val="22"/>
                <w:shd w:val="clear" w:color="auto" w:fill="FFFFFF"/>
                <w:lang w:eastAsia="zh-CN"/>
              </w:rPr>
              <w:t>来说，</w:t>
            </w:r>
            <w:r w:rsidR="00882451" w:rsidRPr="00313AF2">
              <w:rPr>
                <w:rFonts w:cstheme="minorHAnsi"/>
                <w:color w:val="000000"/>
                <w:sz w:val="22"/>
                <w:szCs w:val="22"/>
                <w:shd w:val="clear" w:color="auto" w:fill="FFFFFF"/>
                <w:lang w:eastAsia="zh-CN"/>
              </w:rPr>
              <w:t>汽车人工智能</w:t>
            </w:r>
            <w:r w:rsidRPr="00313AF2">
              <w:rPr>
                <w:rFonts w:cstheme="minorHAnsi"/>
                <w:color w:val="000000"/>
                <w:sz w:val="22"/>
                <w:szCs w:val="22"/>
                <w:shd w:val="clear" w:color="auto" w:fill="FFFFFF"/>
                <w:lang w:eastAsia="zh-CN"/>
              </w:rPr>
              <w:t>是为了补充和提高人类驾驶员的能力，以使驾驶更加安全，</w:t>
            </w:r>
            <w:r w:rsidR="00882451" w:rsidRPr="00313AF2">
              <w:rPr>
                <w:rFonts w:cstheme="minorHAnsi"/>
                <w:color w:val="000000"/>
                <w:sz w:val="22"/>
                <w:szCs w:val="22"/>
                <w:shd w:val="clear" w:color="auto" w:fill="FFFFFF"/>
                <w:lang w:eastAsia="zh-CN"/>
              </w:rPr>
              <w:t>并在</w:t>
            </w:r>
            <w:r w:rsidRPr="00313AF2">
              <w:rPr>
                <w:rFonts w:cstheme="minorHAnsi"/>
                <w:color w:val="000000"/>
                <w:sz w:val="22"/>
                <w:szCs w:val="22"/>
                <w:shd w:val="clear" w:color="auto" w:fill="FFFFFF"/>
                <w:lang w:eastAsia="zh-CN"/>
              </w:rPr>
              <w:t>提供更好的</w:t>
            </w:r>
            <w:r w:rsidR="00882451" w:rsidRPr="00313AF2">
              <w:rPr>
                <w:rFonts w:cstheme="minorHAnsi"/>
                <w:color w:val="000000"/>
                <w:sz w:val="22"/>
                <w:szCs w:val="22"/>
                <w:shd w:val="clear" w:color="auto" w:fill="FFFFFF"/>
                <w:lang w:eastAsia="zh-CN"/>
              </w:rPr>
              <w:t>新</w:t>
            </w:r>
            <w:r w:rsidRPr="00313AF2">
              <w:rPr>
                <w:rFonts w:cstheme="minorHAnsi"/>
                <w:color w:val="000000"/>
                <w:sz w:val="22"/>
                <w:szCs w:val="22"/>
                <w:shd w:val="clear" w:color="auto" w:fill="FFFFFF"/>
                <w:lang w:eastAsia="zh-CN"/>
              </w:rPr>
              <w:t>服务</w:t>
            </w:r>
            <w:r w:rsidR="00882451" w:rsidRPr="00313AF2">
              <w:rPr>
                <w:rFonts w:cstheme="minorHAnsi"/>
                <w:color w:val="000000"/>
                <w:sz w:val="22"/>
                <w:szCs w:val="22"/>
                <w:shd w:val="clear" w:color="auto" w:fill="FFFFFF"/>
                <w:lang w:eastAsia="zh-CN"/>
              </w:rPr>
              <w:t>的同时</w:t>
            </w:r>
            <w:r w:rsidRPr="00313AF2">
              <w:rPr>
                <w:rFonts w:cstheme="minorHAnsi"/>
                <w:color w:val="000000"/>
                <w:sz w:val="22"/>
                <w:szCs w:val="22"/>
                <w:shd w:val="clear" w:color="auto" w:fill="FFFFFF"/>
                <w:lang w:eastAsia="zh-CN"/>
              </w:rPr>
              <w:t>，提高</w:t>
            </w:r>
            <w:r w:rsidR="00882451" w:rsidRPr="00313AF2">
              <w:rPr>
                <w:rFonts w:cstheme="minorHAnsi"/>
                <w:color w:val="000000"/>
                <w:sz w:val="22"/>
                <w:szCs w:val="22"/>
                <w:shd w:val="clear" w:color="auto" w:fill="FFFFFF"/>
                <w:lang w:eastAsia="zh-CN"/>
              </w:rPr>
              <w:t>交通</w:t>
            </w:r>
            <w:r w:rsidRPr="00313AF2">
              <w:rPr>
                <w:rFonts w:cstheme="minorHAnsi"/>
                <w:color w:val="000000"/>
                <w:sz w:val="22"/>
                <w:szCs w:val="22"/>
                <w:shd w:val="clear" w:color="auto" w:fill="FFFFFF"/>
                <w:lang w:eastAsia="zh-CN"/>
              </w:rPr>
              <w:t>管理的有效性。</w:t>
            </w:r>
            <w:r w:rsidR="00882451" w:rsidRPr="00313AF2">
              <w:rPr>
                <w:rFonts w:cstheme="minorHAnsi"/>
                <w:color w:val="000000"/>
                <w:sz w:val="22"/>
                <w:szCs w:val="22"/>
                <w:shd w:val="clear" w:color="auto" w:fill="FFFFFF"/>
                <w:lang w:eastAsia="zh-CN"/>
              </w:rPr>
              <w:t>随着</w:t>
            </w:r>
            <w:r w:rsidRPr="00313AF2">
              <w:rPr>
                <w:rFonts w:cstheme="minorHAnsi"/>
                <w:color w:val="000000"/>
                <w:sz w:val="22"/>
                <w:szCs w:val="22"/>
                <w:shd w:val="clear" w:color="auto" w:fill="FFFFFF"/>
                <w:lang w:eastAsia="zh-CN"/>
              </w:rPr>
              <w:t>人工智能</w:t>
            </w:r>
            <w:r w:rsidR="00882451" w:rsidRPr="00313AF2">
              <w:rPr>
                <w:rFonts w:cstheme="minorHAnsi"/>
                <w:color w:val="000000"/>
                <w:sz w:val="22"/>
                <w:szCs w:val="22"/>
                <w:shd w:val="clear" w:color="auto" w:fill="FFFFFF"/>
                <w:lang w:eastAsia="zh-CN"/>
              </w:rPr>
              <w:t>具备</w:t>
            </w:r>
            <w:r w:rsidRPr="00313AF2">
              <w:rPr>
                <w:rFonts w:cstheme="minorHAnsi"/>
                <w:color w:val="000000"/>
                <w:sz w:val="22"/>
                <w:szCs w:val="22"/>
                <w:shd w:val="clear" w:color="auto" w:fill="FFFFFF"/>
                <w:lang w:eastAsia="zh-CN"/>
              </w:rPr>
              <w:t>完成一个或一组有限目标</w:t>
            </w:r>
            <w:r w:rsidR="00882451" w:rsidRPr="00313AF2">
              <w:rPr>
                <w:rFonts w:cstheme="minorHAnsi"/>
                <w:color w:val="000000"/>
                <w:sz w:val="22"/>
                <w:szCs w:val="22"/>
                <w:shd w:val="clear" w:color="auto" w:fill="FFFFFF"/>
                <w:lang w:eastAsia="zh-CN"/>
              </w:rPr>
              <w:t>的能力，现已证明上述设想是可以实现的</w:t>
            </w:r>
            <w:r w:rsidRPr="00313AF2">
              <w:rPr>
                <w:rFonts w:cstheme="minorHAnsi"/>
                <w:color w:val="000000"/>
                <w:sz w:val="22"/>
                <w:szCs w:val="22"/>
                <w:shd w:val="clear" w:color="auto" w:fill="FFFFFF"/>
                <w:lang w:eastAsia="zh-CN"/>
              </w:rPr>
              <w:t>。</w:t>
            </w:r>
            <w:r w:rsidR="00882451" w:rsidRPr="00313AF2">
              <w:rPr>
                <w:rFonts w:cstheme="minorHAnsi"/>
                <w:color w:val="000000"/>
                <w:sz w:val="22"/>
                <w:szCs w:val="22"/>
                <w:shd w:val="clear" w:color="auto" w:fill="FFFFFF"/>
                <w:lang w:eastAsia="zh-CN"/>
              </w:rPr>
              <w:t>此工作</w:t>
            </w:r>
            <w:r w:rsidRPr="00313AF2">
              <w:rPr>
                <w:rFonts w:cstheme="minorHAnsi"/>
                <w:color w:val="000000"/>
                <w:sz w:val="22"/>
                <w:szCs w:val="22"/>
                <w:shd w:val="clear" w:color="auto" w:fill="FFFFFF"/>
                <w:lang w:eastAsia="zh-CN"/>
              </w:rPr>
              <w:t>组将介绍和讨论人工智能车辆相关应用的现状，不同的</w:t>
            </w:r>
            <w:r w:rsidR="00462F72" w:rsidRPr="00313AF2">
              <w:rPr>
                <w:rFonts w:cstheme="minorHAnsi"/>
                <w:color w:val="000000"/>
                <w:sz w:val="22"/>
                <w:szCs w:val="22"/>
                <w:shd w:val="clear" w:color="auto" w:fill="FFFFFF"/>
                <w:lang w:eastAsia="zh-CN"/>
              </w:rPr>
              <w:t>使用</w:t>
            </w:r>
            <w:r w:rsidRPr="00313AF2">
              <w:rPr>
                <w:rFonts w:cstheme="minorHAnsi"/>
                <w:color w:val="000000"/>
                <w:sz w:val="22"/>
                <w:szCs w:val="22"/>
                <w:shd w:val="clear" w:color="auto" w:fill="FFFFFF"/>
                <w:lang w:eastAsia="zh-CN"/>
              </w:rPr>
              <w:t>场景和实施时间表，以及对人类如何与汽车人工智能互动的关</w:t>
            </w:r>
            <w:r w:rsidR="00462F72" w:rsidRPr="00313AF2">
              <w:rPr>
                <w:rFonts w:cstheme="minorHAnsi"/>
                <w:color w:val="000000"/>
                <w:sz w:val="22"/>
                <w:szCs w:val="22"/>
                <w:shd w:val="clear" w:color="auto" w:fill="FFFFFF"/>
                <w:lang w:eastAsia="zh-CN"/>
              </w:rPr>
              <w:t>切</w:t>
            </w:r>
            <w:r w:rsidRPr="00313AF2">
              <w:rPr>
                <w:rFonts w:cstheme="minorHAnsi"/>
                <w:color w:val="000000"/>
                <w:sz w:val="22"/>
                <w:szCs w:val="22"/>
                <w:shd w:val="clear" w:color="auto" w:fill="FFFFFF"/>
                <w:lang w:eastAsia="zh-CN"/>
              </w:rPr>
              <w:t>。</w:t>
            </w:r>
          </w:p>
          <w:p w14:paraId="357C1BB9" w14:textId="5CC91852" w:rsidR="00096F91" w:rsidRPr="00313AF2" w:rsidRDefault="00620D69" w:rsidP="00131A52">
            <w:pPr>
              <w:spacing w:after="120"/>
              <w:rPr>
                <w:rFonts w:eastAsiaTheme="minorEastAsia" w:cstheme="minorHAnsi"/>
                <w:bCs/>
                <w:noProof/>
                <w:sz w:val="22"/>
                <w:szCs w:val="22"/>
              </w:rPr>
            </w:pPr>
            <w:bookmarkStart w:id="19" w:name="lt_pId115"/>
            <w:r w:rsidRPr="00313AF2">
              <w:rPr>
                <w:rFonts w:eastAsiaTheme="minorEastAsia" w:cstheme="minorHAnsi"/>
                <w:b/>
                <w:bCs/>
                <w:noProof/>
                <w:sz w:val="22"/>
                <w:szCs w:val="22"/>
                <w:lang w:val="en-US"/>
              </w:rPr>
              <w:t>主持人：</w:t>
            </w:r>
            <w:r w:rsidR="001200DC" w:rsidRPr="00313AF2">
              <w:rPr>
                <w:rFonts w:cstheme="minorHAnsi"/>
                <w:b/>
                <w:color w:val="000000"/>
                <w:sz w:val="22"/>
                <w:szCs w:val="22"/>
                <w:shd w:val="clear" w:color="auto" w:fill="FFFFFF"/>
              </w:rPr>
              <w:t xml:space="preserve">Michael L. </w:t>
            </w:r>
            <w:proofErr w:type="spellStart"/>
            <w:r w:rsidR="001200DC" w:rsidRPr="00313AF2">
              <w:rPr>
                <w:rFonts w:cstheme="minorHAnsi"/>
                <w:b/>
                <w:color w:val="000000"/>
                <w:sz w:val="22"/>
                <w:szCs w:val="22"/>
                <w:shd w:val="clear" w:color="auto" w:fill="FFFFFF"/>
              </w:rPr>
              <w:t>Sena</w:t>
            </w:r>
            <w:proofErr w:type="spellEnd"/>
            <w:r w:rsidRPr="00313AF2">
              <w:rPr>
                <w:rFonts w:cstheme="minorHAnsi"/>
                <w:b/>
                <w:color w:val="000000"/>
                <w:sz w:val="22"/>
                <w:szCs w:val="22"/>
                <w:shd w:val="clear" w:color="auto" w:fill="FFFFFF"/>
                <w:lang w:eastAsia="zh-CN"/>
              </w:rPr>
              <w:t>，</w:t>
            </w:r>
            <w:bookmarkEnd w:id="19"/>
            <w:r w:rsidRPr="00313AF2">
              <w:rPr>
                <w:rFonts w:cstheme="minorHAnsi"/>
                <w:color w:val="000000"/>
                <w:sz w:val="22"/>
                <w:szCs w:val="22"/>
                <w:shd w:val="clear" w:color="auto" w:fill="FFFFFF"/>
              </w:rPr>
              <w:t>《</w:t>
            </w:r>
            <w:proofErr w:type="spellStart"/>
            <w:r w:rsidRPr="00313AF2">
              <w:rPr>
                <w:rFonts w:cstheme="minorHAnsi"/>
                <w:color w:val="000000"/>
                <w:sz w:val="22"/>
                <w:szCs w:val="22"/>
                <w:shd w:val="clear" w:color="auto" w:fill="FFFFFF"/>
              </w:rPr>
              <w:t>调度员》杂志出版人兼编辑</w:t>
            </w:r>
            <w:proofErr w:type="spellEnd"/>
          </w:p>
        </w:tc>
      </w:tr>
      <w:tr w:rsidR="00096F91" w:rsidRPr="00313AF2" w14:paraId="126D4067" w14:textId="77777777" w:rsidTr="00BF6E55">
        <w:trPr>
          <w:cantSplit/>
        </w:trPr>
        <w:tc>
          <w:tcPr>
            <w:tcW w:w="9072" w:type="dxa"/>
          </w:tcPr>
          <w:p w14:paraId="3F5AB66C" w14:textId="38AC7CCB" w:rsidR="00096F91" w:rsidRPr="00313AF2" w:rsidRDefault="00096F91" w:rsidP="00096F91">
            <w:pPr>
              <w:rPr>
                <w:rFonts w:eastAsiaTheme="minorEastAsia" w:cstheme="minorHAnsi"/>
                <w:b/>
                <w:i/>
                <w:iCs/>
                <w:noProof/>
                <w:sz w:val="22"/>
                <w:szCs w:val="22"/>
                <w:lang w:eastAsia="zh-CN"/>
              </w:rPr>
            </w:pPr>
            <w:r w:rsidRPr="00313AF2">
              <w:rPr>
                <w:rFonts w:eastAsia="STKaiti" w:cstheme="minorHAnsi"/>
                <w:b/>
                <w:iCs/>
                <w:noProof/>
                <w:color w:val="4F81BD" w:themeColor="accent1"/>
                <w:sz w:val="22"/>
                <w:szCs w:val="22"/>
                <w:lang w:val="en-US" w:eastAsia="zh-CN"/>
              </w:rPr>
              <w:t>202</w:t>
            </w:r>
            <w:r w:rsidR="00620D69" w:rsidRPr="00313AF2">
              <w:rPr>
                <w:rFonts w:eastAsia="STKaiti" w:cstheme="minorHAnsi"/>
                <w:b/>
                <w:iCs/>
                <w:noProof/>
                <w:color w:val="4F81BD" w:themeColor="accent1"/>
                <w:sz w:val="22"/>
                <w:szCs w:val="22"/>
                <w:lang w:val="en-US" w:eastAsia="zh-CN"/>
              </w:rPr>
              <w:t>3</w:t>
            </w:r>
            <w:r w:rsidRPr="00313AF2">
              <w:rPr>
                <w:rFonts w:eastAsia="STKaiti" w:cstheme="minorHAnsi"/>
                <w:b/>
                <w:iCs/>
                <w:noProof/>
                <w:color w:val="4F81BD" w:themeColor="accent1"/>
                <w:sz w:val="22"/>
                <w:szCs w:val="22"/>
                <w:lang w:val="en-US" w:eastAsia="zh-CN"/>
              </w:rPr>
              <w:t>年</w:t>
            </w:r>
            <w:r w:rsidRPr="00313AF2">
              <w:rPr>
                <w:rFonts w:eastAsia="STKaiti" w:cstheme="minorHAnsi"/>
                <w:b/>
                <w:iCs/>
                <w:noProof/>
                <w:color w:val="4F81BD" w:themeColor="accent1"/>
                <w:sz w:val="22"/>
                <w:szCs w:val="22"/>
                <w:lang w:val="en-US" w:eastAsia="zh-CN"/>
              </w:rPr>
              <w:t>3</w:t>
            </w:r>
            <w:r w:rsidRPr="00313AF2">
              <w:rPr>
                <w:rFonts w:eastAsia="STKaiti" w:cstheme="minorHAnsi"/>
                <w:b/>
                <w:iCs/>
                <w:noProof/>
                <w:color w:val="4F81BD" w:themeColor="accent1"/>
                <w:sz w:val="22"/>
                <w:szCs w:val="22"/>
                <w:lang w:val="en-US" w:eastAsia="zh-CN"/>
              </w:rPr>
              <w:t>月</w:t>
            </w:r>
            <w:r w:rsidR="00620D69" w:rsidRPr="00313AF2">
              <w:rPr>
                <w:rFonts w:eastAsia="STKaiti" w:cstheme="minorHAnsi"/>
                <w:b/>
                <w:iCs/>
                <w:noProof/>
                <w:color w:val="4F81BD" w:themeColor="accent1"/>
                <w:sz w:val="22"/>
                <w:szCs w:val="22"/>
                <w:lang w:val="en-US" w:eastAsia="zh-CN"/>
              </w:rPr>
              <w:t>15</w:t>
            </w:r>
            <w:r w:rsidRPr="00313AF2">
              <w:rPr>
                <w:rFonts w:eastAsia="STKaiti" w:cstheme="minorHAnsi"/>
                <w:b/>
                <w:iCs/>
                <w:noProof/>
                <w:color w:val="4F81BD" w:themeColor="accent1"/>
                <w:sz w:val="22"/>
                <w:szCs w:val="22"/>
                <w:lang w:val="en-US" w:eastAsia="zh-CN"/>
              </w:rPr>
              <w:t>日（</w:t>
            </w:r>
            <w:r w:rsidRPr="00313AF2">
              <w:rPr>
                <w:rFonts w:eastAsia="STKaiti" w:cstheme="minorHAnsi"/>
                <w:b/>
                <w:iCs/>
                <w:noProof/>
                <w:color w:val="4F81BD" w:themeColor="accent1"/>
                <w:sz w:val="22"/>
                <w:szCs w:val="22"/>
                <w:lang w:val="en-US" w:eastAsia="zh-CN"/>
              </w:rPr>
              <w:t>13:00-16:00CET</w:t>
            </w:r>
            <w:r w:rsidRPr="00313AF2">
              <w:rPr>
                <w:rFonts w:eastAsia="STKaiti" w:cstheme="minorHAnsi"/>
                <w:b/>
                <w:iCs/>
                <w:noProof/>
                <w:color w:val="4F81BD" w:themeColor="accent1"/>
                <w:sz w:val="22"/>
                <w:szCs w:val="22"/>
                <w:lang w:val="en-US" w:eastAsia="zh-CN"/>
              </w:rPr>
              <w:t>）</w:t>
            </w:r>
          </w:p>
          <w:p w14:paraId="551F102F" w14:textId="6D6A085C" w:rsidR="001200DC" w:rsidRPr="00313AF2" w:rsidRDefault="00620D69" w:rsidP="001200DC">
            <w:pPr>
              <w:rPr>
                <w:rFonts w:cstheme="minorHAnsi"/>
                <w:bCs/>
                <w:color w:val="000000"/>
                <w:sz w:val="22"/>
                <w:szCs w:val="22"/>
                <w:shd w:val="clear" w:color="auto" w:fill="FFFFFF"/>
                <w:lang w:eastAsia="zh-CN"/>
              </w:rPr>
            </w:pPr>
            <w:r w:rsidRPr="00313AF2">
              <w:rPr>
                <w:rFonts w:eastAsiaTheme="minorEastAsia" w:cstheme="minorHAnsi"/>
                <w:b/>
                <w:bCs/>
                <w:iCs/>
                <w:noProof/>
                <w:sz w:val="22"/>
                <w:szCs w:val="22"/>
                <w:lang w:eastAsia="zh-CN"/>
              </w:rPr>
              <w:t>第</w:t>
            </w:r>
            <w:r w:rsidRPr="00313AF2">
              <w:rPr>
                <w:rFonts w:eastAsiaTheme="minorEastAsia" w:cstheme="minorHAnsi"/>
                <w:b/>
                <w:bCs/>
                <w:iCs/>
                <w:noProof/>
                <w:sz w:val="22"/>
                <w:szCs w:val="22"/>
                <w:lang w:eastAsia="zh-CN"/>
              </w:rPr>
              <w:t>3</w:t>
            </w:r>
            <w:r w:rsidRPr="00313AF2">
              <w:rPr>
                <w:rFonts w:eastAsiaTheme="minorEastAsia" w:cstheme="minorHAnsi"/>
                <w:b/>
                <w:bCs/>
                <w:iCs/>
                <w:noProof/>
                <w:sz w:val="22"/>
                <w:szCs w:val="22"/>
                <w:lang w:eastAsia="zh-CN"/>
              </w:rPr>
              <w:t>场会议：服务消费者的自动驾驶系统（</w:t>
            </w:r>
            <w:r w:rsidRPr="00313AF2">
              <w:rPr>
                <w:rFonts w:eastAsiaTheme="minorEastAsia" w:cstheme="minorHAnsi"/>
                <w:b/>
                <w:bCs/>
                <w:iCs/>
                <w:noProof/>
                <w:sz w:val="22"/>
                <w:szCs w:val="22"/>
                <w:lang w:eastAsia="zh-CN"/>
              </w:rPr>
              <w:t>ADS</w:t>
            </w:r>
            <w:r w:rsidRPr="00313AF2">
              <w:rPr>
                <w:rFonts w:eastAsiaTheme="minorEastAsia" w:cstheme="minorHAnsi"/>
                <w:b/>
                <w:bCs/>
                <w:iCs/>
                <w:noProof/>
                <w:sz w:val="22"/>
                <w:szCs w:val="22"/>
                <w:lang w:eastAsia="zh-CN"/>
              </w:rPr>
              <w:t>）和其他交通车辆（卡车、送货、班车、无人驾驶出租车等）</w:t>
            </w:r>
          </w:p>
          <w:p w14:paraId="23BCBB82" w14:textId="7E8FBA32" w:rsidR="001200DC" w:rsidRPr="00313AF2" w:rsidRDefault="00620D69" w:rsidP="00131A52">
            <w:pPr>
              <w:ind w:firstLineChars="200" w:firstLine="440"/>
              <w:rPr>
                <w:rFonts w:cstheme="minorHAnsi"/>
                <w:b/>
                <w:color w:val="000000"/>
                <w:sz w:val="22"/>
                <w:szCs w:val="22"/>
                <w:shd w:val="clear" w:color="auto" w:fill="FFFFFF"/>
                <w:lang w:eastAsia="zh-CN"/>
              </w:rPr>
            </w:pPr>
            <w:r w:rsidRPr="00313AF2">
              <w:rPr>
                <w:rFonts w:cstheme="minorHAnsi"/>
                <w:bCs/>
                <w:color w:val="000000"/>
                <w:sz w:val="22"/>
                <w:szCs w:val="22"/>
                <w:shd w:val="clear" w:color="auto" w:fill="FFFFFF"/>
                <w:lang w:eastAsia="zh-CN"/>
              </w:rPr>
              <w:t>驾驶任务的完全自动化似乎近在咫尺。多</w:t>
            </w:r>
            <w:r w:rsidR="00462F72" w:rsidRPr="00313AF2">
              <w:rPr>
                <w:rFonts w:cstheme="minorHAnsi"/>
                <w:bCs/>
                <w:color w:val="000000"/>
                <w:sz w:val="22"/>
                <w:szCs w:val="22"/>
                <w:shd w:val="clear" w:color="auto" w:fill="FFFFFF"/>
                <w:lang w:eastAsia="zh-CN"/>
              </w:rPr>
              <w:t>种使用案例</w:t>
            </w:r>
            <w:r w:rsidRPr="00313AF2">
              <w:rPr>
                <w:rFonts w:cstheme="minorHAnsi"/>
                <w:bCs/>
                <w:color w:val="000000"/>
                <w:sz w:val="22"/>
                <w:szCs w:val="22"/>
                <w:shd w:val="clear" w:color="auto" w:fill="FFFFFF"/>
                <w:lang w:eastAsia="zh-CN"/>
              </w:rPr>
              <w:t>同时出现，揭示了市场</w:t>
            </w:r>
            <w:r w:rsidR="00462F72" w:rsidRPr="00313AF2">
              <w:rPr>
                <w:rFonts w:cstheme="minorHAnsi"/>
                <w:bCs/>
                <w:color w:val="000000"/>
                <w:sz w:val="22"/>
                <w:szCs w:val="22"/>
                <w:shd w:val="clear" w:color="auto" w:fill="FFFFFF"/>
                <w:lang w:eastAsia="zh-CN"/>
              </w:rPr>
              <w:t>接纳自动驾驶</w:t>
            </w:r>
            <w:r w:rsidRPr="00313AF2">
              <w:rPr>
                <w:rFonts w:cstheme="minorHAnsi"/>
                <w:bCs/>
                <w:color w:val="000000"/>
                <w:sz w:val="22"/>
                <w:szCs w:val="22"/>
                <w:shd w:val="clear" w:color="auto" w:fill="FFFFFF"/>
                <w:lang w:eastAsia="zh-CN"/>
              </w:rPr>
              <w:t>和消费者接受</w:t>
            </w:r>
            <w:r w:rsidR="00462F72" w:rsidRPr="00313AF2">
              <w:rPr>
                <w:rFonts w:cstheme="minorHAnsi"/>
                <w:bCs/>
                <w:color w:val="000000"/>
                <w:sz w:val="22"/>
                <w:szCs w:val="22"/>
                <w:shd w:val="clear" w:color="auto" w:fill="FFFFFF"/>
                <w:lang w:eastAsia="zh-CN"/>
              </w:rPr>
              <w:t>此方式的</w:t>
            </w:r>
            <w:r w:rsidRPr="00313AF2">
              <w:rPr>
                <w:rFonts w:cstheme="minorHAnsi"/>
                <w:bCs/>
                <w:color w:val="000000"/>
                <w:sz w:val="22"/>
                <w:szCs w:val="22"/>
                <w:shd w:val="clear" w:color="auto" w:fill="FFFFFF"/>
                <w:lang w:eastAsia="zh-CN"/>
              </w:rPr>
              <w:t>途径。这些</w:t>
            </w:r>
            <w:r w:rsidR="00462F72" w:rsidRPr="00313AF2">
              <w:rPr>
                <w:rFonts w:cstheme="minorHAnsi"/>
                <w:bCs/>
                <w:color w:val="000000"/>
                <w:sz w:val="22"/>
                <w:szCs w:val="22"/>
                <w:shd w:val="clear" w:color="auto" w:fill="FFFFFF"/>
                <w:lang w:eastAsia="zh-CN"/>
              </w:rPr>
              <w:t>使用案例的演进</w:t>
            </w:r>
            <w:r w:rsidRPr="00313AF2">
              <w:rPr>
                <w:rFonts w:cstheme="minorHAnsi"/>
                <w:bCs/>
                <w:color w:val="000000"/>
                <w:sz w:val="22"/>
                <w:szCs w:val="22"/>
                <w:shd w:val="clear" w:color="auto" w:fill="FFFFFF"/>
                <w:lang w:eastAsia="zh-CN"/>
              </w:rPr>
              <w:t>将决定</w:t>
            </w:r>
            <w:r w:rsidR="00462F72" w:rsidRPr="00313AF2">
              <w:rPr>
                <w:rFonts w:cstheme="minorHAnsi"/>
                <w:bCs/>
                <w:color w:val="000000"/>
                <w:sz w:val="22"/>
                <w:szCs w:val="22"/>
                <w:shd w:val="clear" w:color="auto" w:fill="FFFFFF"/>
                <w:lang w:eastAsia="zh-CN"/>
              </w:rPr>
              <w:t>ADS</w:t>
            </w:r>
            <w:r w:rsidRPr="00313AF2">
              <w:rPr>
                <w:rFonts w:cstheme="minorHAnsi"/>
                <w:bCs/>
                <w:color w:val="000000"/>
                <w:sz w:val="22"/>
                <w:szCs w:val="22"/>
                <w:shd w:val="clear" w:color="auto" w:fill="FFFFFF"/>
                <w:lang w:eastAsia="zh-CN"/>
              </w:rPr>
              <w:t>的未来。该</w:t>
            </w:r>
            <w:r w:rsidR="00462F72" w:rsidRPr="00313AF2">
              <w:rPr>
                <w:rFonts w:cstheme="minorHAnsi"/>
                <w:bCs/>
                <w:color w:val="000000"/>
                <w:sz w:val="22"/>
                <w:szCs w:val="22"/>
                <w:shd w:val="clear" w:color="auto" w:fill="FFFFFF"/>
                <w:lang w:eastAsia="zh-CN"/>
              </w:rPr>
              <w:t>工作</w:t>
            </w:r>
            <w:r w:rsidRPr="00313AF2">
              <w:rPr>
                <w:rFonts w:cstheme="minorHAnsi"/>
                <w:bCs/>
                <w:color w:val="000000"/>
                <w:sz w:val="22"/>
                <w:szCs w:val="22"/>
                <w:shd w:val="clear" w:color="auto" w:fill="FFFFFF"/>
                <w:lang w:eastAsia="zh-CN"/>
              </w:rPr>
              <w:t>组将</w:t>
            </w:r>
            <w:r w:rsidR="00462F72" w:rsidRPr="00313AF2">
              <w:rPr>
                <w:rFonts w:cstheme="minorHAnsi"/>
                <w:bCs/>
                <w:color w:val="000000"/>
                <w:sz w:val="22"/>
                <w:szCs w:val="22"/>
                <w:shd w:val="clear" w:color="auto" w:fill="FFFFFF"/>
                <w:lang w:eastAsia="zh-CN"/>
              </w:rPr>
              <w:t>审议</w:t>
            </w:r>
            <w:r w:rsidRPr="00313AF2">
              <w:rPr>
                <w:rFonts w:cstheme="minorHAnsi"/>
                <w:bCs/>
                <w:color w:val="000000"/>
                <w:sz w:val="22"/>
                <w:szCs w:val="22"/>
                <w:shd w:val="clear" w:color="auto" w:fill="FFFFFF"/>
                <w:lang w:eastAsia="zh-CN"/>
              </w:rPr>
              <w:t>新兴</w:t>
            </w:r>
            <w:r w:rsidRPr="00313AF2">
              <w:rPr>
                <w:rFonts w:cstheme="minorHAnsi"/>
                <w:bCs/>
                <w:color w:val="000000"/>
                <w:sz w:val="22"/>
                <w:szCs w:val="22"/>
                <w:shd w:val="clear" w:color="auto" w:fill="FFFFFF"/>
                <w:lang w:eastAsia="zh-CN"/>
              </w:rPr>
              <w:t>ADS</w:t>
            </w:r>
            <w:r w:rsidRPr="00313AF2">
              <w:rPr>
                <w:rFonts w:cstheme="minorHAnsi"/>
                <w:bCs/>
                <w:color w:val="000000"/>
                <w:sz w:val="22"/>
                <w:szCs w:val="22"/>
                <w:shd w:val="clear" w:color="auto" w:fill="FFFFFF"/>
                <w:lang w:eastAsia="zh-CN"/>
              </w:rPr>
              <w:t>应用</w:t>
            </w:r>
            <w:r w:rsidR="00E52330" w:rsidRPr="00313AF2">
              <w:rPr>
                <w:rFonts w:cstheme="minorHAnsi"/>
                <w:bCs/>
                <w:color w:val="000000"/>
                <w:sz w:val="22"/>
                <w:szCs w:val="22"/>
                <w:shd w:val="clear" w:color="auto" w:fill="FFFFFF"/>
                <w:lang w:eastAsia="zh-CN"/>
              </w:rPr>
              <w:t xml:space="preserve"> – </w:t>
            </w:r>
            <w:r w:rsidR="00462F72" w:rsidRPr="00313AF2">
              <w:rPr>
                <w:rFonts w:cstheme="minorHAnsi"/>
                <w:bCs/>
                <w:color w:val="000000"/>
                <w:sz w:val="22"/>
                <w:szCs w:val="22"/>
                <w:shd w:val="clear" w:color="auto" w:fill="FFFFFF"/>
                <w:lang w:eastAsia="zh-CN"/>
              </w:rPr>
              <w:t>家用汽车</w:t>
            </w:r>
            <w:r w:rsidRPr="00313AF2">
              <w:rPr>
                <w:rFonts w:cstheme="minorHAnsi"/>
                <w:bCs/>
                <w:color w:val="000000"/>
                <w:sz w:val="22"/>
                <w:szCs w:val="22"/>
                <w:shd w:val="clear" w:color="auto" w:fill="FFFFFF"/>
                <w:lang w:eastAsia="zh-CN"/>
              </w:rPr>
              <w:t>、商用车辆、运输车辆、</w:t>
            </w:r>
            <w:r w:rsidR="00462F72" w:rsidRPr="00313AF2">
              <w:rPr>
                <w:rFonts w:cstheme="minorHAnsi"/>
                <w:bCs/>
                <w:color w:val="000000"/>
                <w:sz w:val="22"/>
                <w:szCs w:val="22"/>
                <w:shd w:val="clear" w:color="auto" w:fill="FFFFFF"/>
                <w:lang w:eastAsia="zh-CN"/>
              </w:rPr>
              <w:t>班车</w:t>
            </w:r>
            <w:r w:rsidRPr="00313AF2">
              <w:rPr>
                <w:rFonts w:cstheme="minorHAnsi"/>
                <w:bCs/>
                <w:color w:val="000000"/>
                <w:sz w:val="22"/>
                <w:szCs w:val="22"/>
                <w:shd w:val="clear" w:color="auto" w:fill="FFFFFF"/>
                <w:lang w:eastAsia="zh-CN"/>
              </w:rPr>
              <w:t>、</w:t>
            </w:r>
            <w:r w:rsidR="00462F72" w:rsidRPr="00313AF2">
              <w:rPr>
                <w:rFonts w:cstheme="minorHAnsi"/>
                <w:bCs/>
                <w:color w:val="000000"/>
                <w:sz w:val="22"/>
                <w:szCs w:val="22"/>
                <w:shd w:val="clear" w:color="auto" w:fill="FFFFFF"/>
                <w:lang w:eastAsia="zh-CN"/>
              </w:rPr>
              <w:t>自动驾驶出租</w:t>
            </w:r>
            <w:r w:rsidR="001937AD" w:rsidRPr="00313AF2">
              <w:rPr>
                <w:rFonts w:cstheme="minorHAnsi"/>
                <w:bCs/>
                <w:color w:val="000000"/>
                <w:sz w:val="22"/>
                <w:szCs w:val="22"/>
                <w:shd w:val="clear" w:color="auto" w:fill="FFFFFF"/>
                <w:lang w:eastAsia="zh-CN"/>
              </w:rPr>
              <w:t>车</w:t>
            </w:r>
            <w:r w:rsidR="00BD65A4" w:rsidRPr="00313AF2">
              <w:rPr>
                <w:rFonts w:cstheme="minorHAnsi"/>
                <w:bCs/>
                <w:color w:val="000000"/>
                <w:sz w:val="22"/>
                <w:szCs w:val="22"/>
                <w:shd w:val="clear" w:color="auto" w:fill="FFFFFF"/>
                <w:lang w:eastAsia="zh-CN"/>
              </w:rPr>
              <w:t xml:space="preserve"> – </w:t>
            </w:r>
            <w:r w:rsidRPr="00313AF2">
              <w:rPr>
                <w:rFonts w:cstheme="minorHAnsi"/>
                <w:bCs/>
                <w:color w:val="000000"/>
                <w:sz w:val="22"/>
                <w:szCs w:val="22"/>
                <w:shd w:val="clear" w:color="auto" w:fill="FFFFFF"/>
                <w:lang w:eastAsia="zh-CN"/>
              </w:rPr>
              <w:t>以更好地理解与</w:t>
            </w:r>
            <w:r w:rsidRPr="00313AF2">
              <w:rPr>
                <w:rFonts w:cstheme="minorHAnsi"/>
                <w:bCs/>
                <w:color w:val="000000"/>
                <w:sz w:val="22"/>
                <w:szCs w:val="22"/>
                <w:shd w:val="clear" w:color="auto" w:fill="FFFFFF"/>
                <w:lang w:eastAsia="zh-CN"/>
              </w:rPr>
              <w:t>ADS</w:t>
            </w:r>
            <w:r w:rsidRPr="00313AF2">
              <w:rPr>
                <w:rFonts w:cstheme="minorHAnsi"/>
                <w:bCs/>
                <w:color w:val="000000"/>
                <w:sz w:val="22"/>
                <w:szCs w:val="22"/>
                <w:shd w:val="clear" w:color="auto" w:fill="FFFFFF"/>
                <w:lang w:eastAsia="zh-CN"/>
              </w:rPr>
              <w:t>技术相关的挑战和机遇及</w:t>
            </w:r>
            <w:r w:rsidR="00462F72" w:rsidRPr="00313AF2">
              <w:rPr>
                <w:rFonts w:cstheme="minorHAnsi"/>
                <w:bCs/>
                <w:color w:val="000000"/>
                <w:sz w:val="22"/>
                <w:szCs w:val="22"/>
                <w:shd w:val="clear" w:color="auto" w:fill="FFFFFF"/>
                <w:lang w:eastAsia="zh-CN"/>
              </w:rPr>
              <w:t>其</w:t>
            </w:r>
            <w:r w:rsidRPr="00313AF2">
              <w:rPr>
                <w:rFonts w:cstheme="minorHAnsi"/>
                <w:bCs/>
                <w:color w:val="000000"/>
                <w:sz w:val="22"/>
                <w:szCs w:val="22"/>
                <w:shd w:val="clear" w:color="auto" w:fill="FFFFFF"/>
                <w:lang w:eastAsia="zh-CN"/>
              </w:rPr>
              <w:t>发展和市场</w:t>
            </w:r>
            <w:r w:rsidR="00462F72" w:rsidRPr="00313AF2">
              <w:rPr>
                <w:rFonts w:cstheme="minorHAnsi"/>
                <w:bCs/>
                <w:color w:val="000000"/>
                <w:sz w:val="22"/>
                <w:szCs w:val="22"/>
                <w:shd w:val="clear" w:color="auto" w:fill="FFFFFF"/>
                <w:lang w:eastAsia="zh-CN"/>
              </w:rPr>
              <w:t>接纳</w:t>
            </w:r>
            <w:r w:rsidRPr="00313AF2">
              <w:rPr>
                <w:rFonts w:cstheme="minorHAnsi"/>
                <w:bCs/>
                <w:color w:val="000000"/>
                <w:sz w:val="22"/>
                <w:szCs w:val="22"/>
                <w:shd w:val="clear" w:color="auto" w:fill="FFFFFF"/>
                <w:lang w:eastAsia="zh-CN"/>
              </w:rPr>
              <w:t>状</w:t>
            </w:r>
            <w:r w:rsidR="00462F72" w:rsidRPr="00313AF2">
              <w:rPr>
                <w:rFonts w:cstheme="minorHAnsi"/>
                <w:bCs/>
                <w:color w:val="000000"/>
                <w:sz w:val="22"/>
                <w:szCs w:val="22"/>
                <w:shd w:val="clear" w:color="auto" w:fill="FFFFFF"/>
                <w:lang w:eastAsia="zh-CN"/>
              </w:rPr>
              <w:t>况</w:t>
            </w:r>
            <w:r w:rsidRPr="00313AF2">
              <w:rPr>
                <w:rFonts w:cstheme="minorHAnsi"/>
                <w:bCs/>
                <w:color w:val="000000"/>
                <w:sz w:val="22"/>
                <w:szCs w:val="22"/>
                <w:shd w:val="clear" w:color="auto" w:fill="FFFFFF"/>
                <w:lang w:eastAsia="zh-CN"/>
              </w:rPr>
              <w:t>。</w:t>
            </w:r>
          </w:p>
          <w:p w14:paraId="65F2106E" w14:textId="4C856F2E" w:rsidR="00096F91" w:rsidRPr="00313AF2" w:rsidRDefault="001200DC" w:rsidP="00131A52">
            <w:pPr>
              <w:spacing w:after="120"/>
              <w:rPr>
                <w:rFonts w:eastAsiaTheme="minorEastAsia" w:cstheme="minorHAnsi"/>
                <w:b/>
                <w:bCs/>
                <w:noProof/>
                <w:sz w:val="22"/>
                <w:szCs w:val="22"/>
              </w:rPr>
            </w:pPr>
            <w:bookmarkStart w:id="20" w:name="lt_pId136"/>
            <w:r w:rsidRPr="00313AF2">
              <w:rPr>
                <w:rFonts w:eastAsiaTheme="minorEastAsia" w:cstheme="minorHAnsi"/>
                <w:b/>
                <w:bCs/>
                <w:noProof/>
                <w:sz w:val="22"/>
                <w:szCs w:val="22"/>
                <w:lang w:val="en-US"/>
              </w:rPr>
              <w:t>主持人：</w:t>
            </w:r>
            <w:r w:rsidRPr="00313AF2">
              <w:rPr>
                <w:rFonts w:eastAsiaTheme="minorEastAsia" w:cstheme="minorHAnsi"/>
                <w:b/>
                <w:bCs/>
                <w:noProof/>
                <w:sz w:val="22"/>
                <w:szCs w:val="22"/>
              </w:rPr>
              <w:t>Roger Lanctot</w:t>
            </w:r>
            <w:r w:rsidRPr="00313AF2">
              <w:rPr>
                <w:rFonts w:eastAsiaTheme="minorEastAsia" w:cstheme="minorHAnsi"/>
                <w:b/>
                <w:bCs/>
                <w:noProof/>
                <w:sz w:val="22"/>
                <w:szCs w:val="22"/>
                <w:lang w:val="en-US"/>
              </w:rPr>
              <w:t>，</w:t>
            </w:r>
            <w:r w:rsidRPr="00313AF2">
              <w:rPr>
                <w:rFonts w:eastAsiaTheme="minorEastAsia" w:cstheme="minorHAnsi"/>
                <w:bCs/>
                <w:noProof/>
                <w:sz w:val="22"/>
                <w:szCs w:val="22"/>
              </w:rPr>
              <w:t>智能网联汽车出行战略分析部主任</w:t>
            </w:r>
            <w:bookmarkEnd w:id="20"/>
          </w:p>
        </w:tc>
      </w:tr>
      <w:tr w:rsidR="00096F91" w:rsidRPr="00313AF2" w14:paraId="2D8DF971" w14:textId="77777777" w:rsidTr="00BF6E55">
        <w:trPr>
          <w:cantSplit/>
        </w:trPr>
        <w:tc>
          <w:tcPr>
            <w:tcW w:w="9072" w:type="dxa"/>
          </w:tcPr>
          <w:p w14:paraId="044C6D3D" w14:textId="002127FE" w:rsidR="00096F91" w:rsidRPr="00313AF2" w:rsidRDefault="00096F91" w:rsidP="00096F91">
            <w:pPr>
              <w:rPr>
                <w:rFonts w:eastAsia="STKaiti" w:cstheme="minorHAnsi"/>
                <w:b/>
                <w:i/>
                <w:iCs/>
                <w:noProof/>
                <w:sz w:val="22"/>
                <w:szCs w:val="22"/>
                <w:lang w:eastAsia="zh-CN"/>
              </w:rPr>
            </w:pPr>
            <w:r w:rsidRPr="00313AF2">
              <w:rPr>
                <w:rFonts w:eastAsia="STKaiti" w:cstheme="minorHAnsi"/>
                <w:b/>
                <w:iCs/>
                <w:noProof/>
                <w:color w:val="4F81BD" w:themeColor="accent1"/>
                <w:sz w:val="22"/>
                <w:szCs w:val="22"/>
                <w:lang w:eastAsia="zh-CN"/>
              </w:rPr>
              <w:lastRenderedPageBreak/>
              <w:t>202</w:t>
            </w:r>
            <w:r w:rsidR="00620D69" w:rsidRPr="00313AF2">
              <w:rPr>
                <w:rFonts w:eastAsia="STKaiti" w:cstheme="minorHAnsi"/>
                <w:b/>
                <w:iCs/>
                <w:noProof/>
                <w:color w:val="4F81BD" w:themeColor="accent1"/>
                <w:sz w:val="22"/>
                <w:szCs w:val="22"/>
                <w:lang w:eastAsia="zh-CN"/>
              </w:rPr>
              <w:t>3</w:t>
            </w:r>
            <w:r w:rsidRPr="00313AF2">
              <w:rPr>
                <w:rFonts w:eastAsia="STKaiti" w:cstheme="minorHAnsi"/>
                <w:b/>
                <w:iCs/>
                <w:noProof/>
                <w:color w:val="4F81BD" w:themeColor="accent1"/>
                <w:sz w:val="22"/>
                <w:szCs w:val="22"/>
                <w:lang w:eastAsia="zh-CN"/>
              </w:rPr>
              <w:t>年</w:t>
            </w:r>
            <w:r w:rsidRPr="00313AF2">
              <w:rPr>
                <w:rFonts w:eastAsia="STKaiti" w:cstheme="minorHAnsi"/>
                <w:b/>
                <w:iCs/>
                <w:noProof/>
                <w:color w:val="4F81BD" w:themeColor="accent1"/>
                <w:sz w:val="22"/>
                <w:szCs w:val="22"/>
                <w:lang w:eastAsia="zh-CN"/>
              </w:rPr>
              <w:t>3</w:t>
            </w:r>
            <w:r w:rsidRPr="00313AF2">
              <w:rPr>
                <w:rFonts w:eastAsia="STKaiti" w:cstheme="minorHAnsi"/>
                <w:b/>
                <w:iCs/>
                <w:noProof/>
                <w:color w:val="4F81BD" w:themeColor="accent1"/>
                <w:sz w:val="22"/>
                <w:szCs w:val="22"/>
                <w:lang w:eastAsia="zh-CN"/>
              </w:rPr>
              <w:t>月</w:t>
            </w:r>
            <w:r w:rsidR="00620D69" w:rsidRPr="00313AF2">
              <w:rPr>
                <w:rFonts w:eastAsia="STKaiti" w:cstheme="minorHAnsi"/>
                <w:b/>
                <w:iCs/>
                <w:noProof/>
                <w:color w:val="4F81BD" w:themeColor="accent1"/>
                <w:sz w:val="22"/>
                <w:szCs w:val="22"/>
                <w:lang w:eastAsia="zh-CN"/>
              </w:rPr>
              <w:t>16</w:t>
            </w:r>
            <w:r w:rsidRPr="00313AF2">
              <w:rPr>
                <w:rFonts w:eastAsia="STKaiti" w:cstheme="minorHAnsi"/>
                <w:b/>
                <w:iCs/>
                <w:noProof/>
                <w:color w:val="4F81BD" w:themeColor="accent1"/>
                <w:sz w:val="22"/>
                <w:szCs w:val="22"/>
                <w:lang w:eastAsia="zh-CN"/>
              </w:rPr>
              <w:t>日（</w:t>
            </w:r>
            <w:r w:rsidRPr="00313AF2">
              <w:rPr>
                <w:rFonts w:eastAsia="STKaiti" w:cstheme="minorHAnsi"/>
                <w:b/>
                <w:iCs/>
                <w:noProof/>
                <w:color w:val="4F81BD" w:themeColor="accent1"/>
                <w:sz w:val="22"/>
                <w:szCs w:val="22"/>
                <w:lang w:eastAsia="zh-CN"/>
              </w:rPr>
              <w:t>13:00-16:00CET</w:t>
            </w:r>
            <w:r w:rsidRPr="00313AF2">
              <w:rPr>
                <w:rFonts w:eastAsia="STKaiti" w:cstheme="minorHAnsi"/>
                <w:b/>
                <w:iCs/>
                <w:noProof/>
                <w:color w:val="4F81BD" w:themeColor="accent1"/>
                <w:sz w:val="22"/>
                <w:szCs w:val="22"/>
                <w:lang w:eastAsia="zh-CN"/>
              </w:rPr>
              <w:t>）</w:t>
            </w:r>
          </w:p>
          <w:p w14:paraId="501B5CA9" w14:textId="10171662" w:rsidR="001200DC" w:rsidRPr="00313AF2" w:rsidRDefault="00620D69" w:rsidP="001200DC">
            <w:pPr>
              <w:rPr>
                <w:rFonts w:cstheme="minorHAnsi"/>
                <w:b/>
                <w:bCs/>
                <w:color w:val="000000"/>
                <w:sz w:val="22"/>
                <w:szCs w:val="22"/>
                <w:shd w:val="clear" w:color="auto" w:fill="FFFFFF"/>
                <w:lang w:eastAsia="zh-CN"/>
              </w:rPr>
            </w:pPr>
            <w:r w:rsidRPr="00313AF2">
              <w:rPr>
                <w:rFonts w:cstheme="minorHAnsi"/>
                <w:b/>
                <w:bCs/>
                <w:color w:val="000000"/>
                <w:sz w:val="22"/>
                <w:szCs w:val="22"/>
                <w:shd w:val="clear" w:color="auto" w:fill="FFFFFF"/>
                <w:lang w:eastAsia="zh-CN"/>
              </w:rPr>
              <w:t>第</w:t>
            </w:r>
            <w:r w:rsidRPr="00313AF2">
              <w:rPr>
                <w:rFonts w:cstheme="minorHAnsi"/>
                <w:b/>
                <w:bCs/>
                <w:color w:val="000000"/>
                <w:sz w:val="22"/>
                <w:szCs w:val="22"/>
                <w:shd w:val="clear" w:color="auto" w:fill="FFFFFF"/>
                <w:lang w:eastAsia="zh-CN"/>
              </w:rPr>
              <w:t>4</w:t>
            </w:r>
            <w:r w:rsidRPr="00313AF2">
              <w:rPr>
                <w:rFonts w:cstheme="minorHAnsi"/>
                <w:b/>
                <w:bCs/>
                <w:color w:val="000000"/>
                <w:sz w:val="22"/>
                <w:szCs w:val="22"/>
                <w:shd w:val="clear" w:color="auto" w:fill="FFFFFF"/>
                <w:lang w:eastAsia="zh-CN"/>
              </w:rPr>
              <w:t>场会议：应用于车辆安全、服务和交通管理的无线通信</w:t>
            </w:r>
            <w:r w:rsidR="00131A52" w:rsidRPr="00313AF2">
              <w:rPr>
                <w:rFonts w:cstheme="minorHAnsi"/>
                <w:b/>
                <w:bCs/>
                <w:color w:val="000000"/>
                <w:sz w:val="22"/>
                <w:szCs w:val="22"/>
                <w:shd w:val="clear" w:color="auto" w:fill="FFFFFF"/>
                <w:lang w:eastAsia="zh-CN"/>
              </w:rPr>
              <w:t xml:space="preserve"> – </w:t>
            </w:r>
            <w:r w:rsidRPr="00313AF2">
              <w:rPr>
                <w:rFonts w:cstheme="minorHAnsi"/>
                <w:b/>
                <w:bCs/>
                <w:color w:val="000000"/>
                <w:sz w:val="22"/>
                <w:szCs w:val="22"/>
                <w:shd w:val="clear" w:color="auto" w:fill="FFFFFF"/>
                <w:lang w:eastAsia="zh-CN"/>
              </w:rPr>
              <w:t>现状和未来的方向</w:t>
            </w:r>
          </w:p>
          <w:p w14:paraId="74E76FBE" w14:textId="410A13AB" w:rsidR="00620D69" w:rsidRPr="00313AF2" w:rsidRDefault="00620D69" w:rsidP="00620D69">
            <w:pPr>
              <w:ind w:firstLineChars="200" w:firstLine="440"/>
              <w:rPr>
                <w:rFonts w:cstheme="minorHAnsi"/>
                <w:bCs/>
                <w:color w:val="000000"/>
                <w:sz w:val="22"/>
                <w:szCs w:val="22"/>
                <w:shd w:val="clear" w:color="auto" w:fill="FFFFFF"/>
                <w:lang w:eastAsia="zh-CN"/>
              </w:rPr>
            </w:pPr>
            <w:r w:rsidRPr="00313AF2">
              <w:rPr>
                <w:rFonts w:cstheme="minorHAnsi"/>
                <w:bCs/>
                <w:color w:val="000000"/>
                <w:sz w:val="22"/>
                <w:szCs w:val="22"/>
                <w:shd w:val="clear" w:color="auto" w:fill="FFFFFF"/>
                <w:lang w:eastAsia="zh-CN"/>
              </w:rPr>
              <w:t>几十年来，汽车</w:t>
            </w:r>
            <w:r w:rsidR="00462F72" w:rsidRPr="00313AF2">
              <w:rPr>
                <w:rFonts w:cstheme="minorHAnsi"/>
                <w:bCs/>
                <w:color w:val="000000"/>
                <w:sz w:val="22"/>
                <w:szCs w:val="22"/>
                <w:shd w:val="clear" w:color="auto" w:fill="FFFFFF"/>
                <w:lang w:eastAsia="zh-CN"/>
              </w:rPr>
              <w:t>业</w:t>
            </w:r>
            <w:r w:rsidRPr="00313AF2">
              <w:rPr>
                <w:rFonts w:cstheme="minorHAnsi"/>
                <w:bCs/>
                <w:color w:val="000000"/>
                <w:sz w:val="22"/>
                <w:szCs w:val="22"/>
                <w:shd w:val="clear" w:color="auto" w:fill="FFFFFF"/>
                <w:lang w:eastAsia="zh-CN"/>
              </w:rPr>
              <w:t>和其他交通利益</w:t>
            </w:r>
            <w:r w:rsidR="00462F72" w:rsidRPr="00313AF2">
              <w:rPr>
                <w:rFonts w:cstheme="minorHAnsi"/>
                <w:bCs/>
                <w:color w:val="000000"/>
                <w:sz w:val="22"/>
                <w:szCs w:val="22"/>
                <w:shd w:val="clear" w:color="auto" w:fill="FFFFFF"/>
                <w:lang w:eastAsia="zh-CN"/>
              </w:rPr>
              <w:t>攸关方</w:t>
            </w:r>
            <w:r w:rsidRPr="00313AF2">
              <w:rPr>
                <w:rFonts w:cstheme="minorHAnsi"/>
                <w:bCs/>
                <w:color w:val="000000"/>
                <w:sz w:val="22"/>
                <w:szCs w:val="22"/>
                <w:shd w:val="clear" w:color="auto" w:fill="FFFFFF"/>
                <w:lang w:eastAsia="zh-CN"/>
              </w:rPr>
              <w:t>一直在设想通过直接通信技术</w:t>
            </w:r>
            <w:r w:rsidR="00462F72" w:rsidRPr="00313AF2">
              <w:rPr>
                <w:rFonts w:cstheme="minorHAnsi"/>
                <w:bCs/>
                <w:color w:val="000000"/>
                <w:sz w:val="22"/>
                <w:szCs w:val="22"/>
                <w:shd w:val="clear" w:color="auto" w:fill="FFFFFF"/>
                <w:lang w:eastAsia="zh-CN"/>
              </w:rPr>
              <w:t>（</w:t>
            </w:r>
            <w:r w:rsidRPr="00313AF2">
              <w:rPr>
                <w:rFonts w:cstheme="minorHAnsi"/>
                <w:bCs/>
                <w:color w:val="000000"/>
                <w:sz w:val="22"/>
                <w:szCs w:val="22"/>
                <w:shd w:val="clear" w:color="auto" w:fill="FFFFFF"/>
                <w:lang w:eastAsia="zh-CN"/>
              </w:rPr>
              <w:t>V2X</w:t>
            </w:r>
            <w:r w:rsidR="00462F72" w:rsidRPr="00313AF2">
              <w:rPr>
                <w:rFonts w:cstheme="minorHAnsi"/>
                <w:bCs/>
                <w:color w:val="000000"/>
                <w:sz w:val="22"/>
                <w:szCs w:val="22"/>
                <w:shd w:val="clear" w:color="auto" w:fill="FFFFFF"/>
                <w:lang w:eastAsia="zh-CN"/>
              </w:rPr>
              <w:t>）</w:t>
            </w:r>
            <w:r w:rsidRPr="00313AF2">
              <w:rPr>
                <w:rFonts w:cstheme="minorHAnsi"/>
                <w:bCs/>
                <w:color w:val="000000"/>
                <w:sz w:val="22"/>
                <w:szCs w:val="22"/>
                <w:shd w:val="clear" w:color="auto" w:fill="FFFFFF"/>
                <w:lang w:eastAsia="zh-CN"/>
              </w:rPr>
              <w:t>实现车辆安全通信。在世界</w:t>
            </w:r>
            <w:r w:rsidR="00462F72" w:rsidRPr="00313AF2">
              <w:rPr>
                <w:rFonts w:cstheme="minorHAnsi"/>
                <w:bCs/>
                <w:color w:val="000000"/>
                <w:sz w:val="22"/>
                <w:szCs w:val="22"/>
                <w:shd w:val="clear" w:color="auto" w:fill="FFFFFF"/>
                <w:lang w:eastAsia="zh-CN"/>
              </w:rPr>
              <w:t>有些地区</w:t>
            </w:r>
            <w:r w:rsidRPr="00313AF2">
              <w:rPr>
                <w:rFonts w:cstheme="minorHAnsi"/>
                <w:bCs/>
                <w:color w:val="000000"/>
                <w:sz w:val="22"/>
                <w:szCs w:val="22"/>
                <w:shd w:val="clear" w:color="auto" w:fill="FFFFFF"/>
                <w:lang w:eastAsia="zh-CN"/>
              </w:rPr>
              <w:t>，尤其是在中国，</w:t>
            </w:r>
            <w:r w:rsidR="00462F72" w:rsidRPr="00313AF2">
              <w:rPr>
                <w:rFonts w:cstheme="minorHAnsi"/>
                <w:bCs/>
                <w:color w:val="000000"/>
                <w:sz w:val="22"/>
                <w:szCs w:val="22"/>
                <w:shd w:val="clear" w:color="auto" w:fill="FFFFFF"/>
                <w:lang w:eastAsia="zh-CN"/>
              </w:rPr>
              <w:t>此</w:t>
            </w:r>
            <w:r w:rsidRPr="00313AF2">
              <w:rPr>
                <w:rFonts w:cstheme="minorHAnsi"/>
                <w:bCs/>
                <w:color w:val="000000"/>
                <w:sz w:val="22"/>
                <w:szCs w:val="22"/>
                <w:shd w:val="clear" w:color="auto" w:fill="FFFFFF"/>
                <w:lang w:eastAsia="zh-CN"/>
              </w:rPr>
              <w:t>愿景正</w:t>
            </w:r>
            <w:r w:rsidR="00462F72" w:rsidRPr="00313AF2">
              <w:rPr>
                <w:rFonts w:cstheme="minorHAnsi"/>
                <w:bCs/>
                <w:color w:val="000000"/>
                <w:sz w:val="22"/>
                <w:szCs w:val="22"/>
                <w:shd w:val="clear" w:color="auto" w:fill="FFFFFF"/>
                <w:lang w:eastAsia="zh-CN"/>
              </w:rPr>
              <w:t>逐渐</w:t>
            </w:r>
            <w:r w:rsidRPr="00313AF2">
              <w:rPr>
                <w:rFonts w:cstheme="minorHAnsi"/>
                <w:bCs/>
                <w:color w:val="000000"/>
                <w:sz w:val="22"/>
                <w:szCs w:val="22"/>
                <w:shd w:val="clear" w:color="auto" w:fill="FFFFFF"/>
                <w:lang w:eastAsia="zh-CN"/>
              </w:rPr>
              <w:t>成为现实。</w:t>
            </w:r>
            <w:r w:rsidR="00462F72" w:rsidRPr="00313AF2">
              <w:rPr>
                <w:rFonts w:cstheme="minorHAnsi"/>
                <w:bCs/>
                <w:color w:val="000000"/>
                <w:sz w:val="22"/>
                <w:szCs w:val="22"/>
                <w:shd w:val="clear" w:color="auto" w:fill="FFFFFF"/>
                <w:lang w:eastAsia="zh-CN"/>
              </w:rPr>
              <w:t>但</w:t>
            </w:r>
            <w:r w:rsidRPr="00313AF2">
              <w:rPr>
                <w:rFonts w:cstheme="minorHAnsi"/>
                <w:bCs/>
                <w:color w:val="000000"/>
                <w:sz w:val="22"/>
                <w:szCs w:val="22"/>
                <w:shd w:val="clear" w:color="auto" w:fill="FFFFFF"/>
                <w:lang w:eastAsia="zh-CN"/>
              </w:rPr>
              <w:t>在大多数全球地区，</w:t>
            </w:r>
            <w:proofErr w:type="gramStart"/>
            <w:r w:rsidRPr="00313AF2">
              <w:rPr>
                <w:rFonts w:cstheme="minorHAnsi"/>
                <w:bCs/>
                <w:color w:val="000000"/>
                <w:sz w:val="22"/>
                <w:szCs w:val="22"/>
                <w:shd w:val="clear" w:color="auto" w:fill="FFFFFF"/>
                <w:lang w:eastAsia="zh-CN"/>
              </w:rPr>
              <w:t>愿景仍然</w:t>
            </w:r>
            <w:proofErr w:type="gramEnd"/>
            <w:r w:rsidRPr="00313AF2">
              <w:rPr>
                <w:rFonts w:cstheme="minorHAnsi"/>
                <w:bCs/>
                <w:color w:val="000000"/>
                <w:sz w:val="22"/>
                <w:szCs w:val="22"/>
                <w:shd w:val="clear" w:color="auto" w:fill="FFFFFF"/>
                <w:lang w:eastAsia="zh-CN"/>
              </w:rPr>
              <w:t>有限部署。</w:t>
            </w:r>
            <w:proofErr w:type="gramStart"/>
            <w:r w:rsidR="00CE323F" w:rsidRPr="00313AF2">
              <w:rPr>
                <w:rFonts w:cstheme="minorHAnsi"/>
                <w:bCs/>
                <w:color w:val="000000"/>
                <w:sz w:val="22"/>
                <w:szCs w:val="22"/>
                <w:shd w:val="clear" w:color="auto" w:fill="FFFFFF"/>
                <w:lang w:eastAsia="zh-CN"/>
              </w:rPr>
              <w:t>本</w:t>
            </w:r>
            <w:r w:rsidRPr="00313AF2">
              <w:rPr>
                <w:rFonts w:cstheme="minorHAnsi"/>
                <w:bCs/>
                <w:color w:val="000000"/>
                <w:sz w:val="22"/>
                <w:szCs w:val="22"/>
                <w:shd w:val="clear" w:color="auto" w:fill="FFFFFF"/>
                <w:lang w:eastAsia="zh-CN"/>
              </w:rPr>
              <w:t>专家</w:t>
            </w:r>
            <w:proofErr w:type="gramEnd"/>
            <w:r w:rsidRPr="00313AF2">
              <w:rPr>
                <w:rFonts w:cstheme="minorHAnsi"/>
                <w:bCs/>
                <w:color w:val="000000"/>
                <w:sz w:val="22"/>
                <w:szCs w:val="22"/>
                <w:shd w:val="clear" w:color="auto" w:fill="FFFFFF"/>
                <w:lang w:eastAsia="zh-CN"/>
              </w:rPr>
              <w:t>组将讨论</w:t>
            </w:r>
            <w:r w:rsidR="00CE323F" w:rsidRPr="00313AF2">
              <w:rPr>
                <w:rFonts w:cstheme="minorHAnsi"/>
                <w:bCs/>
                <w:color w:val="000000"/>
                <w:sz w:val="22"/>
                <w:szCs w:val="22"/>
                <w:shd w:val="clear" w:color="auto" w:fill="FFFFFF"/>
                <w:lang w:eastAsia="zh-CN"/>
              </w:rPr>
              <w:t>：</w:t>
            </w:r>
          </w:p>
          <w:p w14:paraId="6DB6C7A7" w14:textId="617660C6" w:rsidR="00620D69" w:rsidRPr="00313AF2" w:rsidRDefault="00620D69" w:rsidP="00620D69">
            <w:pPr>
              <w:ind w:firstLineChars="200" w:firstLine="440"/>
              <w:rPr>
                <w:rFonts w:cstheme="minorHAnsi"/>
                <w:bCs/>
                <w:color w:val="000000"/>
                <w:sz w:val="22"/>
                <w:szCs w:val="22"/>
                <w:shd w:val="clear" w:color="auto" w:fill="FFFFFF"/>
                <w:lang w:eastAsia="zh-CN"/>
              </w:rPr>
            </w:pPr>
            <w:r w:rsidRPr="00313AF2">
              <w:rPr>
                <w:rFonts w:cstheme="minorHAnsi"/>
                <w:bCs/>
                <w:color w:val="000000"/>
                <w:sz w:val="22"/>
                <w:szCs w:val="22"/>
                <w:shd w:val="clear" w:color="auto" w:fill="FFFFFF"/>
                <w:lang w:eastAsia="zh-CN"/>
              </w:rPr>
              <w:t>–</w:t>
            </w:r>
            <w:r w:rsidRPr="00313AF2">
              <w:rPr>
                <w:rFonts w:cstheme="minorHAnsi"/>
                <w:b/>
                <w:bCs/>
                <w:color w:val="444444"/>
                <w:sz w:val="22"/>
                <w:szCs w:val="22"/>
                <w:shd w:val="clear" w:color="auto" w:fill="FFFFFF"/>
                <w:lang w:eastAsia="zh-CN"/>
              </w:rPr>
              <w:tab/>
            </w:r>
            <w:r w:rsidRPr="00313AF2">
              <w:rPr>
                <w:rFonts w:cstheme="minorHAnsi"/>
                <w:bCs/>
                <w:color w:val="000000"/>
                <w:sz w:val="22"/>
                <w:szCs w:val="22"/>
                <w:shd w:val="clear" w:color="auto" w:fill="FFFFFF"/>
                <w:lang w:eastAsia="zh-CN"/>
              </w:rPr>
              <w:t>导致</w:t>
            </w:r>
            <w:r w:rsidR="00CE323F" w:rsidRPr="00313AF2">
              <w:rPr>
                <w:rFonts w:cstheme="minorHAnsi"/>
                <w:bCs/>
                <w:color w:val="000000"/>
                <w:sz w:val="22"/>
                <w:szCs w:val="22"/>
                <w:shd w:val="clear" w:color="auto" w:fill="FFFFFF"/>
                <w:lang w:eastAsia="zh-CN"/>
              </w:rPr>
              <w:t>出现目前</w:t>
            </w:r>
            <w:r w:rsidRPr="00313AF2">
              <w:rPr>
                <w:rFonts w:cstheme="minorHAnsi"/>
                <w:bCs/>
                <w:color w:val="000000"/>
                <w:sz w:val="22"/>
                <w:szCs w:val="22"/>
                <w:shd w:val="clear" w:color="auto" w:fill="FFFFFF"/>
                <w:lang w:eastAsia="zh-CN"/>
              </w:rPr>
              <w:t>状态的公共和私营部门</w:t>
            </w:r>
            <w:r w:rsidR="00CE323F" w:rsidRPr="00313AF2">
              <w:rPr>
                <w:rFonts w:cstheme="minorHAnsi"/>
                <w:bCs/>
                <w:color w:val="000000"/>
                <w:sz w:val="22"/>
                <w:szCs w:val="22"/>
                <w:shd w:val="clear" w:color="auto" w:fill="FFFFFF"/>
                <w:lang w:eastAsia="zh-CN"/>
              </w:rPr>
              <w:t>的</w:t>
            </w:r>
            <w:r w:rsidRPr="00313AF2">
              <w:rPr>
                <w:rFonts w:cstheme="minorHAnsi"/>
                <w:bCs/>
                <w:color w:val="000000"/>
                <w:sz w:val="22"/>
                <w:szCs w:val="22"/>
                <w:shd w:val="clear" w:color="auto" w:fill="FFFFFF"/>
                <w:lang w:eastAsia="zh-CN"/>
              </w:rPr>
              <w:t>观点。</w:t>
            </w:r>
          </w:p>
          <w:p w14:paraId="181646C9" w14:textId="738D7D62" w:rsidR="00620D69" w:rsidRPr="00313AF2" w:rsidRDefault="00620D69" w:rsidP="00620D69">
            <w:pPr>
              <w:ind w:firstLineChars="200" w:firstLine="440"/>
              <w:rPr>
                <w:rFonts w:cstheme="minorHAnsi"/>
                <w:bCs/>
                <w:color w:val="000000"/>
                <w:sz w:val="22"/>
                <w:szCs w:val="22"/>
                <w:shd w:val="clear" w:color="auto" w:fill="FFFFFF"/>
                <w:lang w:eastAsia="zh-CN"/>
              </w:rPr>
            </w:pPr>
            <w:r w:rsidRPr="00313AF2">
              <w:rPr>
                <w:rFonts w:cstheme="minorHAnsi"/>
                <w:bCs/>
                <w:color w:val="000000"/>
                <w:sz w:val="22"/>
                <w:szCs w:val="22"/>
                <w:shd w:val="clear" w:color="auto" w:fill="FFFFFF"/>
                <w:lang w:eastAsia="zh-CN"/>
              </w:rPr>
              <w:t>–</w:t>
            </w:r>
            <w:r w:rsidRPr="00313AF2">
              <w:rPr>
                <w:rFonts w:cstheme="minorHAnsi"/>
                <w:b/>
                <w:bCs/>
                <w:color w:val="444444"/>
                <w:sz w:val="22"/>
                <w:szCs w:val="22"/>
                <w:shd w:val="clear" w:color="auto" w:fill="FFFFFF"/>
                <w:lang w:eastAsia="zh-CN"/>
              </w:rPr>
              <w:tab/>
            </w:r>
            <w:r w:rsidRPr="00313AF2">
              <w:rPr>
                <w:rFonts w:cstheme="minorHAnsi"/>
                <w:bCs/>
                <w:color w:val="000000"/>
                <w:sz w:val="22"/>
                <w:szCs w:val="22"/>
                <w:shd w:val="clear" w:color="auto" w:fill="FFFFFF"/>
                <w:lang w:eastAsia="zh-CN"/>
              </w:rPr>
              <w:t>政府、监管机构和公共部门的作用。</w:t>
            </w:r>
          </w:p>
          <w:p w14:paraId="3010A5D2" w14:textId="3523FF68" w:rsidR="00096F91" w:rsidRPr="00313AF2" w:rsidRDefault="00620D69" w:rsidP="00620D69">
            <w:pPr>
              <w:ind w:firstLineChars="200" w:firstLine="440"/>
              <w:rPr>
                <w:rFonts w:eastAsiaTheme="minorEastAsia" w:cstheme="minorHAnsi"/>
                <w:bCs/>
                <w:noProof/>
                <w:sz w:val="22"/>
                <w:szCs w:val="22"/>
                <w:lang w:eastAsia="zh-CN"/>
              </w:rPr>
            </w:pPr>
            <w:r w:rsidRPr="00313AF2">
              <w:rPr>
                <w:rFonts w:cstheme="minorHAnsi"/>
                <w:bCs/>
                <w:color w:val="000000"/>
                <w:sz w:val="22"/>
                <w:szCs w:val="22"/>
                <w:shd w:val="clear" w:color="auto" w:fill="FFFFFF"/>
                <w:lang w:eastAsia="zh-CN"/>
              </w:rPr>
              <w:t>–</w:t>
            </w:r>
            <w:r w:rsidRPr="00313AF2">
              <w:rPr>
                <w:rFonts w:cstheme="minorHAnsi"/>
                <w:b/>
                <w:bCs/>
                <w:color w:val="444444"/>
                <w:sz w:val="22"/>
                <w:szCs w:val="22"/>
                <w:shd w:val="clear" w:color="auto" w:fill="FFFFFF"/>
                <w:lang w:eastAsia="zh-CN"/>
              </w:rPr>
              <w:tab/>
            </w:r>
            <w:r w:rsidRPr="00313AF2">
              <w:rPr>
                <w:rFonts w:cstheme="minorHAnsi"/>
                <w:bCs/>
                <w:color w:val="000000"/>
                <w:sz w:val="22"/>
                <w:szCs w:val="22"/>
                <w:shd w:val="clear" w:color="auto" w:fill="FFFFFF"/>
                <w:lang w:eastAsia="zh-CN"/>
              </w:rPr>
              <w:t>车辆安全通信的愿景需要服务和相关的商业投资，以</w:t>
            </w:r>
            <w:r w:rsidR="00CE323F" w:rsidRPr="00313AF2">
              <w:rPr>
                <w:rFonts w:cstheme="minorHAnsi"/>
                <w:bCs/>
                <w:color w:val="000000"/>
                <w:sz w:val="22"/>
                <w:szCs w:val="22"/>
                <w:shd w:val="clear" w:color="auto" w:fill="FFFFFF"/>
                <w:lang w:eastAsia="zh-CN"/>
              </w:rPr>
              <w:t>达成</w:t>
            </w:r>
            <w:r w:rsidRPr="00313AF2">
              <w:rPr>
                <w:rFonts w:cstheme="minorHAnsi"/>
                <w:bCs/>
                <w:color w:val="000000"/>
                <w:sz w:val="22"/>
                <w:szCs w:val="22"/>
                <w:shd w:val="clear" w:color="auto" w:fill="FFFFFF"/>
                <w:lang w:eastAsia="zh-CN"/>
              </w:rPr>
              <w:t>广泛实施</w:t>
            </w:r>
            <w:r w:rsidR="00CE323F" w:rsidRPr="00313AF2">
              <w:rPr>
                <w:rFonts w:cstheme="minorHAnsi"/>
                <w:bCs/>
                <w:color w:val="000000"/>
                <w:sz w:val="22"/>
                <w:szCs w:val="22"/>
                <w:shd w:val="clear" w:color="auto" w:fill="FFFFFF"/>
                <w:lang w:eastAsia="zh-CN"/>
              </w:rPr>
              <w:t>的目标</w:t>
            </w:r>
            <w:r w:rsidRPr="00313AF2">
              <w:rPr>
                <w:rFonts w:cstheme="minorHAnsi"/>
                <w:bCs/>
                <w:color w:val="000000"/>
                <w:sz w:val="22"/>
                <w:szCs w:val="22"/>
                <w:shd w:val="clear" w:color="auto" w:fill="FFFFFF"/>
                <w:lang w:eastAsia="zh-CN"/>
              </w:rPr>
              <w:t>。</w:t>
            </w:r>
          </w:p>
          <w:p w14:paraId="09B6314C" w14:textId="42FDC06A" w:rsidR="00096F91" w:rsidRPr="00313AF2" w:rsidRDefault="00096F91" w:rsidP="00131A52">
            <w:pPr>
              <w:spacing w:after="120"/>
              <w:rPr>
                <w:rFonts w:eastAsiaTheme="minorEastAsia" w:cstheme="minorHAnsi"/>
                <w:b/>
                <w:bCs/>
                <w:noProof/>
                <w:sz w:val="22"/>
                <w:szCs w:val="22"/>
              </w:rPr>
            </w:pPr>
            <w:bookmarkStart w:id="21" w:name="lt_pId154"/>
            <w:r w:rsidRPr="00313AF2">
              <w:rPr>
                <w:rFonts w:eastAsiaTheme="minorEastAsia" w:cstheme="minorHAnsi"/>
                <w:b/>
                <w:bCs/>
                <w:noProof/>
                <w:sz w:val="22"/>
                <w:szCs w:val="22"/>
              </w:rPr>
              <w:t>主持人：</w:t>
            </w:r>
            <w:r w:rsidRPr="00313AF2">
              <w:rPr>
                <w:rFonts w:eastAsiaTheme="minorEastAsia" w:cstheme="minorHAnsi"/>
                <w:b/>
                <w:bCs/>
                <w:noProof/>
                <w:sz w:val="22"/>
                <w:szCs w:val="22"/>
              </w:rPr>
              <w:t>T. Russell Shields</w:t>
            </w:r>
            <w:r w:rsidRPr="00313AF2">
              <w:rPr>
                <w:rFonts w:eastAsiaTheme="minorEastAsia" w:cstheme="minorHAnsi"/>
                <w:bCs/>
                <w:noProof/>
                <w:sz w:val="22"/>
                <w:szCs w:val="22"/>
              </w:rPr>
              <w:t>，</w:t>
            </w:r>
            <w:r w:rsidRPr="00313AF2">
              <w:rPr>
                <w:rFonts w:eastAsiaTheme="minorEastAsia" w:cstheme="minorHAnsi"/>
                <w:bCs/>
                <w:noProof/>
                <w:sz w:val="22"/>
                <w:szCs w:val="22"/>
              </w:rPr>
              <w:t>RoadDB</w:t>
            </w:r>
            <w:r w:rsidRPr="00313AF2">
              <w:rPr>
                <w:rFonts w:eastAsiaTheme="minorEastAsia" w:cstheme="minorHAnsi"/>
                <w:bCs/>
                <w:noProof/>
                <w:sz w:val="22"/>
                <w:szCs w:val="22"/>
              </w:rPr>
              <w:t>有限责任公司首席执行官兼总裁</w:t>
            </w:r>
            <w:bookmarkEnd w:id="21"/>
          </w:p>
        </w:tc>
      </w:tr>
    </w:tbl>
    <w:p w14:paraId="7C01FEC4" w14:textId="77777777" w:rsidR="0081388F" w:rsidRPr="00313AF2" w:rsidRDefault="0081388F" w:rsidP="0081388F">
      <w:pPr>
        <w:jc w:val="center"/>
        <w:rPr>
          <w:rFonts w:cstheme="minorHAnsi"/>
          <w:b/>
          <w:bCs/>
          <w:noProof/>
          <w:color w:val="444444"/>
          <w:sz w:val="22"/>
          <w:szCs w:val="22"/>
          <w:shd w:val="clear" w:color="auto" w:fill="FFFFFF"/>
        </w:rPr>
      </w:pPr>
    </w:p>
    <w:p w14:paraId="541B8904" w14:textId="2B1E13E2" w:rsidR="001200DC" w:rsidRPr="00313AF2" w:rsidRDefault="001200DC" w:rsidP="001200DC">
      <w:pPr>
        <w:rPr>
          <w:rFonts w:cstheme="minorHAnsi"/>
          <w:noProof/>
          <w:color w:val="444444"/>
          <w:sz w:val="22"/>
          <w:szCs w:val="22"/>
          <w:shd w:val="clear" w:color="auto" w:fill="FFFFFF"/>
        </w:rPr>
      </w:pPr>
      <w:r w:rsidRPr="00313AF2">
        <w:rPr>
          <w:rFonts w:cstheme="minorHAnsi"/>
          <w:noProof/>
          <w:color w:val="444444"/>
          <w:sz w:val="22"/>
          <w:szCs w:val="22"/>
          <w:shd w:val="clear" w:color="auto" w:fill="FFFFFF"/>
        </w:rPr>
        <w:t>注</w:t>
      </w:r>
      <w:r w:rsidRPr="00313AF2">
        <w:rPr>
          <w:rFonts w:cstheme="minorHAnsi"/>
          <w:noProof/>
          <w:color w:val="444444"/>
          <w:sz w:val="22"/>
          <w:szCs w:val="22"/>
          <w:shd w:val="clear" w:color="auto" w:fill="FFFFFF"/>
          <w:lang w:val="en-US" w:eastAsia="zh-CN"/>
        </w:rPr>
        <w:t>：本日程</w:t>
      </w:r>
      <w:r w:rsidRPr="00313AF2">
        <w:rPr>
          <w:rFonts w:cstheme="minorHAnsi"/>
          <w:noProof/>
          <w:color w:val="444444"/>
          <w:sz w:val="22"/>
          <w:szCs w:val="22"/>
          <w:shd w:val="clear" w:color="auto" w:fill="FFFFFF"/>
        </w:rPr>
        <w:t>的最新情况，包括每次会议的免费在线登记，可</w:t>
      </w:r>
      <w:r w:rsidRPr="00313AF2">
        <w:rPr>
          <w:rFonts w:cstheme="minorHAnsi"/>
          <w:noProof/>
          <w:color w:val="444444"/>
          <w:sz w:val="22"/>
          <w:szCs w:val="22"/>
          <w:shd w:val="clear" w:color="auto" w:fill="FFFFFF"/>
          <w:lang w:eastAsia="zh-CN"/>
        </w:rPr>
        <w:t>通过</w:t>
      </w:r>
      <w:r w:rsidRPr="00313AF2">
        <w:rPr>
          <w:rFonts w:cstheme="minorHAnsi"/>
          <w:noProof/>
          <w:color w:val="444444"/>
          <w:sz w:val="22"/>
          <w:szCs w:val="22"/>
          <w:shd w:val="clear" w:color="auto" w:fill="FFFFFF"/>
        </w:rPr>
        <w:t>以下网址查阅</w:t>
      </w:r>
      <w:r w:rsidRPr="00313AF2">
        <w:rPr>
          <w:rFonts w:cstheme="minorHAnsi"/>
          <w:noProof/>
          <w:color w:val="444444"/>
          <w:sz w:val="22"/>
          <w:szCs w:val="22"/>
          <w:shd w:val="clear" w:color="auto" w:fill="FFFFFF"/>
          <w:lang w:eastAsia="zh-CN"/>
        </w:rPr>
        <w:t>：</w:t>
      </w:r>
      <w:hyperlink r:id="rId16" w:history="1">
        <w:r w:rsidRPr="00313AF2">
          <w:rPr>
            <w:rStyle w:val="Hyperlink"/>
            <w:rFonts w:cstheme="minorHAnsi"/>
            <w:noProof/>
            <w:sz w:val="22"/>
            <w:szCs w:val="22"/>
            <w:shd w:val="clear" w:color="auto" w:fill="FFFFFF"/>
          </w:rPr>
          <w:t>https://fnc.itu.int/programme/</w:t>
        </w:r>
      </w:hyperlink>
      <w:r w:rsidRPr="00313AF2">
        <w:rPr>
          <w:rFonts w:cstheme="minorHAnsi"/>
          <w:noProof/>
          <w:color w:val="444444"/>
          <w:sz w:val="22"/>
          <w:szCs w:val="22"/>
          <w:shd w:val="clear" w:color="auto" w:fill="FFFFFF"/>
        </w:rPr>
        <w:t xml:space="preserve"> </w:t>
      </w:r>
      <w:r w:rsidRPr="00313AF2">
        <w:rPr>
          <w:rFonts w:cstheme="minorHAnsi"/>
          <w:noProof/>
          <w:color w:val="444444"/>
          <w:sz w:val="22"/>
          <w:szCs w:val="22"/>
          <w:shd w:val="clear" w:color="auto" w:fill="FFFFFF"/>
          <w:lang w:eastAsia="zh-CN"/>
        </w:rPr>
        <w:t>。</w:t>
      </w:r>
    </w:p>
    <w:p w14:paraId="7FF42424" w14:textId="77777777" w:rsidR="001200DC" w:rsidRPr="00313AF2" w:rsidRDefault="001200DC" w:rsidP="001200DC">
      <w:pPr>
        <w:rPr>
          <w:rFonts w:cstheme="minorHAnsi"/>
          <w:sz w:val="22"/>
          <w:szCs w:val="22"/>
        </w:rPr>
      </w:pPr>
    </w:p>
    <w:p w14:paraId="18E9452E" w14:textId="2650AC71" w:rsidR="000A5965" w:rsidRDefault="000A5965">
      <w:pPr>
        <w:jc w:val="center"/>
      </w:pPr>
      <w:r>
        <w:t>______________</w:t>
      </w:r>
    </w:p>
    <w:sectPr w:rsidR="000A5965" w:rsidSect="00B37BD9">
      <w:headerReference w:type="even" r:id="rId17"/>
      <w:headerReference w:type="default" r:id="rId18"/>
      <w:footerReference w:type="first" r:id="rId19"/>
      <w:pgSz w:w="11907" w:h="16840" w:code="9"/>
      <w:pgMar w:top="1134" w:right="1134" w:bottom="1134" w:left="1134"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759F" w14:textId="77777777" w:rsidR="008B226A" w:rsidRDefault="008B226A">
      <w:r>
        <w:separator/>
      </w:r>
    </w:p>
  </w:endnote>
  <w:endnote w:type="continuationSeparator" w:id="0">
    <w:p w14:paraId="7D4F85C6" w14:textId="77777777" w:rsidR="008B226A" w:rsidRDefault="008B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Segoe UI">
    <w:altName w:val="Sylfaen"/>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altName w:val="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773C" w14:textId="70525BA2" w:rsidR="00682EF6" w:rsidRPr="008B1FC4" w:rsidRDefault="008B1FC4" w:rsidP="008B1FC4">
    <w:pPr>
      <w:pStyle w:val="FirstFooter"/>
      <w:spacing w:before="120"/>
      <w:ind w:left="-397" w:right="-397"/>
      <w:jc w:val="center"/>
      <w:rPr>
        <w:rFonts w:ascii="Calibri" w:hAnsi="Calibri" w:cs="Calibri"/>
      </w:rPr>
    </w:pPr>
    <w:r w:rsidRPr="008B1FC4">
      <w:rPr>
        <w:rFonts w:ascii="Calibri" w:hAnsi="Calibri" w:cs="Calibri"/>
        <w:sz w:val="18"/>
        <w:szCs w:val="18"/>
      </w:rPr>
      <w:t xml:space="preserve">International </w:t>
    </w:r>
    <w:proofErr w:type="spellStart"/>
    <w:r w:rsidRPr="008B1FC4">
      <w:rPr>
        <w:rFonts w:ascii="Calibri" w:hAnsi="Calibri" w:cs="Calibri"/>
        <w:sz w:val="18"/>
        <w:szCs w:val="18"/>
      </w:rPr>
      <w:t>Telecommunication</w:t>
    </w:r>
    <w:proofErr w:type="spellEnd"/>
    <w:r w:rsidRPr="008B1FC4">
      <w:rPr>
        <w:rFonts w:ascii="Calibri" w:hAnsi="Calibri" w:cs="Calibri"/>
        <w:sz w:val="18"/>
        <w:szCs w:val="18"/>
      </w:rPr>
      <w:t xml:space="preserve"> Union • Place des Nations • CH-1211 Geneva 20 • </w:t>
    </w:r>
    <w:proofErr w:type="spellStart"/>
    <w:r w:rsidRPr="008B1FC4">
      <w:rPr>
        <w:rFonts w:ascii="Calibri" w:hAnsi="Calibri" w:cs="Calibri"/>
        <w:sz w:val="18"/>
        <w:szCs w:val="18"/>
      </w:rPr>
      <w:t>Switzerland</w:t>
    </w:r>
    <w:proofErr w:type="spellEnd"/>
    <w:r w:rsidRPr="008B1FC4">
      <w:rPr>
        <w:rFonts w:ascii="Calibri" w:hAnsi="Calibri" w:cs="Calibri"/>
        <w:sz w:val="18"/>
        <w:szCs w:val="18"/>
      </w:rPr>
      <w:br/>
    </w:r>
    <w:proofErr w:type="gramStart"/>
    <w:r w:rsidRPr="008B1FC4">
      <w:rPr>
        <w:rFonts w:ascii="Calibri" w:hAnsi="Calibri" w:cs="Calibri"/>
        <w:sz w:val="18"/>
        <w:szCs w:val="18"/>
      </w:rPr>
      <w:t>Tel:</w:t>
    </w:r>
    <w:proofErr w:type="gramEnd"/>
    <w:r w:rsidRPr="008B1FC4">
      <w:rPr>
        <w:rFonts w:ascii="Calibri" w:hAnsi="Calibri" w:cs="Calibri"/>
        <w:sz w:val="18"/>
        <w:szCs w:val="18"/>
      </w:rPr>
      <w:t xml:space="preserve"> +41 22 730 5111 • Fax: +41 22 733 7256 • E-mail: </w:t>
    </w:r>
    <w:hyperlink r:id="rId1" w:history="1">
      <w:r w:rsidRPr="008B1FC4">
        <w:rPr>
          <w:rStyle w:val="Hyperlink"/>
          <w:rFonts w:ascii="Calibri" w:hAnsi="Calibri" w:cs="Calibri"/>
          <w:sz w:val="18"/>
          <w:szCs w:val="18"/>
        </w:rPr>
        <w:t>itumail@itu.int</w:t>
      </w:r>
    </w:hyperlink>
    <w:r w:rsidRPr="008B1FC4">
      <w:rPr>
        <w:rFonts w:ascii="Calibri" w:hAnsi="Calibri" w:cs="Calibri"/>
        <w:sz w:val="18"/>
        <w:szCs w:val="18"/>
      </w:rPr>
      <w:t xml:space="preserve"> • </w:t>
    </w:r>
    <w:hyperlink r:id="rId2" w:history="1">
      <w:r w:rsidRPr="008B1FC4">
        <w:rPr>
          <w:rStyle w:val="Hyperlink"/>
          <w:rFonts w:ascii="Calibri" w:hAnsi="Calibri" w:cs="Calibri"/>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B54F" w14:textId="77777777" w:rsidR="008B226A" w:rsidRDefault="008B226A">
      <w:r>
        <w:separator/>
      </w:r>
    </w:p>
  </w:footnote>
  <w:footnote w:type="continuationSeparator" w:id="0">
    <w:p w14:paraId="1C9E984D" w14:textId="77777777" w:rsidR="008B226A" w:rsidRDefault="008B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D9C3" w14:textId="77777777" w:rsidR="002C2EDC" w:rsidRPr="002C2EDC" w:rsidRDefault="00000000" w:rsidP="002C2EDC">
    <w:pPr>
      <w:spacing w:before="0"/>
      <w:jc w:val="center"/>
      <w:rPr>
        <w:rFonts w:ascii="Calibri" w:eastAsia="Times New Roman" w:hAnsi="Calibri"/>
        <w:noProof/>
        <w:sz w:val="18"/>
      </w:rPr>
    </w:pPr>
    <w:sdt>
      <w:sdtPr>
        <w:rPr>
          <w:rFonts w:ascii="Calibri" w:eastAsia="Times New Roman" w:hAnsi="Calibri"/>
          <w:sz w:val="18"/>
        </w:rPr>
        <w:id w:val="13664213"/>
        <w:docPartObj>
          <w:docPartGallery w:val="Page Numbers (Top of Page)"/>
          <w:docPartUnique/>
        </w:docPartObj>
      </w:sdtPr>
      <w:sdtEndPr>
        <w:rPr>
          <w:noProof/>
        </w:rPr>
      </w:sdtEndPr>
      <w:sdtContent>
        <w:r w:rsidR="002C2EDC" w:rsidRPr="002C2EDC">
          <w:rPr>
            <w:rFonts w:ascii="Calibri" w:eastAsia="Times New Roman" w:hAnsi="Calibri"/>
            <w:noProof/>
            <w:sz w:val="18"/>
          </w:rPr>
          <w:t>-</w:t>
        </w:r>
        <w:r w:rsidR="002C2EDC" w:rsidRPr="002C2EDC">
          <w:rPr>
            <w:rFonts w:ascii="Calibri" w:eastAsia="Times New Roman" w:hAnsi="Calibri"/>
            <w:sz w:val="18"/>
          </w:rPr>
          <w:t xml:space="preserve"> </w:t>
        </w:r>
        <w:r w:rsidR="002C2EDC" w:rsidRPr="002C2EDC">
          <w:rPr>
            <w:rFonts w:ascii="Calibri" w:eastAsia="Times New Roman" w:hAnsi="Calibri"/>
            <w:sz w:val="18"/>
          </w:rPr>
          <w:fldChar w:fldCharType="begin"/>
        </w:r>
        <w:r w:rsidR="002C2EDC" w:rsidRPr="002C2EDC">
          <w:rPr>
            <w:rFonts w:ascii="Calibri" w:eastAsia="Times New Roman" w:hAnsi="Calibri"/>
            <w:sz w:val="18"/>
          </w:rPr>
          <w:instrText xml:space="preserve"> PAGE   \* MERGEFORMAT </w:instrText>
        </w:r>
        <w:r w:rsidR="002C2EDC" w:rsidRPr="002C2EDC">
          <w:rPr>
            <w:rFonts w:ascii="Calibri" w:eastAsia="Times New Roman" w:hAnsi="Calibri"/>
            <w:sz w:val="18"/>
          </w:rPr>
          <w:fldChar w:fldCharType="separate"/>
        </w:r>
        <w:r w:rsidR="00B37BD9">
          <w:rPr>
            <w:rFonts w:ascii="Calibri" w:eastAsia="Times New Roman" w:hAnsi="Calibri"/>
            <w:noProof/>
            <w:sz w:val="18"/>
          </w:rPr>
          <w:t>2</w:t>
        </w:r>
        <w:r w:rsidR="002C2EDC" w:rsidRPr="002C2EDC">
          <w:rPr>
            <w:rFonts w:ascii="Calibri" w:eastAsia="Times New Roman" w:hAnsi="Calibri"/>
            <w:noProof/>
            <w:sz w:val="18"/>
          </w:rPr>
          <w:fldChar w:fldCharType="end"/>
        </w:r>
      </w:sdtContent>
    </w:sdt>
    <w:r w:rsidR="002C2EDC" w:rsidRPr="002C2EDC">
      <w:rPr>
        <w:rFonts w:ascii="Calibri" w:eastAsia="Times New Roman" w:hAnsi="Calibri"/>
        <w:noProof/>
        <w:sz w:val="18"/>
      </w:rPr>
      <w:t xml:space="preserve"> -</w:t>
    </w:r>
  </w:p>
  <w:p w14:paraId="57B0C9EE" w14:textId="77777777" w:rsidR="00682EF6" w:rsidRPr="00997B88" w:rsidRDefault="002C2EDC" w:rsidP="002C2EDC">
    <w:pPr>
      <w:spacing w:before="0"/>
      <w:jc w:val="center"/>
      <w:rPr>
        <w:rFonts w:eastAsiaTheme="minorEastAsia"/>
        <w:sz w:val="18"/>
        <w:lang w:val="en-US"/>
      </w:rPr>
    </w:pPr>
    <w:r w:rsidRPr="00997B88">
      <w:rPr>
        <w:rFonts w:eastAsiaTheme="minorEastAsia" w:cs="Microsoft YaHei"/>
        <w:noProof/>
        <w:sz w:val="18"/>
      </w:rPr>
      <w:t>电信标准化局第</w:t>
    </w:r>
    <w:r w:rsidRPr="00997B88">
      <w:rPr>
        <w:rFonts w:eastAsiaTheme="minorEastAsia"/>
        <w:noProof/>
        <w:sz w:val="18"/>
      </w:rPr>
      <w:t>19</w:t>
    </w:r>
    <w:r w:rsidRPr="00997B88">
      <w:rPr>
        <w:rFonts w:eastAsiaTheme="minorEastAsia" w:cs="Microsoft YaHei"/>
        <w:noProof/>
        <w:sz w:val="18"/>
      </w:rPr>
      <w:t>号通函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B3E7" w14:textId="106EF7BB" w:rsidR="0099096C" w:rsidRPr="00313AF2" w:rsidRDefault="00000000" w:rsidP="0099096C">
    <w:pPr>
      <w:spacing w:before="0"/>
      <w:jc w:val="center"/>
      <w:rPr>
        <w:rFonts w:eastAsia="Times New Roman" w:cstheme="minorHAnsi"/>
        <w:noProof/>
        <w:sz w:val="18"/>
        <w:lang w:eastAsia="zh-CN"/>
      </w:rPr>
    </w:pPr>
    <w:sdt>
      <w:sdtPr>
        <w:rPr>
          <w:rFonts w:eastAsia="Times New Roman" w:cstheme="minorHAnsi"/>
          <w:sz w:val="18"/>
        </w:rPr>
        <w:id w:val="-2072032795"/>
        <w:docPartObj>
          <w:docPartGallery w:val="Page Numbers (Top of Page)"/>
          <w:docPartUnique/>
        </w:docPartObj>
      </w:sdtPr>
      <w:sdtEndPr>
        <w:rPr>
          <w:noProof/>
        </w:rPr>
      </w:sdtEndPr>
      <w:sdtContent>
        <w:r w:rsidR="0099096C" w:rsidRPr="00313AF2">
          <w:rPr>
            <w:rFonts w:eastAsia="Times New Roman" w:cstheme="minorHAnsi"/>
            <w:noProof/>
            <w:sz w:val="18"/>
          </w:rPr>
          <w:t>-</w:t>
        </w:r>
        <w:r w:rsidR="0099096C" w:rsidRPr="00313AF2">
          <w:rPr>
            <w:rFonts w:eastAsia="Times New Roman" w:cstheme="minorHAnsi"/>
            <w:sz w:val="18"/>
          </w:rPr>
          <w:t xml:space="preserve"> </w:t>
        </w:r>
        <w:r w:rsidR="0099096C" w:rsidRPr="00313AF2">
          <w:rPr>
            <w:rFonts w:eastAsia="Times New Roman" w:cstheme="minorHAnsi"/>
            <w:sz w:val="18"/>
          </w:rPr>
          <w:fldChar w:fldCharType="begin"/>
        </w:r>
        <w:r w:rsidR="0099096C" w:rsidRPr="00313AF2">
          <w:rPr>
            <w:rFonts w:eastAsia="Times New Roman" w:cstheme="minorHAnsi"/>
            <w:sz w:val="18"/>
          </w:rPr>
          <w:instrText xml:space="preserve"> PAGE   \* MERGEFORMAT </w:instrText>
        </w:r>
        <w:r w:rsidR="0099096C" w:rsidRPr="00313AF2">
          <w:rPr>
            <w:rFonts w:eastAsia="Times New Roman" w:cstheme="minorHAnsi"/>
            <w:sz w:val="18"/>
          </w:rPr>
          <w:fldChar w:fldCharType="separate"/>
        </w:r>
        <w:r w:rsidR="005E3AF1" w:rsidRPr="00313AF2">
          <w:rPr>
            <w:rFonts w:eastAsia="Times New Roman" w:cstheme="minorHAnsi"/>
            <w:noProof/>
            <w:sz w:val="18"/>
          </w:rPr>
          <w:t>2</w:t>
        </w:r>
        <w:r w:rsidR="0099096C" w:rsidRPr="00313AF2">
          <w:rPr>
            <w:rFonts w:eastAsia="Times New Roman" w:cstheme="minorHAnsi"/>
            <w:noProof/>
            <w:sz w:val="18"/>
          </w:rPr>
          <w:fldChar w:fldCharType="end"/>
        </w:r>
      </w:sdtContent>
    </w:sdt>
    <w:r w:rsidR="0099096C" w:rsidRPr="00313AF2">
      <w:rPr>
        <w:rFonts w:eastAsia="Times New Roman" w:cstheme="minorHAnsi"/>
        <w:noProof/>
        <w:sz w:val="18"/>
        <w:lang w:eastAsia="zh-CN"/>
      </w:rPr>
      <w:t xml:space="preserve"> -</w:t>
    </w:r>
  </w:p>
  <w:p w14:paraId="40B35180" w14:textId="12D2DA57" w:rsidR="00682EF6" w:rsidRPr="00313AF2" w:rsidRDefault="0099096C" w:rsidP="008252C5">
    <w:pPr>
      <w:spacing w:before="0"/>
      <w:jc w:val="center"/>
      <w:rPr>
        <w:rFonts w:eastAsiaTheme="minorEastAsia" w:cstheme="minorHAnsi"/>
        <w:noProof/>
        <w:sz w:val="18"/>
        <w:lang w:eastAsia="zh-CN"/>
      </w:rPr>
    </w:pPr>
    <w:r w:rsidRPr="00313AF2">
      <w:rPr>
        <w:rFonts w:eastAsiaTheme="minorEastAsia" w:cstheme="minorHAnsi"/>
        <w:noProof/>
        <w:sz w:val="18"/>
        <w:lang w:eastAsia="zh-CN"/>
      </w:rPr>
      <w:t>电信标准化局第</w:t>
    </w:r>
    <w:r w:rsidR="00CE323F" w:rsidRPr="00313AF2">
      <w:rPr>
        <w:rFonts w:eastAsiaTheme="minorEastAsia" w:cstheme="minorHAnsi"/>
        <w:noProof/>
        <w:sz w:val="18"/>
        <w:lang w:eastAsia="zh-CN"/>
      </w:rPr>
      <w:t>48</w:t>
    </w:r>
    <w:r w:rsidRPr="00313AF2">
      <w:rPr>
        <w:rFonts w:eastAsiaTheme="minorEastAsia" w:cstheme="minorHAnsi"/>
        <w:noProof/>
        <w:sz w:val="18"/>
        <w:lang w:eastAsia="zh-CN"/>
      </w:rPr>
      <w:t>号通函</w:t>
    </w:r>
  </w:p>
  <w:p w14:paraId="072FC90C" w14:textId="77777777" w:rsidR="00B10B86" w:rsidRPr="00313AF2" w:rsidRDefault="00B10B86" w:rsidP="008252C5">
    <w:pPr>
      <w:spacing w:before="0"/>
      <w:jc w:val="center"/>
      <w:rPr>
        <w:rFonts w:eastAsiaTheme="minorEastAsia" w:cstheme="minorHAnsi"/>
        <w:sz w:val="18"/>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2493"/>
    <w:multiLevelType w:val="hybridMultilevel"/>
    <w:tmpl w:val="B9080250"/>
    <w:lvl w:ilvl="0" w:tplc="28F6D914">
      <w:numFmt w:val="bullet"/>
      <w:lvlText w:val="−"/>
      <w:lvlJc w:val="left"/>
      <w:pPr>
        <w:ind w:left="360" w:hanging="360"/>
      </w:pPr>
      <w:rPr>
        <w:rFonts w:ascii="Garamond" w:eastAsia="MS Mincho" w:hAnsi="Garamond" w:cs="Times New Roman" w:hint="default"/>
      </w:rPr>
    </w:lvl>
    <w:lvl w:ilvl="1" w:tplc="6ACC9680" w:tentative="1">
      <w:start w:val="1"/>
      <w:numFmt w:val="bullet"/>
      <w:lvlText w:val="o"/>
      <w:lvlJc w:val="left"/>
      <w:pPr>
        <w:ind w:left="1080" w:hanging="360"/>
      </w:pPr>
      <w:rPr>
        <w:rFonts w:ascii="Courier New" w:hAnsi="Courier New" w:cs="Courier New" w:hint="default"/>
      </w:rPr>
    </w:lvl>
    <w:lvl w:ilvl="2" w:tplc="47363F7C" w:tentative="1">
      <w:start w:val="1"/>
      <w:numFmt w:val="bullet"/>
      <w:lvlText w:val=""/>
      <w:lvlJc w:val="left"/>
      <w:pPr>
        <w:ind w:left="1800" w:hanging="360"/>
      </w:pPr>
      <w:rPr>
        <w:rFonts w:ascii="Wingdings" w:hAnsi="Wingdings" w:hint="default"/>
      </w:rPr>
    </w:lvl>
    <w:lvl w:ilvl="3" w:tplc="D45A32AA" w:tentative="1">
      <w:start w:val="1"/>
      <w:numFmt w:val="bullet"/>
      <w:lvlText w:val=""/>
      <w:lvlJc w:val="left"/>
      <w:pPr>
        <w:ind w:left="2520" w:hanging="360"/>
      </w:pPr>
      <w:rPr>
        <w:rFonts w:ascii="Symbol" w:hAnsi="Symbol" w:hint="default"/>
      </w:rPr>
    </w:lvl>
    <w:lvl w:ilvl="4" w:tplc="06AEC018" w:tentative="1">
      <w:start w:val="1"/>
      <w:numFmt w:val="bullet"/>
      <w:lvlText w:val="o"/>
      <w:lvlJc w:val="left"/>
      <w:pPr>
        <w:ind w:left="3240" w:hanging="360"/>
      </w:pPr>
      <w:rPr>
        <w:rFonts w:ascii="Courier New" w:hAnsi="Courier New" w:cs="Courier New" w:hint="default"/>
      </w:rPr>
    </w:lvl>
    <w:lvl w:ilvl="5" w:tplc="06EA8B44" w:tentative="1">
      <w:start w:val="1"/>
      <w:numFmt w:val="bullet"/>
      <w:lvlText w:val=""/>
      <w:lvlJc w:val="left"/>
      <w:pPr>
        <w:ind w:left="3960" w:hanging="360"/>
      </w:pPr>
      <w:rPr>
        <w:rFonts w:ascii="Wingdings" w:hAnsi="Wingdings" w:hint="default"/>
      </w:rPr>
    </w:lvl>
    <w:lvl w:ilvl="6" w:tplc="5810C376" w:tentative="1">
      <w:start w:val="1"/>
      <w:numFmt w:val="bullet"/>
      <w:lvlText w:val=""/>
      <w:lvlJc w:val="left"/>
      <w:pPr>
        <w:ind w:left="4680" w:hanging="360"/>
      </w:pPr>
      <w:rPr>
        <w:rFonts w:ascii="Symbol" w:hAnsi="Symbol" w:hint="default"/>
      </w:rPr>
    </w:lvl>
    <w:lvl w:ilvl="7" w:tplc="07AA7496" w:tentative="1">
      <w:start w:val="1"/>
      <w:numFmt w:val="bullet"/>
      <w:lvlText w:val="o"/>
      <w:lvlJc w:val="left"/>
      <w:pPr>
        <w:ind w:left="5400" w:hanging="360"/>
      </w:pPr>
      <w:rPr>
        <w:rFonts w:ascii="Courier New" w:hAnsi="Courier New" w:cs="Courier New" w:hint="default"/>
      </w:rPr>
    </w:lvl>
    <w:lvl w:ilvl="8" w:tplc="22E4DF24" w:tentative="1">
      <w:start w:val="1"/>
      <w:numFmt w:val="bullet"/>
      <w:lvlText w:val=""/>
      <w:lvlJc w:val="left"/>
      <w:pPr>
        <w:ind w:left="6120" w:hanging="360"/>
      </w:pPr>
      <w:rPr>
        <w:rFonts w:ascii="Wingdings" w:hAnsi="Wingdings" w:hint="default"/>
      </w:rPr>
    </w:lvl>
  </w:abstractNum>
  <w:abstractNum w:abstractNumId="1" w15:restartNumberingAfterBreak="0">
    <w:nsid w:val="1FC630AA"/>
    <w:multiLevelType w:val="hybridMultilevel"/>
    <w:tmpl w:val="62641F9A"/>
    <w:lvl w:ilvl="0" w:tplc="75B4D69C">
      <w:numFmt w:val="bullet"/>
      <w:lvlText w:val="−"/>
      <w:lvlJc w:val="left"/>
      <w:pPr>
        <w:ind w:left="360" w:hanging="360"/>
      </w:pPr>
      <w:rPr>
        <w:rFonts w:ascii="Garamond" w:eastAsia="MS Mincho" w:hAnsi="Garamond" w:cs="Times New Roman" w:hint="default"/>
      </w:rPr>
    </w:lvl>
    <w:lvl w:ilvl="1" w:tplc="A7C235EE" w:tentative="1">
      <w:start w:val="1"/>
      <w:numFmt w:val="bullet"/>
      <w:lvlText w:val="o"/>
      <w:lvlJc w:val="left"/>
      <w:pPr>
        <w:ind w:left="1080" w:hanging="360"/>
      </w:pPr>
      <w:rPr>
        <w:rFonts w:ascii="Courier New" w:hAnsi="Courier New" w:cs="Courier New" w:hint="default"/>
      </w:rPr>
    </w:lvl>
    <w:lvl w:ilvl="2" w:tplc="45D8EC06" w:tentative="1">
      <w:start w:val="1"/>
      <w:numFmt w:val="bullet"/>
      <w:lvlText w:val=""/>
      <w:lvlJc w:val="left"/>
      <w:pPr>
        <w:ind w:left="1800" w:hanging="360"/>
      </w:pPr>
      <w:rPr>
        <w:rFonts w:ascii="Wingdings" w:hAnsi="Wingdings" w:hint="default"/>
      </w:rPr>
    </w:lvl>
    <w:lvl w:ilvl="3" w:tplc="2F064CE0" w:tentative="1">
      <w:start w:val="1"/>
      <w:numFmt w:val="bullet"/>
      <w:lvlText w:val=""/>
      <w:lvlJc w:val="left"/>
      <w:pPr>
        <w:ind w:left="2520" w:hanging="360"/>
      </w:pPr>
      <w:rPr>
        <w:rFonts w:ascii="Symbol" w:hAnsi="Symbol" w:hint="default"/>
      </w:rPr>
    </w:lvl>
    <w:lvl w:ilvl="4" w:tplc="9134FBC4" w:tentative="1">
      <w:start w:val="1"/>
      <w:numFmt w:val="bullet"/>
      <w:lvlText w:val="o"/>
      <w:lvlJc w:val="left"/>
      <w:pPr>
        <w:ind w:left="3240" w:hanging="360"/>
      </w:pPr>
      <w:rPr>
        <w:rFonts w:ascii="Courier New" w:hAnsi="Courier New" w:cs="Courier New" w:hint="default"/>
      </w:rPr>
    </w:lvl>
    <w:lvl w:ilvl="5" w:tplc="499C4852" w:tentative="1">
      <w:start w:val="1"/>
      <w:numFmt w:val="bullet"/>
      <w:lvlText w:val=""/>
      <w:lvlJc w:val="left"/>
      <w:pPr>
        <w:ind w:left="3960" w:hanging="360"/>
      </w:pPr>
      <w:rPr>
        <w:rFonts w:ascii="Wingdings" w:hAnsi="Wingdings" w:hint="default"/>
      </w:rPr>
    </w:lvl>
    <w:lvl w:ilvl="6" w:tplc="E760FB9A" w:tentative="1">
      <w:start w:val="1"/>
      <w:numFmt w:val="bullet"/>
      <w:lvlText w:val=""/>
      <w:lvlJc w:val="left"/>
      <w:pPr>
        <w:ind w:left="4680" w:hanging="360"/>
      </w:pPr>
      <w:rPr>
        <w:rFonts w:ascii="Symbol" w:hAnsi="Symbol" w:hint="default"/>
      </w:rPr>
    </w:lvl>
    <w:lvl w:ilvl="7" w:tplc="CE1C8BB2" w:tentative="1">
      <w:start w:val="1"/>
      <w:numFmt w:val="bullet"/>
      <w:lvlText w:val="o"/>
      <w:lvlJc w:val="left"/>
      <w:pPr>
        <w:ind w:left="5400" w:hanging="360"/>
      </w:pPr>
      <w:rPr>
        <w:rFonts w:ascii="Courier New" w:hAnsi="Courier New" w:cs="Courier New" w:hint="default"/>
      </w:rPr>
    </w:lvl>
    <w:lvl w:ilvl="8" w:tplc="D3A4CBC8" w:tentative="1">
      <w:start w:val="1"/>
      <w:numFmt w:val="bullet"/>
      <w:lvlText w:val=""/>
      <w:lvlJc w:val="left"/>
      <w:pPr>
        <w:ind w:left="6120" w:hanging="360"/>
      </w:pPr>
      <w:rPr>
        <w:rFonts w:ascii="Wingdings" w:hAnsi="Wingdings" w:hint="default"/>
      </w:rPr>
    </w:lvl>
  </w:abstractNum>
  <w:abstractNum w:abstractNumId="2" w15:restartNumberingAfterBreak="0">
    <w:nsid w:val="2C840D92"/>
    <w:multiLevelType w:val="hybridMultilevel"/>
    <w:tmpl w:val="9DE87ED0"/>
    <w:lvl w:ilvl="0" w:tplc="7EA4C1EC">
      <w:numFmt w:val="bullet"/>
      <w:lvlText w:val="−"/>
      <w:lvlJc w:val="left"/>
      <w:pPr>
        <w:ind w:left="360" w:hanging="360"/>
      </w:pPr>
      <w:rPr>
        <w:rFonts w:ascii="Garamond" w:eastAsia="MS Mincho" w:hAnsi="Garamond" w:cs="Times New Roman" w:hint="default"/>
      </w:rPr>
    </w:lvl>
    <w:lvl w:ilvl="1" w:tplc="16785244" w:tentative="1">
      <w:start w:val="1"/>
      <w:numFmt w:val="bullet"/>
      <w:lvlText w:val="o"/>
      <w:lvlJc w:val="left"/>
      <w:pPr>
        <w:ind w:left="1080" w:hanging="360"/>
      </w:pPr>
      <w:rPr>
        <w:rFonts w:ascii="Courier New" w:hAnsi="Courier New" w:cs="Courier New" w:hint="default"/>
      </w:rPr>
    </w:lvl>
    <w:lvl w:ilvl="2" w:tplc="7C86AD7C" w:tentative="1">
      <w:start w:val="1"/>
      <w:numFmt w:val="bullet"/>
      <w:lvlText w:val=""/>
      <w:lvlJc w:val="left"/>
      <w:pPr>
        <w:ind w:left="1800" w:hanging="360"/>
      </w:pPr>
      <w:rPr>
        <w:rFonts w:ascii="Wingdings" w:hAnsi="Wingdings" w:hint="default"/>
      </w:rPr>
    </w:lvl>
    <w:lvl w:ilvl="3" w:tplc="D922AF72" w:tentative="1">
      <w:start w:val="1"/>
      <w:numFmt w:val="bullet"/>
      <w:lvlText w:val=""/>
      <w:lvlJc w:val="left"/>
      <w:pPr>
        <w:ind w:left="2520" w:hanging="360"/>
      </w:pPr>
      <w:rPr>
        <w:rFonts w:ascii="Symbol" w:hAnsi="Symbol" w:hint="default"/>
      </w:rPr>
    </w:lvl>
    <w:lvl w:ilvl="4" w:tplc="22AC6772" w:tentative="1">
      <w:start w:val="1"/>
      <w:numFmt w:val="bullet"/>
      <w:lvlText w:val="o"/>
      <w:lvlJc w:val="left"/>
      <w:pPr>
        <w:ind w:left="3240" w:hanging="360"/>
      </w:pPr>
      <w:rPr>
        <w:rFonts w:ascii="Courier New" w:hAnsi="Courier New" w:cs="Courier New" w:hint="default"/>
      </w:rPr>
    </w:lvl>
    <w:lvl w:ilvl="5" w:tplc="21F2BA00" w:tentative="1">
      <w:start w:val="1"/>
      <w:numFmt w:val="bullet"/>
      <w:lvlText w:val=""/>
      <w:lvlJc w:val="left"/>
      <w:pPr>
        <w:ind w:left="3960" w:hanging="360"/>
      </w:pPr>
      <w:rPr>
        <w:rFonts w:ascii="Wingdings" w:hAnsi="Wingdings" w:hint="default"/>
      </w:rPr>
    </w:lvl>
    <w:lvl w:ilvl="6" w:tplc="36E8C372" w:tentative="1">
      <w:start w:val="1"/>
      <w:numFmt w:val="bullet"/>
      <w:lvlText w:val=""/>
      <w:lvlJc w:val="left"/>
      <w:pPr>
        <w:ind w:left="4680" w:hanging="360"/>
      </w:pPr>
      <w:rPr>
        <w:rFonts w:ascii="Symbol" w:hAnsi="Symbol" w:hint="default"/>
      </w:rPr>
    </w:lvl>
    <w:lvl w:ilvl="7" w:tplc="77184ECA" w:tentative="1">
      <w:start w:val="1"/>
      <w:numFmt w:val="bullet"/>
      <w:lvlText w:val="o"/>
      <w:lvlJc w:val="left"/>
      <w:pPr>
        <w:ind w:left="5400" w:hanging="360"/>
      </w:pPr>
      <w:rPr>
        <w:rFonts w:ascii="Courier New" w:hAnsi="Courier New" w:cs="Courier New" w:hint="default"/>
      </w:rPr>
    </w:lvl>
    <w:lvl w:ilvl="8" w:tplc="F2EE35DE" w:tentative="1">
      <w:start w:val="1"/>
      <w:numFmt w:val="bullet"/>
      <w:lvlText w:val=""/>
      <w:lvlJc w:val="left"/>
      <w:pPr>
        <w:ind w:left="6120" w:hanging="360"/>
      </w:pPr>
      <w:rPr>
        <w:rFonts w:ascii="Wingdings" w:hAnsi="Wingdings" w:hint="default"/>
      </w:rPr>
    </w:lvl>
  </w:abstractNum>
  <w:abstractNum w:abstractNumId="3" w15:restartNumberingAfterBreak="0">
    <w:nsid w:val="2E856B71"/>
    <w:multiLevelType w:val="hybridMultilevel"/>
    <w:tmpl w:val="417EF47A"/>
    <w:lvl w:ilvl="0" w:tplc="E4F8C2DC">
      <w:numFmt w:val="bullet"/>
      <w:lvlText w:val="−"/>
      <w:lvlJc w:val="left"/>
      <w:pPr>
        <w:ind w:left="360" w:hanging="360"/>
      </w:pPr>
      <w:rPr>
        <w:rFonts w:ascii="Garamond" w:eastAsia="MS Mincho" w:hAnsi="Garamond" w:cs="Times New Roman" w:hint="default"/>
      </w:rPr>
    </w:lvl>
    <w:lvl w:ilvl="1" w:tplc="20781EA8" w:tentative="1">
      <w:start w:val="1"/>
      <w:numFmt w:val="lowerLetter"/>
      <w:lvlText w:val="%2."/>
      <w:lvlJc w:val="left"/>
      <w:pPr>
        <w:ind w:left="1080" w:hanging="360"/>
      </w:pPr>
    </w:lvl>
    <w:lvl w:ilvl="2" w:tplc="596041CA" w:tentative="1">
      <w:start w:val="1"/>
      <w:numFmt w:val="lowerRoman"/>
      <w:lvlText w:val="%3."/>
      <w:lvlJc w:val="right"/>
      <w:pPr>
        <w:ind w:left="1800" w:hanging="180"/>
      </w:pPr>
    </w:lvl>
    <w:lvl w:ilvl="3" w:tplc="6F6A9626" w:tentative="1">
      <w:start w:val="1"/>
      <w:numFmt w:val="decimal"/>
      <w:lvlText w:val="%4."/>
      <w:lvlJc w:val="left"/>
      <w:pPr>
        <w:ind w:left="2520" w:hanging="360"/>
      </w:pPr>
    </w:lvl>
    <w:lvl w:ilvl="4" w:tplc="B31485CE" w:tentative="1">
      <w:start w:val="1"/>
      <w:numFmt w:val="lowerLetter"/>
      <w:lvlText w:val="%5."/>
      <w:lvlJc w:val="left"/>
      <w:pPr>
        <w:ind w:left="3240" w:hanging="360"/>
      </w:pPr>
    </w:lvl>
    <w:lvl w:ilvl="5" w:tplc="A58A0B06" w:tentative="1">
      <w:start w:val="1"/>
      <w:numFmt w:val="lowerRoman"/>
      <w:lvlText w:val="%6."/>
      <w:lvlJc w:val="right"/>
      <w:pPr>
        <w:ind w:left="3960" w:hanging="180"/>
      </w:pPr>
    </w:lvl>
    <w:lvl w:ilvl="6" w:tplc="21089664" w:tentative="1">
      <w:start w:val="1"/>
      <w:numFmt w:val="decimal"/>
      <w:lvlText w:val="%7."/>
      <w:lvlJc w:val="left"/>
      <w:pPr>
        <w:ind w:left="4680" w:hanging="360"/>
      </w:pPr>
    </w:lvl>
    <w:lvl w:ilvl="7" w:tplc="F8AEC302" w:tentative="1">
      <w:start w:val="1"/>
      <w:numFmt w:val="lowerLetter"/>
      <w:lvlText w:val="%8."/>
      <w:lvlJc w:val="left"/>
      <w:pPr>
        <w:ind w:left="5400" w:hanging="360"/>
      </w:pPr>
    </w:lvl>
    <w:lvl w:ilvl="8" w:tplc="9FAAED4A" w:tentative="1">
      <w:start w:val="1"/>
      <w:numFmt w:val="lowerRoman"/>
      <w:lvlText w:val="%9."/>
      <w:lvlJc w:val="right"/>
      <w:pPr>
        <w:ind w:left="6120" w:hanging="180"/>
      </w:pPr>
    </w:lvl>
  </w:abstractNum>
  <w:abstractNum w:abstractNumId="4" w15:restartNumberingAfterBreak="0">
    <w:nsid w:val="5E996526"/>
    <w:multiLevelType w:val="hybridMultilevel"/>
    <w:tmpl w:val="827E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C76447"/>
    <w:multiLevelType w:val="hybridMultilevel"/>
    <w:tmpl w:val="9B6E758A"/>
    <w:lvl w:ilvl="0" w:tplc="23C6CC48">
      <w:numFmt w:val="bullet"/>
      <w:lvlText w:val="−"/>
      <w:lvlJc w:val="left"/>
      <w:pPr>
        <w:ind w:left="360" w:hanging="360"/>
      </w:pPr>
      <w:rPr>
        <w:rFonts w:ascii="Garamond" w:eastAsia="MS Mincho" w:hAnsi="Garamond" w:cs="Times New Roman" w:hint="default"/>
      </w:rPr>
    </w:lvl>
    <w:lvl w:ilvl="1" w:tplc="82D80A16" w:tentative="1">
      <w:start w:val="1"/>
      <w:numFmt w:val="bullet"/>
      <w:lvlText w:val="o"/>
      <w:lvlJc w:val="left"/>
      <w:pPr>
        <w:ind w:left="1080" w:hanging="360"/>
      </w:pPr>
      <w:rPr>
        <w:rFonts w:ascii="Courier New" w:hAnsi="Courier New" w:cs="Courier New" w:hint="default"/>
      </w:rPr>
    </w:lvl>
    <w:lvl w:ilvl="2" w:tplc="65A4DB06" w:tentative="1">
      <w:start w:val="1"/>
      <w:numFmt w:val="bullet"/>
      <w:lvlText w:val=""/>
      <w:lvlJc w:val="left"/>
      <w:pPr>
        <w:ind w:left="1800" w:hanging="360"/>
      </w:pPr>
      <w:rPr>
        <w:rFonts w:ascii="Wingdings" w:hAnsi="Wingdings" w:hint="default"/>
      </w:rPr>
    </w:lvl>
    <w:lvl w:ilvl="3" w:tplc="2F36BA88" w:tentative="1">
      <w:start w:val="1"/>
      <w:numFmt w:val="bullet"/>
      <w:lvlText w:val=""/>
      <w:lvlJc w:val="left"/>
      <w:pPr>
        <w:ind w:left="2520" w:hanging="360"/>
      </w:pPr>
      <w:rPr>
        <w:rFonts w:ascii="Symbol" w:hAnsi="Symbol" w:hint="default"/>
      </w:rPr>
    </w:lvl>
    <w:lvl w:ilvl="4" w:tplc="699292CA" w:tentative="1">
      <w:start w:val="1"/>
      <w:numFmt w:val="bullet"/>
      <w:lvlText w:val="o"/>
      <w:lvlJc w:val="left"/>
      <w:pPr>
        <w:ind w:left="3240" w:hanging="360"/>
      </w:pPr>
      <w:rPr>
        <w:rFonts w:ascii="Courier New" w:hAnsi="Courier New" w:cs="Courier New" w:hint="default"/>
      </w:rPr>
    </w:lvl>
    <w:lvl w:ilvl="5" w:tplc="DBF027FE" w:tentative="1">
      <w:start w:val="1"/>
      <w:numFmt w:val="bullet"/>
      <w:lvlText w:val=""/>
      <w:lvlJc w:val="left"/>
      <w:pPr>
        <w:ind w:left="3960" w:hanging="360"/>
      </w:pPr>
      <w:rPr>
        <w:rFonts w:ascii="Wingdings" w:hAnsi="Wingdings" w:hint="default"/>
      </w:rPr>
    </w:lvl>
    <w:lvl w:ilvl="6" w:tplc="A7225FAA" w:tentative="1">
      <w:start w:val="1"/>
      <w:numFmt w:val="bullet"/>
      <w:lvlText w:val=""/>
      <w:lvlJc w:val="left"/>
      <w:pPr>
        <w:ind w:left="4680" w:hanging="360"/>
      </w:pPr>
      <w:rPr>
        <w:rFonts w:ascii="Symbol" w:hAnsi="Symbol" w:hint="default"/>
      </w:rPr>
    </w:lvl>
    <w:lvl w:ilvl="7" w:tplc="6B9CB06A" w:tentative="1">
      <w:start w:val="1"/>
      <w:numFmt w:val="bullet"/>
      <w:lvlText w:val="o"/>
      <w:lvlJc w:val="left"/>
      <w:pPr>
        <w:ind w:left="5400" w:hanging="360"/>
      </w:pPr>
      <w:rPr>
        <w:rFonts w:ascii="Courier New" w:hAnsi="Courier New" w:cs="Courier New" w:hint="default"/>
      </w:rPr>
    </w:lvl>
    <w:lvl w:ilvl="8" w:tplc="750E2E5A" w:tentative="1">
      <w:start w:val="1"/>
      <w:numFmt w:val="bullet"/>
      <w:lvlText w:val=""/>
      <w:lvlJc w:val="left"/>
      <w:pPr>
        <w:ind w:left="6120" w:hanging="360"/>
      </w:pPr>
      <w:rPr>
        <w:rFonts w:ascii="Wingdings" w:hAnsi="Wingdings" w:hint="default"/>
      </w:rPr>
    </w:lvl>
  </w:abstractNum>
  <w:num w:numId="1" w16cid:durableId="417749114">
    <w:abstractNumId w:val="4"/>
  </w:num>
  <w:num w:numId="2" w16cid:durableId="559245164">
    <w:abstractNumId w:val="3"/>
  </w:num>
  <w:num w:numId="3" w16cid:durableId="1661426502">
    <w:abstractNumId w:val="1"/>
  </w:num>
  <w:num w:numId="4" w16cid:durableId="1571386435">
    <w:abstractNumId w:val="5"/>
  </w:num>
  <w:num w:numId="5" w16cid:durableId="1967618094">
    <w:abstractNumId w:val="2"/>
  </w:num>
  <w:num w:numId="6" w16cid:durableId="71023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4C"/>
    <w:rsid w:val="00017004"/>
    <w:rsid w:val="00024D31"/>
    <w:rsid w:val="00027EE3"/>
    <w:rsid w:val="00041121"/>
    <w:rsid w:val="00053301"/>
    <w:rsid w:val="00057CFB"/>
    <w:rsid w:val="00062F47"/>
    <w:rsid w:val="00070602"/>
    <w:rsid w:val="00072C4C"/>
    <w:rsid w:val="00076E0A"/>
    <w:rsid w:val="00076F28"/>
    <w:rsid w:val="000776E5"/>
    <w:rsid w:val="00081BA5"/>
    <w:rsid w:val="00083168"/>
    <w:rsid w:val="0008699A"/>
    <w:rsid w:val="00090E72"/>
    <w:rsid w:val="00091497"/>
    <w:rsid w:val="00093104"/>
    <w:rsid w:val="000938AC"/>
    <w:rsid w:val="00094C0B"/>
    <w:rsid w:val="00096F91"/>
    <w:rsid w:val="000971F5"/>
    <w:rsid w:val="000A03EC"/>
    <w:rsid w:val="000A2484"/>
    <w:rsid w:val="000A5965"/>
    <w:rsid w:val="000A6A3A"/>
    <w:rsid w:val="000B1209"/>
    <w:rsid w:val="000C07B5"/>
    <w:rsid w:val="000C12B1"/>
    <w:rsid w:val="000C26D5"/>
    <w:rsid w:val="000C4F7A"/>
    <w:rsid w:val="000D0C47"/>
    <w:rsid w:val="000D1DA5"/>
    <w:rsid w:val="000D205A"/>
    <w:rsid w:val="000D22C5"/>
    <w:rsid w:val="000D6A32"/>
    <w:rsid w:val="000E226F"/>
    <w:rsid w:val="000E680A"/>
    <w:rsid w:val="000F67FA"/>
    <w:rsid w:val="000F7868"/>
    <w:rsid w:val="000F7CEA"/>
    <w:rsid w:val="00107C89"/>
    <w:rsid w:val="001108DA"/>
    <w:rsid w:val="00113BC0"/>
    <w:rsid w:val="00113DCA"/>
    <w:rsid w:val="001154A8"/>
    <w:rsid w:val="00117471"/>
    <w:rsid w:val="001200DC"/>
    <w:rsid w:val="00124D16"/>
    <w:rsid w:val="001314B5"/>
    <w:rsid w:val="00131A52"/>
    <w:rsid w:val="001421CF"/>
    <w:rsid w:val="001448EC"/>
    <w:rsid w:val="00147178"/>
    <w:rsid w:val="001569CB"/>
    <w:rsid w:val="00160A43"/>
    <w:rsid w:val="00163AA5"/>
    <w:rsid w:val="001815CA"/>
    <w:rsid w:val="00185441"/>
    <w:rsid w:val="00186E9B"/>
    <w:rsid w:val="001937AD"/>
    <w:rsid w:val="001A4FA7"/>
    <w:rsid w:val="001A641B"/>
    <w:rsid w:val="001B0CF1"/>
    <w:rsid w:val="001B1705"/>
    <w:rsid w:val="001B7130"/>
    <w:rsid w:val="001B7C08"/>
    <w:rsid w:val="001C4D23"/>
    <w:rsid w:val="001C5996"/>
    <w:rsid w:val="001C6CCD"/>
    <w:rsid w:val="001D6E70"/>
    <w:rsid w:val="001D737E"/>
    <w:rsid w:val="001E22D4"/>
    <w:rsid w:val="001E6C28"/>
    <w:rsid w:val="001E7370"/>
    <w:rsid w:val="001F5FA2"/>
    <w:rsid w:val="00204823"/>
    <w:rsid w:val="00210C1D"/>
    <w:rsid w:val="002217BC"/>
    <w:rsid w:val="00223861"/>
    <w:rsid w:val="002255DE"/>
    <w:rsid w:val="00227FB0"/>
    <w:rsid w:val="002331F8"/>
    <w:rsid w:val="0023394B"/>
    <w:rsid w:val="00234A9B"/>
    <w:rsid w:val="002360F8"/>
    <w:rsid w:val="00246125"/>
    <w:rsid w:val="00267EEF"/>
    <w:rsid w:val="00272B42"/>
    <w:rsid w:val="00280608"/>
    <w:rsid w:val="00282732"/>
    <w:rsid w:val="00283917"/>
    <w:rsid w:val="00284869"/>
    <w:rsid w:val="0028751B"/>
    <w:rsid w:val="00296642"/>
    <w:rsid w:val="002A114E"/>
    <w:rsid w:val="002A1530"/>
    <w:rsid w:val="002A22D4"/>
    <w:rsid w:val="002A653A"/>
    <w:rsid w:val="002B6C2B"/>
    <w:rsid w:val="002C2EDC"/>
    <w:rsid w:val="002C5A3C"/>
    <w:rsid w:val="002C6ACE"/>
    <w:rsid w:val="002C7E58"/>
    <w:rsid w:val="002D3D14"/>
    <w:rsid w:val="002E05E3"/>
    <w:rsid w:val="002E42A1"/>
    <w:rsid w:val="002E4E1E"/>
    <w:rsid w:val="002E6859"/>
    <w:rsid w:val="002E6F22"/>
    <w:rsid w:val="003036BC"/>
    <w:rsid w:val="00303A2A"/>
    <w:rsid w:val="003062D0"/>
    <w:rsid w:val="003064AD"/>
    <w:rsid w:val="00313752"/>
    <w:rsid w:val="00313AF2"/>
    <w:rsid w:val="00313DAE"/>
    <w:rsid w:val="0031539A"/>
    <w:rsid w:val="00317742"/>
    <w:rsid w:val="0032142E"/>
    <w:rsid w:val="00330EE5"/>
    <w:rsid w:val="00333A9E"/>
    <w:rsid w:val="00334A24"/>
    <w:rsid w:val="00340DFF"/>
    <w:rsid w:val="00343E77"/>
    <w:rsid w:val="00346B8D"/>
    <w:rsid w:val="003546D7"/>
    <w:rsid w:val="0035674D"/>
    <w:rsid w:val="00372530"/>
    <w:rsid w:val="0038372D"/>
    <w:rsid w:val="00385E6F"/>
    <w:rsid w:val="003860AE"/>
    <w:rsid w:val="003B0056"/>
    <w:rsid w:val="003B2CB1"/>
    <w:rsid w:val="003B3FAC"/>
    <w:rsid w:val="003B62B4"/>
    <w:rsid w:val="003C627E"/>
    <w:rsid w:val="003D1BCF"/>
    <w:rsid w:val="003D39BC"/>
    <w:rsid w:val="003D74CE"/>
    <w:rsid w:val="003E52C9"/>
    <w:rsid w:val="003E669C"/>
    <w:rsid w:val="003E7757"/>
    <w:rsid w:val="003F1CCA"/>
    <w:rsid w:val="003F27BD"/>
    <w:rsid w:val="003F7E99"/>
    <w:rsid w:val="00406625"/>
    <w:rsid w:val="00422060"/>
    <w:rsid w:val="00422E08"/>
    <w:rsid w:val="004239F1"/>
    <w:rsid w:val="0042667D"/>
    <w:rsid w:val="004305E2"/>
    <w:rsid w:val="00432F1D"/>
    <w:rsid w:val="00433B71"/>
    <w:rsid w:val="00442022"/>
    <w:rsid w:val="00442B64"/>
    <w:rsid w:val="00454100"/>
    <w:rsid w:val="00460781"/>
    <w:rsid w:val="0046198E"/>
    <w:rsid w:val="00462F72"/>
    <w:rsid w:val="00464015"/>
    <w:rsid w:val="0046665B"/>
    <w:rsid w:val="004731F5"/>
    <w:rsid w:val="0048045A"/>
    <w:rsid w:val="00481991"/>
    <w:rsid w:val="00481A40"/>
    <w:rsid w:val="00481B30"/>
    <w:rsid w:val="00482F1F"/>
    <w:rsid w:val="00486359"/>
    <w:rsid w:val="00494206"/>
    <w:rsid w:val="0049488D"/>
    <w:rsid w:val="00494C67"/>
    <w:rsid w:val="004A1CC5"/>
    <w:rsid w:val="004A3D7E"/>
    <w:rsid w:val="004A7AF5"/>
    <w:rsid w:val="004B5D8D"/>
    <w:rsid w:val="004C5036"/>
    <w:rsid w:val="004C607A"/>
    <w:rsid w:val="004E131B"/>
    <w:rsid w:val="004E6707"/>
    <w:rsid w:val="004E7115"/>
    <w:rsid w:val="004F0EAF"/>
    <w:rsid w:val="004F5BA9"/>
    <w:rsid w:val="004F72BB"/>
    <w:rsid w:val="004F77A5"/>
    <w:rsid w:val="00533EE6"/>
    <w:rsid w:val="00535C4E"/>
    <w:rsid w:val="005476D3"/>
    <w:rsid w:val="0055099D"/>
    <w:rsid w:val="00561B75"/>
    <w:rsid w:val="00566A37"/>
    <w:rsid w:val="00567360"/>
    <w:rsid w:val="0057420A"/>
    <w:rsid w:val="0058558B"/>
    <w:rsid w:val="00590119"/>
    <w:rsid w:val="00594CFE"/>
    <w:rsid w:val="00597A9D"/>
    <w:rsid w:val="00597BE4"/>
    <w:rsid w:val="005B0E7C"/>
    <w:rsid w:val="005B44B0"/>
    <w:rsid w:val="005C04FD"/>
    <w:rsid w:val="005C26FD"/>
    <w:rsid w:val="005C7FDF"/>
    <w:rsid w:val="005D1487"/>
    <w:rsid w:val="005D5A45"/>
    <w:rsid w:val="005E3AF1"/>
    <w:rsid w:val="005F0821"/>
    <w:rsid w:val="005F6E2A"/>
    <w:rsid w:val="006024E6"/>
    <w:rsid w:val="00610326"/>
    <w:rsid w:val="006168FE"/>
    <w:rsid w:val="00620D69"/>
    <w:rsid w:val="00621618"/>
    <w:rsid w:val="00626613"/>
    <w:rsid w:val="00627AE8"/>
    <w:rsid w:val="0063445E"/>
    <w:rsid w:val="00642DFF"/>
    <w:rsid w:val="0064758E"/>
    <w:rsid w:val="006652D4"/>
    <w:rsid w:val="00675385"/>
    <w:rsid w:val="00682EF6"/>
    <w:rsid w:val="0068734E"/>
    <w:rsid w:val="006940CB"/>
    <w:rsid w:val="006945DD"/>
    <w:rsid w:val="006A04C3"/>
    <w:rsid w:val="006A10A9"/>
    <w:rsid w:val="006A3C72"/>
    <w:rsid w:val="006A6022"/>
    <w:rsid w:val="006B463C"/>
    <w:rsid w:val="006C1015"/>
    <w:rsid w:val="006C2D8C"/>
    <w:rsid w:val="006C6EBE"/>
    <w:rsid w:val="006C71F4"/>
    <w:rsid w:val="006D22B1"/>
    <w:rsid w:val="006D3138"/>
    <w:rsid w:val="006D42C6"/>
    <w:rsid w:val="006D6DBA"/>
    <w:rsid w:val="006E512A"/>
    <w:rsid w:val="006E74AC"/>
    <w:rsid w:val="006F1207"/>
    <w:rsid w:val="006F2F28"/>
    <w:rsid w:val="006F3D46"/>
    <w:rsid w:val="006F5687"/>
    <w:rsid w:val="0071448A"/>
    <w:rsid w:val="00714A1B"/>
    <w:rsid w:val="00720356"/>
    <w:rsid w:val="00732472"/>
    <w:rsid w:val="00732EDD"/>
    <w:rsid w:val="0073574A"/>
    <w:rsid w:val="00737E0A"/>
    <w:rsid w:val="00740C2A"/>
    <w:rsid w:val="00752C9E"/>
    <w:rsid w:val="007568DA"/>
    <w:rsid w:val="00764751"/>
    <w:rsid w:val="007742E1"/>
    <w:rsid w:val="00785866"/>
    <w:rsid w:val="00792CE0"/>
    <w:rsid w:val="007933B7"/>
    <w:rsid w:val="0079350C"/>
    <w:rsid w:val="007959A4"/>
    <w:rsid w:val="00796E70"/>
    <w:rsid w:val="007A1E12"/>
    <w:rsid w:val="007A1EF6"/>
    <w:rsid w:val="007A28AC"/>
    <w:rsid w:val="007A4CF9"/>
    <w:rsid w:val="007A7AF9"/>
    <w:rsid w:val="007B4001"/>
    <w:rsid w:val="007E18BD"/>
    <w:rsid w:val="007E2DA1"/>
    <w:rsid w:val="007E43CE"/>
    <w:rsid w:val="007E6AE2"/>
    <w:rsid w:val="007E6EE4"/>
    <w:rsid w:val="0081388F"/>
    <w:rsid w:val="008252C5"/>
    <w:rsid w:val="00825A1B"/>
    <w:rsid w:val="00826B5B"/>
    <w:rsid w:val="00833A21"/>
    <w:rsid w:val="00834349"/>
    <w:rsid w:val="00841612"/>
    <w:rsid w:val="008428CC"/>
    <w:rsid w:val="0084436D"/>
    <w:rsid w:val="00851344"/>
    <w:rsid w:val="008515E6"/>
    <w:rsid w:val="0085525D"/>
    <w:rsid w:val="00856CE1"/>
    <w:rsid w:val="008638D8"/>
    <w:rsid w:val="0086549C"/>
    <w:rsid w:val="00865B8E"/>
    <w:rsid w:val="0087102F"/>
    <w:rsid w:val="00875426"/>
    <w:rsid w:val="00875758"/>
    <w:rsid w:val="0087618D"/>
    <w:rsid w:val="0087678D"/>
    <w:rsid w:val="00882451"/>
    <w:rsid w:val="00883E10"/>
    <w:rsid w:val="008906A0"/>
    <w:rsid w:val="008959DD"/>
    <w:rsid w:val="008A502D"/>
    <w:rsid w:val="008A6258"/>
    <w:rsid w:val="008B1FC4"/>
    <w:rsid w:val="008B226A"/>
    <w:rsid w:val="008B2BDA"/>
    <w:rsid w:val="008B2DCF"/>
    <w:rsid w:val="008B676A"/>
    <w:rsid w:val="008C3D11"/>
    <w:rsid w:val="008E7931"/>
    <w:rsid w:val="008F066A"/>
    <w:rsid w:val="008F06DB"/>
    <w:rsid w:val="008F3374"/>
    <w:rsid w:val="009128F1"/>
    <w:rsid w:val="00913811"/>
    <w:rsid w:val="00916EFE"/>
    <w:rsid w:val="009424FC"/>
    <w:rsid w:val="00943D67"/>
    <w:rsid w:val="00955904"/>
    <w:rsid w:val="00956D38"/>
    <w:rsid w:val="00963113"/>
    <w:rsid w:val="009727EA"/>
    <w:rsid w:val="00974486"/>
    <w:rsid w:val="00977AE8"/>
    <w:rsid w:val="0099096C"/>
    <w:rsid w:val="00997B88"/>
    <w:rsid w:val="009A1F64"/>
    <w:rsid w:val="009B1D2B"/>
    <w:rsid w:val="009B42CE"/>
    <w:rsid w:val="009B43F5"/>
    <w:rsid w:val="009C2792"/>
    <w:rsid w:val="009C2FF6"/>
    <w:rsid w:val="009C4295"/>
    <w:rsid w:val="009C6159"/>
    <w:rsid w:val="009C664E"/>
    <w:rsid w:val="009D173C"/>
    <w:rsid w:val="009E2379"/>
    <w:rsid w:val="009F6486"/>
    <w:rsid w:val="009F74E9"/>
    <w:rsid w:val="00A0161D"/>
    <w:rsid w:val="00A02958"/>
    <w:rsid w:val="00A07212"/>
    <w:rsid w:val="00A1090D"/>
    <w:rsid w:val="00A110C2"/>
    <w:rsid w:val="00A11B14"/>
    <w:rsid w:val="00A121D9"/>
    <w:rsid w:val="00A16AB0"/>
    <w:rsid w:val="00A1745B"/>
    <w:rsid w:val="00A23834"/>
    <w:rsid w:val="00A372A1"/>
    <w:rsid w:val="00A465E1"/>
    <w:rsid w:val="00A504DB"/>
    <w:rsid w:val="00A55D76"/>
    <w:rsid w:val="00A576E2"/>
    <w:rsid w:val="00A773E7"/>
    <w:rsid w:val="00A81BDB"/>
    <w:rsid w:val="00A821E4"/>
    <w:rsid w:val="00A82933"/>
    <w:rsid w:val="00A85FAD"/>
    <w:rsid w:val="00A903D4"/>
    <w:rsid w:val="00A92592"/>
    <w:rsid w:val="00A93999"/>
    <w:rsid w:val="00A9442E"/>
    <w:rsid w:val="00A9473B"/>
    <w:rsid w:val="00AA35BE"/>
    <w:rsid w:val="00AA4BD8"/>
    <w:rsid w:val="00AC6B57"/>
    <w:rsid w:val="00AC79FD"/>
    <w:rsid w:val="00AD0D67"/>
    <w:rsid w:val="00AD1AF8"/>
    <w:rsid w:val="00AE02AA"/>
    <w:rsid w:val="00AE1D7D"/>
    <w:rsid w:val="00AE2D4B"/>
    <w:rsid w:val="00AE479C"/>
    <w:rsid w:val="00AE734B"/>
    <w:rsid w:val="00AF2AA6"/>
    <w:rsid w:val="00AF6C53"/>
    <w:rsid w:val="00B01F79"/>
    <w:rsid w:val="00B07DAE"/>
    <w:rsid w:val="00B10B86"/>
    <w:rsid w:val="00B10CE5"/>
    <w:rsid w:val="00B1445A"/>
    <w:rsid w:val="00B235FA"/>
    <w:rsid w:val="00B253D6"/>
    <w:rsid w:val="00B310BC"/>
    <w:rsid w:val="00B33117"/>
    <w:rsid w:val="00B3541A"/>
    <w:rsid w:val="00B36D50"/>
    <w:rsid w:val="00B37BD9"/>
    <w:rsid w:val="00B505CA"/>
    <w:rsid w:val="00B506BA"/>
    <w:rsid w:val="00B56B75"/>
    <w:rsid w:val="00B61A4D"/>
    <w:rsid w:val="00B7296B"/>
    <w:rsid w:val="00B732E3"/>
    <w:rsid w:val="00B7354D"/>
    <w:rsid w:val="00B756EE"/>
    <w:rsid w:val="00B9194C"/>
    <w:rsid w:val="00B95E1A"/>
    <w:rsid w:val="00B96F44"/>
    <w:rsid w:val="00BA46C8"/>
    <w:rsid w:val="00BB5392"/>
    <w:rsid w:val="00BC7AEE"/>
    <w:rsid w:val="00BD100F"/>
    <w:rsid w:val="00BD56AF"/>
    <w:rsid w:val="00BD65A4"/>
    <w:rsid w:val="00BE339D"/>
    <w:rsid w:val="00BE49E3"/>
    <w:rsid w:val="00BE6BF5"/>
    <w:rsid w:val="00BF6062"/>
    <w:rsid w:val="00BF7334"/>
    <w:rsid w:val="00C03E87"/>
    <w:rsid w:val="00C04472"/>
    <w:rsid w:val="00C0503D"/>
    <w:rsid w:val="00C14CB6"/>
    <w:rsid w:val="00C157A3"/>
    <w:rsid w:val="00C22100"/>
    <w:rsid w:val="00C22755"/>
    <w:rsid w:val="00C4772D"/>
    <w:rsid w:val="00C55DE8"/>
    <w:rsid w:val="00C6016A"/>
    <w:rsid w:val="00C7008A"/>
    <w:rsid w:val="00C732FF"/>
    <w:rsid w:val="00C80FCC"/>
    <w:rsid w:val="00C83817"/>
    <w:rsid w:val="00C916ED"/>
    <w:rsid w:val="00CA16B8"/>
    <w:rsid w:val="00CB091E"/>
    <w:rsid w:val="00CB63AD"/>
    <w:rsid w:val="00CC108C"/>
    <w:rsid w:val="00CC6BEC"/>
    <w:rsid w:val="00CD40D6"/>
    <w:rsid w:val="00CE13B6"/>
    <w:rsid w:val="00CE323F"/>
    <w:rsid w:val="00CF2A50"/>
    <w:rsid w:val="00CF2CEE"/>
    <w:rsid w:val="00CF2EEC"/>
    <w:rsid w:val="00CF3116"/>
    <w:rsid w:val="00CF4E3A"/>
    <w:rsid w:val="00D03FEB"/>
    <w:rsid w:val="00D05C2D"/>
    <w:rsid w:val="00D138D7"/>
    <w:rsid w:val="00D15E11"/>
    <w:rsid w:val="00D16F47"/>
    <w:rsid w:val="00D17037"/>
    <w:rsid w:val="00D26FBC"/>
    <w:rsid w:val="00D317F8"/>
    <w:rsid w:val="00D31AE5"/>
    <w:rsid w:val="00D34F86"/>
    <w:rsid w:val="00D50818"/>
    <w:rsid w:val="00D54F3F"/>
    <w:rsid w:val="00D57DAD"/>
    <w:rsid w:val="00D60609"/>
    <w:rsid w:val="00D6294C"/>
    <w:rsid w:val="00D63234"/>
    <w:rsid w:val="00D6374D"/>
    <w:rsid w:val="00D66B67"/>
    <w:rsid w:val="00D672EA"/>
    <w:rsid w:val="00D70DAC"/>
    <w:rsid w:val="00D760C2"/>
    <w:rsid w:val="00D76801"/>
    <w:rsid w:val="00D77C45"/>
    <w:rsid w:val="00D85E74"/>
    <w:rsid w:val="00D92EE2"/>
    <w:rsid w:val="00DA1615"/>
    <w:rsid w:val="00DC0B86"/>
    <w:rsid w:val="00DC1F2E"/>
    <w:rsid w:val="00DC46EC"/>
    <w:rsid w:val="00DD4F40"/>
    <w:rsid w:val="00DD52D5"/>
    <w:rsid w:val="00DE070A"/>
    <w:rsid w:val="00DE3212"/>
    <w:rsid w:val="00DE55B2"/>
    <w:rsid w:val="00DF2821"/>
    <w:rsid w:val="00E021ED"/>
    <w:rsid w:val="00E05B4E"/>
    <w:rsid w:val="00E06E52"/>
    <w:rsid w:val="00E135FA"/>
    <w:rsid w:val="00E23E6F"/>
    <w:rsid w:val="00E24077"/>
    <w:rsid w:val="00E279B5"/>
    <w:rsid w:val="00E3201D"/>
    <w:rsid w:val="00E35907"/>
    <w:rsid w:val="00E3607A"/>
    <w:rsid w:val="00E41E39"/>
    <w:rsid w:val="00E47AFF"/>
    <w:rsid w:val="00E52330"/>
    <w:rsid w:val="00E65F9A"/>
    <w:rsid w:val="00E804DA"/>
    <w:rsid w:val="00E80ADC"/>
    <w:rsid w:val="00EA289E"/>
    <w:rsid w:val="00EB0D18"/>
    <w:rsid w:val="00EB13DD"/>
    <w:rsid w:val="00EB47C6"/>
    <w:rsid w:val="00EB4AEE"/>
    <w:rsid w:val="00EB6547"/>
    <w:rsid w:val="00EC4B70"/>
    <w:rsid w:val="00EC52D2"/>
    <w:rsid w:val="00EE0B16"/>
    <w:rsid w:val="00EE2F6B"/>
    <w:rsid w:val="00EF083A"/>
    <w:rsid w:val="00F06F6A"/>
    <w:rsid w:val="00F07A3C"/>
    <w:rsid w:val="00F118B4"/>
    <w:rsid w:val="00F1605C"/>
    <w:rsid w:val="00F2245E"/>
    <w:rsid w:val="00F25916"/>
    <w:rsid w:val="00F25B02"/>
    <w:rsid w:val="00F304AF"/>
    <w:rsid w:val="00F315BB"/>
    <w:rsid w:val="00F346AB"/>
    <w:rsid w:val="00F36663"/>
    <w:rsid w:val="00F444AC"/>
    <w:rsid w:val="00F56624"/>
    <w:rsid w:val="00F71DCD"/>
    <w:rsid w:val="00F75381"/>
    <w:rsid w:val="00F876D6"/>
    <w:rsid w:val="00F91BB2"/>
    <w:rsid w:val="00F9383A"/>
    <w:rsid w:val="00FA4DBB"/>
    <w:rsid w:val="00FA5998"/>
    <w:rsid w:val="00FB647D"/>
    <w:rsid w:val="00FC3C1C"/>
    <w:rsid w:val="00FF34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CAC0C"/>
  <w15:docId w15:val="{DBE61746-1292-4B02-9E93-B0DC76C3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aliases w:val="le1,1,AboutDocument,h1,1st level,l1,título 1,Normal + Font: Helvetica,Bold,Space Before 12 pt,Not Bold,Titre 1b,Gesamzüberschrift,Test"/>
    <w:basedOn w:val="Normal"/>
    <w:next w:val="Normal"/>
    <w:link w:val="Heading1Char"/>
    <w:qFormat/>
    <w:rsid w:val="00D54F3F"/>
    <w:pPr>
      <w:keepNext/>
      <w:keepLines/>
      <w:spacing w:before="280"/>
      <w:ind w:left="1134" w:hanging="1134"/>
      <w:outlineLvl w:val="0"/>
    </w:pPr>
    <w:rPr>
      <w:rFonts w:eastAsia="Times New Roman"/>
      <w:b/>
      <w:sz w:val="28"/>
    </w:rPr>
  </w:style>
  <w:style w:type="paragraph" w:styleId="Heading2">
    <w:name w:val="heading 2"/>
    <w:aliases w:val="UNDERRUBRIK 1-2,le2,2,l2"/>
    <w:basedOn w:val="Heading1"/>
    <w:next w:val="Normal"/>
    <w:link w:val="Heading2Char"/>
    <w:qFormat/>
    <w:rsid w:val="00D54F3F"/>
    <w:pPr>
      <w:spacing w:before="200"/>
      <w:outlineLvl w:val="1"/>
    </w:pPr>
    <w:rPr>
      <w:sz w:val="24"/>
    </w:rPr>
  </w:style>
  <w:style w:type="paragraph" w:styleId="Heading3">
    <w:name w:val="heading 3"/>
    <w:basedOn w:val="Heading1"/>
    <w:next w:val="Normal"/>
    <w:link w:val="Heading3Char"/>
    <w:qFormat/>
    <w:rsid w:val="00D54F3F"/>
    <w:pPr>
      <w:spacing w:before="200"/>
      <w:outlineLvl w:val="2"/>
    </w:pPr>
    <w:rPr>
      <w:sz w:val="24"/>
    </w:rPr>
  </w:style>
  <w:style w:type="paragraph" w:styleId="Heading4">
    <w:name w:val="heading 4"/>
    <w:aliases w:val="le4,4,H4"/>
    <w:basedOn w:val="Heading3"/>
    <w:next w:val="Normal"/>
    <w:link w:val="Heading4Char"/>
    <w:qFormat/>
    <w:rsid w:val="00D54F3F"/>
    <w:pPr>
      <w:outlineLvl w:val="3"/>
    </w:pPr>
  </w:style>
  <w:style w:type="paragraph" w:styleId="Heading5">
    <w:name w:val="heading 5"/>
    <w:basedOn w:val="Heading4"/>
    <w:next w:val="Normal"/>
    <w:link w:val="Heading5Char"/>
    <w:qFormat/>
    <w:rsid w:val="00D54F3F"/>
    <w:pPr>
      <w:outlineLvl w:val="4"/>
    </w:pPr>
  </w:style>
  <w:style w:type="paragraph" w:styleId="Heading6">
    <w:name w:val="heading 6"/>
    <w:basedOn w:val="Heading4"/>
    <w:next w:val="Normal"/>
    <w:link w:val="Heading6Char"/>
    <w:qFormat/>
    <w:rsid w:val="00D54F3F"/>
    <w:pPr>
      <w:outlineLvl w:val="5"/>
    </w:pPr>
  </w:style>
  <w:style w:type="paragraph" w:styleId="Heading7">
    <w:name w:val="heading 7"/>
    <w:basedOn w:val="Heading6"/>
    <w:next w:val="Normal"/>
    <w:link w:val="Heading7Char"/>
    <w:qFormat/>
    <w:rsid w:val="00D54F3F"/>
    <w:pPr>
      <w:outlineLvl w:val="6"/>
    </w:pPr>
  </w:style>
  <w:style w:type="paragraph" w:styleId="Heading8">
    <w:name w:val="heading 8"/>
    <w:basedOn w:val="Heading6"/>
    <w:next w:val="Normal"/>
    <w:link w:val="Heading8Char"/>
    <w:qFormat/>
    <w:rsid w:val="00D54F3F"/>
    <w:pPr>
      <w:outlineLvl w:val="7"/>
    </w:pPr>
  </w:style>
  <w:style w:type="paragraph" w:styleId="Heading9">
    <w:name w:val="heading 9"/>
    <w:basedOn w:val="Heading6"/>
    <w:next w:val="Normal"/>
    <w:link w:val="Heading9Char"/>
    <w:qFormat/>
    <w:rsid w:val="00D54F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aliases w:val="fo,pie de página"/>
    <w:basedOn w:val="Normal"/>
    <w:link w:val="FooterChar"/>
    <w:uiPriority w:val="99"/>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ho,header odd,first,heading one,Odd Header,he,encabezado,Page No"/>
    <w:basedOn w:val="Normal"/>
    <w:link w:val="HeaderChar"/>
    <w:uiPriority w:val="99"/>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
    <w:basedOn w:val="DefaultParagraphFont"/>
    <w:rsid w:val="0063445E"/>
    <w:rPr>
      <w:color w:val="0000FF"/>
      <w:u w:val="single"/>
    </w:rPr>
  </w:style>
  <w:style w:type="table" w:styleId="TableGrid">
    <w:name w:val="Table Grid"/>
    <w:basedOn w:val="TableNormal"/>
    <w:uiPriority w:val="39"/>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customStyle="1" w:styleId="Tabletext">
    <w:name w:val="Table_text"/>
    <w:basedOn w:val="Normal"/>
    <w:link w:val="TabletextChar"/>
    <w:rsid w:val="000D1D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eastAsia="Times New Roman"/>
    </w:rPr>
  </w:style>
  <w:style w:type="character" w:styleId="FootnoteReference">
    <w:name w:val="footnote reference"/>
    <w:basedOn w:val="DefaultParagraphFont"/>
    <w:rsid w:val="000D1DA5"/>
    <w:rPr>
      <w:position w:val="6"/>
      <w:sz w:val="16"/>
    </w:rPr>
  </w:style>
  <w:style w:type="paragraph" w:styleId="FootnoteText">
    <w:name w:val="footnote text"/>
    <w:basedOn w:val="Normal"/>
    <w:link w:val="FootnoteTextChar"/>
    <w:rsid w:val="000D1DA5"/>
    <w:pPr>
      <w:keepLines/>
      <w:tabs>
        <w:tab w:val="left" w:pos="256"/>
      </w:tabs>
      <w:overflowPunct/>
      <w:autoSpaceDE/>
      <w:autoSpaceDN/>
      <w:adjustRightInd/>
      <w:ind w:left="256" w:hanging="256"/>
      <w:textAlignment w:val="auto"/>
    </w:pPr>
  </w:style>
  <w:style w:type="character" w:customStyle="1" w:styleId="FootnoteTextChar">
    <w:name w:val="Footnote Text Char"/>
    <w:basedOn w:val="DefaultParagraphFont"/>
    <w:link w:val="FootnoteText"/>
    <w:rsid w:val="000D1DA5"/>
    <w:rPr>
      <w:rFonts w:asciiTheme="minorHAnsi" w:hAnsiTheme="minorHAnsi"/>
      <w:sz w:val="24"/>
      <w:lang w:val="en-GB" w:eastAsia="en-US"/>
    </w:rPr>
  </w:style>
  <w:style w:type="paragraph" w:customStyle="1" w:styleId="enumlev1">
    <w:name w:val="enumlev1"/>
    <w:basedOn w:val="Normal"/>
    <w:link w:val="enumlev1Char"/>
    <w:rsid w:val="000D1DA5"/>
    <w:pPr>
      <w:overflowPunct/>
      <w:autoSpaceDE/>
      <w:autoSpaceDN/>
      <w:adjustRightInd/>
      <w:spacing w:before="80"/>
      <w:ind w:left="794" w:hanging="794"/>
      <w:textAlignment w:val="auto"/>
    </w:pPr>
  </w:style>
  <w:style w:type="paragraph" w:customStyle="1" w:styleId="AnnexNo">
    <w:name w:val="Annex_No"/>
    <w:basedOn w:val="Normal"/>
    <w:next w:val="Normal"/>
    <w:rsid w:val="000D1DA5"/>
    <w:pPr>
      <w:keepNext/>
      <w:keepLines/>
      <w:spacing w:before="480" w:after="80"/>
      <w:jc w:val="center"/>
    </w:pPr>
    <w:rPr>
      <w:caps/>
      <w:sz w:val="28"/>
    </w:rPr>
  </w:style>
  <w:style w:type="paragraph" w:customStyle="1" w:styleId="Title1">
    <w:name w:val="Title 1"/>
    <w:basedOn w:val="Normal"/>
    <w:next w:val="Normal"/>
    <w:rsid w:val="000D1DA5"/>
    <w:pPr>
      <w:tabs>
        <w:tab w:val="left" w:pos="567"/>
        <w:tab w:val="left" w:pos="1701"/>
        <w:tab w:val="left" w:pos="2835"/>
      </w:tabs>
      <w:spacing w:before="240"/>
      <w:jc w:val="center"/>
    </w:pPr>
    <w:rPr>
      <w:b/>
      <w:caps/>
      <w:sz w:val="28"/>
    </w:rPr>
  </w:style>
  <w:style w:type="character" w:customStyle="1" w:styleId="Heading1Char">
    <w:name w:val="Heading 1 Char"/>
    <w:aliases w:val="le1 Char1,1 Char1,AboutDocument Char1,h1 Char1,1st level Char1,l1 Char1,título 1 Char1,Normal + Font: Helvetica Char1,Bold Char1,Space Before 12 pt Char1,Not Bold Char1,Titre 1b Char1,Gesamzüberschrift Char1,Test Char1"/>
    <w:basedOn w:val="DefaultParagraphFont"/>
    <w:link w:val="Heading1"/>
    <w:rsid w:val="00D54F3F"/>
    <w:rPr>
      <w:rFonts w:asciiTheme="minorHAnsi" w:eastAsia="Times New Roman" w:hAnsiTheme="minorHAnsi"/>
      <w:b/>
      <w:sz w:val="28"/>
      <w:lang w:val="en-GB" w:eastAsia="en-US"/>
    </w:rPr>
  </w:style>
  <w:style w:type="character" w:customStyle="1" w:styleId="Heading2Char">
    <w:name w:val="Heading 2 Char"/>
    <w:aliases w:val="UNDERRUBRIK 1-2 Char1,le2 Char1,2 Char1,l2 Char1"/>
    <w:basedOn w:val="DefaultParagraphFont"/>
    <w:link w:val="Heading2"/>
    <w:rsid w:val="00D54F3F"/>
    <w:rPr>
      <w:rFonts w:asciiTheme="minorHAnsi" w:eastAsia="Times New Roman" w:hAnsiTheme="minorHAnsi"/>
      <w:b/>
      <w:sz w:val="24"/>
      <w:lang w:val="en-GB" w:eastAsia="en-US"/>
    </w:rPr>
  </w:style>
  <w:style w:type="character" w:customStyle="1" w:styleId="Heading3Char">
    <w:name w:val="Heading 3 Char"/>
    <w:basedOn w:val="DefaultParagraphFont"/>
    <w:link w:val="Heading3"/>
    <w:rsid w:val="00D54F3F"/>
    <w:rPr>
      <w:rFonts w:asciiTheme="minorHAnsi" w:eastAsia="Times New Roman" w:hAnsiTheme="minorHAnsi"/>
      <w:b/>
      <w:sz w:val="24"/>
      <w:lang w:val="en-GB" w:eastAsia="en-US"/>
    </w:rPr>
  </w:style>
  <w:style w:type="character" w:customStyle="1" w:styleId="Heading4Char">
    <w:name w:val="Heading 4 Char"/>
    <w:aliases w:val="le4 Char1,4 Char1,H4 Char1"/>
    <w:basedOn w:val="DefaultParagraphFont"/>
    <w:link w:val="Heading4"/>
    <w:rsid w:val="00D54F3F"/>
    <w:rPr>
      <w:rFonts w:asciiTheme="minorHAnsi" w:eastAsia="Times New Roman" w:hAnsiTheme="minorHAnsi"/>
      <w:b/>
      <w:sz w:val="24"/>
      <w:lang w:val="en-GB" w:eastAsia="en-US"/>
    </w:rPr>
  </w:style>
  <w:style w:type="character" w:customStyle="1" w:styleId="Heading5Char">
    <w:name w:val="Heading 5 Char"/>
    <w:basedOn w:val="DefaultParagraphFont"/>
    <w:link w:val="Heading5"/>
    <w:rsid w:val="00D54F3F"/>
    <w:rPr>
      <w:rFonts w:asciiTheme="minorHAnsi" w:eastAsia="Times New Roman" w:hAnsiTheme="minorHAnsi"/>
      <w:b/>
      <w:sz w:val="24"/>
      <w:lang w:val="en-GB" w:eastAsia="en-US"/>
    </w:rPr>
  </w:style>
  <w:style w:type="character" w:customStyle="1" w:styleId="Heading6Char">
    <w:name w:val="Heading 6 Char"/>
    <w:basedOn w:val="DefaultParagraphFont"/>
    <w:link w:val="Heading6"/>
    <w:rsid w:val="00D54F3F"/>
    <w:rPr>
      <w:rFonts w:asciiTheme="minorHAnsi" w:eastAsia="Times New Roman" w:hAnsiTheme="minorHAnsi"/>
      <w:b/>
      <w:sz w:val="24"/>
      <w:lang w:val="en-GB" w:eastAsia="en-US"/>
    </w:rPr>
  </w:style>
  <w:style w:type="character" w:customStyle="1" w:styleId="Heading7Char">
    <w:name w:val="Heading 7 Char"/>
    <w:basedOn w:val="DefaultParagraphFont"/>
    <w:link w:val="Heading7"/>
    <w:rsid w:val="00D54F3F"/>
    <w:rPr>
      <w:rFonts w:asciiTheme="minorHAnsi" w:eastAsia="Times New Roman" w:hAnsiTheme="minorHAnsi"/>
      <w:b/>
      <w:sz w:val="24"/>
      <w:lang w:val="en-GB" w:eastAsia="en-US"/>
    </w:rPr>
  </w:style>
  <w:style w:type="character" w:customStyle="1" w:styleId="Heading8Char">
    <w:name w:val="Heading 8 Char"/>
    <w:basedOn w:val="DefaultParagraphFont"/>
    <w:link w:val="Heading8"/>
    <w:rsid w:val="00D54F3F"/>
    <w:rPr>
      <w:rFonts w:asciiTheme="minorHAnsi" w:eastAsia="Times New Roman" w:hAnsiTheme="minorHAnsi"/>
      <w:b/>
      <w:sz w:val="24"/>
      <w:lang w:val="en-GB" w:eastAsia="en-US"/>
    </w:rPr>
  </w:style>
  <w:style w:type="character" w:customStyle="1" w:styleId="Heading9Char">
    <w:name w:val="Heading 9 Char"/>
    <w:basedOn w:val="DefaultParagraphFont"/>
    <w:link w:val="Heading9"/>
    <w:rsid w:val="00D54F3F"/>
    <w:rPr>
      <w:rFonts w:asciiTheme="minorHAnsi" w:eastAsia="Times New Roman" w:hAnsiTheme="minorHAnsi"/>
      <w:b/>
      <w:sz w:val="24"/>
      <w:lang w:val="en-GB" w:eastAsia="en-US"/>
    </w:rPr>
  </w:style>
  <w:style w:type="character" w:customStyle="1" w:styleId="HeaderChar">
    <w:name w:val="Header Char"/>
    <w:aliases w:val="ho Char,header odd Char,first Char,heading one Char,Odd Header Char,he Char,encabezado Char,Page No Char"/>
    <w:basedOn w:val="DefaultParagraphFont"/>
    <w:link w:val="Header"/>
    <w:uiPriority w:val="99"/>
    <w:rsid w:val="00D54F3F"/>
    <w:rPr>
      <w:rFonts w:asciiTheme="minorHAnsi" w:hAnsiTheme="minorHAnsi"/>
      <w:sz w:val="22"/>
      <w:lang w:val="en-GB" w:eastAsia="en-US"/>
    </w:rPr>
  </w:style>
  <w:style w:type="character" w:customStyle="1" w:styleId="FooterChar">
    <w:name w:val="Footer Char"/>
    <w:aliases w:val="fo Char,pie de página Char"/>
    <w:basedOn w:val="DefaultParagraphFont"/>
    <w:link w:val="Footer"/>
    <w:uiPriority w:val="99"/>
    <w:rsid w:val="00D54F3F"/>
    <w:rPr>
      <w:rFonts w:asciiTheme="minorHAnsi" w:hAnsiTheme="minorHAnsi"/>
      <w:caps/>
      <w:sz w:val="18"/>
      <w:lang w:val="en-GB" w:eastAsia="en-US"/>
    </w:rPr>
  </w:style>
  <w:style w:type="paragraph" w:styleId="ListParagraph">
    <w:name w:val="List Paragraph"/>
    <w:basedOn w:val="Normal"/>
    <w:uiPriority w:val="34"/>
    <w:qFormat/>
    <w:rsid w:val="00D54F3F"/>
    <w:pPr>
      <w:tabs>
        <w:tab w:val="clear" w:pos="794"/>
        <w:tab w:val="clear" w:pos="1191"/>
        <w:tab w:val="clear" w:pos="1588"/>
        <w:tab w:val="clear" w:pos="1985"/>
      </w:tabs>
      <w:overflowPunct/>
      <w:autoSpaceDE/>
      <w:autoSpaceDN/>
      <w:adjustRightInd/>
      <w:spacing w:before="0"/>
      <w:ind w:left="720"/>
      <w:contextualSpacing/>
      <w:textAlignment w:val="auto"/>
    </w:pPr>
    <w:rPr>
      <w:rFonts w:ascii="Times New Roman" w:eastAsia="Times New Roman" w:hAnsi="Times New Roman"/>
      <w:szCs w:val="24"/>
      <w:lang w:val="en-US"/>
    </w:rPr>
  </w:style>
  <w:style w:type="character" w:styleId="PlaceholderText">
    <w:name w:val="Placeholder Text"/>
    <w:basedOn w:val="DefaultParagraphFont"/>
    <w:uiPriority w:val="99"/>
    <w:semiHidden/>
    <w:rsid w:val="00D54F3F"/>
    <w:rPr>
      <w:color w:val="808080"/>
    </w:rPr>
  </w:style>
  <w:style w:type="paragraph" w:styleId="BalloonText">
    <w:name w:val="Balloon Text"/>
    <w:basedOn w:val="Normal"/>
    <w:link w:val="BalloonTextChar"/>
    <w:unhideWhenUsed/>
    <w:rsid w:val="00D54F3F"/>
    <w:pPr>
      <w:tabs>
        <w:tab w:val="clear" w:pos="794"/>
        <w:tab w:val="clear" w:pos="1191"/>
        <w:tab w:val="clear" w:pos="1588"/>
        <w:tab w:val="clear" w:pos="1985"/>
      </w:tabs>
      <w:overflowPunct/>
      <w:autoSpaceDE/>
      <w:autoSpaceDN/>
      <w:adjustRightInd/>
      <w:spacing w:before="0"/>
      <w:textAlignment w:val="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rsid w:val="00D54F3F"/>
    <w:rPr>
      <w:rFonts w:ascii="Segoe UI" w:eastAsiaTheme="minorEastAsia" w:hAnsi="Segoe UI" w:cs="Segoe UI"/>
      <w:sz w:val="18"/>
      <w:szCs w:val="18"/>
      <w:lang w:val="en-GB"/>
    </w:rPr>
  </w:style>
  <w:style w:type="character" w:styleId="FollowedHyperlink">
    <w:name w:val="FollowedHyperlink"/>
    <w:basedOn w:val="DefaultParagraphFont"/>
    <w:unhideWhenUsed/>
    <w:rsid w:val="00D54F3F"/>
    <w:rPr>
      <w:color w:val="800080" w:themeColor="followedHyperlink"/>
      <w:u w:val="single"/>
    </w:rPr>
  </w:style>
  <w:style w:type="paragraph" w:customStyle="1" w:styleId="Normalaftertitle">
    <w:name w:val="Normal after title"/>
    <w:basedOn w:val="Normal"/>
    <w:next w:val="Normal"/>
    <w:link w:val="NormalaftertitleChar"/>
    <w:rsid w:val="00D54F3F"/>
    <w:pPr>
      <w:spacing w:before="280"/>
    </w:pPr>
    <w:rPr>
      <w:rFonts w:eastAsia="Times New Roman"/>
    </w:rPr>
  </w:style>
  <w:style w:type="paragraph" w:customStyle="1" w:styleId="Source">
    <w:name w:val="Source"/>
    <w:basedOn w:val="Normal"/>
    <w:next w:val="Normalaftertitle"/>
    <w:rsid w:val="00D54F3F"/>
    <w:rPr>
      <w:rFonts w:eastAsia="Times New Roman"/>
      <w:b/>
    </w:rPr>
  </w:style>
  <w:style w:type="character" w:styleId="PageNumber">
    <w:name w:val="page number"/>
    <w:basedOn w:val="DefaultParagraphFont"/>
    <w:rsid w:val="00D54F3F"/>
    <w:rPr>
      <w:rFonts w:asciiTheme="minorHAnsi" w:hAnsiTheme="minorHAnsi"/>
    </w:rPr>
  </w:style>
  <w:style w:type="paragraph" w:customStyle="1" w:styleId="Committee">
    <w:name w:val="Committee"/>
    <w:basedOn w:val="Normal"/>
    <w:qFormat/>
    <w:rsid w:val="00D54F3F"/>
    <w:rPr>
      <w:rFonts w:eastAsia="Times New Roman" w:cs="Times New Roman Bold"/>
      <w:b/>
      <w:caps/>
    </w:rPr>
  </w:style>
  <w:style w:type="paragraph" w:customStyle="1" w:styleId="CEOcontributionStart">
    <w:name w:val="CEO_contributionStart"/>
    <w:basedOn w:val="Normal"/>
    <w:rsid w:val="00D54F3F"/>
    <w:pPr>
      <w:tabs>
        <w:tab w:val="clear" w:pos="794"/>
        <w:tab w:val="clear" w:pos="1191"/>
        <w:tab w:val="clear" w:pos="1588"/>
        <w:tab w:val="clear" w:pos="1985"/>
      </w:tabs>
      <w:overflowPunct/>
      <w:autoSpaceDE/>
      <w:autoSpaceDN/>
      <w:adjustRightInd/>
      <w:spacing w:before="360" w:after="120"/>
      <w:textAlignment w:val="auto"/>
    </w:pPr>
    <w:rPr>
      <w:rFonts w:ascii="Verdana" w:eastAsia="SimHei" w:hAnsi="Verdana" w:cs="Simplified Arabic"/>
      <w:sz w:val="19"/>
      <w:szCs w:val="19"/>
    </w:rPr>
  </w:style>
  <w:style w:type="paragraph" w:customStyle="1" w:styleId="CEOAgendaItemIndent">
    <w:name w:val="CEO_AgendaItemIndent"/>
    <w:basedOn w:val="Normal"/>
    <w:rsid w:val="00D54F3F"/>
    <w:pPr>
      <w:tabs>
        <w:tab w:val="clear" w:pos="794"/>
        <w:tab w:val="clear" w:pos="1191"/>
        <w:tab w:val="clear" w:pos="1588"/>
        <w:tab w:val="clear" w:pos="1985"/>
        <w:tab w:val="left" w:pos="459"/>
      </w:tabs>
      <w:overflowPunct/>
      <w:autoSpaceDE/>
      <w:autoSpaceDN/>
      <w:adjustRightInd/>
      <w:spacing w:before="60" w:after="60"/>
      <w:ind w:left="34" w:right="12"/>
      <w:textAlignment w:val="auto"/>
    </w:pPr>
    <w:rPr>
      <w:rFonts w:ascii="Verdana" w:hAnsi="Verdana"/>
      <w:sz w:val="19"/>
      <w:szCs w:val="19"/>
      <w:lang w:val="en-US"/>
    </w:rPr>
  </w:style>
  <w:style w:type="character" w:customStyle="1" w:styleId="enumlev1Char">
    <w:name w:val="enumlev1 Char"/>
    <w:basedOn w:val="DefaultParagraphFont"/>
    <w:link w:val="enumlev1"/>
    <w:rsid w:val="00D54F3F"/>
    <w:rPr>
      <w:rFonts w:asciiTheme="minorHAnsi" w:hAnsiTheme="minorHAnsi"/>
      <w:sz w:val="24"/>
      <w:lang w:val="en-GB" w:eastAsia="en-US"/>
    </w:rPr>
  </w:style>
  <w:style w:type="paragraph" w:customStyle="1" w:styleId="Banner">
    <w:name w:val="Banner"/>
    <w:basedOn w:val="Normal"/>
    <w:rsid w:val="00D54F3F"/>
    <w:pPr>
      <w:tabs>
        <w:tab w:val="clear" w:pos="794"/>
        <w:tab w:val="clear" w:pos="1191"/>
        <w:tab w:val="clear" w:pos="1588"/>
        <w:tab w:val="clear" w:pos="1985"/>
        <w:tab w:val="left" w:pos="993"/>
      </w:tabs>
      <w:spacing w:before="240"/>
      <w:ind w:left="993" w:hanging="993"/>
      <w:textAlignment w:val="auto"/>
    </w:pPr>
    <w:rPr>
      <w:rFonts w:ascii="Arial" w:eastAsia="Times New Roman" w:hAnsi="Arial"/>
      <w:sz w:val="22"/>
      <w:szCs w:val="22"/>
    </w:rPr>
  </w:style>
  <w:style w:type="character" w:customStyle="1" w:styleId="NormalaftertitleChar">
    <w:name w:val="Normal after title Char"/>
    <w:basedOn w:val="DefaultParagraphFont"/>
    <w:link w:val="Normalaftertitle"/>
    <w:locked/>
    <w:rsid w:val="00D54F3F"/>
    <w:rPr>
      <w:rFonts w:asciiTheme="minorHAnsi" w:eastAsia="Times New Roman" w:hAnsiTheme="minorHAnsi"/>
      <w:sz w:val="24"/>
      <w:lang w:val="en-GB" w:eastAsia="en-US"/>
    </w:rPr>
  </w:style>
  <w:style w:type="table" w:customStyle="1" w:styleId="ListTable1Light-Accent51">
    <w:name w:val="List Table 1 Light - Accent 51"/>
    <w:basedOn w:val="TableNormal"/>
    <w:uiPriority w:val="46"/>
    <w:rsid w:val="00D54F3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D54F3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Normalaftertitle0">
    <w:name w:val="Normal_after_title"/>
    <w:basedOn w:val="Normal"/>
    <w:next w:val="Normal"/>
    <w:rsid w:val="00D54F3F"/>
    <w:pPr>
      <w:spacing w:before="360"/>
    </w:pPr>
    <w:rPr>
      <w:rFonts w:eastAsia="Times New Roman"/>
    </w:rPr>
  </w:style>
  <w:style w:type="paragraph" w:customStyle="1" w:styleId="Artheading">
    <w:name w:val="Art_heading"/>
    <w:basedOn w:val="Normal"/>
    <w:next w:val="Normal"/>
    <w:rsid w:val="00D54F3F"/>
    <w:pPr>
      <w:spacing w:before="480"/>
      <w:jc w:val="center"/>
    </w:pPr>
    <w:rPr>
      <w:rFonts w:eastAsia="Times New Roman"/>
      <w:b/>
      <w:sz w:val="28"/>
    </w:rPr>
  </w:style>
  <w:style w:type="paragraph" w:customStyle="1" w:styleId="ArtNo">
    <w:name w:val="Art_No"/>
    <w:basedOn w:val="Normal"/>
    <w:next w:val="Arttitle"/>
    <w:rsid w:val="00D54F3F"/>
    <w:pPr>
      <w:keepNext/>
      <w:keepLines/>
      <w:spacing w:before="480"/>
      <w:jc w:val="center"/>
    </w:pPr>
    <w:rPr>
      <w:rFonts w:eastAsia="Times New Roman"/>
      <w:caps/>
      <w:sz w:val="28"/>
    </w:rPr>
  </w:style>
  <w:style w:type="paragraph" w:customStyle="1" w:styleId="Arttitle">
    <w:name w:val="Art_title"/>
    <w:basedOn w:val="Normal"/>
    <w:next w:val="Normal"/>
    <w:rsid w:val="00D54F3F"/>
    <w:pPr>
      <w:keepNext/>
      <w:keepLines/>
      <w:spacing w:before="240"/>
      <w:jc w:val="center"/>
    </w:pPr>
    <w:rPr>
      <w:rFonts w:eastAsia="Times New Roman"/>
      <w:b/>
      <w:sz w:val="28"/>
    </w:rPr>
  </w:style>
  <w:style w:type="paragraph" w:customStyle="1" w:styleId="ASN1">
    <w:name w:val="ASN.1"/>
    <w:basedOn w:val="Normal"/>
    <w:rsid w:val="00D54F3F"/>
    <w:pPr>
      <w:tabs>
        <w:tab w:val="left" w:pos="567"/>
        <w:tab w:val="left" w:pos="1701"/>
        <w:tab w:val="left" w:pos="2835"/>
        <w:tab w:val="left" w:pos="3402"/>
        <w:tab w:val="left" w:pos="3969"/>
        <w:tab w:val="left" w:pos="4536"/>
        <w:tab w:val="left" w:pos="5103"/>
        <w:tab w:val="left" w:pos="5670"/>
      </w:tabs>
      <w:spacing w:before="0"/>
    </w:pPr>
    <w:rPr>
      <w:rFonts w:ascii="Courier New" w:eastAsia="Times New Roman" w:hAnsi="Courier New"/>
      <w:b/>
      <w:noProof/>
      <w:sz w:val="20"/>
    </w:rPr>
  </w:style>
  <w:style w:type="paragraph" w:customStyle="1" w:styleId="Call">
    <w:name w:val="Call"/>
    <w:basedOn w:val="Normal"/>
    <w:next w:val="Normal"/>
    <w:rsid w:val="00D54F3F"/>
    <w:pPr>
      <w:keepNext/>
      <w:keepLines/>
      <w:spacing w:before="160"/>
      <w:ind w:left="1134"/>
    </w:pPr>
    <w:rPr>
      <w:rFonts w:eastAsia="Times New Roman"/>
      <w:i/>
    </w:rPr>
  </w:style>
  <w:style w:type="paragraph" w:customStyle="1" w:styleId="ChapNo">
    <w:name w:val="Chap_No"/>
    <w:basedOn w:val="ArtNo"/>
    <w:next w:val="Chaptitle"/>
    <w:rsid w:val="00D54F3F"/>
    <w:rPr>
      <w:b/>
    </w:rPr>
  </w:style>
  <w:style w:type="paragraph" w:customStyle="1" w:styleId="Chaptitle">
    <w:name w:val="Chap_title"/>
    <w:basedOn w:val="Arttitle"/>
    <w:next w:val="Normal"/>
    <w:rsid w:val="00D54F3F"/>
  </w:style>
  <w:style w:type="character" w:styleId="EndnoteReference">
    <w:name w:val="endnote reference"/>
    <w:basedOn w:val="DefaultParagraphFont"/>
    <w:rsid w:val="00D54F3F"/>
    <w:rPr>
      <w:vertAlign w:val="superscript"/>
    </w:rPr>
  </w:style>
  <w:style w:type="paragraph" w:customStyle="1" w:styleId="enumlev2">
    <w:name w:val="enumlev2"/>
    <w:basedOn w:val="enumlev1"/>
    <w:rsid w:val="00D54F3F"/>
    <w:pPr>
      <w:overflowPunct w:val="0"/>
      <w:autoSpaceDE w:val="0"/>
      <w:autoSpaceDN w:val="0"/>
      <w:adjustRightInd w:val="0"/>
      <w:ind w:left="1021" w:hanging="227"/>
      <w:textAlignment w:val="baseline"/>
    </w:pPr>
    <w:rPr>
      <w:rFonts w:eastAsia="Times New Roman"/>
    </w:rPr>
  </w:style>
  <w:style w:type="paragraph" w:customStyle="1" w:styleId="enumlev3">
    <w:name w:val="enumlev3"/>
    <w:basedOn w:val="enumlev2"/>
    <w:rsid w:val="00D54F3F"/>
    <w:pPr>
      <w:ind w:left="1588" w:hanging="397"/>
    </w:pPr>
  </w:style>
  <w:style w:type="paragraph" w:customStyle="1" w:styleId="Equation">
    <w:name w:val="Equation"/>
    <w:basedOn w:val="Normal"/>
    <w:rsid w:val="00D54F3F"/>
    <w:pPr>
      <w:tabs>
        <w:tab w:val="center" w:pos="4820"/>
        <w:tab w:val="right" w:pos="9639"/>
      </w:tabs>
    </w:pPr>
    <w:rPr>
      <w:rFonts w:eastAsia="Times New Roman"/>
    </w:rPr>
  </w:style>
  <w:style w:type="paragraph" w:customStyle="1" w:styleId="Equationlegend">
    <w:name w:val="Equation_legend"/>
    <w:basedOn w:val="NormalIndent"/>
    <w:rsid w:val="00D54F3F"/>
    <w:pPr>
      <w:tabs>
        <w:tab w:val="right" w:pos="1871"/>
        <w:tab w:val="left" w:pos="2041"/>
      </w:tabs>
      <w:spacing w:before="80"/>
      <w:ind w:left="2041" w:hanging="2041"/>
    </w:pPr>
  </w:style>
  <w:style w:type="paragraph" w:customStyle="1" w:styleId="Figurelegend0">
    <w:name w:val="Figure_legend"/>
    <w:basedOn w:val="Normal"/>
    <w:rsid w:val="00D54F3F"/>
    <w:pPr>
      <w:keepNext/>
      <w:keepLines/>
      <w:spacing w:before="20" w:after="20"/>
    </w:pPr>
    <w:rPr>
      <w:rFonts w:eastAsia="Times New Roman"/>
      <w:sz w:val="18"/>
    </w:rPr>
  </w:style>
  <w:style w:type="paragraph" w:customStyle="1" w:styleId="Figurewithouttitle">
    <w:name w:val="Figure_without_title"/>
    <w:basedOn w:val="FigureNo"/>
    <w:next w:val="Normal"/>
    <w:rsid w:val="00D54F3F"/>
    <w:pPr>
      <w:keepNext w:val="0"/>
    </w:pPr>
  </w:style>
  <w:style w:type="paragraph" w:customStyle="1" w:styleId="Note">
    <w:name w:val="Note"/>
    <w:basedOn w:val="Normal"/>
    <w:rsid w:val="00D54F3F"/>
    <w:pPr>
      <w:tabs>
        <w:tab w:val="left" w:pos="284"/>
      </w:tabs>
      <w:spacing w:before="80"/>
    </w:pPr>
    <w:rPr>
      <w:rFonts w:eastAsia="Times New Roman"/>
    </w:rPr>
  </w:style>
  <w:style w:type="paragraph" w:styleId="Index2">
    <w:name w:val="index 2"/>
    <w:basedOn w:val="Normal"/>
    <w:next w:val="Normal"/>
    <w:semiHidden/>
    <w:rsid w:val="00D54F3F"/>
    <w:pPr>
      <w:ind w:left="283"/>
    </w:pPr>
    <w:rPr>
      <w:rFonts w:eastAsia="Times New Roman"/>
    </w:rPr>
  </w:style>
  <w:style w:type="paragraph" w:styleId="Index3">
    <w:name w:val="index 3"/>
    <w:basedOn w:val="Normal"/>
    <w:next w:val="Normal"/>
    <w:semiHidden/>
    <w:rsid w:val="00D54F3F"/>
    <w:pPr>
      <w:ind w:left="566"/>
    </w:pPr>
    <w:rPr>
      <w:rFonts w:eastAsia="Times New Roman"/>
    </w:rPr>
  </w:style>
  <w:style w:type="paragraph" w:customStyle="1" w:styleId="PartNo">
    <w:name w:val="Part_No"/>
    <w:basedOn w:val="AnnexNo"/>
    <w:next w:val="Partref"/>
    <w:rsid w:val="00D54F3F"/>
    <w:rPr>
      <w:rFonts w:eastAsia="Times New Roman"/>
    </w:rPr>
  </w:style>
  <w:style w:type="paragraph" w:customStyle="1" w:styleId="Partref">
    <w:name w:val="Part_ref"/>
    <w:basedOn w:val="Annexref"/>
    <w:next w:val="Parttitle"/>
    <w:rsid w:val="00D54F3F"/>
  </w:style>
  <w:style w:type="paragraph" w:customStyle="1" w:styleId="Parttitle">
    <w:name w:val="Part_title"/>
    <w:basedOn w:val="Annextitle"/>
    <w:next w:val="Normalaftertitle"/>
    <w:rsid w:val="00D54F3F"/>
  </w:style>
  <w:style w:type="paragraph" w:customStyle="1" w:styleId="RecNo">
    <w:name w:val="Rec_No"/>
    <w:basedOn w:val="Normal"/>
    <w:next w:val="Rectitle"/>
    <w:rsid w:val="00D54F3F"/>
    <w:pPr>
      <w:keepNext/>
      <w:keepLines/>
      <w:spacing w:before="480"/>
      <w:jc w:val="center"/>
    </w:pPr>
    <w:rPr>
      <w:rFonts w:eastAsia="Times New Roman"/>
      <w:caps/>
      <w:sz w:val="28"/>
    </w:rPr>
  </w:style>
  <w:style w:type="paragraph" w:customStyle="1" w:styleId="Rectitle">
    <w:name w:val="Rec_title"/>
    <w:basedOn w:val="RecNo"/>
    <w:next w:val="Recref"/>
    <w:rsid w:val="00D54F3F"/>
    <w:pPr>
      <w:spacing w:before="240"/>
    </w:pPr>
    <w:rPr>
      <w:b/>
      <w:caps w:val="0"/>
    </w:rPr>
  </w:style>
  <w:style w:type="paragraph" w:customStyle="1" w:styleId="Recref">
    <w:name w:val="Rec_ref"/>
    <w:basedOn w:val="Rectitle"/>
    <w:next w:val="Recdate"/>
    <w:rsid w:val="00D54F3F"/>
    <w:pPr>
      <w:spacing w:before="120"/>
    </w:pPr>
    <w:rPr>
      <w:b w:val="0"/>
      <w:sz w:val="22"/>
    </w:rPr>
  </w:style>
  <w:style w:type="paragraph" w:customStyle="1" w:styleId="Recdate">
    <w:name w:val="Rec_date"/>
    <w:basedOn w:val="Recref"/>
    <w:next w:val="Normalaftertitle"/>
    <w:rsid w:val="00D54F3F"/>
    <w:pPr>
      <w:jc w:val="right"/>
    </w:pPr>
  </w:style>
  <w:style w:type="paragraph" w:customStyle="1" w:styleId="Questiondate">
    <w:name w:val="Question_date"/>
    <w:basedOn w:val="Recdate"/>
    <w:next w:val="Normalaftertitle"/>
    <w:rsid w:val="00D54F3F"/>
  </w:style>
  <w:style w:type="paragraph" w:customStyle="1" w:styleId="QuestionNo">
    <w:name w:val="Question_No"/>
    <w:basedOn w:val="RecNo"/>
    <w:next w:val="Questiontitle"/>
    <w:rsid w:val="00D54F3F"/>
  </w:style>
  <w:style w:type="paragraph" w:customStyle="1" w:styleId="Questiontitle">
    <w:name w:val="Question_title"/>
    <w:basedOn w:val="Rectitle"/>
    <w:next w:val="Questionref"/>
    <w:rsid w:val="00D54F3F"/>
  </w:style>
  <w:style w:type="paragraph" w:customStyle="1" w:styleId="Questionref">
    <w:name w:val="Question_ref"/>
    <w:basedOn w:val="Recref"/>
    <w:next w:val="Questiondate"/>
    <w:rsid w:val="00D54F3F"/>
  </w:style>
  <w:style w:type="paragraph" w:customStyle="1" w:styleId="Reftext">
    <w:name w:val="Ref_text"/>
    <w:basedOn w:val="Normal"/>
    <w:rsid w:val="00D54F3F"/>
    <w:pPr>
      <w:ind w:left="1134" w:hanging="1134"/>
    </w:pPr>
    <w:rPr>
      <w:rFonts w:eastAsia="Times New Roman"/>
    </w:rPr>
  </w:style>
  <w:style w:type="paragraph" w:customStyle="1" w:styleId="Reftitle">
    <w:name w:val="Ref_title"/>
    <w:basedOn w:val="Normal"/>
    <w:next w:val="Reftext"/>
    <w:rsid w:val="00D54F3F"/>
    <w:pPr>
      <w:spacing w:before="480"/>
      <w:jc w:val="center"/>
    </w:pPr>
    <w:rPr>
      <w:rFonts w:eastAsia="Times New Roman"/>
      <w:caps/>
    </w:rPr>
  </w:style>
  <w:style w:type="paragraph" w:customStyle="1" w:styleId="Repdate">
    <w:name w:val="Rep_date"/>
    <w:basedOn w:val="Recdate"/>
    <w:next w:val="Normalaftertitle"/>
    <w:rsid w:val="00D54F3F"/>
  </w:style>
  <w:style w:type="paragraph" w:customStyle="1" w:styleId="RepNo">
    <w:name w:val="Rep_No"/>
    <w:basedOn w:val="RecNo"/>
    <w:next w:val="Reptitle"/>
    <w:rsid w:val="00D54F3F"/>
  </w:style>
  <w:style w:type="paragraph" w:customStyle="1" w:styleId="Reptitle">
    <w:name w:val="Rep_title"/>
    <w:basedOn w:val="Rectitle"/>
    <w:next w:val="Repref"/>
    <w:rsid w:val="00D54F3F"/>
  </w:style>
  <w:style w:type="paragraph" w:customStyle="1" w:styleId="Repref">
    <w:name w:val="Rep_ref"/>
    <w:basedOn w:val="Recref"/>
    <w:next w:val="Repdate"/>
    <w:rsid w:val="00D54F3F"/>
  </w:style>
  <w:style w:type="paragraph" w:customStyle="1" w:styleId="Resdate">
    <w:name w:val="Res_date"/>
    <w:basedOn w:val="Recdate"/>
    <w:next w:val="Normalaftertitle"/>
    <w:rsid w:val="00D54F3F"/>
  </w:style>
  <w:style w:type="paragraph" w:customStyle="1" w:styleId="ResNo">
    <w:name w:val="Res_No"/>
    <w:basedOn w:val="RecNo"/>
    <w:next w:val="Restitle"/>
    <w:rsid w:val="00D54F3F"/>
  </w:style>
  <w:style w:type="paragraph" w:customStyle="1" w:styleId="Restitle">
    <w:name w:val="Res_title"/>
    <w:basedOn w:val="Rectitle"/>
    <w:next w:val="Resref"/>
    <w:rsid w:val="00D54F3F"/>
  </w:style>
  <w:style w:type="paragraph" w:customStyle="1" w:styleId="Resref">
    <w:name w:val="Res_ref"/>
    <w:basedOn w:val="Recref"/>
    <w:next w:val="Resdate"/>
    <w:rsid w:val="00D54F3F"/>
  </w:style>
  <w:style w:type="paragraph" w:customStyle="1" w:styleId="SectionNo">
    <w:name w:val="Section_No"/>
    <w:basedOn w:val="AnnexNo"/>
    <w:next w:val="Sectiontitle"/>
    <w:rsid w:val="00D54F3F"/>
    <w:rPr>
      <w:rFonts w:eastAsia="Times New Roman"/>
    </w:rPr>
  </w:style>
  <w:style w:type="paragraph" w:customStyle="1" w:styleId="Sectiontitle">
    <w:name w:val="Section_title"/>
    <w:basedOn w:val="Annextitle"/>
    <w:next w:val="Normalaftertitle"/>
    <w:rsid w:val="00D54F3F"/>
  </w:style>
  <w:style w:type="paragraph" w:customStyle="1" w:styleId="SpecialFooter">
    <w:name w:val="Special Footer"/>
    <w:basedOn w:val="Footer"/>
    <w:rsid w:val="00D54F3F"/>
    <w:pPr>
      <w:tabs>
        <w:tab w:val="left" w:pos="567"/>
        <w:tab w:val="left" w:pos="794"/>
        <w:tab w:val="left" w:pos="1134"/>
        <w:tab w:val="left" w:pos="1191"/>
        <w:tab w:val="left" w:pos="1588"/>
        <w:tab w:val="left" w:pos="1701"/>
        <w:tab w:val="left" w:pos="1985"/>
        <w:tab w:val="left" w:pos="2268"/>
        <w:tab w:val="left" w:pos="2835"/>
      </w:tabs>
      <w:jc w:val="both"/>
    </w:pPr>
    <w:rPr>
      <w:rFonts w:eastAsia="Times New Roman"/>
      <w:caps w:val="0"/>
      <w:sz w:val="16"/>
    </w:rPr>
  </w:style>
  <w:style w:type="paragraph" w:customStyle="1" w:styleId="Tablehead">
    <w:name w:val="Table_head"/>
    <w:basedOn w:val="Tabletext"/>
    <w:next w:val="Tabletext"/>
    <w:rsid w:val="00D54F3F"/>
    <w:pPr>
      <w:keepNext/>
      <w:spacing w:before="80" w:after="80"/>
      <w:jc w:val="center"/>
    </w:pPr>
    <w:rPr>
      <w:b/>
    </w:rPr>
  </w:style>
  <w:style w:type="paragraph" w:customStyle="1" w:styleId="Tablelegend">
    <w:name w:val="Table_legend"/>
    <w:basedOn w:val="Tabletext"/>
    <w:rsid w:val="00D54F3F"/>
    <w:pPr>
      <w:tabs>
        <w:tab w:val="clear" w:pos="284"/>
      </w:tabs>
      <w:spacing w:before="120"/>
    </w:pPr>
  </w:style>
  <w:style w:type="paragraph" w:customStyle="1" w:styleId="TableNo">
    <w:name w:val="Table_No"/>
    <w:basedOn w:val="Normal"/>
    <w:next w:val="Tabletitle"/>
    <w:rsid w:val="00D54F3F"/>
    <w:pPr>
      <w:keepNext/>
      <w:spacing w:before="560" w:after="120"/>
      <w:jc w:val="center"/>
    </w:pPr>
    <w:rPr>
      <w:rFonts w:eastAsia="Times New Roman"/>
      <w:caps/>
      <w:sz w:val="20"/>
    </w:rPr>
  </w:style>
  <w:style w:type="paragraph" w:customStyle="1" w:styleId="Tabletitle">
    <w:name w:val="Table_title"/>
    <w:basedOn w:val="Normal"/>
    <w:next w:val="Tabletext"/>
    <w:rsid w:val="00D54F3F"/>
    <w:pPr>
      <w:keepNext/>
      <w:keepLines/>
      <w:spacing w:before="0" w:after="120"/>
      <w:jc w:val="center"/>
    </w:pPr>
    <w:rPr>
      <w:rFonts w:eastAsia="Times New Roman"/>
      <w:b/>
      <w:sz w:val="20"/>
    </w:rPr>
  </w:style>
  <w:style w:type="paragraph" w:customStyle="1" w:styleId="Tableref">
    <w:name w:val="Table_ref"/>
    <w:basedOn w:val="Normal"/>
    <w:next w:val="Tabletitle"/>
    <w:rsid w:val="00D54F3F"/>
    <w:pPr>
      <w:keepNext/>
      <w:spacing w:before="560"/>
      <w:jc w:val="center"/>
    </w:pPr>
    <w:rPr>
      <w:rFonts w:eastAsia="Times New Roman"/>
      <w:sz w:val="20"/>
    </w:rPr>
  </w:style>
  <w:style w:type="paragraph" w:customStyle="1" w:styleId="Title2">
    <w:name w:val="Title 2"/>
    <w:basedOn w:val="Source"/>
    <w:next w:val="Title3"/>
    <w:rsid w:val="00D54F3F"/>
    <w:pPr>
      <w:overflowPunct/>
      <w:autoSpaceDE/>
      <w:autoSpaceDN/>
      <w:adjustRightInd/>
      <w:spacing w:before="480"/>
      <w:jc w:val="center"/>
      <w:textAlignment w:val="auto"/>
    </w:pPr>
    <w:rPr>
      <w:b w:val="0"/>
      <w:caps/>
      <w:sz w:val="28"/>
    </w:rPr>
  </w:style>
  <w:style w:type="paragraph" w:customStyle="1" w:styleId="Title3">
    <w:name w:val="Title 3"/>
    <w:basedOn w:val="Title2"/>
    <w:next w:val="Title4"/>
    <w:rsid w:val="00D54F3F"/>
    <w:pPr>
      <w:spacing w:before="240"/>
    </w:pPr>
    <w:rPr>
      <w:caps w:val="0"/>
    </w:rPr>
  </w:style>
  <w:style w:type="paragraph" w:customStyle="1" w:styleId="Title4">
    <w:name w:val="Title 4"/>
    <w:basedOn w:val="Title3"/>
    <w:next w:val="Heading1"/>
    <w:rsid w:val="00D54F3F"/>
    <w:rPr>
      <w:b/>
    </w:rPr>
  </w:style>
  <w:style w:type="paragraph" w:customStyle="1" w:styleId="toc0">
    <w:name w:val="toc 0"/>
    <w:basedOn w:val="Normal"/>
    <w:next w:val="TOC1"/>
    <w:rsid w:val="00D54F3F"/>
    <w:pPr>
      <w:tabs>
        <w:tab w:val="right" w:pos="9781"/>
      </w:tabs>
    </w:pPr>
    <w:rPr>
      <w:rFonts w:eastAsia="Times New Roman"/>
      <w:b/>
    </w:rPr>
  </w:style>
  <w:style w:type="paragraph" w:styleId="TOC1">
    <w:name w:val="toc 1"/>
    <w:basedOn w:val="Normal"/>
    <w:uiPriority w:val="39"/>
    <w:rsid w:val="00D54F3F"/>
    <w:pPr>
      <w:keepLines/>
      <w:tabs>
        <w:tab w:val="left" w:pos="567"/>
        <w:tab w:val="left" w:leader="dot" w:pos="7938"/>
        <w:tab w:val="center" w:pos="9526"/>
      </w:tabs>
      <w:spacing w:before="240"/>
      <w:ind w:left="567" w:hanging="567"/>
    </w:pPr>
    <w:rPr>
      <w:rFonts w:eastAsia="Times New Roman"/>
    </w:rPr>
  </w:style>
  <w:style w:type="paragraph" w:styleId="TOC2">
    <w:name w:val="toc 2"/>
    <w:basedOn w:val="TOC1"/>
    <w:uiPriority w:val="39"/>
    <w:rsid w:val="00D54F3F"/>
    <w:pPr>
      <w:spacing w:before="120"/>
    </w:pPr>
  </w:style>
  <w:style w:type="paragraph" w:styleId="TOC3">
    <w:name w:val="toc 3"/>
    <w:basedOn w:val="TOC2"/>
    <w:rsid w:val="00D54F3F"/>
  </w:style>
  <w:style w:type="paragraph" w:styleId="TOC4">
    <w:name w:val="toc 4"/>
    <w:basedOn w:val="TOC3"/>
    <w:rsid w:val="00D54F3F"/>
  </w:style>
  <w:style w:type="paragraph" w:styleId="TOC5">
    <w:name w:val="toc 5"/>
    <w:basedOn w:val="TOC4"/>
    <w:rsid w:val="00D54F3F"/>
  </w:style>
  <w:style w:type="paragraph" w:styleId="TOC6">
    <w:name w:val="toc 6"/>
    <w:basedOn w:val="TOC4"/>
    <w:semiHidden/>
    <w:rsid w:val="00D54F3F"/>
  </w:style>
  <w:style w:type="paragraph" w:styleId="TOC7">
    <w:name w:val="toc 7"/>
    <w:basedOn w:val="TOC4"/>
    <w:semiHidden/>
    <w:rsid w:val="00D54F3F"/>
  </w:style>
  <w:style w:type="paragraph" w:styleId="TOC8">
    <w:name w:val="toc 8"/>
    <w:basedOn w:val="TOC4"/>
    <w:semiHidden/>
    <w:rsid w:val="00D54F3F"/>
  </w:style>
  <w:style w:type="character" w:customStyle="1" w:styleId="Appdef">
    <w:name w:val="App_def"/>
    <w:basedOn w:val="DefaultParagraphFont"/>
    <w:rsid w:val="00D54F3F"/>
    <w:rPr>
      <w:rFonts w:asciiTheme="minorHAnsi" w:hAnsiTheme="minorHAnsi"/>
      <w:b/>
      <w:sz w:val="28"/>
    </w:rPr>
  </w:style>
  <w:style w:type="character" w:customStyle="1" w:styleId="Appref">
    <w:name w:val="App_ref"/>
    <w:basedOn w:val="DefaultParagraphFont"/>
    <w:rsid w:val="00D54F3F"/>
    <w:rPr>
      <w:rFonts w:asciiTheme="minorHAnsi" w:hAnsiTheme="minorHAnsi"/>
      <w:sz w:val="28"/>
    </w:rPr>
  </w:style>
  <w:style w:type="character" w:customStyle="1" w:styleId="Artdef">
    <w:name w:val="Art_def"/>
    <w:basedOn w:val="DefaultParagraphFont"/>
    <w:rsid w:val="00D54F3F"/>
    <w:rPr>
      <w:rFonts w:asciiTheme="minorHAnsi" w:hAnsiTheme="minorHAnsi"/>
      <w:b/>
    </w:rPr>
  </w:style>
  <w:style w:type="character" w:customStyle="1" w:styleId="Artref">
    <w:name w:val="Art_ref"/>
    <w:basedOn w:val="DefaultParagraphFont"/>
    <w:rsid w:val="00D54F3F"/>
  </w:style>
  <w:style w:type="character" w:customStyle="1" w:styleId="Recdef">
    <w:name w:val="Rec_def"/>
    <w:basedOn w:val="DefaultParagraphFont"/>
    <w:rsid w:val="00D54F3F"/>
    <w:rPr>
      <w:rFonts w:asciiTheme="minorHAnsi" w:hAnsiTheme="minorHAnsi"/>
      <w:b/>
      <w:sz w:val="22"/>
    </w:rPr>
  </w:style>
  <w:style w:type="character" w:customStyle="1" w:styleId="Resdef">
    <w:name w:val="Res_def"/>
    <w:basedOn w:val="DefaultParagraphFont"/>
    <w:rsid w:val="00D54F3F"/>
    <w:rPr>
      <w:rFonts w:asciiTheme="minorHAnsi" w:hAnsiTheme="minorHAnsi"/>
      <w:b/>
      <w:sz w:val="22"/>
    </w:rPr>
  </w:style>
  <w:style w:type="character" w:customStyle="1" w:styleId="Tablefreq">
    <w:name w:val="Table_freq"/>
    <w:basedOn w:val="DefaultParagraphFont"/>
    <w:rsid w:val="00D54F3F"/>
    <w:rPr>
      <w:b/>
      <w:color w:val="auto"/>
      <w:sz w:val="20"/>
    </w:rPr>
  </w:style>
  <w:style w:type="paragraph" w:customStyle="1" w:styleId="Formal">
    <w:name w:val="Formal"/>
    <w:basedOn w:val="ASN1"/>
    <w:rsid w:val="00D54F3F"/>
    <w:rPr>
      <w:b w:val="0"/>
    </w:rPr>
  </w:style>
  <w:style w:type="paragraph" w:customStyle="1" w:styleId="Section1">
    <w:name w:val="Section_1"/>
    <w:basedOn w:val="Normal"/>
    <w:rsid w:val="00D54F3F"/>
    <w:pPr>
      <w:tabs>
        <w:tab w:val="center" w:pos="4820"/>
      </w:tabs>
      <w:spacing w:before="360"/>
      <w:jc w:val="center"/>
    </w:pPr>
    <w:rPr>
      <w:rFonts w:eastAsia="Times New Roman"/>
      <w:b/>
    </w:rPr>
  </w:style>
  <w:style w:type="paragraph" w:customStyle="1" w:styleId="Section2">
    <w:name w:val="Section_2"/>
    <w:basedOn w:val="Section1"/>
    <w:rsid w:val="00D54F3F"/>
    <w:rPr>
      <w:b w:val="0"/>
      <w:i/>
    </w:rPr>
  </w:style>
  <w:style w:type="paragraph" w:customStyle="1" w:styleId="Headingi">
    <w:name w:val="Heading_i"/>
    <w:basedOn w:val="Normal"/>
    <w:next w:val="Normal"/>
    <w:rsid w:val="00D54F3F"/>
    <w:pPr>
      <w:keepNext/>
      <w:spacing w:before="160"/>
    </w:pPr>
    <w:rPr>
      <w:rFonts w:eastAsia="Times New Roman"/>
      <w:i/>
    </w:rPr>
  </w:style>
  <w:style w:type="paragraph" w:customStyle="1" w:styleId="Headingb">
    <w:name w:val="Heading_b"/>
    <w:basedOn w:val="Normal"/>
    <w:next w:val="Normal"/>
    <w:rsid w:val="00D54F3F"/>
    <w:pPr>
      <w:keepNext/>
      <w:spacing w:before="160"/>
    </w:pPr>
    <w:rPr>
      <w:rFonts w:eastAsia="Times New Roman"/>
      <w:b/>
    </w:rPr>
  </w:style>
  <w:style w:type="paragraph" w:customStyle="1" w:styleId="Figure">
    <w:name w:val="Figure"/>
    <w:basedOn w:val="Normal"/>
    <w:next w:val="Figuretitle"/>
    <w:rsid w:val="00D54F3F"/>
    <w:pPr>
      <w:keepNext/>
      <w:keepLines/>
      <w:jc w:val="center"/>
    </w:pPr>
    <w:rPr>
      <w:rFonts w:eastAsia="Times New Roman"/>
    </w:rPr>
  </w:style>
  <w:style w:type="paragraph" w:customStyle="1" w:styleId="Figuretitle">
    <w:name w:val="Figure_title"/>
    <w:basedOn w:val="Tabletitle"/>
    <w:next w:val="Normal"/>
    <w:rsid w:val="00D54F3F"/>
    <w:pPr>
      <w:spacing w:after="480"/>
    </w:pPr>
  </w:style>
  <w:style w:type="paragraph" w:customStyle="1" w:styleId="FigureNo">
    <w:name w:val="Figure_No"/>
    <w:basedOn w:val="Normal"/>
    <w:next w:val="Figuretitle"/>
    <w:rsid w:val="00D54F3F"/>
    <w:pPr>
      <w:keepNext/>
      <w:keepLines/>
      <w:spacing w:before="480" w:after="120"/>
      <w:jc w:val="center"/>
    </w:pPr>
    <w:rPr>
      <w:rFonts w:eastAsia="Times New Roman"/>
      <w:caps/>
      <w:sz w:val="20"/>
    </w:rPr>
  </w:style>
  <w:style w:type="paragraph" w:customStyle="1" w:styleId="Annexref">
    <w:name w:val="Annex_ref"/>
    <w:basedOn w:val="Normal"/>
    <w:next w:val="Normal"/>
    <w:rsid w:val="00D54F3F"/>
    <w:pPr>
      <w:keepNext/>
      <w:keepLines/>
      <w:spacing w:after="280"/>
      <w:jc w:val="center"/>
    </w:pPr>
    <w:rPr>
      <w:rFonts w:eastAsia="Times New Roman"/>
    </w:rPr>
  </w:style>
  <w:style w:type="paragraph" w:customStyle="1" w:styleId="Annextitle">
    <w:name w:val="Annex_title"/>
    <w:basedOn w:val="Normal"/>
    <w:next w:val="Normal"/>
    <w:rsid w:val="00D54F3F"/>
    <w:pPr>
      <w:keepNext/>
      <w:keepLines/>
      <w:spacing w:before="240" w:after="280"/>
      <w:jc w:val="center"/>
    </w:pPr>
    <w:rPr>
      <w:rFonts w:eastAsia="Times New Roman"/>
      <w:b/>
      <w:sz w:val="28"/>
    </w:rPr>
  </w:style>
  <w:style w:type="paragraph" w:customStyle="1" w:styleId="AppendixNo">
    <w:name w:val="Appendix_No"/>
    <w:basedOn w:val="AnnexNo"/>
    <w:next w:val="Annexref"/>
    <w:rsid w:val="00D54F3F"/>
    <w:rPr>
      <w:rFonts w:eastAsia="Times New Roman"/>
    </w:rPr>
  </w:style>
  <w:style w:type="paragraph" w:customStyle="1" w:styleId="Appendixref">
    <w:name w:val="Appendix_ref"/>
    <w:basedOn w:val="Annexref"/>
    <w:next w:val="Annextitle"/>
    <w:rsid w:val="00D54F3F"/>
  </w:style>
  <w:style w:type="paragraph" w:customStyle="1" w:styleId="Appendixtitle">
    <w:name w:val="Appendix_title"/>
    <w:basedOn w:val="Annextitle"/>
    <w:next w:val="Normal"/>
    <w:rsid w:val="00D54F3F"/>
  </w:style>
  <w:style w:type="paragraph" w:customStyle="1" w:styleId="Border">
    <w:name w:val="Border"/>
    <w:basedOn w:val="Tabletext"/>
    <w:rsid w:val="00D54F3F"/>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D54F3F"/>
    <w:pPr>
      <w:ind w:left="1134"/>
    </w:pPr>
    <w:rPr>
      <w:rFonts w:eastAsia="Times New Roman"/>
    </w:rPr>
  </w:style>
  <w:style w:type="paragraph" w:styleId="Index4">
    <w:name w:val="index 4"/>
    <w:basedOn w:val="Normal"/>
    <w:next w:val="Normal"/>
    <w:rsid w:val="00D54F3F"/>
    <w:pPr>
      <w:ind w:left="849"/>
    </w:pPr>
    <w:rPr>
      <w:rFonts w:eastAsia="Times New Roman"/>
    </w:rPr>
  </w:style>
  <w:style w:type="paragraph" w:styleId="Index5">
    <w:name w:val="index 5"/>
    <w:basedOn w:val="Normal"/>
    <w:next w:val="Normal"/>
    <w:rsid w:val="00D54F3F"/>
    <w:pPr>
      <w:ind w:left="1132"/>
    </w:pPr>
    <w:rPr>
      <w:rFonts w:eastAsia="Times New Roman"/>
    </w:rPr>
  </w:style>
  <w:style w:type="paragraph" w:styleId="Index6">
    <w:name w:val="index 6"/>
    <w:basedOn w:val="Normal"/>
    <w:next w:val="Normal"/>
    <w:rsid w:val="00D54F3F"/>
    <w:pPr>
      <w:ind w:left="1415"/>
    </w:pPr>
    <w:rPr>
      <w:rFonts w:eastAsia="Times New Roman"/>
    </w:rPr>
  </w:style>
  <w:style w:type="paragraph" w:styleId="Index7">
    <w:name w:val="index 7"/>
    <w:basedOn w:val="Normal"/>
    <w:next w:val="Normal"/>
    <w:rsid w:val="00D54F3F"/>
    <w:pPr>
      <w:ind w:left="1698"/>
    </w:pPr>
    <w:rPr>
      <w:rFonts w:eastAsia="Times New Roman"/>
    </w:rPr>
  </w:style>
  <w:style w:type="paragraph" w:styleId="IndexHeading">
    <w:name w:val="index heading"/>
    <w:basedOn w:val="Normal"/>
    <w:next w:val="Index1"/>
    <w:rsid w:val="00D54F3F"/>
    <w:rPr>
      <w:rFonts w:eastAsia="Times New Roman"/>
    </w:rPr>
  </w:style>
  <w:style w:type="character" w:styleId="LineNumber">
    <w:name w:val="line number"/>
    <w:basedOn w:val="DefaultParagraphFont"/>
    <w:rsid w:val="00D54F3F"/>
  </w:style>
  <w:style w:type="paragraph" w:customStyle="1" w:styleId="Proposal">
    <w:name w:val="Proposal"/>
    <w:basedOn w:val="Normal"/>
    <w:next w:val="Normal"/>
    <w:rsid w:val="00D54F3F"/>
    <w:pPr>
      <w:keepNext/>
      <w:spacing w:before="240"/>
    </w:pPr>
    <w:rPr>
      <w:rFonts w:eastAsia="Times New Roman" w:hAnsi="Times New Roman Bold"/>
    </w:rPr>
  </w:style>
  <w:style w:type="paragraph" w:customStyle="1" w:styleId="Reasons">
    <w:name w:val="Reasons"/>
    <w:basedOn w:val="Normal"/>
    <w:qFormat/>
    <w:rsid w:val="00D54F3F"/>
    <w:rPr>
      <w:rFonts w:eastAsia="Times New Roman"/>
    </w:rPr>
  </w:style>
  <w:style w:type="paragraph" w:customStyle="1" w:styleId="Section3">
    <w:name w:val="Section_3"/>
    <w:basedOn w:val="Section1"/>
    <w:rsid w:val="00D54F3F"/>
    <w:rPr>
      <w:b w:val="0"/>
    </w:rPr>
  </w:style>
  <w:style w:type="paragraph" w:customStyle="1" w:styleId="TableTextS5">
    <w:name w:val="Table_TextS5"/>
    <w:basedOn w:val="Normal"/>
    <w:rsid w:val="00D54F3F"/>
    <w:pPr>
      <w:tabs>
        <w:tab w:val="left" w:pos="170"/>
        <w:tab w:val="left" w:pos="567"/>
        <w:tab w:val="left" w:pos="737"/>
        <w:tab w:val="left" w:pos="2977"/>
        <w:tab w:val="left" w:pos="3266"/>
      </w:tabs>
      <w:spacing w:before="40" w:after="40"/>
    </w:pPr>
    <w:rPr>
      <w:rFonts w:eastAsia="Times New Roman"/>
      <w:sz w:val="20"/>
    </w:rPr>
  </w:style>
  <w:style w:type="paragraph" w:customStyle="1" w:styleId="LetterEnd">
    <w:name w:val="Letter_End"/>
    <w:basedOn w:val="Normal"/>
    <w:rsid w:val="00D54F3F"/>
    <w:pPr>
      <w:tabs>
        <w:tab w:val="left" w:pos="1361"/>
        <w:tab w:val="left" w:pos="1758"/>
        <w:tab w:val="left" w:pos="2155"/>
        <w:tab w:val="left" w:pos="2552"/>
      </w:tabs>
      <w:overflowPunct/>
      <w:autoSpaceDE/>
      <w:autoSpaceDN/>
      <w:adjustRightInd/>
      <w:spacing w:before="284"/>
      <w:ind w:left="567" w:firstLine="851"/>
      <w:textAlignment w:val="auto"/>
    </w:pPr>
    <w:rPr>
      <w:rFonts w:eastAsia="Times New Roman"/>
    </w:rPr>
  </w:style>
  <w:style w:type="paragraph" w:customStyle="1" w:styleId="LetterStart">
    <w:name w:val="Letter_Start"/>
    <w:basedOn w:val="Normal"/>
    <w:rsid w:val="00D54F3F"/>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styleId="BodyText2">
    <w:name w:val="Body Text 2"/>
    <w:basedOn w:val="Normal"/>
    <w:link w:val="BodyText2Char"/>
    <w:rsid w:val="00D54F3F"/>
    <w:pPr>
      <w:tabs>
        <w:tab w:val="left" w:pos="1418"/>
        <w:tab w:val="left" w:pos="1702"/>
        <w:tab w:val="left" w:pos="2160"/>
      </w:tabs>
      <w:overflowPunct/>
      <w:autoSpaceDE/>
      <w:autoSpaceDN/>
      <w:adjustRightInd/>
      <w:ind w:right="92"/>
      <w:textAlignment w:val="auto"/>
    </w:pPr>
    <w:rPr>
      <w:rFonts w:eastAsia="Times New Roman"/>
    </w:rPr>
  </w:style>
  <w:style w:type="character" w:customStyle="1" w:styleId="BodyText2Char">
    <w:name w:val="Body Text 2 Char"/>
    <w:basedOn w:val="DefaultParagraphFont"/>
    <w:link w:val="BodyText2"/>
    <w:rsid w:val="00D54F3F"/>
    <w:rPr>
      <w:rFonts w:asciiTheme="minorHAnsi" w:eastAsia="Times New Roman" w:hAnsiTheme="minorHAnsi"/>
      <w:sz w:val="24"/>
      <w:lang w:val="en-GB" w:eastAsia="en-US"/>
    </w:rPr>
  </w:style>
  <w:style w:type="paragraph" w:styleId="BodyText3">
    <w:name w:val="Body Text 3"/>
    <w:basedOn w:val="Normal"/>
    <w:link w:val="BodyText3Char"/>
    <w:rsid w:val="00D54F3F"/>
    <w:pPr>
      <w:overflowPunct/>
      <w:autoSpaceDE/>
      <w:autoSpaceDN/>
      <w:adjustRightInd/>
      <w:spacing w:before="1701"/>
      <w:ind w:right="91"/>
      <w:textAlignment w:val="auto"/>
    </w:pPr>
    <w:rPr>
      <w:rFonts w:eastAsia="Times New Roman"/>
    </w:rPr>
  </w:style>
  <w:style w:type="character" w:customStyle="1" w:styleId="BodyText3Char">
    <w:name w:val="Body Text 3 Char"/>
    <w:basedOn w:val="DefaultParagraphFont"/>
    <w:link w:val="BodyText3"/>
    <w:rsid w:val="00D54F3F"/>
    <w:rPr>
      <w:rFonts w:asciiTheme="minorHAnsi" w:eastAsia="Times New Roman" w:hAnsiTheme="minorHAnsi"/>
      <w:sz w:val="24"/>
      <w:lang w:val="en-GB" w:eastAsia="en-US"/>
    </w:rPr>
  </w:style>
  <w:style w:type="paragraph" w:styleId="NormalWeb">
    <w:name w:val="Normal (Web)"/>
    <w:basedOn w:val="Normal"/>
    <w:uiPriority w:val="99"/>
    <w:rsid w:val="00D54F3F"/>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D54F3F"/>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D54F3F"/>
    <w:rPr>
      <w:rFonts w:eastAsiaTheme="minorEastAsia"/>
      <w:sz w:val="21"/>
      <w:szCs w:val="21"/>
    </w:rPr>
  </w:style>
  <w:style w:type="numbering" w:customStyle="1" w:styleId="NoList1">
    <w:name w:val="No List1"/>
    <w:next w:val="NoList"/>
    <w:uiPriority w:val="99"/>
    <w:semiHidden/>
    <w:unhideWhenUsed/>
    <w:rsid w:val="00D54F3F"/>
  </w:style>
  <w:style w:type="paragraph" w:customStyle="1" w:styleId="TableLegend0">
    <w:name w:val="Table_Legend"/>
    <w:basedOn w:val="TableText0"/>
    <w:rsid w:val="00D54F3F"/>
    <w:pPr>
      <w:spacing w:before="120"/>
    </w:pPr>
  </w:style>
  <w:style w:type="paragraph" w:customStyle="1" w:styleId="TableText0">
    <w:name w:val="Table_Text"/>
    <w:basedOn w:val="Normal"/>
    <w:rsid w:val="00D54F3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imes New Roman" w:hAnsi="Times New Roman"/>
      <w:sz w:val="22"/>
    </w:rPr>
  </w:style>
  <w:style w:type="paragraph" w:customStyle="1" w:styleId="TableTitle0">
    <w:name w:val="Table_Title"/>
    <w:basedOn w:val="Table"/>
    <w:next w:val="TableText0"/>
    <w:rsid w:val="00D54F3F"/>
    <w:pPr>
      <w:keepLines/>
      <w:spacing w:before="0"/>
    </w:pPr>
    <w:rPr>
      <w:b/>
      <w:caps w:val="0"/>
    </w:rPr>
  </w:style>
  <w:style w:type="paragraph" w:customStyle="1" w:styleId="Table">
    <w:name w:val="Table_#"/>
    <w:basedOn w:val="Normal"/>
    <w:next w:val="TableTitle0"/>
    <w:rsid w:val="00D54F3F"/>
    <w:pPr>
      <w:keepNext/>
      <w:overflowPunct/>
      <w:autoSpaceDE/>
      <w:autoSpaceDN/>
      <w:adjustRightInd/>
      <w:spacing w:before="560" w:after="120"/>
      <w:jc w:val="center"/>
      <w:textAlignment w:val="auto"/>
    </w:pPr>
    <w:rPr>
      <w:rFonts w:ascii="Times New Roman" w:eastAsia="Times New Roman" w:hAnsi="Times New Roman"/>
      <w:caps/>
    </w:rPr>
  </w:style>
  <w:style w:type="paragraph" w:customStyle="1" w:styleId="TableHead0">
    <w:name w:val="Table_Head"/>
    <w:basedOn w:val="TableText0"/>
    <w:rsid w:val="00D54F3F"/>
    <w:pPr>
      <w:keepNext/>
      <w:spacing w:before="80" w:after="80"/>
      <w:jc w:val="center"/>
    </w:pPr>
    <w:rPr>
      <w:b/>
    </w:rPr>
  </w:style>
  <w:style w:type="paragraph" w:customStyle="1" w:styleId="Figure0">
    <w:name w:val="Figure_#"/>
    <w:basedOn w:val="Table"/>
    <w:next w:val="FigureTitle0"/>
    <w:rsid w:val="00D54F3F"/>
    <w:pPr>
      <w:spacing w:before="480"/>
    </w:pPr>
  </w:style>
  <w:style w:type="paragraph" w:customStyle="1" w:styleId="FigureTitle0">
    <w:name w:val="Figure_Title"/>
    <w:basedOn w:val="TableTitle0"/>
    <w:next w:val="Normal"/>
    <w:rsid w:val="00D54F3F"/>
    <w:pPr>
      <w:keepNext w:val="0"/>
      <w:spacing w:after="480"/>
    </w:pPr>
  </w:style>
  <w:style w:type="paragraph" w:customStyle="1" w:styleId="Annex">
    <w:name w:val="Annex_#"/>
    <w:basedOn w:val="Normal"/>
    <w:next w:val="AnnexRef0"/>
    <w:rsid w:val="00D54F3F"/>
    <w:pPr>
      <w:keepNext/>
      <w:keepLines/>
      <w:overflowPunct/>
      <w:autoSpaceDE/>
      <w:autoSpaceDN/>
      <w:adjustRightInd/>
      <w:spacing w:before="480" w:after="80"/>
      <w:jc w:val="center"/>
      <w:textAlignment w:val="auto"/>
    </w:pPr>
    <w:rPr>
      <w:rFonts w:ascii="Times New Roman" w:eastAsia="Times New Roman" w:hAnsi="Times New Roman"/>
      <w:caps/>
    </w:rPr>
  </w:style>
  <w:style w:type="paragraph" w:customStyle="1" w:styleId="AnnexRef0">
    <w:name w:val="Annex_Ref"/>
    <w:basedOn w:val="Normal"/>
    <w:next w:val="AnnexTitle0"/>
    <w:rsid w:val="00D54F3F"/>
    <w:pPr>
      <w:keepNext/>
      <w:keepLines/>
      <w:overflowPunct/>
      <w:autoSpaceDE/>
      <w:autoSpaceDN/>
      <w:adjustRightInd/>
      <w:jc w:val="center"/>
      <w:textAlignment w:val="auto"/>
    </w:pPr>
    <w:rPr>
      <w:rFonts w:ascii="Times New Roman" w:eastAsia="Times New Roman" w:hAnsi="Times New Roman"/>
    </w:rPr>
  </w:style>
  <w:style w:type="paragraph" w:customStyle="1" w:styleId="AnnexTitle0">
    <w:name w:val="Annex_Title"/>
    <w:basedOn w:val="Normal"/>
    <w:next w:val="Normalaftertitle"/>
    <w:rsid w:val="00D54F3F"/>
    <w:pPr>
      <w:keepNext/>
      <w:keepLines/>
      <w:overflowPunct/>
      <w:autoSpaceDE/>
      <w:autoSpaceDN/>
      <w:adjustRightInd/>
      <w:spacing w:before="240" w:after="280"/>
      <w:jc w:val="center"/>
      <w:textAlignment w:val="auto"/>
    </w:pPr>
    <w:rPr>
      <w:rFonts w:ascii="Times New Roman" w:eastAsia="Times New Roman" w:hAnsi="Times New Roman"/>
      <w:b/>
    </w:rPr>
  </w:style>
  <w:style w:type="paragraph" w:customStyle="1" w:styleId="Appendix">
    <w:name w:val="Appendix_#"/>
    <w:basedOn w:val="Annex"/>
    <w:next w:val="AppendixRef0"/>
    <w:rsid w:val="00D54F3F"/>
  </w:style>
  <w:style w:type="paragraph" w:customStyle="1" w:styleId="AppendixRef0">
    <w:name w:val="Appendix_Ref"/>
    <w:basedOn w:val="AnnexRef0"/>
    <w:next w:val="AppendixTitle0"/>
    <w:rsid w:val="00D54F3F"/>
  </w:style>
  <w:style w:type="paragraph" w:customStyle="1" w:styleId="AppendixTitle0">
    <w:name w:val="Appendix_Title"/>
    <w:basedOn w:val="AnnexTitle0"/>
    <w:next w:val="Normalaftertitle"/>
    <w:rsid w:val="00D54F3F"/>
  </w:style>
  <w:style w:type="paragraph" w:customStyle="1" w:styleId="RefTitle0">
    <w:name w:val="Ref_Title"/>
    <w:basedOn w:val="Normal"/>
    <w:next w:val="RefText0"/>
    <w:rsid w:val="00D54F3F"/>
    <w:pPr>
      <w:overflowPunct/>
      <w:autoSpaceDE/>
      <w:autoSpaceDN/>
      <w:adjustRightInd/>
      <w:spacing w:before="480"/>
      <w:jc w:val="center"/>
      <w:textAlignment w:val="auto"/>
    </w:pPr>
    <w:rPr>
      <w:rFonts w:ascii="Times New Roman" w:eastAsia="Times New Roman" w:hAnsi="Times New Roman"/>
      <w:caps/>
    </w:rPr>
  </w:style>
  <w:style w:type="paragraph" w:customStyle="1" w:styleId="RefText0">
    <w:name w:val="Ref_Text"/>
    <w:basedOn w:val="Normal"/>
    <w:rsid w:val="00D54F3F"/>
    <w:pPr>
      <w:overflowPunct/>
      <w:autoSpaceDE/>
      <w:autoSpaceDN/>
      <w:adjustRightInd/>
      <w:ind w:left="794" w:hanging="794"/>
      <w:textAlignment w:val="auto"/>
    </w:pPr>
    <w:rPr>
      <w:rFonts w:ascii="Times New Roman" w:eastAsia="Times New Roman" w:hAnsi="Times New Roman"/>
    </w:rPr>
  </w:style>
  <w:style w:type="paragraph" w:customStyle="1" w:styleId="Head">
    <w:name w:val="Head"/>
    <w:basedOn w:val="Normal"/>
    <w:rsid w:val="00D54F3F"/>
    <w:pPr>
      <w:tabs>
        <w:tab w:val="clear" w:pos="794"/>
        <w:tab w:val="clear" w:pos="1191"/>
        <w:tab w:val="clear" w:pos="1588"/>
        <w:tab w:val="clear" w:pos="1985"/>
        <w:tab w:val="left" w:pos="6663"/>
      </w:tabs>
      <w:overflowPunct/>
      <w:autoSpaceDE/>
      <w:autoSpaceDN/>
      <w:adjustRightInd/>
      <w:spacing w:before="0"/>
      <w:textAlignment w:val="auto"/>
    </w:pPr>
    <w:rPr>
      <w:rFonts w:ascii="Times New Roman" w:eastAsia="Times New Roman" w:hAnsi="Times New Roman"/>
    </w:rPr>
  </w:style>
  <w:style w:type="paragraph" w:customStyle="1" w:styleId="RecTitle0">
    <w:name w:val="Rec_Title"/>
    <w:basedOn w:val="Normal"/>
    <w:next w:val="Heading1"/>
    <w:rsid w:val="00D54F3F"/>
    <w:pPr>
      <w:keepNext/>
      <w:keepLines/>
      <w:overflowPunct/>
      <w:autoSpaceDE/>
      <w:autoSpaceDN/>
      <w:adjustRightInd/>
      <w:spacing w:before="240"/>
      <w:jc w:val="center"/>
      <w:textAlignment w:val="auto"/>
    </w:pPr>
    <w:rPr>
      <w:rFonts w:ascii="Times New Roman" w:eastAsia="Times New Roman" w:hAnsi="Times New Roman"/>
      <w:b/>
      <w:caps/>
    </w:rPr>
  </w:style>
  <w:style w:type="paragraph" w:customStyle="1" w:styleId="call0">
    <w:name w:val="call"/>
    <w:basedOn w:val="Normal"/>
    <w:next w:val="Normal"/>
    <w:rsid w:val="00D54F3F"/>
    <w:pPr>
      <w:keepNext/>
      <w:keepLines/>
      <w:overflowPunct/>
      <w:autoSpaceDE/>
      <w:autoSpaceDN/>
      <w:adjustRightInd/>
      <w:spacing w:before="160"/>
      <w:ind w:left="794"/>
      <w:textAlignment w:val="auto"/>
    </w:pPr>
    <w:rPr>
      <w:rFonts w:ascii="Times New Roman" w:eastAsia="Times New Roman" w:hAnsi="Times New Roman"/>
      <w:i/>
    </w:rPr>
  </w:style>
  <w:style w:type="paragraph" w:customStyle="1" w:styleId="Rec">
    <w:name w:val="Rec_#"/>
    <w:basedOn w:val="Normal"/>
    <w:next w:val="RecTitle0"/>
    <w:rsid w:val="00D54F3F"/>
    <w:pPr>
      <w:keepNext/>
      <w:keepLines/>
      <w:overflowPunct/>
      <w:autoSpaceDE/>
      <w:autoSpaceDN/>
      <w:adjustRightInd/>
      <w:spacing w:before="480"/>
      <w:jc w:val="center"/>
      <w:textAlignment w:val="auto"/>
    </w:pPr>
    <w:rPr>
      <w:rFonts w:ascii="Times New Roman" w:eastAsia="Times New Roman" w:hAnsi="Times New Roman"/>
      <w:caps/>
    </w:rPr>
  </w:style>
  <w:style w:type="paragraph" w:styleId="List">
    <w:name w:val="List"/>
    <w:basedOn w:val="Normal"/>
    <w:rsid w:val="00D54F3F"/>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ascii="Times New Roman" w:eastAsia="Times New Roman" w:hAnsi="Times New Roman"/>
    </w:rPr>
  </w:style>
  <w:style w:type="paragraph" w:customStyle="1" w:styleId="Infodoc">
    <w:name w:val="Infodoc"/>
    <w:basedOn w:val="Normal"/>
    <w:rsid w:val="00D54F3F"/>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eastAsia="Times New Roman" w:hAnsi="Times New Roman"/>
    </w:rPr>
  </w:style>
  <w:style w:type="paragraph" w:customStyle="1" w:styleId="Part">
    <w:name w:val="Part"/>
    <w:basedOn w:val="Normal"/>
    <w:rsid w:val="00D54F3F"/>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eastAsia="Times New Roman" w:hAnsi="Times New Roman"/>
      <w:caps/>
    </w:rPr>
  </w:style>
  <w:style w:type="paragraph" w:customStyle="1" w:styleId="Address">
    <w:name w:val="Address"/>
    <w:basedOn w:val="Normal"/>
    <w:rsid w:val="00D54F3F"/>
    <w:pPr>
      <w:tabs>
        <w:tab w:val="clear" w:pos="794"/>
        <w:tab w:val="clear" w:pos="1191"/>
        <w:tab w:val="clear" w:pos="1588"/>
        <w:tab w:val="clear" w:pos="1985"/>
        <w:tab w:val="left" w:pos="4820"/>
        <w:tab w:val="left" w:pos="5529"/>
      </w:tabs>
      <w:overflowPunct/>
      <w:autoSpaceDE/>
      <w:autoSpaceDN/>
      <w:adjustRightInd/>
      <w:ind w:left="794"/>
      <w:textAlignment w:val="auto"/>
    </w:pPr>
    <w:rPr>
      <w:rFonts w:ascii="Times New Roman" w:eastAsia="Times New Roman" w:hAnsi="Times New Roman"/>
    </w:rPr>
  </w:style>
  <w:style w:type="paragraph" w:customStyle="1" w:styleId="headingb0">
    <w:name w:val="heading_b"/>
    <w:basedOn w:val="Heading3"/>
    <w:next w:val="Normal"/>
    <w:rsid w:val="00D54F3F"/>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D54F3F"/>
    <w:pPr>
      <w:tabs>
        <w:tab w:val="clear" w:pos="1191"/>
        <w:tab w:val="clear" w:pos="1588"/>
      </w:tabs>
      <w:overflowPunct/>
      <w:autoSpaceDE/>
      <w:autoSpaceDN/>
      <w:adjustRightInd/>
      <w:ind w:left="794" w:hanging="794"/>
      <w:textAlignment w:val="auto"/>
    </w:pPr>
    <w:rPr>
      <w:rFonts w:ascii="Times New Roman" w:eastAsia="Times New Roman" w:hAnsi="Times New Roman"/>
    </w:rPr>
  </w:style>
  <w:style w:type="paragraph" w:customStyle="1" w:styleId="EquationLegend0">
    <w:name w:val="Equation_Legend"/>
    <w:basedOn w:val="Normal"/>
    <w:rsid w:val="00D54F3F"/>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eastAsia="Times New Roman" w:hAnsi="Times New Roman"/>
    </w:rPr>
  </w:style>
  <w:style w:type="paragraph" w:styleId="Signature">
    <w:name w:val="Signature"/>
    <w:basedOn w:val="Normal"/>
    <w:link w:val="SignatureChar"/>
    <w:rsid w:val="00D54F3F"/>
    <w:pPr>
      <w:tabs>
        <w:tab w:val="clear" w:pos="794"/>
        <w:tab w:val="clear" w:pos="1191"/>
        <w:tab w:val="clear" w:pos="1588"/>
        <w:tab w:val="clear" w:pos="1985"/>
      </w:tabs>
      <w:overflowPunct/>
      <w:autoSpaceDE/>
      <w:autoSpaceDN/>
      <w:adjustRightInd/>
      <w:spacing w:before="480"/>
      <w:ind w:left="4961"/>
      <w:textAlignment w:val="auto"/>
    </w:pPr>
    <w:rPr>
      <w:rFonts w:ascii="Times New Roman" w:eastAsia="Times New Roman" w:hAnsi="Times New Roman"/>
    </w:rPr>
  </w:style>
  <w:style w:type="character" w:customStyle="1" w:styleId="SignatureChar">
    <w:name w:val="Signature Char"/>
    <w:basedOn w:val="DefaultParagraphFont"/>
    <w:link w:val="Signature"/>
    <w:rsid w:val="00D54F3F"/>
    <w:rPr>
      <w:rFonts w:eastAsia="Times New Roman"/>
      <w:sz w:val="24"/>
      <w:lang w:val="en-GB" w:eastAsia="en-US"/>
    </w:rPr>
  </w:style>
  <w:style w:type="paragraph" w:customStyle="1" w:styleId="meeting">
    <w:name w:val="meeting"/>
    <w:basedOn w:val="Head"/>
    <w:next w:val="Head"/>
    <w:rsid w:val="00D54F3F"/>
    <w:pPr>
      <w:tabs>
        <w:tab w:val="left" w:pos="7371"/>
      </w:tabs>
      <w:spacing w:after="560"/>
    </w:pPr>
  </w:style>
  <w:style w:type="paragraph" w:customStyle="1" w:styleId="BodyText0">
    <w:name w:val="BodyText"/>
    <w:basedOn w:val="Normal"/>
    <w:rsid w:val="00D54F3F"/>
    <w:pPr>
      <w:tabs>
        <w:tab w:val="clear" w:pos="794"/>
        <w:tab w:val="clear" w:pos="1191"/>
        <w:tab w:val="clear" w:pos="1588"/>
        <w:tab w:val="clear" w:pos="1985"/>
      </w:tabs>
      <w:overflowPunct/>
      <w:autoSpaceDE/>
      <w:autoSpaceDN/>
      <w:adjustRightInd/>
      <w:spacing w:before="240"/>
      <w:textAlignment w:val="auto"/>
    </w:pPr>
    <w:rPr>
      <w:rFonts w:ascii="Times New Roman" w:eastAsia="Times New Roman" w:hAnsi="Times New Roman"/>
    </w:rPr>
  </w:style>
  <w:style w:type="paragraph" w:customStyle="1" w:styleId="ITUadres">
    <w:name w:val="ITU_adres"/>
    <w:basedOn w:val="Normal"/>
    <w:rsid w:val="00D54F3F"/>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eastAsia="Times New Roman" w:hAnsi="Times New Roman"/>
      <w:sz w:val="18"/>
    </w:rPr>
  </w:style>
  <w:style w:type="paragraph" w:customStyle="1" w:styleId="ITUheader">
    <w:name w:val="ITU_header"/>
    <w:basedOn w:val="Normal"/>
    <w:rsid w:val="00D54F3F"/>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eastAsia="Times New Roman" w:hAnsi="Times New Roman"/>
      <w:b/>
      <w:sz w:val="30"/>
    </w:rPr>
  </w:style>
  <w:style w:type="paragraph" w:customStyle="1" w:styleId="Body">
    <w:name w:val="Body"/>
    <w:basedOn w:val="Normal"/>
    <w:rsid w:val="00D54F3F"/>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eastAsia="Times New Roman" w:hAnsi="Times New Roman"/>
      <w:sz w:val="20"/>
    </w:rPr>
  </w:style>
  <w:style w:type="paragraph" w:customStyle="1" w:styleId="ITUsignet">
    <w:name w:val="ITU_signet"/>
    <w:basedOn w:val="Normal"/>
    <w:rsid w:val="00D54F3F"/>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eastAsia="Times New Roman" w:hAnsi="Times New Roman"/>
      <w:b/>
      <w:sz w:val="20"/>
    </w:rPr>
  </w:style>
  <w:style w:type="paragraph" w:customStyle="1" w:styleId="ITUref">
    <w:name w:val="ITU_ref"/>
    <w:basedOn w:val="Normal"/>
    <w:rsid w:val="00D54F3F"/>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eastAsia="Times New Roman" w:hAnsi="Times New Roman"/>
      <w:sz w:val="20"/>
    </w:rPr>
  </w:style>
  <w:style w:type="paragraph" w:customStyle="1" w:styleId="ITUfillin">
    <w:name w:val="ITU_fillin"/>
    <w:basedOn w:val="ITUref"/>
    <w:rsid w:val="00D54F3F"/>
  </w:style>
  <w:style w:type="paragraph" w:customStyle="1" w:styleId="ITUbureau">
    <w:name w:val="ITU_bureau"/>
    <w:basedOn w:val="Normal"/>
    <w:rsid w:val="00D54F3F"/>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eastAsia="Times New Roman" w:hAnsi="Times New Roman"/>
      <w:b/>
      <w:sz w:val="22"/>
    </w:rPr>
  </w:style>
  <w:style w:type="paragraph" w:customStyle="1" w:styleId="duties">
    <w:name w:val="duties"/>
    <w:basedOn w:val="Normal"/>
    <w:rsid w:val="00D54F3F"/>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eastAsia="Times New Roman" w:hAnsi="Times New Roman"/>
      <w:b/>
      <w:sz w:val="8"/>
    </w:rPr>
  </w:style>
  <w:style w:type="paragraph" w:customStyle="1" w:styleId="ITUintr">
    <w:name w:val="ITU_intr"/>
    <w:basedOn w:val="Normal"/>
    <w:next w:val="Normal"/>
    <w:rsid w:val="00D54F3F"/>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eastAsia="Times New Roman" w:hAnsi="Times New Roman"/>
      <w:sz w:val="20"/>
    </w:rPr>
  </w:style>
  <w:style w:type="paragraph" w:customStyle="1" w:styleId="LetterText">
    <w:name w:val="Letter_Text"/>
    <w:basedOn w:val="LetterStart"/>
    <w:rsid w:val="00D54F3F"/>
    <w:pPr>
      <w:tabs>
        <w:tab w:val="clear" w:pos="794"/>
        <w:tab w:val="clear" w:pos="1191"/>
        <w:tab w:val="clear" w:pos="1588"/>
        <w:tab w:val="left" w:pos="1418"/>
        <w:tab w:val="left" w:pos="2268"/>
      </w:tabs>
      <w:ind w:firstLine="1304"/>
    </w:pPr>
    <w:rPr>
      <w:rFonts w:ascii="Times New Roman" w:hAnsi="Times New Roman"/>
    </w:rPr>
  </w:style>
  <w:style w:type="paragraph" w:customStyle="1" w:styleId="Tiret">
    <w:name w:val="Tiret"/>
    <w:basedOn w:val="Normal"/>
    <w:rsid w:val="00D54F3F"/>
    <w:pPr>
      <w:tabs>
        <w:tab w:val="clear" w:pos="794"/>
        <w:tab w:val="clear" w:pos="1191"/>
        <w:tab w:val="clear" w:pos="1588"/>
        <w:tab w:val="clear" w:pos="1985"/>
      </w:tabs>
      <w:overflowPunct/>
      <w:autoSpaceDE/>
      <w:autoSpaceDN/>
      <w:adjustRightInd/>
      <w:ind w:left="-680"/>
      <w:textAlignment w:val="auto"/>
    </w:pPr>
    <w:rPr>
      <w:rFonts w:ascii="Times New Roman" w:eastAsia="Times New Roman" w:hAnsi="Times New Roman"/>
    </w:rPr>
  </w:style>
  <w:style w:type="paragraph" w:customStyle="1" w:styleId="NormFoot">
    <w:name w:val="Norm_Foot"/>
    <w:basedOn w:val="Normal"/>
    <w:rsid w:val="00D54F3F"/>
    <w:pPr>
      <w:tabs>
        <w:tab w:val="clear" w:pos="794"/>
        <w:tab w:val="clear" w:pos="1191"/>
        <w:tab w:val="clear" w:pos="1588"/>
        <w:tab w:val="clear" w:pos="1985"/>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details">
    <w:name w:val="details"/>
    <w:basedOn w:val="Normal"/>
    <w:next w:val="Tiret"/>
    <w:rsid w:val="00D54F3F"/>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eastAsia="Times New Roman" w:hAnsi="Times New Roman"/>
    </w:rPr>
  </w:style>
  <w:style w:type="paragraph" w:customStyle="1" w:styleId="listitem">
    <w:name w:val="listitem"/>
    <w:basedOn w:val="Normal"/>
    <w:rsid w:val="00D54F3F"/>
    <w:pPr>
      <w:keepLines/>
      <w:tabs>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headingi0">
    <w:name w:val="heading_i"/>
    <w:basedOn w:val="Heading3"/>
    <w:next w:val="Normal"/>
    <w:rsid w:val="00D54F3F"/>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D54F3F"/>
    <w:pPr>
      <w:tabs>
        <w:tab w:val="clear" w:pos="794"/>
        <w:tab w:val="clear" w:pos="1191"/>
        <w:tab w:val="clear" w:pos="1588"/>
        <w:tab w:val="clear" w:pos="1985"/>
        <w:tab w:val="left" w:pos="1843"/>
        <w:tab w:val="left" w:pos="2268"/>
      </w:tabs>
      <w:overflowPunct/>
      <w:autoSpaceDE/>
      <w:autoSpaceDN/>
      <w:adjustRightInd/>
      <w:ind w:left="2268" w:hanging="2268"/>
      <w:textAlignment w:val="auto"/>
    </w:pPr>
    <w:rPr>
      <w:rFonts w:ascii="Times New Roman" w:eastAsia="Times New Roman" w:hAnsi="Times New Roman"/>
      <w:b/>
    </w:rPr>
  </w:style>
  <w:style w:type="paragraph" w:styleId="TOC9">
    <w:name w:val="toc 9"/>
    <w:basedOn w:val="TOC3"/>
    <w:next w:val="Normal"/>
    <w:rsid w:val="00D54F3F"/>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hAnsi="Times New Roman"/>
    </w:rPr>
  </w:style>
  <w:style w:type="character" w:customStyle="1" w:styleId="BodyTextChar">
    <w:name w:val="Body Text Char"/>
    <w:basedOn w:val="DefaultParagraphFont"/>
    <w:link w:val="BodyText"/>
    <w:rsid w:val="00D54F3F"/>
    <w:rPr>
      <w:rFonts w:ascii="Futura Lt BT" w:hAnsi="Futura Lt BT"/>
      <w:sz w:val="18"/>
      <w:lang w:val="fr-FR" w:eastAsia="en-US"/>
    </w:rPr>
  </w:style>
  <w:style w:type="paragraph" w:customStyle="1" w:styleId="pnew">
    <w:name w:val="pnew"/>
    <w:basedOn w:val="Normal"/>
    <w:rsid w:val="00D54F3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color w:val="000000"/>
      <w:szCs w:val="24"/>
      <w:lang w:val="en-US" w:eastAsia="zh-CN"/>
    </w:rPr>
  </w:style>
  <w:style w:type="character" w:styleId="CommentReference">
    <w:name w:val="annotation reference"/>
    <w:basedOn w:val="DefaultParagraphFont"/>
    <w:rsid w:val="00D54F3F"/>
    <w:rPr>
      <w:sz w:val="16"/>
      <w:szCs w:val="16"/>
    </w:rPr>
  </w:style>
  <w:style w:type="paragraph" w:styleId="CommentText">
    <w:name w:val="annotation text"/>
    <w:basedOn w:val="Normal"/>
    <w:link w:val="CommentTextChar"/>
    <w:rsid w:val="00D54F3F"/>
    <w:pPr>
      <w:overflowPunct/>
      <w:autoSpaceDE/>
      <w:autoSpaceDN/>
      <w:adjustRightInd/>
      <w:textAlignment w:val="auto"/>
    </w:pPr>
    <w:rPr>
      <w:rFonts w:ascii="Times New Roman" w:eastAsia="Times New Roman" w:hAnsi="Times New Roman"/>
      <w:sz w:val="20"/>
    </w:rPr>
  </w:style>
  <w:style w:type="character" w:customStyle="1" w:styleId="CommentTextChar">
    <w:name w:val="Comment Text Char"/>
    <w:basedOn w:val="DefaultParagraphFont"/>
    <w:link w:val="CommentText"/>
    <w:rsid w:val="00D54F3F"/>
    <w:rPr>
      <w:rFonts w:eastAsia="Times New Roman"/>
      <w:lang w:val="en-GB" w:eastAsia="en-US"/>
    </w:rPr>
  </w:style>
  <w:style w:type="paragraph" w:styleId="CommentSubject">
    <w:name w:val="annotation subject"/>
    <w:basedOn w:val="CommentText"/>
    <w:next w:val="CommentText"/>
    <w:link w:val="CommentSubjectChar"/>
    <w:rsid w:val="00D54F3F"/>
    <w:rPr>
      <w:b/>
      <w:bCs/>
    </w:rPr>
  </w:style>
  <w:style w:type="character" w:customStyle="1" w:styleId="CommentSubjectChar">
    <w:name w:val="Comment Subject Char"/>
    <w:basedOn w:val="CommentTextChar"/>
    <w:link w:val="CommentSubject"/>
    <w:rsid w:val="00D54F3F"/>
    <w:rPr>
      <w:rFonts w:eastAsia="Times New Roman"/>
      <w:b/>
      <w:bCs/>
      <w:lang w:val="en-GB" w:eastAsia="en-US"/>
    </w:rPr>
  </w:style>
  <w:style w:type="paragraph" w:styleId="Revision">
    <w:name w:val="Revision"/>
    <w:hidden/>
    <w:uiPriority w:val="99"/>
    <w:semiHidden/>
    <w:rsid w:val="00D54F3F"/>
    <w:rPr>
      <w:rFonts w:eastAsia="Times New Roman"/>
      <w:sz w:val="24"/>
      <w:lang w:val="en-GB" w:eastAsia="en-US"/>
    </w:rPr>
  </w:style>
  <w:style w:type="numbering" w:customStyle="1" w:styleId="NoList11">
    <w:name w:val="No List11"/>
    <w:next w:val="NoList"/>
    <w:uiPriority w:val="99"/>
    <w:semiHidden/>
    <w:unhideWhenUsed/>
    <w:rsid w:val="00D54F3F"/>
  </w:style>
  <w:style w:type="table" w:customStyle="1" w:styleId="TableGrid1">
    <w:name w:val="Table Grid1"/>
    <w:basedOn w:val="TableNormal"/>
    <w:next w:val="TableGrid"/>
    <w:rsid w:val="00D54F3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54F3F"/>
  </w:style>
  <w:style w:type="paragraph" w:customStyle="1" w:styleId="AnnexNotitle">
    <w:name w:val="Annex_No &amp; title"/>
    <w:basedOn w:val="Normal"/>
    <w:next w:val="Normal"/>
    <w:rsid w:val="00D54F3F"/>
    <w:pPr>
      <w:keepNext/>
      <w:keepLines/>
      <w:spacing w:before="480"/>
      <w:jc w:val="center"/>
    </w:pPr>
    <w:rPr>
      <w:rFonts w:ascii="Times New Roman" w:eastAsia="MS Mincho" w:hAnsi="Times New Roman"/>
      <w:b/>
      <w:sz w:val="28"/>
    </w:rPr>
  </w:style>
  <w:style w:type="paragraph" w:customStyle="1" w:styleId="RFCHeading1">
    <w:name w:val="RFC Heading1"/>
    <w:basedOn w:val="Normal"/>
    <w:rsid w:val="00D54F3F"/>
    <w:pPr>
      <w:ind w:left="720" w:hanging="360"/>
    </w:pPr>
    <w:rPr>
      <w:rFonts w:ascii="Times New Roman" w:eastAsia="MS Mincho" w:hAnsi="Times New Roman"/>
    </w:rPr>
  </w:style>
  <w:style w:type="paragraph" w:customStyle="1" w:styleId="RFCHeading2">
    <w:name w:val="RFC Heading2"/>
    <w:basedOn w:val="Normal"/>
    <w:rsid w:val="00D54F3F"/>
    <w:pPr>
      <w:ind w:left="1440" w:hanging="360"/>
    </w:pPr>
    <w:rPr>
      <w:rFonts w:ascii="Times New Roman" w:eastAsia="MS Mincho" w:hAnsi="Times New Roman"/>
    </w:rPr>
  </w:style>
  <w:style w:type="paragraph" w:customStyle="1" w:styleId="RFCHeading3">
    <w:name w:val="RFC Heading3"/>
    <w:basedOn w:val="Normal"/>
    <w:rsid w:val="00D54F3F"/>
    <w:pPr>
      <w:ind w:left="2160" w:hanging="180"/>
    </w:pPr>
    <w:rPr>
      <w:rFonts w:ascii="Times New Roman" w:eastAsia="MS Mincho" w:hAnsi="Times New Roman"/>
    </w:rPr>
  </w:style>
  <w:style w:type="paragraph" w:customStyle="1" w:styleId="RFCHeading4">
    <w:name w:val="RFC Heading4"/>
    <w:basedOn w:val="Normal"/>
    <w:rsid w:val="00D54F3F"/>
    <w:pPr>
      <w:ind w:left="2880" w:hanging="360"/>
    </w:pPr>
    <w:rPr>
      <w:rFonts w:ascii="Times New Roman" w:eastAsia="MS Mincho" w:hAnsi="Times New Roman"/>
    </w:rPr>
  </w:style>
  <w:style w:type="paragraph" w:customStyle="1" w:styleId="DefaultParagraphFontParaChar">
    <w:name w:val="Default Paragraph Font Para Char"/>
    <w:basedOn w:val="Normal"/>
    <w:rsid w:val="00834349"/>
    <w:pPr>
      <w:tabs>
        <w:tab w:val="clear" w:pos="794"/>
        <w:tab w:val="clear" w:pos="1191"/>
        <w:tab w:val="clear" w:pos="1588"/>
        <w:tab w:val="clear" w:pos="1985"/>
      </w:tabs>
      <w:overflowPunct/>
      <w:autoSpaceDE/>
      <w:autoSpaceDN/>
      <w:adjustRightInd/>
      <w:spacing w:before="0" w:after="160" w:line="240" w:lineRule="exact"/>
      <w:textAlignment w:val="auto"/>
    </w:pPr>
    <w:rPr>
      <w:rFonts w:ascii="Tahoma" w:hAnsi="Tahoma"/>
      <w:sz w:val="20"/>
      <w:lang w:val="en-US"/>
    </w:rPr>
  </w:style>
  <w:style w:type="paragraph" w:customStyle="1" w:styleId="itu">
    <w:name w:val="itu"/>
    <w:basedOn w:val="Normal"/>
    <w:rsid w:val="00834349"/>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eastAsia="Times New Roman" w:hAnsi="Futura Lt BT"/>
      <w:sz w:val="18"/>
    </w:rPr>
  </w:style>
  <w:style w:type="character" w:customStyle="1" w:styleId="AnnexChar">
    <w:name w:val="Annex_# Char"/>
    <w:rsid w:val="00834349"/>
    <w:rPr>
      <w:rFonts w:eastAsia="MS Mincho"/>
      <w:caps/>
      <w:sz w:val="24"/>
      <w:lang w:val="en-GB" w:eastAsia="en-US" w:bidi="ar-SA"/>
    </w:rPr>
  </w:style>
  <w:style w:type="paragraph" w:customStyle="1" w:styleId="AppendixNotitle">
    <w:name w:val="Appendix_No &amp; title"/>
    <w:basedOn w:val="AnnexNotitle"/>
    <w:next w:val="Normal"/>
    <w:rsid w:val="00834349"/>
  </w:style>
  <w:style w:type="paragraph" w:customStyle="1" w:styleId="FigureNotitle">
    <w:name w:val="Figure_No &amp; title"/>
    <w:basedOn w:val="Normal"/>
    <w:next w:val="Normal"/>
    <w:rsid w:val="00834349"/>
    <w:pPr>
      <w:keepLines/>
      <w:spacing w:before="240" w:after="120"/>
      <w:jc w:val="center"/>
    </w:pPr>
    <w:rPr>
      <w:rFonts w:ascii="Times New Roman" w:eastAsia="MS Mincho" w:hAnsi="Times New Roman"/>
      <w:b/>
    </w:rPr>
  </w:style>
  <w:style w:type="paragraph" w:customStyle="1" w:styleId="FigureNoBR">
    <w:name w:val="Figure_No_BR"/>
    <w:basedOn w:val="Normal"/>
    <w:next w:val="Normal"/>
    <w:rsid w:val="00834349"/>
    <w:pPr>
      <w:keepNext/>
      <w:keepLines/>
      <w:spacing w:before="480" w:after="120"/>
      <w:jc w:val="center"/>
    </w:pPr>
    <w:rPr>
      <w:rFonts w:ascii="Times New Roman" w:eastAsia="MS Mincho" w:hAnsi="Times New Roman"/>
      <w:caps/>
    </w:rPr>
  </w:style>
  <w:style w:type="paragraph" w:customStyle="1" w:styleId="TabletitleBR">
    <w:name w:val="Table_title_BR"/>
    <w:basedOn w:val="Normal"/>
    <w:next w:val="Normal"/>
    <w:rsid w:val="00834349"/>
    <w:pPr>
      <w:keepNext/>
      <w:keepLines/>
      <w:spacing w:before="0" w:after="120"/>
      <w:jc w:val="center"/>
    </w:pPr>
    <w:rPr>
      <w:rFonts w:ascii="Times New Roman" w:eastAsia="MS Mincho" w:hAnsi="Times New Roman"/>
      <w:b/>
    </w:rPr>
  </w:style>
  <w:style w:type="paragraph" w:customStyle="1" w:styleId="FiguretitleBR">
    <w:name w:val="Figure_title_BR"/>
    <w:basedOn w:val="TabletitleBR"/>
    <w:next w:val="Normal"/>
    <w:rsid w:val="00834349"/>
    <w:pPr>
      <w:keepNext w:val="0"/>
      <w:spacing w:after="480"/>
    </w:pPr>
  </w:style>
  <w:style w:type="paragraph" w:customStyle="1" w:styleId="FooterQP">
    <w:name w:val="Footer_QP"/>
    <w:basedOn w:val="Normal"/>
    <w:rsid w:val="00834349"/>
    <w:pPr>
      <w:tabs>
        <w:tab w:val="clear" w:pos="794"/>
        <w:tab w:val="clear" w:pos="1191"/>
        <w:tab w:val="clear" w:pos="1588"/>
        <w:tab w:val="clear" w:pos="1985"/>
        <w:tab w:val="left" w:pos="907"/>
        <w:tab w:val="right" w:pos="8789"/>
        <w:tab w:val="right" w:pos="9639"/>
      </w:tabs>
      <w:spacing w:before="0"/>
    </w:pPr>
    <w:rPr>
      <w:rFonts w:ascii="Times New Roman" w:eastAsia="MS Mincho" w:hAnsi="Times New Roman"/>
      <w:b/>
      <w:sz w:val="22"/>
    </w:rPr>
  </w:style>
  <w:style w:type="paragraph" w:customStyle="1" w:styleId="RecNoBR">
    <w:name w:val="Rec_No_BR"/>
    <w:basedOn w:val="Normal"/>
    <w:next w:val="Normal"/>
    <w:rsid w:val="00834349"/>
    <w:pPr>
      <w:keepNext/>
      <w:keepLines/>
      <w:spacing w:before="480"/>
      <w:jc w:val="center"/>
    </w:pPr>
    <w:rPr>
      <w:rFonts w:ascii="Times New Roman" w:eastAsia="MS Mincho" w:hAnsi="Times New Roman"/>
      <w:caps/>
      <w:sz w:val="28"/>
    </w:rPr>
  </w:style>
  <w:style w:type="paragraph" w:customStyle="1" w:styleId="QuestionNoBR">
    <w:name w:val="Question_No_BR"/>
    <w:basedOn w:val="RecNoBR"/>
    <w:next w:val="Normal"/>
    <w:rsid w:val="00834349"/>
  </w:style>
  <w:style w:type="paragraph" w:customStyle="1" w:styleId="RepNoBR">
    <w:name w:val="Rep_No_BR"/>
    <w:basedOn w:val="RecNoBR"/>
    <w:next w:val="Normal"/>
    <w:rsid w:val="00834349"/>
  </w:style>
  <w:style w:type="paragraph" w:customStyle="1" w:styleId="ResNoBR">
    <w:name w:val="Res_No_BR"/>
    <w:basedOn w:val="RecNoBR"/>
    <w:next w:val="Normal"/>
    <w:rsid w:val="00834349"/>
  </w:style>
  <w:style w:type="paragraph" w:customStyle="1" w:styleId="TableNotitle">
    <w:name w:val="Table_No &amp; title"/>
    <w:basedOn w:val="Normal"/>
    <w:next w:val="Tablehead"/>
    <w:rsid w:val="00834349"/>
    <w:pPr>
      <w:keepNext/>
      <w:keepLines/>
      <w:spacing w:before="360" w:after="120"/>
      <w:jc w:val="center"/>
    </w:pPr>
    <w:rPr>
      <w:rFonts w:ascii="Times New Roman" w:eastAsia="MS Mincho" w:hAnsi="Times New Roman"/>
      <w:b/>
    </w:rPr>
  </w:style>
  <w:style w:type="paragraph" w:customStyle="1" w:styleId="TableNoBR">
    <w:name w:val="Table_No_BR"/>
    <w:basedOn w:val="Normal"/>
    <w:next w:val="TabletitleBR"/>
    <w:rsid w:val="00834349"/>
    <w:pPr>
      <w:keepNext/>
      <w:spacing w:before="560" w:after="120"/>
      <w:jc w:val="center"/>
    </w:pPr>
    <w:rPr>
      <w:rFonts w:ascii="Times New Roman" w:eastAsia="MS Mincho" w:hAnsi="Times New Roman"/>
      <w:caps/>
    </w:rPr>
  </w:style>
  <w:style w:type="paragraph" w:styleId="Date">
    <w:name w:val="Date"/>
    <w:basedOn w:val="Normal"/>
    <w:next w:val="Normal"/>
    <w:link w:val="DateChar"/>
    <w:rsid w:val="00834349"/>
    <w:rPr>
      <w:rFonts w:ascii="Times New Roman" w:eastAsia="MS Mincho" w:hAnsi="Times New Roman"/>
      <w:lang w:eastAsia="ja-JP"/>
    </w:rPr>
  </w:style>
  <w:style w:type="character" w:customStyle="1" w:styleId="DateChar">
    <w:name w:val="Date Char"/>
    <w:basedOn w:val="DefaultParagraphFont"/>
    <w:link w:val="Date"/>
    <w:rsid w:val="00834349"/>
    <w:rPr>
      <w:rFonts w:eastAsia="MS Mincho"/>
      <w:sz w:val="24"/>
      <w:lang w:val="en-GB" w:eastAsia="ja-JP"/>
    </w:rPr>
  </w:style>
  <w:style w:type="paragraph" w:styleId="BodyTextIndent">
    <w:name w:val="Body Text Indent"/>
    <w:basedOn w:val="Normal"/>
    <w:link w:val="BodyTextIndentChar"/>
    <w:rsid w:val="00834349"/>
    <w:pPr>
      <w:tabs>
        <w:tab w:val="clear" w:pos="1191"/>
      </w:tabs>
      <w:ind w:left="794"/>
      <w:jc w:val="both"/>
    </w:pPr>
    <w:rPr>
      <w:rFonts w:ascii="Times New Roman" w:eastAsia="MS Mincho" w:hAnsi="Times New Roman"/>
      <w:lang w:val="en-US" w:eastAsia="ja-JP"/>
    </w:rPr>
  </w:style>
  <w:style w:type="character" w:customStyle="1" w:styleId="BodyTextIndentChar">
    <w:name w:val="Body Text Indent Char"/>
    <w:basedOn w:val="DefaultParagraphFont"/>
    <w:link w:val="BodyTextIndent"/>
    <w:rsid w:val="00834349"/>
    <w:rPr>
      <w:rFonts w:eastAsia="MS Mincho"/>
      <w:sz w:val="24"/>
      <w:lang w:eastAsia="ja-JP"/>
    </w:rPr>
  </w:style>
  <w:style w:type="numbering" w:customStyle="1" w:styleId="1">
    <w:name w:val="リストなし1"/>
    <w:next w:val="NoList"/>
    <w:semiHidden/>
    <w:rsid w:val="00834349"/>
  </w:style>
  <w:style w:type="paragraph" w:customStyle="1" w:styleId="AnnexNoTitle0">
    <w:name w:val="Annex_NoTitle"/>
    <w:basedOn w:val="Normal"/>
    <w:next w:val="Normalaftertitle0"/>
    <w:rsid w:val="00834349"/>
    <w:pPr>
      <w:keepNext/>
      <w:keepLines/>
      <w:spacing w:before="720"/>
      <w:jc w:val="center"/>
    </w:pPr>
    <w:rPr>
      <w:rFonts w:ascii="Times New Roman" w:eastAsia="Batang" w:hAnsi="Times New Roman"/>
      <w:b/>
      <w:sz w:val="28"/>
    </w:rPr>
  </w:style>
  <w:style w:type="paragraph" w:customStyle="1" w:styleId="AppendixNoTitle0">
    <w:name w:val="Appendix_NoTitle"/>
    <w:basedOn w:val="AnnexNoTitle0"/>
    <w:next w:val="Normalaftertitle0"/>
    <w:rsid w:val="00834349"/>
  </w:style>
  <w:style w:type="paragraph" w:customStyle="1" w:styleId="FigureNoTitle0">
    <w:name w:val="Figure_NoTitle"/>
    <w:basedOn w:val="Normal"/>
    <w:next w:val="Normalaftertitle0"/>
    <w:rsid w:val="00834349"/>
    <w:pPr>
      <w:keepLines/>
      <w:spacing w:before="240" w:after="120"/>
      <w:jc w:val="center"/>
    </w:pPr>
    <w:rPr>
      <w:rFonts w:ascii="Times New Roman" w:eastAsia="Batang" w:hAnsi="Times New Roman"/>
      <w:b/>
    </w:rPr>
  </w:style>
  <w:style w:type="paragraph" w:customStyle="1" w:styleId="TableNoTitle0">
    <w:name w:val="Table_NoTitle"/>
    <w:basedOn w:val="Normal"/>
    <w:next w:val="Tablehead"/>
    <w:rsid w:val="00834349"/>
    <w:pPr>
      <w:keepNext/>
      <w:keepLines/>
      <w:spacing w:before="360" w:after="120"/>
      <w:jc w:val="center"/>
    </w:pPr>
    <w:rPr>
      <w:rFonts w:ascii="Times New Roman" w:eastAsia="Batang" w:hAnsi="Times New Roman"/>
      <w:b/>
    </w:rPr>
  </w:style>
  <w:style w:type="paragraph" w:customStyle="1" w:styleId="RecCCITT">
    <w:name w:val="Rec_CCITT_#"/>
    <w:basedOn w:val="Normal"/>
    <w:rsid w:val="00834349"/>
    <w:pPr>
      <w:keepNext/>
      <w:keepLines/>
      <w:tabs>
        <w:tab w:val="clear" w:pos="794"/>
        <w:tab w:val="clear" w:pos="1191"/>
        <w:tab w:val="clear" w:pos="1588"/>
        <w:tab w:val="clear" w:pos="1985"/>
      </w:tabs>
      <w:spacing w:before="0"/>
    </w:pPr>
    <w:rPr>
      <w:rFonts w:ascii="Times New Roman" w:eastAsia="MS Mincho" w:hAnsi="Times New Roman"/>
      <w:b/>
    </w:rPr>
  </w:style>
  <w:style w:type="character" w:customStyle="1" w:styleId="TabletextChar">
    <w:name w:val="Table_text Char"/>
    <w:link w:val="Tabletext"/>
    <w:rsid w:val="00834349"/>
    <w:rPr>
      <w:rFonts w:asciiTheme="minorHAnsi" w:eastAsia="Times New Roman" w:hAnsiTheme="minorHAnsi"/>
      <w:sz w:val="24"/>
      <w:lang w:val="en-GB" w:eastAsia="en-US"/>
    </w:rPr>
  </w:style>
  <w:style w:type="character" w:customStyle="1" w:styleId="Heading1Char1">
    <w:name w:val="Heading 1 Char1"/>
    <w:aliases w:val="le1 Char,1 Char,AboutDocument Char,h1 Char,1st level Char,l1 Char,título 1 Char,Normal + Font: Helvetica Char,Bold Char,Space Before 12 pt Char,Not Bold Char,Titre 1b Char,Gesamzüberschrift Char,Test Char"/>
    <w:rsid w:val="00834349"/>
    <w:rPr>
      <w:rFonts w:ascii="Cambria" w:eastAsia="SimSun" w:hAnsi="Cambria" w:cs="Times New Roman"/>
      <w:b/>
      <w:bCs/>
      <w:color w:val="365F91"/>
      <w:sz w:val="28"/>
      <w:szCs w:val="28"/>
      <w:lang w:val="en-GB" w:eastAsia="en-US"/>
    </w:rPr>
  </w:style>
  <w:style w:type="character" w:customStyle="1" w:styleId="Heading2Char1">
    <w:name w:val="Heading 2 Char1"/>
    <w:aliases w:val="UNDERRUBRIK 1-2 Char,le2 Char,2 Char,l2 Char"/>
    <w:semiHidden/>
    <w:rsid w:val="00834349"/>
    <w:rPr>
      <w:rFonts w:ascii="Cambria" w:eastAsia="SimSun" w:hAnsi="Cambria" w:cs="Times New Roman"/>
      <w:b/>
      <w:bCs/>
      <w:color w:val="4F81BD"/>
      <w:sz w:val="26"/>
      <w:szCs w:val="26"/>
      <w:lang w:val="en-GB" w:eastAsia="en-US"/>
    </w:rPr>
  </w:style>
  <w:style w:type="character" w:customStyle="1" w:styleId="Heading4Char1">
    <w:name w:val="Heading 4 Char1"/>
    <w:aliases w:val="le4 Char,4 Char,H4 Char"/>
    <w:semiHidden/>
    <w:rsid w:val="00834349"/>
    <w:rPr>
      <w:rFonts w:ascii="Cambria" w:eastAsia="SimSun" w:hAnsi="Cambria" w:cs="Times New Roman"/>
      <w:b/>
      <w:bCs/>
      <w:i/>
      <w:iCs/>
      <w:color w:val="4F81BD"/>
      <w:sz w:val="24"/>
      <w:lang w:val="en-GB" w:eastAsia="en-US"/>
    </w:rPr>
  </w:style>
  <w:style w:type="paragraph" w:styleId="HTMLPreformatted">
    <w:name w:val="HTML Preformatted"/>
    <w:basedOn w:val="Normal"/>
    <w:link w:val="HTMLPreformattedChar"/>
    <w:uiPriority w:val="99"/>
    <w:unhideWhenUsed/>
    <w:rsid w:val="0083434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cs="Courier New"/>
      <w:sz w:val="20"/>
      <w:lang w:val="nl-NL" w:eastAsia="nl-NL"/>
    </w:rPr>
  </w:style>
  <w:style w:type="character" w:customStyle="1" w:styleId="HTMLPreformattedChar">
    <w:name w:val="HTML Preformatted Char"/>
    <w:basedOn w:val="DefaultParagraphFont"/>
    <w:link w:val="HTMLPreformatted"/>
    <w:uiPriority w:val="99"/>
    <w:rsid w:val="00834349"/>
    <w:rPr>
      <w:rFonts w:ascii="Courier New" w:eastAsia="MS Mincho" w:hAnsi="Courier New" w:cs="Courier New"/>
      <w:lang w:val="nl-NL" w:eastAsia="nl-NL"/>
    </w:rPr>
  </w:style>
  <w:style w:type="paragraph" w:styleId="EndnoteText">
    <w:name w:val="endnote text"/>
    <w:basedOn w:val="Normal"/>
    <w:link w:val="EndnoteTextChar1"/>
    <w:unhideWhenUsed/>
    <w:rsid w:val="00834349"/>
    <w:pPr>
      <w:spacing w:before="0"/>
      <w:textAlignment w:val="auto"/>
    </w:pPr>
    <w:rPr>
      <w:rFonts w:ascii="Times New Roman" w:eastAsia="MS Mincho" w:hAnsi="Times New Roman"/>
      <w:sz w:val="20"/>
    </w:rPr>
  </w:style>
  <w:style w:type="character" w:customStyle="1" w:styleId="EndnoteTextChar">
    <w:name w:val="Endnote Text Char"/>
    <w:basedOn w:val="DefaultParagraphFont"/>
    <w:rsid w:val="00834349"/>
    <w:rPr>
      <w:rFonts w:asciiTheme="minorHAnsi" w:hAnsiTheme="minorHAnsi"/>
      <w:lang w:val="en-GB" w:eastAsia="en-US"/>
    </w:rPr>
  </w:style>
  <w:style w:type="paragraph" w:customStyle="1" w:styleId="Normaaftertitle">
    <w:name w:val="Norma_ after_title"/>
    <w:basedOn w:val="Normal"/>
    <w:next w:val="Normal"/>
    <w:rsid w:val="00834349"/>
    <w:pPr>
      <w:spacing w:before="320"/>
      <w:jc w:val="both"/>
      <w:textAlignment w:val="auto"/>
    </w:pPr>
    <w:rPr>
      <w:rFonts w:ascii="Times New Roman" w:eastAsia="MS Mincho" w:hAnsi="Times New Roman"/>
    </w:rPr>
  </w:style>
  <w:style w:type="character" w:customStyle="1" w:styleId="DocnumberChar">
    <w:name w:val="Docnumber Char"/>
    <w:link w:val="Docnumber"/>
    <w:locked/>
    <w:rsid w:val="00834349"/>
    <w:rPr>
      <w:rFonts w:eastAsia="MS Mincho"/>
      <w:b/>
      <w:bCs/>
      <w:sz w:val="40"/>
      <w:lang w:val="en-GB" w:eastAsia="en-US"/>
    </w:rPr>
  </w:style>
  <w:style w:type="paragraph" w:customStyle="1" w:styleId="Docnumber">
    <w:name w:val="Docnumber"/>
    <w:basedOn w:val="Normal"/>
    <w:link w:val="DocnumberChar"/>
    <w:rsid w:val="00834349"/>
    <w:pPr>
      <w:jc w:val="right"/>
      <w:textAlignment w:val="auto"/>
    </w:pPr>
    <w:rPr>
      <w:rFonts w:ascii="Times New Roman" w:eastAsia="MS Mincho" w:hAnsi="Times New Roman"/>
      <w:b/>
      <w:bCs/>
      <w:sz w:val="40"/>
    </w:rPr>
  </w:style>
  <w:style w:type="paragraph" w:customStyle="1" w:styleId="10">
    <w:name w:val="吹き出し1"/>
    <w:basedOn w:val="Normal"/>
    <w:rsid w:val="00834349"/>
    <w:pPr>
      <w:spacing w:before="0"/>
      <w:textAlignment w:val="auto"/>
    </w:pPr>
    <w:rPr>
      <w:rFonts w:ascii="Cambria" w:hAnsi="Cambria"/>
      <w:sz w:val="18"/>
      <w:szCs w:val="18"/>
    </w:rPr>
  </w:style>
  <w:style w:type="paragraph" w:customStyle="1" w:styleId="11">
    <w:name w:val="リスト段落1"/>
    <w:basedOn w:val="Normal"/>
    <w:rsid w:val="00834349"/>
    <w:pPr>
      <w:ind w:leftChars="400" w:left="840"/>
      <w:textAlignment w:val="auto"/>
    </w:pPr>
    <w:rPr>
      <w:rFonts w:ascii="Times New Roman" w:eastAsia="MS Mincho" w:hAnsi="Times New Roman"/>
    </w:rPr>
  </w:style>
  <w:style w:type="paragraph" w:customStyle="1" w:styleId="g">
    <w:name w:val="g"/>
    <w:basedOn w:val="FigureNoTitle0"/>
    <w:rsid w:val="00834349"/>
    <w:pPr>
      <w:textAlignment w:val="auto"/>
    </w:pPr>
    <w:rPr>
      <w:rFonts w:eastAsia="MS Mincho"/>
    </w:rPr>
  </w:style>
  <w:style w:type="character" w:customStyle="1" w:styleId="CommentTextChar1">
    <w:name w:val="Comment Text Char1"/>
    <w:locked/>
    <w:rsid w:val="00834349"/>
    <w:rPr>
      <w:rFonts w:eastAsia="MS Mincho"/>
      <w:lang w:val="en-GB" w:eastAsia="en-US"/>
    </w:rPr>
  </w:style>
  <w:style w:type="character" w:customStyle="1" w:styleId="EndnoteTextChar1">
    <w:name w:val="Endnote Text Char1"/>
    <w:link w:val="EndnoteText"/>
    <w:locked/>
    <w:rsid w:val="00834349"/>
    <w:rPr>
      <w:rFonts w:eastAsia="MS Mincho"/>
      <w:lang w:val="en-GB" w:eastAsia="en-US"/>
    </w:rPr>
  </w:style>
  <w:style w:type="character" w:customStyle="1" w:styleId="DateChar1">
    <w:name w:val="Date Char1"/>
    <w:locked/>
    <w:rsid w:val="00834349"/>
    <w:rPr>
      <w:rFonts w:eastAsia="MS Mincho"/>
      <w:sz w:val="24"/>
      <w:lang w:val="en-GB" w:eastAsia="en-US"/>
    </w:rPr>
  </w:style>
  <w:style w:type="character" w:customStyle="1" w:styleId="SignatureChar1">
    <w:name w:val="Signature Char1"/>
    <w:locked/>
    <w:rsid w:val="00834349"/>
    <w:rPr>
      <w:rFonts w:eastAsia="MS Mincho"/>
      <w:sz w:val="24"/>
      <w:lang w:val="en-GB" w:eastAsia="en-US"/>
    </w:rPr>
  </w:style>
  <w:style w:type="character" w:customStyle="1" w:styleId="BalloonTextChar1">
    <w:name w:val="Balloon Text Char1"/>
    <w:rsid w:val="00834349"/>
    <w:rPr>
      <w:rFonts w:ascii="Tahoma" w:hAnsi="Tahoma" w:cs="Tahoma" w:hint="default"/>
      <w:sz w:val="16"/>
      <w:szCs w:val="16"/>
      <w:lang w:val="en-GB" w:eastAsia="en-US"/>
    </w:rPr>
  </w:style>
  <w:style w:type="character" w:customStyle="1" w:styleId="BodyTextChar1">
    <w:name w:val="Body Text Char1"/>
    <w:locked/>
    <w:rsid w:val="00834349"/>
    <w:rPr>
      <w:rFonts w:ascii="Futura Lt BT" w:hAnsi="Futura Lt BT"/>
      <w:sz w:val="18"/>
      <w:lang w:val="fr-FR" w:eastAsia="en-US"/>
    </w:rPr>
  </w:style>
  <w:style w:type="character" w:customStyle="1" w:styleId="BodyTextIndentChar1">
    <w:name w:val="Body Text Indent Char1"/>
    <w:locked/>
    <w:rsid w:val="00834349"/>
    <w:rPr>
      <w:rFonts w:eastAsia="MS Mincho"/>
      <w:sz w:val="24"/>
      <w:lang w:val="en-GB" w:eastAsia="ja-JP"/>
    </w:rPr>
  </w:style>
  <w:style w:type="table" w:customStyle="1" w:styleId="TableGridLight1">
    <w:name w:val="Table Grid Light1"/>
    <w:basedOn w:val="TableNormal"/>
    <w:uiPriority w:val="40"/>
    <w:rsid w:val="00834349"/>
    <w:rPr>
      <w:rFonts w:ascii="CG Times" w:eastAsia="Times New Roman" w:hAnsi="CG Tim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uiPriority w:val="20"/>
    <w:qFormat/>
    <w:rsid w:val="00F25B02"/>
    <w:rPr>
      <w:b/>
      <w:bCs/>
      <w:i w:val="0"/>
      <w:iCs w:val="0"/>
    </w:rPr>
  </w:style>
  <w:style w:type="character" w:customStyle="1" w:styleId="st">
    <w:name w:val="st"/>
    <w:rsid w:val="00F25B02"/>
  </w:style>
  <w:style w:type="character" w:styleId="Strong">
    <w:name w:val="Strong"/>
    <w:uiPriority w:val="22"/>
    <w:qFormat/>
    <w:rsid w:val="007A7AF9"/>
    <w:rPr>
      <w:b/>
      <w:bCs/>
    </w:rPr>
  </w:style>
  <w:style w:type="character" w:customStyle="1" w:styleId="UnresolvedMention1">
    <w:name w:val="Unresolved Mention1"/>
    <w:basedOn w:val="DefaultParagraphFont"/>
    <w:uiPriority w:val="99"/>
    <w:semiHidden/>
    <w:unhideWhenUsed/>
    <w:rsid w:val="006940CB"/>
    <w:rPr>
      <w:color w:val="605E5C"/>
      <w:shd w:val="clear" w:color="auto" w:fill="E1DFDD"/>
    </w:rPr>
  </w:style>
  <w:style w:type="character" w:styleId="UnresolvedMention">
    <w:name w:val="Unresolved Mention"/>
    <w:basedOn w:val="DefaultParagraphFont"/>
    <w:uiPriority w:val="99"/>
    <w:semiHidden/>
    <w:unhideWhenUsed/>
    <w:rsid w:val="00E0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753">
      <w:bodyDiv w:val="1"/>
      <w:marLeft w:val="0"/>
      <w:marRight w:val="0"/>
      <w:marTop w:val="0"/>
      <w:marBottom w:val="0"/>
      <w:divBdr>
        <w:top w:val="none" w:sz="0" w:space="0" w:color="auto"/>
        <w:left w:val="none" w:sz="0" w:space="0" w:color="auto"/>
        <w:bottom w:val="none" w:sz="0" w:space="0" w:color="auto"/>
        <w:right w:val="none" w:sz="0" w:space="0" w:color="auto"/>
      </w:divBdr>
      <w:divsChild>
        <w:div w:id="272520875">
          <w:marLeft w:val="0"/>
          <w:marRight w:val="0"/>
          <w:marTop w:val="0"/>
          <w:marBottom w:val="0"/>
          <w:divBdr>
            <w:top w:val="none" w:sz="0" w:space="0" w:color="auto"/>
            <w:left w:val="none" w:sz="0" w:space="0" w:color="auto"/>
            <w:bottom w:val="none" w:sz="0" w:space="0" w:color="auto"/>
            <w:right w:val="none" w:sz="0" w:space="0" w:color="auto"/>
          </w:divBdr>
        </w:div>
      </w:divsChild>
    </w:div>
    <w:div w:id="431514764">
      <w:bodyDiv w:val="1"/>
      <w:marLeft w:val="0"/>
      <w:marRight w:val="0"/>
      <w:marTop w:val="0"/>
      <w:marBottom w:val="0"/>
      <w:divBdr>
        <w:top w:val="none" w:sz="0" w:space="0" w:color="auto"/>
        <w:left w:val="none" w:sz="0" w:space="0" w:color="auto"/>
        <w:bottom w:val="none" w:sz="0" w:space="0" w:color="auto"/>
        <w:right w:val="none" w:sz="0" w:space="0" w:color="auto"/>
      </w:divBdr>
    </w:div>
    <w:div w:id="818112097">
      <w:bodyDiv w:val="1"/>
      <w:marLeft w:val="0"/>
      <w:marRight w:val="0"/>
      <w:marTop w:val="0"/>
      <w:marBottom w:val="0"/>
      <w:divBdr>
        <w:top w:val="none" w:sz="0" w:space="0" w:color="auto"/>
        <w:left w:val="none" w:sz="0" w:space="0" w:color="auto"/>
        <w:bottom w:val="none" w:sz="0" w:space="0" w:color="auto"/>
        <w:right w:val="none" w:sz="0" w:space="0" w:color="auto"/>
      </w:divBdr>
    </w:div>
    <w:div w:id="873692368">
      <w:bodyDiv w:val="1"/>
      <w:marLeft w:val="0"/>
      <w:marRight w:val="0"/>
      <w:marTop w:val="0"/>
      <w:marBottom w:val="0"/>
      <w:divBdr>
        <w:top w:val="none" w:sz="0" w:space="0" w:color="auto"/>
        <w:left w:val="none" w:sz="0" w:space="0" w:color="auto"/>
        <w:bottom w:val="none" w:sz="0" w:space="0" w:color="auto"/>
        <w:right w:val="none" w:sz="0" w:space="0" w:color="auto"/>
      </w:divBdr>
      <w:divsChild>
        <w:div w:id="1363439732">
          <w:marLeft w:val="-240"/>
          <w:marRight w:val="-240"/>
          <w:marTop w:val="0"/>
          <w:marBottom w:val="0"/>
          <w:divBdr>
            <w:top w:val="none" w:sz="0" w:space="0" w:color="auto"/>
            <w:left w:val="none" w:sz="0" w:space="0" w:color="auto"/>
            <w:bottom w:val="none" w:sz="0" w:space="0" w:color="auto"/>
            <w:right w:val="none" w:sz="0" w:space="0" w:color="auto"/>
          </w:divBdr>
          <w:divsChild>
            <w:div w:id="1158226011">
              <w:marLeft w:val="0"/>
              <w:marRight w:val="0"/>
              <w:marTop w:val="0"/>
              <w:marBottom w:val="0"/>
              <w:divBdr>
                <w:top w:val="none" w:sz="0" w:space="0" w:color="auto"/>
                <w:left w:val="none" w:sz="0" w:space="0" w:color="auto"/>
                <w:bottom w:val="none" w:sz="0" w:space="0" w:color="auto"/>
                <w:right w:val="none" w:sz="0" w:space="0" w:color="auto"/>
              </w:divBdr>
              <w:divsChild>
                <w:div w:id="3084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76409">
      <w:bodyDiv w:val="1"/>
      <w:marLeft w:val="0"/>
      <w:marRight w:val="0"/>
      <w:marTop w:val="0"/>
      <w:marBottom w:val="0"/>
      <w:divBdr>
        <w:top w:val="none" w:sz="0" w:space="0" w:color="auto"/>
        <w:left w:val="none" w:sz="0" w:space="0" w:color="auto"/>
        <w:bottom w:val="none" w:sz="0" w:space="0" w:color="auto"/>
        <w:right w:val="none" w:sz="0" w:space="0" w:color="auto"/>
      </w:divBdr>
      <w:divsChild>
        <w:div w:id="298655951">
          <w:marLeft w:val="-240"/>
          <w:marRight w:val="-240"/>
          <w:marTop w:val="0"/>
          <w:marBottom w:val="0"/>
          <w:divBdr>
            <w:top w:val="none" w:sz="0" w:space="0" w:color="auto"/>
            <w:left w:val="none" w:sz="0" w:space="0" w:color="auto"/>
            <w:bottom w:val="none" w:sz="0" w:space="0" w:color="auto"/>
            <w:right w:val="none" w:sz="0" w:space="0" w:color="auto"/>
          </w:divBdr>
          <w:divsChild>
            <w:div w:id="1249997122">
              <w:marLeft w:val="0"/>
              <w:marRight w:val="0"/>
              <w:marTop w:val="0"/>
              <w:marBottom w:val="0"/>
              <w:divBdr>
                <w:top w:val="none" w:sz="0" w:space="0" w:color="auto"/>
                <w:left w:val="none" w:sz="0" w:space="0" w:color="auto"/>
                <w:bottom w:val="none" w:sz="0" w:space="0" w:color="auto"/>
                <w:right w:val="none" w:sz="0" w:space="0" w:color="auto"/>
              </w:divBdr>
              <w:divsChild>
                <w:div w:id="20407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98966">
      <w:bodyDiv w:val="1"/>
      <w:marLeft w:val="0"/>
      <w:marRight w:val="0"/>
      <w:marTop w:val="0"/>
      <w:marBottom w:val="0"/>
      <w:divBdr>
        <w:top w:val="none" w:sz="0" w:space="0" w:color="auto"/>
        <w:left w:val="none" w:sz="0" w:space="0" w:color="auto"/>
        <w:bottom w:val="none" w:sz="0" w:space="0" w:color="auto"/>
        <w:right w:val="none" w:sz="0" w:space="0" w:color="auto"/>
      </w:divBdr>
    </w:div>
    <w:div w:id="1739013979">
      <w:bodyDiv w:val="1"/>
      <w:marLeft w:val="0"/>
      <w:marRight w:val="0"/>
      <w:marTop w:val="0"/>
      <w:marBottom w:val="0"/>
      <w:divBdr>
        <w:top w:val="none" w:sz="0" w:space="0" w:color="auto"/>
        <w:left w:val="none" w:sz="0" w:space="0" w:color="auto"/>
        <w:bottom w:val="none" w:sz="0" w:space="0" w:color="auto"/>
        <w:right w:val="none" w:sz="0" w:space="0" w:color="auto"/>
      </w:divBdr>
    </w:div>
    <w:div w:id="1755859179">
      <w:bodyDiv w:val="1"/>
      <w:marLeft w:val="0"/>
      <w:marRight w:val="0"/>
      <w:marTop w:val="0"/>
      <w:marBottom w:val="0"/>
      <w:divBdr>
        <w:top w:val="none" w:sz="0" w:space="0" w:color="auto"/>
        <w:left w:val="none" w:sz="0" w:space="0" w:color="auto"/>
        <w:bottom w:val="none" w:sz="0" w:space="0" w:color="auto"/>
        <w:right w:val="none" w:sz="0" w:space="0" w:color="auto"/>
      </w:divBdr>
    </w:div>
    <w:div w:id="1786776150">
      <w:bodyDiv w:val="1"/>
      <w:marLeft w:val="0"/>
      <w:marRight w:val="0"/>
      <w:marTop w:val="0"/>
      <w:marBottom w:val="0"/>
      <w:divBdr>
        <w:top w:val="none" w:sz="0" w:space="0" w:color="auto"/>
        <w:left w:val="none" w:sz="0" w:space="0" w:color="auto"/>
        <w:bottom w:val="none" w:sz="0" w:space="0" w:color="auto"/>
        <w:right w:val="none" w:sz="0" w:space="0" w:color="auto"/>
      </w:divBdr>
    </w:div>
    <w:div w:id="1843739320">
      <w:bodyDiv w:val="1"/>
      <w:marLeft w:val="0"/>
      <w:marRight w:val="0"/>
      <w:marTop w:val="0"/>
      <w:marBottom w:val="0"/>
      <w:divBdr>
        <w:top w:val="none" w:sz="0" w:space="0" w:color="auto"/>
        <w:left w:val="none" w:sz="0" w:space="0" w:color="auto"/>
        <w:bottom w:val="none" w:sz="0" w:space="0" w:color="auto"/>
        <w:right w:val="none" w:sz="0" w:space="0" w:color="auto"/>
      </w:divBdr>
    </w:div>
    <w:div w:id="1893039564">
      <w:bodyDiv w:val="1"/>
      <w:marLeft w:val="0"/>
      <w:marRight w:val="0"/>
      <w:marTop w:val="0"/>
      <w:marBottom w:val="0"/>
      <w:divBdr>
        <w:top w:val="none" w:sz="0" w:space="0" w:color="auto"/>
        <w:left w:val="none" w:sz="0" w:space="0" w:color="auto"/>
        <w:bottom w:val="none" w:sz="0" w:space="0" w:color="auto"/>
        <w:right w:val="none" w:sz="0" w:space="0" w:color="auto"/>
      </w:divBdr>
      <w:divsChild>
        <w:div w:id="851068779">
          <w:marLeft w:val="-240"/>
          <w:marRight w:val="-240"/>
          <w:marTop w:val="0"/>
          <w:marBottom w:val="0"/>
          <w:divBdr>
            <w:top w:val="none" w:sz="0" w:space="0" w:color="auto"/>
            <w:left w:val="none" w:sz="0" w:space="0" w:color="auto"/>
            <w:bottom w:val="none" w:sz="0" w:space="0" w:color="auto"/>
            <w:right w:val="none" w:sz="0" w:space="0" w:color="auto"/>
          </w:divBdr>
          <w:divsChild>
            <w:div w:id="1649440177">
              <w:marLeft w:val="0"/>
              <w:marRight w:val="0"/>
              <w:marTop w:val="0"/>
              <w:marBottom w:val="0"/>
              <w:divBdr>
                <w:top w:val="none" w:sz="0" w:space="0" w:color="auto"/>
                <w:left w:val="none" w:sz="0" w:space="0" w:color="auto"/>
                <w:bottom w:val="none" w:sz="0" w:space="0" w:color="auto"/>
                <w:right w:val="none" w:sz="0" w:space="0" w:color="auto"/>
              </w:divBdr>
              <w:divsChild>
                <w:div w:id="4266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car@itu.i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35831;&#32852;&#31995;tsbevents@itu.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nc.itu.int/program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fano.polidori@itu.in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go/ci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fnc.itu.int/enga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CF1E-2DD7-4F69-9EA9-DE21F4E9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PC_TSBCIRC1-C.dotx</Template>
  <TotalTime>25</TotalTime>
  <Pages>4</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3298</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 Tianxiang</dc:creator>
  <dc:description>006C.DOCX  For: _x000d_Document date: _x000d_Saved by ITU51010110 at 12:16:44 on 24/04/15</dc:description>
  <cp:lastModifiedBy>Braud, Olivia</cp:lastModifiedBy>
  <cp:revision>7</cp:revision>
  <cp:lastPrinted>2022-12-15T13:07:00Z</cp:lastPrinted>
  <dcterms:created xsi:type="dcterms:W3CDTF">2022-11-07T15:11:00Z</dcterms:created>
  <dcterms:modified xsi:type="dcterms:W3CDTF">2022-12-15T13:08:00Z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006C.DOCX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