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19862B67" w14:textId="77777777" w:rsidTr="00720F32">
        <w:trPr>
          <w:cantSplit/>
        </w:trPr>
        <w:tc>
          <w:tcPr>
            <w:tcW w:w="1693" w:type="dxa"/>
            <w:gridSpan w:val="2"/>
          </w:tcPr>
          <w:p w14:paraId="7DDEC75C"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EB82C34" wp14:editId="3A848BE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693142C"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3379D0A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3464306" w14:textId="77777777" w:rsidR="00720F32" w:rsidRDefault="00720F32" w:rsidP="00720F32">
            <w:pPr>
              <w:tabs>
                <w:tab w:val="clear" w:pos="794"/>
                <w:tab w:val="left" w:pos="559"/>
                <w:tab w:val="left" w:pos="4111"/>
              </w:tabs>
              <w:ind w:left="559" w:hanging="559"/>
              <w:rPr>
                <w:lang w:eastAsia="zh-CN"/>
              </w:rPr>
            </w:pPr>
          </w:p>
        </w:tc>
      </w:tr>
      <w:tr w:rsidR="00720F32" w:rsidRPr="008220C2" w14:paraId="4DFBCDDA" w14:textId="77777777" w:rsidTr="00FB35F9">
        <w:trPr>
          <w:cantSplit/>
        </w:trPr>
        <w:tc>
          <w:tcPr>
            <w:tcW w:w="5429" w:type="dxa"/>
            <w:gridSpan w:val="3"/>
          </w:tcPr>
          <w:p w14:paraId="4B3BC950" w14:textId="77777777" w:rsidR="00720F32" w:rsidRPr="008220C2" w:rsidRDefault="00720F32" w:rsidP="00956D38">
            <w:pPr>
              <w:tabs>
                <w:tab w:val="left" w:pos="4111"/>
              </w:tabs>
              <w:spacing w:before="0"/>
              <w:rPr>
                <w:b/>
                <w:sz w:val="22"/>
                <w:szCs w:val="22"/>
                <w:lang w:eastAsia="zh-CN"/>
              </w:rPr>
            </w:pPr>
          </w:p>
        </w:tc>
        <w:tc>
          <w:tcPr>
            <w:tcW w:w="4436" w:type="dxa"/>
            <w:vAlign w:val="center"/>
          </w:tcPr>
          <w:p w14:paraId="4FA6D30F" w14:textId="72C787CF" w:rsidR="00720F32" w:rsidRPr="008220C2" w:rsidRDefault="0036259C" w:rsidP="00FB35F9">
            <w:pPr>
              <w:tabs>
                <w:tab w:val="clear" w:pos="794"/>
                <w:tab w:val="left" w:pos="559"/>
                <w:tab w:val="left" w:pos="4111"/>
              </w:tabs>
              <w:spacing w:after="120"/>
              <w:ind w:left="561" w:hanging="561"/>
              <w:rPr>
                <w:b/>
                <w:bCs/>
                <w:sz w:val="22"/>
                <w:szCs w:val="22"/>
                <w:lang w:eastAsia="zh-CN"/>
              </w:rPr>
            </w:pPr>
            <w:r w:rsidRPr="008220C2">
              <w:rPr>
                <w:sz w:val="22"/>
                <w:szCs w:val="18"/>
                <w:lang w:eastAsia="zh-CN"/>
              </w:rPr>
              <w:t>2022</w:t>
            </w:r>
            <w:r w:rsidRPr="008220C2">
              <w:rPr>
                <w:rFonts w:hint="eastAsia"/>
                <w:sz w:val="22"/>
                <w:szCs w:val="18"/>
                <w:lang w:eastAsia="zh-CN"/>
              </w:rPr>
              <w:t>年</w:t>
            </w:r>
            <w:r w:rsidRPr="008220C2">
              <w:rPr>
                <w:rFonts w:hint="eastAsia"/>
                <w:sz w:val="22"/>
                <w:szCs w:val="18"/>
                <w:lang w:eastAsia="zh-CN"/>
              </w:rPr>
              <w:t>9</w:t>
            </w:r>
            <w:r w:rsidRPr="008220C2">
              <w:rPr>
                <w:rFonts w:hint="eastAsia"/>
                <w:sz w:val="22"/>
                <w:szCs w:val="18"/>
                <w:lang w:eastAsia="zh-CN"/>
              </w:rPr>
              <w:t>月</w:t>
            </w:r>
            <w:r w:rsidRPr="008220C2">
              <w:rPr>
                <w:sz w:val="22"/>
                <w:szCs w:val="18"/>
                <w:lang w:eastAsia="zh-CN"/>
              </w:rPr>
              <w:t>1</w:t>
            </w:r>
            <w:r w:rsidR="007A60AF" w:rsidRPr="008220C2">
              <w:rPr>
                <w:sz w:val="22"/>
                <w:szCs w:val="18"/>
                <w:lang w:eastAsia="zh-CN"/>
              </w:rPr>
              <w:t>4</w:t>
            </w:r>
            <w:r w:rsidRPr="008220C2">
              <w:rPr>
                <w:rFonts w:hint="eastAsia"/>
                <w:sz w:val="22"/>
                <w:szCs w:val="18"/>
                <w:lang w:eastAsia="zh-CN"/>
              </w:rPr>
              <w:t>日</w:t>
            </w:r>
            <w:r w:rsidR="00720F32" w:rsidRPr="008220C2">
              <w:rPr>
                <w:rFonts w:hint="eastAsia"/>
                <w:sz w:val="22"/>
                <w:szCs w:val="18"/>
                <w:lang w:eastAsia="zh-CN"/>
              </w:rPr>
              <w:t>，日内瓦</w:t>
            </w:r>
          </w:p>
        </w:tc>
      </w:tr>
      <w:tr w:rsidR="00720F32" w:rsidRPr="008220C2" w14:paraId="39C2CB6E" w14:textId="77777777" w:rsidTr="00CC50C4">
        <w:trPr>
          <w:cantSplit/>
        </w:trPr>
        <w:tc>
          <w:tcPr>
            <w:tcW w:w="1268" w:type="dxa"/>
          </w:tcPr>
          <w:p w14:paraId="5014F125" w14:textId="77777777" w:rsidR="00720F32" w:rsidRPr="008220C2" w:rsidRDefault="00720F32" w:rsidP="005E003A">
            <w:pPr>
              <w:tabs>
                <w:tab w:val="left" w:pos="4111"/>
              </w:tabs>
              <w:spacing w:before="10"/>
              <w:rPr>
                <w:rFonts w:ascii="Futura Lt BT" w:hAnsi="Futura Lt BT"/>
                <w:b/>
                <w:bCs/>
                <w:sz w:val="22"/>
                <w:szCs w:val="22"/>
                <w:lang w:eastAsia="zh-CN"/>
              </w:rPr>
            </w:pPr>
            <w:r w:rsidRPr="008220C2">
              <w:rPr>
                <w:rFonts w:hint="eastAsia"/>
                <w:b/>
                <w:bCs/>
                <w:sz w:val="22"/>
                <w:szCs w:val="22"/>
                <w:lang w:eastAsia="zh-CN"/>
              </w:rPr>
              <w:t>文号：</w:t>
            </w:r>
          </w:p>
        </w:tc>
        <w:tc>
          <w:tcPr>
            <w:tcW w:w="4161" w:type="dxa"/>
            <w:gridSpan w:val="2"/>
          </w:tcPr>
          <w:p w14:paraId="4E74072F" w14:textId="08C1DDAE" w:rsidR="00720F32" w:rsidRPr="008220C2" w:rsidRDefault="00720F32" w:rsidP="00956D38">
            <w:pPr>
              <w:tabs>
                <w:tab w:val="left" w:pos="4111"/>
              </w:tabs>
              <w:spacing w:before="0"/>
              <w:rPr>
                <w:b/>
                <w:sz w:val="22"/>
                <w:szCs w:val="22"/>
                <w:lang w:eastAsia="zh-CN"/>
              </w:rPr>
            </w:pPr>
            <w:r w:rsidRPr="008220C2">
              <w:rPr>
                <w:rFonts w:hint="eastAsia"/>
                <w:b/>
                <w:sz w:val="22"/>
                <w:szCs w:val="22"/>
                <w:lang w:eastAsia="zh-CN"/>
              </w:rPr>
              <w:t>电信标准化局第</w:t>
            </w:r>
            <w:r w:rsidR="0036259C" w:rsidRPr="008220C2">
              <w:rPr>
                <w:b/>
                <w:sz w:val="22"/>
                <w:szCs w:val="22"/>
                <w:lang w:eastAsia="zh-CN"/>
              </w:rPr>
              <w:t>3</w:t>
            </w:r>
            <w:r w:rsidR="00673D55" w:rsidRPr="008220C2">
              <w:rPr>
                <w:b/>
                <w:sz w:val="22"/>
                <w:szCs w:val="22"/>
                <w:lang w:eastAsia="zh-CN"/>
              </w:rPr>
              <w:t>7</w:t>
            </w:r>
            <w:r w:rsidRPr="008220C2">
              <w:rPr>
                <w:rFonts w:hint="eastAsia"/>
                <w:b/>
                <w:sz w:val="22"/>
                <w:szCs w:val="22"/>
                <w:lang w:eastAsia="zh-CN"/>
              </w:rPr>
              <w:t>号通函</w:t>
            </w:r>
          </w:p>
          <w:p w14:paraId="544481BF" w14:textId="20E4DA6E" w:rsidR="00720F32" w:rsidRPr="008220C2" w:rsidRDefault="00673D55" w:rsidP="00720F32">
            <w:pPr>
              <w:tabs>
                <w:tab w:val="left" w:pos="4111"/>
              </w:tabs>
              <w:spacing w:before="0"/>
              <w:rPr>
                <w:b/>
                <w:sz w:val="22"/>
                <w:szCs w:val="22"/>
                <w:lang w:eastAsia="zh-CN"/>
              </w:rPr>
            </w:pPr>
            <w:r w:rsidRPr="008220C2">
              <w:rPr>
                <w:b/>
                <w:bCs/>
                <w:sz w:val="22"/>
                <w:szCs w:val="22"/>
                <w:lang w:eastAsia="zh-CN"/>
              </w:rPr>
              <w:t>SG20/CB</w:t>
            </w:r>
          </w:p>
        </w:tc>
        <w:tc>
          <w:tcPr>
            <w:tcW w:w="4436" w:type="dxa"/>
            <w:vMerge w:val="restart"/>
          </w:tcPr>
          <w:p w14:paraId="633256E6" w14:textId="77777777" w:rsidR="00720F32" w:rsidRPr="008220C2" w:rsidRDefault="00720F32" w:rsidP="00CC50C4">
            <w:pPr>
              <w:tabs>
                <w:tab w:val="left" w:pos="4111"/>
              </w:tabs>
              <w:spacing w:before="0"/>
              <w:rPr>
                <w:b/>
                <w:bCs/>
                <w:sz w:val="22"/>
                <w:szCs w:val="22"/>
                <w:lang w:eastAsia="zh-CN"/>
              </w:rPr>
            </w:pPr>
            <w:bookmarkStart w:id="0" w:name="Addressee_E"/>
            <w:bookmarkEnd w:id="0"/>
            <w:r w:rsidRPr="008220C2">
              <w:rPr>
                <w:rFonts w:hint="eastAsia"/>
                <w:b/>
                <w:bCs/>
                <w:sz w:val="22"/>
                <w:szCs w:val="22"/>
                <w:lang w:eastAsia="zh-CN"/>
              </w:rPr>
              <w:t>致：</w:t>
            </w:r>
          </w:p>
          <w:p w14:paraId="1D3C9F95" w14:textId="77777777" w:rsidR="00720F32" w:rsidRPr="008220C2" w:rsidRDefault="00720F32" w:rsidP="0036259C">
            <w:pPr>
              <w:tabs>
                <w:tab w:val="clear" w:pos="794"/>
                <w:tab w:val="clear" w:pos="1191"/>
                <w:tab w:val="clear" w:pos="1588"/>
                <w:tab w:val="clear" w:pos="1985"/>
                <w:tab w:val="left" w:pos="284"/>
              </w:tabs>
              <w:spacing w:before="0"/>
              <w:ind w:left="284" w:hanging="284"/>
              <w:rPr>
                <w:sz w:val="22"/>
                <w:szCs w:val="18"/>
                <w:lang w:eastAsia="zh-CN"/>
              </w:rPr>
            </w:pPr>
            <w:r w:rsidRPr="008220C2">
              <w:rPr>
                <w:sz w:val="22"/>
                <w:szCs w:val="18"/>
                <w:lang w:eastAsia="zh-CN"/>
              </w:rPr>
              <w:t>-</w:t>
            </w:r>
            <w:r w:rsidRPr="008220C2">
              <w:rPr>
                <w:sz w:val="22"/>
                <w:szCs w:val="18"/>
                <w:lang w:eastAsia="zh-CN"/>
              </w:rPr>
              <w:tab/>
            </w:r>
            <w:r w:rsidRPr="008220C2">
              <w:rPr>
                <w:rFonts w:hint="eastAsia"/>
                <w:sz w:val="22"/>
                <w:szCs w:val="18"/>
                <w:lang w:eastAsia="zh-CN"/>
              </w:rPr>
              <w:t>致国际电联各成员国主管部门</w:t>
            </w:r>
          </w:p>
        </w:tc>
      </w:tr>
      <w:tr w:rsidR="00720F32" w:rsidRPr="008220C2" w14:paraId="19A960EB" w14:textId="77777777" w:rsidTr="00CC50C4">
        <w:trPr>
          <w:cantSplit/>
        </w:trPr>
        <w:tc>
          <w:tcPr>
            <w:tcW w:w="1268" w:type="dxa"/>
          </w:tcPr>
          <w:p w14:paraId="01030C90" w14:textId="77777777" w:rsidR="00720F32" w:rsidRPr="008220C2" w:rsidRDefault="00720F32" w:rsidP="00191798">
            <w:pPr>
              <w:spacing w:before="40" w:after="40"/>
              <w:rPr>
                <w:b/>
                <w:bCs/>
                <w:sz w:val="22"/>
                <w:szCs w:val="22"/>
                <w:lang w:eastAsia="zh-CN"/>
              </w:rPr>
            </w:pPr>
            <w:r w:rsidRPr="008220C2">
              <w:rPr>
                <w:rFonts w:hint="eastAsia"/>
                <w:b/>
                <w:bCs/>
                <w:sz w:val="22"/>
                <w:szCs w:val="22"/>
                <w:lang w:eastAsia="zh-CN"/>
              </w:rPr>
              <w:t>电话：</w:t>
            </w:r>
          </w:p>
        </w:tc>
        <w:tc>
          <w:tcPr>
            <w:tcW w:w="4161" w:type="dxa"/>
            <w:gridSpan w:val="2"/>
          </w:tcPr>
          <w:p w14:paraId="6D059C5E" w14:textId="3CB64CC3" w:rsidR="00720F32" w:rsidRPr="008220C2" w:rsidRDefault="007A60AF" w:rsidP="00191798">
            <w:pPr>
              <w:tabs>
                <w:tab w:val="left" w:pos="4111"/>
              </w:tabs>
              <w:spacing w:before="40" w:after="40"/>
              <w:rPr>
                <w:sz w:val="22"/>
                <w:szCs w:val="22"/>
                <w:lang w:eastAsia="zh-CN"/>
              </w:rPr>
            </w:pPr>
            <w:r w:rsidRPr="008220C2">
              <w:rPr>
                <w:sz w:val="22"/>
                <w:szCs w:val="22"/>
                <w:lang w:val="en-US" w:eastAsia="zh-CN"/>
              </w:rPr>
              <w:t>+41 22 730 6301</w:t>
            </w:r>
          </w:p>
        </w:tc>
        <w:tc>
          <w:tcPr>
            <w:tcW w:w="4436" w:type="dxa"/>
            <w:vMerge/>
          </w:tcPr>
          <w:p w14:paraId="0B4CBADD" w14:textId="77777777" w:rsidR="00720F32" w:rsidRPr="008220C2" w:rsidRDefault="00720F32" w:rsidP="00956D38">
            <w:pPr>
              <w:tabs>
                <w:tab w:val="left" w:pos="4111"/>
              </w:tabs>
              <w:spacing w:before="0"/>
              <w:rPr>
                <w:b/>
                <w:sz w:val="22"/>
                <w:szCs w:val="18"/>
                <w:lang w:eastAsia="zh-CN"/>
              </w:rPr>
            </w:pPr>
          </w:p>
        </w:tc>
      </w:tr>
      <w:tr w:rsidR="00720F32" w:rsidRPr="008220C2" w14:paraId="60C23DE0" w14:textId="77777777" w:rsidTr="00CC50C4">
        <w:trPr>
          <w:cantSplit/>
        </w:trPr>
        <w:tc>
          <w:tcPr>
            <w:tcW w:w="1268" w:type="dxa"/>
          </w:tcPr>
          <w:p w14:paraId="11F7C66E" w14:textId="77777777" w:rsidR="00720F32" w:rsidRPr="008220C2" w:rsidRDefault="00720F32" w:rsidP="00191798">
            <w:pPr>
              <w:spacing w:before="40" w:after="40"/>
              <w:rPr>
                <w:b/>
                <w:bCs/>
                <w:sz w:val="22"/>
                <w:szCs w:val="22"/>
                <w:lang w:eastAsia="zh-CN"/>
              </w:rPr>
            </w:pPr>
            <w:r w:rsidRPr="008220C2">
              <w:rPr>
                <w:rFonts w:hint="eastAsia"/>
                <w:b/>
                <w:bCs/>
                <w:sz w:val="22"/>
                <w:szCs w:val="22"/>
                <w:lang w:eastAsia="zh-CN"/>
              </w:rPr>
              <w:t>传真：</w:t>
            </w:r>
          </w:p>
        </w:tc>
        <w:tc>
          <w:tcPr>
            <w:tcW w:w="4161" w:type="dxa"/>
            <w:gridSpan w:val="2"/>
          </w:tcPr>
          <w:p w14:paraId="69842022" w14:textId="19B17C9B" w:rsidR="00720F32" w:rsidRPr="008220C2" w:rsidRDefault="007A60AF" w:rsidP="00191798">
            <w:pPr>
              <w:tabs>
                <w:tab w:val="left" w:pos="4111"/>
              </w:tabs>
              <w:spacing w:before="40" w:after="40"/>
              <w:rPr>
                <w:rStyle w:val="Hyperlink"/>
                <w:sz w:val="22"/>
                <w:szCs w:val="22"/>
                <w:lang w:eastAsia="zh-CN"/>
              </w:rPr>
            </w:pPr>
            <w:r w:rsidRPr="008220C2">
              <w:rPr>
                <w:sz w:val="22"/>
                <w:szCs w:val="22"/>
                <w:lang w:val="en-US" w:eastAsia="zh-CN"/>
              </w:rPr>
              <w:t>+41 22 730 5853</w:t>
            </w:r>
          </w:p>
        </w:tc>
        <w:tc>
          <w:tcPr>
            <w:tcW w:w="4436" w:type="dxa"/>
            <w:vMerge/>
          </w:tcPr>
          <w:p w14:paraId="0CD19EB5" w14:textId="77777777" w:rsidR="00720F32" w:rsidRPr="008220C2" w:rsidRDefault="00720F32" w:rsidP="00956D38">
            <w:pPr>
              <w:tabs>
                <w:tab w:val="left" w:pos="4111"/>
              </w:tabs>
              <w:spacing w:before="0"/>
              <w:rPr>
                <w:b/>
                <w:sz w:val="22"/>
                <w:szCs w:val="18"/>
                <w:lang w:eastAsia="zh-CN"/>
              </w:rPr>
            </w:pPr>
          </w:p>
        </w:tc>
      </w:tr>
      <w:tr w:rsidR="0063445E" w:rsidRPr="008220C2" w14:paraId="00ACED63" w14:textId="77777777" w:rsidTr="008220C2">
        <w:trPr>
          <w:cantSplit/>
          <w:trHeight w:val="2296"/>
        </w:trPr>
        <w:tc>
          <w:tcPr>
            <w:tcW w:w="1268" w:type="dxa"/>
          </w:tcPr>
          <w:p w14:paraId="16CC9617" w14:textId="0F059D80" w:rsidR="0063445E" w:rsidRPr="008220C2" w:rsidRDefault="00CC50C4" w:rsidP="00191798">
            <w:pPr>
              <w:spacing w:before="40" w:after="40"/>
              <w:rPr>
                <w:b/>
                <w:bCs/>
                <w:sz w:val="22"/>
                <w:szCs w:val="22"/>
                <w:lang w:eastAsia="zh-CN"/>
              </w:rPr>
            </w:pPr>
            <w:r w:rsidRPr="008220C2">
              <w:rPr>
                <w:rFonts w:ascii="Calibri" w:hAnsi="Calibri" w:hint="eastAsia"/>
                <w:b/>
                <w:sz w:val="22"/>
                <w:szCs w:val="18"/>
                <w:lang w:eastAsia="zh-CN"/>
              </w:rPr>
              <w:t>电子邮件</w:t>
            </w:r>
            <w:r w:rsidR="0063445E" w:rsidRPr="008220C2">
              <w:rPr>
                <w:rFonts w:hint="eastAsia"/>
                <w:b/>
                <w:bCs/>
                <w:sz w:val="22"/>
                <w:szCs w:val="22"/>
                <w:lang w:eastAsia="zh-CN"/>
              </w:rPr>
              <w:t>：</w:t>
            </w:r>
          </w:p>
        </w:tc>
        <w:tc>
          <w:tcPr>
            <w:tcW w:w="4161" w:type="dxa"/>
            <w:gridSpan w:val="2"/>
          </w:tcPr>
          <w:p w14:paraId="41A6B06B" w14:textId="133BDC29" w:rsidR="007568DA" w:rsidRPr="008220C2" w:rsidRDefault="004431C1" w:rsidP="00C92B27">
            <w:pPr>
              <w:tabs>
                <w:tab w:val="left" w:pos="4111"/>
              </w:tabs>
              <w:spacing w:before="40" w:after="40"/>
              <w:rPr>
                <w:sz w:val="22"/>
                <w:szCs w:val="22"/>
                <w:lang w:eastAsia="zh-CN"/>
              </w:rPr>
            </w:pPr>
            <w:hyperlink r:id="rId7" w:history="1">
              <w:r w:rsidR="007A60AF" w:rsidRPr="008220C2">
                <w:rPr>
                  <w:rStyle w:val="Hyperlink"/>
                  <w:sz w:val="22"/>
                  <w:szCs w:val="22"/>
                </w:rPr>
                <w:t>tsbsg20@itu.int</w:t>
              </w:r>
            </w:hyperlink>
          </w:p>
        </w:tc>
        <w:tc>
          <w:tcPr>
            <w:tcW w:w="4436" w:type="dxa"/>
          </w:tcPr>
          <w:p w14:paraId="32CADE53" w14:textId="77777777" w:rsidR="0063445E" w:rsidRPr="008220C2" w:rsidRDefault="0063445E" w:rsidP="00956D38">
            <w:pPr>
              <w:tabs>
                <w:tab w:val="left" w:pos="4111"/>
              </w:tabs>
              <w:spacing w:before="0"/>
              <w:rPr>
                <w:b/>
                <w:sz w:val="22"/>
                <w:szCs w:val="18"/>
                <w:lang w:eastAsia="zh-CN"/>
              </w:rPr>
            </w:pPr>
            <w:r w:rsidRPr="008220C2">
              <w:rPr>
                <w:rFonts w:hint="eastAsia"/>
                <w:b/>
                <w:sz w:val="22"/>
                <w:szCs w:val="18"/>
                <w:lang w:eastAsia="zh-CN"/>
              </w:rPr>
              <w:t>抄送：</w:t>
            </w:r>
          </w:p>
          <w:p w14:paraId="2BBFEDBF" w14:textId="77777777" w:rsidR="0036259C" w:rsidRPr="008220C2" w:rsidRDefault="0063445E" w:rsidP="00A754F1">
            <w:pPr>
              <w:tabs>
                <w:tab w:val="clear" w:pos="794"/>
                <w:tab w:val="clear" w:pos="1191"/>
                <w:tab w:val="clear" w:pos="1588"/>
                <w:tab w:val="clear" w:pos="1985"/>
                <w:tab w:val="left" w:pos="284"/>
              </w:tabs>
              <w:spacing w:before="0"/>
              <w:ind w:left="284" w:hanging="284"/>
              <w:rPr>
                <w:sz w:val="22"/>
                <w:szCs w:val="18"/>
                <w:lang w:eastAsia="zh-CN"/>
              </w:rPr>
            </w:pPr>
            <w:r w:rsidRPr="008220C2">
              <w:rPr>
                <w:sz w:val="22"/>
                <w:szCs w:val="18"/>
                <w:lang w:eastAsia="zh-CN"/>
              </w:rPr>
              <w:t>-</w:t>
            </w:r>
            <w:r w:rsidRPr="008220C2">
              <w:rPr>
                <w:sz w:val="22"/>
                <w:szCs w:val="18"/>
                <w:lang w:eastAsia="zh-CN"/>
              </w:rPr>
              <w:tab/>
            </w:r>
            <w:r w:rsidR="0036259C" w:rsidRPr="008220C2">
              <w:rPr>
                <w:rFonts w:hint="eastAsia"/>
                <w:sz w:val="22"/>
                <w:szCs w:val="18"/>
                <w:lang w:eastAsia="zh-CN"/>
              </w:rPr>
              <w:t>ITU-T</w:t>
            </w:r>
            <w:r w:rsidR="0036259C" w:rsidRPr="008220C2">
              <w:rPr>
                <w:rFonts w:hint="eastAsia"/>
                <w:sz w:val="22"/>
                <w:szCs w:val="18"/>
                <w:lang w:eastAsia="zh-CN"/>
              </w:rPr>
              <w:t>部门成员；</w:t>
            </w:r>
          </w:p>
          <w:p w14:paraId="7D1078D2" w14:textId="137C3CDE" w:rsidR="0036259C" w:rsidRPr="008220C2" w:rsidRDefault="0036259C" w:rsidP="00A754F1">
            <w:pPr>
              <w:tabs>
                <w:tab w:val="clear" w:pos="794"/>
                <w:tab w:val="clear" w:pos="1191"/>
                <w:tab w:val="clear" w:pos="1588"/>
                <w:tab w:val="clear" w:pos="1985"/>
                <w:tab w:val="left" w:pos="284"/>
              </w:tabs>
              <w:spacing w:before="0"/>
              <w:ind w:left="284" w:hanging="284"/>
              <w:rPr>
                <w:sz w:val="22"/>
                <w:szCs w:val="18"/>
                <w:lang w:eastAsia="zh-CN"/>
              </w:rPr>
            </w:pPr>
            <w:r w:rsidRPr="008220C2">
              <w:rPr>
                <w:rFonts w:hint="eastAsia"/>
                <w:sz w:val="22"/>
                <w:szCs w:val="18"/>
                <w:lang w:eastAsia="zh-CN"/>
              </w:rPr>
              <w:t>-</w:t>
            </w:r>
            <w:r w:rsidRPr="008220C2">
              <w:rPr>
                <w:rFonts w:hint="eastAsia"/>
                <w:sz w:val="22"/>
                <w:szCs w:val="18"/>
                <w:lang w:eastAsia="zh-CN"/>
              </w:rPr>
              <w:tab/>
              <w:t>ITU-T</w:t>
            </w:r>
            <w:r w:rsidRPr="008220C2">
              <w:rPr>
                <w:rFonts w:hint="eastAsia"/>
                <w:sz w:val="22"/>
                <w:szCs w:val="18"/>
                <w:lang w:eastAsia="zh-CN"/>
              </w:rPr>
              <w:t>第</w:t>
            </w:r>
            <w:r w:rsidR="007A60AF" w:rsidRPr="008220C2">
              <w:rPr>
                <w:sz w:val="22"/>
                <w:szCs w:val="18"/>
                <w:lang w:eastAsia="zh-CN"/>
              </w:rPr>
              <w:t>20</w:t>
            </w:r>
            <w:r w:rsidRPr="008220C2">
              <w:rPr>
                <w:rFonts w:hint="eastAsia"/>
                <w:sz w:val="22"/>
                <w:szCs w:val="18"/>
                <w:lang w:eastAsia="zh-CN"/>
              </w:rPr>
              <w:t>研究组准成员；</w:t>
            </w:r>
          </w:p>
          <w:p w14:paraId="7BF81895" w14:textId="77777777" w:rsidR="0036259C" w:rsidRPr="008220C2" w:rsidRDefault="0036259C" w:rsidP="00A754F1">
            <w:pPr>
              <w:tabs>
                <w:tab w:val="clear" w:pos="794"/>
                <w:tab w:val="clear" w:pos="1191"/>
                <w:tab w:val="clear" w:pos="1588"/>
                <w:tab w:val="clear" w:pos="1985"/>
                <w:tab w:val="left" w:pos="284"/>
              </w:tabs>
              <w:spacing w:before="0"/>
              <w:ind w:left="284" w:hanging="284"/>
              <w:rPr>
                <w:sz w:val="22"/>
                <w:szCs w:val="18"/>
                <w:lang w:eastAsia="zh-CN"/>
              </w:rPr>
            </w:pPr>
            <w:r w:rsidRPr="008220C2">
              <w:rPr>
                <w:rFonts w:hint="eastAsia"/>
                <w:sz w:val="22"/>
                <w:szCs w:val="18"/>
                <w:lang w:eastAsia="zh-CN"/>
              </w:rPr>
              <w:t>-</w:t>
            </w:r>
            <w:r w:rsidRPr="008220C2">
              <w:rPr>
                <w:rFonts w:hint="eastAsia"/>
                <w:sz w:val="22"/>
                <w:szCs w:val="18"/>
                <w:lang w:eastAsia="zh-CN"/>
              </w:rPr>
              <w:tab/>
            </w:r>
            <w:r w:rsidRPr="008220C2">
              <w:rPr>
                <w:rFonts w:hint="eastAsia"/>
                <w:sz w:val="22"/>
                <w:szCs w:val="18"/>
                <w:lang w:eastAsia="zh-CN"/>
              </w:rPr>
              <w:t>国际电联学术成员；</w:t>
            </w:r>
          </w:p>
          <w:p w14:paraId="77D3F58D" w14:textId="6ACE59BA" w:rsidR="0036259C" w:rsidRPr="008220C2" w:rsidRDefault="0036259C" w:rsidP="00A754F1">
            <w:pPr>
              <w:tabs>
                <w:tab w:val="clear" w:pos="794"/>
                <w:tab w:val="clear" w:pos="1191"/>
                <w:tab w:val="clear" w:pos="1588"/>
                <w:tab w:val="clear" w:pos="1985"/>
                <w:tab w:val="left" w:pos="284"/>
              </w:tabs>
              <w:spacing w:before="0"/>
              <w:ind w:left="284" w:hanging="284"/>
              <w:rPr>
                <w:sz w:val="22"/>
                <w:szCs w:val="18"/>
                <w:lang w:eastAsia="zh-CN"/>
              </w:rPr>
            </w:pPr>
            <w:r w:rsidRPr="008220C2">
              <w:rPr>
                <w:rFonts w:hint="eastAsia"/>
                <w:sz w:val="22"/>
                <w:szCs w:val="18"/>
                <w:lang w:eastAsia="zh-CN"/>
              </w:rPr>
              <w:t>-</w:t>
            </w:r>
            <w:r w:rsidRPr="008220C2">
              <w:rPr>
                <w:rFonts w:hint="eastAsia"/>
                <w:sz w:val="22"/>
                <w:szCs w:val="18"/>
                <w:lang w:eastAsia="zh-CN"/>
              </w:rPr>
              <w:tab/>
              <w:t>ITU-T</w:t>
            </w:r>
            <w:r w:rsidRPr="008220C2">
              <w:rPr>
                <w:rFonts w:hint="eastAsia"/>
                <w:sz w:val="22"/>
                <w:szCs w:val="18"/>
                <w:lang w:eastAsia="zh-CN"/>
              </w:rPr>
              <w:t>第</w:t>
            </w:r>
            <w:r w:rsidR="007A60AF" w:rsidRPr="008220C2">
              <w:rPr>
                <w:sz w:val="22"/>
                <w:szCs w:val="18"/>
                <w:lang w:eastAsia="zh-CN"/>
              </w:rPr>
              <w:t>20</w:t>
            </w:r>
            <w:r w:rsidRPr="008220C2">
              <w:rPr>
                <w:rFonts w:hint="eastAsia"/>
                <w:sz w:val="22"/>
                <w:szCs w:val="18"/>
                <w:lang w:eastAsia="zh-CN"/>
              </w:rPr>
              <w:t>研究组正副主席；</w:t>
            </w:r>
          </w:p>
          <w:p w14:paraId="198011F2" w14:textId="77777777" w:rsidR="0036259C" w:rsidRPr="008220C2" w:rsidRDefault="0036259C" w:rsidP="00A754F1">
            <w:pPr>
              <w:tabs>
                <w:tab w:val="clear" w:pos="794"/>
                <w:tab w:val="clear" w:pos="1191"/>
                <w:tab w:val="clear" w:pos="1588"/>
                <w:tab w:val="clear" w:pos="1985"/>
                <w:tab w:val="left" w:pos="284"/>
              </w:tabs>
              <w:spacing w:before="0"/>
              <w:ind w:left="284" w:hanging="284"/>
              <w:rPr>
                <w:sz w:val="22"/>
                <w:szCs w:val="18"/>
                <w:lang w:eastAsia="zh-CN"/>
              </w:rPr>
            </w:pPr>
            <w:r w:rsidRPr="008220C2">
              <w:rPr>
                <w:rFonts w:hint="eastAsia"/>
                <w:sz w:val="22"/>
                <w:szCs w:val="18"/>
                <w:lang w:eastAsia="zh-CN"/>
              </w:rPr>
              <w:t>-</w:t>
            </w:r>
            <w:r w:rsidRPr="008220C2">
              <w:rPr>
                <w:rFonts w:hint="eastAsia"/>
                <w:sz w:val="22"/>
                <w:szCs w:val="18"/>
                <w:lang w:eastAsia="zh-CN"/>
              </w:rPr>
              <w:tab/>
            </w:r>
            <w:r w:rsidRPr="008220C2">
              <w:rPr>
                <w:rFonts w:hint="eastAsia"/>
                <w:sz w:val="22"/>
                <w:szCs w:val="18"/>
                <w:lang w:eastAsia="zh-CN"/>
              </w:rPr>
              <w:t>电信发展局主任；</w:t>
            </w:r>
          </w:p>
          <w:p w14:paraId="613D1DCB" w14:textId="77777777" w:rsidR="0063445E" w:rsidRPr="008220C2" w:rsidRDefault="0036259C" w:rsidP="00A754F1">
            <w:pPr>
              <w:tabs>
                <w:tab w:val="clear" w:pos="794"/>
                <w:tab w:val="clear" w:pos="1191"/>
                <w:tab w:val="clear" w:pos="1588"/>
                <w:tab w:val="clear" w:pos="1985"/>
                <w:tab w:val="left" w:pos="284"/>
              </w:tabs>
              <w:spacing w:before="0"/>
              <w:ind w:left="284" w:hanging="284"/>
              <w:rPr>
                <w:sz w:val="22"/>
                <w:szCs w:val="18"/>
                <w:lang w:eastAsia="zh-CN"/>
              </w:rPr>
            </w:pPr>
            <w:r w:rsidRPr="008220C2">
              <w:rPr>
                <w:rFonts w:hint="eastAsia"/>
                <w:sz w:val="22"/>
                <w:szCs w:val="18"/>
                <w:lang w:eastAsia="zh-CN"/>
              </w:rPr>
              <w:t>-</w:t>
            </w:r>
            <w:r w:rsidRPr="008220C2">
              <w:rPr>
                <w:rFonts w:hint="eastAsia"/>
                <w:sz w:val="22"/>
                <w:szCs w:val="18"/>
                <w:lang w:eastAsia="zh-CN"/>
              </w:rPr>
              <w:tab/>
            </w:r>
            <w:r w:rsidRPr="008220C2">
              <w:rPr>
                <w:rFonts w:hint="eastAsia"/>
                <w:sz w:val="22"/>
                <w:szCs w:val="18"/>
                <w:lang w:eastAsia="zh-CN"/>
              </w:rPr>
              <w:t>无线电通信局主任</w:t>
            </w:r>
          </w:p>
        </w:tc>
      </w:tr>
      <w:tr w:rsidR="007A60AF" w:rsidRPr="008220C2" w14:paraId="7419435C" w14:textId="77777777" w:rsidTr="00CC50C4">
        <w:trPr>
          <w:cantSplit/>
        </w:trPr>
        <w:tc>
          <w:tcPr>
            <w:tcW w:w="1268" w:type="dxa"/>
          </w:tcPr>
          <w:p w14:paraId="051B8D04" w14:textId="7ED60FB2" w:rsidR="007A60AF" w:rsidRPr="008220C2" w:rsidRDefault="007A60AF" w:rsidP="007A60AF">
            <w:pPr>
              <w:spacing w:before="40" w:after="40"/>
              <w:rPr>
                <w:b/>
                <w:bCs/>
                <w:sz w:val="22"/>
                <w:szCs w:val="22"/>
                <w:lang w:eastAsia="zh-CN"/>
              </w:rPr>
            </w:pPr>
            <w:r w:rsidRPr="008220C2">
              <w:rPr>
                <w:rFonts w:hint="eastAsia"/>
                <w:b/>
                <w:bCs/>
                <w:sz w:val="20"/>
                <w:szCs w:val="18"/>
                <w:lang w:eastAsia="zh-CN"/>
              </w:rPr>
              <w:t>事由：</w:t>
            </w:r>
          </w:p>
        </w:tc>
        <w:tc>
          <w:tcPr>
            <w:tcW w:w="8597" w:type="dxa"/>
            <w:gridSpan w:val="3"/>
          </w:tcPr>
          <w:p w14:paraId="0CFD7FB7" w14:textId="60E76F7F" w:rsidR="007A60AF" w:rsidRPr="008220C2" w:rsidRDefault="007A60AF" w:rsidP="007A60AF">
            <w:pPr>
              <w:tabs>
                <w:tab w:val="left" w:pos="4111"/>
              </w:tabs>
              <w:spacing w:before="0"/>
              <w:rPr>
                <w:b/>
                <w:sz w:val="22"/>
                <w:szCs w:val="18"/>
                <w:lang w:eastAsia="zh-CN"/>
              </w:rPr>
            </w:pPr>
            <w:r w:rsidRPr="008220C2">
              <w:rPr>
                <w:b/>
                <w:bCs/>
                <w:sz w:val="22"/>
                <w:szCs w:val="18"/>
                <w:lang w:val="zh-CN"/>
              </w:rPr>
              <w:t>针对已经确定并建议在</w:t>
            </w:r>
            <w:r w:rsidRPr="008220C2">
              <w:rPr>
                <w:b/>
                <w:bCs/>
                <w:sz w:val="22"/>
                <w:szCs w:val="18"/>
                <w:lang w:val="en-US"/>
              </w:rPr>
              <w:t>ITU-T</w:t>
            </w:r>
            <w:r w:rsidRPr="008220C2">
              <w:rPr>
                <w:b/>
                <w:bCs/>
                <w:sz w:val="22"/>
                <w:szCs w:val="18"/>
                <w:lang w:val="zh-CN"/>
              </w:rPr>
              <w:t>第</w:t>
            </w:r>
            <w:r w:rsidRPr="008220C2">
              <w:rPr>
                <w:b/>
                <w:bCs/>
                <w:sz w:val="22"/>
                <w:szCs w:val="18"/>
                <w:lang w:val="en-US"/>
              </w:rPr>
              <w:t>20</w:t>
            </w:r>
            <w:r w:rsidRPr="008220C2">
              <w:rPr>
                <w:b/>
                <w:bCs/>
                <w:sz w:val="22"/>
                <w:szCs w:val="18"/>
                <w:lang w:val="zh-CN"/>
              </w:rPr>
              <w:t>研究组会议</w:t>
            </w:r>
            <w:r w:rsidRPr="008220C2">
              <w:rPr>
                <w:rFonts w:hint="eastAsia"/>
                <w:b/>
                <w:bCs/>
                <w:sz w:val="22"/>
                <w:szCs w:val="18"/>
                <w:lang w:val="en-US"/>
              </w:rPr>
              <w:t>（</w:t>
            </w:r>
            <w:r w:rsidRPr="008220C2">
              <w:rPr>
                <w:rFonts w:hint="eastAsia"/>
                <w:b/>
                <w:bCs/>
                <w:sz w:val="22"/>
                <w:szCs w:val="18"/>
                <w:lang w:val="en-US"/>
              </w:rPr>
              <w:t>2</w:t>
            </w:r>
            <w:r w:rsidRPr="008220C2">
              <w:rPr>
                <w:b/>
                <w:bCs/>
                <w:sz w:val="22"/>
                <w:szCs w:val="18"/>
                <w:lang w:val="en-US"/>
              </w:rPr>
              <w:t>023</w:t>
            </w:r>
            <w:r w:rsidRPr="008220C2">
              <w:rPr>
                <w:rFonts w:hint="eastAsia"/>
                <w:b/>
                <w:bCs/>
                <w:sz w:val="22"/>
                <w:szCs w:val="18"/>
                <w:lang w:val="zh-CN"/>
              </w:rPr>
              <w:t>年</w:t>
            </w:r>
            <w:r w:rsidRPr="008220C2">
              <w:rPr>
                <w:rFonts w:hint="eastAsia"/>
                <w:b/>
                <w:bCs/>
                <w:sz w:val="22"/>
                <w:szCs w:val="18"/>
                <w:lang w:val="en-US"/>
              </w:rPr>
              <w:t>1</w:t>
            </w:r>
            <w:r w:rsidRPr="008220C2">
              <w:rPr>
                <w:rFonts w:hint="eastAsia"/>
                <w:b/>
                <w:bCs/>
                <w:sz w:val="22"/>
                <w:szCs w:val="18"/>
                <w:lang w:val="zh-CN"/>
              </w:rPr>
              <w:t>月</w:t>
            </w:r>
            <w:r w:rsidRPr="008220C2">
              <w:rPr>
                <w:rFonts w:hint="eastAsia"/>
                <w:b/>
                <w:bCs/>
                <w:sz w:val="22"/>
                <w:szCs w:val="18"/>
                <w:lang w:val="en-US"/>
              </w:rPr>
              <w:t>30</w:t>
            </w:r>
            <w:r w:rsidRPr="008220C2">
              <w:rPr>
                <w:rFonts w:hint="eastAsia"/>
                <w:b/>
                <w:bCs/>
                <w:sz w:val="22"/>
                <w:szCs w:val="18"/>
                <w:lang w:val="zh-CN"/>
              </w:rPr>
              <w:t>日至</w:t>
            </w:r>
            <w:r w:rsidRPr="008220C2">
              <w:rPr>
                <w:rFonts w:hint="eastAsia"/>
                <w:b/>
                <w:bCs/>
                <w:sz w:val="22"/>
                <w:szCs w:val="18"/>
                <w:lang w:val="en-US"/>
              </w:rPr>
              <w:t>2</w:t>
            </w:r>
            <w:r w:rsidRPr="008220C2">
              <w:rPr>
                <w:rFonts w:hint="eastAsia"/>
                <w:b/>
                <w:bCs/>
                <w:sz w:val="22"/>
                <w:szCs w:val="18"/>
                <w:lang w:val="zh-CN"/>
              </w:rPr>
              <w:t>月</w:t>
            </w:r>
            <w:r w:rsidRPr="008220C2">
              <w:rPr>
                <w:rFonts w:hint="eastAsia"/>
                <w:b/>
                <w:bCs/>
                <w:sz w:val="22"/>
                <w:szCs w:val="18"/>
                <w:lang w:val="en-US"/>
              </w:rPr>
              <w:t>10</w:t>
            </w:r>
            <w:r w:rsidRPr="008220C2">
              <w:rPr>
                <w:rFonts w:hint="eastAsia"/>
                <w:b/>
                <w:bCs/>
                <w:sz w:val="22"/>
                <w:szCs w:val="18"/>
                <w:lang w:val="zh-CN"/>
              </w:rPr>
              <w:t>日</w:t>
            </w:r>
            <w:r w:rsidRPr="008220C2">
              <w:rPr>
                <w:rFonts w:hint="eastAsia"/>
                <w:b/>
                <w:bCs/>
                <w:sz w:val="22"/>
                <w:szCs w:val="18"/>
                <w:lang w:val="en-US"/>
              </w:rPr>
              <w:t>，</w:t>
            </w:r>
            <w:r w:rsidRPr="008220C2">
              <w:rPr>
                <w:rFonts w:hint="eastAsia"/>
                <w:b/>
                <w:bCs/>
                <w:sz w:val="22"/>
                <w:szCs w:val="18"/>
                <w:lang w:val="zh-CN"/>
              </w:rPr>
              <w:t>日内瓦</w:t>
            </w:r>
            <w:r w:rsidRPr="008220C2">
              <w:rPr>
                <w:rFonts w:hint="eastAsia"/>
                <w:b/>
                <w:bCs/>
                <w:sz w:val="22"/>
                <w:szCs w:val="18"/>
                <w:lang w:val="en-US" w:eastAsia="zh-CN"/>
              </w:rPr>
              <w:t>）</w:t>
            </w:r>
            <w:proofErr w:type="spellStart"/>
            <w:r w:rsidRPr="008220C2">
              <w:rPr>
                <w:b/>
                <w:bCs/>
                <w:sz w:val="22"/>
                <w:szCs w:val="18"/>
                <w:lang w:val="zh-CN"/>
              </w:rPr>
              <w:t>上批准的</w:t>
            </w:r>
            <w:r w:rsidRPr="008220C2">
              <w:rPr>
                <w:b/>
                <w:bCs/>
                <w:sz w:val="22"/>
                <w:szCs w:val="18"/>
                <w:lang w:val="en-US"/>
              </w:rPr>
              <w:t>ITU</w:t>
            </w:r>
            <w:proofErr w:type="spellEnd"/>
            <w:r w:rsidRPr="008220C2">
              <w:rPr>
                <w:b/>
                <w:bCs/>
                <w:sz w:val="22"/>
                <w:szCs w:val="18"/>
                <w:lang w:val="en-US"/>
              </w:rPr>
              <w:t>-T Y.4601</w:t>
            </w:r>
            <w:r w:rsidRPr="008220C2">
              <w:rPr>
                <w:rFonts w:hint="eastAsia"/>
                <w:b/>
                <w:bCs/>
                <w:sz w:val="22"/>
                <w:szCs w:val="18"/>
                <w:lang w:val="en-US"/>
              </w:rPr>
              <w:t>（</w:t>
            </w:r>
            <w:r w:rsidRPr="008220C2">
              <w:rPr>
                <w:rFonts w:hint="eastAsia"/>
                <w:b/>
                <w:bCs/>
                <w:sz w:val="22"/>
                <w:szCs w:val="18"/>
                <w:lang w:val="zh-CN"/>
              </w:rPr>
              <w:t>前</w:t>
            </w:r>
            <w:proofErr w:type="gramStart"/>
            <w:r w:rsidRPr="008220C2">
              <w:rPr>
                <w:b/>
                <w:bCs/>
                <w:sz w:val="22"/>
                <w:szCs w:val="18"/>
                <w:lang w:val="en-US"/>
              </w:rPr>
              <w:t>Y.dt</w:t>
            </w:r>
            <w:proofErr w:type="gramEnd"/>
            <w:r w:rsidRPr="008220C2">
              <w:rPr>
                <w:b/>
                <w:bCs/>
                <w:sz w:val="22"/>
                <w:szCs w:val="18"/>
                <w:lang w:val="en-US"/>
              </w:rPr>
              <w:t>-smartfirefighting</w:t>
            </w:r>
            <w:r w:rsidRPr="008220C2">
              <w:rPr>
                <w:rFonts w:hint="eastAsia"/>
                <w:b/>
                <w:bCs/>
                <w:sz w:val="22"/>
                <w:szCs w:val="18"/>
                <w:lang w:val="en-US"/>
              </w:rPr>
              <w:t>）</w:t>
            </w:r>
            <w:r w:rsidRPr="008220C2">
              <w:rPr>
                <w:rFonts w:hint="eastAsia"/>
                <w:b/>
                <w:bCs/>
                <w:sz w:val="22"/>
                <w:szCs w:val="18"/>
                <w:lang w:val="zh-CN"/>
              </w:rPr>
              <w:t>和</w:t>
            </w:r>
            <w:r w:rsidRPr="008220C2">
              <w:rPr>
                <w:rFonts w:cs="Calibri"/>
                <w:b/>
                <w:sz w:val="20"/>
              </w:rPr>
              <w:t>Y.4500.3</w:t>
            </w:r>
            <w:r w:rsidRPr="008220C2">
              <w:rPr>
                <w:rFonts w:hint="eastAsia"/>
                <w:b/>
                <w:bCs/>
                <w:sz w:val="22"/>
                <w:szCs w:val="18"/>
                <w:lang w:val="en-US"/>
              </w:rPr>
              <w:t>（</w:t>
            </w:r>
            <w:r w:rsidRPr="008220C2">
              <w:rPr>
                <w:rFonts w:hint="eastAsia"/>
                <w:b/>
                <w:bCs/>
                <w:sz w:val="22"/>
                <w:szCs w:val="18"/>
                <w:lang w:val="zh-CN"/>
              </w:rPr>
              <w:t>前</w:t>
            </w:r>
            <w:r w:rsidRPr="008220C2">
              <w:rPr>
                <w:b/>
                <w:bCs/>
                <w:sz w:val="22"/>
                <w:szCs w:val="18"/>
                <w:lang w:val="en-US"/>
              </w:rPr>
              <w:t>Y.oneM2M.SEC.SOL</w:t>
            </w:r>
            <w:r w:rsidRPr="008220C2">
              <w:rPr>
                <w:rFonts w:hint="eastAsia"/>
                <w:b/>
                <w:bCs/>
                <w:sz w:val="22"/>
                <w:szCs w:val="18"/>
                <w:lang w:val="en-US"/>
              </w:rPr>
              <w:t>）</w:t>
            </w:r>
            <w:r w:rsidRPr="008220C2">
              <w:rPr>
                <w:b/>
                <w:bCs/>
                <w:sz w:val="22"/>
                <w:szCs w:val="18"/>
                <w:lang w:val="zh-CN"/>
              </w:rPr>
              <w:t>新建议书草案与成员国</w:t>
            </w:r>
            <w:r w:rsidRPr="008220C2">
              <w:rPr>
                <w:rFonts w:hint="eastAsia"/>
                <w:b/>
                <w:bCs/>
                <w:sz w:val="22"/>
                <w:szCs w:val="18"/>
                <w:lang w:val="zh-CN"/>
              </w:rPr>
              <w:t>进行</w:t>
            </w:r>
            <w:r w:rsidRPr="008220C2">
              <w:rPr>
                <w:b/>
                <w:bCs/>
                <w:sz w:val="22"/>
                <w:szCs w:val="18"/>
                <w:lang w:val="zh-CN"/>
              </w:rPr>
              <w:t>磋</w:t>
            </w:r>
            <w:r w:rsidRPr="008220C2">
              <w:rPr>
                <w:rFonts w:hint="eastAsia"/>
                <w:b/>
                <w:bCs/>
                <w:sz w:val="22"/>
                <w:szCs w:val="18"/>
                <w:lang w:val="zh-CN"/>
              </w:rPr>
              <w:t>商</w:t>
            </w:r>
          </w:p>
        </w:tc>
      </w:tr>
    </w:tbl>
    <w:p w14:paraId="083A23FB" w14:textId="7CA88F3D" w:rsidR="0036259C" w:rsidRPr="008220C2" w:rsidRDefault="0036259C" w:rsidP="005E003A">
      <w:pPr>
        <w:spacing w:before="360"/>
        <w:rPr>
          <w:sz w:val="22"/>
          <w:szCs w:val="22"/>
          <w:lang w:eastAsia="zh-CN"/>
        </w:rPr>
      </w:pPr>
      <w:bookmarkStart w:id="1" w:name="StartTyping_E"/>
      <w:bookmarkEnd w:id="1"/>
      <w:r w:rsidRPr="008220C2">
        <w:rPr>
          <w:rFonts w:hint="eastAsia"/>
          <w:sz w:val="22"/>
          <w:szCs w:val="22"/>
          <w:lang w:eastAsia="zh-CN"/>
        </w:rPr>
        <w:t>尊敬的先生</w:t>
      </w:r>
      <w:r w:rsidRPr="008220C2">
        <w:rPr>
          <w:sz w:val="22"/>
          <w:szCs w:val="22"/>
          <w:lang w:eastAsia="zh-CN"/>
        </w:rPr>
        <w:t>/</w:t>
      </w:r>
      <w:r w:rsidRPr="008220C2">
        <w:rPr>
          <w:rFonts w:hint="eastAsia"/>
          <w:sz w:val="22"/>
          <w:szCs w:val="22"/>
          <w:lang w:eastAsia="zh-CN"/>
        </w:rPr>
        <w:t>女士：</w:t>
      </w:r>
    </w:p>
    <w:p w14:paraId="39830E1B" w14:textId="1FF3D553" w:rsidR="0036259C" w:rsidRPr="008220C2" w:rsidRDefault="0036259C" w:rsidP="000D04E8">
      <w:pPr>
        <w:spacing w:after="240"/>
        <w:rPr>
          <w:spacing w:val="-2"/>
          <w:sz w:val="22"/>
          <w:szCs w:val="22"/>
          <w:lang w:eastAsia="zh-CN"/>
        </w:rPr>
      </w:pPr>
      <w:r w:rsidRPr="008220C2">
        <w:rPr>
          <w:bCs/>
          <w:spacing w:val="-2"/>
          <w:sz w:val="22"/>
          <w:szCs w:val="22"/>
          <w:lang w:eastAsia="zh-CN"/>
        </w:rPr>
        <w:t>1</w:t>
      </w:r>
      <w:r w:rsidRPr="008220C2">
        <w:rPr>
          <w:spacing w:val="-2"/>
          <w:sz w:val="22"/>
          <w:szCs w:val="22"/>
          <w:lang w:eastAsia="zh-CN"/>
        </w:rPr>
        <w:tab/>
      </w:r>
      <w:r w:rsidR="007A60AF" w:rsidRPr="008220C2">
        <w:rPr>
          <w:rFonts w:hint="eastAsia"/>
          <w:spacing w:val="-2"/>
          <w:sz w:val="22"/>
          <w:szCs w:val="22"/>
          <w:lang w:eastAsia="zh-CN"/>
        </w:rPr>
        <w:t>国际电联电信标准化部门（</w:t>
      </w:r>
      <w:r w:rsidR="007A60AF" w:rsidRPr="008220C2">
        <w:rPr>
          <w:spacing w:val="-2"/>
          <w:sz w:val="22"/>
          <w:szCs w:val="22"/>
          <w:lang w:eastAsia="zh-CN"/>
        </w:rPr>
        <w:t>ITU-T</w:t>
      </w:r>
      <w:r w:rsidR="007A60AF" w:rsidRPr="008220C2">
        <w:rPr>
          <w:rFonts w:hint="eastAsia"/>
          <w:spacing w:val="-2"/>
          <w:sz w:val="22"/>
          <w:szCs w:val="22"/>
          <w:lang w:eastAsia="zh-CN"/>
        </w:rPr>
        <w:t>）</w:t>
      </w:r>
      <w:r w:rsidR="007A60AF" w:rsidRPr="008220C2">
        <w:rPr>
          <w:spacing w:val="-2"/>
          <w:sz w:val="22"/>
          <w:szCs w:val="22"/>
          <w:lang w:eastAsia="zh-CN"/>
        </w:rPr>
        <w:t>第</w:t>
      </w:r>
      <w:r w:rsidR="007A60AF" w:rsidRPr="008220C2">
        <w:rPr>
          <w:spacing w:val="-2"/>
          <w:sz w:val="22"/>
          <w:szCs w:val="22"/>
          <w:lang w:eastAsia="zh-CN"/>
        </w:rPr>
        <w:t>20</w:t>
      </w:r>
      <w:r w:rsidR="007A60AF" w:rsidRPr="008220C2">
        <w:rPr>
          <w:spacing w:val="-2"/>
          <w:sz w:val="22"/>
          <w:szCs w:val="22"/>
          <w:lang w:eastAsia="zh-CN"/>
        </w:rPr>
        <w:t>研究组（</w:t>
      </w:r>
      <w:r w:rsidR="007A60AF" w:rsidRPr="008220C2">
        <w:rPr>
          <w:spacing w:val="-2"/>
          <w:sz w:val="22"/>
          <w:szCs w:val="22"/>
          <w:lang w:eastAsia="zh-CN"/>
        </w:rPr>
        <w:t>SG20</w:t>
      </w:r>
      <w:r w:rsidR="007A60AF" w:rsidRPr="008220C2">
        <w:rPr>
          <w:spacing w:val="-2"/>
          <w:sz w:val="22"/>
          <w:szCs w:val="22"/>
          <w:lang w:eastAsia="zh-CN"/>
        </w:rPr>
        <w:t>：物联网（</w:t>
      </w:r>
      <w:r w:rsidR="007A60AF" w:rsidRPr="008220C2">
        <w:rPr>
          <w:spacing w:val="-2"/>
          <w:sz w:val="22"/>
          <w:szCs w:val="22"/>
          <w:lang w:eastAsia="zh-CN"/>
        </w:rPr>
        <w:t>IoT</w:t>
      </w:r>
      <w:r w:rsidR="007A60AF" w:rsidRPr="008220C2">
        <w:rPr>
          <w:spacing w:val="-2"/>
          <w:sz w:val="22"/>
          <w:szCs w:val="22"/>
          <w:lang w:eastAsia="zh-CN"/>
        </w:rPr>
        <w:t>）和智慧城市与社区（</w:t>
      </w:r>
      <w:r w:rsidR="007A60AF" w:rsidRPr="008220C2">
        <w:rPr>
          <w:spacing w:val="-2"/>
          <w:sz w:val="22"/>
          <w:szCs w:val="22"/>
          <w:lang w:eastAsia="zh-CN"/>
        </w:rPr>
        <w:t>SC&amp;C</w:t>
      </w:r>
      <w:r w:rsidR="007A60AF" w:rsidRPr="008220C2">
        <w:rPr>
          <w:spacing w:val="-2"/>
          <w:sz w:val="22"/>
          <w:szCs w:val="22"/>
          <w:lang w:eastAsia="zh-CN"/>
        </w:rPr>
        <w:t>））准备在</w:t>
      </w:r>
      <w:r w:rsidR="007A60AF" w:rsidRPr="008220C2">
        <w:rPr>
          <w:rFonts w:hint="eastAsia"/>
          <w:spacing w:val="-2"/>
          <w:sz w:val="22"/>
          <w:szCs w:val="22"/>
          <w:lang w:eastAsia="zh-CN"/>
        </w:rPr>
        <w:t>其</w:t>
      </w:r>
      <w:r w:rsidR="007A60AF" w:rsidRPr="008220C2">
        <w:rPr>
          <w:spacing w:val="-2"/>
          <w:sz w:val="22"/>
          <w:szCs w:val="22"/>
          <w:lang w:eastAsia="zh-CN"/>
        </w:rPr>
        <w:t>计划于</w:t>
      </w:r>
      <w:r w:rsidR="007A60AF" w:rsidRPr="008220C2">
        <w:rPr>
          <w:rFonts w:hint="eastAsia"/>
          <w:spacing w:val="-2"/>
          <w:sz w:val="22"/>
          <w:szCs w:val="22"/>
          <w:lang w:eastAsia="zh-CN"/>
        </w:rPr>
        <w:t>2</w:t>
      </w:r>
      <w:r w:rsidR="007A60AF" w:rsidRPr="008220C2">
        <w:rPr>
          <w:spacing w:val="-2"/>
          <w:sz w:val="22"/>
          <w:szCs w:val="22"/>
          <w:lang w:eastAsia="zh-CN"/>
        </w:rPr>
        <w:t>023</w:t>
      </w:r>
      <w:r w:rsidR="007A60AF" w:rsidRPr="008220C2">
        <w:rPr>
          <w:rFonts w:hint="eastAsia"/>
          <w:spacing w:val="-2"/>
          <w:sz w:val="22"/>
          <w:szCs w:val="22"/>
          <w:lang w:eastAsia="zh-CN"/>
        </w:rPr>
        <w:t>年</w:t>
      </w:r>
      <w:r w:rsidR="007A60AF" w:rsidRPr="008220C2">
        <w:rPr>
          <w:rFonts w:hint="eastAsia"/>
          <w:spacing w:val="-2"/>
          <w:sz w:val="22"/>
          <w:szCs w:val="22"/>
          <w:lang w:eastAsia="zh-CN"/>
        </w:rPr>
        <w:t>1</w:t>
      </w:r>
      <w:r w:rsidR="007A60AF" w:rsidRPr="008220C2">
        <w:rPr>
          <w:rFonts w:hint="eastAsia"/>
          <w:spacing w:val="-2"/>
          <w:sz w:val="22"/>
          <w:szCs w:val="22"/>
          <w:lang w:eastAsia="zh-CN"/>
        </w:rPr>
        <w:t>月</w:t>
      </w:r>
      <w:r w:rsidR="007A60AF" w:rsidRPr="008220C2">
        <w:rPr>
          <w:rFonts w:hint="eastAsia"/>
          <w:spacing w:val="-2"/>
          <w:sz w:val="22"/>
          <w:szCs w:val="22"/>
          <w:lang w:eastAsia="zh-CN"/>
        </w:rPr>
        <w:t>30</w:t>
      </w:r>
      <w:r w:rsidR="007A60AF" w:rsidRPr="008220C2">
        <w:rPr>
          <w:rFonts w:hint="eastAsia"/>
          <w:spacing w:val="-2"/>
          <w:sz w:val="22"/>
          <w:szCs w:val="22"/>
          <w:lang w:eastAsia="zh-CN"/>
        </w:rPr>
        <w:t>日至</w:t>
      </w:r>
      <w:r w:rsidR="007A60AF" w:rsidRPr="008220C2">
        <w:rPr>
          <w:rFonts w:hint="eastAsia"/>
          <w:spacing w:val="-2"/>
          <w:sz w:val="22"/>
          <w:szCs w:val="22"/>
          <w:lang w:eastAsia="zh-CN"/>
        </w:rPr>
        <w:t>2</w:t>
      </w:r>
      <w:r w:rsidR="007A60AF" w:rsidRPr="008220C2">
        <w:rPr>
          <w:rFonts w:hint="eastAsia"/>
          <w:spacing w:val="-2"/>
          <w:sz w:val="22"/>
          <w:szCs w:val="22"/>
          <w:lang w:eastAsia="zh-CN"/>
        </w:rPr>
        <w:t>月</w:t>
      </w:r>
      <w:r w:rsidR="007A60AF" w:rsidRPr="008220C2">
        <w:rPr>
          <w:rFonts w:hint="eastAsia"/>
          <w:spacing w:val="-2"/>
          <w:sz w:val="22"/>
          <w:szCs w:val="22"/>
          <w:lang w:eastAsia="zh-CN"/>
        </w:rPr>
        <w:t>10</w:t>
      </w:r>
      <w:r w:rsidR="007A60AF" w:rsidRPr="008220C2">
        <w:rPr>
          <w:rFonts w:hint="eastAsia"/>
          <w:spacing w:val="-2"/>
          <w:sz w:val="22"/>
          <w:szCs w:val="22"/>
          <w:lang w:eastAsia="zh-CN"/>
        </w:rPr>
        <w:t>日</w:t>
      </w:r>
      <w:r w:rsidR="007A60AF" w:rsidRPr="008220C2">
        <w:rPr>
          <w:spacing w:val="-2"/>
          <w:sz w:val="22"/>
          <w:szCs w:val="22"/>
          <w:lang w:eastAsia="zh-CN"/>
        </w:rPr>
        <w:t>召开的下次会议上，</w:t>
      </w:r>
      <w:r w:rsidR="007A60AF" w:rsidRPr="008220C2">
        <w:rPr>
          <w:rFonts w:hint="eastAsia"/>
          <w:spacing w:val="-2"/>
          <w:sz w:val="22"/>
          <w:szCs w:val="22"/>
          <w:lang w:eastAsia="zh-CN"/>
        </w:rPr>
        <w:t>应用</w:t>
      </w:r>
      <w:r w:rsidR="007A60AF" w:rsidRPr="008220C2">
        <w:rPr>
          <w:spacing w:val="-2"/>
          <w:sz w:val="22"/>
          <w:szCs w:val="22"/>
          <w:lang w:eastAsia="zh-CN"/>
        </w:rPr>
        <w:t>世界电信标准化全会（</w:t>
      </w:r>
      <w:r w:rsidR="007A60AF" w:rsidRPr="008220C2">
        <w:rPr>
          <w:spacing w:val="-2"/>
          <w:sz w:val="22"/>
          <w:szCs w:val="22"/>
          <w:lang w:eastAsia="zh-CN"/>
        </w:rPr>
        <w:t>WTSA</w:t>
      </w:r>
      <w:r w:rsidR="007A60AF" w:rsidRPr="008220C2">
        <w:rPr>
          <w:spacing w:val="-2"/>
          <w:sz w:val="22"/>
          <w:szCs w:val="22"/>
          <w:lang w:eastAsia="zh-CN"/>
        </w:rPr>
        <w:t>）第</w:t>
      </w:r>
      <w:r w:rsidR="007A60AF" w:rsidRPr="008220C2">
        <w:rPr>
          <w:spacing w:val="-2"/>
          <w:sz w:val="22"/>
          <w:szCs w:val="22"/>
          <w:lang w:eastAsia="zh-CN"/>
        </w:rPr>
        <w:t>1</w:t>
      </w:r>
      <w:r w:rsidR="007A60AF" w:rsidRPr="008220C2">
        <w:rPr>
          <w:spacing w:val="-2"/>
          <w:sz w:val="22"/>
          <w:szCs w:val="22"/>
          <w:lang w:eastAsia="zh-CN"/>
        </w:rPr>
        <w:t>号决议（</w:t>
      </w:r>
      <w:r w:rsidR="007A60AF" w:rsidRPr="008220C2">
        <w:rPr>
          <w:spacing w:val="-2"/>
          <w:sz w:val="22"/>
          <w:szCs w:val="22"/>
          <w:lang w:eastAsia="zh-CN"/>
        </w:rPr>
        <w:t>2016</w:t>
      </w:r>
      <w:r w:rsidR="007A60AF" w:rsidRPr="008220C2">
        <w:rPr>
          <w:spacing w:val="-2"/>
          <w:sz w:val="22"/>
          <w:szCs w:val="22"/>
          <w:lang w:eastAsia="zh-CN"/>
        </w:rPr>
        <w:t>年，哈马马特，修订版）第</w:t>
      </w:r>
      <w:r w:rsidR="007A60AF" w:rsidRPr="008220C2">
        <w:rPr>
          <w:spacing w:val="-2"/>
          <w:sz w:val="22"/>
          <w:szCs w:val="22"/>
          <w:lang w:eastAsia="zh-CN"/>
        </w:rPr>
        <w:t>9</w:t>
      </w:r>
      <w:r w:rsidR="007A60AF" w:rsidRPr="008220C2">
        <w:rPr>
          <w:spacing w:val="-2"/>
          <w:sz w:val="22"/>
          <w:szCs w:val="22"/>
          <w:lang w:eastAsia="zh-CN"/>
        </w:rPr>
        <w:t>节中所述的传统批准程序，批准上述两项建议书草案。有关</w:t>
      </w:r>
      <w:r w:rsidR="007A60AF" w:rsidRPr="008220C2">
        <w:rPr>
          <w:spacing w:val="-2"/>
          <w:sz w:val="22"/>
          <w:szCs w:val="22"/>
          <w:lang w:eastAsia="zh-CN"/>
        </w:rPr>
        <w:t>ITU-T</w:t>
      </w:r>
      <w:r w:rsidR="007A60AF" w:rsidRPr="008220C2">
        <w:rPr>
          <w:spacing w:val="-2"/>
          <w:sz w:val="22"/>
          <w:szCs w:val="22"/>
          <w:lang w:eastAsia="zh-CN"/>
        </w:rPr>
        <w:t>第</w:t>
      </w:r>
      <w:r w:rsidR="007A60AF" w:rsidRPr="008220C2">
        <w:rPr>
          <w:spacing w:val="-2"/>
          <w:sz w:val="22"/>
          <w:szCs w:val="22"/>
          <w:lang w:eastAsia="zh-CN"/>
        </w:rPr>
        <w:t>20</w:t>
      </w:r>
      <w:r w:rsidR="007A60AF" w:rsidRPr="008220C2">
        <w:rPr>
          <w:spacing w:val="-2"/>
          <w:sz w:val="22"/>
          <w:szCs w:val="22"/>
          <w:lang w:eastAsia="zh-CN"/>
        </w:rPr>
        <w:t>研究组会议的议程和所有相关信息将在</w:t>
      </w:r>
      <w:r w:rsidR="007A60AF" w:rsidRPr="008220C2">
        <w:rPr>
          <w:spacing w:val="-2"/>
          <w:sz w:val="22"/>
          <w:szCs w:val="22"/>
          <w:lang w:val="en-US" w:eastAsia="zh-CN"/>
        </w:rPr>
        <w:fldChar w:fldCharType="begin"/>
      </w:r>
      <w:r w:rsidR="007A60AF" w:rsidRPr="008220C2">
        <w:rPr>
          <w:spacing w:val="-2"/>
          <w:sz w:val="22"/>
          <w:szCs w:val="22"/>
          <w:lang w:val="en-US" w:eastAsia="zh-CN"/>
        </w:rPr>
        <w:instrText xml:space="preserve"> HYPERLINK "https://www.itu.int/md/meetingdoc.asp?lang=en&amp;parent=T22-SG20-COL-0002" </w:instrText>
      </w:r>
      <w:r w:rsidR="007A60AF" w:rsidRPr="008220C2">
        <w:rPr>
          <w:spacing w:val="-2"/>
          <w:sz w:val="22"/>
          <w:szCs w:val="22"/>
          <w:lang w:val="en-US" w:eastAsia="zh-CN"/>
        </w:rPr>
        <w:fldChar w:fldCharType="separate"/>
      </w:r>
      <w:r w:rsidR="007A60AF" w:rsidRPr="008220C2">
        <w:rPr>
          <w:rStyle w:val="Hyperlink"/>
          <w:spacing w:val="-2"/>
          <w:sz w:val="22"/>
          <w:szCs w:val="22"/>
          <w:lang w:eastAsia="zh-CN"/>
        </w:rPr>
        <w:t>第</w:t>
      </w:r>
      <w:r w:rsidR="007A60AF" w:rsidRPr="008220C2">
        <w:rPr>
          <w:rStyle w:val="Hyperlink"/>
          <w:spacing w:val="-2"/>
          <w:sz w:val="22"/>
          <w:szCs w:val="22"/>
          <w:lang w:eastAsia="zh-CN"/>
        </w:rPr>
        <w:t>2/20</w:t>
      </w:r>
      <w:r w:rsidR="007A60AF" w:rsidRPr="008220C2">
        <w:rPr>
          <w:rStyle w:val="Hyperlink"/>
          <w:spacing w:val="-2"/>
          <w:sz w:val="22"/>
          <w:szCs w:val="22"/>
          <w:lang w:eastAsia="zh-CN"/>
        </w:rPr>
        <w:t>号集体函</w:t>
      </w:r>
      <w:r w:rsidR="007A60AF" w:rsidRPr="008220C2">
        <w:rPr>
          <w:spacing w:val="-2"/>
          <w:sz w:val="22"/>
          <w:szCs w:val="22"/>
          <w:lang w:eastAsia="zh-CN"/>
        </w:rPr>
        <w:fldChar w:fldCharType="end"/>
      </w:r>
      <w:r w:rsidR="007A60AF" w:rsidRPr="008220C2">
        <w:rPr>
          <w:spacing w:val="-2"/>
          <w:sz w:val="22"/>
          <w:szCs w:val="22"/>
          <w:lang w:eastAsia="zh-CN"/>
        </w:rPr>
        <w:t>中提供。</w:t>
      </w:r>
    </w:p>
    <w:p w14:paraId="4C3F9792" w14:textId="5C1DA9A1" w:rsidR="0036259C" w:rsidRPr="008220C2" w:rsidRDefault="0036259C" w:rsidP="000D04E8">
      <w:pPr>
        <w:tabs>
          <w:tab w:val="clear" w:pos="794"/>
          <w:tab w:val="clear" w:pos="1191"/>
          <w:tab w:val="clear" w:pos="1588"/>
          <w:tab w:val="clear" w:pos="1985"/>
        </w:tabs>
        <w:overflowPunct/>
        <w:autoSpaceDE/>
        <w:autoSpaceDN/>
        <w:adjustRightInd/>
        <w:spacing w:before="240"/>
        <w:textAlignment w:val="auto"/>
        <w:rPr>
          <w:sz w:val="22"/>
          <w:szCs w:val="22"/>
          <w:lang w:eastAsia="zh-CN"/>
        </w:rPr>
      </w:pPr>
      <w:r w:rsidRPr="008220C2">
        <w:rPr>
          <w:rFonts w:hint="eastAsia"/>
          <w:sz w:val="22"/>
          <w:szCs w:val="22"/>
          <w:lang w:eastAsia="zh-CN"/>
        </w:rPr>
        <w:t>2</w:t>
      </w:r>
      <w:r w:rsidRPr="008220C2">
        <w:rPr>
          <w:sz w:val="22"/>
          <w:szCs w:val="22"/>
          <w:lang w:eastAsia="zh-CN"/>
        </w:rPr>
        <w:tab/>
      </w:r>
      <w:r w:rsidR="007A60AF" w:rsidRPr="008220C2">
        <w:rPr>
          <w:sz w:val="22"/>
          <w:szCs w:val="22"/>
          <w:lang w:eastAsia="zh-CN"/>
        </w:rPr>
        <w:t>建议批准的</w:t>
      </w:r>
      <w:r w:rsidR="007A60AF" w:rsidRPr="008220C2">
        <w:rPr>
          <w:sz w:val="22"/>
          <w:szCs w:val="22"/>
          <w:lang w:val="en-US" w:eastAsia="zh-CN"/>
        </w:rPr>
        <w:t>ITU-T Y.4601</w:t>
      </w:r>
      <w:r w:rsidR="007A60AF" w:rsidRPr="008220C2">
        <w:rPr>
          <w:rFonts w:hint="eastAsia"/>
          <w:sz w:val="22"/>
          <w:szCs w:val="22"/>
          <w:lang w:val="en-US" w:eastAsia="zh-CN"/>
        </w:rPr>
        <w:t>（</w:t>
      </w:r>
      <w:r w:rsidR="007A60AF" w:rsidRPr="008220C2">
        <w:rPr>
          <w:rFonts w:hint="eastAsia"/>
          <w:sz w:val="22"/>
          <w:szCs w:val="22"/>
          <w:lang w:eastAsia="zh-CN"/>
        </w:rPr>
        <w:t>前</w:t>
      </w:r>
      <w:proofErr w:type="spellStart"/>
      <w:proofErr w:type="gramStart"/>
      <w:r w:rsidR="007A60AF" w:rsidRPr="008220C2">
        <w:rPr>
          <w:sz w:val="22"/>
          <w:szCs w:val="22"/>
          <w:lang w:val="en-US" w:eastAsia="zh-CN"/>
        </w:rPr>
        <w:t>Y.dt</w:t>
      </w:r>
      <w:proofErr w:type="gramEnd"/>
      <w:r w:rsidR="007A60AF" w:rsidRPr="008220C2">
        <w:rPr>
          <w:sz w:val="22"/>
          <w:szCs w:val="22"/>
          <w:lang w:val="en-US" w:eastAsia="zh-CN"/>
        </w:rPr>
        <w:t>-smartfirefighting</w:t>
      </w:r>
      <w:proofErr w:type="spellEnd"/>
      <w:r w:rsidR="007A60AF" w:rsidRPr="008220C2">
        <w:rPr>
          <w:rFonts w:hint="eastAsia"/>
          <w:sz w:val="22"/>
          <w:szCs w:val="22"/>
          <w:lang w:val="en-US" w:eastAsia="zh-CN"/>
        </w:rPr>
        <w:t>）</w:t>
      </w:r>
      <w:r w:rsidR="007A60AF" w:rsidRPr="008220C2">
        <w:rPr>
          <w:rFonts w:hint="eastAsia"/>
          <w:sz w:val="22"/>
          <w:szCs w:val="22"/>
          <w:lang w:eastAsia="zh-CN"/>
        </w:rPr>
        <w:t>和</w:t>
      </w:r>
      <w:r w:rsidR="007A60AF" w:rsidRPr="008220C2">
        <w:rPr>
          <w:sz w:val="22"/>
          <w:szCs w:val="22"/>
          <w:lang w:val="en-US" w:eastAsia="zh-CN"/>
        </w:rPr>
        <w:t>Y.4500</w:t>
      </w:r>
      <w:r w:rsidR="007A60AF" w:rsidRPr="008220C2">
        <w:rPr>
          <w:rFonts w:hint="eastAsia"/>
          <w:sz w:val="22"/>
          <w:szCs w:val="22"/>
          <w:lang w:val="en-US" w:eastAsia="zh-CN"/>
        </w:rPr>
        <w:t>.</w:t>
      </w:r>
      <w:r w:rsidR="007A60AF" w:rsidRPr="008220C2">
        <w:rPr>
          <w:sz w:val="22"/>
          <w:szCs w:val="22"/>
          <w:lang w:val="en-US" w:eastAsia="zh-CN"/>
        </w:rPr>
        <w:t>3</w:t>
      </w:r>
      <w:r w:rsidR="007A60AF" w:rsidRPr="008220C2">
        <w:rPr>
          <w:rFonts w:hint="eastAsia"/>
          <w:sz w:val="22"/>
          <w:szCs w:val="22"/>
          <w:lang w:val="en-US" w:eastAsia="zh-CN"/>
        </w:rPr>
        <w:t>（</w:t>
      </w:r>
      <w:r w:rsidR="007A60AF" w:rsidRPr="008220C2">
        <w:rPr>
          <w:rFonts w:hint="eastAsia"/>
          <w:sz w:val="22"/>
          <w:szCs w:val="22"/>
          <w:lang w:eastAsia="zh-CN"/>
        </w:rPr>
        <w:t>前</w:t>
      </w:r>
      <w:r w:rsidR="007A60AF" w:rsidRPr="008220C2">
        <w:rPr>
          <w:sz w:val="22"/>
          <w:szCs w:val="22"/>
          <w:lang w:val="en-US" w:eastAsia="zh-CN"/>
        </w:rPr>
        <w:t>Y.oneM2M.SEC.SOL</w:t>
      </w:r>
      <w:r w:rsidR="007A60AF" w:rsidRPr="008220C2">
        <w:rPr>
          <w:rFonts w:hint="eastAsia"/>
          <w:sz w:val="22"/>
          <w:szCs w:val="22"/>
          <w:lang w:val="en-US" w:eastAsia="zh-CN"/>
        </w:rPr>
        <w:t>）</w:t>
      </w:r>
      <w:r w:rsidR="007A60AF" w:rsidRPr="008220C2">
        <w:rPr>
          <w:sz w:val="22"/>
          <w:szCs w:val="22"/>
          <w:lang w:eastAsia="zh-CN"/>
        </w:rPr>
        <w:t>新建议书草</w:t>
      </w:r>
      <w:r w:rsidR="007A60AF" w:rsidRPr="008220C2">
        <w:rPr>
          <w:rFonts w:hint="eastAsia"/>
          <w:sz w:val="22"/>
          <w:szCs w:val="22"/>
          <w:lang w:eastAsia="zh-CN"/>
        </w:rPr>
        <w:t>案</w:t>
      </w:r>
      <w:r w:rsidR="007A60AF" w:rsidRPr="008220C2">
        <w:rPr>
          <w:sz w:val="22"/>
          <w:szCs w:val="22"/>
          <w:lang w:eastAsia="zh-CN"/>
        </w:rPr>
        <w:t>的标题、概要及出处见附件</w:t>
      </w:r>
      <w:r w:rsidR="007A60AF" w:rsidRPr="008220C2">
        <w:rPr>
          <w:sz w:val="22"/>
          <w:szCs w:val="22"/>
          <w:lang w:val="en-US" w:eastAsia="zh-CN"/>
        </w:rPr>
        <w:t>1</w:t>
      </w:r>
      <w:r w:rsidR="007A60AF" w:rsidRPr="008220C2">
        <w:rPr>
          <w:sz w:val="22"/>
          <w:szCs w:val="22"/>
          <w:lang w:eastAsia="zh-CN"/>
        </w:rPr>
        <w:t>。</w:t>
      </w:r>
    </w:p>
    <w:p w14:paraId="3EA69DF9" w14:textId="0EDC43FD" w:rsidR="0036259C" w:rsidRPr="008220C2" w:rsidRDefault="0036259C" w:rsidP="0036259C">
      <w:pPr>
        <w:tabs>
          <w:tab w:val="clear" w:pos="794"/>
          <w:tab w:val="clear" w:pos="1191"/>
          <w:tab w:val="clear" w:pos="1588"/>
          <w:tab w:val="clear" w:pos="1985"/>
        </w:tabs>
        <w:overflowPunct/>
        <w:autoSpaceDE/>
        <w:autoSpaceDN/>
        <w:adjustRightInd/>
        <w:spacing w:before="150"/>
        <w:textAlignment w:val="auto"/>
        <w:rPr>
          <w:sz w:val="22"/>
          <w:szCs w:val="22"/>
          <w:lang w:eastAsia="zh-CN"/>
        </w:rPr>
      </w:pPr>
      <w:r w:rsidRPr="008220C2">
        <w:rPr>
          <w:rFonts w:hint="eastAsia"/>
          <w:sz w:val="22"/>
          <w:szCs w:val="22"/>
          <w:lang w:eastAsia="zh-CN"/>
        </w:rPr>
        <w:t>3</w:t>
      </w:r>
      <w:r w:rsidRPr="008220C2">
        <w:rPr>
          <w:sz w:val="22"/>
          <w:szCs w:val="22"/>
          <w:lang w:eastAsia="zh-CN"/>
        </w:rPr>
        <w:tab/>
      </w:r>
      <w:r w:rsidR="007A60AF" w:rsidRPr="008220C2">
        <w:rPr>
          <w:sz w:val="22"/>
          <w:szCs w:val="22"/>
          <w:lang w:eastAsia="zh-CN"/>
        </w:rPr>
        <w:t>本通函根据第</w:t>
      </w:r>
      <w:r w:rsidR="007A60AF" w:rsidRPr="008220C2">
        <w:rPr>
          <w:sz w:val="22"/>
          <w:szCs w:val="22"/>
          <w:lang w:eastAsia="zh-CN"/>
        </w:rPr>
        <w:t>1</w:t>
      </w:r>
      <w:r w:rsidR="007A60AF" w:rsidRPr="008220C2">
        <w:rPr>
          <w:sz w:val="22"/>
          <w:szCs w:val="22"/>
          <w:lang w:eastAsia="zh-CN"/>
        </w:rPr>
        <w:t>号决议第</w:t>
      </w:r>
      <w:proofErr w:type="gramStart"/>
      <w:r w:rsidR="007A60AF" w:rsidRPr="008220C2">
        <w:rPr>
          <w:sz w:val="22"/>
          <w:szCs w:val="22"/>
          <w:lang w:eastAsia="zh-CN"/>
        </w:rPr>
        <w:t>9.4</w:t>
      </w:r>
      <w:r w:rsidR="007A60AF" w:rsidRPr="008220C2">
        <w:rPr>
          <w:sz w:val="22"/>
          <w:szCs w:val="22"/>
          <w:lang w:eastAsia="zh-CN"/>
        </w:rPr>
        <w:t>节针对是否在即将召开的会议上考虑批准这些案文启动与国际电联成员国的正式磋商。请各成员国在</w:t>
      </w:r>
      <w:proofErr w:type="gramEnd"/>
      <w:r w:rsidR="007A60AF" w:rsidRPr="008220C2">
        <w:rPr>
          <w:b/>
          <w:bCs/>
          <w:sz w:val="22"/>
          <w:szCs w:val="22"/>
          <w:lang w:eastAsia="zh-CN"/>
        </w:rPr>
        <w:t>2023</w:t>
      </w:r>
      <w:r w:rsidR="007A60AF" w:rsidRPr="008220C2">
        <w:rPr>
          <w:b/>
          <w:bCs/>
          <w:sz w:val="22"/>
          <w:szCs w:val="22"/>
          <w:lang w:eastAsia="zh-CN"/>
        </w:rPr>
        <w:t>年</w:t>
      </w:r>
      <w:r w:rsidR="007A60AF" w:rsidRPr="008220C2">
        <w:rPr>
          <w:b/>
          <w:bCs/>
          <w:sz w:val="22"/>
          <w:szCs w:val="22"/>
          <w:lang w:eastAsia="zh-CN"/>
        </w:rPr>
        <w:t>1</w:t>
      </w:r>
      <w:r w:rsidR="007A60AF" w:rsidRPr="008220C2">
        <w:rPr>
          <w:b/>
          <w:bCs/>
          <w:sz w:val="22"/>
          <w:szCs w:val="22"/>
          <w:lang w:eastAsia="zh-CN"/>
        </w:rPr>
        <w:t>月</w:t>
      </w:r>
      <w:r w:rsidR="007A60AF" w:rsidRPr="008220C2">
        <w:rPr>
          <w:b/>
          <w:bCs/>
          <w:sz w:val="22"/>
          <w:szCs w:val="22"/>
          <w:lang w:eastAsia="zh-CN"/>
        </w:rPr>
        <w:t>18</w:t>
      </w:r>
      <w:r w:rsidR="007A60AF" w:rsidRPr="008220C2">
        <w:rPr>
          <w:b/>
          <w:bCs/>
          <w:sz w:val="22"/>
          <w:szCs w:val="22"/>
          <w:lang w:eastAsia="zh-CN"/>
        </w:rPr>
        <w:t>日</w:t>
      </w:r>
      <w:r w:rsidR="007A60AF" w:rsidRPr="008220C2">
        <w:rPr>
          <w:sz w:val="22"/>
          <w:szCs w:val="22"/>
          <w:lang w:eastAsia="zh-CN"/>
        </w:rPr>
        <w:t>23</w:t>
      </w:r>
      <w:r w:rsidR="007A60AF" w:rsidRPr="008220C2">
        <w:rPr>
          <w:sz w:val="22"/>
          <w:szCs w:val="22"/>
          <w:lang w:eastAsia="zh-CN"/>
        </w:rPr>
        <w:t>时</w:t>
      </w:r>
      <w:r w:rsidR="007A60AF" w:rsidRPr="008220C2">
        <w:rPr>
          <w:sz w:val="22"/>
          <w:szCs w:val="22"/>
          <w:lang w:eastAsia="zh-CN"/>
        </w:rPr>
        <w:t>59</w:t>
      </w:r>
      <w:r w:rsidR="007A60AF" w:rsidRPr="008220C2">
        <w:rPr>
          <w:sz w:val="22"/>
          <w:szCs w:val="22"/>
          <w:lang w:eastAsia="zh-CN"/>
        </w:rPr>
        <w:t>分（协调世界时</w:t>
      </w:r>
      <w:r w:rsidR="007A60AF" w:rsidRPr="008220C2">
        <w:rPr>
          <w:rFonts w:hint="eastAsia"/>
          <w:sz w:val="22"/>
          <w:szCs w:val="22"/>
          <w:lang w:eastAsia="zh-CN"/>
        </w:rPr>
        <w:t>（</w:t>
      </w:r>
      <w:r w:rsidR="007A60AF" w:rsidRPr="008220C2">
        <w:rPr>
          <w:sz w:val="22"/>
          <w:szCs w:val="22"/>
          <w:lang w:eastAsia="zh-CN"/>
        </w:rPr>
        <w:t>UTC</w:t>
      </w:r>
      <w:r w:rsidR="007A60AF" w:rsidRPr="008220C2">
        <w:rPr>
          <w:rFonts w:hint="eastAsia"/>
          <w:sz w:val="22"/>
          <w:szCs w:val="22"/>
          <w:lang w:eastAsia="zh-CN"/>
        </w:rPr>
        <w:t>）</w:t>
      </w:r>
      <w:r w:rsidR="007A60AF" w:rsidRPr="008220C2">
        <w:rPr>
          <w:sz w:val="22"/>
          <w:szCs w:val="22"/>
          <w:lang w:eastAsia="zh-CN"/>
        </w:rPr>
        <w:t>）之前填妥并返回附件</w:t>
      </w:r>
      <w:r w:rsidR="007A60AF" w:rsidRPr="008220C2">
        <w:rPr>
          <w:sz w:val="22"/>
          <w:szCs w:val="22"/>
          <w:lang w:eastAsia="zh-CN"/>
        </w:rPr>
        <w:t>2</w:t>
      </w:r>
      <w:r w:rsidR="007A60AF" w:rsidRPr="008220C2">
        <w:rPr>
          <w:sz w:val="22"/>
          <w:szCs w:val="22"/>
          <w:lang w:eastAsia="zh-CN"/>
        </w:rPr>
        <w:t>中的表格。</w:t>
      </w:r>
    </w:p>
    <w:p w14:paraId="19071C72" w14:textId="278833C3" w:rsidR="0036259C" w:rsidRPr="008220C2" w:rsidRDefault="0036259C" w:rsidP="0036259C">
      <w:pPr>
        <w:tabs>
          <w:tab w:val="clear" w:pos="794"/>
          <w:tab w:val="clear" w:pos="1191"/>
          <w:tab w:val="clear" w:pos="1588"/>
          <w:tab w:val="clear" w:pos="1985"/>
        </w:tabs>
        <w:overflowPunct/>
        <w:autoSpaceDE/>
        <w:autoSpaceDN/>
        <w:adjustRightInd/>
        <w:spacing w:before="150"/>
        <w:textAlignment w:val="auto"/>
        <w:rPr>
          <w:sz w:val="22"/>
          <w:szCs w:val="22"/>
          <w:lang w:eastAsia="zh-CN"/>
        </w:rPr>
      </w:pPr>
      <w:r w:rsidRPr="008220C2">
        <w:rPr>
          <w:rFonts w:hint="eastAsia"/>
          <w:sz w:val="22"/>
          <w:szCs w:val="22"/>
          <w:lang w:eastAsia="zh-CN"/>
        </w:rPr>
        <w:t>4</w:t>
      </w:r>
      <w:r w:rsidRPr="008220C2">
        <w:rPr>
          <w:sz w:val="22"/>
          <w:szCs w:val="22"/>
          <w:lang w:eastAsia="zh-CN"/>
        </w:rPr>
        <w:tab/>
      </w:r>
      <w:r w:rsidR="007A60AF" w:rsidRPr="008220C2">
        <w:rPr>
          <w:sz w:val="22"/>
          <w:szCs w:val="22"/>
          <w:lang w:eastAsia="zh-CN"/>
        </w:rPr>
        <w:t>如果</w:t>
      </w:r>
      <w:r w:rsidR="007A60AF" w:rsidRPr="008220C2">
        <w:rPr>
          <w:sz w:val="22"/>
          <w:szCs w:val="22"/>
          <w:lang w:eastAsia="zh-CN"/>
        </w:rPr>
        <w:t>70%</w:t>
      </w:r>
      <w:r w:rsidR="007A60AF" w:rsidRPr="008220C2">
        <w:rPr>
          <w:sz w:val="22"/>
          <w:szCs w:val="22"/>
          <w:lang w:eastAsia="zh-CN"/>
        </w:rPr>
        <w:t>或以上的成员国在回复中支持考虑批准，将专门利用一节全体会议的时间应用批准程序。不授权如此办理的成员国应向电信标准化局主任通报其意见的理由并说明可能进行的修改，从而推动此项工作的进展。</w:t>
      </w:r>
    </w:p>
    <w:p w14:paraId="5A71A922" w14:textId="496EE9C6" w:rsidR="007A60AF" w:rsidRPr="008220C2" w:rsidRDefault="007A60AF" w:rsidP="007A60AF">
      <w:pPr>
        <w:spacing w:before="100"/>
        <w:rPr>
          <w:rFonts w:cs="Calibri"/>
          <w:sz w:val="20"/>
          <w:lang w:eastAsia="zh-CN"/>
        </w:rPr>
      </w:pPr>
      <w:bookmarkStart w:id="2" w:name="lt_pId060"/>
      <w:r w:rsidRPr="008220C2">
        <w:rPr>
          <w:sz w:val="22"/>
          <w:szCs w:val="18"/>
          <w:lang w:val="zh-CN" w:eastAsia="zh-CN"/>
        </w:rPr>
        <w:t>电信标准化局说明</w:t>
      </w:r>
      <w:r w:rsidRPr="008220C2">
        <w:rPr>
          <w:sz w:val="22"/>
          <w:szCs w:val="18"/>
          <w:lang w:val="zh-CN" w:eastAsia="zh-CN"/>
        </w:rPr>
        <w:t xml:space="preserve">1 – </w:t>
      </w:r>
      <w:r w:rsidRPr="008220C2">
        <w:rPr>
          <w:sz w:val="22"/>
          <w:szCs w:val="18"/>
          <w:lang w:val="zh-CN" w:eastAsia="zh-CN"/>
        </w:rPr>
        <w:t>截至本通函发布之日，电信标准化局未收到有关这些案文草案的知识产权声明。欲了解最新情况，请各成员通过以下链接到知识产权数据库查阅：</w:t>
      </w:r>
      <w:hyperlink r:id="rId8" w:history="1">
        <w:r w:rsidRPr="008220C2">
          <w:rPr>
            <w:rStyle w:val="Hyperlink"/>
            <w:rFonts w:cs="Calibri"/>
            <w:sz w:val="20"/>
            <w:lang w:eastAsia="zh-CN"/>
          </w:rPr>
          <w:t>www.itu.int/ipr/</w:t>
        </w:r>
      </w:hyperlink>
      <w:r w:rsidRPr="008220C2">
        <w:rPr>
          <w:sz w:val="22"/>
          <w:szCs w:val="18"/>
          <w:lang w:val="zh-CN" w:eastAsia="zh-CN"/>
        </w:rPr>
        <w:t>。</w:t>
      </w:r>
      <w:bookmarkStart w:id="3" w:name="lt_pId061"/>
      <w:bookmarkEnd w:id="2"/>
      <w:bookmarkEnd w:id="3"/>
    </w:p>
    <w:p w14:paraId="49E7BE05" w14:textId="3C84C944" w:rsidR="007A60AF" w:rsidRPr="008220C2" w:rsidRDefault="007A60AF" w:rsidP="00673D55">
      <w:pPr>
        <w:keepNext/>
        <w:keepLines/>
        <w:tabs>
          <w:tab w:val="left" w:pos="1418"/>
          <w:tab w:val="left" w:pos="1702"/>
          <w:tab w:val="left" w:pos="2160"/>
        </w:tabs>
        <w:rPr>
          <w:sz w:val="22"/>
          <w:szCs w:val="22"/>
          <w:lang w:eastAsia="zh-CN"/>
        </w:rPr>
      </w:pPr>
      <w:bookmarkStart w:id="4" w:name="lt_pId062"/>
      <w:r w:rsidRPr="008220C2">
        <w:rPr>
          <w:sz w:val="22"/>
          <w:szCs w:val="18"/>
          <w:lang w:val="zh-CN" w:eastAsia="zh-CN"/>
        </w:rPr>
        <w:t>电信标准化局说明</w:t>
      </w:r>
      <w:r w:rsidRPr="008220C2">
        <w:rPr>
          <w:sz w:val="22"/>
          <w:szCs w:val="18"/>
          <w:lang w:val="zh-CN" w:eastAsia="zh-CN"/>
        </w:rPr>
        <w:t xml:space="preserve">2 – </w:t>
      </w:r>
      <w:r w:rsidRPr="008220C2">
        <w:rPr>
          <w:rFonts w:hint="eastAsia"/>
          <w:sz w:val="22"/>
          <w:szCs w:val="18"/>
          <w:lang w:val="zh-CN" w:eastAsia="zh-CN"/>
        </w:rPr>
        <w:t>针对已经</w:t>
      </w:r>
      <w:r w:rsidRPr="008220C2">
        <w:rPr>
          <w:sz w:val="22"/>
          <w:szCs w:val="18"/>
          <w:lang w:val="zh-CN" w:eastAsia="zh-CN"/>
        </w:rPr>
        <w:t>确定</w:t>
      </w:r>
      <w:r w:rsidRPr="008220C2">
        <w:rPr>
          <w:rFonts w:hint="eastAsia"/>
          <w:sz w:val="22"/>
          <w:szCs w:val="18"/>
          <w:lang w:val="zh-CN" w:eastAsia="zh-CN"/>
        </w:rPr>
        <w:t>的</w:t>
      </w:r>
      <w:r w:rsidRPr="008220C2">
        <w:rPr>
          <w:sz w:val="22"/>
          <w:szCs w:val="18"/>
          <w:lang w:val="zh-CN" w:eastAsia="zh-CN"/>
        </w:rPr>
        <w:t>Y.4500</w:t>
      </w:r>
      <w:r w:rsidR="00673D55" w:rsidRPr="008220C2">
        <w:rPr>
          <w:sz w:val="22"/>
          <w:szCs w:val="18"/>
          <w:lang w:val="en-US" w:eastAsia="zh-CN"/>
        </w:rPr>
        <w:t>.</w:t>
      </w:r>
      <w:r w:rsidRPr="008220C2">
        <w:rPr>
          <w:sz w:val="22"/>
          <w:szCs w:val="18"/>
          <w:lang w:val="zh-CN" w:eastAsia="zh-CN"/>
        </w:rPr>
        <w:t>3</w:t>
      </w:r>
      <w:r w:rsidRPr="008220C2">
        <w:rPr>
          <w:rFonts w:hint="eastAsia"/>
          <w:sz w:val="22"/>
          <w:szCs w:val="18"/>
          <w:lang w:val="zh-CN" w:eastAsia="zh-CN"/>
        </w:rPr>
        <w:t>（前</w:t>
      </w:r>
      <w:r w:rsidRPr="008220C2">
        <w:rPr>
          <w:sz w:val="22"/>
          <w:szCs w:val="18"/>
          <w:lang w:val="zh-CN" w:eastAsia="zh-CN"/>
        </w:rPr>
        <w:t>Y.oneM2M.SEC.SOL</w:t>
      </w:r>
      <w:r w:rsidRPr="008220C2">
        <w:rPr>
          <w:rFonts w:hint="eastAsia"/>
          <w:sz w:val="22"/>
          <w:szCs w:val="18"/>
          <w:lang w:val="zh-CN" w:eastAsia="zh-CN"/>
        </w:rPr>
        <w:t>）</w:t>
      </w:r>
      <w:r w:rsidRPr="008220C2">
        <w:rPr>
          <w:sz w:val="22"/>
          <w:szCs w:val="18"/>
          <w:lang w:val="zh-CN" w:eastAsia="zh-CN"/>
        </w:rPr>
        <w:t>新建议书草</w:t>
      </w:r>
      <w:r w:rsidRPr="008220C2">
        <w:rPr>
          <w:rFonts w:hint="eastAsia"/>
          <w:sz w:val="22"/>
          <w:szCs w:val="18"/>
          <w:lang w:val="zh-CN" w:eastAsia="zh-CN"/>
        </w:rPr>
        <w:t>案</w:t>
      </w:r>
      <w:r w:rsidRPr="008220C2">
        <w:rPr>
          <w:sz w:val="22"/>
          <w:szCs w:val="18"/>
          <w:lang w:val="zh-CN" w:eastAsia="zh-CN"/>
        </w:rPr>
        <w:t>编写</w:t>
      </w:r>
      <w:r w:rsidRPr="008220C2">
        <w:rPr>
          <w:rFonts w:hint="eastAsia"/>
          <w:sz w:val="22"/>
          <w:szCs w:val="18"/>
          <w:lang w:val="zh-CN" w:eastAsia="zh-CN"/>
        </w:rPr>
        <w:t>了</w:t>
      </w:r>
      <w:r w:rsidRPr="008220C2">
        <w:rPr>
          <w:sz w:val="22"/>
          <w:szCs w:val="18"/>
          <w:lang w:val="zh-CN" w:eastAsia="zh-CN"/>
        </w:rPr>
        <w:t>ITU-T A.5</w:t>
      </w:r>
      <w:r w:rsidRPr="008220C2">
        <w:rPr>
          <w:rFonts w:hint="eastAsia"/>
          <w:sz w:val="22"/>
          <w:szCs w:val="18"/>
          <w:lang w:val="zh-CN" w:eastAsia="zh-CN"/>
        </w:rPr>
        <w:t>建议书</w:t>
      </w:r>
      <w:r w:rsidRPr="008220C2">
        <w:rPr>
          <w:sz w:val="22"/>
          <w:szCs w:val="18"/>
          <w:lang w:val="zh-CN" w:eastAsia="zh-CN"/>
        </w:rPr>
        <w:t>理由文件。</w:t>
      </w:r>
      <w:bookmarkEnd w:id="4"/>
    </w:p>
    <w:p w14:paraId="40DB03BA" w14:textId="650F574C" w:rsidR="00720F32" w:rsidRPr="008220C2" w:rsidRDefault="00720F32" w:rsidP="00673D55">
      <w:pPr>
        <w:keepNext/>
        <w:keepLines/>
        <w:tabs>
          <w:tab w:val="left" w:pos="1418"/>
          <w:tab w:val="left" w:pos="1702"/>
          <w:tab w:val="left" w:pos="2160"/>
        </w:tabs>
        <w:ind w:firstLineChars="200" w:firstLine="440"/>
        <w:rPr>
          <w:sz w:val="22"/>
          <w:szCs w:val="22"/>
          <w:lang w:eastAsia="zh-CN"/>
        </w:rPr>
      </w:pPr>
      <w:r w:rsidRPr="008220C2">
        <w:rPr>
          <w:rFonts w:hint="eastAsia"/>
          <w:sz w:val="22"/>
          <w:szCs w:val="22"/>
          <w:lang w:eastAsia="zh-CN"/>
        </w:rPr>
        <w:t>顺致敬意！</w:t>
      </w:r>
    </w:p>
    <w:p w14:paraId="08B54CA9" w14:textId="1894F1A1" w:rsidR="007A60AF" w:rsidRPr="008220C2" w:rsidRDefault="004431C1" w:rsidP="008220C2">
      <w:pPr>
        <w:tabs>
          <w:tab w:val="left" w:pos="1418"/>
          <w:tab w:val="left" w:pos="1702"/>
          <w:tab w:val="left" w:pos="2160"/>
        </w:tabs>
        <w:spacing w:before="840"/>
        <w:rPr>
          <w:rFonts w:ascii="SimSun" w:hAnsi="SimSun"/>
          <w:sz w:val="22"/>
          <w:szCs w:val="22"/>
          <w:lang w:eastAsia="zh-CN"/>
        </w:rPr>
      </w:pPr>
      <w:r>
        <w:rPr>
          <w:rFonts w:hint="eastAsia"/>
          <w:noProof/>
          <w:sz w:val="22"/>
          <w:szCs w:val="22"/>
          <w:lang w:val="zh-CN" w:eastAsia="zh-CN"/>
        </w:rPr>
        <w:drawing>
          <wp:anchor distT="0" distB="0" distL="114300" distR="114300" simplePos="0" relativeHeight="251658240" behindDoc="1" locked="0" layoutInCell="1" allowOverlap="1" wp14:anchorId="0780EC5B" wp14:editId="213088D2">
            <wp:simplePos x="0" y="0"/>
            <wp:positionH relativeFrom="column">
              <wp:posOffset>3810</wp:posOffset>
            </wp:positionH>
            <wp:positionV relativeFrom="paragraph">
              <wp:posOffset>133350</wp:posOffset>
            </wp:positionV>
            <wp:extent cx="769110" cy="28892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9110" cy="288925"/>
                    </a:xfrm>
                    <a:prstGeom prst="rect">
                      <a:avLst/>
                    </a:prstGeom>
                  </pic:spPr>
                </pic:pic>
              </a:graphicData>
            </a:graphic>
            <wp14:sizeRelH relativeFrom="margin">
              <wp14:pctWidth>0</wp14:pctWidth>
            </wp14:sizeRelH>
            <wp14:sizeRelV relativeFrom="margin">
              <wp14:pctHeight>0</wp14:pctHeight>
            </wp14:sizeRelV>
          </wp:anchor>
        </w:drawing>
      </w:r>
      <w:r w:rsidR="00720F32" w:rsidRPr="008220C2">
        <w:rPr>
          <w:rFonts w:hint="eastAsia"/>
          <w:sz w:val="22"/>
          <w:szCs w:val="22"/>
          <w:lang w:eastAsia="zh-CN"/>
        </w:rPr>
        <w:t>电信标准化局主任</w:t>
      </w:r>
      <w:r w:rsidR="001B6480" w:rsidRPr="008220C2">
        <w:rPr>
          <w:sz w:val="22"/>
          <w:szCs w:val="22"/>
          <w:lang w:eastAsia="zh-CN"/>
        </w:rPr>
        <w:br/>
      </w:r>
      <w:r w:rsidR="00720F32" w:rsidRPr="008220C2">
        <w:rPr>
          <w:rFonts w:ascii="SimSun" w:hAnsi="SimSun" w:hint="eastAsia"/>
          <w:sz w:val="22"/>
          <w:szCs w:val="22"/>
          <w:lang w:eastAsia="zh-CN"/>
        </w:rPr>
        <w:t>李在摄</w:t>
      </w:r>
    </w:p>
    <w:p w14:paraId="3D5734FD" w14:textId="77777777" w:rsidR="007A60AF" w:rsidRPr="008220C2" w:rsidRDefault="007A60AF" w:rsidP="007A60AF">
      <w:pPr>
        <w:rPr>
          <w:rFonts w:cs="Calibri"/>
          <w:bCs/>
          <w:sz w:val="20"/>
        </w:rPr>
      </w:pPr>
      <w:bookmarkStart w:id="5" w:name="lt_pId067"/>
      <w:r w:rsidRPr="008220C2">
        <w:rPr>
          <w:b/>
          <w:bCs/>
          <w:sz w:val="22"/>
          <w:szCs w:val="18"/>
          <w:lang w:val="zh-CN"/>
        </w:rPr>
        <w:t>附件</w:t>
      </w:r>
      <w:r w:rsidRPr="008220C2">
        <w:rPr>
          <w:b/>
          <w:bCs/>
          <w:sz w:val="22"/>
          <w:szCs w:val="18"/>
          <w:lang w:val="en-US"/>
        </w:rPr>
        <w:t>：</w:t>
      </w:r>
      <w:r w:rsidRPr="008220C2">
        <w:rPr>
          <w:sz w:val="22"/>
          <w:szCs w:val="18"/>
          <w:lang w:val="en-US"/>
        </w:rPr>
        <w:t>2</w:t>
      </w:r>
      <w:r w:rsidRPr="008220C2">
        <w:rPr>
          <w:sz w:val="22"/>
          <w:szCs w:val="18"/>
          <w:lang w:val="zh-CN"/>
        </w:rPr>
        <w:t>件</w:t>
      </w:r>
      <w:bookmarkEnd w:id="5"/>
    </w:p>
    <w:p w14:paraId="0C5EE394" w14:textId="77777777" w:rsidR="007A60AF" w:rsidRPr="00792332" w:rsidRDefault="007A60AF" w:rsidP="007A60AF">
      <w:pPr>
        <w:keepNext/>
        <w:keepLines/>
        <w:spacing w:before="240" w:after="280"/>
        <w:jc w:val="center"/>
        <w:rPr>
          <w:rFonts w:eastAsia="Times New Roman"/>
          <w:b/>
          <w:sz w:val="28"/>
        </w:rPr>
      </w:pPr>
      <w:bookmarkStart w:id="6" w:name="lt_pId068"/>
      <w:proofErr w:type="spellStart"/>
      <w:r w:rsidRPr="00792332">
        <w:rPr>
          <w:rFonts w:ascii="SimSun" w:hAnsi="SimSun" w:cs="SimSun" w:hint="eastAsia"/>
          <w:b/>
          <w:sz w:val="28"/>
        </w:rPr>
        <w:lastRenderedPageBreak/>
        <w:t>附件</w:t>
      </w:r>
      <w:proofErr w:type="spellEnd"/>
      <w:r w:rsidRPr="00792332">
        <w:rPr>
          <w:rFonts w:eastAsia="Times New Roman"/>
          <w:b/>
          <w:sz w:val="28"/>
        </w:rPr>
        <w:t>1</w:t>
      </w:r>
      <w:bookmarkEnd w:id="6"/>
    </w:p>
    <w:p w14:paraId="2F4D4C7B" w14:textId="5F9A5971" w:rsidR="007A60AF" w:rsidRPr="00792332" w:rsidRDefault="007A60AF" w:rsidP="007A60AF">
      <w:pPr>
        <w:keepNext/>
        <w:keepLines/>
        <w:spacing w:before="240" w:after="280"/>
        <w:jc w:val="center"/>
        <w:rPr>
          <w:rFonts w:eastAsia="Times New Roman"/>
          <w:b/>
          <w:sz w:val="28"/>
        </w:rPr>
      </w:pPr>
      <w:bookmarkStart w:id="7" w:name="lt_pId069"/>
      <w:proofErr w:type="spellStart"/>
      <w:r w:rsidRPr="00792332">
        <w:rPr>
          <w:rFonts w:ascii="SimSun" w:hAnsi="SimSun" w:cs="SimSun" w:hint="eastAsia"/>
          <w:b/>
          <w:sz w:val="28"/>
        </w:rPr>
        <w:t>已确定的</w:t>
      </w:r>
      <w:proofErr w:type="spellEnd"/>
      <w:r w:rsidRPr="00792332">
        <w:rPr>
          <w:rFonts w:eastAsia="Times New Roman"/>
          <w:b/>
          <w:sz w:val="28"/>
        </w:rPr>
        <w:t>ITU-T Y.4601</w:t>
      </w:r>
      <w:r w:rsidRPr="00792332">
        <w:rPr>
          <w:rFonts w:ascii="SimSun" w:hAnsi="SimSun" w:cs="SimSun" w:hint="eastAsia"/>
          <w:b/>
          <w:sz w:val="28"/>
        </w:rPr>
        <w:t>（前</w:t>
      </w:r>
      <w:proofErr w:type="spellStart"/>
      <w:proofErr w:type="gramStart"/>
      <w:r w:rsidRPr="00792332">
        <w:rPr>
          <w:rFonts w:eastAsia="Times New Roman"/>
          <w:b/>
          <w:sz w:val="28"/>
        </w:rPr>
        <w:t>Y.dt</w:t>
      </w:r>
      <w:proofErr w:type="gramEnd"/>
      <w:r w:rsidRPr="00792332">
        <w:rPr>
          <w:rFonts w:eastAsia="Times New Roman"/>
          <w:b/>
          <w:sz w:val="28"/>
        </w:rPr>
        <w:t>-smartfirefighting</w:t>
      </w:r>
      <w:proofErr w:type="spellEnd"/>
      <w:r w:rsidRPr="00792332">
        <w:rPr>
          <w:rFonts w:ascii="SimSun" w:hAnsi="SimSun" w:cs="SimSun" w:hint="eastAsia"/>
          <w:b/>
          <w:sz w:val="28"/>
        </w:rPr>
        <w:t>）和</w:t>
      </w:r>
      <w:r w:rsidRPr="00792332">
        <w:rPr>
          <w:rFonts w:eastAsia="Times New Roman"/>
          <w:b/>
          <w:sz w:val="28"/>
        </w:rPr>
        <w:t>Y.4500</w:t>
      </w:r>
      <w:r w:rsidRPr="00792332">
        <w:rPr>
          <w:rFonts w:eastAsia="Times New Roman" w:hint="eastAsia"/>
          <w:b/>
          <w:sz w:val="28"/>
        </w:rPr>
        <w:t>.</w:t>
      </w:r>
      <w:r w:rsidRPr="00792332">
        <w:rPr>
          <w:rFonts w:eastAsia="Times New Roman"/>
          <w:b/>
          <w:sz w:val="28"/>
        </w:rPr>
        <w:t>3</w:t>
      </w:r>
      <w:r w:rsidR="00673D55">
        <w:rPr>
          <w:rFonts w:eastAsia="Times New Roman"/>
          <w:b/>
          <w:sz w:val="28"/>
        </w:rPr>
        <w:br/>
      </w:r>
      <w:r w:rsidRPr="00792332">
        <w:rPr>
          <w:rFonts w:ascii="SimSun" w:hAnsi="SimSun" w:cs="SimSun" w:hint="eastAsia"/>
          <w:b/>
          <w:sz w:val="28"/>
        </w:rPr>
        <w:t>（前</w:t>
      </w:r>
      <w:r w:rsidRPr="00792332">
        <w:rPr>
          <w:rFonts w:eastAsia="Times New Roman"/>
          <w:b/>
          <w:sz w:val="28"/>
        </w:rPr>
        <w:t>Y.oneM2M.SEC.SOL</w:t>
      </w:r>
      <w:r w:rsidRPr="00792332">
        <w:rPr>
          <w:rFonts w:ascii="SimSun" w:hAnsi="SimSun" w:cs="SimSun" w:hint="eastAsia"/>
          <w:b/>
          <w:sz w:val="28"/>
        </w:rPr>
        <w:t>）</w:t>
      </w:r>
      <w:proofErr w:type="spellStart"/>
      <w:r w:rsidRPr="00792332">
        <w:rPr>
          <w:rFonts w:ascii="SimSun" w:hAnsi="SimSun" w:cs="SimSun" w:hint="eastAsia"/>
          <w:b/>
          <w:sz w:val="28"/>
        </w:rPr>
        <w:t>新建议书草案概要和出处</w:t>
      </w:r>
      <w:bookmarkEnd w:id="7"/>
      <w:proofErr w:type="spellEnd"/>
    </w:p>
    <w:p w14:paraId="437BC880" w14:textId="04777D5C" w:rsidR="007A60AF" w:rsidRPr="00B60460" w:rsidRDefault="007A60AF" w:rsidP="007A60AF">
      <w:pPr>
        <w:keepNext/>
        <w:keepLines/>
        <w:spacing w:before="280"/>
        <w:ind w:left="1134" w:hanging="1134"/>
        <w:outlineLvl w:val="0"/>
        <w:rPr>
          <w:rFonts w:eastAsia="Times New Roman" w:cs="Calibri"/>
          <w:b/>
          <w:sz w:val="28"/>
          <w:lang w:eastAsia="zh-CN"/>
        </w:rPr>
      </w:pPr>
      <w:r w:rsidRPr="00AA2098">
        <w:rPr>
          <w:rFonts w:eastAsia="Times New Roman" w:cs="Calibri"/>
          <w:b/>
          <w:sz w:val="28"/>
          <w:lang w:eastAsia="zh-CN"/>
        </w:rPr>
        <w:t>1</w:t>
      </w:r>
      <w:r>
        <w:rPr>
          <w:rFonts w:eastAsia="Times New Roman" w:cs="Calibri"/>
          <w:b/>
          <w:sz w:val="28"/>
          <w:lang w:eastAsia="zh-CN"/>
        </w:rPr>
        <w:tab/>
      </w:r>
      <w:r w:rsidRPr="00AA2098">
        <w:rPr>
          <w:rFonts w:eastAsia="Times New Roman" w:cs="Calibri"/>
          <w:b/>
          <w:sz w:val="28"/>
          <w:lang w:eastAsia="zh-CN"/>
        </w:rPr>
        <w:t>ITU-T Y.4601</w:t>
      </w:r>
      <w:r w:rsidRPr="00AA2098">
        <w:rPr>
          <w:rFonts w:ascii="SimSun" w:hAnsi="SimSun" w:cs="SimSun" w:hint="eastAsia"/>
          <w:b/>
          <w:sz w:val="28"/>
          <w:lang w:eastAsia="zh-CN"/>
        </w:rPr>
        <w:t>（前</w:t>
      </w:r>
      <w:proofErr w:type="spellStart"/>
      <w:proofErr w:type="gramStart"/>
      <w:r w:rsidRPr="00AA2098">
        <w:rPr>
          <w:rFonts w:eastAsia="Times New Roman" w:cs="Calibri"/>
          <w:b/>
          <w:sz w:val="28"/>
          <w:lang w:eastAsia="zh-CN"/>
        </w:rPr>
        <w:t>Y.dt</w:t>
      </w:r>
      <w:proofErr w:type="gramEnd"/>
      <w:r w:rsidRPr="00AA2098">
        <w:rPr>
          <w:rFonts w:eastAsia="Times New Roman" w:cs="Calibri"/>
          <w:b/>
          <w:sz w:val="28"/>
          <w:lang w:eastAsia="zh-CN"/>
        </w:rPr>
        <w:t>-smartfirefighting</w:t>
      </w:r>
      <w:proofErr w:type="spellEnd"/>
      <w:r w:rsidRPr="00AA2098">
        <w:rPr>
          <w:rFonts w:ascii="SimSun" w:hAnsi="SimSun" w:cs="SimSun" w:hint="eastAsia"/>
          <w:b/>
          <w:sz w:val="28"/>
          <w:lang w:eastAsia="zh-CN"/>
        </w:rPr>
        <w:t>）新建议书草案</w:t>
      </w:r>
      <w:r w:rsidRPr="00AA2098">
        <w:rPr>
          <w:rFonts w:eastAsia="Times New Roman" w:cs="Calibri"/>
          <w:b/>
          <w:sz w:val="28"/>
          <w:lang w:eastAsia="zh-CN"/>
        </w:rPr>
        <w:t>[</w:t>
      </w:r>
      <w:hyperlink r:id="rId10" w:history="1">
        <w:r w:rsidR="00673D55" w:rsidRPr="00673D55">
          <w:rPr>
            <w:rStyle w:val="Hyperlink"/>
            <w:b/>
            <w:sz w:val="28"/>
            <w:szCs w:val="28"/>
          </w:rPr>
          <w:t>R2</w:t>
        </w:r>
      </w:hyperlink>
      <w:r w:rsidRPr="00AA2098">
        <w:rPr>
          <w:rFonts w:eastAsia="Times New Roman" w:cs="Calibri"/>
          <w:b/>
          <w:sz w:val="28"/>
          <w:lang w:eastAsia="zh-CN"/>
        </w:rPr>
        <w:t>]</w:t>
      </w:r>
      <w:bookmarkStart w:id="8" w:name="lt_pId071"/>
      <w:bookmarkEnd w:id="8"/>
    </w:p>
    <w:p w14:paraId="7EC7AAB7" w14:textId="632CEF62" w:rsidR="007A60AF" w:rsidRPr="00792332" w:rsidRDefault="007A60AF" w:rsidP="007A60AF">
      <w:pPr>
        <w:keepNext/>
        <w:keepLines/>
        <w:ind w:left="1134" w:hanging="1134"/>
        <w:outlineLvl w:val="1"/>
        <w:rPr>
          <w:rFonts w:eastAsia="Times New Roman" w:cs="Calibri"/>
          <w:b/>
          <w:szCs w:val="24"/>
          <w:lang w:eastAsia="zh-CN"/>
        </w:rPr>
      </w:pPr>
      <w:proofErr w:type="gramStart"/>
      <w:r w:rsidRPr="00792332">
        <w:rPr>
          <w:rFonts w:ascii="SimSun" w:hAnsi="SimSun" w:cs="SimSun" w:hint="eastAsia"/>
          <w:b/>
          <w:szCs w:val="24"/>
          <w:lang w:eastAsia="zh-CN"/>
        </w:rPr>
        <w:t>智慧消防</w:t>
      </w:r>
      <w:proofErr w:type="gramEnd"/>
      <w:r w:rsidRPr="00792332">
        <w:rPr>
          <w:rFonts w:ascii="SimSun" w:hAnsi="SimSun" w:cs="SimSun" w:hint="eastAsia"/>
          <w:b/>
          <w:szCs w:val="24"/>
          <w:lang w:eastAsia="zh-CN"/>
        </w:rPr>
        <w:t>数字孪生的需求和</w:t>
      </w:r>
      <w:r>
        <w:rPr>
          <w:rFonts w:ascii="SimSun" w:hAnsi="SimSun" w:cs="SimSun" w:hint="eastAsia"/>
          <w:b/>
          <w:szCs w:val="24"/>
          <w:lang w:eastAsia="zh-CN"/>
        </w:rPr>
        <w:t>功能</w:t>
      </w:r>
      <w:r w:rsidRPr="00792332">
        <w:rPr>
          <w:rFonts w:ascii="SimSun" w:hAnsi="SimSun" w:cs="SimSun" w:hint="eastAsia"/>
          <w:b/>
          <w:szCs w:val="24"/>
          <w:lang w:eastAsia="zh-CN"/>
        </w:rPr>
        <w:t>框架</w:t>
      </w:r>
    </w:p>
    <w:p w14:paraId="4CED34FA" w14:textId="77777777" w:rsidR="007A60AF" w:rsidRPr="00792332" w:rsidRDefault="007A60AF" w:rsidP="007A60AF">
      <w:pPr>
        <w:keepNext/>
        <w:keepLines/>
        <w:ind w:left="1134" w:hanging="1134"/>
        <w:outlineLvl w:val="1"/>
        <w:rPr>
          <w:rFonts w:eastAsia="Times New Roman" w:cs="Calibri"/>
          <w:b/>
          <w:szCs w:val="24"/>
          <w:lang w:eastAsia="zh-CN"/>
        </w:rPr>
      </w:pPr>
      <w:bookmarkStart w:id="9" w:name="lt_pId073"/>
      <w:r w:rsidRPr="00792332">
        <w:rPr>
          <w:rFonts w:ascii="SimSun" w:hAnsi="SimSun" w:cs="SimSun" w:hint="eastAsia"/>
          <w:b/>
          <w:szCs w:val="24"/>
          <w:lang w:eastAsia="zh-CN"/>
        </w:rPr>
        <w:t>概要</w:t>
      </w:r>
      <w:bookmarkEnd w:id="9"/>
    </w:p>
    <w:p w14:paraId="43163675" w14:textId="4DE86D86" w:rsidR="007A60AF" w:rsidRPr="008C1763" w:rsidRDefault="007A60AF" w:rsidP="00673D55">
      <w:pPr>
        <w:ind w:firstLineChars="200" w:firstLine="480"/>
        <w:rPr>
          <w:lang w:eastAsia="zh-CN"/>
        </w:rPr>
      </w:pPr>
      <w:bookmarkStart w:id="10" w:name="_Hlk53129002"/>
      <w:bookmarkStart w:id="11" w:name="lt_pId075"/>
      <w:r w:rsidRPr="008C1763">
        <w:rPr>
          <w:rFonts w:hint="eastAsia"/>
          <w:lang w:eastAsia="zh-CN"/>
        </w:rPr>
        <w:t>ITU-T Y.4601</w:t>
      </w:r>
      <w:r w:rsidRPr="00797D29">
        <w:rPr>
          <w:rFonts w:hint="eastAsia"/>
          <w:lang w:val="zh-CN" w:eastAsia="zh-CN"/>
        </w:rPr>
        <w:t>建议书草案规定了智能消防数字孪生的要求和</w:t>
      </w:r>
      <w:r>
        <w:rPr>
          <w:rFonts w:hint="eastAsia"/>
          <w:lang w:val="zh-CN" w:eastAsia="zh-CN"/>
        </w:rPr>
        <w:t>功能</w:t>
      </w:r>
      <w:r w:rsidRPr="00797D29">
        <w:rPr>
          <w:rFonts w:hint="eastAsia"/>
          <w:lang w:val="zh-CN" w:eastAsia="zh-CN"/>
        </w:rPr>
        <w:t>框架。</w:t>
      </w:r>
    </w:p>
    <w:bookmarkEnd w:id="10"/>
    <w:bookmarkEnd w:id="11"/>
    <w:p w14:paraId="463405F6" w14:textId="5109C00A" w:rsidR="007A60AF" w:rsidRPr="00797D29" w:rsidRDefault="007A60AF" w:rsidP="00673D55">
      <w:pPr>
        <w:ind w:firstLineChars="200" w:firstLine="480"/>
        <w:rPr>
          <w:lang w:val="zh-CN" w:eastAsia="zh-CN"/>
        </w:rPr>
      </w:pPr>
      <w:r w:rsidRPr="00797D29">
        <w:rPr>
          <w:rFonts w:hint="eastAsia"/>
          <w:lang w:val="zh-CN" w:eastAsia="zh-CN"/>
        </w:rPr>
        <w:t>数字</w:t>
      </w:r>
      <w:proofErr w:type="gramStart"/>
      <w:r w:rsidRPr="00797D29">
        <w:rPr>
          <w:rFonts w:hint="eastAsia"/>
          <w:lang w:val="zh-CN" w:eastAsia="zh-CN"/>
        </w:rPr>
        <w:t>孪生是</w:t>
      </w:r>
      <w:proofErr w:type="gramEnd"/>
      <w:r>
        <w:rPr>
          <w:rFonts w:hint="eastAsia"/>
          <w:lang w:val="zh-CN" w:eastAsia="zh-CN"/>
        </w:rPr>
        <w:t>关注</w:t>
      </w:r>
      <w:r w:rsidRPr="00797D29">
        <w:rPr>
          <w:rFonts w:hint="eastAsia"/>
          <w:lang w:val="zh-CN" w:eastAsia="zh-CN"/>
        </w:rPr>
        <w:t>对象的数字</w:t>
      </w:r>
      <w:r>
        <w:rPr>
          <w:rFonts w:hint="eastAsia"/>
          <w:lang w:val="zh-CN" w:eastAsia="zh-CN"/>
        </w:rPr>
        <w:t>化呈现</w:t>
      </w:r>
      <w:r w:rsidRPr="00797D29">
        <w:rPr>
          <w:rFonts w:hint="eastAsia"/>
          <w:lang w:val="zh-CN" w:eastAsia="zh-CN"/>
        </w:rPr>
        <w:t>，根据</w:t>
      </w:r>
      <w:r>
        <w:rPr>
          <w:rFonts w:hint="eastAsia"/>
          <w:lang w:val="zh-CN" w:eastAsia="zh-CN"/>
        </w:rPr>
        <w:t>具体</w:t>
      </w:r>
      <w:r w:rsidRPr="00797D29">
        <w:rPr>
          <w:rFonts w:hint="eastAsia"/>
          <w:lang w:val="zh-CN" w:eastAsia="zh-CN"/>
        </w:rPr>
        <w:t>应用领域</w:t>
      </w:r>
      <w:r>
        <w:rPr>
          <w:rFonts w:hint="eastAsia"/>
          <w:lang w:val="zh-CN" w:eastAsia="zh-CN"/>
        </w:rPr>
        <w:t>（</w:t>
      </w:r>
      <w:r w:rsidRPr="00797D29">
        <w:rPr>
          <w:rFonts w:hint="eastAsia"/>
          <w:lang w:val="zh-CN" w:eastAsia="zh-CN"/>
        </w:rPr>
        <w:t>例如物理</w:t>
      </w:r>
      <w:r>
        <w:rPr>
          <w:rFonts w:hint="eastAsia"/>
          <w:lang w:val="zh-CN" w:eastAsia="zh-CN"/>
        </w:rPr>
        <w:t>实体</w:t>
      </w:r>
      <w:r w:rsidRPr="00797D29">
        <w:rPr>
          <w:rFonts w:hint="eastAsia"/>
          <w:lang w:val="zh-CN" w:eastAsia="zh-CN"/>
        </w:rPr>
        <w:t>与其数字</w:t>
      </w:r>
      <w:r>
        <w:rPr>
          <w:rFonts w:hint="eastAsia"/>
          <w:lang w:val="zh-CN" w:eastAsia="zh-CN"/>
        </w:rPr>
        <w:t>化呈现</w:t>
      </w:r>
      <w:r w:rsidRPr="00797D29">
        <w:rPr>
          <w:rFonts w:hint="eastAsia"/>
          <w:lang w:val="zh-CN" w:eastAsia="zh-CN"/>
        </w:rPr>
        <w:t>之间的同步</w:t>
      </w:r>
      <w:r>
        <w:rPr>
          <w:rFonts w:hint="eastAsia"/>
          <w:lang w:val="zh-CN" w:eastAsia="zh-CN"/>
        </w:rPr>
        <w:t>）</w:t>
      </w:r>
      <w:r w:rsidRPr="00797D29">
        <w:rPr>
          <w:rFonts w:hint="eastAsia"/>
          <w:lang w:val="zh-CN" w:eastAsia="zh-CN"/>
        </w:rPr>
        <w:t>可能需要不同功能以及实时支持（参见</w:t>
      </w:r>
      <w:r w:rsidRPr="00797D29">
        <w:rPr>
          <w:rFonts w:hint="eastAsia"/>
          <w:lang w:val="zh-CN" w:eastAsia="zh-CN"/>
        </w:rPr>
        <w:t>ITU-T Y.4600</w:t>
      </w:r>
      <w:r w:rsidRPr="00797D29">
        <w:rPr>
          <w:rFonts w:hint="eastAsia"/>
          <w:lang w:val="zh-CN" w:eastAsia="zh-CN"/>
        </w:rPr>
        <w:t>建议书））。</w:t>
      </w:r>
    </w:p>
    <w:p w14:paraId="54D597F1" w14:textId="77777777" w:rsidR="007A60AF" w:rsidRPr="00797D29" w:rsidRDefault="007A60AF" w:rsidP="00673D55">
      <w:pPr>
        <w:ind w:firstLineChars="200" w:firstLine="480"/>
        <w:rPr>
          <w:lang w:val="zh-CN" w:eastAsia="zh-CN"/>
        </w:rPr>
      </w:pPr>
      <w:r w:rsidRPr="00797D29">
        <w:rPr>
          <w:rFonts w:hint="eastAsia"/>
          <w:lang w:val="zh-CN" w:eastAsia="zh-CN"/>
        </w:rPr>
        <w:t>通过物联网（</w:t>
      </w:r>
      <w:r w:rsidRPr="00797D29">
        <w:rPr>
          <w:rFonts w:hint="eastAsia"/>
          <w:lang w:val="zh-CN" w:eastAsia="zh-CN"/>
        </w:rPr>
        <w:t>IoT</w:t>
      </w:r>
      <w:r w:rsidRPr="00797D29">
        <w:rPr>
          <w:rFonts w:hint="eastAsia"/>
          <w:lang w:val="zh-CN" w:eastAsia="zh-CN"/>
        </w:rPr>
        <w:t>）技术部署和信息整合过程，数字孪生可以提供火灾现场的高保真数字</w:t>
      </w:r>
      <w:r>
        <w:rPr>
          <w:rFonts w:hint="eastAsia"/>
          <w:lang w:val="zh-CN" w:eastAsia="zh-CN"/>
        </w:rPr>
        <w:t>化呈现</w:t>
      </w:r>
      <w:r w:rsidRPr="00797D29">
        <w:rPr>
          <w:rFonts w:hint="eastAsia"/>
          <w:lang w:val="zh-CN" w:eastAsia="zh-CN"/>
        </w:rPr>
        <w:t>，实现物理实体和数字实体之间的动态融合，</w:t>
      </w:r>
      <w:r>
        <w:rPr>
          <w:lang w:val="zh-CN" w:eastAsia="zh-CN"/>
        </w:rPr>
        <w:t>实现对</w:t>
      </w:r>
      <w:r>
        <w:rPr>
          <w:rFonts w:hint="eastAsia"/>
          <w:lang w:val="zh-CN" w:eastAsia="zh-CN"/>
        </w:rPr>
        <w:t>火灾现场</w:t>
      </w:r>
      <w:r>
        <w:rPr>
          <w:lang w:val="zh-CN" w:eastAsia="zh-CN"/>
        </w:rPr>
        <w:t>过去、当前和未来的全面了解和控制。</w:t>
      </w:r>
      <w:r w:rsidRPr="00797D29">
        <w:rPr>
          <w:rFonts w:hint="eastAsia"/>
          <w:lang w:val="zh-CN" w:eastAsia="zh-CN"/>
        </w:rPr>
        <w:t>目前的消防技术缺乏全面的动态传感能力和预测能力</w:t>
      </w:r>
      <w:r>
        <w:rPr>
          <w:rFonts w:hint="eastAsia"/>
          <w:lang w:val="zh-CN" w:eastAsia="zh-CN"/>
        </w:rPr>
        <w:t>，无法</w:t>
      </w:r>
      <w:r w:rsidRPr="00797D29">
        <w:rPr>
          <w:rFonts w:hint="eastAsia"/>
          <w:lang w:val="zh-CN" w:eastAsia="zh-CN"/>
        </w:rPr>
        <w:t>提供延迟的信息，以及人员与火灾现场之间相互作用的</w:t>
      </w:r>
      <w:r>
        <w:rPr>
          <w:rFonts w:hint="eastAsia"/>
          <w:lang w:val="zh-CN" w:eastAsia="zh-CN"/>
        </w:rPr>
        <w:t>充分</w:t>
      </w:r>
      <w:r w:rsidRPr="00797D29">
        <w:rPr>
          <w:rFonts w:hint="eastAsia"/>
          <w:lang w:val="zh-CN" w:eastAsia="zh-CN"/>
        </w:rPr>
        <w:t>可见性。</w:t>
      </w:r>
    </w:p>
    <w:p w14:paraId="2132CFC5" w14:textId="77777777" w:rsidR="007A60AF" w:rsidRPr="00797D29" w:rsidRDefault="007A60AF" w:rsidP="00673D55">
      <w:pPr>
        <w:ind w:firstLineChars="200" w:firstLine="480"/>
        <w:rPr>
          <w:lang w:val="zh-CN" w:eastAsia="zh-CN"/>
        </w:rPr>
      </w:pPr>
      <w:r w:rsidRPr="00797D29">
        <w:rPr>
          <w:rFonts w:hint="eastAsia"/>
          <w:lang w:val="zh-CN" w:eastAsia="zh-CN"/>
        </w:rPr>
        <w:t>通过部署网关、传感器、高质量网络、多物理场仿真、动态分析和预测以及三维（</w:t>
      </w:r>
      <w:r w:rsidRPr="00797D29">
        <w:rPr>
          <w:rFonts w:hint="eastAsia"/>
          <w:lang w:val="zh-CN" w:eastAsia="zh-CN"/>
        </w:rPr>
        <w:t>3D</w:t>
      </w:r>
      <w:r w:rsidRPr="00797D29">
        <w:rPr>
          <w:rFonts w:hint="eastAsia"/>
          <w:lang w:val="zh-CN" w:eastAsia="zh-CN"/>
        </w:rPr>
        <w:t>）可视化，</w:t>
      </w:r>
      <w:proofErr w:type="gramStart"/>
      <w:r w:rsidRPr="00797D29">
        <w:rPr>
          <w:rFonts w:hint="eastAsia"/>
          <w:lang w:val="zh-CN" w:eastAsia="zh-CN"/>
        </w:rPr>
        <w:t>智能消防</w:t>
      </w:r>
      <w:proofErr w:type="gramEnd"/>
      <w:r w:rsidRPr="00797D29">
        <w:rPr>
          <w:rFonts w:hint="eastAsia"/>
          <w:lang w:val="zh-CN" w:eastAsia="zh-CN"/>
        </w:rPr>
        <w:t>数字孪生</w:t>
      </w:r>
      <w:r>
        <w:rPr>
          <w:rFonts w:hint="eastAsia"/>
          <w:lang w:val="zh-CN" w:eastAsia="zh-CN"/>
        </w:rPr>
        <w:t>可</w:t>
      </w:r>
      <w:r w:rsidRPr="00797D29">
        <w:rPr>
          <w:rFonts w:hint="eastAsia"/>
          <w:lang w:val="zh-CN" w:eastAsia="zh-CN"/>
        </w:rPr>
        <w:t>实现人员跟踪、危险跟踪、火灾现场动态分析、救援策略优化、预仿真、历史场景重建等。这些智能服务可以帮助改进决策过程，减少人员伤亡。</w:t>
      </w:r>
    </w:p>
    <w:p w14:paraId="35597C87" w14:textId="77777777" w:rsidR="007A60AF" w:rsidRPr="002C1EF3" w:rsidRDefault="007A60AF" w:rsidP="007A60AF">
      <w:pPr>
        <w:keepNext/>
        <w:keepLines/>
        <w:spacing w:before="280"/>
        <w:ind w:left="1134" w:hanging="1134"/>
        <w:outlineLvl w:val="0"/>
        <w:rPr>
          <w:rFonts w:eastAsia="Times New Roman" w:cs="Calibri"/>
          <w:b/>
          <w:sz w:val="28"/>
          <w:lang w:val="fr-CH" w:eastAsia="zh-CN"/>
        </w:rPr>
      </w:pPr>
      <w:r w:rsidRPr="002C1EF3">
        <w:rPr>
          <w:rFonts w:eastAsia="Times New Roman" w:cs="Calibri"/>
          <w:b/>
          <w:sz w:val="28"/>
          <w:lang w:val="fr-CH" w:eastAsia="zh-CN"/>
        </w:rPr>
        <w:t>2</w:t>
      </w:r>
      <w:r>
        <w:rPr>
          <w:rFonts w:eastAsia="Times New Roman" w:cs="Calibri"/>
          <w:b/>
          <w:sz w:val="28"/>
          <w:lang w:val="fr-CH" w:eastAsia="zh-CN"/>
        </w:rPr>
        <w:tab/>
      </w:r>
      <w:r w:rsidRPr="00956917">
        <w:rPr>
          <w:rFonts w:eastAsia="Times New Roman" w:cs="Calibri"/>
          <w:b/>
          <w:sz w:val="28"/>
          <w:lang w:val="fr-CH" w:eastAsia="zh-CN"/>
        </w:rPr>
        <w:t xml:space="preserve">ITU-T </w:t>
      </w:r>
      <w:r w:rsidRPr="00956917">
        <w:rPr>
          <w:rFonts w:eastAsia="Times New Roman"/>
          <w:b/>
          <w:sz w:val="28"/>
          <w:lang w:val="fr-CH" w:eastAsia="zh-CN"/>
        </w:rPr>
        <w:t>Y.4500.3</w:t>
      </w:r>
      <w:r>
        <w:rPr>
          <w:rFonts w:ascii="SimSun" w:hAnsi="SimSun" w:cs="SimSun" w:hint="eastAsia"/>
          <w:b/>
          <w:sz w:val="28"/>
          <w:lang w:val="fr-CH" w:eastAsia="zh-CN"/>
        </w:rPr>
        <w:t>（前</w:t>
      </w:r>
      <w:r w:rsidRPr="00956917">
        <w:rPr>
          <w:rFonts w:eastAsia="Times New Roman"/>
          <w:b/>
          <w:sz w:val="28"/>
          <w:lang w:val="fr-CH" w:eastAsia="zh-CN"/>
        </w:rPr>
        <w:t>Y.oneM2M.SEC.SOL</w:t>
      </w:r>
      <w:r>
        <w:rPr>
          <w:rFonts w:ascii="SimSun" w:hAnsi="SimSun" w:cs="SimSun" w:hint="eastAsia"/>
          <w:b/>
          <w:sz w:val="28"/>
          <w:lang w:val="fr-CH" w:eastAsia="zh-CN"/>
        </w:rPr>
        <w:t>）</w:t>
      </w:r>
      <w:r w:rsidRPr="002C1EF3">
        <w:rPr>
          <w:rFonts w:ascii="SimSun" w:hAnsi="SimSun" w:cs="SimSun" w:hint="eastAsia"/>
          <w:b/>
          <w:sz w:val="28"/>
          <w:lang w:val="fr-CH" w:eastAsia="zh-CN"/>
        </w:rPr>
        <w:t>新建议书草案</w:t>
      </w:r>
      <w:bookmarkStart w:id="12" w:name="lt_pId082"/>
      <w:bookmarkEnd w:id="12"/>
      <w:r w:rsidRPr="00956917">
        <w:rPr>
          <w:rFonts w:eastAsia="Times New Roman" w:cs="Calibri"/>
          <w:b/>
          <w:sz w:val="28"/>
          <w:lang w:val="fr-CH" w:eastAsia="zh-CN"/>
        </w:rPr>
        <w:t>[</w:t>
      </w:r>
      <w:hyperlink r:id="rId11" w:history="1">
        <w:r w:rsidRPr="00956917">
          <w:rPr>
            <w:rStyle w:val="Hyperlink"/>
            <w:rFonts w:eastAsia="Times New Roman" w:cs="Calibri"/>
            <w:b/>
            <w:sz w:val="28"/>
            <w:lang w:val="fr-CH" w:eastAsia="zh-CN"/>
          </w:rPr>
          <w:t>R3</w:t>
        </w:r>
      </w:hyperlink>
      <w:r w:rsidRPr="00956917">
        <w:rPr>
          <w:rFonts w:eastAsia="Times New Roman" w:cs="Calibri"/>
          <w:b/>
          <w:sz w:val="28"/>
          <w:lang w:val="fr-CH" w:eastAsia="zh-CN"/>
        </w:rPr>
        <w:t>]</w:t>
      </w:r>
    </w:p>
    <w:p w14:paraId="450B1737" w14:textId="77777777" w:rsidR="007A60AF" w:rsidRPr="00C4410E" w:rsidRDefault="007A60AF" w:rsidP="007A60AF">
      <w:pPr>
        <w:keepNext/>
        <w:keepLines/>
        <w:ind w:left="1134" w:hanging="1134"/>
        <w:outlineLvl w:val="1"/>
        <w:rPr>
          <w:rFonts w:eastAsia="Times New Roman" w:cs="Calibri"/>
          <w:b/>
          <w:szCs w:val="24"/>
          <w:lang w:val="fr-CH" w:eastAsia="zh-CN"/>
        </w:rPr>
      </w:pPr>
      <w:bookmarkStart w:id="13" w:name="lt_pId083"/>
      <w:r w:rsidRPr="00C4410E">
        <w:rPr>
          <w:rFonts w:eastAsia="Times New Roman" w:cs="Calibri"/>
          <w:b/>
          <w:szCs w:val="24"/>
          <w:lang w:val="fr-CH" w:eastAsia="zh-CN"/>
        </w:rPr>
        <w:t xml:space="preserve">oneM2M – </w:t>
      </w:r>
      <w:r w:rsidRPr="00792332">
        <w:rPr>
          <w:rFonts w:ascii="SimSun" w:hAnsi="SimSun" w:cs="SimSun" w:hint="eastAsia"/>
          <w:b/>
          <w:szCs w:val="24"/>
          <w:lang w:eastAsia="zh-CN"/>
        </w:rPr>
        <w:t>安全解决方案</w:t>
      </w:r>
      <w:bookmarkEnd w:id="13"/>
    </w:p>
    <w:p w14:paraId="55868075" w14:textId="77777777" w:rsidR="007A60AF" w:rsidRPr="00C4410E" w:rsidRDefault="007A60AF" w:rsidP="007A60AF">
      <w:pPr>
        <w:keepNext/>
        <w:keepLines/>
        <w:ind w:left="1134" w:hanging="1134"/>
        <w:outlineLvl w:val="1"/>
        <w:rPr>
          <w:rFonts w:eastAsia="Times New Roman" w:cs="Calibri"/>
          <w:b/>
          <w:szCs w:val="24"/>
          <w:lang w:val="fr-CH" w:eastAsia="zh-CN"/>
        </w:rPr>
      </w:pPr>
      <w:bookmarkStart w:id="14" w:name="lt_pId084"/>
      <w:r w:rsidRPr="00792332">
        <w:rPr>
          <w:rFonts w:ascii="SimSun" w:hAnsi="SimSun" w:cs="SimSun" w:hint="eastAsia"/>
          <w:b/>
          <w:szCs w:val="24"/>
          <w:lang w:eastAsia="zh-CN"/>
        </w:rPr>
        <w:t>概要</w:t>
      </w:r>
      <w:bookmarkEnd w:id="14"/>
    </w:p>
    <w:p w14:paraId="23FADC6D" w14:textId="77777777" w:rsidR="007A60AF" w:rsidRPr="00C4410E" w:rsidRDefault="007A60AF" w:rsidP="00673D55">
      <w:pPr>
        <w:ind w:firstLineChars="200" w:firstLine="480"/>
        <w:rPr>
          <w:lang w:val="fr-CH" w:eastAsia="zh-CN"/>
        </w:rPr>
      </w:pPr>
      <w:bookmarkStart w:id="15" w:name="lt_pId085"/>
      <w:r w:rsidRPr="00C4410E">
        <w:rPr>
          <w:lang w:val="fr-CH" w:eastAsia="zh-CN"/>
        </w:rPr>
        <w:t>ITU-T Y.4500.3</w:t>
      </w:r>
      <w:r>
        <w:rPr>
          <w:lang w:val="zh-CN" w:eastAsia="zh-CN"/>
        </w:rPr>
        <w:t>建议书草案为机器到机器</w:t>
      </w:r>
      <w:r>
        <w:rPr>
          <w:rFonts w:hint="eastAsia"/>
          <w:lang w:val="zh-CN" w:eastAsia="zh-CN"/>
        </w:rPr>
        <w:t>（</w:t>
      </w:r>
      <w:r>
        <w:rPr>
          <w:lang w:val="zh-CN" w:eastAsia="zh-CN"/>
        </w:rPr>
        <w:t>M2M</w:t>
      </w:r>
      <w:r>
        <w:rPr>
          <w:rFonts w:hint="eastAsia"/>
          <w:lang w:val="zh-CN" w:eastAsia="zh-CN"/>
        </w:rPr>
        <w:t>）</w:t>
      </w:r>
      <w:r>
        <w:rPr>
          <w:lang w:val="zh-CN" w:eastAsia="zh-CN"/>
        </w:rPr>
        <w:t>的安全和隐私保护提供了规范。</w:t>
      </w:r>
      <w:bookmarkEnd w:id="15"/>
    </w:p>
    <w:p w14:paraId="69E705DB" w14:textId="77777777" w:rsidR="007A60AF" w:rsidRDefault="007A60AF" w:rsidP="007A60AF">
      <w:pPr>
        <w:tabs>
          <w:tab w:val="clear" w:pos="794"/>
          <w:tab w:val="clear" w:pos="1191"/>
          <w:tab w:val="clear" w:pos="1588"/>
          <w:tab w:val="clear" w:pos="1985"/>
        </w:tabs>
        <w:overflowPunct/>
        <w:autoSpaceDE/>
        <w:autoSpaceDN/>
        <w:adjustRightInd/>
        <w:spacing w:before="0"/>
        <w:textAlignment w:val="auto"/>
        <w:rPr>
          <w:lang w:val="zh-CN" w:eastAsia="zh-CN"/>
        </w:rPr>
      </w:pPr>
      <w:r>
        <w:rPr>
          <w:lang w:val="zh-CN" w:eastAsia="zh-CN"/>
        </w:rPr>
        <w:br w:type="page"/>
      </w:r>
    </w:p>
    <w:p w14:paraId="5ED88E9B" w14:textId="30F71B68" w:rsidR="007A60AF" w:rsidRPr="008D4CFE" w:rsidRDefault="007A60AF" w:rsidP="007A60AF">
      <w:pPr>
        <w:keepNext/>
        <w:keepLines/>
        <w:spacing w:after="280"/>
        <w:jc w:val="center"/>
        <w:rPr>
          <w:rFonts w:eastAsia="Times New Roman"/>
          <w:b/>
          <w:sz w:val="28"/>
        </w:rPr>
      </w:pPr>
      <w:proofErr w:type="spellStart"/>
      <w:r w:rsidRPr="008D4CFE">
        <w:rPr>
          <w:rFonts w:ascii="SimSun" w:hAnsi="SimSun" w:cs="SimSun" w:hint="eastAsia"/>
          <w:b/>
          <w:sz w:val="28"/>
        </w:rPr>
        <w:lastRenderedPageBreak/>
        <w:t>附件</w:t>
      </w:r>
      <w:proofErr w:type="spellEnd"/>
      <w:r w:rsidRPr="008D4CFE">
        <w:rPr>
          <w:rFonts w:eastAsia="Times New Roman"/>
          <w:b/>
          <w:sz w:val="28"/>
        </w:rPr>
        <w:t>2</w:t>
      </w:r>
      <w:bookmarkStart w:id="16" w:name="lt_pId086"/>
      <w:bookmarkEnd w:id="16"/>
    </w:p>
    <w:p w14:paraId="34E3A74D" w14:textId="7E190E14" w:rsidR="007A60AF" w:rsidRPr="008D4CFE" w:rsidRDefault="007A60AF" w:rsidP="007A60AF">
      <w:pPr>
        <w:keepNext/>
        <w:keepLines/>
        <w:spacing w:before="240" w:after="280"/>
        <w:jc w:val="center"/>
        <w:rPr>
          <w:rFonts w:eastAsia="Times New Roman"/>
          <w:b/>
          <w:sz w:val="28"/>
          <w:szCs w:val="28"/>
        </w:rPr>
      </w:pPr>
      <w:bookmarkStart w:id="17" w:name="lt_pId087"/>
      <w:proofErr w:type="spellStart"/>
      <w:r w:rsidRPr="008D4CFE">
        <w:rPr>
          <w:b/>
          <w:bCs/>
          <w:sz w:val="28"/>
          <w:szCs w:val="28"/>
          <w:lang w:val="zh-CN"/>
        </w:rPr>
        <w:t>事由</w:t>
      </w:r>
      <w:r w:rsidRPr="008C1763">
        <w:rPr>
          <w:b/>
          <w:bCs/>
          <w:sz w:val="28"/>
          <w:szCs w:val="28"/>
        </w:rPr>
        <w:t>：</w:t>
      </w:r>
      <w:r w:rsidRPr="008D4CFE">
        <w:rPr>
          <w:b/>
          <w:bCs/>
          <w:sz w:val="28"/>
          <w:szCs w:val="28"/>
          <w:lang w:val="zh-CN"/>
        </w:rPr>
        <w:t>成员国对电信标准化局第</w:t>
      </w:r>
      <w:proofErr w:type="spellEnd"/>
      <w:r w:rsidRPr="008C1763">
        <w:rPr>
          <w:b/>
          <w:bCs/>
          <w:sz w:val="28"/>
          <w:szCs w:val="28"/>
        </w:rPr>
        <w:t>37</w:t>
      </w:r>
      <w:proofErr w:type="spellStart"/>
      <w:proofErr w:type="gramStart"/>
      <w:r w:rsidRPr="008D4CFE">
        <w:rPr>
          <w:b/>
          <w:bCs/>
          <w:sz w:val="28"/>
          <w:szCs w:val="28"/>
          <w:lang w:val="zh-CN"/>
        </w:rPr>
        <w:t>号通函</w:t>
      </w:r>
      <w:r w:rsidRPr="008C1763">
        <w:rPr>
          <w:rFonts w:hint="eastAsia"/>
          <w:b/>
          <w:bCs/>
          <w:sz w:val="28"/>
          <w:szCs w:val="28"/>
        </w:rPr>
        <w:t>“</w:t>
      </w:r>
      <w:proofErr w:type="gramEnd"/>
      <w:r w:rsidRPr="008D4CFE">
        <w:rPr>
          <w:rFonts w:hint="eastAsia"/>
          <w:b/>
          <w:bCs/>
          <w:sz w:val="28"/>
          <w:szCs w:val="28"/>
          <w:lang w:val="zh-CN"/>
        </w:rPr>
        <w:t>针对已</w:t>
      </w:r>
      <w:r>
        <w:rPr>
          <w:rFonts w:hint="eastAsia"/>
          <w:b/>
          <w:bCs/>
          <w:sz w:val="28"/>
          <w:szCs w:val="28"/>
          <w:lang w:val="zh-CN"/>
        </w:rPr>
        <w:t>经</w:t>
      </w:r>
      <w:r w:rsidRPr="008D4CFE">
        <w:rPr>
          <w:rFonts w:hint="eastAsia"/>
          <w:b/>
          <w:bCs/>
          <w:sz w:val="28"/>
          <w:szCs w:val="28"/>
          <w:lang w:val="zh-CN"/>
        </w:rPr>
        <w:t>确定的</w:t>
      </w:r>
      <w:proofErr w:type="spellEnd"/>
      <w:r w:rsidRPr="008C1763">
        <w:rPr>
          <w:b/>
          <w:bCs/>
          <w:sz w:val="28"/>
          <w:szCs w:val="28"/>
        </w:rPr>
        <w:t>ITU-T Y.4601</w:t>
      </w:r>
      <w:r w:rsidR="00673D55">
        <w:rPr>
          <w:b/>
          <w:bCs/>
          <w:sz w:val="28"/>
          <w:szCs w:val="28"/>
        </w:rPr>
        <w:br/>
      </w:r>
      <w:r w:rsidRPr="008C1763">
        <w:rPr>
          <w:rFonts w:hint="eastAsia"/>
          <w:b/>
          <w:bCs/>
          <w:sz w:val="28"/>
          <w:szCs w:val="28"/>
        </w:rPr>
        <w:t>（</w:t>
      </w:r>
      <w:r w:rsidRPr="008D4CFE">
        <w:rPr>
          <w:rFonts w:hint="eastAsia"/>
          <w:b/>
          <w:bCs/>
          <w:sz w:val="28"/>
          <w:szCs w:val="28"/>
          <w:lang w:val="zh-CN"/>
        </w:rPr>
        <w:t>前</w:t>
      </w:r>
      <w:proofErr w:type="spellStart"/>
      <w:r w:rsidRPr="008C1763">
        <w:rPr>
          <w:b/>
          <w:bCs/>
          <w:sz w:val="28"/>
          <w:szCs w:val="28"/>
        </w:rPr>
        <w:t>Y.dt-smartfirefighting</w:t>
      </w:r>
      <w:proofErr w:type="spellEnd"/>
      <w:r w:rsidRPr="008C1763">
        <w:rPr>
          <w:rFonts w:hint="eastAsia"/>
          <w:b/>
          <w:bCs/>
          <w:sz w:val="28"/>
          <w:szCs w:val="28"/>
        </w:rPr>
        <w:t>）</w:t>
      </w:r>
      <w:r w:rsidRPr="008D4CFE">
        <w:rPr>
          <w:rFonts w:hint="eastAsia"/>
          <w:b/>
          <w:bCs/>
          <w:sz w:val="28"/>
          <w:szCs w:val="28"/>
          <w:lang w:val="zh-CN"/>
        </w:rPr>
        <w:t>和</w:t>
      </w:r>
      <w:r w:rsidRPr="008C1763">
        <w:rPr>
          <w:b/>
          <w:bCs/>
          <w:sz w:val="28"/>
          <w:szCs w:val="28"/>
        </w:rPr>
        <w:t>Y.4500</w:t>
      </w:r>
      <w:r w:rsidRPr="008C1763">
        <w:rPr>
          <w:rFonts w:hint="eastAsia"/>
          <w:b/>
          <w:bCs/>
          <w:sz w:val="28"/>
          <w:szCs w:val="28"/>
        </w:rPr>
        <w:t>.</w:t>
      </w:r>
      <w:r w:rsidRPr="008C1763">
        <w:rPr>
          <w:b/>
          <w:bCs/>
          <w:sz w:val="28"/>
          <w:szCs w:val="28"/>
        </w:rPr>
        <w:t>3</w:t>
      </w:r>
      <w:r w:rsidRPr="008C1763">
        <w:rPr>
          <w:rFonts w:hint="eastAsia"/>
          <w:b/>
          <w:bCs/>
          <w:sz w:val="28"/>
          <w:szCs w:val="28"/>
        </w:rPr>
        <w:t>（</w:t>
      </w:r>
      <w:r w:rsidRPr="008D4CFE">
        <w:rPr>
          <w:rFonts w:hint="eastAsia"/>
          <w:b/>
          <w:bCs/>
          <w:sz w:val="28"/>
          <w:szCs w:val="28"/>
          <w:lang w:val="zh-CN"/>
        </w:rPr>
        <w:t>前</w:t>
      </w:r>
      <w:r w:rsidRPr="008C1763">
        <w:rPr>
          <w:b/>
          <w:bCs/>
          <w:sz w:val="28"/>
          <w:szCs w:val="28"/>
        </w:rPr>
        <w:t>Y.oneM2M.SEC.SOL</w:t>
      </w:r>
      <w:r w:rsidRPr="008C1763">
        <w:rPr>
          <w:rFonts w:hint="eastAsia"/>
          <w:b/>
          <w:bCs/>
          <w:sz w:val="28"/>
          <w:szCs w:val="28"/>
        </w:rPr>
        <w:t>）</w:t>
      </w:r>
      <w:proofErr w:type="spellStart"/>
      <w:r w:rsidRPr="008D4CFE">
        <w:rPr>
          <w:b/>
          <w:bCs/>
          <w:sz w:val="28"/>
          <w:szCs w:val="28"/>
          <w:lang w:val="zh-CN"/>
        </w:rPr>
        <w:t>新建议书草</w:t>
      </w:r>
      <w:r w:rsidRPr="008D4CFE">
        <w:rPr>
          <w:rFonts w:hint="eastAsia"/>
          <w:b/>
          <w:bCs/>
          <w:sz w:val="28"/>
          <w:szCs w:val="28"/>
          <w:lang w:val="zh-CN"/>
        </w:rPr>
        <w:t>案</w:t>
      </w:r>
      <w:r>
        <w:rPr>
          <w:rFonts w:hint="eastAsia"/>
          <w:b/>
          <w:bCs/>
          <w:sz w:val="28"/>
          <w:szCs w:val="28"/>
          <w:lang w:val="zh-CN"/>
        </w:rPr>
        <w:t>进行</w:t>
      </w:r>
      <w:r w:rsidRPr="008D4CFE">
        <w:rPr>
          <w:b/>
          <w:bCs/>
          <w:sz w:val="28"/>
          <w:szCs w:val="28"/>
          <w:lang w:val="zh-CN"/>
        </w:rPr>
        <w:t>磋商</w:t>
      </w:r>
      <w:r w:rsidRPr="008C1763">
        <w:rPr>
          <w:rFonts w:hint="eastAsia"/>
          <w:b/>
          <w:bCs/>
          <w:sz w:val="28"/>
          <w:szCs w:val="28"/>
        </w:rPr>
        <w:t>”</w:t>
      </w:r>
      <w:r w:rsidRPr="008D4CFE">
        <w:rPr>
          <w:b/>
          <w:bCs/>
          <w:sz w:val="28"/>
          <w:szCs w:val="28"/>
          <w:lang w:val="zh-CN"/>
        </w:rPr>
        <w:t>的回复</w:t>
      </w:r>
      <w:bookmarkStart w:id="18" w:name="lt_pId088"/>
      <w:bookmarkEnd w:id="17"/>
      <w:bookmarkEnd w:id="18"/>
      <w:proofErr w:type="spellEnd"/>
    </w:p>
    <w:tbl>
      <w:tblPr>
        <w:tblW w:w="9957" w:type="dxa"/>
        <w:tblInd w:w="-176" w:type="dxa"/>
        <w:tblLayout w:type="fixed"/>
        <w:tblLook w:val="04A0" w:firstRow="1" w:lastRow="0" w:firstColumn="1" w:lastColumn="0" w:noHBand="0" w:noVBand="1"/>
      </w:tblPr>
      <w:tblGrid>
        <w:gridCol w:w="1452"/>
        <w:gridCol w:w="4111"/>
        <w:gridCol w:w="1559"/>
        <w:gridCol w:w="2835"/>
      </w:tblGrid>
      <w:tr w:rsidR="007A60AF" w14:paraId="0779D023" w14:textId="77777777" w:rsidTr="005974A3">
        <w:tc>
          <w:tcPr>
            <w:tcW w:w="1452" w:type="dxa"/>
            <w:shd w:val="clear" w:color="auto" w:fill="auto"/>
          </w:tcPr>
          <w:p w14:paraId="1C960A65" w14:textId="77777777" w:rsidR="007A60AF" w:rsidRPr="00771434" w:rsidRDefault="007A60AF" w:rsidP="005523D9">
            <w:pPr>
              <w:jc w:val="right"/>
              <w:rPr>
                <w:rFonts w:eastAsia="Times New Roman"/>
                <w:b/>
                <w:bCs/>
                <w:szCs w:val="24"/>
              </w:rPr>
            </w:pPr>
            <w:bookmarkStart w:id="19" w:name="lt_pId089"/>
            <w:r w:rsidRPr="00771434">
              <w:rPr>
                <w:b/>
                <w:bCs/>
                <w:lang w:val="zh-CN"/>
              </w:rPr>
              <w:t>致：</w:t>
            </w:r>
            <w:bookmarkEnd w:id="19"/>
          </w:p>
        </w:tc>
        <w:tc>
          <w:tcPr>
            <w:tcW w:w="4111" w:type="dxa"/>
            <w:tcBorders>
              <w:right w:val="single" w:sz="8" w:space="0" w:color="auto"/>
            </w:tcBorders>
            <w:shd w:val="clear" w:color="auto" w:fill="auto"/>
          </w:tcPr>
          <w:p w14:paraId="43197ADD" w14:textId="77777777" w:rsidR="007A60AF" w:rsidRPr="00B60460" w:rsidRDefault="007A60AF" w:rsidP="005523D9">
            <w:pPr>
              <w:rPr>
                <w:rFonts w:eastAsia="Times New Roman"/>
                <w:szCs w:val="24"/>
                <w:lang w:eastAsia="zh-CN"/>
              </w:rPr>
            </w:pPr>
            <w:bookmarkStart w:id="20" w:name="lt_pId090"/>
            <w:bookmarkStart w:id="21" w:name="lt_pId092"/>
            <w:r>
              <w:rPr>
                <w:lang w:val="zh-CN" w:eastAsia="zh-CN"/>
              </w:rPr>
              <w:t>国际电信联盟</w:t>
            </w:r>
            <w:bookmarkStart w:id="22" w:name="lt_pId091"/>
            <w:bookmarkEnd w:id="20"/>
            <w:bookmarkEnd w:id="21"/>
            <w:bookmarkEnd w:id="22"/>
          </w:p>
          <w:p w14:paraId="438B56A3" w14:textId="77777777" w:rsidR="007A60AF" w:rsidRDefault="007A60AF" w:rsidP="005523D9">
            <w:pPr>
              <w:spacing w:before="0"/>
              <w:rPr>
                <w:lang w:val="zh-CN" w:eastAsia="zh-CN"/>
              </w:rPr>
            </w:pPr>
            <w:r>
              <w:rPr>
                <w:lang w:val="zh-CN" w:eastAsia="zh-CN"/>
              </w:rPr>
              <w:t>电信标准化局主任</w:t>
            </w:r>
          </w:p>
          <w:p w14:paraId="538789B3" w14:textId="77777777" w:rsidR="007A60AF" w:rsidRPr="00B60460" w:rsidRDefault="007A60AF" w:rsidP="005523D9">
            <w:pPr>
              <w:spacing w:before="0"/>
              <w:rPr>
                <w:rFonts w:eastAsia="Times New Roman"/>
                <w:szCs w:val="24"/>
                <w:lang w:val="fr-CH"/>
              </w:rPr>
            </w:pPr>
            <w:r w:rsidRPr="00B60460">
              <w:rPr>
                <w:rFonts w:eastAsia="Times New Roman"/>
                <w:szCs w:val="24"/>
                <w:lang w:val="fr-CH"/>
              </w:rPr>
              <w:t>Place des Nations</w:t>
            </w:r>
          </w:p>
          <w:p w14:paraId="11BA73BE" w14:textId="77777777" w:rsidR="007A60AF" w:rsidRPr="00B60460" w:rsidRDefault="007A60AF" w:rsidP="005523D9">
            <w:pPr>
              <w:spacing w:before="0"/>
              <w:rPr>
                <w:rFonts w:eastAsia="Times New Roman"/>
                <w:szCs w:val="24"/>
              </w:rPr>
            </w:pPr>
            <w:r w:rsidRPr="00B60460">
              <w:rPr>
                <w:rFonts w:eastAsia="Times New Roman"/>
                <w:szCs w:val="24"/>
              </w:rPr>
              <w:t>CH 1211 Geneva 20, Switzerland</w:t>
            </w:r>
          </w:p>
        </w:tc>
        <w:tc>
          <w:tcPr>
            <w:tcW w:w="1559" w:type="dxa"/>
            <w:tcBorders>
              <w:left w:val="single" w:sz="8" w:space="0" w:color="auto"/>
            </w:tcBorders>
            <w:shd w:val="clear" w:color="auto" w:fill="auto"/>
          </w:tcPr>
          <w:p w14:paraId="38F70016" w14:textId="77777777" w:rsidR="007A60AF" w:rsidRPr="00771434" w:rsidRDefault="007A60AF" w:rsidP="005523D9">
            <w:pPr>
              <w:jc w:val="right"/>
              <w:rPr>
                <w:rFonts w:eastAsia="Times New Roman"/>
                <w:b/>
                <w:bCs/>
                <w:szCs w:val="24"/>
              </w:rPr>
            </w:pPr>
            <w:bookmarkStart w:id="23" w:name="lt_pId095"/>
            <w:proofErr w:type="spellStart"/>
            <w:r w:rsidRPr="00771434">
              <w:rPr>
                <w:b/>
                <w:bCs/>
                <w:lang w:val="zh-CN"/>
              </w:rPr>
              <w:t>发件</w:t>
            </w:r>
            <w:r>
              <w:rPr>
                <w:rFonts w:hint="eastAsia"/>
                <w:b/>
                <w:bCs/>
                <w:lang w:val="zh-CN"/>
              </w:rPr>
              <w:t>人</w:t>
            </w:r>
            <w:proofErr w:type="spellEnd"/>
            <w:r w:rsidRPr="00771434">
              <w:rPr>
                <w:b/>
                <w:bCs/>
                <w:lang w:val="zh-CN"/>
              </w:rPr>
              <w:t>：</w:t>
            </w:r>
            <w:bookmarkEnd w:id="23"/>
          </w:p>
        </w:tc>
        <w:tc>
          <w:tcPr>
            <w:tcW w:w="2835" w:type="dxa"/>
            <w:shd w:val="clear" w:color="auto" w:fill="auto"/>
          </w:tcPr>
          <w:p w14:paraId="76CB3171" w14:textId="77777777" w:rsidR="007A60AF" w:rsidRPr="00B60460" w:rsidRDefault="007A60AF" w:rsidP="005523D9">
            <w:pPr>
              <w:rPr>
                <w:rFonts w:eastAsia="Times New Roman"/>
                <w:szCs w:val="24"/>
              </w:rPr>
            </w:pPr>
            <w:bookmarkStart w:id="24" w:name="lt_pId096"/>
            <w:r>
              <w:rPr>
                <w:lang w:val="zh-CN"/>
              </w:rPr>
              <w:t>[</w:t>
            </w:r>
            <w:proofErr w:type="spellStart"/>
            <w:r>
              <w:rPr>
                <w:lang w:val="zh-CN"/>
              </w:rPr>
              <w:t>姓名</w:t>
            </w:r>
            <w:proofErr w:type="spellEnd"/>
            <w:r>
              <w:rPr>
                <w:lang w:val="zh-CN"/>
              </w:rPr>
              <w:t>]</w:t>
            </w:r>
            <w:bookmarkEnd w:id="24"/>
          </w:p>
          <w:p w14:paraId="6C34BA01" w14:textId="77777777" w:rsidR="007A60AF" w:rsidRPr="00B60460" w:rsidRDefault="007A60AF" w:rsidP="005523D9">
            <w:pPr>
              <w:spacing w:before="0"/>
              <w:rPr>
                <w:rFonts w:eastAsia="Times New Roman"/>
                <w:szCs w:val="24"/>
              </w:rPr>
            </w:pPr>
            <w:bookmarkStart w:id="25" w:name="lt_pId097"/>
            <w:r>
              <w:rPr>
                <w:lang w:val="zh-CN"/>
              </w:rPr>
              <w:t>[</w:t>
            </w:r>
            <w:proofErr w:type="spellStart"/>
            <w:r w:rsidRPr="00BF59A8">
              <w:rPr>
                <w:lang w:val="zh-CN"/>
              </w:rPr>
              <w:t>官方头</w:t>
            </w:r>
            <w:r w:rsidRPr="00BF59A8">
              <w:rPr>
                <w:rFonts w:hint="eastAsia"/>
                <w:lang w:val="zh-CN"/>
              </w:rPr>
              <w:t>衔</w:t>
            </w:r>
            <w:proofErr w:type="spellEnd"/>
            <w:r>
              <w:rPr>
                <w:lang w:val="zh-CN"/>
              </w:rPr>
              <w:t>]</w:t>
            </w:r>
            <w:bookmarkEnd w:id="25"/>
          </w:p>
          <w:p w14:paraId="3DD09F3E" w14:textId="77777777" w:rsidR="007A60AF" w:rsidRPr="00B60460" w:rsidRDefault="007A60AF" w:rsidP="005523D9">
            <w:pPr>
              <w:spacing w:before="0"/>
              <w:rPr>
                <w:rFonts w:eastAsia="Times New Roman"/>
                <w:szCs w:val="24"/>
              </w:rPr>
            </w:pPr>
            <w:bookmarkStart w:id="26" w:name="lt_pId098"/>
            <w:r>
              <w:rPr>
                <w:lang w:val="zh-CN"/>
              </w:rPr>
              <w:t>[</w:t>
            </w:r>
            <w:proofErr w:type="spellStart"/>
            <w:r>
              <w:rPr>
                <w:lang w:val="zh-CN"/>
              </w:rPr>
              <w:t>地址</w:t>
            </w:r>
            <w:proofErr w:type="spellEnd"/>
            <w:r>
              <w:rPr>
                <w:lang w:val="zh-CN"/>
              </w:rPr>
              <w:t>]</w:t>
            </w:r>
            <w:bookmarkEnd w:id="26"/>
          </w:p>
        </w:tc>
      </w:tr>
      <w:tr w:rsidR="007A60AF" w14:paraId="2EC2840D" w14:textId="77777777" w:rsidTr="005974A3">
        <w:tc>
          <w:tcPr>
            <w:tcW w:w="1452" w:type="dxa"/>
            <w:shd w:val="clear" w:color="auto" w:fill="auto"/>
          </w:tcPr>
          <w:p w14:paraId="6732948C" w14:textId="27CB0000" w:rsidR="007A60AF" w:rsidRPr="00771434" w:rsidRDefault="007A60AF" w:rsidP="005523D9">
            <w:pPr>
              <w:spacing w:before="0"/>
              <w:jc w:val="right"/>
              <w:rPr>
                <w:rFonts w:eastAsia="Times New Roman"/>
                <w:b/>
                <w:bCs/>
                <w:szCs w:val="24"/>
              </w:rPr>
            </w:pPr>
            <w:bookmarkStart w:id="27" w:name="lt_pId099"/>
            <w:proofErr w:type="spellStart"/>
            <w:r w:rsidRPr="00771434">
              <w:rPr>
                <w:b/>
                <w:bCs/>
                <w:lang w:val="zh-CN"/>
              </w:rPr>
              <w:t>传真</w:t>
            </w:r>
            <w:proofErr w:type="spellEnd"/>
            <w:r w:rsidRPr="00771434">
              <w:rPr>
                <w:b/>
                <w:bCs/>
                <w:lang w:val="zh-CN"/>
              </w:rPr>
              <w:t>：</w:t>
            </w:r>
            <w:bookmarkEnd w:id="27"/>
          </w:p>
          <w:p w14:paraId="1A79A3CA" w14:textId="77777777" w:rsidR="007A60AF" w:rsidRPr="00771434" w:rsidRDefault="007A60AF" w:rsidP="005523D9">
            <w:pPr>
              <w:spacing w:before="0"/>
              <w:jc w:val="right"/>
              <w:rPr>
                <w:rFonts w:eastAsia="Times New Roman"/>
                <w:b/>
                <w:bCs/>
                <w:szCs w:val="24"/>
              </w:rPr>
            </w:pPr>
            <w:bookmarkStart w:id="28" w:name="lt_pId100"/>
            <w:proofErr w:type="spellStart"/>
            <w:r w:rsidRPr="00771434">
              <w:rPr>
                <w:b/>
                <w:bCs/>
                <w:lang w:val="zh-CN"/>
              </w:rPr>
              <w:t>电子邮件</w:t>
            </w:r>
            <w:proofErr w:type="spellEnd"/>
            <w:r w:rsidRPr="00771434">
              <w:rPr>
                <w:b/>
                <w:bCs/>
                <w:lang w:val="zh-CN"/>
              </w:rPr>
              <w:t>：</w:t>
            </w:r>
            <w:bookmarkEnd w:id="28"/>
          </w:p>
        </w:tc>
        <w:tc>
          <w:tcPr>
            <w:tcW w:w="4111" w:type="dxa"/>
            <w:tcBorders>
              <w:right w:val="single" w:sz="8" w:space="0" w:color="auto"/>
            </w:tcBorders>
            <w:shd w:val="clear" w:color="auto" w:fill="auto"/>
          </w:tcPr>
          <w:p w14:paraId="478D498F" w14:textId="77777777" w:rsidR="007A60AF" w:rsidRPr="00B60460" w:rsidRDefault="007A60AF" w:rsidP="005523D9">
            <w:pPr>
              <w:spacing w:before="0"/>
              <w:rPr>
                <w:rFonts w:eastAsia="Times New Roman"/>
                <w:szCs w:val="24"/>
              </w:rPr>
            </w:pPr>
            <w:r w:rsidRPr="00B60460">
              <w:rPr>
                <w:rFonts w:eastAsia="Times New Roman"/>
                <w:szCs w:val="24"/>
              </w:rPr>
              <w:t>+41-22-730-5853</w:t>
            </w:r>
          </w:p>
          <w:p w14:paraId="124BD03D" w14:textId="77777777" w:rsidR="007A60AF" w:rsidRPr="00B60460" w:rsidRDefault="004431C1" w:rsidP="005523D9">
            <w:pPr>
              <w:spacing w:before="0"/>
              <w:rPr>
                <w:rFonts w:eastAsia="Times New Roman"/>
                <w:szCs w:val="24"/>
              </w:rPr>
            </w:pPr>
            <w:hyperlink r:id="rId12" w:history="1">
              <w:r w:rsidR="007A60AF" w:rsidRPr="00B60460">
                <w:rPr>
                  <w:rStyle w:val="Hyperlink"/>
                  <w:rFonts w:eastAsia="Times New Roman"/>
                  <w:szCs w:val="24"/>
                </w:rPr>
                <w:t>tsbdir@itu.int</w:t>
              </w:r>
            </w:hyperlink>
          </w:p>
        </w:tc>
        <w:tc>
          <w:tcPr>
            <w:tcW w:w="1559" w:type="dxa"/>
            <w:tcBorders>
              <w:left w:val="single" w:sz="8" w:space="0" w:color="auto"/>
            </w:tcBorders>
            <w:shd w:val="clear" w:color="auto" w:fill="auto"/>
          </w:tcPr>
          <w:p w14:paraId="01806D1C" w14:textId="77777777" w:rsidR="007A60AF" w:rsidRPr="00771434" w:rsidRDefault="007A60AF" w:rsidP="005523D9">
            <w:pPr>
              <w:spacing w:before="0"/>
              <w:jc w:val="right"/>
              <w:rPr>
                <w:rFonts w:eastAsia="Times New Roman"/>
                <w:b/>
                <w:bCs/>
                <w:szCs w:val="24"/>
              </w:rPr>
            </w:pPr>
            <w:bookmarkStart w:id="29" w:name="lt_pId103"/>
            <w:proofErr w:type="spellStart"/>
            <w:r w:rsidRPr="00771434">
              <w:rPr>
                <w:b/>
                <w:bCs/>
                <w:lang w:val="zh-CN"/>
              </w:rPr>
              <w:t>传真</w:t>
            </w:r>
            <w:proofErr w:type="spellEnd"/>
            <w:r w:rsidRPr="00771434">
              <w:rPr>
                <w:b/>
                <w:bCs/>
                <w:lang w:val="zh-CN"/>
              </w:rPr>
              <w:t>：</w:t>
            </w:r>
            <w:bookmarkEnd w:id="29"/>
          </w:p>
          <w:p w14:paraId="36E68072" w14:textId="77777777" w:rsidR="007A60AF" w:rsidRPr="00B60460" w:rsidRDefault="007A60AF" w:rsidP="005523D9">
            <w:pPr>
              <w:spacing w:before="0"/>
              <w:jc w:val="right"/>
              <w:rPr>
                <w:rFonts w:eastAsia="Times New Roman"/>
                <w:szCs w:val="24"/>
              </w:rPr>
            </w:pPr>
            <w:bookmarkStart w:id="30" w:name="lt_pId104"/>
            <w:proofErr w:type="spellStart"/>
            <w:r w:rsidRPr="00771434">
              <w:rPr>
                <w:b/>
                <w:bCs/>
                <w:lang w:val="zh-CN"/>
              </w:rPr>
              <w:t>电子邮件</w:t>
            </w:r>
            <w:proofErr w:type="spellEnd"/>
            <w:r>
              <w:rPr>
                <w:lang w:val="zh-CN"/>
              </w:rPr>
              <w:t>：</w:t>
            </w:r>
            <w:bookmarkEnd w:id="30"/>
          </w:p>
        </w:tc>
        <w:tc>
          <w:tcPr>
            <w:tcW w:w="2835" w:type="dxa"/>
            <w:shd w:val="clear" w:color="auto" w:fill="auto"/>
          </w:tcPr>
          <w:p w14:paraId="43DA74E0" w14:textId="77777777" w:rsidR="007A60AF" w:rsidRPr="00B60460" w:rsidRDefault="007A60AF" w:rsidP="005523D9">
            <w:pPr>
              <w:spacing w:before="0"/>
              <w:rPr>
                <w:rFonts w:eastAsia="Times New Roman"/>
                <w:szCs w:val="24"/>
              </w:rPr>
            </w:pPr>
          </w:p>
        </w:tc>
      </w:tr>
      <w:tr w:rsidR="007A60AF" w14:paraId="3386DDCF" w14:textId="77777777" w:rsidTr="005974A3">
        <w:tc>
          <w:tcPr>
            <w:tcW w:w="1452" w:type="dxa"/>
            <w:shd w:val="clear" w:color="auto" w:fill="auto"/>
          </w:tcPr>
          <w:p w14:paraId="7750B5EB" w14:textId="77777777" w:rsidR="007A60AF" w:rsidRPr="00B60460" w:rsidRDefault="007A60AF" w:rsidP="005523D9">
            <w:pPr>
              <w:spacing w:before="0"/>
              <w:jc w:val="right"/>
              <w:rPr>
                <w:rFonts w:eastAsia="Times New Roman"/>
                <w:szCs w:val="24"/>
              </w:rPr>
            </w:pPr>
          </w:p>
        </w:tc>
        <w:tc>
          <w:tcPr>
            <w:tcW w:w="4111" w:type="dxa"/>
            <w:tcBorders>
              <w:right w:val="single" w:sz="8" w:space="0" w:color="auto"/>
            </w:tcBorders>
            <w:shd w:val="clear" w:color="auto" w:fill="auto"/>
          </w:tcPr>
          <w:p w14:paraId="6E5FF859" w14:textId="77777777" w:rsidR="007A60AF" w:rsidRPr="00B60460" w:rsidRDefault="007A60AF" w:rsidP="005523D9">
            <w:pPr>
              <w:spacing w:before="0"/>
              <w:rPr>
                <w:rFonts w:eastAsia="Times New Roman"/>
                <w:szCs w:val="24"/>
              </w:rPr>
            </w:pPr>
          </w:p>
        </w:tc>
        <w:tc>
          <w:tcPr>
            <w:tcW w:w="1559" w:type="dxa"/>
            <w:tcBorders>
              <w:left w:val="single" w:sz="8" w:space="0" w:color="auto"/>
            </w:tcBorders>
            <w:shd w:val="clear" w:color="auto" w:fill="auto"/>
          </w:tcPr>
          <w:p w14:paraId="72C75176" w14:textId="77777777" w:rsidR="007A60AF" w:rsidRPr="00771434" w:rsidRDefault="007A60AF" w:rsidP="005523D9">
            <w:pPr>
              <w:spacing w:before="0"/>
              <w:jc w:val="right"/>
              <w:rPr>
                <w:rFonts w:eastAsia="Times New Roman"/>
                <w:b/>
                <w:bCs/>
                <w:szCs w:val="24"/>
              </w:rPr>
            </w:pPr>
            <w:bookmarkStart w:id="31" w:name="lt_pId105"/>
            <w:proofErr w:type="spellStart"/>
            <w:r w:rsidRPr="00771434">
              <w:rPr>
                <w:b/>
                <w:bCs/>
                <w:lang w:val="zh-CN"/>
              </w:rPr>
              <w:t>日期</w:t>
            </w:r>
            <w:proofErr w:type="spellEnd"/>
            <w:r w:rsidRPr="00771434">
              <w:rPr>
                <w:b/>
                <w:bCs/>
                <w:lang w:val="zh-CN"/>
              </w:rPr>
              <w:t>：</w:t>
            </w:r>
            <w:bookmarkEnd w:id="31"/>
          </w:p>
        </w:tc>
        <w:tc>
          <w:tcPr>
            <w:tcW w:w="2835" w:type="dxa"/>
            <w:shd w:val="clear" w:color="auto" w:fill="auto"/>
          </w:tcPr>
          <w:p w14:paraId="638D01B1" w14:textId="77777777" w:rsidR="007A60AF" w:rsidRPr="00B60460" w:rsidRDefault="007A60AF" w:rsidP="005523D9">
            <w:pPr>
              <w:spacing w:before="0"/>
              <w:rPr>
                <w:rFonts w:eastAsia="Times New Roman"/>
                <w:szCs w:val="24"/>
              </w:rPr>
            </w:pPr>
            <w:bookmarkStart w:id="32" w:name="lt_pId106"/>
            <w:r>
              <w:rPr>
                <w:lang w:val="zh-CN"/>
              </w:rPr>
              <w:t>[</w:t>
            </w:r>
            <w:proofErr w:type="spellStart"/>
            <w:r>
              <w:rPr>
                <w:lang w:val="zh-CN"/>
              </w:rPr>
              <w:t>日期</w:t>
            </w:r>
            <w:proofErr w:type="spellEnd"/>
            <w:r>
              <w:rPr>
                <w:lang w:val="zh-CN"/>
              </w:rPr>
              <w:t>] [</w:t>
            </w:r>
            <w:proofErr w:type="spellStart"/>
            <w:r>
              <w:rPr>
                <w:lang w:val="zh-CN"/>
              </w:rPr>
              <w:t>地点</w:t>
            </w:r>
            <w:proofErr w:type="spellEnd"/>
            <w:r>
              <w:rPr>
                <w:lang w:val="zh-CN"/>
              </w:rPr>
              <w:t>]</w:t>
            </w:r>
            <w:bookmarkEnd w:id="32"/>
          </w:p>
        </w:tc>
      </w:tr>
    </w:tbl>
    <w:p w14:paraId="57F8275D" w14:textId="77777777" w:rsidR="007A60AF" w:rsidRPr="00B60460" w:rsidRDefault="007A60AF" w:rsidP="007A60AF">
      <w:pPr>
        <w:spacing w:before="360"/>
        <w:rPr>
          <w:rFonts w:eastAsia="Times New Roman"/>
          <w:szCs w:val="24"/>
        </w:rPr>
      </w:pPr>
      <w:bookmarkStart w:id="33" w:name="lt_pId107"/>
      <w:proofErr w:type="spellStart"/>
      <w:r>
        <w:rPr>
          <w:lang w:val="zh-CN"/>
        </w:rPr>
        <w:t>尊敬的先生</w:t>
      </w:r>
      <w:proofErr w:type="spellEnd"/>
      <w:r>
        <w:rPr>
          <w:lang w:val="zh-CN"/>
        </w:rPr>
        <w:t>/</w:t>
      </w:r>
      <w:proofErr w:type="spellStart"/>
      <w:r>
        <w:rPr>
          <w:lang w:val="zh-CN"/>
        </w:rPr>
        <w:t>女士</w:t>
      </w:r>
      <w:proofErr w:type="spellEnd"/>
      <w:r>
        <w:rPr>
          <w:lang w:val="zh-CN"/>
        </w:rPr>
        <w:t>，</w:t>
      </w:r>
      <w:bookmarkEnd w:id="33"/>
    </w:p>
    <w:p w14:paraId="660AFA77" w14:textId="77777777" w:rsidR="007A60AF" w:rsidRPr="00B60460" w:rsidRDefault="007A60AF" w:rsidP="00673D55">
      <w:pPr>
        <w:ind w:firstLineChars="200" w:firstLine="480"/>
        <w:rPr>
          <w:rFonts w:eastAsia="Times New Roman"/>
          <w:szCs w:val="24"/>
          <w:lang w:eastAsia="zh-CN"/>
        </w:rPr>
      </w:pPr>
      <w:bookmarkStart w:id="34" w:name="lt_pId108"/>
      <w:r>
        <w:rPr>
          <w:lang w:val="zh-CN" w:eastAsia="zh-CN"/>
        </w:rPr>
        <w:t>有关就电信标准化局第</w:t>
      </w:r>
      <w:r>
        <w:rPr>
          <w:lang w:val="zh-CN" w:eastAsia="zh-CN"/>
        </w:rPr>
        <w:t>37</w:t>
      </w:r>
      <w:r>
        <w:rPr>
          <w:lang w:val="zh-CN" w:eastAsia="zh-CN"/>
        </w:rPr>
        <w:t>号通函中所列的已确定案文</w:t>
      </w:r>
      <w:r>
        <w:rPr>
          <w:rFonts w:hint="eastAsia"/>
          <w:lang w:val="zh-CN" w:eastAsia="zh-CN"/>
        </w:rPr>
        <w:t>草案</w:t>
      </w:r>
      <w:r>
        <w:rPr>
          <w:lang w:val="zh-CN" w:eastAsia="zh-CN"/>
        </w:rPr>
        <w:t>与成员国进行磋商一事，我谨向您通报我主管部门的意见，如下表所述。</w:t>
      </w:r>
      <w:bookmarkEnd w:id="34"/>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172"/>
      </w:tblGrid>
      <w:tr w:rsidR="007A60AF" w14:paraId="04A1728B" w14:textId="77777777" w:rsidTr="005974A3">
        <w:trPr>
          <w:tblHeader/>
        </w:trPr>
        <w:tc>
          <w:tcPr>
            <w:tcW w:w="2547" w:type="dxa"/>
            <w:shd w:val="clear" w:color="auto" w:fill="auto"/>
            <w:vAlign w:val="center"/>
          </w:tcPr>
          <w:p w14:paraId="4E37A5B5" w14:textId="77777777" w:rsidR="007A60AF" w:rsidRPr="00B60460" w:rsidRDefault="007A60AF" w:rsidP="005523D9">
            <w:pPr>
              <w:jc w:val="center"/>
              <w:rPr>
                <w:rFonts w:eastAsia="Times New Roman"/>
                <w:b/>
                <w:bCs/>
                <w:szCs w:val="24"/>
                <w:lang w:eastAsia="zh-CN"/>
              </w:rPr>
            </w:pPr>
          </w:p>
        </w:tc>
        <w:tc>
          <w:tcPr>
            <w:tcW w:w="7172" w:type="dxa"/>
            <w:shd w:val="clear" w:color="auto" w:fill="auto"/>
            <w:vAlign w:val="center"/>
          </w:tcPr>
          <w:p w14:paraId="47DD01F8" w14:textId="77777777" w:rsidR="007A60AF" w:rsidRPr="00B60460" w:rsidRDefault="007A60AF" w:rsidP="005523D9">
            <w:pPr>
              <w:tabs>
                <w:tab w:val="clear" w:pos="794"/>
                <w:tab w:val="clear" w:pos="1191"/>
                <w:tab w:val="clear" w:pos="1588"/>
                <w:tab w:val="clear" w:pos="1985"/>
              </w:tabs>
              <w:ind w:left="939" w:hanging="459"/>
              <w:jc w:val="center"/>
              <w:rPr>
                <w:rFonts w:eastAsia="Times New Roman"/>
                <w:b/>
                <w:bCs/>
                <w:szCs w:val="24"/>
                <w:lang w:eastAsia="zh-CN"/>
              </w:rPr>
            </w:pPr>
            <w:bookmarkStart w:id="35" w:name="lt_pId109"/>
            <w:r>
              <w:rPr>
                <w:b/>
                <w:bCs/>
                <w:lang w:val="zh-CN" w:eastAsia="zh-CN"/>
              </w:rPr>
              <w:t>请选择两个方框中的一个</w:t>
            </w:r>
            <w:bookmarkEnd w:id="35"/>
          </w:p>
        </w:tc>
      </w:tr>
      <w:tr w:rsidR="007A60AF" w14:paraId="3143A148" w14:textId="77777777" w:rsidTr="005974A3">
        <w:trPr>
          <w:trHeight w:val="748"/>
        </w:trPr>
        <w:tc>
          <w:tcPr>
            <w:tcW w:w="2547" w:type="dxa"/>
            <w:vMerge w:val="restart"/>
            <w:shd w:val="clear" w:color="auto" w:fill="auto"/>
            <w:vAlign w:val="center"/>
          </w:tcPr>
          <w:p w14:paraId="40B4041B" w14:textId="76902338" w:rsidR="007A60AF" w:rsidRPr="00B60460" w:rsidRDefault="007A60AF" w:rsidP="005523D9">
            <w:pPr>
              <w:spacing w:before="60" w:after="60"/>
              <w:jc w:val="center"/>
              <w:rPr>
                <w:rFonts w:eastAsia="Times New Roman"/>
                <w:b/>
                <w:bCs/>
                <w:szCs w:val="24"/>
              </w:rPr>
            </w:pPr>
            <w:bookmarkStart w:id="36" w:name="lt_pId110"/>
            <w:r w:rsidRPr="00B60460">
              <w:rPr>
                <w:rFonts w:eastAsia="Times New Roman"/>
                <w:b/>
                <w:bCs/>
                <w:szCs w:val="24"/>
              </w:rPr>
              <w:t xml:space="preserve">ITU-T </w:t>
            </w:r>
            <w:r w:rsidRPr="00256582">
              <w:rPr>
                <w:rFonts w:eastAsia="Times New Roman"/>
                <w:b/>
                <w:bCs/>
                <w:szCs w:val="24"/>
              </w:rPr>
              <w:t>Y.4601</w:t>
            </w:r>
            <w:r>
              <w:rPr>
                <w:rFonts w:ascii="SimSun" w:hAnsi="SimSun" w:cs="SimSun" w:hint="eastAsia"/>
                <w:b/>
                <w:bCs/>
                <w:szCs w:val="24"/>
              </w:rPr>
              <w:t>（前</w:t>
            </w:r>
            <w:proofErr w:type="spellStart"/>
            <w:proofErr w:type="gramStart"/>
            <w:r w:rsidRPr="00256582">
              <w:rPr>
                <w:rFonts w:eastAsia="Times New Roman"/>
                <w:b/>
                <w:bCs/>
                <w:szCs w:val="24"/>
              </w:rPr>
              <w:t>Y.dt</w:t>
            </w:r>
            <w:proofErr w:type="gramEnd"/>
            <w:r w:rsidRPr="00256582">
              <w:rPr>
                <w:rFonts w:eastAsia="Times New Roman"/>
                <w:b/>
                <w:bCs/>
                <w:szCs w:val="24"/>
              </w:rPr>
              <w:t>-smartfirefighting</w:t>
            </w:r>
            <w:proofErr w:type="spellEnd"/>
            <w:r>
              <w:rPr>
                <w:rFonts w:ascii="SimSun" w:hAnsi="SimSun" w:cs="SimSun" w:hint="eastAsia"/>
                <w:b/>
                <w:bCs/>
                <w:szCs w:val="24"/>
              </w:rPr>
              <w:t>）</w:t>
            </w:r>
            <w:proofErr w:type="spellStart"/>
            <w:r>
              <w:rPr>
                <w:b/>
                <w:bCs/>
                <w:lang w:val="zh-CN"/>
              </w:rPr>
              <w:t>新建议书草案</w:t>
            </w:r>
            <w:bookmarkEnd w:id="36"/>
            <w:proofErr w:type="spellEnd"/>
          </w:p>
        </w:tc>
        <w:tc>
          <w:tcPr>
            <w:tcW w:w="7172" w:type="dxa"/>
            <w:shd w:val="clear" w:color="auto" w:fill="auto"/>
            <w:vAlign w:val="center"/>
          </w:tcPr>
          <w:p w14:paraId="550E4FD5" w14:textId="22011CAB" w:rsidR="007A60AF" w:rsidRPr="00B60460" w:rsidRDefault="006606BF" w:rsidP="005523D9">
            <w:pPr>
              <w:tabs>
                <w:tab w:val="clear" w:pos="794"/>
                <w:tab w:val="clear" w:pos="1191"/>
                <w:tab w:val="clear" w:pos="1588"/>
                <w:tab w:val="clear" w:pos="1985"/>
              </w:tabs>
              <w:spacing w:before="60" w:after="60"/>
              <w:ind w:left="459" w:hanging="459"/>
              <w:rPr>
                <w:rFonts w:eastAsia="Times New Roman"/>
                <w:szCs w:val="24"/>
                <w:lang w:eastAsia="zh-CN"/>
              </w:rPr>
            </w:pPr>
            <w:r w:rsidRPr="006606BF">
              <w:rPr>
                <w:rFonts w:ascii="Courier New" w:eastAsia="Times New Roman" w:hAnsi="Courier New" w:cs="Courier New"/>
                <w:sz w:val="32"/>
                <w:szCs w:val="24"/>
                <w:lang w:eastAsia="zh-CN"/>
              </w:rPr>
              <w:t>□</w:t>
            </w:r>
            <w:r>
              <w:rPr>
                <w:rFonts w:ascii="Courier New" w:eastAsia="Times New Roman" w:hAnsi="Courier New" w:cs="Courier New"/>
                <w:sz w:val="32"/>
                <w:szCs w:val="24"/>
                <w:lang w:eastAsia="zh-CN"/>
              </w:rPr>
              <w:tab/>
            </w:r>
            <w:r w:rsidR="007A60AF" w:rsidRPr="00BF59A8">
              <w:rPr>
                <w:b/>
                <w:bCs/>
                <w:lang w:val="zh-CN" w:eastAsia="zh-CN"/>
              </w:rPr>
              <w:t>授权</w:t>
            </w:r>
            <w:r w:rsidR="007A60AF">
              <w:rPr>
                <w:lang w:val="zh-CN" w:eastAsia="zh-CN"/>
              </w:rPr>
              <w:t>第</w:t>
            </w:r>
            <w:r w:rsidR="007A60AF">
              <w:rPr>
                <w:lang w:val="zh-CN" w:eastAsia="zh-CN"/>
              </w:rPr>
              <w:t>20</w:t>
            </w:r>
            <w:r w:rsidR="007A60AF">
              <w:rPr>
                <w:lang w:val="zh-CN" w:eastAsia="zh-CN"/>
              </w:rPr>
              <w:t>研究组审议批准该案文（在这种情况下，请选择两种方案</w:t>
            </w:r>
            <w:r w:rsidR="007A60AF">
              <w:rPr>
                <w:lang w:val="zh-CN" w:eastAsia="zh-CN"/>
              </w:rPr>
              <w:t>⃝</w:t>
            </w:r>
            <w:r w:rsidR="007A60AF">
              <w:rPr>
                <w:lang w:val="zh-CN" w:eastAsia="zh-CN"/>
              </w:rPr>
              <w:t>中的一种）：</w:t>
            </w:r>
            <w:bookmarkStart w:id="37" w:name="lt_pId111"/>
            <w:bookmarkEnd w:id="37"/>
          </w:p>
          <w:p w14:paraId="211977EC" w14:textId="77777777" w:rsidR="007A60AF" w:rsidRPr="00B60460" w:rsidRDefault="007A60AF" w:rsidP="005523D9">
            <w:pPr>
              <w:tabs>
                <w:tab w:val="clear" w:pos="794"/>
                <w:tab w:val="clear" w:pos="1191"/>
                <w:tab w:val="clear" w:pos="1588"/>
                <w:tab w:val="clear" w:pos="1985"/>
              </w:tabs>
              <w:spacing w:before="60" w:after="60"/>
              <w:ind w:left="939" w:hanging="459"/>
              <w:rPr>
                <w:rFonts w:eastAsia="Times New Roman"/>
                <w:szCs w:val="24"/>
                <w:lang w:eastAsia="zh-CN"/>
              </w:rPr>
            </w:pPr>
            <w:r w:rsidRPr="00B60460">
              <w:rPr>
                <w:rFonts w:eastAsia="Times New Roman"/>
                <w:sz w:val="20"/>
                <w:lang w:eastAsia="zh-CN"/>
              </w:rPr>
              <w:t>⃝</w:t>
            </w:r>
            <w:r w:rsidRPr="00B60460">
              <w:rPr>
                <w:rFonts w:eastAsia="Times New Roman"/>
                <w:sz w:val="20"/>
                <w:lang w:eastAsia="zh-CN"/>
              </w:rPr>
              <w:tab/>
            </w:r>
            <w:r>
              <w:rPr>
                <w:lang w:val="zh-CN" w:eastAsia="zh-CN"/>
              </w:rPr>
              <w:t>没有意见或无建议修改</w:t>
            </w:r>
            <w:bookmarkStart w:id="38" w:name="lt_pId113"/>
            <w:bookmarkEnd w:id="38"/>
          </w:p>
          <w:p w14:paraId="691A4E88" w14:textId="77777777" w:rsidR="007A60AF" w:rsidRPr="00B60460" w:rsidRDefault="007A60AF" w:rsidP="005523D9">
            <w:pPr>
              <w:tabs>
                <w:tab w:val="clear" w:pos="794"/>
                <w:tab w:val="clear" w:pos="1191"/>
                <w:tab w:val="clear" w:pos="1588"/>
                <w:tab w:val="clear" w:pos="1985"/>
              </w:tabs>
              <w:spacing w:before="60" w:after="60"/>
              <w:ind w:left="939" w:hanging="459"/>
              <w:rPr>
                <w:rFonts w:eastAsia="Times New Roman"/>
                <w:szCs w:val="24"/>
                <w:lang w:eastAsia="zh-CN"/>
              </w:rPr>
            </w:pPr>
            <w:r w:rsidRPr="00B60460">
              <w:rPr>
                <w:rFonts w:eastAsia="Times New Roman"/>
                <w:sz w:val="20"/>
                <w:lang w:eastAsia="zh-CN"/>
              </w:rPr>
              <w:t>⃝</w:t>
            </w:r>
            <w:r w:rsidRPr="00B60460">
              <w:rPr>
                <w:rFonts w:eastAsia="Times New Roman"/>
                <w:sz w:val="20"/>
                <w:lang w:eastAsia="zh-CN"/>
              </w:rPr>
              <w:tab/>
            </w:r>
            <w:r>
              <w:rPr>
                <w:lang w:val="zh-CN" w:eastAsia="zh-CN"/>
              </w:rPr>
              <w:t>附意见和建议的修改</w:t>
            </w:r>
            <w:bookmarkStart w:id="39" w:name="lt_pId115"/>
            <w:bookmarkEnd w:id="39"/>
          </w:p>
        </w:tc>
      </w:tr>
      <w:tr w:rsidR="007A60AF" w14:paraId="02B0553A" w14:textId="77777777" w:rsidTr="005974A3">
        <w:trPr>
          <w:trHeight w:val="747"/>
        </w:trPr>
        <w:tc>
          <w:tcPr>
            <w:tcW w:w="2547" w:type="dxa"/>
            <w:vMerge/>
            <w:shd w:val="clear" w:color="auto" w:fill="auto"/>
            <w:vAlign w:val="center"/>
          </w:tcPr>
          <w:p w14:paraId="0A8F13E3" w14:textId="77777777" w:rsidR="007A60AF" w:rsidRPr="00B60460" w:rsidRDefault="007A60AF" w:rsidP="005523D9">
            <w:pPr>
              <w:spacing w:before="60" w:after="60"/>
              <w:jc w:val="center"/>
              <w:rPr>
                <w:rFonts w:eastAsia="Times New Roman"/>
                <w:b/>
                <w:bCs/>
                <w:szCs w:val="24"/>
                <w:lang w:eastAsia="zh-CN"/>
              </w:rPr>
            </w:pPr>
          </w:p>
        </w:tc>
        <w:tc>
          <w:tcPr>
            <w:tcW w:w="7172" w:type="dxa"/>
            <w:shd w:val="clear" w:color="auto" w:fill="auto"/>
            <w:vAlign w:val="center"/>
          </w:tcPr>
          <w:p w14:paraId="2DFA9EF1" w14:textId="5034CCF1" w:rsidR="007A60AF" w:rsidRPr="00B60460" w:rsidRDefault="006606BF" w:rsidP="006606BF">
            <w:pPr>
              <w:tabs>
                <w:tab w:val="clear" w:pos="794"/>
                <w:tab w:val="clear" w:pos="1191"/>
                <w:tab w:val="clear" w:pos="1588"/>
                <w:tab w:val="clear" w:pos="1985"/>
              </w:tabs>
              <w:spacing w:before="60" w:after="60"/>
              <w:ind w:left="459" w:hanging="459"/>
              <w:rPr>
                <w:rFonts w:eastAsia="Times New Roman"/>
                <w:sz w:val="20"/>
                <w:lang w:eastAsia="zh-CN"/>
              </w:rPr>
            </w:pPr>
            <w:r w:rsidRPr="006606BF">
              <w:rPr>
                <w:rFonts w:ascii="Courier New" w:eastAsia="Times New Roman" w:hAnsi="Courier New" w:cs="Courier New"/>
                <w:sz w:val="32"/>
                <w:szCs w:val="24"/>
                <w:lang w:eastAsia="zh-CN"/>
              </w:rPr>
              <w:t>□</w:t>
            </w:r>
            <w:r>
              <w:rPr>
                <w:rFonts w:ascii="Courier New" w:eastAsia="Times New Roman" w:hAnsi="Courier New" w:cs="Courier New"/>
                <w:sz w:val="32"/>
                <w:szCs w:val="24"/>
                <w:lang w:eastAsia="zh-CN"/>
              </w:rPr>
              <w:tab/>
            </w:r>
            <w:r w:rsidR="007A60AF" w:rsidRPr="00BF59A8">
              <w:rPr>
                <w:b/>
                <w:bCs/>
                <w:lang w:val="zh-CN" w:eastAsia="zh-CN"/>
              </w:rPr>
              <w:t>不</w:t>
            </w:r>
            <w:r w:rsidR="007A60AF" w:rsidRPr="006606BF">
              <w:rPr>
                <w:b/>
                <w:bCs/>
                <w:lang w:val="zh-CN" w:eastAsia="zh-CN"/>
              </w:rPr>
              <w:t>授权</w:t>
            </w:r>
            <w:r w:rsidR="007A60AF">
              <w:rPr>
                <w:lang w:val="zh-CN" w:eastAsia="zh-CN"/>
              </w:rPr>
              <w:t>第</w:t>
            </w:r>
            <w:r w:rsidR="007A60AF">
              <w:rPr>
                <w:lang w:val="zh-CN" w:eastAsia="zh-CN"/>
              </w:rPr>
              <w:t>20</w:t>
            </w:r>
            <w:r w:rsidR="007A60AF">
              <w:rPr>
                <w:lang w:val="zh-CN" w:eastAsia="zh-CN"/>
              </w:rPr>
              <w:t>研究组审议批准该案文（附秉持这种意见的理由和可能使工作取得进展的变更措施概述）</w:t>
            </w:r>
            <w:bookmarkStart w:id="40" w:name="lt_pId116"/>
            <w:bookmarkEnd w:id="40"/>
          </w:p>
        </w:tc>
      </w:tr>
      <w:tr w:rsidR="007A60AF" w14:paraId="28165A4B" w14:textId="77777777" w:rsidTr="005974A3">
        <w:trPr>
          <w:trHeight w:val="748"/>
        </w:trPr>
        <w:tc>
          <w:tcPr>
            <w:tcW w:w="2547" w:type="dxa"/>
            <w:vMerge w:val="restart"/>
            <w:shd w:val="clear" w:color="auto" w:fill="auto"/>
            <w:vAlign w:val="center"/>
          </w:tcPr>
          <w:p w14:paraId="41C24519" w14:textId="01C56C54" w:rsidR="007A60AF" w:rsidRPr="00B60460" w:rsidRDefault="007A60AF" w:rsidP="005523D9">
            <w:pPr>
              <w:spacing w:before="60" w:after="60"/>
              <w:jc w:val="center"/>
              <w:rPr>
                <w:rFonts w:eastAsia="Times New Roman"/>
                <w:b/>
                <w:bCs/>
                <w:szCs w:val="24"/>
              </w:rPr>
            </w:pPr>
            <w:bookmarkStart w:id="41" w:name="lt_pId117"/>
            <w:r w:rsidRPr="00C4410E">
              <w:rPr>
                <w:rFonts w:eastAsia="Times New Roman"/>
                <w:b/>
                <w:bCs/>
                <w:szCs w:val="24"/>
              </w:rPr>
              <w:t>ITU-T Y.4500.3</w:t>
            </w:r>
            <w:r w:rsidRPr="00C4410E">
              <w:rPr>
                <w:rFonts w:ascii="SimSun" w:hAnsi="SimSun" w:cs="SimSun" w:hint="eastAsia"/>
                <w:b/>
                <w:bCs/>
                <w:szCs w:val="24"/>
              </w:rPr>
              <w:t>（</w:t>
            </w:r>
            <w:r>
              <w:rPr>
                <w:rFonts w:ascii="SimSun" w:hAnsi="SimSun" w:cs="SimSun" w:hint="eastAsia"/>
                <w:b/>
                <w:bCs/>
                <w:szCs w:val="24"/>
                <w:lang w:val="fr-CH"/>
              </w:rPr>
              <w:t>前</w:t>
            </w:r>
            <w:r w:rsidRPr="00C4410E">
              <w:rPr>
                <w:rFonts w:eastAsia="Times New Roman"/>
                <w:b/>
                <w:bCs/>
                <w:szCs w:val="24"/>
              </w:rPr>
              <w:t>Y.oneM2M.SEC.SOL</w:t>
            </w:r>
            <w:r w:rsidRPr="00C4410E">
              <w:rPr>
                <w:rFonts w:ascii="SimSun" w:hAnsi="SimSun" w:cs="SimSun" w:hint="eastAsia"/>
                <w:b/>
                <w:bCs/>
                <w:szCs w:val="24"/>
              </w:rPr>
              <w:t>）</w:t>
            </w:r>
            <w:proofErr w:type="spellStart"/>
            <w:r>
              <w:rPr>
                <w:b/>
                <w:bCs/>
                <w:lang w:val="zh-CN"/>
              </w:rPr>
              <w:t>新建议书草案</w:t>
            </w:r>
            <w:bookmarkEnd w:id="41"/>
            <w:proofErr w:type="spellEnd"/>
          </w:p>
        </w:tc>
        <w:tc>
          <w:tcPr>
            <w:tcW w:w="7172" w:type="dxa"/>
            <w:shd w:val="clear" w:color="auto" w:fill="auto"/>
            <w:vAlign w:val="center"/>
          </w:tcPr>
          <w:p w14:paraId="54E19E4F" w14:textId="32E978BF" w:rsidR="007A60AF" w:rsidRPr="00B60460" w:rsidRDefault="006606BF" w:rsidP="005523D9">
            <w:pPr>
              <w:tabs>
                <w:tab w:val="clear" w:pos="794"/>
                <w:tab w:val="clear" w:pos="1191"/>
                <w:tab w:val="clear" w:pos="1588"/>
                <w:tab w:val="clear" w:pos="1985"/>
              </w:tabs>
              <w:spacing w:before="60" w:after="60"/>
              <w:ind w:left="459" w:hanging="459"/>
              <w:rPr>
                <w:rFonts w:eastAsia="Times New Roman"/>
                <w:szCs w:val="24"/>
                <w:lang w:eastAsia="zh-CN"/>
              </w:rPr>
            </w:pPr>
            <w:r w:rsidRPr="006606BF">
              <w:rPr>
                <w:rFonts w:ascii="Courier New" w:eastAsia="Times New Roman" w:hAnsi="Courier New" w:cs="Courier New"/>
                <w:sz w:val="32"/>
                <w:szCs w:val="24"/>
                <w:lang w:eastAsia="zh-CN"/>
              </w:rPr>
              <w:t>□</w:t>
            </w:r>
            <w:r w:rsidR="007A60AF" w:rsidRPr="00B60460">
              <w:rPr>
                <w:rFonts w:eastAsia="Times New Roman"/>
                <w:sz w:val="20"/>
                <w:lang w:eastAsia="zh-CN"/>
              </w:rPr>
              <w:tab/>
            </w:r>
            <w:r w:rsidR="007A60AF" w:rsidRPr="00BF59A8">
              <w:rPr>
                <w:b/>
                <w:bCs/>
                <w:lang w:val="zh-CN" w:eastAsia="zh-CN"/>
              </w:rPr>
              <w:t>授权</w:t>
            </w:r>
            <w:r w:rsidR="007A60AF">
              <w:rPr>
                <w:lang w:val="zh-CN" w:eastAsia="zh-CN"/>
              </w:rPr>
              <w:t>第</w:t>
            </w:r>
            <w:r w:rsidR="007A60AF">
              <w:rPr>
                <w:lang w:val="zh-CN" w:eastAsia="zh-CN"/>
              </w:rPr>
              <w:t>20</w:t>
            </w:r>
            <w:r w:rsidR="007A60AF">
              <w:rPr>
                <w:lang w:val="zh-CN" w:eastAsia="zh-CN"/>
              </w:rPr>
              <w:t>研究组审议批准该案文（在这种情况下，请选择两种方案</w:t>
            </w:r>
            <w:r w:rsidR="007A60AF">
              <w:rPr>
                <w:lang w:val="zh-CN" w:eastAsia="zh-CN"/>
              </w:rPr>
              <w:t>⃝</w:t>
            </w:r>
            <w:r w:rsidR="007A60AF">
              <w:rPr>
                <w:lang w:val="zh-CN" w:eastAsia="zh-CN"/>
              </w:rPr>
              <w:t>中的一种）：</w:t>
            </w:r>
            <w:bookmarkStart w:id="42" w:name="lt_pId118"/>
            <w:bookmarkEnd w:id="42"/>
          </w:p>
          <w:p w14:paraId="6E831F74" w14:textId="77777777" w:rsidR="007A60AF" w:rsidRPr="00B60460" w:rsidRDefault="007A60AF" w:rsidP="005523D9">
            <w:pPr>
              <w:tabs>
                <w:tab w:val="clear" w:pos="794"/>
                <w:tab w:val="clear" w:pos="1191"/>
                <w:tab w:val="clear" w:pos="1588"/>
                <w:tab w:val="clear" w:pos="1985"/>
              </w:tabs>
              <w:spacing w:before="60" w:after="60"/>
              <w:ind w:left="939" w:hanging="459"/>
              <w:rPr>
                <w:rFonts w:eastAsia="Times New Roman"/>
                <w:szCs w:val="24"/>
                <w:lang w:eastAsia="zh-CN"/>
              </w:rPr>
            </w:pPr>
            <w:r w:rsidRPr="00B60460">
              <w:rPr>
                <w:rFonts w:eastAsia="Times New Roman"/>
                <w:sz w:val="20"/>
                <w:lang w:eastAsia="zh-CN"/>
              </w:rPr>
              <w:t>⃝</w:t>
            </w:r>
            <w:r w:rsidRPr="00B60460">
              <w:rPr>
                <w:rFonts w:eastAsia="Times New Roman"/>
                <w:sz w:val="20"/>
                <w:lang w:eastAsia="zh-CN"/>
              </w:rPr>
              <w:tab/>
            </w:r>
            <w:r>
              <w:rPr>
                <w:lang w:val="zh-CN" w:eastAsia="zh-CN"/>
              </w:rPr>
              <w:t>没有意见或无建议修改</w:t>
            </w:r>
            <w:bookmarkStart w:id="43" w:name="lt_pId120"/>
            <w:bookmarkEnd w:id="43"/>
          </w:p>
          <w:p w14:paraId="375A8E6A" w14:textId="77777777" w:rsidR="007A60AF" w:rsidRPr="00B60460" w:rsidRDefault="007A60AF" w:rsidP="005523D9">
            <w:pPr>
              <w:tabs>
                <w:tab w:val="clear" w:pos="794"/>
                <w:tab w:val="clear" w:pos="1191"/>
                <w:tab w:val="clear" w:pos="1588"/>
                <w:tab w:val="clear" w:pos="1985"/>
              </w:tabs>
              <w:spacing w:before="60" w:after="60"/>
              <w:ind w:left="939" w:hanging="459"/>
              <w:rPr>
                <w:rFonts w:eastAsia="Times New Roman"/>
                <w:szCs w:val="24"/>
                <w:lang w:eastAsia="zh-CN"/>
              </w:rPr>
            </w:pPr>
            <w:r w:rsidRPr="00B60460">
              <w:rPr>
                <w:rFonts w:eastAsia="Times New Roman"/>
                <w:sz w:val="20"/>
                <w:lang w:eastAsia="zh-CN"/>
              </w:rPr>
              <w:t>⃝</w:t>
            </w:r>
            <w:r w:rsidRPr="00B60460">
              <w:rPr>
                <w:rFonts w:eastAsia="Times New Roman"/>
                <w:sz w:val="20"/>
                <w:lang w:eastAsia="zh-CN"/>
              </w:rPr>
              <w:tab/>
            </w:r>
            <w:r>
              <w:rPr>
                <w:lang w:val="zh-CN" w:eastAsia="zh-CN"/>
              </w:rPr>
              <w:t>附意见和建议的修改</w:t>
            </w:r>
            <w:bookmarkStart w:id="44" w:name="lt_pId122"/>
            <w:bookmarkEnd w:id="44"/>
          </w:p>
        </w:tc>
      </w:tr>
      <w:tr w:rsidR="007A60AF" w14:paraId="77E694E7" w14:textId="77777777" w:rsidTr="005974A3">
        <w:trPr>
          <w:trHeight w:val="747"/>
        </w:trPr>
        <w:tc>
          <w:tcPr>
            <w:tcW w:w="2547" w:type="dxa"/>
            <w:vMerge/>
            <w:shd w:val="clear" w:color="auto" w:fill="auto"/>
            <w:vAlign w:val="center"/>
          </w:tcPr>
          <w:p w14:paraId="7C92A44B" w14:textId="77777777" w:rsidR="007A60AF" w:rsidRPr="00B60460" w:rsidRDefault="007A60AF" w:rsidP="005523D9">
            <w:pPr>
              <w:spacing w:before="60" w:after="60"/>
              <w:jc w:val="center"/>
              <w:rPr>
                <w:rFonts w:eastAsia="Times New Roman"/>
                <w:b/>
                <w:bCs/>
                <w:szCs w:val="24"/>
                <w:lang w:eastAsia="zh-CN"/>
              </w:rPr>
            </w:pPr>
          </w:p>
        </w:tc>
        <w:tc>
          <w:tcPr>
            <w:tcW w:w="7172" w:type="dxa"/>
            <w:shd w:val="clear" w:color="auto" w:fill="auto"/>
            <w:vAlign w:val="center"/>
          </w:tcPr>
          <w:p w14:paraId="20B5C22A" w14:textId="7BAF9198" w:rsidR="007A60AF" w:rsidRPr="00B60460" w:rsidRDefault="006606BF" w:rsidP="006606BF">
            <w:pPr>
              <w:tabs>
                <w:tab w:val="clear" w:pos="794"/>
                <w:tab w:val="clear" w:pos="1191"/>
                <w:tab w:val="clear" w:pos="1588"/>
                <w:tab w:val="clear" w:pos="1985"/>
              </w:tabs>
              <w:spacing w:before="60" w:after="60"/>
              <w:ind w:left="459" w:hanging="459"/>
              <w:rPr>
                <w:rFonts w:eastAsia="Times New Roman"/>
                <w:sz w:val="20"/>
                <w:lang w:eastAsia="zh-CN"/>
              </w:rPr>
            </w:pPr>
            <w:r w:rsidRPr="006606BF">
              <w:rPr>
                <w:rFonts w:ascii="Courier New" w:eastAsia="Times New Roman" w:hAnsi="Courier New" w:cs="Courier New"/>
                <w:sz w:val="32"/>
                <w:szCs w:val="24"/>
                <w:lang w:eastAsia="zh-CN"/>
              </w:rPr>
              <w:t>□</w:t>
            </w:r>
            <w:r w:rsidR="007A60AF" w:rsidRPr="00B60460">
              <w:rPr>
                <w:rFonts w:eastAsia="Times New Roman"/>
                <w:sz w:val="20"/>
                <w:lang w:eastAsia="zh-CN"/>
              </w:rPr>
              <w:tab/>
            </w:r>
            <w:r w:rsidR="007A60AF" w:rsidRPr="00BF59A8">
              <w:rPr>
                <w:b/>
                <w:bCs/>
                <w:lang w:val="zh-CN" w:eastAsia="zh-CN"/>
              </w:rPr>
              <w:t>不授权</w:t>
            </w:r>
            <w:r w:rsidR="007A60AF">
              <w:rPr>
                <w:lang w:val="zh-CN" w:eastAsia="zh-CN"/>
              </w:rPr>
              <w:t>第</w:t>
            </w:r>
            <w:r w:rsidR="007A60AF">
              <w:rPr>
                <w:lang w:val="zh-CN" w:eastAsia="zh-CN"/>
              </w:rPr>
              <w:t>20</w:t>
            </w:r>
            <w:r w:rsidR="007A60AF">
              <w:rPr>
                <w:lang w:val="zh-CN" w:eastAsia="zh-CN"/>
              </w:rPr>
              <w:t>研究组审议批准该案文（附秉持这种意见的理由和可能使工作取得进展的变更措施概述）</w:t>
            </w:r>
            <w:bookmarkStart w:id="45" w:name="lt_pId123"/>
            <w:bookmarkEnd w:id="45"/>
          </w:p>
        </w:tc>
      </w:tr>
    </w:tbl>
    <w:p w14:paraId="63EB6557" w14:textId="13699940" w:rsidR="007A60AF" w:rsidRPr="00B60460" w:rsidRDefault="007A60AF" w:rsidP="007A60AF">
      <w:pPr>
        <w:rPr>
          <w:rFonts w:eastAsia="Times New Roman"/>
          <w:lang w:eastAsia="zh-CN"/>
        </w:rPr>
      </w:pPr>
    </w:p>
    <w:p w14:paraId="589BAB85" w14:textId="77777777" w:rsidR="007A60AF" w:rsidRPr="00B60460" w:rsidRDefault="007A60AF" w:rsidP="006606BF">
      <w:pPr>
        <w:spacing w:before="0"/>
        <w:ind w:firstLineChars="200" w:firstLine="480"/>
        <w:rPr>
          <w:rFonts w:eastAsia="Times New Roman"/>
          <w:lang w:eastAsia="zh-CN"/>
        </w:rPr>
      </w:pPr>
      <w:bookmarkStart w:id="46" w:name="lt_pId124"/>
      <w:r>
        <w:rPr>
          <w:lang w:val="zh-CN" w:eastAsia="zh-CN"/>
        </w:rPr>
        <w:t>顺致敬意</w:t>
      </w:r>
      <w:r>
        <w:rPr>
          <w:lang w:val="zh-CN" w:eastAsia="zh-CN"/>
        </w:rPr>
        <w:t>!</w:t>
      </w:r>
      <w:bookmarkEnd w:id="46"/>
    </w:p>
    <w:p w14:paraId="67100340" w14:textId="77777777" w:rsidR="007A60AF" w:rsidRPr="00B60460" w:rsidRDefault="007A60AF" w:rsidP="007A60AF">
      <w:pPr>
        <w:rPr>
          <w:rFonts w:eastAsia="Times New Roman"/>
          <w:lang w:eastAsia="zh-CN"/>
        </w:rPr>
      </w:pPr>
    </w:p>
    <w:p w14:paraId="6C59AAB4" w14:textId="77777777" w:rsidR="007A60AF" w:rsidRPr="00BF59A8" w:rsidRDefault="007A60AF" w:rsidP="007A60AF">
      <w:pPr>
        <w:rPr>
          <w:lang w:val="zh-CN" w:eastAsia="zh-CN"/>
        </w:rPr>
      </w:pPr>
      <w:bookmarkStart w:id="47" w:name="lt_pId125"/>
      <w:r>
        <w:rPr>
          <w:lang w:val="zh-CN" w:eastAsia="zh-CN"/>
        </w:rPr>
        <w:t>[</w:t>
      </w:r>
      <w:r>
        <w:rPr>
          <w:lang w:val="zh-CN" w:eastAsia="zh-CN"/>
        </w:rPr>
        <w:t>姓名</w:t>
      </w:r>
      <w:r>
        <w:rPr>
          <w:lang w:val="zh-CN" w:eastAsia="zh-CN"/>
        </w:rPr>
        <w:t>]</w:t>
      </w:r>
      <w:bookmarkEnd w:id="47"/>
    </w:p>
    <w:p w14:paraId="46F6B047" w14:textId="77777777" w:rsidR="007A60AF" w:rsidRPr="00BF59A8" w:rsidRDefault="007A60AF" w:rsidP="007A60AF">
      <w:pPr>
        <w:rPr>
          <w:lang w:val="zh-CN" w:eastAsia="zh-CN"/>
        </w:rPr>
      </w:pPr>
      <w:bookmarkStart w:id="48" w:name="lt_pId126"/>
      <w:r>
        <w:rPr>
          <w:lang w:val="zh-CN" w:eastAsia="zh-CN"/>
        </w:rPr>
        <w:t>[</w:t>
      </w:r>
      <w:r w:rsidRPr="00BF59A8">
        <w:rPr>
          <w:lang w:val="zh-CN" w:eastAsia="zh-CN"/>
        </w:rPr>
        <w:t>官方头</w:t>
      </w:r>
      <w:r w:rsidRPr="00BF59A8">
        <w:rPr>
          <w:rFonts w:hint="eastAsia"/>
          <w:lang w:val="zh-CN" w:eastAsia="zh-CN"/>
        </w:rPr>
        <w:t>衔</w:t>
      </w:r>
      <w:r>
        <w:rPr>
          <w:lang w:val="zh-CN" w:eastAsia="zh-CN"/>
        </w:rPr>
        <w:t>]</w:t>
      </w:r>
      <w:bookmarkEnd w:id="48"/>
    </w:p>
    <w:p w14:paraId="00D57B6C" w14:textId="77777777" w:rsidR="007A60AF" w:rsidRPr="00BF59A8" w:rsidRDefault="007A60AF" w:rsidP="007A60AF">
      <w:pPr>
        <w:rPr>
          <w:lang w:val="zh-CN"/>
        </w:rPr>
      </w:pPr>
      <w:bookmarkStart w:id="49" w:name="lt_pId127"/>
      <w:r>
        <w:rPr>
          <w:lang w:val="zh-CN"/>
        </w:rPr>
        <w:t>[</w:t>
      </w:r>
      <w:proofErr w:type="spellStart"/>
      <w:r>
        <w:rPr>
          <w:lang w:val="zh-CN"/>
        </w:rPr>
        <w:t>成员国</w:t>
      </w:r>
      <w:proofErr w:type="spellEnd"/>
      <w:r>
        <w:rPr>
          <w:lang w:val="zh-CN"/>
        </w:rPr>
        <w:t>]</w:t>
      </w:r>
      <w:proofErr w:type="spellStart"/>
      <w:r>
        <w:rPr>
          <w:lang w:val="zh-CN"/>
        </w:rPr>
        <w:t>主管部门</w:t>
      </w:r>
      <w:bookmarkEnd w:id="49"/>
      <w:proofErr w:type="spellEnd"/>
    </w:p>
    <w:p w14:paraId="6B5EA093" w14:textId="77777777" w:rsidR="007A60AF" w:rsidRDefault="007A60AF" w:rsidP="00411C49">
      <w:pPr>
        <w:pStyle w:val="Reasons"/>
      </w:pPr>
    </w:p>
    <w:p w14:paraId="7C49C88B" w14:textId="2E489133" w:rsidR="007A60AF" w:rsidRDefault="007A60AF" w:rsidP="007A60AF">
      <w:pPr>
        <w:jc w:val="center"/>
        <w:rPr>
          <w:rFonts w:ascii="SimSun" w:hAnsi="SimSun"/>
          <w:lang w:eastAsia="zh-CN"/>
        </w:rPr>
      </w:pPr>
      <w:r>
        <w:t>______________</w:t>
      </w:r>
    </w:p>
    <w:sectPr w:rsidR="007A60AF">
      <w:headerReference w:type="default" r:id="rId13"/>
      <w:footerReference w:type="first" r:id="rId1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CFF93" w14:textId="77777777" w:rsidR="0036259C" w:rsidRDefault="0036259C">
      <w:r>
        <w:separator/>
      </w:r>
    </w:p>
  </w:endnote>
  <w:endnote w:type="continuationSeparator" w:id="0">
    <w:p w14:paraId="3433163D" w14:textId="77777777" w:rsidR="0036259C" w:rsidRDefault="003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7084" w14:textId="1516A235"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t xml:space="preserve">Tel: +41 22 730 5111 • Fax: +41 22 733 7256 • E-mail: </w:t>
    </w:r>
    <w:hyperlink r:id="rId1" w:history="1">
      <w:r w:rsidR="007A60AF" w:rsidRPr="007A60AF">
        <w:rPr>
          <w:rStyle w:val="Hyperlink"/>
          <w:lang w:val="fr-CH"/>
        </w:rPr>
        <w:t>itumail@itu.int</w:t>
      </w:r>
    </w:hyperlink>
    <w:r w:rsidR="007A60AF" w:rsidRPr="007A60AF">
      <w:rPr>
        <w:lang w:val="fr-CH"/>
      </w:rPr>
      <w:t xml:space="preserve"> • </w:t>
    </w:r>
    <w:hyperlink r:id="rId2" w:history="1">
      <w:r w:rsidR="007A60AF" w:rsidRPr="007A60AF">
        <w:rPr>
          <w:rStyle w:val="Hyperlink"/>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D119" w14:textId="77777777" w:rsidR="0036259C" w:rsidRDefault="0036259C">
      <w:r>
        <w:separator/>
      </w:r>
    </w:p>
  </w:footnote>
  <w:footnote w:type="continuationSeparator" w:id="0">
    <w:p w14:paraId="0D7CE3CA" w14:textId="77777777" w:rsidR="0036259C" w:rsidRDefault="0036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8920" w14:textId="515C754E"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4F5D39">
      <w:rPr>
        <w:noProof/>
        <w:sz w:val="18"/>
        <w:szCs w:val="16"/>
      </w:rPr>
      <w:t>2</w:t>
    </w:r>
    <w:r w:rsidR="00841612" w:rsidRPr="002D2024">
      <w:rPr>
        <w:sz w:val="18"/>
        <w:szCs w:val="16"/>
      </w:rPr>
      <w:fldChar w:fldCharType="end"/>
    </w:r>
    <w:r w:rsidRPr="002D2024">
      <w:rPr>
        <w:sz w:val="18"/>
        <w:szCs w:val="16"/>
      </w:rPr>
      <w:t xml:space="preserve"> -</w:t>
    </w:r>
    <w:r w:rsidR="007A60AF">
      <w:rPr>
        <w:sz w:val="18"/>
        <w:szCs w:val="16"/>
      </w:rPr>
      <w:br/>
    </w:r>
    <w:bookmarkStart w:id="50" w:name="lt_pId002"/>
    <w:r w:rsidR="007A60AF" w:rsidRPr="007A60AF">
      <w:rPr>
        <w:rFonts w:hint="eastAsia"/>
        <w:sz w:val="18"/>
        <w:szCs w:val="16"/>
        <w:lang w:val="en-US"/>
      </w:rPr>
      <w:t>电信标准化局第</w:t>
    </w:r>
    <w:r w:rsidR="007A60AF" w:rsidRPr="007A60AF">
      <w:rPr>
        <w:sz w:val="18"/>
        <w:szCs w:val="16"/>
        <w:lang w:val="en-US"/>
      </w:rPr>
      <w:t>3</w:t>
    </w:r>
    <w:r w:rsidR="005974A3">
      <w:rPr>
        <w:sz w:val="18"/>
        <w:szCs w:val="16"/>
        <w:lang w:val="en-US"/>
      </w:rPr>
      <w:t>7</w:t>
    </w:r>
    <w:bookmarkEnd w:id="50"/>
    <w:r w:rsidR="007A60AF" w:rsidRPr="007A60AF">
      <w:rPr>
        <w:rFonts w:hint="eastAsia"/>
        <w:sz w:val="18"/>
        <w:szCs w:val="16"/>
        <w:lang w:val="en-US"/>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9C"/>
    <w:rsid w:val="00027EE3"/>
    <w:rsid w:val="00081BA5"/>
    <w:rsid w:val="00090E72"/>
    <w:rsid w:val="00094C0B"/>
    <w:rsid w:val="000A2484"/>
    <w:rsid w:val="000D04E8"/>
    <w:rsid w:val="00103B18"/>
    <w:rsid w:val="00117471"/>
    <w:rsid w:val="00124B7E"/>
    <w:rsid w:val="00160A43"/>
    <w:rsid w:val="00191798"/>
    <w:rsid w:val="001A4161"/>
    <w:rsid w:val="001B6480"/>
    <w:rsid w:val="001D6E70"/>
    <w:rsid w:val="00234A9B"/>
    <w:rsid w:val="00282732"/>
    <w:rsid w:val="00284869"/>
    <w:rsid w:val="002D2024"/>
    <w:rsid w:val="002E05E3"/>
    <w:rsid w:val="00303A2A"/>
    <w:rsid w:val="003064AD"/>
    <w:rsid w:val="00334A24"/>
    <w:rsid w:val="0035674D"/>
    <w:rsid w:val="0036259C"/>
    <w:rsid w:val="0038630E"/>
    <w:rsid w:val="003F1CCA"/>
    <w:rsid w:val="004431C1"/>
    <w:rsid w:val="00464015"/>
    <w:rsid w:val="00486359"/>
    <w:rsid w:val="004C241D"/>
    <w:rsid w:val="004F5D39"/>
    <w:rsid w:val="00590119"/>
    <w:rsid w:val="005974A3"/>
    <w:rsid w:val="005C26FD"/>
    <w:rsid w:val="005E003A"/>
    <w:rsid w:val="00624E27"/>
    <w:rsid w:val="00627AE8"/>
    <w:rsid w:val="0063445E"/>
    <w:rsid w:val="006606BF"/>
    <w:rsid w:val="00673D55"/>
    <w:rsid w:val="006B463C"/>
    <w:rsid w:val="006D22B1"/>
    <w:rsid w:val="006D42C6"/>
    <w:rsid w:val="00720F32"/>
    <w:rsid w:val="007568DA"/>
    <w:rsid w:val="007A60AF"/>
    <w:rsid w:val="007B645F"/>
    <w:rsid w:val="008220C2"/>
    <w:rsid w:val="00841612"/>
    <w:rsid w:val="0084436D"/>
    <w:rsid w:val="008B2BDA"/>
    <w:rsid w:val="009128F1"/>
    <w:rsid w:val="009424FC"/>
    <w:rsid w:val="00956D38"/>
    <w:rsid w:val="009727EA"/>
    <w:rsid w:val="00974486"/>
    <w:rsid w:val="009C2FF6"/>
    <w:rsid w:val="00A1090D"/>
    <w:rsid w:val="00A14CB2"/>
    <w:rsid w:val="00A16AB0"/>
    <w:rsid w:val="00A55D76"/>
    <w:rsid w:val="00A754F1"/>
    <w:rsid w:val="00AA3151"/>
    <w:rsid w:val="00B01F79"/>
    <w:rsid w:val="00B56B75"/>
    <w:rsid w:val="00BB5392"/>
    <w:rsid w:val="00BC7AEE"/>
    <w:rsid w:val="00BE339D"/>
    <w:rsid w:val="00C03E87"/>
    <w:rsid w:val="00C4410E"/>
    <w:rsid w:val="00C6016A"/>
    <w:rsid w:val="00C7008A"/>
    <w:rsid w:val="00C916ED"/>
    <w:rsid w:val="00C92B27"/>
    <w:rsid w:val="00CC50C4"/>
    <w:rsid w:val="00D16F47"/>
    <w:rsid w:val="00D2501B"/>
    <w:rsid w:val="00D34F86"/>
    <w:rsid w:val="00DB4C02"/>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F22882"/>
  <w15:docId w15:val="{2C98E072-91A9-4EF4-AF14-B866D894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3625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 w:type="paragraph" w:customStyle="1" w:styleId="Tablehead">
    <w:name w:val="Table_head"/>
    <w:basedOn w:val="Tabletext"/>
    <w:next w:val="Tabletext"/>
    <w:rsid w:val="0036259C"/>
    <w:pPr>
      <w:keepNext/>
      <w:spacing w:before="80" w:after="80"/>
      <w:jc w:val="center"/>
    </w:pPr>
    <w:rPr>
      <w:b/>
    </w:rPr>
  </w:style>
  <w:style w:type="character" w:styleId="UnresolvedMention">
    <w:name w:val="Unresolved Mention"/>
    <w:basedOn w:val="DefaultParagraphFont"/>
    <w:uiPriority w:val="99"/>
    <w:semiHidden/>
    <w:unhideWhenUsed/>
    <w:rsid w:val="007A60AF"/>
    <w:rPr>
      <w:color w:val="605E5C"/>
      <w:shd w:val="clear" w:color="auto" w:fill="E1DFDD"/>
    </w:rPr>
  </w:style>
  <w:style w:type="paragraph" w:customStyle="1" w:styleId="Reasons">
    <w:name w:val="Reasons"/>
    <w:basedOn w:val="Normal"/>
    <w:qFormat/>
    <w:rsid w:val="007A60AF"/>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p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sbsg20@itu.int" TargetMode="External"/><Relationship Id="rId12" Type="http://schemas.openxmlformats.org/officeDocument/2006/relationships/hyperlink" Target="mailto:tsbdir@itu.i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T22-SG20-R-0003/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T22-SG20-R-0002/en"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26</TotalTime>
  <Pages>3</Pages>
  <Words>1655</Words>
  <Characters>1095</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2745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Braud, Olivia</cp:lastModifiedBy>
  <cp:revision>8</cp:revision>
  <cp:lastPrinted>2022-09-28T09:23:00Z</cp:lastPrinted>
  <dcterms:created xsi:type="dcterms:W3CDTF">2022-09-16T08:20:00Z</dcterms:created>
  <dcterms:modified xsi:type="dcterms:W3CDTF">2022-09-28T09:24:00Z</dcterms:modified>
</cp:coreProperties>
</file>