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A769C9" w14:paraId="6263297C" w14:textId="77777777" w:rsidTr="00C95C6F">
        <w:trPr>
          <w:cantSplit/>
        </w:trPr>
        <w:tc>
          <w:tcPr>
            <w:tcW w:w="1418" w:type="dxa"/>
            <w:vAlign w:val="center"/>
          </w:tcPr>
          <w:p w14:paraId="65868B6E" w14:textId="77777777" w:rsidR="00FC313B" w:rsidRPr="00307B81" w:rsidRDefault="002A09AD" w:rsidP="00C95C6F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07B81">
              <w:rPr>
                <w:noProof/>
              </w:rPr>
              <w:drawing>
                <wp:inline distT="0" distB="0" distL="0" distR="0" wp14:anchorId="14E61B96" wp14:editId="5ABCFAB8">
                  <wp:extent cx="902335" cy="9023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759FE0C9" w14:textId="77777777" w:rsidR="00FC313B" w:rsidRPr="00307B81" w:rsidRDefault="00FC313B" w:rsidP="00C95C6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07B81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117F7975" w14:textId="77777777" w:rsidR="00FC313B" w:rsidRPr="00307B81" w:rsidRDefault="00FC313B" w:rsidP="00C95C6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07B81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13B6BCB" w14:textId="68646DF6" w:rsidR="00FC313B" w:rsidRPr="00961748" w:rsidRDefault="00B1583D" w:rsidP="00994004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rFonts w:cstheme="minorHAnsi"/>
          <w:szCs w:val="22"/>
          <w:lang w:val="ru-RU"/>
        </w:rPr>
      </w:pPr>
      <w:r w:rsidRPr="00961748">
        <w:rPr>
          <w:rFonts w:cstheme="minorHAnsi"/>
          <w:szCs w:val="22"/>
          <w:lang w:val="ru-RU"/>
        </w:rPr>
        <w:tab/>
        <w:t xml:space="preserve">Женева, </w:t>
      </w:r>
      <w:r w:rsidR="00CF5867" w:rsidRPr="00961748">
        <w:rPr>
          <w:rFonts w:cstheme="minorHAnsi"/>
          <w:szCs w:val="22"/>
          <w:lang w:val="ru-RU"/>
        </w:rPr>
        <w:t>8</w:t>
      </w:r>
      <w:r w:rsidR="00407F34" w:rsidRPr="00961748">
        <w:rPr>
          <w:rFonts w:cstheme="minorHAnsi"/>
          <w:szCs w:val="22"/>
          <w:lang w:val="ru-RU"/>
        </w:rPr>
        <w:t xml:space="preserve"> августа</w:t>
      </w:r>
      <w:r w:rsidR="00CD1C2C" w:rsidRPr="00961748">
        <w:rPr>
          <w:rFonts w:cstheme="minorHAnsi"/>
          <w:szCs w:val="22"/>
          <w:lang w:val="ru-RU"/>
        </w:rPr>
        <w:t xml:space="preserve"> </w:t>
      </w:r>
      <w:r w:rsidR="00AD1DE8" w:rsidRPr="00961748">
        <w:rPr>
          <w:rFonts w:cstheme="minorHAnsi"/>
          <w:szCs w:val="22"/>
          <w:lang w:val="ru-RU"/>
        </w:rPr>
        <w:t>202</w:t>
      </w:r>
      <w:r w:rsidR="00CD1C2C" w:rsidRPr="00961748">
        <w:rPr>
          <w:rFonts w:cstheme="minorHAnsi"/>
          <w:szCs w:val="22"/>
          <w:lang w:val="ru-RU"/>
        </w:rPr>
        <w:t>2</w:t>
      </w:r>
      <w:r w:rsidR="002A09AD" w:rsidRPr="00961748">
        <w:rPr>
          <w:rFonts w:cstheme="minorHAnsi"/>
          <w:szCs w:val="22"/>
          <w:lang w:val="ru-RU"/>
        </w:rPr>
        <w:t xml:space="preserve"> </w:t>
      </w:r>
      <w:r w:rsidR="00FC313B" w:rsidRPr="00961748">
        <w:rPr>
          <w:rFonts w:cstheme="minorHAnsi"/>
          <w:szCs w:val="22"/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484"/>
      </w:tblGrid>
      <w:tr w:rsidR="00D04060" w:rsidRPr="00961748" w14:paraId="2549D792" w14:textId="77777777" w:rsidTr="00954A0A">
        <w:trPr>
          <w:cantSplit/>
          <w:trHeight w:val="451"/>
        </w:trPr>
        <w:tc>
          <w:tcPr>
            <w:tcW w:w="1560" w:type="dxa"/>
          </w:tcPr>
          <w:p w14:paraId="2FA2F3E2" w14:textId="77777777" w:rsidR="00D04060" w:rsidRPr="00961748" w:rsidRDefault="00D04060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685" w:type="dxa"/>
          </w:tcPr>
          <w:p w14:paraId="1972F43B" w14:textId="76DFDE84" w:rsidR="00D04060" w:rsidRPr="00961748" w:rsidRDefault="00896E9C" w:rsidP="00B61CEC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b/>
                <w:bCs/>
                <w:szCs w:val="22"/>
                <w:lang w:val="ru-RU"/>
              </w:rPr>
              <w:t>Дополнительный документ 1</w:t>
            </w:r>
            <w:r w:rsidRPr="00961748">
              <w:rPr>
                <w:rFonts w:cstheme="minorHAnsi"/>
                <w:b/>
                <w:bCs/>
                <w:szCs w:val="22"/>
                <w:lang w:val="ru-RU"/>
              </w:rPr>
              <w:br/>
              <w:t xml:space="preserve">к </w:t>
            </w:r>
            <w:r w:rsidR="00D04060" w:rsidRPr="00961748">
              <w:rPr>
                <w:rFonts w:cstheme="minorHAnsi"/>
                <w:b/>
                <w:bCs/>
                <w:szCs w:val="22"/>
                <w:lang w:val="ru-RU"/>
              </w:rPr>
              <w:t>Циркуляр</w:t>
            </w:r>
            <w:r w:rsidRPr="00961748">
              <w:rPr>
                <w:rFonts w:cstheme="minorHAnsi"/>
                <w:b/>
                <w:bCs/>
                <w:szCs w:val="22"/>
                <w:lang w:val="ru-RU"/>
              </w:rPr>
              <w:t>у</w:t>
            </w:r>
            <w:r w:rsidR="00D04060" w:rsidRPr="00961748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407F34" w:rsidRPr="00961748">
              <w:rPr>
                <w:rFonts w:cstheme="minorHAnsi"/>
                <w:b/>
                <w:bCs/>
                <w:szCs w:val="22"/>
                <w:lang w:val="ru-RU"/>
              </w:rPr>
              <w:t>31</w:t>
            </w:r>
            <w:r w:rsidR="00D04060" w:rsidRPr="00961748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</w:p>
          <w:p w14:paraId="6A1027B7" w14:textId="070B0917" w:rsidR="00AD1DE8" w:rsidRPr="00961748" w:rsidRDefault="00AD1DE8" w:rsidP="00403DD5">
            <w:pPr>
              <w:spacing w:before="0" w:after="240"/>
              <w:rPr>
                <w:rFonts w:cstheme="minorHAnsi"/>
                <w:szCs w:val="22"/>
                <w:lang w:val="ru-RU"/>
              </w:rPr>
            </w:pPr>
            <w:bookmarkStart w:id="0" w:name="lt_pId025"/>
            <w:r w:rsidRPr="00961748">
              <w:rPr>
                <w:rFonts w:cstheme="minorHAnsi"/>
                <w:szCs w:val="22"/>
                <w:lang w:val="ru-RU"/>
              </w:rPr>
              <w:t>TSB Events/VM</w:t>
            </w:r>
            <w:bookmarkEnd w:id="0"/>
          </w:p>
        </w:tc>
        <w:tc>
          <w:tcPr>
            <w:tcW w:w="4484" w:type="dxa"/>
            <w:vMerge w:val="restart"/>
          </w:tcPr>
          <w:p w14:paraId="08D07EBC" w14:textId="77777777" w:rsidR="00D04060" w:rsidRPr="0096174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b/>
                <w:bCs/>
                <w:szCs w:val="22"/>
                <w:lang w:val="ru-RU"/>
              </w:rPr>
              <w:t>Кому</w:t>
            </w:r>
            <w:r w:rsidRPr="00961748">
              <w:rPr>
                <w:rFonts w:cstheme="minorHAnsi"/>
                <w:szCs w:val="22"/>
                <w:lang w:val="ru-RU"/>
              </w:rPr>
              <w:t>:</w:t>
            </w:r>
          </w:p>
          <w:p w14:paraId="419AB150" w14:textId="77777777" w:rsidR="00D04060" w:rsidRPr="0096174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>–</w:t>
            </w:r>
            <w:r w:rsidRPr="00961748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66911AAF" w14:textId="77777777" w:rsidR="00D04060" w:rsidRPr="0096174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>–</w:t>
            </w:r>
            <w:r w:rsidRPr="00961748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67B9967F" w14:textId="77777777" w:rsidR="00D04060" w:rsidRPr="0096174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>–</w:t>
            </w:r>
            <w:r w:rsidRPr="00961748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55CF67B1" w14:textId="77777777" w:rsidR="00D04060" w:rsidRPr="00961748" w:rsidRDefault="00D04060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>–</w:t>
            </w:r>
            <w:r w:rsidRPr="00961748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10C9DE2D" w14:textId="77777777" w:rsidR="00D04060" w:rsidRPr="0096174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961748">
              <w:rPr>
                <w:rFonts w:cstheme="minorHAnsi"/>
                <w:szCs w:val="22"/>
                <w:lang w:val="ru-RU"/>
              </w:rPr>
              <w:t>:</w:t>
            </w:r>
          </w:p>
          <w:p w14:paraId="2B5D14E7" w14:textId="452F3A85" w:rsidR="00D04060" w:rsidRPr="0096174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>–</w:t>
            </w:r>
            <w:r w:rsidRPr="00961748">
              <w:rPr>
                <w:rFonts w:cstheme="minorHAnsi"/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</w:p>
          <w:p w14:paraId="2CF7B05F" w14:textId="77777777" w:rsidR="00D04060" w:rsidRPr="00961748" w:rsidRDefault="00D04060" w:rsidP="003114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>–</w:t>
            </w:r>
            <w:r w:rsidRPr="00961748">
              <w:rPr>
                <w:rFonts w:cstheme="minorHAnsi"/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082A07B1" w14:textId="77777777" w:rsidR="00D04060" w:rsidRPr="00961748" w:rsidRDefault="00D04060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>–</w:t>
            </w:r>
            <w:r w:rsidRPr="00961748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6FE452D0" w14:textId="15A2F903" w:rsidR="00032111" w:rsidRPr="00961748" w:rsidRDefault="00032111" w:rsidP="001E6B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>–</w:t>
            </w:r>
            <w:r w:rsidR="00954A0A" w:rsidRPr="00961748">
              <w:rPr>
                <w:rFonts w:cstheme="minorHAnsi"/>
                <w:szCs w:val="22"/>
                <w:lang w:val="ru-RU"/>
              </w:rPr>
              <w:tab/>
            </w:r>
            <w:r w:rsidRPr="00961748">
              <w:rPr>
                <w:rFonts w:cstheme="minorHAnsi"/>
                <w:color w:val="000000"/>
                <w:szCs w:val="22"/>
                <w:lang w:val="ru-RU"/>
              </w:rPr>
              <w:t>Директорам региональных отделений МСЭ</w:t>
            </w:r>
          </w:p>
        </w:tc>
      </w:tr>
      <w:tr w:rsidR="00403DD5" w:rsidRPr="00961748" w14:paraId="158E30F5" w14:textId="77777777" w:rsidTr="00403DD5">
        <w:trPr>
          <w:cantSplit/>
          <w:trHeight w:val="229"/>
        </w:trPr>
        <w:tc>
          <w:tcPr>
            <w:tcW w:w="1560" w:type="dxa"/>
          </w:tcPr>
          <w:p w14:paraId="27A2C207" w14:textId="5475CA12" w:rsidR="00403DD5" w:rsidRPr="00961748" w:rsidRDefault="00403DD5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961748">
              <w:rPr>
                <w:rFonts w:cstheme="minorHAnsi"/>
                <w:bCs/>
                <w:szCs w:val="22"/>
                <w:lang w:val="ru-RU"/>
              </w:rPr>
              <w:t>Для контактов:</w:t>
            </w:r>
          </w:p>
        </w:tc>
        <w:tc>
          <w:tcPr>
            <w:tcW w:w="3685" w:type="dxa"/>
          </w:tcPr>
          <w:p w14:paraId="29FA5345" w14:textId="01421F11" w:rsidR="00403DD5" w:rsidRPr="00961748" w:rsidRDefault="00403DD5" w:rsidP="00D04060">
            <w:pPr>
              <w:spacing w:before="0"/>
              <w:rPr>
                <w:szCs w:val="22"/>
                <w:lang w:val="ru-RU"/>
              </w:rPr>
            </w:pPr>
            <w:r w:rsidRPr="00961748">
              <w:rPr>
                <w:szCs w:val="22"/>
                <w:lang w:val="ru-RU"/>
              </w:rPr>
              <w:t>Виджей Мори</w:t>
            </w:r>
            <w:r w:rsidRPr="00961748">
              <w:rPr>
                <w:rFonts w:cstheme="minorHAnsi"/>
                <w:bCs/>
                <w:szCs w:val="22"/>
                <w:lang w:val="ru-RU"/>
              </w:rPr>
              <w:t xml:space="preserve"> (</w:t>
            </w:r>
            <w:bookmarkStart w:id="1" w:name="lt_pId042"/>
            <w:r w:rsidRPr="00961748">
              <w:rPr>
                <w:szCs w:val="22"/>
                <w:lang w:val="ru-RU"/>
              </w:rPr>
              <w:t>Vijay Mauree</w:t>
            </w:r>
            <w:bookmarkEnd w:id="1"/>
            <w:r w:rsidRPr="00961748">
              <w:rPr>
                <w:rFonts w:cstheme="minorHAnsi"/>
                <w:bCs/>
                <w:szCs w:val="22"/>
                <w:lang w:val="ru-RU"/>
              </w:rPr>
              <w:t>)</w:t>
            </w:r>
          </w:p>
        </w:tc>
        <w:tc>
          <w:tcPr>
            <w:tcW w:w="4484" w:type="dxa"/>
            <w:vMerge/>
          </w:tcPr>
          <w:p w14:paraId="035957E9" w14:textId="77777777" w:rsidR="00403DD5" w:rsidRPr="00961748" w:rsidRDefault="00403DD5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403DD5" w:rsidRPr="00961748" w14:paraId="259496C8" w14:textId="77777777" w:rsidTr="00403DD5">
        <w:trPr>
          <w:cantSplit/>
          <w:trHeight w:val="105"/>
        </w:trPr>
        <w:tc>
          <w:tcPr>
            <w:tcW w:w="1560" w:type="dxa"/>
          </w:tcPr>
          <w:p w14:paraId="189638F3" w14:textId="0ECFADD5" w:rsidR="00403DD5" w:rsidRPr="00961748" w:rsidRDefault="00403DD5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>Тел.:</w:t>
            </w:r>
          </w:p>
        </w:tc>
        <w:tc>
          <w:tcPr>
            <w:tcW w:w="3685" w:type="dxa"/>
          </w:tcPr>
          <w:p w14:paraId="56138A0F" w14:textId="469F6ACA" w:rsidR="00403DD5" w:rsidRPr="00961748" w:rsidRDefault="00403DD5" w:rsidP="00D04060">
            <w:pPr>
              <w:spacing w:before="0"/>
              <w:rPr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 xml:space="preserve">+41 22 730 </w:t>
            </w:r>
            <w:r w:rsidRPr="00961748">
              <w:rPr>
                <w:szCs w:val="22"/>
                <w:lang w:val="ru-RU"/>
              </w:rPr>
              <w:t>5591</w:t>
            </w:r>
          </w:p>
        </w:tc>
        <w:tc>
          <w:tcPr>
            <w:tcW w:w="4484" w:type="dxa"/>
            <w:vMerge/>
          </w:tcPr>
          <w:p w14:paraId="46A43BBD" w14:textId="77777777" w:rsidR="00403DD5" w:rsidRPr="00961748" w:rsidRDefault="00403DD5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961748" w14:paraId="1A10847C" w14:textId="77777777" w:rsidTr="00403DD5">
        <w:trPr>
          <w:cantSplit/>
          <w:trHeight w:val="265"/>
        </w:trPr>
        <w:tc>
          <w:tcPr>
            <w:tcW w:w="1560" w:type="dxa"/>
          </w:tcPr>
          <w:p w14:paraId="5BAA8E3C" w14:textId="58F8CC80" w:rsidR="00D04060" w:rsidRPr="00961748" w:rsidRDefault="00D04060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>Факс:</w:t>
            </w:r>
          </w:p>
        </w:tc>
        <w:tc>
          <w:tcPr>
            <w:tcW w:w="3685" w:type="dxa"/>
          </w:tcPr>
          <w:p w14:paraId="391F70A2" w14:textId="793F1CF7" w:rsidR="00D04060" w:rsidRPr="00961748" w:rsidRDefault="00D04060" w:rsidP="00D04060">
            <w:pPr>
              <w:spacing w:before="0"/>
              <w:rPr>
                <w:rFonts w:cstheme="minorHAnsi"/>
                <w:bCs/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>+41 22 730 5853</w:t>
            </w:r>
            <w:hyperlink r:id="rId9" w:history="1"/>
          </w:p>
        </w:tc>
        <w:tc>
          <w:tcPr>
            <w:tcW w:w="4484" w:type="dxa"/>
            <w:vMerge/>
          </w:tcPr>
          <w:p w14:paraId="0630D2B8" w14:textId="77777777" w:rsidR="00D04060" w:rsidRPr="0096174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b/>
                <w:bCs/>
                <w:szCs w:val="22"/>
                <w:lang w:val="ru-RU"/>
              </w:rPr>
            </w:pPr>
          </w:p>
        </w:tc>
      </w:tr>
      <w:tr w:rsidR="00D04060" w:rsidRPr="00961748" w14:paraId="1BD1F42B" w14:textId="77777777" w:rsidTr="00954A0A">
        <w:trPr>
          <w:cantSplit/>
          <w:trHeight w:val="1026"/>
        </w:trPr>
        <w:tc>
          <w:tcPr>
            <w:tcW w:w="1560" w:type="dxa"/>
          </w:tcPr>
          <w:p w14:paraId="098D182A" w14:textId="771105B0" w:rsidR="00D04060" w:rsidRPr="00961748" w:rsidRDefault="00403DD5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04E4CA25" w14:textId="0794CFDC" w:rsidR="00D04060" w:rsidRPr="00961748" w:rsidRDefault="002A1825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hyperlink r:id="rId10" w:history="1">
              <w:r w:rsidR="00403DD5" w:rsidRPr="00961748">
                <w:rPr>
                  <w:rStyle w:val="Hyperlink"/>
                  <w:rFonts w:cstheme="minorHAnsi"/>
                  <w:szCs w:val="22"/>
                  <w:lang w:val="ru-RU"/>
                </w:rPr>
                <w:t>tsbevents@itu.int</w:t>
              </w:r>
            </w:hyperlink>
          </w:p>
        </w:tc>
        <w:tc>
          <w:tcPr>
            <w:tcW w:w="4484" w:type="dxa"/>
            <w:vMerge/>
          </w:tcPr>
          <w:p w14:paraId="582B9A79" w14:textId="77777777" w:rsidR="00D04060" w:rsidRPr="00961748" w:rsidRDefault="00D04060" w:rsidP="00C95C6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</w:tbl>
    <w:p w14:paraId="6090D1C9" w14:textId="77777777" w:rsidR="005F00E9" w:rsidRPr="00961748" w:rsidRDefault="005F00E9" w:rsidP="00D270D0">
      <w:pPr>
        <w:rPr>
          <w:rFonts w:cstheme="minorHAnsi"/>
          <w:szCs w:val="22"/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A769C9" w14:paraId="404C089C" w14:textId="77777777" w:rsidTr="00994004">
        <w:trPr>
          <w:cantSplit/>
          <w:trHeight w:val="574"/>
        </w:trPr>
        <w:tc>
          <w:tcPr>
            <w:tcW w:w="1560" w:type="dxa"/>
          </w:tcPr>
          <w:p w14:paraId="2ECD06C1" w14:textId="77777777" w:rsidR="005F00E9" w:rsidRPr="00961748" w:rsidRDefault="005F00E9" w:rsidP="00C95C6F">
            <w:pPr>
              <w:spacing w:before="0"/>
              <w:rPr>
                <w:rFonts w:cstheme="minorHAnsi"/>
                <w:szCs w:val="22"/>
                <w:lang w:val="ru-RU"/>
              </w:rPr>
            </w:pPr>
            <w:r w:rsidRPr="00961748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961748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169" w:type="dxa"/>
          </w:tcPr>
          <w:p w14:paraId="0A88E1D3" w14:textId="4856DC6C" w:rsidR="005F00E9" w:rsidRPr="00961748" w:rsidRDefault="00896E9C" w:rsidP="005C4B3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rFonts w:cstheme="minorHAnsi"/>
                <w:szCs w:val="22"/>
                <w:lang w:val="ru-RU"/>
              </w:rPr>
            </w:pPr>
            <w:bookmarkStart w:id="2" w:name="lt_pId050"/>
            <w:r w:rsidRPr="00961748">
              <w:rPr>
                <w:rFonts w:cstheme="minorHAnsi"/>
                <w:b/>
                <w:szCs w:val="22"/>
                <w:lang w:val="ru-RU"/>
              </w:rPr>
              <w:t>Отмена в</w:t>
            </w:r>
            <w:r w:rsidR="002C2550" w:rsidRPr="00961748">
              <w:rPr>
                <w:rFonts w:cstheme="minorHAnsi"/>
                <w:b/>
                <w:szCs w:val="22"/>
                <w:lang w:val="ru-RU"/>
              </w:rPr>
              <w:t>ебинар</w:t>
            </w:r>
            <w:r w:rsidRPr="00961748">
              <w:rPr>
                <w:rFonts w:cstheme="minorHAnsi"/>
                <w:b/>
                <w:szCs w:val="22"/>
                <w:lang w:val="ru-RU"/>
              </w:rPr>
              <w:t>а</w:t>
            </w:r>
            <w:r w:rsidR="002C2550" w:rsidRPr="00961748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r w:rsidR="00254D00" w:rsidRPr="00961748">
              <w:rPr>
                <w:rFonts w:cstheme="minorHAnsi"/>
                <w:b/>
                <w:szCs w:val="22"/>
                <w:lang w:val="ru-RU"/>
              </w:rPr>
              <w:t xml:space="preserve">МСЭ </w:t>
            </w:r>
            <w:r w:rsidR="002E1A9E" w:rsidRPr="00961748">
              <w:rPr>
                <w:rFonts w:cstheme="minorHAnsi"/>
                <w:b/>
                <w:szCs w:val="22"/>
                <w:lang w:val="ru-RU"/>
              </w:rPr>
              <w:t xml:space="preserve">по </w:t>
            </w:r>
            <w:r w:rsidR="00F45207" w:rsidRPr="00961748">
              <w:rPr>
                <w:rFonts w:cstheme="minorHAnsi"/>
                <w:b/>
                <w:szCs w:val="22"/>
                <w:lang w:val="ru-RU"/>
              </w:rPr>
              <w:t xml:space="preserve">цифровым финансовым услугам </w:t>
            </w:r>
            <w:r w:rsidR="00036068" w:rsidRPr="00961748">
              <w:rPr>
                <w:rFonts w:cstheme="minorHAnsi"/>
                <w:bCs/>
                <w:szCs w:val="22"/>
                <w:lang w:val="ru-RU"/>
              </w:rPr>
              <w:t>"</w:t>
            </w:r>
            <w:r w:rsidR="00036068" w:rsidRPr="00961748">
              <w:rPr>
                <w:rFonts w:cstheme="minorHAnsi"/>
                <w:b/>
                <w:szCs w:val="22"/>
                <w:lang w:val="ru-RU"/>
              </w:rPr>
              <w:t xml:space="preserve">Данные </w:t>
            </w:r>
            <w:r w:rsidR="00F45207" w:rsidRPr="00961748">
              <w:rPr>
                <w:rFonts w:cstheme="minorHAnsi"/>
                <w:b/>
                <w:szCs w:val="22"/>
                <w:lang w:val="ru-RU"/>
              </w:rPr>
              <w:t>в области электросвязи по стимулированию охвата цифровыми и финансовыми технологиями в Африке</w:t>
            </w:r>
            <w:r w:rsidR="00ED76E4" w:rsidRPr="00961748">
              <w:rPr>
                <w:rFonts w:cstheme="minorHAnsi"/>
                <w:b/>
                <w:szCs w:val="22"/>
                <w:lang w:val="ru-RU"/>
              </w:rPr>
              <w:t xml:space="preserve">: политические и регуляторные задачи в </w:t>
            </w:r>
            <w:r w:rsidR="00036068" w:rsidRPr="00961748">
              <w:rPr>
                <w:rFonts w:cstheme="minorHAnsi"/>
                <w:b/>
                <w:szCs w:val="22"/>
                <w:lang w:val="ru-RU"/>
              </w:rPr>
              <w:t>перспективе</w:t>
            </w:r>
            <w:r w:rsidR="00036068" w:rsidRPr="00961748">
              <w:rPr>
                <w:rFonts w:cstheme="minorHAnsi"/>
                <w:bCs/>
                <w:szCs w:val="22"/>
                <w:lang w:val="ru-RU"/>
              </w:rPr>
              <w:t>"</w:t>
            </w:r>
            <w:r w:rsidR="00036068" w:rsidRPr="00961748">
              <w:rPr>
                <w:rFonts w:cstheme="minorHAnsi"/>
                <w:b/>
                <w:szCs w:val="22"/>
                <w:lang w:val="ru-RU"/>
              </w:rPr>
              <w:t xml:space="preserve"> </w:t>
            </w:r>
            <w:bookmarkEnd w:id="2"/>
            <w:r w:rsidR="00CD1C2C" w:rsidRPr="00961748">
              <w:rPr>
                <w:rFonts w:cstheme="minorHAnsi"/>
                <w:b/>
                <w:szCs w:val="22"/>
                <w:lang w:val="ru-RU"/>
              </w:rPr>
              <w:br/>
            </w:r>
            <w:bookmarkStart w:id="3" w:name="lt_pId051"/>
            <w:r w:rsidR="00CD1C2C" w:rsidRPr="00961748">
              <w:rPr>
                <w:rFonts w:cstheme="minorHAnsi"/>
                <w:b/>
                <w:szCs w:val="22"/>
                <w:lang w:val="ru-RU"/>
              </w:rPr>
              <w:t>(</w:t>
            </w:r>
            <w:r w:rsidR="002E1A9E" w:rsidRPr="00961748">
              <w:rPr>
                <w:rFonts w:cstheme="minorHAnsi"/>
                <w:b/>
                <w:bCs/>
                <w:szCs w:val="22"/>
                <w:lang w:val="ru-RU"/>
              </w:rPr>
              <w:t>полностью виртуальное мероприятие</w:t>
            </w:r>
            <w:r w:rsidR="00CD1C2C" w:rsidRPr="00961748">
              <w:rPr>
                <w:rFonts w:cstheme="minorHAnsi"/>
                <w:b/>
                <w:szCs w:val="22"/>
                <w:lang w:val="ru-RU"/>
              </w:rPr>
              <w:t xml:space="preserve">, </w:t>
            </w:r>
            <w:r w:rsidR="00ED76E4" w:rsidRPr="00961748">
              <w:rPr>
                <w:rFonts w:cstheme="minorHAnsi"/>
                <w:b/>
                <w:szCs w:val="22"/>
                <w:lang w:val="ru-RU"/>
              </w:rPr>
              <w:t>21 сентября</w:t>
            </w:r>
            <w:r w:rsidR="00CD1C2C" w:rsidRPr="00961748">
              <w:rPr>
                <w:rFonts w:cstheme="minorHAnsi"/>
                <w:b/>
                <w:szCs w:val="22"/>
                <w:lang w:val="ru-RU"/>
              </w:rPr>
              <w:t xml:space="preserve"> 2022</w:t>
            </w:r>
            <w:r w:rsidR="00110663" w:rsidRPr="00961748">
              <w:rPr>
                <w:rFonts w:cstheme="minorHAnsi"/>
                <w:b/>
                <w:szCs w:val="22"/>
                <w:lang w:val="ru-RU"/>
              </w:rPr>
              <w:t xml:space="preserve"> г.</w:t>
            </w:r>
            <w:r w:rsidR="00CD1C2C" w:rsidRPr="00961748">
              <w:rPr>
                <w:rFonts w:cstheme="minorHAnsi"/>
                <w:b/>
                <w:szCs w:val="22"/>
                <w:lang w:val="ru-RU"/>
              </w:rPr>
              <w:t>)</w:t>
            </w:r>
            <w:bookmarkEnd w:id="3"/>
          </w:p>
        </w:tc>
      </w:tr>
    </w:tbl>
    <w:p w14:paraId="3FF321E9" w14:textId="77777777" w:rsidR="001D2164" w:rsidRPr="00961748" w:rsidRDefault="001D2164" w:rsidP="00994004">
      <w:pPr>
        <w:pStyle w:val="Normalaftertitle"/>
        <w:spacing w:before="480"/>
        <w:rPr>
          <w:rFonts w:cstheme="minorHAnsi"/>
          <w:szCs w:val="22"/>
          <w:lang w:val="ru-RU"/>
        </w:rPr>
      </w:pPr>
      <w:r w:rsidRPr="00961748">
        <w:rPr>
          <w:rFonts w:cstheme="minorHAnsi"/>
          <w:szCs w:val="22"/>
          <w:lang w:val="ru-RU"/>
        </w:rPr>
        <w:t>Уважаемая госпожа,</w:t>
      </w:r>
      <w:r w:rsidRPr="00961748">
        <w:rPr>
          <w:rFonts w:cstheme="minorHAnsi"/>
          <w:szCs w:val="22"/>
          <w:lang w:val="ru-RU"/>
        </w:rPr>
        <w:br/>
        <w:t>уважаемый господин,</w:t>
      </w:r>
    </w:p>
    <w:p w14:paraId="5AF0E669" w14:textId="0F77BBC3" w:rsidR="00CD1C2C" w:rsidRPr="00961748" w:rsidRDefault="00CD1C2C" w:rsidP="00CD1C2C">
      <w:pPr>
        <w:jc w:val="both"/>
        <w:rPr>
          <w:rFonts w:cstheme="minorHAnsi"/>
          <w:szCs w:val="22"/>
          <w:lang w:val="ru-RU"/>
        </w:rPr>
      </w:pPr>
      <w:r w:rsidRPr="00961748">
        <w:rPr>
          <w:rFonts w:cstheme="minorHAnsi"/>
          <w:szCs w:val="22"/>
          <w:lang w:val="ru-RU"/>
        </w:rPr>
        <w:t>1</w:t>
      </w:r>
      <w:r w:rsidRPr="00961748">
        <w:rPr>
          <w:rFonts w:cstheme="minorHAnsi"/>
          <w:szCs w:val="22"/>
          <w:lang w:val="ru-RU"/>
        </w:rPr>
        <w:tab/>
      </w:r>
      <w:bookmarkStart w:id="4" w:name="lt_pId054"/>
      <w:r w:rsidR="00896E9C" w:rsidRPr="00961748">
        <w:rPr>
          <w:rFonts w:cstheme="minorHAnsi"/>
          <w:szCs w:val="22"/>
          <w:lang w:val="ru-RU"/>
        </w:rPr>
        <w:t xml:space="preserve">В дополнение к </w:t>
      </w:r>
      <w:hyperlink r:id="rId11" w:history="1">
        <w:r w:rsidR="00896E9C" w:rsidRPr="00961748">
          <w:rPr>
            <w:rStyle w:val="Hyperlink"/>
            <w:rFonts w:cstheme="minorHAnsi"/>
            <w:szCs w:val="22"/>
            <w:lang w:val="ru-RU"/>
          </w:rPr>
          <w:t>Циркуляру 31 БСЭ</w:t>
        </w:r>
      </w:hyperlink>
      <w:r w:rsidR="00896E9C" w:rsidRPr="00961748">
        <w:rPr>
          <w:rFonts w:cstheme="minorHAnsi"/>
          <w:szCs w:val="22"/>
          <w:lang w:val="ru-RU"/>
        </w:rPr>
        <w:t xml:space="preserve"> с</w:t>
      </w:r>
      <w:r w:rsidR="005355E5" w:rsidRPr="00961748">
        <w:rPr>
          <w:rFonts w:cstheme="minorHAnsi"/>
          <w:szCs w:val="22"/>
          <w:lang w:val="ru-RU"/>
        </w:rPr>
        <w:t xml:space="preserve"> </w:t>
      </w:r>
      <w:r w:rsidR="00896E9C" w:rsidRPr="00961748">
        <w:rPr>
          <w:rFonts w:cstheme="minorHAnsi"/>
          <w:szCs w:val="22"/>
          <w:lang w:val="ru-RU"/>
        </w:rPr>
        <w:t xml:space="preserve">сожалением </w:t>
      </w:r>
      <w:r w:rsidR="005355E5" w:rsidRPr="00961748">
        <w:rPr>
          <w:rFonts w:cstheme="minorHAnsi"/>
          <w:szCs w:val="22"/>
          <w:lang w:val="ru-RU"/>
        </w:rPr>
        <w:t xml:space="preserve">сообщаю вам, что </w:t>
      </w:r>
      <w:r w:rsidR="00301EC3" w:rsidRPr="00961748">
        <w:rPr>
          <w:rFonts w:cstheme="minorHAnsi"/>
          <w:bCs/>
          <w:szCs w:val="22"/>
          <w:lang w:val="ru-RU"/>
        </w:rPr>
        <w:t>вебинар по цифровым финансовым услугам</w:t>
      </w:r>
      <w:r w:rsidR="00301EC3" w:rsidRPr="00961748">
        <w:rPr>
          <w:rFonts w:cstheme="minorHAnsi"/>
          <w:szCs w:val="22"/>
          <w:lang w:val="ru-RU"/>
        </w:rPr>
        <w:t xml:space="preserve"> </w:t>
      </w:r>
      <w:r w:rsidR="00D61A04" w:rsidRPr="00961748">
        <w:rPr>
          <w:rFonts w:cstheme="minorHAnsi"/>
          <w:szCs w:val="22"/>
          <w:lang w:val="ru-RU"/>
        </w:rPr>
        <w:t>"</w:t>
      </w:r>
      <w:r w:rsidR="00301EC3" w:rsidRPr="00961748">
        <w:rPr>
          <w:rFonts w:cstheme="minorHAnsi"/>
          <w:szCs w:val="22"/>
          <w:lang w:val="ru-RU"/>
        </w:rPr>
        <w:t>Данные в области электросвязи по стимулированию охвата цифровыми и финансовыми технологиями в Африке: политические и регуляторные задачи в перспективе</w:t>
      </w:r>
      <w:r w:rsidR="00922CB3" w:rsidRPr="00961748">
        <w:rPr>
          <w:rFonts w:cstheme="minorHAnsi"/>
          <w:szCs w:val="22"/>
          <w:lang w:val="ru-RU"/>
        </w:rPr>
        <w:t xml:space="preserve">", </w:t>
      </w:r>
      <w:r w:rsidR="00971230" w:rsidRPr="00961748">
        <w:rPr>
          <w:rFonts w:cstheme="minorHAnsi"/>
          <w:szCs w:val="22"/>
          <w:lang w:val="ru-RU"/>
        </w:rPr>
        <w:t xml:space="preserve">организованный совместно с Global Voice Group (GVG), </w:t>
      </w:r>
      <w:r w:rsidR="00971230" w:rsidRPr="00961748">
        <w:rPr>
          <w:rFonts w:cstheme="minorHAnsi"/>
          <w:b/>
          <w:bCs/>
          <w:color w:val="FF0000"/>
          <w:szCs w:val="22"/>
          <w:lang w:val="ru-RU"/>
        </w:rPr>
        <w:t>был отменен в связи с непредвиденными обстоятельствами</w:t>
      </w:r>
      <w:r w:rsidR="0012213D" w:rsidRPr="00961748">
        <w:rPr>
          <w:rFonts w:cstheme="minorHAnsi"/>
          <w:szCs w:val="22"/>
          <w:lang w:val="ru-RU"/>
        </w:rPr>
        <w:t>.</w:t>
      </w:r>
      <w:bookmarkEnd w:id="4"/>
    </w:p>
    <w:p w14:paraId="66C42F12" w14:textId="43D20799" w:rsidR="00EF1675" w:rsidRPr="00961748" w:rsidRDefault="00EF1675" w:rsidP="00EF1675">
      <w:pPr>
        <w:jc w:val="both"/>
        <w:rPr>
          <w:rFonts w:cstheme="minorHAnsi"/>
          <w:szCs w:val="22"/>
          <w:lang w:val="ru-RU"/>
        </w:rPr>
      </w:pPr>
      <w:bookmarkStart w:id="5" w:name="lt_pId056"/>
      <w:r w:rsidRPr="00961748">
        <w:rPr>
          <w:rFonts w:cstheme="minorHAnsi"/>
          <w:szCs w:val="22"/>
          <w:lang w:val="ru-RU"/>
        </w:rPr>
        <w:t>Приносим извинения за возможные неудобства</w:t>
      </w:r>
      <w:bookmarkEnd w:id="5"/>
      <w:r w:rsidR="00CF5867" w:rsidRPr="00961748">
        <w:rPr>
          <w:rFonts w:cstheme="minorHAnsi"/>
          <w:szCs w:val="22"/>
          <w:lang w:val="ru-RU"/>
        </w:rPr>
        <w:t>.</w:t>
      </w:r>
    </w:p>
    <w:p w14:paraId="074C562D" w14:textId="37CCE92C" w:rsidR="005F41EE" w:rsidRPr="00961748" w:rsidRDefault="005F41EE" w:rsidP="00CF4C60">
      <w:pPr>
        <w:jc w:val="both"/>
        <w:rPr>
          <w:rFonts w:eastAsiaTheme="minorEastAsia" w:cstheme="minorHAnsi"/>
          <w:szCs w:val="22"/>
          <w:lang w:val="ru-RU"/>
        </w:rPr>
      </w:pPr>
      <w:r w:rsidRPr="00961748">
        <w:rPr>
          <w:rFonts w:eastAsiaTheme="minorEastAsia" w:cstheme="minorHAnsi"/>
          <w:szCs w:val="22"/>
          <w:lang w:val="ru-RU"/>
        </w:rPr>
        <w:t>С уважением,</w:t>
      </w:r>
    </w:p>
    <w:p w14:paraId="4FC3D536" w14:textId="4B1A0A76" w:rsidR="005F41EE" w:rsidRPr="00961748" w:rsidRDefault="002A1825" w:rsidP="00A769C9">
      <w:pPr>
        <w:spacing w:before="960"/>
        <w:rPr>
          <w:rFonts w:cstheme="minorHAnsi"/>
          <w:szCs w:val="22"/>
          <w:lang w:val="ru-RU"/>
        </w:rPr>
      </w:pPr>
      <w:r>
        <w:rPr>
          <w:rFonts w:eastAsiaTheme="minorEastAsia" w:cstheme="minorHAns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77DF278F" wp14:editId="063CCBDD">
            <wp:simplePos x="0" y="0"/>
            <wp:positionH relativeFrom="column">
              <wp:posOffset>3810</wp:posOffset>
            </wp:positionH>
            <wp:positionV relativeFrom="paragraph">
              <wp:posOffset>114935</wp:posOffset>
            </wp:positionV>
            <wp:extent cx="781565" cy="419100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74" cy="420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E36" w:rsidRPr="00961748">
        <w:rPr>
          <w:rFonts w:eastAsiaTheme="minorEastAsia" w:cstheme="minorHAnsi"/>
          <w:szCs w:val="22"/>
          <w:lang w:val="ru-RU"/>
        </w:rPr>
        <w:t>Чхе Суб Ли</w:t>
      </w:r>
      <w:r w:rsidR="003A1E36" w:rsidRPr="00961748">
        <w:rPr>
          <w:rFonts w:eastAsiaTheme="minorEastAsia" w:cstheme="minorHAnsi"/>
          <w:szCs w:val="22"/>
          <w:lang w:val="ru-RU"/>
        </w:rPr>
        <w:br/>
        <w:t>Директор Бюро</w:t>
      </w:r>
      <w:r w:rsidR="003A1E36" w:rsidRPr="00961748">
        <w:rPr>
          <w:rFonts w:eastAsiaTheme="minorEastAsia" w:cstheme="minorHAnsi"/>
          <w:szCs w:val="22"/>
          <w:lang w:val="ru-RU"/>
        </w:rPr>
        <w:br/>
        <w:t>стандартизации электросвязи</w:t>
      </w:r>
    </w:p>
    <w:sectPr w:rsidR="005F41EE" w:rsidRPr="00961748" w:rsidSect="0020225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6751" w14:textId="77777777" w:rsidR="00906AF4" w:rsidRDefault="00906AF4">
      <w:r>
        <w:separator/>
      </w:r>
    </w:p>
  </w:endnote>
  <w:endnote w:type="continuationSeparator" w:id="0">
    <w:p w14:paraId="5A6F1B3E" w14:textId="77777777" w:rsidR="00906AF4" w:rsidRDefault="0090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4810" w14:textId="667B96D0" w:rsidR="006E7F97" w:rsidRPr="002A1825" w:rsidRDefault="006E7F97">
    <w:pPr>
      <w:pStyle w:val="Footer"/>
      <w:rPr>
        <w:szCs w:val="16"/>
        <w:lang w:val="en-GB"/>
      </w:rPr>
    </w:pPr>
    <w:r w:rsidRPr="00A3608C">
      <w:rPr>
        <w:szCs w:val="16"/>
      </w:rPr>
      <w:fldChar w:fldCharType="begin"/>
    </w:r>
    <w:r w:rsidRPr="002A1825">
      <w:rPr>
        <w:szCs w:val="16"/>
        <w:lang w:val="en-GB"/>
      </w:rPr>
      <w:instrText xml:space="preserve"> FILENAME \p  \* MERGEFORMAT </w:instrText>
    </w:r>
    <w:r w:rsidRPr="00A3608C">
      <w:rPr>
        <w:szCs w:val="16"/>
      </w:rPr>
      <w:fldChar w:fldCharType="separate"/>
    </w:r>
    <w:r w:rsidR="002A1825" w:rsidRPr="002A1825">
      <w:rPr>
        <w:noProof/>
        <w:szCs w:val="16"/>
        <w:lang w:val="en-GB"/>
      </w:rPr>
      <w:t>M:\OFFICE\Correspondence\Circular\Study Period 2022-2024\031 - Circular for DFS  Webinar Telecom data to boost digital and financial inclusion in Africa\031ADD01R.DOCX</w:t>
    </w:r>
    <w:r w:rsidRPr="00A3608C">
      <w:rPr>
        <w:szCs w:val="16"/>
      </w:rPr>
      <w:fldChar w:fldCharType="end"/>
    </w:r>
    <w:r w:rsidRPr="002A1825">
      <w:rPr>
        <w:szCs w:val="16"/>
        <w:lang w:val="en-GB"/>
      </w:rPr>
      <w:t xml:space="preserve"> (</w:t>
    </w:r>
    <w:r w:rsidR="00403DD5" w:rsidRPr="002A1825">
      <w:rPr>
        <w:szCs w:val="16"/>
        <w:lang w:val="en-GB"/>
      </w:rPr>
      <w:t>510255</w:t>
    </w:r>
    <w:r w:rsidRPr="002A1825">
      <w:rPr>
        <w:szCs w:val="16"/>
        <w:lang w:val="en-GB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50F" w14:textId="41DF01EF" w:rsidR="00C95C6F" w:rsidRPr="00961748" w:rsidRDefault="00750799" w:rsidP="00750799">
    <w:pPr>
      <w:pStyle w:val="FirstFooter"/>
      <w:spacing w:before="0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961748">
      <w:rPr>
        <w:color w:val="0070C0"/>
        <w:sz w:val="18"/>
        <w:szCs w:val="18"/>
        <w:lang w:val="fr-CH"/>
      </w:rPr>
      <w:t>International Telecommunication Union • Place des Nations, CH</w:t>
    </w:r>
    <w:r w:rsidRPr="00961748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961748">
      <w:rPr>
        <w:color w:val="0070C0"/>
        <w:sz w:val="18"/>
        <w:szCs w:val="18"/>
        <w:lang w:val="fr-CH"/>
      </w:rPr>
      <w:br/>
    </w:r>
    <w:r w:rsidRPr="00961748">
      <w:rPr>
        <w:color w:val="0070C0"/>
        <w:sz w:val="18"/>
        <w:szCs w:val="18"/>
        <w:lang w:val="ru-RU"/>
      </w:rPr>
      <w:t>Тел</w:t>
    </w:r>
    <w:r w:rsidRPr="00961748">
      <w:rPr>
        <w:color w:val="0070C0"/>
        <w:sz w:val="18"/>
        <w:szCs w:val="18"/>
      </w:rPr>
      <w:t>.</w:t>
    </w:r>
    <w:r w:rsidRPr="00961748">
      <w:rPr>
        <w:color w:val="0070C0"/>
        <w:sz w:val="18"/>
        <w:szCs w:val="18"/>
        <w:lang w:val="fr-CH"/>
      </w:rPr>
      <w:t xml:space="preserve">: +41 22 730 5111 • </w:t>
    </w:r>
    <w:r w:rsidRPr="00961748">
      <w:rPr>
        <w:color w:val="0070C0"/>
        <w:sz w:val="18"/>
        <w:szCs w:val="18"/>
        <w:lang w:val="ru-RU"/>
      </w:rPr>
      <w:t>Факс</w:t>
    </w:r>
    <w:r w:rsidRPr="00961748">
      <w:rPr>
        <w:color w:val="0070C0"/>
        <w:sz w:val="18"/>
        <w:szCs w:val="18"/>
        <w:lang w:val="fr-CH"/>
      </w:rPr>
      <w:t>: +41 22 733 7256</w:t>
    </w:r>
    <w:r w:rsidRPr="00961748">
      <w:rPr>
        <w:color w:val="0070C0"/>
        <w:sz w:val="18"/>
        <w:szCs w:val="18"/>
      </w:rPr>
      <w:t xml:space="preserve"> </w:t>
    </w:r>
    <w:r w:rsidRPr="00961748">
      <w:rPr>
        <w:color w:val="0070C0"/>
        <w:sz w:val="18"/>
        <w:szCs w:val="18"/>
        <w:lang w:val="fr-CH"/>
      </w:rPr>
      <w:t xml:space="preserve">• </w:t>
    </w:r>
    <w:r w:rsidRPr="00961748">
      <w:rPr>
        <w:color w:val="0070C0"/>
        <w:sz w:val="18"/>
        <w:szCs w:val="18"/>
        <w:lang w:val="ru-RU"/>
      </w:rPr>
      <w:t>Эл</w:t>
    </w:r>
    <w:r w:rsidRPr="00961748">
      <w:rPr>
        <w:color w:val="0070C0"/>
        <w:sz w:val="18"/>
        <w:szCs w:val="18"/>
      </w:rPr>
      <w:t xml:space="preserve">. </w:t>
    </w:r>
    <w:r w:rsidRPr="00961748">
      <w:rPr>
        <w:color w:val="0070C0"/>
        <w:sz w:val="18"/>
        <w:szCs w:val="18"/>
        <w:lang w:val="ru-RU"/>
      </w:rPr>
      <w:t>почта</w:t>
    </w:r>
    <w:r w:rsidRPr="00961748">
      <w:rPr>
        <w:color w:val="0070C0"/>
        <w:sz w:val="18"/>
        <w:szCs w:val="18"/>
        <w:lang w:val="fr-CH"/>
      </w:rPr>
      <w:t xml:space="preserve">: </w:t>
    </w:r>
    <w:hyperlink r:id="rId1" w:history="1">
      <w:r w:rsidRPr="00961748">
        <w:rPr>
          <w:rStyle w:val="Hyperlink"/>
          <w:color w:val="0070C0"/>
          <w:sz w:val="18"/>
          <w:szCs w:val="18"/>
        </w:rPr>
        <w:t>itumail@itu.int</w:t>
      </w:r>
    </w:hyperlink>
    <w:r w:rsidRPr="00961748">
      <w:rPr>
        <w:color w:val="0070C0"/>
        <w:sz w:val="18"/>
        <w:szCs w:val="18"/>
        <w:lang w:val="fr-CH"/>
      </w:rPr>
      <w:t xml:space="preserve"> • </w:t>
    </w:r>
    <w:hyperlink r:id="rId2" w:history="1">
      <w:r w:rsidRPr="00961748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9883F" w14:textId="77777777" w:rsidR="00906AF4" w:rsidRDefault="00906AF4">
      <w:r>
        <w:separator/>
      </w:r>
    </w:p>
  </w:footnote>
  <w:footnote w:type="continuationSeparator" w:id="0">
    <w:p w14:paraId="701AC819" w14:textId="77777777" w:rsidR="00906AF4" w:rsidRDefault="00906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FB06" w14:textId="52123A1B" w:rsidR="00C95C6F" w:rsidRPr="00A7196B" w:rsidRDefault="002A1825" w:rsidP="005B34E0">
    <w:pPr>
      <w:pStyle w:val="Header"/>
      <w:rPr>
        <w:rFonts w:cstheme="minorHAnsi"/>
        <w:szCs w:val="18"/>
      </w:rPr>
    </w:pPr>
    <w:sdt>
      <w:sdtPr>
        <w:rPr>
          <w:rFonts w:cstheme="minorHAnsi"/>
          <w:szCs w:val="18"/>
        </w:r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95C6F" w:rsidRPr="00A7196B">
          <w:rPr>
            <w:rFonts w:cstheme="minorHAnsi"/>
            <w:szCs w:val="18"/>
          </w:rPr>
          <w:fldChar w:fldCharType="begin"/>
        </w:r>
        <w:r w:rsidR="00C95C6F" w:rsidRPr="00A7196B">
          <w:rPr>
            <w:rFonts w:cstheme="minorHAnsi"/>
            <w:szCs w:val="18"/>
          </w:rPr>
          <w:instrText xml:space="preserve"> PAGE   \* MERGEFORMAT </w:instrText>
        </w:r>
        <w:r w:rsidR="00C95C6F" w:rsidRPr="00A7196B">
          <w:rPr>
            <w:rFonts w:cstheme="minorHAnsi"/>
            <w:szCs w:val="18"/>
          </w:rPr>
          <w:fldChar w:fldCharType="separate"/>
        </w:r>
        <w:r w:rsidR="003D03F4" w:rsidRPr="00A7196B">
          <w:rPr>
            <w:rFonts w:cstheme="minorHAnsi"/>
            <w:noProof/>
            <w:szCs w:val="18"/>
          </w:rPr>
          <w:t>2</w:t>
        </w:r>
        <w:r w:rsidR="00C95C6F" w:rsidRPr="00A7196B">
          <w:rPr>
            <w:rFonts w:cstheme="minorHAnsi"/>
            <w:noProof/>
            <w:szCs w:val="18"/>
          </w:rPr>
          <w:fldChar w:fldCharType="end"/>
        </w:r>
      </w:sdtContent>
    </w:sdt>
    <w:r w:rsidR="00C95C6F" w:rsidRPr="00A7196B">
      <w:rPr>
        <w:rFonts w:cstheme="minorHAnsi"/>
        <w:noProof/>
        <w:szCs w:val="18"/>
      </w:rPr>
      <w:br/>
    </w:r>
    <w:r w:rsidR="00C95C6F" w:rsidRPr="00A7196B">
      <w:rPr>
        <w:rFonts w:cstheme="minorHAnsi"/>
        <w:szCs w:val="18"/>
        <w:lang w:val="ru-RU"/>
      </w:rPr>
      <w:t xml:space="preserve">Циркуляр </w:t>
    </w:r>
    <w:r w:rsidR="003D7A0E">
      <w:rPr>
        <w:rFonts w:cstheme="minorHAnsi"/>
        <w:szCs w:val="18"/>
        <w:lang w:val="ru-RU"/>
      </w:rPr>
      <w:t>31</w:t>
    </w:r>
    <w:r w:rsidR="00C95C6F" w:rsidRPr="00A7196B">
      <w:rPr>
        <w:rFonts w:cstheme="minorHAnsi"/>
        <w:szCs w:val="18"/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CF49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4E76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AEC20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0A64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CC3A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581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EA3A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7A2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7C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E8F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05826B07"/>
    <w:multiLevelType w:val="hybridMultilevel"/>
    <w:tmpl w:val="805E0364"/>
    <w:lvl w:ilvl="0" w:tplc="CE40E7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E7E6A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EAA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140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26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0B8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861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A432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B05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07722"/>
    <w:multiLevelType w:val="hybridMultilevel"/>
    <w:tmpl w:val="FC20E622"/>
    <w:lvl w:ilvl="0" w:tplc="3F7CF2F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E996526"/>
    <w:multiLevelType w:val="hybridMultilevel"/>
    <w:tmpl w:val="827E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7D389A"/>
    <w:multiLevelType w:val="hybridMultilevel"/>
    <w:tmpl w:val="5FB4F80C"/>
    <w:lvl w:ilvl="0" w:tplc="A6CEA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384F6A" w:tentative="1">
      <w:start w:val="1"/>
      <w:numFmt w:val="lowerLetter"/>
      <w:lvlText w:val="%2."/>
      <w:lvlJc w:val="left"/>
      <w:pPr>
        <w:ind w:left="1440" w:hanging="360"/>
      </w:pPr>
    </w:lvl>
    <w:lvl w:ilvl="2" w:tplc="0000627C" w:tentative="1">
      <w:start w:val="1"/>
      <w:numFmt w:val="lowerRoman"/>
      <w:lvlText w:val="%3."/>
      <w:lvlJc w:val="right"/>
      <w:pPr>
        <w:ind w:left="2160" w:hanging="180"/>
      </w:pPr>
    </w:lvl>
    <w:lvl w:ilvl="3" w:tplc="B8C01EDC" w:tentative="1">
      <w:start w:val="1"/>
      <w:numFmt w:val="decimal"/>
      <w:lvlText w:val="%4."/>
      <w:lvlJc w:val="left"/>
      <w:pPr>
        <w:ind w:left="2880" w:hanging="360"/>
      </w:pPr>
    </w:lvl>
    <w:lvl w:ilvl="4" w:tplc="557E578A" w:tentative="1">
      <w:start w:val="1"/>
      <w:numFmt w:val="lowerLetter"/>
      <w:lvlText w:val="%5."/>
      <w:lvlJc w:val="left"/>
      <w:pPr>
        <w:ind w:left="3600" w:hanging="360"/>
      </w:pPr>
    </w:lvl>
    <w:lvl w:ilvl="5" w:tplc="D6E215C8" w:tentative="1">
      <w:start w:val="1"/>
      <w:numFmt w:val="lowerRoman"/>
      <w:lvlText w:val="%6."/>
      <w:lvlJc w:val="right"/>
      <w:pPr>
        <w:ind w:left="4320" w:hanging="180"/>
      </w:pPr>
    </w:lvl>
    <w:lvl w:ilvl="6" w:tplc="EE885550" w:tentative="1">
      <w:start w:val="1"/>
      <w:numFmt w:val="decimal"/>
      <w:lvlText w:val="%7."/>
      <w:lvlJc w:val="left"/>
      <w:pPr>
        <w:ind w:left="5040" w:hanging="360"/>
      </w:pPr>
    </w:lvl>
    <w:lvl w:ilvl="7" w:tplc="780AB6BA" w:tentative="1">
      <w:start w:val="1"/>
      <w:numFmt w:val="lowerLetter"/>
      <w:lvlText w:val="%8."/>
      <w:lvlJc w:val="left"/>
      <w:pPr>
        <w:ind w:left="5760" w:hanging="360"/>
      </w:pPr>
    </w:lvl>
    <w:lvl w:ilvl="8" w:tplc="B07883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5499777">
    <w:abstractNumId w:val="27"/>
  </w:num>
  <w:num w:numId="2" w16cid:durableId="1821652948">
    <w:abstractNumId w:val="18"/>
  </w:num>
  <w:num w:numId="3" w16cid:durableId="776295687">
    <w:abstractNumId w:val="37"/>
  </w:num>
  <w:num w:numId="4" w16cid:durableId="1385593904">
    <w:abstractNumId w:val="14"/>
  </w:num>
  <w:num w:numId="5" w16cid:durableId="1941372986">
    <w:abstractNumId w:val="28"/>
  </w:num>
  <w:num w:numId="6" w16cid:durableId="91516977">
    <w:abstractNumId w:val="13"/>
  </w:num>
  <w:num w:numId="7" w16cid:durableId="84036053">
    <w:abstractNumId w:val="33"/>
  </w:num>
  <w:num w:numId="8" w16cid:durableId="724648636">
    <w:abstractNumId w:val="24"/>
  </w:num>
  <w:num w:numId="9" w16cid:durableId="1045639654">
    <w:abstractNumId w:val="25"/>
  </w:num>
  <w:num w:numId="10" w16cid:durableId="1783573862">
    <w:abstractNumId w:val="17"/>
  </w:num>
  <w:num w:numId="11" w16cid:durableId="1314022738">
    <w:abstractNumId w:val="31"/>
  </w:num>
  <w:num w:numId="12" w16cid:durableId="1807700368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1280993886">
    <w:abstractNumId w:val="21"/>
  </w:num>
  <w:num w:numId="14" w16cid:durableId="1674720344">
    <w:abstractNumId w:val="22"/>
  </w:num>
  <w:num w:numId="15" w16cid:durableId="1729381657">
    <w:abstractNumId w:val="16"/>
  </w:num>
  <w:num w:numId="16" w16cid:durableId="1376808424">
    <w:abstractNumId w:val="35"/>
  </w:num>
  <w:num w:numId="17" w16cid:durableId="2117820764">
    <w:abstractNumId w:val="34"/>
  </w:num>
  <w:num w:numId="18" w16cid:durableId="1096443561">
    <w:abstractNumId w:val="9"/>
  </w:num>
  <w:num w:numId="19" w16cid:durableId="953176663">
    <w:abstractNumId w:val="7"/>
  </w:num>
  <w:num w:numId="20" w16cid:durableId="1093629618">
    <w:abstractNumId w:val="6"/>
  </w:num>
  <w:num w:numId="21" w16cid:durableId="579943812">
    <w:abstractNumId w:val="5"/>
  </w:num>
  <w:num w:numId="22" w16cid:durableId="1640114811">
    <w:abstractNumId w:val="4"/>
  </w:num>
  <w:num w:numId="23" w16cid:durableId="662126826">
    <w:abstractNumId w:val="8"/>
  </w:num>
  <w:num w:numId="24" w16cid:durableId="1727101617">
    <w:abstractNumId w:val="3"/>
  </w:num>
  <w:num w:numId="25" w16cid:durableId="1372027923">
    <w:abstractNumId w:val="2"/>
  </w:num>
  <w:num w:numId="26" w16cid:durableId="1294747880">
    <w:abstractNumId w:val="1"/>
  </w:num>
  <w:num w:numId="27" w16cid:durableId="2002541667">
    <w:abstractNumId w:val="0"/>
  </w:num>
  <w:num w:numId="28" w16cid:durableId="1650984100">
    <w:abstractNumId w:val="11"/>
  </w:num>
  <w:num w:numId="29" w16cid:durableId="718238780">
    <w:abstractNumId w:val="15"/>
  </w:num>
  <w:num w:numId="30" w16cid:durableId="1777214169">
    <w:abstractNumId w:val="29"/>
  </w:num>
  <w:num w:numId="31" w16cid:durableId="60101145">
    <w:abstractNumId w:val="32"/>
  </w:num>
  <w:num w:numId="32" w16cid:durableId="853543273">
    <w:abstractNumId w:val="26"/>
  </w:num>
  <w:num w:numId="33" w16cid:durableId="1512178901">
    <w:abstractNumId w:val="12"/>
  </w:num>
  <w:num w:numId="34" w16cid:durableId="534268112">
    <w:abstractNumId w:val="30"/>
  </w:num>
  <w:num w:numId="35" w16cid:durableId="1658653969">
    <w:abstractNumId w:val="20"/>
  </w:num>
  <w:num w:numId="36" w16cid:durableId="1119883428">
    <w:abstractNumId w:val="19"/>
  </w:num>
  <w:num w:numId="37" w16cid:durableId="155996522">
    <w:abstractNumId w:val="23"/>
  </w:num>
  <w:num w:numId="38" w16cid:durableId="9900623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4B"/>
    <w:rsid w:val="00005903"/>
    <w:rsid w:val="00007127"/>
    <w:rsid w:val="000136AC"/>
    <w:rsid w:val="00013CE9"/>
    <w:rsid w:val="0002166B"/>
    <w:rsid w:val="000232F6"/>
    <w:rsid w:val="00024565"/>
    <w:rsid w:val="00025F01"/>
    <w:rsid w:val="0002767F"/>
    <w:rsid w:val="00030427"/>
    <w:rsid w:val="00032111"/>
    <w:rsid w:val="0003235D"/>
    <w:rsid w:val="00036068"/>
    <w:rsid w:val="00051349"/>
    <w:rsid w:val="00054334"/>
    <w:rsid w:val="000678A3"/>
    <w:rsid w:val="00070277"/>
    <w:rsid w:val="00072B96"/>
    <w:rsid w:val="00082B7B"/>
    <w:rsid w:val="00085716"/>
    <w:rsid w:val="00090F90"/>
    <w:rsid w:val="00095EA0"/>
    <w:rsid w:val="000A1E1D"/>
    <w:rsid w:val="000A5DAD"/>
    <w:rsid w:val="000B1139"/>
    <w:rsid w:val="000C0C66"/>
    <w:rsid w:val="000C2147"/>
    <w:rsid w:val="000C7D98"/>
    <w:rsid w:val="000D291C"/>
    <w:rsid w:val="000D2E85"/>
    <w:rsid w:val="000D416A"/>
    <w:rsid w:val="000D6E4B"/>
    <w:rsid w:val="000E0F92"/>
    <w:rsid w:val="000E616B"/>
    <w:rsid w:val="000E620E"/>
    <w:rsid w:val="00103310"/>
    <w:rsid w:val="00104614"/>
    <w:rsid w:val="00110507"/>
    <w:rsid w:val="00110579"/>
    <w:rsid w:val="00110663"/>
    <w:rsid w:val="0011518E"/>
    <w:rsid w:val="00115B49"/>
    <w:rsid w:val="0012213D"/>
    <w:rsid w:val="001242B1"/>
    <w:rsid w:val="0012698F"/>
    <w:rsid w:val="00133FB9"/>
    <w:rsid w:val="001456F9"/>
    <w:rsid w:val="00150F64"/>
    <w:rsid w:val="001551D0"/>
    <w:rsid w:val="001575CF"/>
    <w:rsid w:val="001629DC"/>
    <w:rsid w:val="001679CC"/>
    <w:rsid w:val="00167D90"/>
    <w:rsid w:val="001822AF"/>
    <w:rsid w:val="00185BDC"/>
    <w:rsid w:val="0019454C"/>
    <w:rsid w:val="001947D6"/>
    <w:rsid w:val="001959AB"/>
    <w:rsid w:val="001A3FD0"/>
    <w:rsid w:val="001B16C1"/>
    <w:rsid w:val="001B4A74"/>
    <w:rsid w:val="001B7D10"/>
    <w:rsid w:val="001C7263"/>
    <w:rsid w:val="001D20A4"/>
    <w:rsid w:val="001D2164"/>
    <w:rsid w:val="001D261C"/>
    <w:rsid w:val="001D64AC"/>
    <w:rsid w:val="001E0B97"/>
    <w:rsid w:val="001E32D2"/>
    <w:rsid w:val="001E6B13"/>
    <w:rsid w:val="001F21C6"/>
    <w:rsid w:val="001F2FA1"/>
    <w:rsid w:val="0020225B"/>
    <w:rsid w:val="0020522E"/>
    <w:rsid w:val="00207341"/>
    <w:rsid w:val="00212C57"/>
    <w:rsid w:val="00223A9F"/>
    <w:rsid w:val="0022530E"/>
    <w:rsid w:val="00234CEB"/>
    <w:rsid w:val="002362C3"/>
    <w:rsid w:val="00237877"/>
    <w:rsid w:val="002475E5"/>
    <w:rsid w:val="0025070C"/>
    <w:rsid w:val="00254D00"/>
    <w:rsid w:val="00256928"/>
    <w:rsid w:val="00256A6E"/>
    <w:rsid w:val="0025701E"/>
    <w:rsid w:val="002573B2"/>
    <w:rsid w:val="0026232A"/>
    <w:rsid w:val="00267F62"/>
    <w:rsid w:val="00280180"/>
    <w:rsid w:val="002924F4"/>
    <w:rsid w:val="002A09AD"/>
    <w:rsid w:val="002A1825"/>
    <w:rsid w:val="002B1C1A"/>
    <w:rsid w:val="002B37F9"/>
    <w:rsid w:val="002B5DD7"/>
    <w:rsid w:val="002C08DA"/>
    <w:rsid w:val="002C198B"/>
    <w:rsid w:val="002C2550"/>
    <w:rsid w:val="002C26D6"/>
    <w:rsid w:val="002C568A"/>
    <w:rsid w:val="002C6AAE"/>
    <w:rsid w:val="002D26FD"/>
    <w:rsid w:val="002E1A9E"/>
    <w:rsid w:val="002E34DD"/>
    <w:rsid w:val="002E4C41"/>
    <w:rsid w:val="002F2DF5"/>
    <w:rsid w:val="002F61A2"/>
    <w:rsid w:val="002F7538"/>
    <w:rsid w:val="00301EC3"/>
    <w:rsid w:val="0030585E"/>
    <w:rsid w:val="00307B81"/>
    <w:rsid w:val="00311413"/>
    <w:rsid w:val="00311734"/>
    <w:rsid w:val="0033434F"/>
    <w:rsid w:val="00340304"/>
    <w:rsid w:val="00343D23"/>
    <w:rsid w:val="003457E6"/>
    <w:rsid w:val="003613ED"/>
    <w:rsid w:val="0036335C"/>
    <w:rsid w:val="003757AE"/>
    <w:rsid w:val="00381AAB"/>
    <w:rsid w:val="003832B4"/>
    <w:rsid w:val="00390D06"/>
    <w:rsid w:val="0039304B"/>
    <w:rsid w:val="00394437"/>
    <w:rsid w:val="00395EAB"/>
    <w:rsid w:val="003A13BC"/>
    <w:rsid w:val="003A176A"/>
    <w:rsid w:val="003A1E36"/>
    <w:rsid w:val="003A2A53"/>
    <w:rsid w:val="003A3C4A"/>
    <w:rsid w:val="003B2767"/>
    <w:rsid w:val="003B5960"/>
    <w:rsid w:val="003C0956"/>
    <w:rsid w:val="003C6A28"/>
    <w:rsid w:val="003D03F4"/>
    <w:rsid w:val="003D73B7"/>
    <w:rsid w:val="003D7A0E"/>
    <w:rsid w:val="003F4856"/>
    <w:rsid w:val="003F5B77"/>
    <w:rsid w:val="003F602C"/>
    <w:rsid w:val="003F6F89"/>
    <w:rsid w:val="00403DD5"/>
    <w:rsid w:val="00407F34"/>
    <w:rsid w:val="00411056"/>
    <w:rsid w:val="00413525"/>
    <w:rsid w:val="004167E6"/>
    <w:rsid w:val="0041688E"/>
    <w:rsid w:val="00420F1F"/>
    <w:rsid w:val="00421A28"/>
    <w:rsid w:val="00424CC8"/>
    <w:rsid w:val="00426D83"/>
    <w:rsid w:val="004427C7"/>
    <w:rsid w:val="00444B73"/>
    <w:rsid w:val="00451C78"/>
    <w:rsid w:val="00455EFA"/>
    <w:rsid w:val="00460448"/>
    <w:rsid w:val="00460BAA"/>
    <w:rsid w:val="00461053"/>
    <w:rsid w:val="00465D19"/>
    <w:rsid w:val="004664B0"/>
    <w:rsid w:val="00466691"/>
    <w:rsid w:val="00472DE6"/>
    <w:rsid w:val="0047320C"/>
    <w:rsid w:val="00475A27"/>
    <w:rsid w:val="004830BF"/>
    <w:rsid w:val="00483D23"/>
    <w:rsid w:val="00483E8F"/>
    <w:rsid w:val="00484D58"/>
    <w:rsid w:val="00495F13"/>
    <w:rsid w:val="00496D05"/>
    <w:rsid w:val="004A0D07"/>
    <w:rsid w:val="004A4F2A"/>
    <w:rsid w:val="004C0CAA"/>
    <w:rsid w:val="004C15B9"/>
    <w:rsid w:val="004C5268"/>
    <w:rsid w:val="004E01AE"/>
    <w:rsid w:val="004E03CD"/>
    <w:rsid w:val="004E299E"/>
    <w:rsid w:val="004E6CB2"/>
    <w:rsid w:val="004F01C2"/>
    <w:rsid w:val="004F48F0"/>
    <w:rsid w:val="00502A09"/>
    <w:rsid w:val="00503E73"/>
    <w:rsid w:val="00507A56"/>
    <w:rsid w:val="00513A1F"/>
    <w:rsid w:val="00514426"/>
    <w:rsid w:val="00522B20"/>
    <w:rsid w:val="00531A64"/>
    <w:rsid w:val="005355E5"/>
    <w:rsid w:val="00542969"/>
    <w:rsid w:val="0055322D"/>
    <w:rsid w:val="00562B49"/>
    <w:rsid w:val="00565305"/>
    <w:rsid w:val="00565547"/>
    <w:rsid w:val="005741A7"/>
    <w:rsid w:val="005748B3"/>
    <w:rsid w:val="005867D6"/>
    <w:rsid w:val="005A331A"/>
    <w:rsid w:val="005B05EE"/>
    <w:rsid w:val="005B34E0"/>
    <w:rsid w:val="005B7F1E"/>
    <w:rsid w:val="005C4B30"/>
    <w:rsid w:val="005C67B0"/>
    <w:rsid w:val="005D044D"/>
    <w:rsid w:val="005D7103"/>
    <w:rsid w:val="005E4B90"/>
    <w:rsid w:val="005E616E"/>
    <w:rsid w:val="005F00E9"/>
    <w:rsid w:val="005F14EE"/>
    <w:rsid w:val="005F297B"/>
    <w:rsid w:val="005F2B89"/>
    <w:rsid w:val="005F41EE"/>
    <w:rsid w:val="00600CD9"/>
    <w:rsid w:val="00606758"/>
    <w:rsid w:val="006136FB"/>
    <w:rsid w:val="006139B2"/>
    <w:rsid w:val="006224C9"/>
    <w:rsid w:val="00623951"/>
    <w:rsid w:val="00625BAF"/>
    <w:rsid w:val="00630EEE"/>
    <w:rsid w:val="00636D90"/>
    <w:rsid w:val="00644420"/>
    <w:rsid w:val="00646A2F"/>
    <w:rsid w:val="006525F0"/>
    <w:rsid w:val="00654050"/>
    <w:rsid w:val="00656148"/>
    <w:rsid w:val="00660728"/>
    <w:rsid w:val="006731D9"/>
    <w:rsid w:val="006777D5"/>
    <w:rsid w:val="00685736"/>
    <w:rsid w:val="0068579A"/>
    <w:rsid w:val="00686148"/>
    <w:rsid w:val="006A367B"/>
    <w:rsid w:val="006A45F2"/>
    <w:rsid w:val="006A6776"/>
    <w:rsid w:val="006A7585"/>
    <w:rsid w:val="006A76C4"/>
    <w:rsid w:val="006B60A7"/>
    <w:rsid w:val="006C0B1E"/>
    <w:rsid w:val="006C1427"/>
    <w:rsid w:val="006D4095"/>
    <w:rsid w:val="006D5D04"/>
    <w:rsid w:val="006E7F97"/>
    <w:rsid w:val="006F1984"/>
    <w:rsid w:val="006F38C9"/>
    <w:rsid w:val="00700AAB"/>
    <w:rsid w:val="00701561"/>
    <w:rsid w:val="007038AF"/>
    <w:rsid w:val="007044C6"/>
    <w:rsid w:val="0071361F"/>
    <w:rsid w:val="00717255"/>
    <w:rsid w:val="00730C6E"/>
    <w:rsid w:val="00734261"/>
    <w:rsid w:val="00741C5B"/>
    <w:rsid w:val="0074299E"/>
    <w:rsid w:val="00744C66"/>
    <w:rsid w:val="00747E88"/>
    <w:rsid w:val="00750799"/>
    <w:rsid w:val="00753F18"/>
    <w:rsid w:val="00763FF3"/>
    <w:rsid w:val="007749A1"/>
    <w:rsid w:val="00776D69"/>
    <w:rsid w:val="00787F1D"/>
    <w:rsid w:val="0079397B"/>
    <w:rsid w:val="00796889"/>
    <w:rsid w:val="007A44F9"/>
    <w:rsid w:val="007A5C63"/>
    <w:rsid w:val="007A6001"/>
    <w:rsid w:val="007A72D1"/>
    <w:rsid w:val="007B283E"/>
    <w:rsid w:val="007C4B08"/>
    <w:rsid w:val="007C4C6C"/>
    <w:rsid w:val="007D0BFA"/>
    <w:rsid w:val="007D35EC"/>
    <w:rsid w:val="007E3A10"/>
    <w:rsid w:val="00813278"/>
    <w:rsid w:val="00817C0C"/>
    <w:rsid w:val="00820049"/>
    <w:rsid w:val="00824965"/>
    <w:rsid w:val="00826CB4"/>
    <w:rsid w:val="00827C24"/>
    <w:rsid w:val="00831FDC"/>
    <w:rsid w:val="00832A5A"/>
    <w:rsid w:val="00836AD6"/>
    <w:rsid w:val="00841D54"/>
    <w:rsid w:val="00842EBF"/>
    <w:rsid w:val="00843F08"/>
    <w:rsid w:val="0085270C"/>
    <w:rsid w:val="008630DB"/>
    <w:rsid w:val="00871131"/>
    <w:rsid w:val="0087121D"/>
    <w:rsid w:val="0088010F"/>
    <w:rsid w:val="00883EBD"/>
    <w:rsid w:val="0089489B"/>
    <w:rsid w:val="00896E9C"/>
    <w:rsid w:val="008A0BDA"/>
    <w:rsid w:val="008A1706"/>
    <w:rsid w:val="008B2E77"/>
    <w:rsid w:val="008B4608"/>
    <w:rsid w:val="008C1BAB"/>
    <w:rsid w:val="008C5C0E"/>
    <w:rsid w:val="008C7044"/>
    <w:rsid w:val="008C7535"/>
    <w:rsid w:val="008D1069"/>
    <w:rsid w:val="008D2836"/>
    <w:rsid w:val="008D4A3D"/>
    <w:rsid w:val="008D5202"/>
    <w:rsid w:val="008D5573"/>
    <w:rsid w:val="008E0925"/>
    <w:rsid w:val="008E5FE7"/>
    <w:rsid w:val="00903915"/>
    <w:rsid w:val="00906AF4"/>
    <w:rsid w:val="00915E02"/>
    <w:rsid w:val="00922CB3"/>
    <w:rsid w:val="009326D5"/>
    <w:rsid w:val="009414E9"/>
    <w:rsid w:val="009461F5"/>
    <w:rsid w:val="009469D2"/>
    <w:rsid w:val="00947566"/>
    <w:rsid w:val="00947F7F"/>
    <w:rsid w:val="00954A0A"/>
    <w:rsid w:val="00961748"/>
    <w:rsid w:val="00971230"/>
    <w:rsid w:val="00973012"/>
    <w:rsid w:val="00975149"/>
    <w:rsid w:val="00983585"/>
    <w:rsid w:val="00994004"/>
    <w:rsid w:val="009959DD"/>
    <w:rsid w:val="009979B5"/>
    <w:rsid w:val="009A2C9B"/>
    <w:rsid w:val="009B6144"/>
    <w:rsid w:val="009B6B24"/>
    <w:rsid w:val="009B7C41"/>
    <w:rsid w:val="009C4786"/>
    <w:rsid w:val="009C6715"/>
    <w:rsid w:val="009C797A"/>
    <w:rsid w:val="009E29C1"/>
    <w:rsid w:val="009E2AE3"/>
    <w:rsid w:val="009E59AC"/>
    <w:rsid w:val="009E7988"/>
    <w:rsid w:val="009F3958"/>
    <w:rsid w:val="009F74A0"/>
    <w:rsid w:val="00A0373F"/>
    <w:rsid w:val="00A03B8C"/>
    <w:rsid w:val="00A17A64"/>
    <w:rsid w:val="00A21DD2"/>
    <w:rsid w:val="00A27179"/>
    <w:rsid w:val="00A41772"/>
    <w:rsid w:val="00A44CD2"/>
    <w:rsid w:val="00A46828"/>
    <w:rsid w:val="00A53429"/>
    <w:rsid w:val="00A563C7"/>
    <w:rsid w:val="00A57977"/>
    <w:rsid w:val="00A654CA"/>
    <w:rsid w:val="00A66C90"/>
    <w:rsid w:val="00A7196B"/>
    <w:rsid w:val="00A769C9"/>
    <w:rsid w:val="00A8170F"/>
    <w:rsid w:val="00A85134"/>
    <w:rsid w:val="00A86371"/>
    <w:rsid w:val="00A8690B"/>
    <w:rsid w:val="00A91EB5"/>
    <w:rsid w:val="00A96EDA"/>
    <w:rsid w:val="00AA0925"/>
    <w:rsid w:val="00AA094D"/>
    <w:rsid w:val="00AA7E0F"/>
    <w:rsid w:val="00AC4271"/>
    <w:rsid w:val="00AC581E"/>
    <w:rsid w:val="00AD0AC9"/>
    <w:rsid w:val="00AD1DE8"/>
    <w:rsid w:val="00AD3979"/>
    <w:rsid w:val="00AD3D11"/>
    <w:rsid w:val="00AD76DC"/>
    <w:rsid w:val="00AF190B"/>
    <w:rsid w:val="00AF1B74"/>
    <w:rsid w:val="00AF2B53"/>
    <w:rsid w:val="00AF32EC"/>
    <w:rsid w:val="00B1583D"/>
    <w:rsid w:val="00B2197E"/>
    <w:rsid w:val="00B25FB0"/>
    <w:rsid w:val="00B34D84"/>
    <w:rsid w:val="00B37848"/>
    <w:rsid w:val="00B40237"/>
    <w:rsid w:val="00B52F97"/>
    <w:rsid w:val="00B6129A"/>
    <w:rsid w:val="00B61CEC"/>
    <w:rsid w:val="00B650E2"/>
    <w:rsid w:val="00B6528E"/>
    <w:rsid w:val="00B67DF6"/>
    <w:rsid w:val="00B706C6"/>
    <w:rsid w:val="00B80F3E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BF5086"/>
    <w:rsid w:val="00BF7D78"/>
    <w:rsid w:val="00C072A8"/>
    <w:rsid w:val="00C10FDD"/>
    <w:rsid w:val="00C1722D"/>
    <w:rsid w:val="00C178A8"/>
    <w:rsid w:val="00C20BA4"/>
    <w:rsid w:val="00C22D6C"/>
    <w:rsid w:val="00C34995"/>
    <w:rsid w:val="00C50F67"/>
    <w:rsid w:val="00C543D5"/>
    <w:rsid w:val="00C60E38"/>
    <w:rsid w:val="00C623F1"/>
    <w:rsid w:val="00C64CD7"/>
    <w:rsid w:val="00C85DC7"/>
    <w:rsid w:val="00C8613B"/>
    <w:rsid w:val="00C930A8"/>
    <w:rsid w:val="00C95C6F"/>
    <w:rsid w:val="00CA3EDB"/>
    <w:rsid w:val="00CA418C"/>
    <w:rsid w:val="00CA5055"/>
    <w:rsid w:val="00CB6A33"/>
    <w:rsid w:val="00CC2C3B"/>
    <w:rsid w:val="00CC692B"/>
    <w:rsid w:val="00CD0235"/>
    <w:rsid w:val="00CD064F"/>
    <w:rsid w:val="00CD0F4A"/>
    <w:rsid w:val="00CD1C2C"/>
    <w:rsid w:val="00CE01DF"/>
    <w:rsid w:val="00CF02A8"/>
    <w:rsid w:val="00CF2200"/>
    <w:rsid w:val="00CF4C60"/>
    <w:rsid w:val="00CF5867"/>
    <w:rsid w:val="00CF70AB"/>
    <w:rsid w:val="00D003AD"/>
    <w:rsid w:val="00D04060"/>
    <w:rsid w:val="00D11FC7"/>
    <w:rsid w:val="00D1209B"/>
    <w:rsid w:val="00D15A60"/>
    <w:rsid w:val="00D1751F"/>
    <w:rsid w:val="00D270D0"/>
    <w:rsid w:val="00D308FE"/>
    <w:rsid w:val="00D3341E"/>
    <w:rsid w:val="00D4519F"/>
    <w:rsid w:val="00D45D02"/>
    <w:rsid w:val="00D468F7"/>
    <w:rsid w:val="00D47122"/>
    <w:rsid w:val="00D614AF"/>
    <w:rsid w:val="00D61A04"/>
    <w:rsid w:val="00D654C4"/>
    <w:rsid w:val="00D72C9C"/>
    <w:rsid w:val="00D7423A"/>
    <w:rsid w:val="00D7745F"/>
    <w:rsid w:val="00D81E06"/>
    <w:rsid w:val="00D83022"/>
    <w:rsid w:val="00D86CF3"/>
    <w:rsid w:val="00D90C32"/>
    <w:rsid w:val="00D911F5"/>
    <w:rsid w:val="00D93381"/>
    <w:rsid w:val="00D96A57"/>
    <w:rsid w:val="00DA1127"/>
    <w:rsid w:val="00DA57A3"/>
    <w:rsid w:val="00DC6716"/>
    <w:rsid w:val="00DD2CE8"/>
    <w:rsid w:val="00DE239B"/>
    <w:rsid w:val="00DF012B"/>
    <w:rsid w:val="00DF031F"/>
    <w:rsid w:val="00DF109B"/>
    <w:rsid w:val="00DF7F8D"/>
    <w:rsid w:val="00E07386"/>
    <w:rsid w:val="00E14A1A"/>
    <w:rsid w:val="00E17675"/>
    <w:rsid w:val="00E17F1A"/>
    <w:rsid w:val="00E35791"/>
    <w:rsid w:val="00E3731D"/>
    <w:rsid w:val="00E45845"/>
    <w:rsid w:val="00E45C46"/>
    <w:rsid w:val="00E46EEF"/>
    <w:rsid w:val="00E51948"/>
    <w:rsid w:val="00E645B4"/>
    <w:rsid w:val="00E802DF"/>
    <w:rsid w:val="00E875C8"/>
    <w:rsid w:val="00EA69D7"/>
    <w:rsid w:val="00EB02F5"/>
    <w:rsid w:val="00EB260E"/>
    <w:rsid w:val="00EC1A62"/>
    <w:rsid w:val="00EC6B28"/>
    <w:rsid w:val="00ED41FF"/>
    <w:rsid w:val="00ED63BB"/>
    <w:rsid w:val="00ED76E4"/>
    <w:rsid w:val="00EE0E4F"/>
    <w:rsid w:val="00EF1675"/>
    <w:rsid w:val="00EF273F"/>
    <w:rsid w:val="00F02268"/>
    <w:rsid w:val="00F05DAB"/>
    <w:rsid w:val="00F06D54"/>
    <w:rsid w:val="00F106EC"/>
    <w:rsid w:val="00F10761"/>
    <w:rsid w:val="00F15118"/>
    <w:rsid w:val="00F205F5"/>
    <w:rsid w:val="00F22CF8"/>
    <w:rsid w:val="00F33B5D"/>
    <w:rsid w:val="00F363E8"/>
    <w:rsid w:val="00F369AE"/>
    <w:rsid w:val="00F45207"/>
    <w:rsid w:val="00F82DEA"/>
    <w:rsid w:val="00F830DA"/>
    <w:rsid w:val="00F9308C"/>
    <w:rsid w:val="00F968BA"/>
    <w:rsid w:val="00FA2C54"/>
    <w:rsid w:val="00FB69E0"/>
    <w:rsid w:val="00FC019B"/>
    <w:rsid w:val="00FC0951"/>
    <w:rsid w:val="00FC313B"/>
    <w:rsid w:val="00FD14EE"/>
    <w:rsid w:val="00FD353E"/>
    <w:rsid w:val="00FD394D"/>
    <w:rsid w:val="00FD6B11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F6B822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,footer odd,footer,pie de p·gina"/>
    <w:basedOn w:val="Normal"/>
    <w:link w:val="FooterChar"/>
    <w:qFormat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Style 58,超????,超?级链,超级链接,하이퍼링크2"/>
    <w:uiPriority w:val="99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,footer odd Char,footer Char,pie de p·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  <w:style w:type="character" w:customStyle="1" w:styleId="bri1">
    <w:name w:val="bri1"/>
    <w:basedOn w:val="DefaultParagraphFont"/>
    <w:rsid w:val="009C6715"/>
    <w:rPr>
      <w:b/>
      <w:bCs/>
      <w:color w:val="B10739"/>
    </w:rPr>
  </w:style>
  <w:style w:type="paragraph" w:styleId="NormalWeb">
    <w:name w:val="Normal (Web)"/>
    <w:basedOn w:val="Normal"/>
    <w:uiPriority w:val="99"/>
    <w:unhideWhenUsed/>
    <w:rsid w:val="00072B96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AD1DE8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AD1DE8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 Light" w:hAnsi="Calibri Light" w:cs="Calibri Light"/>
      <w:sz w:val="20"/>
      <w:szCs w:val="20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00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1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22-TSB-CIR-0031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69A3E-1A60-4516-89F2-B3064E39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8</TotalTime>
  <Pages>1</Pages>
  <Words>176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1526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Braud, Olivia</cp:lastModifiedBy>
  <cp:revision>7</cp:revision>
  <cp:lastPrinted>2022-12-16T09:55:00Z</cp:lastPrinted>
  <dcterms:created xsi:type="dcterms:W3CDTF">2022-08-10T09:50:00Z</dcterms:created>
  <dcterms:modified xsi:type="dcterms:W3CDTF">2022-12-16T09:55:00Z</dcterms:modified>
</cp:coreProperties>
</file>