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0E5A1F92" w14:textId="77777777" w:rsidTr="00FF3BD1">
        <w:trPr>
          <w:cantSplit/>
        </w:trPr>
        <w:tc>
          <w:tcPr>
            <w:tcW w:w="1693" w:type="dxa"/>
            <w:gridSpan w:val="2"/>
          </w:tcPr>
          <w:p w14:paraId="6BEDD418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7E3B2256" wp14:editId="3DA14743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1DEE96DB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651E0608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4BDA3CC5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2D77D499" w14:textId="77777777" w:rsidTr="00FF3BD1">
        <w:trPr>
          <w:cantSplit/>
        </w:trPr>
        <w:tc>
          <w:tcPr>
            <w:tcW w:w="5429" w:type="dxa"/>
            <w:gridSpan w:val="3"/>
          </w:tcPr>
          <w:p w14:paraId="3279DAE3" w14:textId="77777777" w:rsidR="00720F32" w:rsidRPr="00841612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07CF0ECF" w14:textId="77777777" w:rsidR="00720F32" w:rsidRPr="0055099D" w:rsidRDefault="005B3010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2022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日</w:t>
            </w:r>
            <w:r w:rsidR="00720F32">
              <w:rPr>
                <w:rFonts w:hint="eastAsia"/>
                <w:lang w:eastAsia="zh-CN"/>
              </w:rPr>
              <w:t>，日内瓦</w:t>
            </w:r>
          </w:p>
        </w:tc>
      </w:tr>
      <w:tr w:rsidR="00720F32" w14:paraId="3685BE5B" w14:textId="77777777" w:rsidTr="00FF3BD1">
        <w:trPr>
          <w:cantSplit/>
        </w:trPr>
        <w:tc>
          <w:tcPr>
            <w:tcW w:w="1268" w:type="dxa"/>
          </w:tcPr>
          <w:p w14:paraId="6923AA4D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  <w:p w14:paraId="18493912" w14:textId="77777777" w:rsidR="00720F32" w:rsidRPr="00720F32" w:rsidRDefault="00720F32" w:rsidP="00720F32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</w:p>
        </w:tc>
        <w:tc>
          <w:tcPr>
            <w:tcW w:w="4161" w:type="dxa"/>
            <w:gridSpan w:val="2"/>
          </w:tcPr>
          <w:p w14:paraId="4C1F2CFF" w14:textId="77777777" w:rsidR="00720F32" w:rsidRPr="00841612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5B3010">
              <w:rPr>
                <w:rFonts w:hint="eastAsia"/>
                <w:b/>
                <w:szCs w:val="24"/>
                <w:lang w:eastAsia="zh-CN"/>
              </w:rPr>
              <w:t>6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630E1B16" w14:textId="77777777" w:rsidR="00720F32" w:rsidRPr="00D97BC3" w:rsidRDefault="005B3010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val="en-US" w:eastAsia="zh-CN"/>
              </w:rPr>
            </w:pPr>
            <w:bookmarkStart w:id="0" w:name="lt_pId022"/>
            <w:r w:rsidRPr="005B3010">
              <w:rPr>
                <w:b/>
                <w:bCs/>
                <w:szCs w:val="24"/>
                <w:lang w:eastAsia="zh-CN"/>
              </w:rPr>
              <w:t>FG-VM/SP</w:t>
            </w:r>
            <w:bookmarkEnd w:id="0"/>
          </w:p>
        </w:tc>
        <w:tc>
          <w:tcPr>
            <w:tcW w:w="4436" w:type="dxa"/>
            <w:vMerge w:val="restart"/>
          </w:tcPr>
          <w:p w14:paraId="2F31FCC6" w14:textId="77777777" w:rsidR="00720F32" w:rsidRPr="0055099D" w:rsidRDefault="00720F32" w:rsidP="00CC50C4">
            <w:pPr>
              <w:tabs>
                <w:tab w:val="left" w:pos="4111"/>
              </w:tabs>
              <w:spacing w:before="0"/>
              <w:rPr>
                <w:b/>
                <w:bCs/>
                <w:szCs w:val="24"/>
                <w:lang w:eastAsia="zh-CN"/>
              </w:rPr>
            </w:pPr>
            <w:bookmarkStart w:id="1" w:name="Addressee_E"/>
            <w:bookmarkEnd w:id="1"/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2BBB1358" w14:textId="721B4942" w:rsidR="00720F32" w:rsidRDefault="00720F32" w:rsidP="00102B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01"/>
              </w:tabs>
              <w:spacing w:before="0"/>
              <w:ind w:left="376" w:hanging="376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proofErr w:type="gramStart"/>
            <w:r>
              <w:rPr>
                <w:rFonts w:hint="eastAsia"/>
                <w:lang w:eastAsia="zh-CN"/>
              </w:rPr>
              <w:t>国际电联各成员国主管部门</w:t>
            </w:r>
            <w:r w:rsidR="00D37159">
              <w:rPr>
                <w:rFonts w:hint="eastAsia"/>
                <w:lang w:eastAsia="zh-CN"/>
              </w:rPr>
              <w:t>；</w:t>
            </w:r>
            <w:proofErr w:type="gramEnd"/>
          </w:p>
          <w:p w14:paraId="42E1E186" w14:textId="77777777" w:rsidR="005B3010" w:rsidRDefault="005B3010" w:rsidP="005B3010">
            <w:pPr>
              <w:tabs>
                <w:tab w:val="clear" w:pos="794"/>
                <w:tab w:val="left" w:pos="376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</w:t>
            </w:r>
            <w:proofErr w:type="gramStart"/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部门成员；</w:t>
            </w:r>
            <w:proofErr w:type="gramEnd"/>
          </w:p>
          <w:p w14:paraId="6E95A140" w14:textId="77777777" w:rsidR="005B3010" w:rsidRDefault="005B3010" w:rsidP="00102B7D">
            <w:pPr>
              <w:tabs>
                <w:tab w:val="clear" w:pos="794"/>
                <w:tab w:val="clear" w:pos="1191"/>
                <w:tab w:val="left" w:pos="376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</w:t>
            </w:r>
            <w:proofErr w:type="gramStart"/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部门准成员；</w:t>
            </w:r>
            <w:proofErr w:type="gramEnd"/>
          </w:p>
          <w:p w14:paraId="7D5810B4" w14:textId="77777777" w:rsidR="00720F32" w:rsidRDefault="005B3010" w:rsidP="00102B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76" w:hanging="376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="00102B7D">
              <w:rPr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学术成员</w:t>
            </w:r>
          </w:p>
        </w:tc>
      </w:tr>
      <w:tr w:rsidR="00720F32" w14:paraId="57B82AA5" w14:textId="77777777" w:rsidTr="00FF3BD1">
        <w:trPr>
          <w:cantSplit/>
        </w:trPr>
        <w:tc>
          <w:tcPr>
            <w:tcW w:w="1268" w:type="dxa"/>
          </w:tcPr>
          <w:p w14:paraId="43E4715D" w14:textId="77777777" w:rsidR="00720F32" w:rsidRPr="00720F32" w:rsidRDefault="00720F32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2DDDE17D" w14:textId="77777777" w:rsidR="00720F32" w:rsidRPr="00841612" w:rsidRDefault="00CF4C19" w:rsidP="00CF4C19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+41 22 730 5858</w:t>
            </w:r>
          </w:p>
        </w:tc>
        <w:tc>
          <w:tcPr>
            <w:tcW w:w="4436" w:type="dxa"/>
            <w:vMerge/>
          </w:tcPr>
          <w:p w14:paraId="3420570C" w14:textId="77777777" w:rsidR="00720F32" w:rsidRDefault="00720F32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</w:p>
        </w:tc>
      </w:tr>
      <w:tr w:rsidR="00720F32" w14:paraId="1CBFD445" w14:textId="77777777" w:rsidTr="00FF3BD1">
        <w:trPr>
          <w:cantSplit/>
        </w:trPr>
        <w:tc>
          <w:tcPr>
            <w:tcW w:w="1268" w:type="dxa"/>
          </w:tcPr>
          <w:p w14:paraId="4F48DA20" w14:textId="77777777" w:rsidR="00720F32" w:rsidRPr="00720F32" w:rsidRDefault="00720F32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38E4E3D4" w14:textId="77777777" w:rsidR="00720F32" w:rsidRDefault="00720F32" w:rsidP="00191798">
            <w:pPr>
              <w:tabs>
                <w:tab w:val="left" w:pos="4111"/>
              </w:tabs>
              <w:spacing w:before="40" w:after="40"/>
              <w:rPr>
                <w:rStyle w:val="Hyperlink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40050C90" w14:textId="77777777" w:rsidR="00720F32" w:rsidRDefault="00720F32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</w:p>
        </w:tc>
      </w:tr>
      <w:tr w:rsidR="0063445E" w14:paraId="09E2B4A4" w14:textId="77777777" w:rsidTr="00FF3BD1">
        <w:trPr>
          <w:cantSplit/>
        </w:trPr>
        <w:tc>
          <w:tcPr>
            <w:tcW w:w="1268" w:type="dxa"/>
          </w:tcPr>
          <w:p w14:paraId="063F1A62" w14:textId="77777777" w:rsidR="0063445E" w:rsidRPr="00720F32" w:rsidRDefault="00CC50C4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017004">
              <w:rPr>
                <w:rFonts w:ascii="Calibri" w:hAnsi="Calibri" w:hint="eastAsia"/>
                <w:b/>
                <w:lang w:eastAsia="zh-CN"/>
              </w:rPr>
              <w:t>电子邮件</w:t>
            </w:r>
            <w:r w:rsidR="0063445E" w:rsidRPr="00720F32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3DE3E7BC" w14:textId="77777777" w:rsidR="00160A43" w:rsidRDefault="00522464" w:rsidP="00160A43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7" w:history="1">
              <w:r w:rsidR="00CF4C19" w:rsidRPr="0061174B">
                <w:rPr>
                  <w:rStyle w:val="Hyperlink"/>
                  <w:lang w:eastAsia="zh-CN"/>
                </w:rPr>
                <w:t>tsbfgvm@itu.int</w:t>
              </w:r>
            </w:hyperlink>
          </w:p>
          <w:p w14:paraId="6B3DF1BC" w14:textId="77777777" w:rsidR="007568DA" w:rsidRPr="00841612" w:rsidRDefault="007568DA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14:paraId="426F9C5A" w14:textId="77777777" w:rsidR="00F07A3C" w:rsidRDefault="0063445E" w:rsidP="00102B7D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14:paraId="4ECE07A1" w14:textId="14CF7DFB" w:rsidR="00102B7D" w:rsidRDefault="00102B7D" w:rsidP="00102B7D">
            <w:pPr>
              <w:tabs>
                <w:tab w:val="clear" w:pos="794"/>
                <w:tab w:val="left" w:pos="376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337E22">
              <w:rPr>
                <w:rFonts w:hint="eastAsia"/>
                <w:lang w:eastAsia="zh-CN"/>
              </w:rPr>
              <w:t>ITU-</w:t>
            </w:r>
            <w:proofErr w:type="gramStart"/>
            <w:r w:rsidR="00337E22">
              <w:rPr>
                <w:rFonts w:hint="eastAsia"/>
                <w:lang w:eastAsia="zh-CN"/>
              </w:rPr>
              <w:t>T</w:t>
            </w:r>
            <w:r w:rsidR="00C46C7C">
              <w:rPr>
                <w:rFonts w:hint="eastAsia"/>
                <w:lang w:eastAsia="zh-CN"/>
              </w:rPr>
              <w:t>各</w:t>
            </w:r>
            <w:r>
              <w:rPr>
                <w:rFonts w:hint="eastAsia"/>
                <w:lang w:eastAsia="zh-CN"/>
              </w:rPr>
              <w:t>研究组正副主席；</w:t>
            </w:r>
            <w:proofErr w:type="gramEnd"/>
          </w:p>
          <w:p w14:paraId="0A7C89A8" w14:textId="1DDAA229" w:rsidR="00337E22" w:rsidRPr="00337E22" w:rsidRDefault="00337E22" w:rsidP="00102B7D">
            <w:pPr>
              <w:tabs>
                <w:tab w:val="clear" w:pos="794"/>
                <w:tab w:val="left" w:pos="376"/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proofErr w:type="gramStart"/>
            <w:r>
              <w:rPr>
                <w:rFonts w:hint="eastAsia"/>
                <w:lang w:eastAsia="zh-CN"/>
              </w:rPr>
              <w:t>无线电通信局主任</w:t>
            </w:r>
            <w:r w:rsidR="00D37159">
              <w:rPr>
                <w:rFonts w:hint="eastAsia"/>
                <w:lang w:eastAsia="zh-CN"/>
              </w:rPr>
              <w:t>；</w:t>
            </w:r>
            <w:proofErr w:type="gramEnd"/>
          </w:p>
          <w:p w14:paraId="51078AA6" w14:textId="22B8928B" w:rsidR="00102B7D" w:rsidRDefault="00102B7D" w:rsidP="00102B7D">
            <w:pPr>
              <w:tabs>
                <w:tab w:val="clear" w:pos="794"/>
                <w:tab w:val="clear" w:pos="1191"/>
                <w:tab w:val="left" w:pos="376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</w:t>
            </w:r>
          </w:p>
          <w:p w14:paraId="0FF2773E" w14:textId="77777777" w:rsidR="0063445E" w:rsidRDefault="0063445E" w:rsidP="00337E22">
            <w:pPr>
              <w:tabs>
                <w:tab w:val="clear" w:pos="794"/>
                <w:tab w:val="left" w:pos="376"/>
                <w:tab w:val="left" w:pos="4111"/>
              </w:tabs>
              <w:spacing w:before="0"/>
              <w:rPr>
                <w:lang w:eastAsia="zh-CN"/>
              </w:rPr>
            </w:pPr>
          </w:p>
          <w:p w14:paraId="355E9E11" w14:textId="36B319D3" w:rsidR="00A12C60" w:rsidRDefault="00A12C60" w:rsidP="00337E22">
            <w:pPr>
              <w:tabs>
                <w:tab w:val="clear" w:pos="794"/>
                <w:tab w:val="left" w:pos="376"/>
                <w:tab w:val="left" w:pos="4111"/>
              </w:tabs>
              <w:spacing w:before="0"/>
              <w:rPr>
                <w:lang w:eastAsia="zh-CN"/>
              </w:rPr>
            </w:pPr>
          </w:p>
        </w:tc>
      </w:tr>
      <w:tr w:rsidR="00720F32" w14:paraId="0948986B" w14:textId="77777777" w:rsidTr="00FF3BD1">
        <w:trPr>
          <w:cantSplit/>
        </w:trPr>
        <w:tc>
          <w:tcPr>
            <w:tcW w:w="1268" w:type="dxa"/>
          </w:tcPr>
          <w:p w14:paraId="5938AF79" w14:textId="77777777" w:rsidR="00720F32" w:rsidRPr="00285C3F" w:rsidRDefault="00720F32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285C3F">
              <w:rPr>
                <w:rFonts w:hint="eastAsia"/>
                <w:b/>
                <w:bCs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6EB0A220" w14:textId="445F0CEA" w:rsidR="00720F32" w:rsidRPr="00285C3F" w:rsidRDefault="00CF4C19" w:rsidP="00CF4C19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 w:rsidRPr="00285C3F">
              <w:rPr>
                <w:rFonts w:ascii="Calibri" w:hAnsi="Calibri" w:cs="Calibri" w:hint="eastAsia"/>
                <w:b/>
                <w:bCs/>
                <w:szCs w:val="22"/>
                <w:lang w:eastAsia="zh-CN"/>
              </w:rPr>
              <w:t>ITU-T</w:t>
            </w:r>
            <w:r w:rsidRPr="00285C3F">
              <w:rPr>
                <w:rFonts w:ascii="Calibri" w:hAnsi="Calibri" w:cs="Microsoft YaHei" w:hint="eastAsia"/>
                <w:b/>
                <w:bCs/>
                <w:szCs w:val="22"/>
                <w:lang w:eastAsia="zh-CN"/>
              </w:rPr>
              <w:t>车载</w:t>
            </w:r>
            <w:r w:rsidRPr="00285C3F">
              <w:rPr>
                <w:rFonts w:ascii="Calibri" w:hAnsi="Calibri" w:cs="MS Mincho" w:hint="eastAsia"/>
                <w:b/>
                <w:bCs/>
                <w:szCs w:val="22"/>
                <w:lang w:eastAsia="zh-CN"/>
              </w:rPr>
              <w:t>多媒体焦点</w:t>
            </w:r>
            <w:r w:rsidRPr="00285C3F">
              <w:rPr>
                <w:rFonts w:ascii="Calibri" w:hAnsi="Calibri" w:cs="Microsoft YaHei" w:hint="eastAsia"/>
                <w:b/>
                <w:bCs/>
                <w:szCs w:val="22"/>
                <w:lang w:eastAsia="zh-CN"/>
              </w:rPr>
              <w:t>组</w:t>
            </w:r>
            <w:r w:rsidRPr="00285C3F">
              <w:rPr>
                <w:rFonts w:ascii="Calibri" w:hAnsi="Calibri" w:cs="MS Mincho" w:hint="eastAsia"/>
                <w:b/>
                <w:bCs/>
                <w:szCs w:val="22"/>
                <w:lang w:eastAsia="zh-CN"/>
              </w:rPr>
              <w:t>（</w:t>
            </w:r>
            <w:r w:rsidRPr="00285C3F">
              <w:rPr>
                <w:rFonts w:ascii="Calibri" w:hAnsi="Calibri" w:cs="Calibri" w:hint="eastAsia"/>
                <w:b/>
                <w:bCs/>
                <w:szCs w:val="22"/>
                <w:lang w:eastAsia="zh-CN"/>
              </w:rPr>
              <w:t>FG</w:t>
            </w:r>
            <w:r w:rsidR="00EF0EA9" w:rsidRPr="00285C3F">
              <w:rPr>
                <w:rFonts w:ascii="Calibri" w:hAnsi="Calibri" w:cs="Calibri"/>
                <w:b/>
                <w:bCs/>
                <w:szCs w:val="22"/>
                <w:lang w:eastAsia="zh-CN"/>
              </w:rPr>
              <w:t>-</w:t>
            </w:r>
            <w:r w:rsidRPr="00285C3F">
              <w:rPr>
                <w:rFonts w:ascii="Calibri" w:hAnsi="Calibri" w:cs="Calibri" w:hint="eastAsia"/>
                <w:b/>
                <w:bCs/>
                <w:szCs w:val="22"/>
                <w:lang w:eastAsia="zh-CN"/>
              </w:rPr>
              <w:t>VM</w:t>
            </w:r>
            <w:r w:rsidRPr="00285C3F">
              <w:rPr>
                <w:rFonts w:ascii="Calibri" w:hAnsi="Calibri" w:cs="Calibri" w:hint="eastAsia"/>
                <w:b/>
                <w:bCs/>
                <w:szCs w:val="22"/>
                <w:lang w:eastAsia="zh-CN"/>
              </w:rPr>
              <w:t>）第十六次会</w:t>
            </w:r>
            <w:r w:rsidRPr="00285C3F">
              <w:rPr>
                <w:rFonts w:ascii="Calibri" w:hAnsi="Calibri" w:cs="Microsoft YaHei" w:hint="eastAsia"/>
                <w:b/>
                <w:bCs/>
                <w:szCs w:val="22"/>
                <w:lang w:eastAsia="zh-CN"/>
              </w:rPr>
              <w:t>议</w:t>
            </w:r>
            <w:r w:rsidR="002C5C0B" w:rsidRPr="00285C3F">
              <w:rPr>
                <w:rFonts w:ascii="Calibri" w:hAnsi="Calibri" w:cs="Microsoft YaHei" w:hint="eastAsia"/>
                <w:b/>
                <w:bCs/>
                <w:szCs w:val="22"/>
                <w:lang w:eastAsia="zh-CN"/>
              </w:rPr>
              <w:t>和车载多媒体</w:t>
            </w:r>
            <w:r w:rsidR="00285C3F">
              <w:rPr>
                <w:rFonts w:ascii="Calibri" w:hAnsi="Calibri" w:cs="Microsoft YaHei"/>
                <w:b/>
                <w:bCs/>
                <w:szCs w:val="22"/>
                <w:lang w:eastAsia="zh-CN"/>
              </w:rPr>
              <w:br/>
            </w:r>
            <w:r w:rsidR="002C5C0B" w:rsidRPr="00285C3F">
              <w:rPr>
                <w:rFonts w:ascii="Calibri" w:hAnsi="Calibri" w:cs="Microsoft YaHei" w:hint="eastAsia"/>
                <w:b/>
                <w:bCs/>
                <w:szCs w:val="22"/>
                <w:lang w:eastAsia="zh-CN"/>
              </w:rPr>
              <w:t>实施问题讲习班</w:t>
            </w:r>
            <w:r w:rsidR="00C60594" w:rsidRPr="00285C3F">
              <w:rPr>
                <w:rFonts w:ascii="Calibri" w:hAnsi="Calibri" w:cs="MS Mincho" w:hint="eastAsia"/>
                <w:b/>
                <w:bCs/>
                <w:szCs w:val="22"/>
                <w:lang w:eastAsia="zh-CN"/>
              </w:rPr>
              <w:t>（</w:t>
            </w:r>
            <w:r w:rsidRPr="00285C3F">
              <w:rPr>
                <w:rFonts w:ascii="Calibri" w:hAnsi="Calibri" w:cs="Calibri" w:hint="eastAsia"/>
                <w:b/>
                <w:bCs/>
                <w:szCs w:val="22"/>
                <w:lang w:eastAsia="zh-CN"/>
              </w:rPr>
              <w:t>虚</w:t>
            </w:r>
            <w:r w:rsidRPr="00285C3F">
              <w:rPr>
                <w:rFonts w:ascii="Calibri" w:hAnsi="Calibri" w:cs="Microsoft YaHei" w:hint="eastAsia"/>
                <w:b/>
                <w:bCs/>
                <w:szCs w:val="22"/>
                <w:lang w:eastAsia="zh-CN"/>
              </w:rPr>
              <w:t>拟</w:t>
            </w:r>
            <w:r w:rsidR="006362C1" w:rsidRPr="00285C3F">
              <w:rPr>
                <w:rFonts w:ascii="Calibri" w:hAnsi="Calibri" w:cs="Microsoft YaHei" w:hint="eastAsia"/>
                <w:b/>
                <w:bCs/>
                <w:szCs w:val="22"/>
                <w:lang w:eastAsia="zh-CN"/>
              </w:rPr>
              <w:t>方式</w:t>
            </w:r>
            <w:r w:rsidRPr="00285C3F">
              <w:rPr>
                <w:rFonts w:ascii="Calibri" w:hAnsi="Calibri" w:cs="MS Mincho" w:hint="eastAsia"/>
                <w:b/>
                <w:bCs/>
                <w:szCs w:val="22"/>
                <w:lang w:eastAsia="zh-CN"/>
              </w:rPr>
              <w:t>，</w:t>
            </w:r>
            <w:r w:rsidRPr="00285C3F">
              <w:rPr>
                <w:rFonts w:ascii="Calibri" w:hAnsi="Calibri" w:cs="Calibri" w:hint="eastAsia"/>
                <w:b/>
                <w:bCs/>
                <w:szCs w:val="22"/>
                <w:lang w:eastAsia="zh-CN"/>
              </w:rPr>
              <w:t>2022</w:t>
            </w:r>
            <w:r w:rsidRPr="00285C3F">
              <w:rPr>
                <w:rFonts w:ascii="Calibri" w:hAnsi="Calibri" w:cs="Calibri" w:hint="eastAsia"/>
                <w:b/>
                <w:bCs/>
                <w:szCs w:val="22"/>
                <w:lang w:eastAsia="zh-CN"/>
              </w:rPr>
              <w:t>年</w:t>
            </w:r>
            <w:r w:rsidRPr="00285C3F">
              <w:rPr>
                <w:rFonts w:ascii="Calibri" w:hAnsi="Calibri" w:cs="Calibri" w:hint="eastAsia"/>
                <w:b/>
                <w:bCs/>
                <w:szCs w:val="22"/>
                <w:lang w:eastAsia="zh-CN"/>
              </w:rPr>
              <w:t>4</w:t>
            </w:r>
            <w:r w:rsidRPr="00285C3F">
              <w:rPr>
                <w:rFonts w:ascii="Calibri" w:hAnsi="Calibri" w:cs="Calibri" w:hint="eastAsia"/>
                <w:b/>
                <w:bCs/>
                <w:szCs w:val="22"/>
                <w:lang w:eastAsia="zh-CN"/>
              </w:rPr>
              <w:t>月</w:t>
            </w:r>
            <w:r w:rsidRPr="00285C3F">
              <w:rPr>
                <w:rFonts w:ascii="Calibri" w:hAnsi="Calibri" w:cs="Calibri" w:hint="eastAsia"/>
                <w:b/>
                <w:bCs/>
                <w:szCs w:val="22"/>
                <w:lang w:eastAsia="zh-CN"/>
              </w:rPr>
              <w:t>27-28</w:t>
            </w:r>
            <w:r w:rsidRPr="00285C3F">
              <w:rPr>
                <w:rFonts w:ascii="Calibri" w:hAnsi="Calibri" w:cs="Calibri" w:hint="eastAsia"/>
                <w:b/>
                <w:bCs/>
                <w:szCs w:val="22"/>
                <w:lang w:eastAsia="zh-CN"/>
              </w:rPr>
              <w:t>日</w:t>
            </w:r>
            <w:r w:rsidR="00F546F4" w:rsidRPr="00285C3F">
              <w:rPr>
                <w:rFonts w:ascii="Calibri" w:hAnsi="Calibri" w:cs="Calibri" w:hint="eastAsia"/>
                <w:b/>
                <w:bCs/>
                <w:szCs w:val="22"/>
                <w:lang w:eastAsia="zh-CN"/>
              </w:rPr>
              <w:t>）</w:t>
            </w:r>
          </w:p>
        </w:tc>
      </w:tr>
    </w:tbl>
    <w:p w14:paraId="410BFED6" w14:textId="77777777" w:rsidR="0063445E" w:rsidRDefault="0063445E" w:rsidP="0063445E">
      <w:pPr>
        <w:rPr>
          <w:lang w:eastAsia="zh-CN"/>
        </w:rPr>
      </w:pPr>
      <w:bookmarkStart w:id="2" w:name="StartTyping_E"/>
      <w:bookmarkEnd w:id="2"/>
    </w:p>
    <w:p w14:paraId="043C39E7" w14:textId="77777777" w:rsidR="0063445E" w:rsidRDefault="0063445E" w:rsidP="0063445E">
      <w:pPr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14:paraId="15860473" w14:textId="3F3BE0F9" w:rsidR="00720F32" w:rsidRPr="00A12C60" w:rsidRDefault="00843899" w:rsidP="00D37159">
      <w:pPr>
        <w:ind w:firstLineChars="200" w:firstLine="480"/>
        <w:rPr>
          <w:rFonts w:ascii="Calibri" w:hAnsi="Calibri"/>
          <w:szCs w:val="24"/>
          <w:lang w:eastAsia="zh-CN"/>
        </w:rPr>
      </w:pPr>
      <w:r w:rsidRPr="00A12C60">
        <w:rPr>
          <w:rFonts w:ascii="Calibri" w:hAnsi="Calibri" w:cs="Calibri"/>
          <w:szCs w:val="24"/>
          <w:lang w:eastAsia="zh-CN"/>
        </w:rPr>
        <w:t>特此通知，</w:t>
      </w:r>
      <w:r w:rsidR="00B36DF2" w:rsidRPr="00A12C60">
        <w:rPr>
          <w:rFonts w:ascii="Calibri" w:hAnsi="Calibri" w:cs="Calibri" w:hint="eastAsia"/>
          <w:szCs w:val="24"/>
          <w:lang w:eastAsia="zh-CN"/>
        </w:rPr>
        <w:t>国际电</w:t>
      </w:r>
      <w:proofErr w:type="gramStart"/>
      <w:r w:rsidR="00B36DF2" w:rsidRPr="00A12C60">
        <w:rPr>
          <w:rFonts w:ascii="Calibri" w:hAnsi="Calibri" w:cs="Calibri" w:hint="eastAsia"/>
          <w:szCs w:val="24"/>
          <w:lang w:eastAsia="zh-CN"/>
        </w:rPr>
        <w:t>联电信</w:t>
      </w:r>
      <w:proofErr w:type="gramEnd"/>
      <w:r w:rsidR="00B36DF2" w:rsidRPr="00A12C60">
        <w:rPr>
          <w:rFonts w:ascii="Calibri" w:hAnsi="Calibri" w:cs="Calibri" w:hint="eastAsia"/>
          <w:szCs w:val="24"/>
          <w:lang w:eastAsia="zh-CN"/>
        </w:rPr>
        <w:t>标准化部门（</w:t>
      </w:r>
      <w:r w:rsidR="009C25D5" w:rsidRPr="00A12C60">
        <w:rPr>
          <w:rFonts w:ascii="Calibri" w:hAnsi="Calibri" w:cs="Calibri"/>
          <w:szCs w:val="24"/>
          <w:lang w:eastAsia="zh-CN"/>
        </w:rPr>
        <w:t>ITU-T</w:t>
      </w:r>
      <w:r w:rsidR="00B36DF2" w:rsidRPr="00A12C60">
        <w:rPr>
          <w:rFonts w:ascii="Calibri" w:hAnsi="Calibri" w:cs="Calibri" w:hint="eastAsia"/>
          <w:szCs w:val="24"/>
          <w:lang w:eastAsia="zh-CN"/>
        </w:rPr>
        <w:t>）</w:t>
      </w:r>
      <w:r w:rsidR="009C25D5" w:rsidRPr="00A12C60">
        <w:rPr>
          <w:rFonts w:ascii="Calibri" w:hAnsi="Calibri" w:cs="Calibri"/>
          <w:szCs w:val="24"/>
          <w:lang w:eastAsia="zh-CN"/>
        </w:rPr>
        <w:t>车载多媒体焦点组（</w:t>
      </w:r>
      <w:r w:rsidR="00EF0EA9" w:rsidRPr="00A12C60">
        <w:rPr>
          <w:rFonts w:ascii="Calibri" w:hAnsi="Calibri" w:cstheme="minorHAnsi"/>
          <w:szCs w:val="24"/>
          <w:lang w:eastAsia="zh-CN"/>
        </w:rPr>
        <w:t>FG</w:t>
      </w:r>
      <w:r w:rsidR="00EF0EA9" w:rsidRPr="00A12C60">
        <w:rPr>
          <w:rFonts w:ascii="Calibri" w:hAnsi="Calibri" w:cstheme="minorHAnsi"/>
          <w:szCs w:val="24"/>
          <w:lang w:eastAsia="zh-CN"/>
        </w:rPr>
        <w:noBreakHyphen/>
        <w:t>VM</w:t>
      </w:r>
      <w:r w:rsidR="009C25D5" w:rsidRPr="00A12C60">
        <w:rPr>
          <w:rFonts w:ascii="Calibri" w:hAnsi="Calibri" w:cs="Calibri"/>
          <w:szCs w:val="24"/>
          <w:lang w:eastAsia="zh-CN"/>
        </w:rPr>
        <w:t>）第十六次会议</w:t>
      </w:r>
      <w:r w:rsidR="009E0F2A" w:rsidRPr="00A12C60">
        <w:rPr>
          <w:rFonts w:ascii="Calibri" w:hAnsi="Calibri" w:cs="Calibri"/>
          <w:szCs w:val="24"/>
          <w:lang w:eastAsia="zh-CN"/>
        </w:rPr>
        <w:t>将于</w:t>
      </w:r>
      <w:r w:rsidR="009E0F2A" w:rsidRPr="00A12C60">
        <w:rPr>
          <w:rFonts w:ascii="Calibri" w:hAnsi="Calibri" w:cs="Calibri"/>
          <w:b/>
          <w:bCs/>
          <w:szCs w:val="24"/>
          <w:lang w:eastAsia="zh-CN"/>
        </w:rPr>
        <w:t>2022</w:t>
      </w:r>
      <w:r w:rsidR="009E0F2A" w:rsidRPr="00A12C60">
        <w:rPr>
          <w:rFonts w:ascii="Calibri" w:hAnsi="Calibri" w:cs="Calibri"/>
          <w:b/>
          <w:bCs/>
          <w:szCs w:val="24"/>
          <w:lang w:eastAsia="zh-CN"/>
        </w:rPr>
        <w:t>年</w:t>
      </w:r>
      <w:r w:rsidR="009E0F2A" w:rsidRPr="00A12C60">
        <w:rPr>
          <w:rFonts w:ascii="Calibri" w:hAnsi="Calibri" w:cs="Calibri"/>
          <w:b/>
          <w:bCs/>
          <w:szCs w:val="24"/>
          <w:lang w:eastAsia="zh-CN"/>
        </w:rPr>
        <w:t>4</w:t>
      </w:r>
      <w:r w:rsidR="009E0F2A" w:rsidRPr="00A12C60">
        <w:rPr>
          <w:rFonts w:ascii="Calibri" w:hAnsi="Calibri" w:cs="Calibri"/>
          <w:b/>
          <w:bCs/>
          <w:szCs w:val="24"/>
          <w:lang w:eastAsia="zh-CN"/>
        </w:rPr>
        <w:t>月</w:t>
      </w:r>
      <w:r w:rsidR="009E0F2A" w:rsidRPr="00A12C60">
        <w:rPr>
          <w:rFonts w:ascii="Calibri" w:hAnsi="Calibri" w:cs="Calibri"/>
          <w:b/>
          <w:bCs/>
          <w:szCs w:val="24"/>
          <w:lang w:eastAsia="zh-CN"/>
        </w:rPr>
        <w:t>28</w:t>
      </w:r>
      <w:r w:rsidR="009E0F2A" w:rsidRPr="00A12C60">
        <w:rPr>
          <w:rFonts w:ascii="Calibri" w:hAnsi="Calibri" w:cs="Calibri"/>
          <w:b/>
          <w:bCs/>
          <w:szCs w:val="24"/>
          <w:lang w:eastAsia="zh-CN"/>
        </w:rPr>
        <w:t>日</w:t>
      </w:r>
      <w:r w:rsidR="009C25D5" w:rsidRPr="00A12C60">
        <w:rPr>
          <w:rFonts w:ascii="Calibri" w:hAnsi="Calibri" w:cs="Calibri"/>
          <w:b/>
          <w:bCs/>
          <w:szCs w:val="24"/>
          <w:lang w:eastAsia="zh-CN"/>
        </w:rPr>
        <w:t>欧洲中部夏令时</w:t>
      </w:r>
      <w:r w:rsidR="009E0F2A" w:rsidRPr="00A12C60">
        <w:rPr>
          <w:rFonts w:ascii="Calibri" w:hAnsi="Calibri" w:cs="Calibri"/>
          <w:b/>
          <w:bCs/>
          <w:szCs w:val="24"/>
          <w:lang w:eastAsia="zh-CN"/>
        </w:rPr>
        <w:t>9</w:t>
      </w:r>
      <w:r w:rsidR="009E0F2A" w:rsidRPr="00A12C60">
        <w:rPr>
          <w:rFonts w:ascii="Calibri" w:hAnsi="Calibri" w:cs="Calibri"/>
          <w:b/>
          <w:bCs/>
          <w:szCs w:val="24"/>
          <w:lang w:eastAsia="zh-CN"/>
        </w:rPr>
        <w:t>时至</w:t>
      </w:r>
      <w:r w:rsidR="009E0F2A" w:rsidRPr="00A12C60">
        <w:rPr>
          <w:rFonts w:ascii="Calibri" w:hAnsi="Calibri" w:cs="Calibri"/>
          <w:b/>
          <w:bCs/>
          <w:szCs w:val="24"/>
          <w:lang w:eastAsia="zh-CN"/>
        </w:rPr>
        <w:t>12</w:t>
      </w:r>
      <w:r w:rsidR="009E0F2A" w:rsidRPr="00A12C60">
        <w:rPr>
          <w:rFonts w:ascii="Calibri" w:hAnsi="Calibri" w:cs="Calibri"/>
          <w:b/>
          <w:bCs/>
          <w:szCs w:val="24"/>
          <w:lang w:eastAsia="zh-CN"/>
        </w:rPr>
        <w:t>时</w:t>
      </w:r>
      <w:r w:rsidR="009E0F2A" w:rsidRPr="00A12C60">
        <w:rPr>
          <w:rFonts w:ascii="Calibri" w:hAnsi="Calibri" w:cs="Calibri"/>
          <w:szCs w:val="24"/>
          <w:lang w:eastAsia="zh-CN"/>
        </w:rPr>
        <w:t>（日内瓦时间）在线</w:t>
      </w:r>
      <w:r w:rsidR="00EC2A61" w:rsidRPr="00A12C60">
        <w:rPr>
          <w:rFonts w:ascii="Calibri" w:hAnsi="Calibri" w:cs="Calibri" w:hint="eastAsia"/>
          <w:szCs w:val="24"/>
          <w:lang w:eastAsia="zh-CN"/>
        </w:rPr>
        <w:t>召开</w:t>
      </w:r>
      <w:r w:rsidR="009E0F2A" w:rsidRPr="00A12C60">
        <w:rPr>
          <w:rFonts w:ascii="Calibri" w:hAnsi="Calibri" w:cs="Calibri"/>
          <w:szCs w:val="24"/>
          <w:lang w:eastAsia="zh-CN"/>
        </w:rPr>
        <w:t>。会议之前</w:t>
      </w:r>
      <w:r w:rsidR="00751D1D" w:rsidRPr="00A12C60">
        <w:rPr>
          <w:rFonts w:ascii="Calibri" w:hAnsi="Calibri" w:cs="Calibri"/>
          <w:szCs w:val="24"/>
          <w:lang w:eastAsia="zh-CN"/>
        </w:rPr>
        <w:t>将于</w:t>
      </w:r>
      <w:r w:rsidR="006F6A36" w:rsidRPr="00A12C60">
        <w:rPr>
          <w:rFonts w:ascii="Calibri" w:hAnsi="Calibri" w:cs="Calibri"/>
          <w:b/>
          <w:bCs/>
          <w:szCs w:val="24"/>
          <w:lang w:eastAsia="zh-CN"/>
        </w:rPr>
        <w:t>2022</w:t>
      </w:r>
      <w:r w:rsidR="006F6A36" w:rsidRPr="00A12C60">
        <w:rPr>
          <w:rFonts w:ascii="Calibri" w:hAnsi="Calibri" w:cs="Calibri"/>
          <w:b/>
          <w:bCs/>
          <w:szCs w:val="24"/>
          <w:lang w:eastAsia="zh-CN"/>
        </w:rPr>
        <w:t>年</w:t>
      </w:r>
      <w:r w:rsidR="006F6A36" w:rsidRPr="00A12C60">
        <w:rPr>
          <w:rFonts w:ascii="Calibri" w:hAnsi="Calibri" w:cs="Calibri"/>
          <w:b/>
          <w:bCs/>
          <w:szCs w:val="24"/>
          <w:lang w:eastAsia="zh-CN"/>
        </w:rPr>
        <w:t>4</w:t>
      </w:r>
      <w:r w:rsidR="006F6A36" w:rsidRPr="00A12C60">
        <w:rPr>
          <w:rFonts w:ascii="Calibri" w:hAnsi="Calibri" w:cs="Calibri"/>
          <w:b/>
          <w:bCs/>
          <w:szCs w:val="24"/>
          <w:lang w:eastAsia="zh-CN"/>
        </w:rPr>
        <w:t>月</w:t>
      </w:r>
      <w:r w:rsidR="006F6A36" w:rsidRPr="00A12C60">
        <w:rPr>
          <w:rFonts w:ascii="Calibri" w:hAnsi="Calibri" w:cs="Calibri"/>
          <w:b/>
          <w:bCs/>
          <w:szCs w:val="24"/>
          <w:lang w:eastAsia="zh-CN"/>
        </w:rPr>
        <w:t>27</w:t>
      </w:r>
      <w:r w:rsidR="006F6A36" w:rsidRPr="00A12C60">
        <w:rPr>
          <w:rFonts w:ascii="Calibri" w:hAnsi="Calibri" w:cs="Calibri"/>
          <w:b/>
          <w:bCs/>
          <w:szCs w:val="24"/>
          <w:lang w:eastAsia="zh-CN"/>
        </w:rPr>
        <w:t>日</w:t>
      </w:r>
      <w:r w:rsidR="00AB46C4" w:rsidRPr="00A12C60">
        <w:rPr>
          <w:rFonts w:ascii="Calibri" w:hAnsi="Calibri" w:cs="Calibri"/>
          <w:b/>
          <w:bCs/>
          <w:szCs w:val="24"/>
          <w:lang w:eastAsia="zh-CN"/>
        </w:rPr>
        <w:t>欧洲中部夏令时</w:t>
      </w:r>
      <w:r w:rsidR="006F6A36" w:rsidRPr="00A12C60">
        <w:rPr>
          <w:rFonts w:ascii="Calibri" w:hAnsi="Calibri" w:cs="Calibri"/>
          <w:b/>
          <w:bCs/>
          <w:szCs w:val="24"/>
          <w:lang w:eastAsia="zh-CN"/>
        </w:rPr>
        <w:t>9</w:t>
      </w:r>
      <w:r w:rsidR="006F6A36" w:rsidRPr="00A12C60">
        <w:rPr>
          <w:rFonts w:ascii="Calibri" w:hAnsi="Calibri" w:cs="Calibri"/>
          <w:b/>
          <w:bCs/>
          <w:szCs w:val="24"/>
          <w:lang w:eastAsia="zh-CN"/>
        </w:rPr>
        <w:t>时至</w:t>
      </w:r>
      <w:r w:rsidR="006F6A36" w:rsidRPr="00A12C60">
        <w:rPr>
          <w:rFonts w:ascii="Calibri" w:hAnsi="Calibri" w:cs="Calibri"/>
          <w:b/>
          <w:bCs/>
          <w:szCs w:val="24"/>
          <w:lang w:eastAsia="zh-CN"/>
        </w:rPr>
        <w:t>12</w:t>
      </w:r>
      <w:r w:rsidR="006F6A36" w:rsidRPr="00A12C60">
        <w:rPr>
          <w:rFonts w:ascii="Calibri" w:hAnsi="Calibri" w:cs="Calibri"/>
          <w:b/>
          <w:bCs/>
          <w:szCs w:val="24"/>
          <w:lang w:eastAsia="zh-CN"/>
        </w:rPr>
        <w:t>时</w:t>
      </w:r>
      <w:r w:rsidR="006F6A36" w:rsidRPr="00A12C60">
        <w:rPr>
          <w:rFonts w:ascii="Calibri" w:hAnsi="Calibri" w:cs="Calibri"/>
          <w:szCs w:val="24"/>
          <w:lang w:eastAsia="zh-CN"/>
        </w:rPr>
        <w:t>（日内瓦时间）</w:t>
      </w:r>
      <w:r w:rsidR="00211B66" w:rsidRPr="00A12C60">
        <w:rPr>
          <w:rFonts w:ascii="Calibri" w:hAnsi="Calibri" w:cs="Calibri"/>
          <w:szCs w:val="24"/>
          <w:lang w:eastAsia="zh-CN"/>
        </w:rPr>
        <w:t>在线</w:t>
      </w:r>
      <w:r w:rsidR="00B12A98" w:rsidRPr="00A12C60">
        <w:rPr>
          <w:rFonts w:ascii="Calibri" w:hAnsi="Calibri" w:cs="Calibri" w:hint="eastAsia"/>
          <w:szCs w:val="24"/>
          <w:lang w:eastAsia="zh-CN"/>
        </w:rPr>
        <w:t>举办</w:t>
      </w:r>
      <w:r w:rsidR="00DE72EF" w:rsidRPr="00A12C60">
        <w:rPr>
          <w:rFonts w:ascii="Calibri" w:hAnsi="Calibri" w:cs="Calibri"/>
          <w:szCs w:val="24"/>
          <w:lang w:eastAsia="zh-CN"/>
        </w:rPr>
        <w:t>关</w:t>
      </w:r>
      <w:r w:rsidR="00B12A98" w:rsidRPr="00A12C60">
        <w:rPr>
          <w:rFonts w:ascii="Calibri" w:hAnsi="Calibri" w:cs="Calibri" w:hint="eastAsia"/>
          <w:szCs w:val="24"/>
          <w:lang w:eastAsia="zh-CN"/>
        </w:rPr>
        <w:t>于</w:t>
      </w:r>
      <w:r w:rsidR="00B12A98" w:rsidRPr="00A12C60">
        <w:rPr>
          <w:rFonts w:ascii="SimSun" w:hAnsi="SimSun" w:cs="Calibri" w:hint="eastAsia"/>
          <w:b/>
          <w:bCs/>
          <w:szCs w:val="24"/>
          <w:lang w:eastAsia="zh-CN"/>
        </w:rPr>
        <w:t>“</w:t>
      </w:r>
      <w:r w:rsidR="006164C1" w:rsidRPr="00A12C60">
        <w:rPr>
          <w:rFonts w:ascii="STKaiti" w:eastAsia="STKaiti" w:hAnsi="STKaiti" w:cs="Calibri"/>
          <w:b/>
          <w:bCs/>
          <w:szCs w:val="24"/>
          <w:lang w:eastAsia="zh-CN"/>
        </w:rPr>
        <w:t>车载</w:t>
      </w:r>
      <w:r w:rsidR="009E0F2A" w:rsidRPr="00A12C60">
        <w:rPr>
          <w:rFonts w:ascii="STKaiti" w:eastAsia="STKaiti" w:hAnsi="STKaiti" w:cs="Calibri"/>
          <w:b/>
          <w:bCs/>
          <w:szCs w:val="24"/>
          <w:lang w:eastAsia="zh-CN"/>
        </w:rPr>
        <w:t>多媒体实施</w:t>
      </w:r>
      <w:r w:rsidR="00B12A98" w:rsidRPr="00A12C60">
        <w:rPr>
          <w:rFonts w:ascii="STKaiti" w:eastAsia="STKaiti" w:hAnsi="STKaiti" w:cs="Calibri" w:hint="eastAsia"/>
          <w:b/>
          <w:bCs/>
          <w:szCs w:val="24"/>
          <w:lang w:eastAsia="zh-CN"/>
        </w:rPr>
        <w:t>问题</w:t>
      </w:r>
      <w:r w:rsidR="00B12A98" w:rsidRPr="00A12C60">
        <w:rPr>
          <w:rFonts w:asciiTheme="minorEastAsia" w:eastAsiaTheme="minorEastAsia" w:hAnsiTheme="minorEastAsia" w:cs="Calibri" w:hint="eastAsia"/>
          <w:b/>
          <w:bCs/>
          <w:szCs w:val="24"/>
          <w:lang w:eastAsia="zh-CN"/>
        </w:rPr>
        <w:t>”</w:t>
      </w:r>
      <w:r w:rsidR="006164C1" w:rsidRPr="00A12C60">
        <w:rPr>
          <w:rFonts w:ascii="Calibri" w:hAnsi="Calibri" w:cs="Calibri"/>
          <w:szCs w:val="24"/>
          <w:lang w:eastAsia="zh-CN"/>
        </w:rPr>
        <w:t>的讲习班</w:t>
      </w:r>
      <w:r w:rsidR="009E0F2A" w:rsidRPr="00A12C60">
        <w:rPr>
          <w:rFonts w:ascii="Calibri" w:hAnsi="Calibri" w:cs="Calibri"/>
          <w:szCs w:val="24"/>
          <w:lang w:eastAsia="zh-CN"/>
        </w:rPr>
        <w:t>。</w:t>
      </w:r>
    </w:p>
    <w:p w14:paraId="516565BA" w14:textId="04A219BC" w:rsidR="00CF4C19" w:rsidRPr="00285C3F" w:rsidRDefault="00CF4C19" w:rsidP="00CF4C19">
      <w:pPr>
        <w:pStyle w:val="Heading1"/>
        <w:rPr>
          <w:rFonts w:asciiTheme="minorHAnsi" w:hAnsiTheme="minorHAnsi" w:cstheme="minorHAnsi"/>
          <w:szCs w:val="24"/>
          <w:lang w:eastAsia="zh-CN"/>
        </w:rPr>
      </w:pPr>
      <w:r w:rsidRPr="00285C3F">
        <w:rPr>
          <w:rFonts w:asciiTheme="minorHAnsi" w:hAnsiTheme="minorHAnsi" w:cstheme="minorHAnsi"/>
          <w:szCs w:val="24"/>
          <w:lang w:eastAsia="zh-CN"/>
        </w:rPr>
        <w:t>1</w:t>
      </w:r>
      <w:r w:rsidRPr="00285C3F">
        <w:rPr>
          <w:rFonts w:asciiTheme="minorHAnsi" w:hAnsiTheme="minorHAnsi" w:cstheme="minorHAnsi"/>
          <w:szCs w:val="24"/>
          <w:lang w:eastAsia="zh-CN"/>
        </w:rPr>
        <w:tab/>
      </w:r>
      <w:r w:rsidR="00EB4A76" w:rsidRPr="00285C3F">
        <w:rPr>
          <w:rFonts w:asciiTheme="minorEastAsia" w:eastAsiaTheme="minorEastAsia" w:hAnsiTheme="minorEastAsia" w:cstheme="minorHAnsi" w:hint="eastAsia"/>
          <w:szCs w:val="24"/>
          <w:lang w:eastAsia="zh-CN"/>
        </w:rPr>
        <w:t>背景和</w:t>
      </w:r>
      <w:r w:rsidR="00F04261" w:rsidRPr="00285C3F">
        <w:rPr>
          <w:rFonts w:asciiTheme="minorEastAsia" w:eastAsiaTheme="minorEastAsia" w:hAnsiTheme="minorEastAsia" w:cstheme="minorHAnsi" w:hint="eastAsia"/>
          <w:szCs w:val="24"/>
          <w:lang w:eastAsia="zh-CN"/>
        </w:rPr>
        <w:t>此前会议的</w:t>
      </w:r>
      <w:r w:rsidR="00F04261" w:rsidRPr="00285C3F">
        <w:rPr>
          <w:rFonts w:asciiTheme="minorEastAsia" w:eastAsiaTheme="minorEastAsia" w:hAnsiTheme="minorEastAsia" w:cs="Microsoft YaHei" w:hint="eastAsia"/>
          <w:szCs w:val="24"/>
          <w:lang w:eastAsia="zh-CN"/>
        </w:rPr>
        <w:t>结果</w:t>
      </w:r>
    </w:p>
    <w:p w14:paraId="39FC6205" w14:textId="4050AA33" w:rsidR="00CF4C19" w:rsidRPr="00A12C60" w:rsidRDefault="00315925" w:rsidP="00D37159">
      <w:pPr>
        <w:ind w:firstLineChars="200" w:firstLine="480"/>
        <w:rPr>
          <w:rFonts w:ascii="Calibri" w:hAnsi="Calibri" w:cs="Calibri"/>
          <w:b/>
          <w:color w:val="800000"/>
          <w:szCs w:val="24"/>
          <w:lang w:eastAsia="zh-CN"/>
        </w:rPr>
      </w:pPr>
      <w:r w:rsidRPr="00A12C60">
        <w:rPr>
          <w:rFonts w:ascii="Calibri" w:hAnsi="Calibri" w:cstheme="minorHAnsi" w:hint="eastAsia"/>
          <w:szCs w:val="24"/>
          <w:lang w:eastAsia="zh-CN"/>
        </w:rPr>
        <w:t>该</w:t>
      </w:r>
      <w:r w:rsidR="00CF4C19" w:rsidRPr="00A12C60">
        <w:rPr>
          <w:rFonts w:ascii="Calibri" w:hAnsi="Calibri" w:cstheme="minorHAnsi" w:hint="eastAsia"/>
          <w:szCs w:val="24"/>
          <w:lang w:eastAsia="zh-CN"/>
        </w:rPr>
        <w:t>焦点组分析和确定车载多媒体标准化领域中的差距，并起草技术报告和规范，其中包括车载多媒体使用案例、要求、应用、接口、协议、架构和安全性等。焦点组</w:t>
      </w:r>
      <w:r w:rsidR="00F92683" w:rsidRPr="00A12C60">
        <w:rPr>
          <w:rFonts w:ascii="Calibri" w:hAnsi="Calibri" w:cstheme="minorHAnsi" w:hint="eastAsia"/>
          <w:szCs w:val="24"/>
          <w:lang w:eastAsia="zh-CN"/>
        </w:rPr>
        <w:t>编写</w:t>
      </w:r>
      <w:r w:rsidR="00CF4C19" w:rsidRPr="00A12C60">
        <w:rPr>
          <w:rFonts w:ascii="Calibri" w:hAnsi="Calibri" w:cstheme="minorHAnsi" w:hint="eastAsia"/>
          <w:szCs w:val="24"/>
          <w:lang w:eastAsia="zh-CN"/>
        </w:rPr>
        <w:t>的第一份技术报告构成了</w:t>
      </w:r>
      <w:r w:rsidR="00193671" w:rsidRPr="00A12C60">
        <w:rPr>
          <w:rFonts w:ascii="Calibri" w:hAnsi="Calibri" w:cstheme="minorHAnsi" w:hint="eastAsia"/>
          <w:szCs w:val="24"/>
          <w:lang w:eastAsia="zh-CN"/>
        </w:rPr>
        <w:t>新</w:t>
      </w:r>
      <w:r w:rsidR="00CF4C19" w:rsidRPr="00A12C60">
        <w:rPr>
          <w:rFonts w:ascii="Calibri" w:hAnsi="Calibri" w:cstheme="minorHAnsi" w:hint="eastAsia"/>
          <w:szCs w:val="24"/>
          <w:lang w:eastAsia="zh-CN"/>
        </w:rPr>
        <w:t>ITU-T</w:t>
      </w:r>
      <w:r w:rsidR="00CF4C19" w:rsidRPr="00A12C60">
        <w:rPr>
          <w:rFonts w:ascii="Calibri" w:hAnsi="Calibri" w:cstheme="minorHAnsi" w:hint="eastAsia"/>
          <w:szCs w:val="24"/>
          <w:lang w:eastAsia="zh-CN"/>
        </w:rPr>
        <w:t>建议书</w:t>
      </w:r>
      <w:r w:rsidR="00193671" w:rsidRPr="00A12C60">
        <w:rPr>
          <w:rFonts w:ascii="Calibri" w:hAnsi="Calibri" w:cstheme="minorHAnsi" w:hint="eastAsia"/>
          <w:szCs w:val="24"/>
          <w:lang w:eastAsia="zh-CN"/>
        </w:rPr>
        <w:t>的基础，</w:t>
      </w:r>
      <w:r w:rsidR="00601ED9" w:rsidRPr="00A12C60">
        <w:rPr>
          <w:rFonts w:ascii="Calibri" w:hAnsi="Calibri" w:cstheme="minorHAnsi" w:hint="eastAsia"/>
          <w:szCs w:val="24"/>
          <w:lang w:eastAsia="zh-CN"/>
        </w:rPr>
        <w:t>该建议书</w:t>
      </w:r>
      <w:r w:rsidR="00D2623D" w:rsidRPr="00A12C60">
        <w:rPr>
          <w:rFonts w:ascii="Calibri" w:hAnsi="Calibri" w:cstheme="minorHAnsi" w:hint="eastAsia"/>
          <w:szCs w:val="24"/>
          <w:lang w:eastAsia="zh-CN"/>
        </w:rPr>
        <w:t>于</w:t>
      </w:r>
      <w:r w:rsidR="00193671" w:rsidRPr="00A12C60">
        <w:rPr>
          <w:rFonts w:ascii="Calibri" w:hAnsi="Calibri" w:cstheme="minorHAnsi" w:hint="eastAsia"/>
          <w:szCs w:val="24"/>
          <w:lang w:eastAsia="zh-CN"/>
        </w:rPr>
        <w:t>2</w:t>
      </w:r>
      <w:r w:rsidR="00193671" w:rsidRPr="00A12C60">
        <w:rPr>
          <w:rFonts w:ascii="Calibri" w:hAnsi="Calibri" w:cstheme="minorHAnsi"/>
          <w:szCs w:val="24"/>
          <w:lang w:eastAsia="zh-CN"/>
        </w:rPr>
        <w:t>020</w:t>
      </w:r>
      <w:r w:rsidR="00193671" w:rsidRPr="00A12C60">
        <w:rPr>
          <w:rFonts w:ascii="Calibri" w:hAnsi="Calibri" w:cstheme="minorHAnsi" w:hint="eastAsia"/>
          <w:szCs w:val="24"/>
          <w:lang w:eastAsia="zh-CN"/>
        </w:rPr>
        <w:t>年</w:t>
      </w:r>
      <w:r w:rsidR="00193671" w:rsidRPr="00A12C60">
        <w:rPr>
          <w:rFonts w:ascii="Calibri" w:hAnsi="Calibri" w:cstheme="minorHAnsi" w:hint="eastAsia"/>
          <w:szCs w:val="24"/>
          <w:lang w:eastAsia="zh-CN"/>
        </w:rPr>
        <w:t>8</w:t>
      </w:r>
      <w:r w:rsidR="00193671" w:rsidRPr="00A12C60">
        <w:rPr>
          <w:rFonts w:ascii="Calibri" w:hAnsi="Calibri" w:cstheme="minorHAnsi" w:hint="eastAsia"/>
          <w:szCs w:val="24"/>
          <w:lang w:eastAsia="zh-CN"/>
        </w:rPr>
        <w:t>月</w:t>
      </w:r>
      <w:r w:rsidR="004059E9" w:rsidRPr="00A12C60">
        <w:rPr>
          <w:rFonts w:ascii="Calibri" w:hAnsi="Calibri" w:cstheme="minorHAnsi" w:hint="eastAsia"/>
          <w:szCs w:val="24"/>
          <w:lang w:eastAsia="zh-CN"/>
        </w:rPr>
        <w:t>获得</w:t>
      </w:r>
      <w:r w:rsidR="00CF4C19" w:rsidRPr="00A12C60">
        <w:rPr>
          <w:rFonts w:ascii="Calibri" w:hAnsi="Calibri" w:cstheme="minorHAnsi" w:hint="eastAsia"/>
          <w:szCs w:val="24"/>
          <w:lang w:eastAsia="zh-CN"/>
        </w:rPr>
        <w:t>ITU</w:t>
      </w:r>
      <w:r w:rsidR="004059E9" w:rsidRPr="00A12C60">
        <w:rPr>
          <w:rFonts w:ascii="Calibri" w:hAnsi="Calibri" w:cstheme="minorHAnsi"/>
          <w:szCs w:val="24"/>
          <w:lang w:eastAsia="zh-CN"/>
        </w:rPr>
        <w:t>-</w:t>
      </w:r>
      <w:r w:rsidR="00CF4C19" w:rsidRPr="00A12C60">
        <w:rPr>
          <w:rFonts w:ascii="Calibri" w:hAnsi="Calibri" w:cstheme="minorHAnsi" w:hint="eastAsia"/>
          <w:szCs w:val="24"/>
          <w:lang w:eastAsia="zh-CN"/>
        </w:rPr>
        <w:t>T</w:t>
      </w:r>
      <w:r w:rsidR="00CF4C19" w:rsidRPr="00A12C60">
        <w:rPr>
          <w:rFonts w:ascii="Calibri" w:hAnsi="Calibri" w:cstheme="minorHAnsi" w:hint="eastAsia"/>
          <w:szCs w:val="24"/>
          <w:lang w:eastAsia="zh-CN"/>
        </w:rPr>
        <w:t>第</w:t>
      </w:r>
      <w:r w:rsidR="00CF4C19" w:rsidRPr="00A12C60">
        <w:rPr>
          <w:rFonts w:ascii="Calibri" w:hAnsi="Calibri" w:cstheme="minorHAnsi" w:hint="eastAsia"/>
          <w:szCs w:val="24"/>
          <w:lang w:eastAsia="zh-CN"/>
        </w:rPr>
        <w:t>16</w:t>
      </w:r>
      <w:r w:rsidR="00CF4C19" w:rsidRPr="00A12C60">
        <w:rPr>
          <w:rFonts w:ascii="Calibri" w:hAnsi="Calibri" w:cstheme="minorHAnsi" w:hint="eastAsia"/>
          <w:szCs w:val="24"/>
          <w:lang w:eastAsia="zh-CN"/>
        </w:rPr>
        <w:t>研究组批准</w:t>
      </w:r>
      <w:r w:rsidR="00D2623D" w:rsidRPr="00A12C60">
        <w:rPr>
          <w:rFonts w:ascii="Calibri" w:hAnsi="Calibri" w:cstheme="minorHAnsi" w:hint="eastAsia"/>
          <w:szCs w:val="24"/>
          <w:lang w:eastAsia="zh-CN"/>
        </w:rPr>
        <w:t>：</w:t>
      </w:r>
    </w:p>
    <w:p w14:paraId="22491E4E" w14:textId="39AC55BB" w:rsidR="00CF4C19" w:rsidRPr="00285C3F" w:rsidRDefault="00CF4C19" w:rsidP="00285C3F">
      <w:pPr>
        <w:pStyle w:val="enumlev1"/>
        <w:rPr>
          <w:rFonts w:cs="Calibri"/>
          <w:b/>
          <w:i/>
          <w:iCs/>
          <w:color w:val="800000"/>
          <w:szCs w:val="24"/>
          <w:lang w:eastAsia="zh-CN"/>
        </w:rPr>
      </w:pPr>
      <w:r w:rsidRPr="00285C3F">
        <w:rPr>
          <w:rFonts w:cstheme="minorHAnsi"/>
          <w:szCs w:val="24"/>
          <w:lang w:eastAsia="zh-CN"/>
        </w:rPr>
        <w:t>–</w:t>
      </w:r>
      <w:r w:rsidRPr="00285C3F">
        <w:rPr>
          <w:rFonts w:cstheme="minorHAnsi"/>
          <w:szCs w:val="24"/>
          <w:lang w:eastAsia="zh-CN"/>
        </w:rPr>
        <w:tab/>
      </w:r>
      <w:hyperlink r:id="rId8" w:history="1">
        <w:r w:rsidRPr="00285C3F">
          <w:rPr>
            <w:rStyle w:val="Hyperlink"/>
            <w:rFonts w:cstheme="minorHAnsi"/>
            <w:szCs w:val="24"/>
            <w:lang w:eastAsia="zh-CN"/>
          </w:rPr>
          <w:t>ITU-T F.749.3</w:t>
        </w:r>
      </w:hyperlink>
      <w:r w:rsidR="00625F7E" w:rsidRPr="00285C3F">
        <w:rPr>
          <w:rFonts w:asciiTheme="minorEastAsia" w:eastAsiaTheme="minorEastAsia" w:hAnsiTheme="minorEastAsia" w:cs="Segoe UI"/>
          <w:color w:val="000000"/>
          <w:szCs w:val="24"/>
          <w:shd w:val="clear" w:color="auto" w:fill="FFFFFF"/>
          <w:lang w:eastAsia="zh-CN"/>
        </w:rPr>
        <w:t>“</w:t>
      </w:r>
      <w:r w:rsidRPr="00285C3F">
        <w:rPr>
          <w:rFonts w:ascii="STKaiti" w:eastAsia="STKaiti" w:hAnsi="STKaiti" w:cs="Segoe UI"/>
          <w:color w:val="000000"/>
          <w:szCs w:val="24"/>
          <w:shd w:val="clear" w:color="auto" w:fill="FFFFFF"/>
          <w:lang w:eastAsia="zh-CN"/>
        </w:rPr>
        <w:t>车载多媒体网络的使用案例和要</w:t>
      </w:r>
      <w:r w:rsidRPr="00285C3F">
        <w:rPr>
          <w:rFonts w:ascii="STKaiti" w:eastAsia="STKaiti" w:hAnsi="STKaiti" w:cs="Microsoft YaHei" w:hint="eastAsia"/>
          <w:color w:val="000000"/>
          <w:szCs w:val="24"/>
          <w:shd w:val="clear" w:color="auto" w:fill="FFFFFF"/>
          <w:lang w:eastAsia="zh-CN"/>
        </w:rPr>
        <w:t>求</w:t>
      </w:r>
      <w:r w:rsidR="00625F7E" w:rsidRPr="00285C3F">
        <w:rPr>
          <w:rFonts w:asciiTheme="minorEastAsia" w:eastAsiaTheme="minorEastAsia" w:hAnsiTheme="minorEastAsia" w:cs="Microsoft YaHei" w:hint="eastAsia"/>
          <w:color w:val="000000"/>
          <w:szCs w:val="24"/>
          <w:shd w:val="clear" w:color="auto" w:fill="FFFFFF"/>
          <w:lang w:eastAsia="zh-CN"/>
        </w:rPr>
        <w:t>”</w:t>
      </w:r>
    </w:p>
    <w:p w14:paraId="6A1C4A8F" w14:textId="616BB475" w:rsidR="00CF4C19" w:rsidRPr="00A12C60" w:rsidRDefault="009C05E3" w:rsidP="00D37159">
      <w:pPr>
        <w:ind w:firstLineChars="200" w:firstLine="480"/>
        <w:rPr>
          <w:rFonts w:ascii="Calibri" w:hAnsi="Calibri" w:cs="Calibri"/>
          <w:b/>
          <w:color w:val="800000"/>
          <w:szCs w:val="24"/>
          <w:lang w:eastAsia="zh-CN"/>
        </w:rPr>
      </w:pPr>
      <w:r w:rsidRPr="00A12C60">
        <w:rPr>
          <w:rFonts w:ascii="Calibri" w:hAnsi="Calibri" w:cs="Calibri" w:hint="eastAsia"/>
          <w:bCs/>
          <w:szCs w:val="24"/>
          <w:lang w:eastAsia="zh-CN"/>
        </w:rPr>
        <w:t>焦点组编写的第二份技术报告已提交</w:t>
      </w:r>
      <w:r w:rsidRPr="00A12C60">
        <w:rPr>
          <w:rFonts w:ascii="Calibri" w:hAnsi="Calibri" w:cs="Calibri" w:hint="eastAsia"/>
          <w:bCs/>
          <w:szCs w:val="24"/>
          <w:lang w:eastAsia="zh-CN"/>
        </w:rPr>
        <w:t>ITU-T</w:t>
      </w:r>
      <w:r w:rsidR="005F673A" w:rsidRPr="00A12C60">
        <w:rPr>
          <w:rFonts w:ascii="Calibri" w:hAnsi="Calibri" w:cs="Calibri" w:hint="eastAsia"/>
          <w:bCs/>
          <w:szCs w:val="24"/>
          <w:lang w:eastAsia="zh-CN"/>
        </w:rPr>
        <w:t>第</w:t>
      </w:r>
      <w:r w:rsidRPr="00A12C60">
        <w:rPr>
          <w:rFonts w:ascii="Calibri" w:hAnsi="Calibri" w:cs="Calibri" w:hint="eastAsia"/>
          <w:bCs/>
          <w:szCs w:val="24"/>
          <w:lang w:eastAsia="zh-CN"/>
        </w:rPr>
        <w:t>16</w:t>
      </w:r>
      <w:r w:rsidR="005F673A" w:rsidRPr="00A12C60">
        <w:rPr>
          <w:rFonts w:ascii="Calibri" w:hAnsi="Calibri" w:cs="Calibri" w:hint="eastAsia"/>
          <w:bCs/>
          <w:szCs w:val="24"/>
          <w:lang w:eastAsia="zh-CN"/>
        </w:rPr>
        <w:t>研究组</w:t>
      </w:r>
      <w:r w:rsidRPr="00A12C60">
        <w:rPr>
          <w:rFonts w:ascii="Calibri" w:hAnsi="Calibri" w:cs="Calibri" w:hint="eastAsia"/>
          <w:bCs/>
          <w:szCs w:val="24"/>
          <w:lang w:eastAsia="zh-CN"/>
        </w:rPr>
        <w:t>并</w:t>
      </w:r>
      <w:r w:rsidR="00EC4F97" w:rsidRPr="00A12C60">
        <w:rPr>
          <w:rFonts w:ascii="Calibri" w:hAnsi="Calibri" w:cs="Calibri" w:hint="eastAsia"/>
          <w:bCs/>
          <w:szCs w:val="24"/>
          <w:lang w:eastAsia="zh-CN"/>
        </w:rPr>
        <w:t>构成</w:t>
      </w:r>
      <w:r w:rsidRPr="00A12C60">
        <w:rPr>
          <w:rFonts w:ascii="Calibri" w:hAnsi="Calibri" w:cs="Calibri" w:hint="eastAsia"/>
          <w:bCs/>
          <w:szCs w:val="24"/>
          <w:lang w:eastAsia="zh-CN"/>
        </w:rPr>
        <w:t>以下新</w:t>
      </w:r>
      <w:r w:rsidRPr="00A12C60">
        <w:rPr>
          <w:rFonts w:ascii="Calibri" w:hAnsi="Calibri" w:cs="Calibri" w:hint="eastAsia"/>
          <w:bCs/>
          <w:szCs w:val="24"/>
          <w:lang w:eastAsia="zh-CN"/>
        </w:rPr>
        <w:t>ITU-T</w:t>
      </w:r>
      <w:r w:rsidRPr="00A12C60">
        <w:rPr>
          <w:rFonts w:ascii="Calibri" w:hAnsi="Calibri" w:cs="Calibri" w:hint="eastAsia"/>
          <w:bCs/>
          <w:szCs w:val="24"/>
          <w:lang w:eastAsia="zh-CN"/>
        </w:rPr>
        <w:t>建议</w:t>
      </w:r>
      <w:r w:rsidR="00EC4F97" w:rsidRPr="00A12C60">
        <w:rPr>
          <w:rFonts w:ascii="Calibri" w:hAnsi="Calibri" w:cs="Calibri" w:hint="eastAsia"/>
          <w:bCs/>
          <w:szCs w:val="24"/>
          <w:lang w:eastAsia="zh-CN"/>
        </w:rPr>
        <w:t>书</w:t>
      </w:r>
      <w:r w:rsidRPr="00A12C60">
        <w:rPr>
          <w:rFonts w:ascii="Calibri" w:hAnsi="Calibri" w:cs="Calibri" w:hint="eastAsia"/>
          <w:bCs/>
          <w:szCs w:val="24"/>
          <w:lang w:eastAsia="zh-CN"/>
        </w:rPr>
        <w:t>的基础，</w:t>
      </w:r>
      <w:r w:rsidR="00793583" w:rsidRPr="00A12C60">
        <w:rPr>
          <w:rFonts w:ascii="Calibri" w:hAnsi="Calibri" w:cs="Calibri" w:hint="eastAsia"/>
          <w:bCs/>
          <w:szCs w:val="24"/>
          <w:lang w:eastAsia="zh-CN"/>
        </w:rPr>
        <w:t>该建议书</w:t>
      </w:r>
      <w:r w:rsidRPr="00A12C60">
        <w:rPr>
          <w:rFonts w:ascii="Calibri" w:hAnsi="Calibri" w:cs="Calibri" w:hint="eastAsia"/>
          <w:bCs/>
          <w:szCs w:val="24"/>
          <w:lang w:eastAsia="zh-CN"/>
        </w:rPr>
        <w:t>于</w:t>
      </w:r>
      <w:r w:rsidRPr="00A12C60">
        <w:rPr>
          <w:rFonts w:ascii="Calibri" w:hAnsi="Calibri" w:cs="Calibri" w:hint="eastAsia"/>
          <w:bCs/>
          <w:szCs w:val="24"/>
          <w:lang w:eastAsia="zh-CN"/>
        </w:rPr>
        <w:t>2022</w:t>
      </w:r>
      <w:r w:rsidRPr="00A12C60">
        <w:rPr>
          <w:rFonts w:ascii="Calibri" w:hAnsi="Calibri" w:cs="Calibri" w:hint="eastAsia"/>
          <w:bCs/>
          <w:szCs w:val="24"/>
          <w:lang w:eastAsia="zh-CN"/>
        </w:rPr>
        <w:t>年</w:t>
      </w:r>
      <w:r w:rsidRPr="00A12C60">
        <w:rPr>
          <w:rFonts w:ascii="Calibri" w:hAnsi="Calibri" w:cs="Calibri" w:hint="eastAsia"/>
          <w:bCs/>
          <w:szCs w:val="24"/>
          <w:lang w:eastAsia="zh-CN"/>
        </w:rPr>
        <w:t>1</w:t>
      </w:r>
      <w:r w:rsidRPr="00A12C60">
        <w:rPr>
          <w:rFonts w:ascii="Calibri" w:hAnsi="Calibri" w:cs="Calibri" w:hint="eastAsia"/>
          <w:bCs/>
          <w:szCs w:val="24"/>
          <w:lang w:eastAsia="zh-CN"/>
        </w:rPr>
        <w:t>月</w:t>
      </w:r>
      <w:r w:rsidR="001B7BCD" w:rsidRPr="00A12C60">
        <w:rPr>
          <w:rFonts w:ascii="Calibri" w:hAnsi="Calibri" w:cs="Calibri" w:hint="eastAsia"/>
          <w:bCs/>
          <w:szCs w:val="24"/>
          <w:lang w:eastAsia="zh-CN"/>
        </w:rPr>
        <w:t>获得</w:t>
      </w:r>
      <w:r w:rsidRPr="00A12C60">
        <w:rPr>
          <w:rFonts w:ascii="Calibri" w:hAnsi="Calibri" w:cs="Calibri" w:hint="eastAsia"/>
          <w:bCs/>
          <w:szCs w:val="24"/>
          <w:lang w:eastAsia="zh-CN"/>
        </w:rPr>
        <w:t>ITU-T</w:t>
      </w:r>
      <w:r w:rsidRPr="00A12C60">
        <w:rPr>
          <w:rFonts w:ascii="Calibri" w:hAnsi="Calibri" w:cs="Calibri" w:hint="eastAsia"/>
          <w:bCs/>
          <w:szCs w:val="24"/>
          <w:lang w:eastAsia="zh-CN"/>
        </w:rPr>
        <w:t>第</w:t>
      </w:r>
      <w:r w:rsidRPr="00A12C60">
        <w:rPr>
          <w:rFonts w:ascii="Calibri" w:hAnsi="Calibri" w:cs="Calibri" w:hint="eastAsia"/>
          <w:bCs/>
          <w:szCs w:val="24"/>
          <w:lang w:eastAsia="zh-CN"/>
        </w:rPr>
        <w:t>16</w:t>
      </w:r>
      <w:r w:rsidRPr="00A12C60">
        <w:rPr>
          <w:rFonts w:ascii="Calibri" w:hAnsi="Calibri" w:cs="Calibri" w:hint="eastAsia"/>
          <w:bCs/>
          <w:szCs w:val="24"/>
          <w:lang w:eastAsia="zh-CN"/>
        </w:rPr>
        <w:t>研究组批准</w:t>
      </w:r>
      <w:r w:rsidR="001B7BCD" w:rsidRPr="00A12C60">
        <w:rPr>
          <w:rFonts w:ascii="Calibri" w:hAnsi="Calibri" w:cs="Calibri" w:hint="eastAsia"/>
          <w:bCs/>
          <w:szCs w:val="24"/>
          <w:lang w:eastAsia="zh-CN"/>
        </w:rPr>
        <w:t>：</w:t>
      </w:r>
    </w:p>
    <w:p w14:paraId="5A6540F1" w14:textId="7BF6E4C3" w:rsidR="00CF4C19" w:rsidRPr="00BC0056" w:rsidRDefault="00CF4C19" w:rsidP="00285C3F">
      <w:pPr>
        <w:pStyle w:val="enumlev1"/>
        <w:rPr>
          <w:rFonts w:cs="Calibri"/>
          <w:b/>
          <w:color w:val="800000"/>
          <w:szCs w:val="24"/>
          <w:lang w:val="fr-CH" w:eastAsia="zh-CN"/>
        </w:rPr>
      </w:pPr>
      <w:r w:rsidRPr="00BC0056">
        <w:rPr>
          <w:rFonts w:cstheme="minorHAnsi"/>
          <w:szCs w:val="24"/>
          <w:lang w:val="fr-CH" w:eastAsia="zh-CN"/>
        </w:rPr>
        <w:t>–</w:t>
      </w:r>
      <w:r w:rsidRPr="00BC0056">
        <w:rPr>
          <w:rFonts w:cstheme="minorHAnsi"/>
          <w:szCs w:val="24"/>
          <w:lang w:val="fr-CH" w:eastAsia="zh-CN"/>
        </w:rPr>
        <w:tab/>
      </w:r>
      <w:hyperlink r:id="rId9" w:history="1">
        <w:r w:rsidR="00625F7E" w:rsidRPr="00BC0056">
          <w:rPr>
            <w:rStyle w:val="Hyperlink"/>
            <w:rFonts w:eastAsia="STKaiti" w:cs="Segoe UI"/>
            <w:szCs w:val="24"/>
            <w:shd w:val="clear" w:color="auto" w:fill="FFFFFF"/>
            <w:lang w:val="fr-CH" w:eastAsia="zh-CN"/>
          </w:rPr>
          <w:t>I</w:t>
        </w:r>
        <w:r w:rsidR="00625F7E" w:rsidRPr="00BC0056">
          <w:rPr>
            <w:rStyle w:val="Hyperlink"/>
            <w:rFonts w:eastAsia="STKaiti" w:cstheme="minorHAnsi"/>
            <w:iCs/>
            <w:szCs w:val="24"/>
            <w:lang w:val="fr-CH" w:eastAsia="zh-CN"/>
          </w:rPr>
          <w:t>TU-T H.551</w:t>
        </w:r>
      </w:hyperlink>
      <w:r w:rsidR="00625F7E" w:rsidRPr="00BC0056">
        <w:rPr>
          <w:rFonts w:asciiTheme="minorEastAsia" w:eastAsiaTheme="minorEastAsia" w:hAnsiTheme="minorEastAsia" w:cstheme="minorHAnsi" w:hint="eastAsia"/>
          <w:iCs/>
          <w:szCs w:val="24"/>
          <w:lang w:val="fr-CH" w:eastAsia="zh-CN"/>
        </w:rPr>
        <w:t>“</w:t>
      </w:r>
      <w:r w:rsidR="00625F7E" w:rsidRPr="00285C3F">
        <w:rPr>
          <w:rFonts w:eastAsia="STKaiti" w:cstheme="minorHAnsi"/>
          <w:iCs/>
          <w:szCs w:val="24"/>
          <w:lang w:eastAsia="zh-CN"/>
        </w:rPr>
        <w:t>车载多媒体系统架构</w:t>
      </w:r>
      <w:r w:rsidR="00625F7E" w:rsidRPr="00BC0056">
        <w:rPr>
          <w:rFonts w:ascii="SimSun" w:hAnsi="SimSun" w:cstheme="minorHAnsi"/>
          <w:iCs/>
          <w:szCs w:val="24"/>
          <w:lang w:val="fr-CH" w:eastAsia="zh-CN"/>
        </w:rPr>
        <w:t>"</w:t>
      </w:r>
    </w:p>
    <w:p w14:paraId="79793417" w14:textId="49B2FB22" w:rsidR="00CF4C19" w:rsidRPr="00BC0056" w:rsidRDefault="00F84013" w:rsidP="00D37159">
      <w:pPr>
        <w:ind w:firstLineChars="200" w:firstLine="480"/>
        <w:rPr>
          <w:rFonts w:ascii="Calibri" w:hAnsi="Calibri" w:cstheme="minorHAnsi"/>
          <w:szCs w:val="24"/>
          <w:lang w:val="fr-CH" w:eastAsia="zh-CN"/>
        </w:rPr>
      </w:pPr>
      <w:r w:rsidRPr="00BC0056">
        <w:rPr>
          <w:rFonts w:ascii="Calibri" w:hAnsi="Calibri" w:cstheme="minorHAnsi"/>
          <w:szCs w:val="24"/>
          <w:lang w:val="fr-CH" w:eastAsia="zh-CN"/>
        </w:rPr>
        <w:t>FG-VM</w:t>
      </w:r>
      <w:r w:rsidRPr="00A12C60">
        <w:rPr>
          <w:rFonts w:ascii="Calibri" w:hAnsi="Calibri" w:cstheme="minorHAnsi" w:hint="eastAsia"/>
          <w:szCs w:val="24"/>
          <w:lang w:eastAsia="zh-CN"/>
        </w:rPr>
        <w:t>第十五次会议于</w:t>
      </w:r>
      <w:r w:rsidRPr="00BC0056">
        <w:rPr>
          <w:rFonts w:ascii="Calibri" w:hAnsi="Calibri" w:cstheme="minorHAnsi" w:hint="eastAsia"/>
          <w:szCs w:val="24"/>
          <w:lang w:val="fr-CH" w:eastAsia="zh-CN"/>
        </w:rPr>
        <w:t>2021</w:t>
      </w:r>
      <w:r w:rsidRPr="00A12C60">
        <w:rPr>
          <w:rFonts w:ascii="Calibri" w:hAnsi="Calibri" w:cstheme="minorHAnsi" w:hint="eastAsia"/>
          <w:szCs w:val="24"/>
          <w:lang w:eastAsia="zh-CN"/>
        </w:rPr>
        <w:t>年</w:t>
      </w:r>
      <w:r w:rsidRPr="00BC0056">
        <w:rPr>
          <w:rFonts w:ascii="Calibri" w:hAnsi="Calibri" w:cstheme="minorHAnsi" w:hint="eastAsia"/>
          <w:szCs w:val="24"/>
          <w:lang w:val="fr-CH" w:eastAsia="zh-CN"/>
        </w:rPr>
        <w:t>12</w:t>
      </w:r>
      <w:r w:rsidRPr="00A12C60">
        <w:rPr>
          <w:rFonts w:ascii="Calibri" w:hAnsi="Calibri" w:cstheme="minorHAnsi" w:hint="eastAsia"/>
          <w:szCs w:val="24"/>
          <w:lang w:eastAsia="zh-CN"/>
        </w:rPr>
        <w:t>月</w:t>
      </w:r>
      <w:r w:rsidRPr="00BC0056">
        <w:rPr>
          <w:rFonts w:ascii="Calibri" w:hAnsi="Calibri" w:cstheme="minorHAnsi" w:hint="eastAsia"/>
          <w:szCs w:val="24"/>
          <w:lang w:val="fr-CH" w:eastAsia="zh-CN"/>
        </w:rPr>
        <w:t>15</w:t>
      </w:r>
      <w:r w:rsidRPr="00BC0056">
        <w:rPr>
          <w:rFonts w:ascii="Calibri" w:hAnsi="Calibri" w:cstheme="minorHAnsi"/>
          <w:szCs w:val="24"/>
          <w:lang w:val="fr-CH" w:eastAsia="zh-CN"/>
        </w:rPr>
        <w:t>-</w:t>
      </w:r>
      <w:r w:rsidRPr="00BC0056">
        <w:rPr>
          <w:rFonts w:ascii="Calibri" w:hAnsi="Calibri" w:cstheme="minorHAnsi" w:hint="eastAsia"/>
          <w:szCs w:val="24"/>
          <w:lang w:val="fr-CH" w:eastAsia="zh-CN"/>
        </w:rPr>
        <w:t>16</w:t>
      </w:r>
      <w:r w:rsidRPr="00A12C60">
        <w:rPr>
          <w:rFonts w:ascii="Calibri" w:hAnsi="Calibri" w:cstheme="minorHAnsi" w:hint="eastAsia"/>
          <w:szCs w:val="24"/>
          <w:lang w:eastAsia="zh-CN"/>
        </w:rPr>
        <w:t>日作为完全虚拟式会议召开。</w:t>
      </w:r>
    </w:p>
    <w:p w14:paraId="39D04EB1" w14:textId="4DFF11C3" w:rsidR="00CF4C19" w:rsidRPr="00A12C60" w:rsidRDefault="002F3617" w:rsidP="00D37159">
      <w:pPr>
        <w:ind w:firstLineChars="200" w:firstLine="480"/>
        <w:rPr>
          <w:rFonts w:ascii="Calibri" w:hAnsi="Calibri" w:cstheme="minorHAnsi"/>
          <w:szCs w:val="24"/>
          <w:lang w:eastAsia="zh-CN"/>
        </w:rPr>
      </w:pPr>
      <w:r w:rsidRPr="00A12C60">
        <w:rPr>
          <w:rFonts w:ascii="Calibri" w:hAnsi="Calibri" w:cstheme="minorHAnsi" w:hint="eastAsia"/>
          <w:szCs w:val="24"/>
          <w:lang w:eastAsia="zh-CN"/>
        </w:rPr>
        <w:t>会议</w:t>
      </w:r>
      <w:r w:rsidR="003432D7" w:rsidRPr="00A12C60">
        <w:rPr>
          <w:rFonts w:ascii="Calibri" w:hAnsi="Calibri" w:cstheme="minorHAnsi" w:hint="eastAsia"/>
          <w:szCs w:val="24"/>
          <w:lang w:eastAsia="zh-CN"/>
        </w:rPr>
        <w:t>重点</w:t>
      </w:r>
      <w:r w:rsidR="003957BE" w:rsidRPr="00A12C60">
        <w:rPr>
          <w:rFonts w:ascii="Calibri" w:hAnsi="Calibri" w:cstheme="minorHAnsi" w:hint="eastAsia"/>
          <w:szCs w:val="24"/>
          <w:lang w:eastAsia="zh-CN"/>
        </w:rPr>
        <w:t>关注</w:t>
      </w:r>
      <w:r w:rsidR="00E62174" w:rsidRPr="00A12C60">
        <w:rPr>
          <w:rFonts w:ascii="Calibri" w:hAnsi="Calibri" w:cstheme="minorHAnsi" w:hint="eastAsia"/>
          <w:szCs w:val="24"/>
          <w:lang w:eastAsia="zh-CN"/>
        </w:rPr>
        <w:t>基于</w:t>
      </w:r>
      <w:r w:rsidRPr="00A12C60">
        <w:rPr>
          <w:rFonts w:ascii="Calibri" w:hAnsi="Calibri" w:cstheme="minorHAnsi" w:hint="eastAsia"/>
          <w:szCs w:val="24"/>
          <w:lang w:eastAsia="zh-CN"/>
        </w:rPr>
        <w:t>收到的书面</w:t>
      </w:r>
      <w:r w:rsidR="001A2B49" w:rsidRPr="00A12C60">
        <w:rPr>
          <w:rFonts w:ascii="Calibri" w:hAnsi="Calibri" w:cstheme="minorHAnsi" w:hint="eastAsia"/>
          <w:szCs w:val="24"/>
          <w:lang w:eastAsia="zh-CN"/>
        </w:rPr>
        <w:t>文稿</w:t>
      </w:r>
      <w:r w:rsidRPr="00BC0056">
        <w:rPr>
          <w:rFonts w:ascii="Calibri" w:hAnsi="Calibri" w:cstheme="minorHAnsi" w:hint="eastAsia"/>
          <w:szCs w:val="24"/>
          <w:lang w:val="fr-CH" w:eastAsia="zh-CN"/>
        </w:rPr>
        <w:t>，</w:t>
      </w:r>
      <w:r w:rsidRPr="00A12C60">
        <w:rPr>
          <w:rFonts w:ascii="Calibri" w:hAnsi="Calibri" w:cstheme="minorHAnsi" w:hint="eastAsia"/>
          <w:szCs w:val="24"/>
          <w:lang w:eastAsia="zh-CN"/>
        </w:rPr>
        <w:t>进一步完善关于</w:t>
      </w:r>
      <w:r w:rsidR="00981CD3" w:rsidRPr="00BC0056">
        <w:rPr>
          <w:rFonts w:ascii="Calibri" w:hAnsi="Calibri" w:cstheme="minorHAnsi" w:hint="eastAsia"/>
          <w:szCs w:val="24"/>
          <w:lang w:val="fr-CH" w:eastAsia="zh-CN"/>
        </w:rPr>
        <w:t>“</w:t>
      </w:r>
      <w:r w:rsidR="00981CD3" w:rsidRPr="00A12C60">
        <w:rPr>
          <w:rFonts w:ascii="STKaiti" w:eastAsia="STKaiti" w:hAnsi="STKaiti" w:cstheme="minorHAnsi" w:hint="eastAsia"/>
          <w:szCs w:val="24"/>
          <w:lang w:eastAsia="zh-CN"/>
        </w:rPr>
        <w:t>车载</w:t>
      </w:r>
      <w:r w:rsidRPr="00A12C60">
        <w:rPr>
          <w:rFonts w:ascii="STKaiti" w:eastAsia="STKaiti" w:hAnsi="STKaiti" w:cstheme="minorHAnsi" w:hint="eastAsia"/>
          <w:szCs w:val="24"/>
          <w:lang w:eastAsia="zh-CN"/>
        </w:rPr>
        <w:t>多媒体实施</w:t>
      </w:r>
      <w:r w:rsidR="00981CD3" w:rsidRPr="00A12C60">
        <w:rPr>
          <w:rFonts w:ascii="STKaiti" w:eastAsia="STKaiti" w:hAnsi="STKaiti" w:cstheme="minorHAnsi" w:hint="eastAsia"/>
          <w:szCs w:val="24"/>
          <w:lang w:eastAsia="zh-CN"/>
        </w:rPr>
        <w:t>问题</w:t>
      </w:r>
      <w:r w:rsidR="00981CD3" w:rsidRPr="00BC0056">
        <w:rPr>
          <w:rFonts w:ascii="Calibri" w:hAnsi="Calibri" w:cstheme="minorHAnsi" w:hint="eastAsia"/>
          <w:szCs w:val="24"/>
          <w:lang w:val="fr-CH" w:eastAsia="zh-CN"/>
        </w:rPr>
        <w:t>”</w:t>
      </w:r>
      <w:r w:rsidRPr="00A12C60">
        <w:rPr>
          <w:rFonts w:ascii="Calibri" w:hAnsi="Calibri" w:cstheme="minorHAnsi" w:hint="eastAsia"/>
          <w:szCs w:val="24"/>
          <w:lang w:eastAsia="zh-CN"/>
        </w:rPr>
        <w:t>的技术报告</w:t>
      </w:r>
      <w:r w:rsidR="003957BE" w:rsidRPr="00A12C60">
        <w:rPr>
          <w:rFonts w:ascii="Calibri" w:hAnsi="Calibri" w:cstheme="minorHAnsi" w:hint="eastAsia"/>
          <w:szCs w:val="24"/>
          <w:lang w:eastAsia="zh-CN"/>
        </w:rPr>
        <w:t>当前</w:t>
      </w:r>
      <w:r w:rsidRPr="00A12C60">
        <w:rPr>
          <w:rFonts w:ascii="Calibri" w:hAnsi="Calibri" w:cstheme="minorHAnsi" w:hint="eastAsia"/>
          <w:szCs w:val="24"/>
          <w:lang w:eastAsia="zh-CN"/>
        </w:rPr>
        <w:t>草案。</w:t>
      </w:r>
      <w:r w:rsidR="006E5D79" w:rsidRPr="00A12C60">
        <w:rPr>
          <w:rFonts w:ascii="Calibri" w:hAnsi="Calibri" w:cstheme="minorHAnsi" w:hint="eastAsia"/>
          <w:szCs w:val="24"/>
          <w:lang w:eastAsia="zh-CN"/>
        </w:rPr>
        <w:t>这份</w:t>
      </w:r>
      <w:r w:rsidRPr="00A12C60">
        <w:rPr>
          <w:rFonts w:ascii="Calibri" w:hAnsi="Calibri" w:cstheme="minorHAnsi" w:hint="eastAsia"/>
          <w:szCs w:val="24"/>
          <w:lang w:eastAsia="zh-CN"/>
        </w:rPr>
        <w:t>FG-VM TR03</w:t>
      </w:r>
      <w:r w:rsidRPr="00A12C60">
        <w:rPr>
          <w:rFonts w:ascii="Calibri" w:hAnsi="Calibri" w:cstheme="minorHAnsi" w:hint="eastAsia"/>
          <w:szCs w:val="24"/>
          <w:lang w:eastAsia="zh-CN"/>
        </w:rPr>
        <w:t>草案的</w:t>
      </w:r>
      <w:r w:rsidR="00FA5945" w:rsidRPr="00A12C60">
        <w:rPr>
          <w:rFonts w:ascii="Calibri" w:hAnsi="Calibri" w:cstheme="minorHAnsi" w:hint="eastAsia"/>
          <w:szCs w:val="24"/>
          <w:lang w:eastAsia="zh-CN"/>
        </w:rPr>
        <w:t>最新</w:t>
      </w:r>
      <w:r w:rsidRPr="00A12C60">
        <w:rPr>
          <w:rFonts w:ascii="Calibri" w:hAnsi="Calibri" w:cstheme="minorHAnsi" w:hint="eastAsia"/>
          <w:szCs w:val="24"/>
          <w:lang w:eastAsia="zh-CN"/>
        </w:rPr>
        <w:t>版本载于</w:t>
      </w:r>
      <w:hyperlink r:id="rId10" w:history="1">
        <w:r w:rsidR="002F0ABD" w:rsidRPr="00A12C60">
          <w:rPr>
            <w:rStyle w:val="Hyperlink"/>
            <w:rFonts w:ascii="Calibri" w:hAnsi="Calibri" w:cstheme="minorHAnsi"/>
            <w:szCs w:val="24"/>
            <w:lang w:eastAsia="zh-CN"/>
          </w:rPr>
          <w:t>FGVM-O-071</w:t>
        </w:r>
      </w:hyperlink>
      <w:r w:rsidRPr="00A12C60">
        <w:rPr>
          <w:rFonts w:ascii="Calibri" w:hAnsi="Calibri" w:cstheme="minorHAnsi" w:hint="eastAsia"/>
          <w:szCs w:val="24"/>
          <w:lang w:eastAsia="zh-CN"/>
        </w:rPr>
        <w:t>。第十五次会议的报告</w:t>
      </w:r>
      <w:r w:rsidR="008C7C00" w:rsidRPr="00A12C60">
        <w:rPr>
          <w:rFonts w:ascii="Calibri" w:hAnsi="Calibri" w:cstheme="minorHAnsi" w:hint="eastAsia"/>
          <w:szCs w:val="24"/>
          <w:lang w:eastAsia="zh-CN"/>
        </w:rPr>
        <w:t>可参见</w:t>
      </w:r>
      <w:hyperlink r:id="rId11" w:history="1">
        <w:r w:rsidR="00071138" w:rsidRPr="00A12C60">
          <w:rPr>
            <w:rStyle w:val="Hyperlink"/>
            <w:rFonts w:ascii="Calibri" w:hAnsi="Calibri" w:cstheme="minorHAnsi"/>
            <w:szCs w:val="24"/>
            <w:lang w:eastAsia="zh-CN"/>
          </w:rPr>
          <w:t>FGVM-O-073</w:t>
        </w:r>
      </w:hyperlink>
      <w:r w:rsidRPr="00A12C60">
        <w:rPr>
          <w:rFonts w:ascii="Calibri" w:hAnsi="Calibri" w:cstheme="minorHAnsi" w:hint="eastAsia"/>
          <w:szCs w:val="24"/>
          <w:lang w:eastAsia="zh-CN"/>
        </w:rPr>
        <w:t>（</w:t>
      </w:r>
      <w:r w:rsidR="00B026FE" w:rsidRPr="00A12C60">
        <w:rPr>
          <w:rFonts w:ascii="Calibri" w:hAnsi="Calibri" w:cstheme="minorHAnsi" w:hint="eastAsia"/>
          <w:szCs w:val="24"/>
          <w:lang w:eastAsia="zh-CN"/>
        </w:rPr>
        <w:t>获取需有</w:t>
      </w:r>
      <w:r w:rsidR="006E5D79" w:rsidRPr="00A12C60">
        <w:rPr>
          <w:rFonts w:ascii="Calibri" w:hAnsi="Calibri" w:cstheme="minorHAnsi" w:hint="eastAsia"/>
          <w:szCs w:val="24"/>
          <w:lang w:eastAsia="zh-CN"/>
        </w:rPr>
        <w:t>可免费申请的</w:t>
      </w:r>
      <w:hyperlink r:id="rId12" w:history="1">
        <w:r w:rsidR="0007749E" w:rsidRPr="00A12C60">
          <w:rPr>
            <w:rStyle w:val="Hyperlink"/>
            <w:rFonts w:ascii="Calibri" w:hAnsi="Calibri" w:cstheme="minorHAnsi" w:hint="eastAsia"/>
            <w:szCs w:val="24"/>
            <w:lang w:eastAsia="zh-CN"/>
          </w:rPr>
          <w:t>国际电联账户</w:t>
        </w:r>
      </w:hyperlink>
      <w:r w:rsidRPr="00A12C60">
        <w:rPr>
          <w:rFonts w:ascii="Calibri" w:hAnsi="Calibri" w:cstheme="minorHAnsi" w:hint="eastAsia"/>
          <w:szCs w:val="24"/>
          <w:lang w:eastAsia="zh-CN"/>
        </w:rPr>
        <w:t>）。</w:t>
      </w:r>
    </w:p>
    <w:p w14:paraId="0767AB5B" w14:textId="079AD78E" w:rsidR="00CF4C19" w:rsidRPr="00285C3F" w:rsidRDefault="00B55891" w:rsidP="00D37159">
      <w:pPr>
        <w:ind w:firstLineChars="200" w:firstLine="480"/>
        <w:rPr>
          <w:rFonts w:cstheme="minorHAnsi"/>
          <w:szCs w:val="24"/>
          <w:lang w:eastAsia="zh-CN"/>
        </w:rPr>
      </w:pPr>
      <w:r w:rsidRPr="00A12C60">
        <w:rPr>
          <w:rFonts w:ascii="Calibri" w:hAnsi="Calibri" w:cstheme="minorHAnsi"/>
          <w:szCs w:val="24"/>
          <w:lang w:eastAsia="zh-CN"/>
        </w:rPr>
        <w:t>2022</w:t>
      </w:r>
      <w:r w:rsidRPr="00A12C60">
        <w:rPr>
          <w:rFonts w:ascii="Calibri" w:hAnsi="Calibri" w:cstheme="minorHAnsi" w:hint="eastAsia"/>
          <w:szCs w:val="24"/>
          <w:lang w:eastAsia="zh-CN"/>
        </w:rPr>
        <w:t>年</w:t>
      </w:r>
      <w:r w:rsidR="007C279F" w:rsidRPr="00A12C60">
        <w:rPr>
          <w:rFonts w:ascii="Calibri" w:hAnsi="Calibri" w:cstheme="minorHAnsi" w:hint="eastAsia"/>
          <w:szCs w:val="24"/>
          <w:lang w:eastAsia="zh-CN"/>
        </w:rPr>
        <w:t>3</w:t>
      </w:r>
      <w:r w:rsidR="007C279F" w:rsidRPr="00A12C60">
        <w:rPr>
          <w:rFonts w:ascii="Calibri" w:hAnsi="Calibri" w:cstheme="minorHAnsi" w:hint="eastAsia"/>
          <w:szCs w:val="24"/>
          <w:lang w:eastAsia="zh-CN"/>
        </w:rPr>
        <w:t>月</w:t>
      </w:r>
      <w:r w:rsidRPr="00A12C60">
        <w:rPr>
          <w:rFonts w:ascii="Calibri" w:hAnsi="Calibri" w:cstheme="minorHAnsi" w:hint="eastAsia"/>
          <w:szCs w:val="24"/>
          <w:lang w:eastAsia="zh-CN"/>
        </w:rPr>
        <w:t>16</w:t>
      </w:r>
      <w:r w:rsidRPr="00A12C60">
        <w:rPr>
          <w:rFonts w:ascii="Calibri" w:hAnsi="Calibri" w:cstheme="minorHAnsi" w:hint="eastAsia"/>
          <w:szCs w:val="24"/>
          <w:lang w:eastAsia="zh-CN"/>
        </w:rPr>
        <w:t>日，</w:t>
      </w:r>
      <w:r w:rsidRPr="00A12C60">
        <w:rPr>
          <w:rFonts w:ascii="Calibri" w:hAnsi="Calibri" w:cstheme="minorHAnsi" w:hint="eastAsia"/>
          <w:szCs w:val="24"/>
          <w:lang w:eastAsia="zh-CN"/>
        </w:rPr>
        <w:t>FG-VM</w:t>
      </w:r>
      <w:r w:rsidRPr="00A12C60">
        <w:rPr>
          <w:rFonts w:ascii="Calibri" w:hAnsi="Calibri" w:cstheme="minorHAnsi" w:hint="eastAsia"/>
          <w:szCs w:val="24"/>
          <w:lang w:eastAsia="zh-CN"/>
        </w:rPr>
        <w:t>第</w:t>
      </w:r>
      <w:r w:rsidRPr="00A12C60">
        <w:rPr>
          <w:rFonts w:ascii="Calibri" w:hAnsi="Calibri" w:cstheme="minorHAnsi" w:hint="eastAsia"/>
          <w:szCs w:val="24"/>
          <w:lang w:eastAsia="zh-CN"/>
        </w:rPr>
        <w:t>3</w:t>
      </w:r>
      <w:r w:rsidRPr="00A12C60">
        <w:rPr>
          <w:rFonts w:ascii="Calibri" w:hAnsi="Calibri" w:cstheme="minorHAnsi" w:hint="eastAsia"/>
          <w:szCs w:val="24"/>
          <w:lang w:eastAsia="zh-CN"/>
        </w:rPr>
        <w:t>工作组组织</w:t>
      </w:r>
      <w:r w:rsidR="002F23E5" w:rsidRPr="00A12C60">
        <w:rPr>
          <w:rFonts w:ascii="Calibri" w:hAnsi="Calibri" w:cstheme="minorHAnsi" w:hint="eastAsia"/>
          <w:szCs w:val="24"/>
          <w:lang w:eastAsia="zh-CN"/>
        </w:rPr>
        <w:t>了</w:t>
      </w:r>
      <w:r w:rsidRPr="00A12C60">
        <w:rPr>
          <w:rFonts w:ascii="Calibri" w:hAnsi="Calibri" w:cstheme="minorHAnsi" w:hint="eastAsia"/>
          <w:szCs w:val="24"/>
          <w:lang w:eastAsia="zh-CN"/>
        </w:rPr>
        <w:t>电子</w:t>
      </w:r>
      <w:r w:rsidR="002F23E5" w:rsidRPr="00A12C60">
        <w:rPr>
          <w:rFonts w:ascii="Calibri" w:hAnsi="Calibri" w:cstheme="minorHAnsi" w:hint="eastAsia"/>
          <w:szCs w:val="24"/>
          <w:lang w:eastAsia="zh-CN"/>
        </w:rPr>
        <w:t>化</w:t>
      </w:r>
      <w:r w:rsidRPr="00A12C60">
        <w:rPr>
          <w:rFonts w:ascii="Calibri" w:hAnsi="Calibri" w:cstheme="minorHAnsi" w:hint="eastAsia"/>
          <w:szCs w:val="24"/>
          <w:lang w:eastAsia="zh-CN"/>
        </w:rPr>
        <w:t>会议，讨论并推进关于</w:t>
      </w:r>
      <w:r w:rsidR="0051698D" w:rsidRPr="00A12C60">
        <w:rPr>
          <w:rFonts w:ascii="STKaiti" w:eastAsia="STKaiti" w:hAnsi="STKaiti" w:cstheme="minorHAnsi" w:hint="eastAsia"/>
          <w:szCs w:val="24"/>
          <w:lang w:eastAsia="zh-CN"/>
        </w:rPr>
        <w:t>“车载</w:t>
      </w:r>
      <w:r w:rsidRPr="00A12C60">
        <w:rPr>
          <w:rFonts w:ascii="STKaiti" w:eastAsia="STKaiti" w:hAnsi="STKaiti" w:cstheme="minorHAnsi" w:hint="eastAsia"/>
          <w:szCs w:val="24"/>
          <w:lang w:eastAsia="zh-CN"/>
        </w:rPr>
        <w:t>多媒体实施</w:t>
      </w:r>
      <w:r w:rsidR="0051698D" w:rsidRPr="00A12C60">
        <w:rPr>
          <w:rFonts w:ascii="STKaiti" w:eastAsia="STKaiti" w:hAnsi="STKaiti" w:cstheme="minorHAnsi" w:hint="eastAsia"/>
          <w:szCs w:val="24"/>
          <w:lang w:eastAsia="zh-CN"/>
        </w:rPr>
        <w:t>问题”</w:t>
      </w:r>
      <w:r w:rsidRPr="00A12C60">
        <w:rPr>
          <w:rFonts w:ascii="Calibri" w:hAnsi="Calibri" w:cstheme="minorHAnsi" w:hint="eastAsia"/>
          <w:szCs w:val="24"/>
          <w:lang w:eastAsia="zh-CN"/>
        </w:rPr>
        <w:t>的技术报告草案。在最近一次</w:t>
      </w:r>
      <w:r w:rsidR="00F303EF" w:rsidRPr="00A12C60">
        <w:rPr>
          <w:rFonts w:ascii="Calibri" w:hAnsi="Calibri" w:cstheme="minorHAnsi" w:hint="eastAsia"/>
          <w:szCs w:val="24"/>
          <w:lang w:eastAsia="zh-CN"/>
        </w:rPr>
        <w:t>第</w:t>
      </w:r>
      <w:r w:rsidRPr="00A12C60">
        <w:rPr>
          <w:rFonts w:ascii="Calibri" w:hAnsi="Calibri" w:cstheme="minorHAnsi" w:hint="eastAsia"/>
          <w:szCs w:val="24"/>
          <w:lang w:eastAsia="zh-CN"/>
        </w:rPr>
        <w:t>3</w:t>
      </w:r>
      <w:r w:rsidR="00F303EF" w:rsidRPr="00A12C60">
        <w:rPr>
          <w:rFonts w:ascii="Calibri" w:hAnsi="Calibri" w:cstheme="minorHAnsi" w:hint="eastAsia"/>
          <w:szCs w:val="24"/>
          <w:lang w:eastAsia="zh-CN"/>
        </w:rPr>
        <w:t>工作组</w:t>
      </w:r>
      <w:r w:rsidRPr="00A12C60">
        <w:rPr>
          <w:rFonts w:ascii="Calibri" w:hAnsi="Calibri" w:cstheme="minorHAnsi" w:hint="eastAsia"/>
          <w:szCs w:val="24"/>
          <w:lang w:eastAsia="zh-CN"/>
        </w:rPr>
        <w:t>电子</w:t>
      </w:r>
      <w:r w:rsidR="00F303EF" w:rsidRPr="00A12C60">
        <w:rPr>
          <w:rFonts w:ascii="Calibri" w:hAnsi="Calibri" w:cstheme="minorHAnsi" w:hint="eastAsia"/>
          <w:szCs w:val="24"/>
          <w:lang w:eastAsia="zh-CN"/>
        </w:rPr>
        <w:t>化</w:t>
      </w:r>
      <w:r w:rsidRPr="00A12C60">
        <w:rPr>
          <w:rFonts w:ascii="Calibri" w:hAnsi="Calibri" w:cstheme="minorHAnsi" w:hint="eastAsia"/>
          <w:szCs w:val="24"/>
          <w:lang w:eastAsia="zh-CN"/>
        </w:rPr>
        <w:t>会议上，</w:t>
      </w:r>
      <w:r w:rsidR="009777A3" w:rsidRPr="00A12C60">
        <w:rPr>
          <w:rFonts w:ascii="Calibri" w:hAnsi="Calibri" w:cstheme="minorHAnsi" w:hint="eastAsia"/>
          <w:szCs w:val="24"/>
          <w:lang w:eastAsia="zh-CN"/>
        </w:rPr>
        <w:t>经</w:t>
      </w:r>
      <w:r w:rsidRPr="00A12C60">
        <w:rPr>
          <w:rFonts w:ascii="Calibri" w:hAnsi="Calibri" w:cstheme="minorHAnsi" w:hint="eastAsia"/>
          <w:szCs w:val="24"/>
          <w:lang w:eastAsia="zh-CN"/>
        </w:rPr>
        <w:t>更新的草案作为</w:t>
      </w:r>
      <w:hyperlink r:id="rId13" w:history="1">
        <w:r w:rsidR="00B72611" w:rsidRPr="00A12C60">
          <w:rPr>
            <w:rStyle w:val="Hyperlink"/>
            <w:rFonts w:ascii="Calibri" w:hAnsi="Calibri" w:cstheme="minorHAnsi"/>
            <w:szCs w:val="24"/>
            <w:lang w:eastAsia="zh-CN"/>
          </w:rPr>
          <w:t>WG3-I-17</w:t>
        </w:r>
      </w:hyperlink>
      <w:r w:rsidRPr="00A12C60">
        <w:rPr>
          <w:rFonts w:ascii="Calibri" w:hAnsi="Calibri" w:cstheme="minorHAnsi" w:hint="eastAsia"/>
          <w:szCs w:val="24"/>
          <w:lang w:eastAsia="zh-CN"/>
        </w:rPr>
        <w:t>提供。会议还决定，</w:t>
      </w:r>
      <w:r w:rsidR="007C279F" w:rsidRPr="00A12C60">
        <w:rPr>
          <w:rFonts w:ascii="Calibri" w:hAnsi="Calibri" w:cstheme="minorHAnsi" w:hint="eastAsia"/>
          <w:szCs w:val="24"/>
          <w:lang w:eastAsia="zh-CN"/>
        </w:rPr>
        <w:t>有必要组织讲习班以便</w:t>
      </w:r>
      <w:r w:rsidRPr="00A12C60">
        <w:rPr>
          <w:rFonts w:ascii="Calibri" w:hAnsi="Calibri" w:cstheme="minorHAnsi" w:hint="eastAsia"/>
          <w:szCs w:val="24"/>
          <w:lang w:eastAsia="zh-CN"/>
        </w:rPr>
        <w:t>为</w:t>
      </w:r>
      <w:r w:rsidRPr="00A12C60">
        <w:rPr>
          <w:rFonts w:ascii="Calibri" w:hAnsi="Calibri" w:cstheme="minorHAnsi" w:hint="eastAsia"/>
          <w:szCs w:val="24"/>
          <w:lang w:eastAsia="zh-CN"/>
        </w:rPr>
        <w:t>TR03</w:t>
      </w:r>
      <w:r w:rsidRPr="00A12C60">
        <w:rPr>
          <w:rFonts w:ascii="Calibri" w:hAnsi="Calibri" w:cstheme="minorHAnsi" w:hint="eastAsia"/>
          <w:szCs w:val="24"/>
          <w:lang w:eastAsia="zh-CN"/>
        </w:rPr>
        <w:t>草案</w:t>
      </w:r>
      <w:r w:rsidR="007C279F" w:rsidRPr="00A12C60">
        <w:rPr>
          <w:rFonts w:ascii="Calibri" w:hAnsi="Calibri" w:cstheme="minorHAnsi" w:hint="eastAsia"/>
          <w:szCs w:val="24"/>
          <w:lang w:eastAsia="zh-CN"/>
        </w:rPr>
        <w:t>定稿</w:t>
      </w:r>
      <w:r w:rsidRPr="00A12C60">
        <w:rPr>
          <w:rFonts w:ascii="Calibri" w:hAnsi="Calibri" w:cstheme="minorHAnsi" w:hint="eastAsia"/>
          <w:szCs w:val="24"/>
          <w:lang w:eastAsia="zh-CN"/>
        </w:rPr>
        <w:t>，该</w:t>
      </w:r>
      <w:r w:rsidR="003B6301" w:rsidRPr="00A12C60">
        <w:rPr>
          <w:rFonts w:ascii="Calibri" w:hAnsi="Calibri" w:cstheme="minorHAnsi" w:hint="eastAsia"/>
          <w:szCs w:val="24"/>
          <w:lang w:eastAsia="zh-CN"/>
        </w:rPr>
        <w:t>讲习班</w:t>
      </w:r>
      <w:r w:rsidR="00EC1EDE" w:rsidRPr="00A12C60">
        <w:rPr>
          <w:rFonts w:ascii="Calibri" w:hAnsi="Calibri" w:cstheme="minorHAnsi" w:hint="eastAsia"/>
          <w:szCs w:val="24"/>
          <w:lang w:eastAsia="zh-CN"/>
        </w:rPr>
        <w:t>由</w:t>
      </w:r>
      <w:r w:rsidRPr="00A12C60">
        <w:rPr>
          <w:rFonts w:ascii="Calibri" w:hAnsi="Calibri" w:cstheme="minorHAnsi" w:hint="eastAsia"/>
          <w:szCs w:val="24"/>
          <w:lang w:eastAsia="zh-CN"/>
        </w:rPr>
        <w:t>本</w:t>
      </w:r>
      <w:r w:rsidR="009A3612" w:rsidRPr="00A12C60">
        <w:rPr>
          <w:rFonts w:ascii="Calibri" w:hAnsi="Calibri" w:cstheme="minorHAnsi" w:hint="eastAsia"/>
          <w:szCs w:val="24"/>
          <w:lang w:eastAsia="zh-CN"/>
        </w:rPr>
        <w:t>通函</w:t>
      </w:r>
      <w:r w:rsidRPr="00A12C60">
        <w:rPr>
          <w:rFonts w:ascii="Calibri" w:hAnsi="Calibri" w:cstheme="minorHAnsi" w:hint="eastAsia"/>
          <w:szCs w:val="24"/>
          <w:lang w:eastAsia="zh-CN"/>
        </w:rPr>
        <w:t>宣布（另见</w:t>
      </w:r>
      <w:r w:rsidR="00927279" w:rsidRPr="00A12C60">
        <w:fldChar w:fldCharType="begin"/>
      </w:r>
      <w:r w:rsidR="00927279" w:rsidRPr="00A12C60">
        <w:rPr>
          <w:rFonts w:ascii="Calibri" w:hAnsi="Calibri"/>
          <w:szCs w:val="24"/>
          <w:lang w:eastAsia="zh-CN"/>
        </w:rPr>
        <w:instrText xml:space="preserve"> HYPERLINK "https://extranet.itu.int/sites/itu-t/focusgroups/vm/_layouts/15/WopiFrame.aspx?sourcedoc=%7BAD8187DC-49C8-4B23-B6EF-01A41E1652DF%7D&amp;file=WG3-I-020_workshop_agenda.docx&amp;action=default" </w:instrText>
      </w:r>
      <w:r w:rsidR="00927279" w:rsidRPr="00A12C60">
        <w:fldChar w:fldCharType="separate"/>
      </w:r>
      <w:r w:rsidR="00927279" w:rsidRPr="00A12C60">
        <w:rPr>
          <w:rStyle w:val="Hyperlink"/>
          <w:rFonts w:ascii="Calibri" w:hAnsi="Calibri" w:cstheme="minorHAnsi"/>
          <w:szCs w:val="24"/>
          <w:lang w:eastAsia="zh-CN"/>
        </w:rPr>
        <w:t>WG3-I-20</w:t>
      </w:r>
      <w:r w:rsidR="00927279" w:rsidRPr="00A12C60">
        <w:rPr>
          <w:rStyle w:val="Hyperlink"/>
          <w:rFonts w:ascii="Calibri" w:hAnsi="Calibri" w:cstheme="minorHAnsi"/>
          <w:szCs w:val="24"/>
        </w:rPr>
        <w:fldChar w:fldCharType="end"/>
      </w:r>
      <w:r w:rsidRPr="00A12C60">
        <w:rPr>
          <w:rFonts w:ascii="Calibri" w:hAnsi="Calibri" w:cstheme="minorHAnsi" w:hint="eastAsia"/>
          <w:szCs w:val="24"/>
          <w:lang w:eastAsia="zh-CN"/>
        </w:rPr>
        <w:t>）。</w:t>
      </w:r>
    </w:p>
    <w:p w14:paraId="2F256760" w14:textId="18C5B8F0" w:rsidR="00CF4C19" w:rsidRPr="00285C3F" w:rsidRDefault="00CF4C19" w:rsidP="00CF4C19">
      <w:pPr>
        <w:pStyle w:val="Heading1"/>
        <w:ind w:left="0" w:firstLine="0"/>
        <w:rPr>
          <w:rFonts w:asciiTheme="minorHAnsi" w:hAnsiTheme="minorHAnsi" w:cstheme="minorHAnsi"/>
          <w:szCs w:val="24"/>
          <w:lang w:eastAsia="zh-CN"/>
        </w:rPr>
      </w:pPr>
      <w:bookmarkStart w:id="3" w:name="_2_Workshop_on"/>
      <w:bookmarkEnd w:id="3"/>
      <w:r w:rsidRPr="00285C3F">
        <w:rPr>
          <w:rFonts w:asciiTheme="minorHAnsi" w:hAnsiTheme="minorHAnsi" w:cstheme="minorHAnsi"/>
          <w:szCs w:val="24"/>
          <w:lang w:eastAsia="zh-CN"/>
        </w:rPr>
        <w:lastRenderedPageBreak/>
        <w:t>2</w:t>
      </w:r>
      <w:r w:rsidRPr="00285C3F">
        <w:rPr>
          <w:rFonts w:asciiTheme="minorHAnsi" w:hAnsiTheme="minorHAnsi" w:cstheme="minorHAnsi"/>
          <w:szCs w:val="24"/>
          <w:lang w:eastAsia="zh-CN"/>
        </w:rPr>
        <w:tab/>
      </w:r>
      <w:r w:rsidR="00625F7E" w:rsidRPr="00285C3F">
        <w:rPr>
          <w:rFonts w:ascii="SimSun" w:eastAsia="SimSun" w:hAnsi="SimSun" w:cs="Microsoft YaHei" w:hint="eastAsia"/>
          <w:szCs w:val="24"/>
          <w:lang w:eastAsia="zh-CN"/>
        </w:rPr>
        <w:t>车载</w:t>
      </w:r>
      <w:r w:rsidR="00625F7E" w:rsidRPr="00285C3F">
        <w:rPr>
          <w:rFonts w:ascii="SimSun" w:eastAsia="SimSun" w:hAnsi="SimSun" w:cs="MS Mincho" w:hint="eastAsia"/>
          <w:szCs w:val="24"/>
          <w:lang w:eastAsia="zh-CN"/>
        </w:rPr>
        <w:t>多媒体</w:t>
      </w:r>
      <w:r w:rsidR="00625F7E" w:rsidRPr="00285C3F">
        <w:rPr>
          <w:rFonts w:ascii="SimSun" w:eastAsia="SimSun" w:hAnsi="SimSun" w:cs="Microsoft YaHei" w:hint="eastAsia"/>
          <w:szCs w:val="24"/>
          <w:lang w:eastAsia="zh-CN"/>
        </w:rPr>
        <w:t>实</w:t>
      </w:r>
      <w:r w:rsidR="00625F7E" w:rsidRPr="00285C3F">
        <w:rPr>
          <w:rFonts w:ascii="SimSun" w:eastAsia="SimSun" w:hAnsi="SimSun" w:cs="MS Mincho" w:hint="eastAsia"/>
          <w:szCs w:val="24"/>
          <w:lang w:eastAsia="zh-CN"/>
        </w:rPr>
        <w:t>施</w:t>
      </w:r>
      <w:r w:rsidR="00625F7E" w:rsidRPr="00285C3F">
        <w:rPr>
          <w:rFonts w:ascii="SimSun" w:eastAsia="SimSun" w:hAnsi="SimSun" w:cs="Microsoft YaHei" w:hint="eastAsia"/>
          <w:szCs w:val="24"/>
          <w:lang w:eastAsia="zh-CN"/>
        </w:rPr>
        <w:t>问题讲习</w:t>
      </w:r>
      <w:r w:rsidR="00625F7E" w:rsidRPr="00285C3F">
        <w:rPr>
          <w:rFonts w:ascii="SimSun" w:eastAsia="SimSun" w:hAnsi="SimSun" w:cs="MS Mincho" w:hint="eastAsia"/>
          <w:szCs w:val="24"/>
          <w:lang w:eastAsia="zh-CN"/>
        </w:rPr>
        <w:t>班</w:t>
      </w:r>
    </w:p>
    <w:p w14:paraId="48FB92E2" w14:textId="2D0D648E" w:rsidR="00CF4C19" w:rsidRPr="00A12C60" w:rsidRDefault="00CB1EAA" w:rsidP="00D37159">
      <w:pPr>
        <w:ind w:firstLineChars="200" w:firstLine="480"/>
        <w:rPr>
          <w:rFonts w:ascii="Calibri" w:hAnsi="Calibri" w:cstheme="minorHAnsi"/>
          <w:szCs w:val="24"/>
          <w:lang w:eastAsia="zh-CN"/>
        </w:rPr>
      </w:pPr>
      <w:r w:rsidRPr="00A12C60">
        <w:rPr>
          <w:rFonts w:ascii="STKaiti" w:eastAsia="STKaiti" w:hAnsi="STKaiti" w:cstheme="minorHAnsi" w:hint="eastAsia"/>
          <w:b/>
          <w:bCs/>
          <w:szCs w:val="24"/>
          <w:lang w:eastAsia="zh-CN"/>
        </w:rPr>
        <w:t>车载</w:t>
      </w:r>
      <w:r w:rsidRPr="00A12C60">
        <w:rPr>
          <w:rFonts w:ascii="STKaiti" w:eastAsia="STKaiti" w:hAnsi="STKaiti" w:cs="MS Mincho" w:hint="eastAsia"/>
          <w:b/>
          <w:bCs/>
          <w:szCs w:val="24"/>
          <w:lang w:eastAsia="zh-CN"/>
        </w:rPr>
        <w:t>多媒体</w:t>
      </w:r>
      <w:r w:rsidRPr="00A12C60">
        <w:rPr>
          <w:rFonts w:ascii="STKaiti" w:eastAsia="STKaiti" w:hAnsi="STKaiti" w:cs="Microsoft YaHei" w:hint="eastAsia"/>
          <w:b/>
          <w:bCs/>
          <w:szCs w:val="24"/>
          <w:lang w:eastAsia="zh-CN"/>
        </w:rPr>
        <w:t>实</w:t>
      </w:r>
      <w:r w:rsidRPr="00A12C60">
        <w:rPr>
          <w:rFonts w:ascii="STKaiti" w:eastAsia="STKaiti" w:hAnsi="STKaiti" w:cs="MS Mincho" w:hint="eastAsia"/>
          <w:b/>
          <w:bCs/>
          <w:szCs w:val="24"/>
          <w:lang w:eastAsia="zh-CN"/>
        </w:rPr>
        <w:t>施</w:t>
      </w:r>
      <w:r w:rsidRPr="00A12C60">
        <w:rPr>
          <w:rFonts w:ascii="STKaiti" w:eastAsia="STKaiti" w:hAnsi="STKaiti" w:cs="Microsoft YaHei" w:hint="eastAsia"/>
          <w:b/>
          <w:bCs/>
          <w:szCs w:val="24"/>
          <w:lang w:eastAsia="zh-CN"/>
        </w:rPr>
        <w:t>问题讲习</w:t>
      </w:r>
      <w:r w:rsidRPr="00A12C60">
        <w:rPr>
          <w:rFonts w:ascii="STKaiti" w:eastAsia="STKaiti" w:hAnsi="STKaiti" w:cs="MS Mincho" w:hint="eastAsia"/>
          <w:b/>
          <w:bCs/>
          <w:szCs w:val="24"/>
          <w:lang w:eastAsia="zh-CN"/>
        </w:rPr>
        <w:t>班</w:t>
      </w:r>
      <w:r w:rsidRPr="00A12C60">
        <w:rPr>
          <w:rFonts w:ascii="Calibri" w:hAnsi="Calibri" w:cstheme="minorHAnsi" w:hint="eastAsia"/>
          <w:szCs w:val="24"/>
          <w:lang w:eastAsia="zh-CN"/>
        </w:rPr>
        <w:t>定于</w:t>
      </w:r>
      <w:r w:rsidRPr="00A12C60">
        <w:rPr>
          <w:rFonts w:ascii="Calibri" w:hAnsi="Calibri" w:cstheme="minorHAnsi" w:hint="eastAsia"/>
          <w:szCs w:val="24"/>
          <w:lang w:eastAsia="zh-CN"/>
        </w:rPr>
        <w:t>2022</w:t>
      </w:r>
      <w:r w:rsidRPr="00A12C60">
        <w:rPr>
          <w:rFonts w:ascii="Calibri" w:hAnsi="Calibri" w:cstheme="minorHAnsi" w:hint="eastAsia"/>
          <w:szCs w:val="24"/>
          <w:lang w:eastAsia="zh-CN"/>
        </w:rPr>
        <w:t>年</w:t>
      </w:r>
      <w:r w:rsidRPr="00A12C60">
        <w:rPr>
          <w:rFonts w:ascii="Calibri" w:hAnsi="Calibri" w:cstheme="minorHAnsi" w:hint="eastAsia"/>
          <w:szCs w:val="24"/>
          <w:lang w:eastAsia="zh-CN"/>
        </w:rPr>
        <w:t>4</w:t>
      </w:r>
      <w:r w:rsidRPr="00A12C60">
        <w:rPr>
          <w:rFonts w:ascii="Calibri" w:hAnsi="Calibri" w:cstheme="minorHAnsi" w:hint="eastAsia"/>
          <w:szCs w:val="24"/>
          <w:lang w:eastAsia="zh-CN"/>
        </w:rPr>
        <w:t>月</w:t>
      </w:r>
      <w:r w:rsidRPr="00A12C60">
        <w:rPr>
          <w:rFonts w:ascii="Calibri" w:hAnsi="Calibri" w:cstheme="minorHAnsi" w:hint="eastAsia"/>
          <w:szCs w:val="24"/>
          <w:lang w:eastAsia="zh-CN"/>
        </w:rPr>
        <w:t>27</w:t>
      </w:r>
      <w:r w:rsidRPr="00A12C60">
        <w:rPr>
          <w:rFonts w:ascii="Calibri" w:hAnsi="Calibri" w:cstheme="minorHAnsi" w:hint="eastAsia"/>
          <w:szCs w:val="24"/>
          <w:lang w:eastAsia="zh-CN"/>
        </w:rPr>
        <w:t>日</w:t>
      </w:r>
      <w:r w:rsidR="00007F28" w:rsidRPr="00A12C60">
        <w:rPr>
          <w:rFonts w:ascii="Calibri" w:hAnsi="Calibri" w:cstheme="minorHAnsi" w:hint="eastAsia"/>
          <w:szCs w:val="24"/>
          <w:lang w:eastAsia="zh-CN"/>
        </w:rPr>
        <w:t>欧洲中部夏令时</w:t>
      </w:r>
      <w:r w:rsidRPr="00A12C60">
        <w:rPr>
          <w:rFonts w:ascii="Calibri" w:hAnsi="Calibri" w:cstheme="minorHAnsi" w:hint="eastAsia"/>
          <w:szCs w:val="24"/>
          <w:lang w:eastAsia="zh-CN"/>
        </w:rPr>
        <w:t>9</w:t>
      </w:r>
      <w:r w:rsidR="00007F28" w:rsidRPr="00A12C60">
        <w:rPr>
          <w:rFonts w:ascii="Calibri" w:hAnsi="Calibri" w:cstheme="minorHAnsi" w:hint="eastAsia"/>
          <w:szCs w:val="24"/>
          <w:lang w:eastAsia="zh-CN"/>
        </w:rPr>
        <w:t>时</w:t>
      </w:r>
      <w:r w:rsidR="00007F28" w:rsidRPr="00A12C60">
        <w:rPr>
          <w:rFonts w:ascii="Calibri" w:hAnsi="Calibri" w:cstheme="minorHAnsi" w:hint="eastAsia"/>
          <w:szCs w:val="24"/>
          <w:lang w:eastAsia="zh-CN"/>
        </w:rPr>
        <w:t>-</w:t>
      </w:r>
      <w:r w:rsidRPr="00A12C60">
        <w:rPr>
          <w:rFonts w:ascii="Calibri" w:hAnsi="Calibri" w:cstheme="minorHAnsi" w:hint="eastAsia"/>
          <w:szCs w:val="24"/>
          <w:lang w:eastAsia="zh-CN"/>
        </w:rPr>
        <w:t>12</w:t>
      </w:r>
      <w:r w:rsidR="00007F28" w:rsidRPr="00A12C60">
        <w:rPr>
          <w:rFonts w:ascii="Calibri" w:hAnsi="Calibri" w:cstheme="minorHAnsi" w:hint="eastAsia"/>
          <w:szCs w:val="24"/>
          <w:lang w:eastAsia="zh-CN"/>
        </w:rPr>
        <w:t>时</w:t>
      </w:r>
      <w:r w:rsidRPr="00A12C60">
        <w:rPr>
          <w:rFonts w:ascii="Calibri" w:hAnsi="Calibri" w:cstheme="minorHAnsi" w:hint="eastAsia"/>
          <w:szCs w:val="24"/>
          <w:lang w:eastAsia="zh-CN"/>
        </w:rPr>
        <w:t>（日内瓦时间）在线</w:t>
      </w:r>
      <w:r w:rsidR="001D2F48" w:rsidRPr="00A12C60">
        <w:rPr>
          <w:rFonts w:ascii="Calibri" w:hAnsi="Calibri" w:cstheme="minorHAnsi" w:hint="eastAsia"/>
          <w:szCs w:val="24"/>
          <w:lang w:eastAsia="zh-CN"/>
        </w:rPr>
        <w:t>举办</w:t>
      </w:r>
      <w:r w:rsidRPr="00A12C60">
        <w:rPr>
          <w:rFonts w:ascii="Calibri" w:hAnsi="Calibri" w:cstheme="minorHAnsi" w:hint="eastAsia"/>
          <w:szCs w:val="24"/>
          <w:lang w:eastAsia="zh-CN"/>
        </w:rPr>
        <w:t>。本次</w:t>
      </w:r>
      <w:r w:rsidR="00B740E1" w:rsidRPr="00A12C60">
        <w:rPr>
          <w:rFonts w:ascii="Calibri" w:hAnsi="Calibri" w:cstheme="minorHAnsi" w:hint="eastAsia"/>
          <w:szCs w:val="24"/>
          <w:lang w:eastAsia="zh-CN"/>
        </w:rPr>
        <w:t>讲习班</w:t>
      </w:r>
      <w:r w:rsidRPr="00A12C60">
        <w:rPr>
          <w:rFonts w:ascii="Calibri" w:hAnsi="Calibri" w:cstheme="minorHAnsi" w:hint="eastAsia"/>
          <w:szCs w:val="24"/>
          <w:lang w:eastAsia="zh-CN"/>
        </w:rPr>
        <w:t>将专门介绍</w:t>
      </w:r>
      <w:r w:rsidRPr="00A12C60">
        <w:rPr>
          <w:rFonts w:ascii="Calibri" w:hAnsi="Calibri" w:cstheme="minorHAnsi" w:hint="eastAsia"/>
          <w:szCs w:val="24"/>
          <w:lang w:eastAsia="zh-CN"/>
        </w:rPr>
        <w:t>FG-VM-TR03</w:t>
      </w:r>
      <w:r w:rsidR="00212476" w:rsidRPr="00A12C60">
        <w:rPr>
          <w:rFonts w:ascii="Calibri" w:hAnsi="Calibri" w:cstheme="minorHAnsi" w:hint="eastAsia"/>
          <w:szCs w:val="24"/>
          <w:lang w:eastAsia="zh-CN"/>
        </w:rPr>
        <w:t>关于</w:t>
      </w:r>
      <w:r w:rsidR="00793038" w:rsidRPr="00A12C60">
        <w:rPr>
          <w:rFonts w:ascii="Calibri" w:hAnsi="Calibri" w:cstheme="minorHAnsi" w:hint="eastAsia"/>
          <w:szCs w:val="24"/>
          <w:lang w:eastAsia="zh-CN"/>
        </w:rPr>
        <w:t>“</w:t>
      </w:r>
      <w:r w:rsidR="00C74BAD" w:rsidRPr="00A12C60">
        <w:rPr>
          <w:rFonts w:ascii="Calibri" w:hAnsi="Calibri" w:cstheme="minorHAnsi" w:hint="eastAsia"/>
          <w:szCs w:val="24"/>
          <w:lang w:eastAsia="zh-CN"/>
        </w:rPr>
        <w:t>车载</w:t>
      </w:r>
      <w:r w:rsidRPr="00A12C60">
        <w:rPr>
          <w:rFonts w:ascii="Calibri" w:hAnsi="Calibri" w:cstheme="minorHAnsi" w:hint="eastAsia"/>
          <w:szCs w:val="24"/>
          <w:lang w:eastAsia="zh-CN"/>
        </w:rPr>
        <w:t>多媒体实施</w:t>
      </w:r>
      <w:r w:rsidR="00595424" w:rsidRPr="00A12C60">
        <w:rPr>
          <w:rFonts w:ascii="Calibri" w:hAnsi="Calibri" w:cstheme="minorHAnsi" w:hint="eastAsia"/>
          <w:szCs w:val="24"/>
          <w:lang w:eastAsia="zh-CN"/>
        </w:rPr>
        <w:t>问题</w:t>
      </w:r>
      <w:r w:rsidR="00793038" w:rsidRPr="00A12C60">
        <w:rPr>
          <w:rFonts w:ascii="Calibri" w:hAnsi="Calibri" w:cstheme="minorHAnsi" w:hint="eastAsia"/>
          <w:szCs w:val="24"/>
          <w:lang w:eastAsia="zh-CN"/>
        </w:rPr>
        <w:t>”</w:t>
      </w:r>
      <w:r w:rsidRPr="00A12C60">
        <w:rPr>
          <w:rFonts w:ascii="Calibri" w:hAnsi="Calibri" w:cstheme="minorHAnsi" w:hint="eastAsia"/>
          <w:szCs w:val="24"/>
          <w:lang w:eastAsia="zh-CN"/>
        </w:rPr>
        <w:t>的技术报告草案（载于</w:t>
      </w:r>
      <w:r w:rsidR="000D09DB" w:rsidRPr="00A12C60">
        <w:fldChar w:fldCharType="begin"/>
      </w:r>
      <w:r w:rsidR="000D09DB" w:rsidRPr="00A12C60">
        <w:rPr>
          <w:rFonts w:ascii="Calibri" w:hAnsi="Calibri"/>
          <w:szCs w:val="24"/>
          <w:lang w:eastAsia="zh-CN"/>
        </w:rPr>
        <w:instrText xml:space="preserve"> HYPERLINK "https://extranet.itu.int/sites/itu-t/focusgroups/vm/_layouts/15/WopiFrame.aspx?sourcedoc=%7bE2738C92-8F56-4685-AE91-18C2F388A225%7d&amp;file=FGVM-O-073.docx&amp;action=default" </w:instrText>
      </w:r>
      <w:r w:rsidR="000D09DB" w:rsidRPr="00A12C60">
        <w:fldChar w:fldCharType="separate"/>
      </w:r>
      <w:r w:rsidR="000D09DB" w:rsidRPr="00A12C60">
        <w:rPr>
          <w:rStyle w:val="Hyperlink"/>
          <w:rFonts w:ascii="Calibri" w:hAnsi="Calibri" w:cstheme="minorHAnsi"/>
          <w:szCs w:val="24"/>
          <w:lang w:eastAsia="zh-CN"/>
        </w:rPr>
        <w:t>FGVM-O-073</w:t>
      </w:r>
      <w:r w:rsidR="000D09DB" w:rsidRPr="00A12C60">
        <w:rPr>
          <w:rStyle w:val="Hyperlink"/>
          <w:rFonts w:ascii="Calibri" w:hAnsi="Calibri" w:cstheme="minorHAnsi"/>
          <w:szCs w:val="24"/>
        </w:rPr>
        <w:fldChar w:fldCharType="end"/>
      </w:r>
      <w:r w:rsidR="000D09DB" w:rsidRPr="00A12C60">
        <w:rPr>
          <w:rStyle w:val="Hyperlink"/>
          <w:rFonts w:ascii="Calibri" w:hAnsi="Calibri" w:cstheme="minorHAnsi" w:hint="eastAsia"/>
          <w:szCs w:val="24"/>
          <w:lang w:eastAsia="zh-CN"/>
        </w:rPr>
        <w:t>和</w:t>
      </w:r>
      <w:r w:rsidR="000D09DB" w:rsidRPr="00A12C60">
        <w:fldChar w:fldCharType="begin"/>
      </w:r>
      <w:r w:rsidR="000D09DB" w:rsidRPr="00A12C60">
        <w:rPr>
          <w:rFonts w:ascii="Calibri" w:hAnsi="Calibri"/>
          <w:szCs w:val="24"/>
          <w:lang w:eastAsia="zh-CN"/>
        </w:rPr>
        <w:instrText xml:space="preserve"> HYPERLINK "https://extranet.itu.int/sites/itu-t/focusgroups/vm/wg_meeting/WG3-I-017.zip" </w:instrText>
      </w:r>
      <w:r w:rsidR="000D09DB" w:rsidRPr="00A12C60">
        <w:fldChar w:fldCharType="separate"/>
      </w:r>
      <w:r w:rsidR="000D09DB" w:rsidRPr="00A12C60">
        <w:rPr>
          <w:rStyle w:val="Hyperlink"/>
          <w:rFonts w:ascii="Calibri" w:hAnsi="Calibri" w:cstheme="minorHAnsi"/>
          <w:szCs w:val="24"/>
          <w:lang w:eastAsia="zh-CN"/>
        </w:rPr>
        <w:t>WG3-I-17</w:t>
      </w:r>
      <w:r w:rsidR="000D09DB" w:rsidRPr="00A12C60">
        <w:rPr>
          <w:rStyle w:val="Hyperlink"/>
          <w:rFonts w:ascii="Calibri" w:hAnsi="Calibri" w:cstheme="minorHAnsi"/>
          <w:szCs w:val="24"/>
        </w:rPr>
        <w:fldChar w:fldCharType="end"/>
      </w:r>
      <w:r w:rsidRPr="00A12C60">
        <w:rPr>
          <w:rFonts w:ascii="Calibri" w:hAnsi="Calibri" w:cstheme="minorHAnsi" w:hint="eastAsia"/>
          <w:szCs w:val="24"/>
          <w:lang w:eastAsia="zh-CN"/>
        </w:rPr>
        <w:t>）</w:t>
      </w:r>
      <w:r w:rsidR="00B72495" w:rsidRPr="00A12C60">
        <w:rPr>
          <w:rFonts w:ascii="Calibri" w:hAnsi="Calibri" w:cstheme="minorHAnsi" w:hint="eastAsia"/>
          <w:szCs w:val="24"/>
          <w:lang w:eastAsia="zh-CN"/>
        </w:rPr>
        <w:t>现状</w:t>
      </w:r>
      <w:r w:rsidRPr="00A12C60">
        <w:rPr>
          <w:rFonts w:ascii="Calibri" w:hAnsi="Calibri" w:cstheme="minorHAnsi" w:hint="eastAsia"/>
          <w:szCs w:val="24"/>
          <w:lang w:eastAsia="zh-CN"/>
        </w:rPr>
        <w:t>。在</w:t>
      </w:r>
      <w:r w:rsidR="00E01DAD" w:rsidRPr="00A12C60">
        <w:rPr>
          <w:rFonts w:ascii="Calibri" w:hAnsi="Calibri" w:cstheme="minorHAnsi" w:hint="eastAsia"/>
          <w:szCs w:val="24"/>
          <w:lang w:eastAsia="zh-CN"/>
        </w:rPr>
        <w:t>讲习班</w:t>
      </w:r>
      <w:r w:rsidRPr="00A12C60">
        <w:rPr>
          <w:rFonts w:ascii="Calibri" w:hAnsi="Calibri" w:cstheme="minorHAnsi" w:hint="eastAsia"/>
          <w:szCs w:val="24"/>
          <w:lang w:eastAsia="zh-CN"/>
        </w:rPr>
        <w:t>期间，</w:t>
      </w:r>
      <w:r w:rsidR="001129A4" w:rsidRPr="00A12C60">
        <w:rPr>
          <w:rFonts w:ascii="Calibri" w:hAnsi="Calibri" w:cstheme="minorHAnsi" w:hint="eastAsia"/>
          <w:szCs w:val="24"/>
          <w:lang w:eastAsia="zh-CN"/>
        </w:rPr>
        <w:t>将请</w:t>
      </w:r>
      <w:r w:rsidR="00662A54" w:rsidRPr="00A12C60">
        <w:rPr>
          <w:rFonts w:ascii="Calibri" w:hAnsi="Calibri" w:cstheme="minorHAnsi" w:hint="eastAsia"/>
          <w:szCs w:val="24"/>
          <w:lang w:eastAsia="zh-CN"/>
        </w:rPr>
        <w:t>业界</w:t>
      </w:r>
      <w:r w:rsidRPr="00A12C60">
        <w:rPr>
          <w:rFonts w:ascii="Calibri" w:hAnsi="Calibri" w:cstheme="minorHAnsi" w:hint="eastAsia"/>
          <w:szCs w:val="24"/>
          <w:lang w:eastAsia="zh-CN"/>
        </w:rPr>
        <w:t>专家作为</w:t>
      </w:r>
      <w:r w:rsidR="00C5050C" w:rsidRPr="00A12C60">
        <w:rPr>
          <w:rFonts w:ascii="Calibri" w:hAnsi="Calibri" w:cstheme="minorHAnsi" w:hint="eastAsia"/>
          <w:szCs w:val="24"/>
          <w:lang w:eastAsia="zh-CN"/>
        </w:rPr>
        <w:t>讨论</w:t>
      </w:r>
      <w:r w:rsidR="00E23DAA" w:rsidRPr="00A12C60">
        <w:rPr>
          <w:rFonts w:ascii="Calibri" w:hAnsi="Calibri" w:cstheme="minorHAnsi" w:hint="eastAsia"/>
          <w:szCs w:val="24"/>
          <w:lang w:eastAsia="zh-CN"/>
        </w:rPr>
        <w:t>嘉宾</w:t>
      </w:r>
      <w:r w:rsidR="006745AE" w:rsidRPr="00A12C60">
        <w:rPr>
          <w:rFonts w:ascii="Calibri" w:hAnsi="Calibri" w:cstheme="minorHAnsi" w:hint="eastAsia"/>
          <w:szCs w:val="24"/>
          <w:lang w:eastAsia="zh-CN"/>
        </w:rPr>
        <w:t>参与</w:t>
      </w:r>
      <w:r w:rsidRPr="00A12C60">
        <w:rPr>
          <w:rFonts w:ascii="Calibri" w:hAnsi="Calibri" w:cstheme="minorHAnsi" w:hint="eastAsia"/>
          <w:szCs w:val="24"/>
          <w:lang w:eastAsia="zh-CN"/>
        </w:rPr>
        <w:t>并提出更多</w:t>
      </w:r>
      <w:r w:rsidR="004B3C2E" w:rsidRPr="00A12C60">
        <w:rPr>
          <w:rFonts w:ascii="Calibri" w:hAnsi="Calibri" w:cstheme="minorHAnsi" w:hint="eastAsia"/>
          <w:szCs w:val="24"/>
          <w:lang w:eastAsia="zh-CN"/>
        </w:rPr>
        <w:t>观点</w:t>
      </w:r>
      <w:r w:rsidRPr="00A12C60">
        <w:rPr>
          <w:rFonts w:ascii="Calibri" w:hAnsi="Calibri" w:cstheme="minorHAnsi" w:hint="eastAsia"/>
          <w:szCs w:val="24"/>
          <w:lang w:eastAsia="zh-CN"/>
        </w:rPr>
        <w:t>，</w:t>
      </w:r>
      <w:r w:rsidR="006C47AE" w:rsidRPr="00A12C60">
        <w:rPr>
          <w:rFonts w:ascii="Calibri" w:hAnsi="Calibri" w:cstheme="minorHAnsi" w:hint="eastAsia"/>
          <w:szCs w:val="24"/>
          <w:lang w:eastAsia="zh-CN"/>
        </w:rPr>
        <w:t>以</w:t>
      </w:r>
      <w:r w:rsidRPr="00A12C60">
        <w:rPr>
          <w:rFonts w:ascii="Calibri" w:hAnsi="Calibri" w:cstheme="minorHAnsi" w:hint="eastAsia"/>
          <w:szCs w:val="24"/>
          <w:lang w:eastAsia="zh-CN"/>
        </w:rPr>
        <w:t>更新或加强</w:t>
      </w:r>
      <w:r w:rsidRPr="00A12C60">
        <w:rPr>
          <w:rFonts w:ascii="Calibri" w:hAnsi="Calibri" w:cstheme="minorHAnsi" w:hint="eastAsia"/>
          <w:szCs w:val="24"/>
          <w:lang w:eastAsia="zh-CN"/>
        </w:rPr>
        <w:t>FGVM-TR03</w:t>
      </w:r>
      <w:r w:rsidRPr="00A12C60">
        <w:rPr>
          <w:rFonts w:ascii="Calibri" w:hAnsi="Calibri" w:cstheme="minorHAnsi" w:hint="eastAsia"/>
          <w:szCs w:val="24"/>
          <w:lang w:eastAsia="zh-CN"/>
        </w:rPr>
        <w:t>的内容，</w:t>
      </w:r>
      <w:r w:rsidR="00452C52" w:rsidRPr="00A12C60">
        <w:rPr>
          <w:rFonts w:ascii="Calibri" w:hAnsi="Calibri" w:cstheme="minorHAnsi" w:hint="eastAsia"/>
          <w:szCs w:val="24"/>
          <w:lang w:eastAsia="zh-CN"/>
        </w:rPr>
        <w:t>以期</w:t>
      </w:r>
      <w:r w:rsidR="00833792" w:rsidRPr="00A12C60">
        <w:rPr>
          <w:rFonts w:ascii="Calibri" w:hAnsi="Calibri" w:cstheme="minorHAnsi" w:hint="eastAsia"/>
          <w:szCs w:val="24"/>
          <w:lang w:eastAsia="zh-CN"/>
        </w:rPr>
        <w:t>推进</w:t>
      </w:r>
      <w:r w:rsidRPr="00A12C60">
        <w:rPr>
          <w:rFonts w:ascii="Calibri" w:hAnsi="Calibri" w:cstheme="minorHAnsi" w:hint="eastAsia"/>
          <w:szCs w:val="24"/>
          <w:lang w:eastAsia="zh-CN"/>
        </w:rPr>
        <w:t>定稿</w:t>
      </w:r>
      <w:r w:rsidR="00833792" w:rsidRPr="00A12C60">
        <w:rPr>
          <w:rFonts w:ascii="Calibri" w:hAnsi="Calibri" w:cstheme="minorHAnsi" w:hint="eastAsia"/>
          <w:szCs w:val="24"/>
          <w:lang w:eastAsia="zh-CN"/>
        </w:rPr>
        <w:t>工作</w:t>
      </w:r>
      <w:r w:rsidRPr="00A12C60">
        <w:rPr>
          <w:rFonts w:ascii="Calibri" w:hAnsi="Calibri" w:cstheme="minorHAnsi" w:hint="eastAsia"/>
          <w:szCs w:val="24"/>
          <w:lang w:eastAsia="zh-CN"/>
        </w:rPr>
        <w:t>。</w:t>
      </w:r>
    </w:p>
    <w:p w14:paraId="763ECD1A" w14:textId="159909C2" w:rsidR="00CF4C19" w:rsidRPr="00285C3F" w:rsidRDefault="00A12BE0" w:rsidP="00D37159">
      <w:pPr>
        <w:ind w:firstLineChars="200" w:firstLine="480"/>
        <w:rPr>
          <w:rFonts w:cstheme="minorHAnsi"/>
          <w:szCs w:val="24"/>
        </w:rPr>
      </w:pPr>
      <w:r w:rsidRPr="00285C3F">
        <w:rPr>
          <w:rFonts w:cstheme="minorHAnsi" w:hint="eastAsia"/>
          <w:szCs w:val="24"/>
          <w:lang w:eastAsia="zh-CN"/>
        </w:rPr>
        <w:t>更多</w:t>
      </w:r>
      <w:r w:rsidR="00426C68" w:rsidRPr="00285C3F">
        <w:rPr>
          <w:rFonts w:cstheme="minorHAnsi" w:hint="eastAsia"/>
          <w:szCs w:val="24"/>
          <w:lang w:eastAsia="zh-CN"/>
        </w:rPr>
        <w:t>信息可</w:t>
      </w:r>
      <w:r w:rsidR="00351616" w:rsidRPr="00285C3F">
        <w:rPr>
          <w:rFonts w:cstheme="minorHAnsi" w:hint="eastAsia"/>
          <w:szCs w:val="24"/>
          <w:lang w:eastAsia="zh-CN"/>
        </w:rPr>
        <w:t>参见</w:t>
      </w:r>
      <w:r w:rsidR="00426C68" w:rsidRPr="00285C3F">
        <w:rPr>
          <w:rFonts w:cstheme="minorHAnsi" w:hint="eastAsia"/>
          <w:szCs w:val="24"/>
          <w:lang w:eastAsia="zh-CN"/>
        </w:rPr>
        <w:t>讲习班网页</w:t>
      </w:r>
      <w:r w:rsidR="00351616" w:rsidRPr="00285C3F">
        <w:rPr>
          <w:rFonts w:cstheme="minorHAnsi" w:hint="eastAsia"/>
          <w:szCs w:val="24"/>
          <w:lang w:eastAsia="zh-CN"/>
        </w:rPr>
        <w:t>：</w:t>
      </w:r>
      <w:r w:rsidR="00CF4C19" w:rsidRPr="00285C3F">
        <w:rPr>
          <w:rFonts w:cstheme="minorHAnsi"/>
          <w:szCs w:val="24"/>
        </w:rPr>
        <w:br/>
      </w:r>
      <w:hyperlink r:id="rId14" w:history="1">
        <w:bookmarkStart w:id="4" w:name="lt_pId074"/>
        <w:r w:rsidR="00CF4C19" w:rsidRPr="00285C3F">
          <w:rPr>
            <w:rStyle w:val="Hyperlink"/>
            <w:rFonts w:cstheme="minorHAnsi"/>
            <w:szCs w:val="24"/>
            <w:shd w:val="clear" w:color="auto" w:fill="FFFFFF"/>
          </w:rPr>
          <w:t>https://www.itu.int/en/ITU-T/Workshops-and-Seminars/2022/0427/Pages/default.aspx</w:t>
        </w:r>
        <w:bookmarkEnd w:id="4"/>
      </w:hyperlink>
    </w:p>
    <w:p w14:paraId="624F58F4" w14:textId="4CFAB6CE" w:rsidR="00CF4C19" w:rsidRPr="00285C3F" w:rsidRDefault="00CF4C19" w:rsidP="00CF4C19">
      <w:pPr>
        <w:pStyle w:val="Heading1"/>
        <w:ind w:left="0" w:firstLine="0"/>
        <w:rPr>
          <w:rFonts w:cs="Calibri"/>
          <w:color w:val="800000"/>
          <w:szCs w:val="24"/>
          <w:lang w:eastAsia="zh-CN"/>
        </w:rPr>
      </w:pPr>
      <w:r w:rsidRPr="00285C3F">
        <w:rPr>
          <w:rFonts w:asciiTheme="minorHAnsi" w:hAnsiTheme="minorHAnsi" w:cstheme="minorHAnsi"/>
          <w:szCs w:val="24"/>
          <w:lang w:eastAsia="zh-CN"/>
        </w:rPr>
        <w:t>3</w:t>
      </w:r>
      <w:r w:rsidRPr="00285C3F">
        <w:rPr>
          <w:rFonts w:asciiTheme="minorHAnsi" w:hAnsiTheme="minorHAnsi" w:cstheme="minorHAnsi"/>
          <w:szCs w:val="24"/>
          <w:lang w:eastAsia="zh-CN"/>
        </w:rPr>
        <w:tab/>
      </w:r>
      <w:r w:rsidR="00625F7E" w:rsidRPr="00285C3F">
        <w:rPr>
          <w:rFonts w:eastAsia="SimSun" w:cstheme="minorHAnsi" w:hint="eastAsia"/>
          <w:szCs w:val="24"/>
          <w:lang w:eastAsia="zh-CN"/>
        </w:rPr>
        <w:t>FG-VM</w:t>
      </w:r>
      <w:r w:rsidR="00625F7E" w:rsidRPr="00285C3F">
        <w:rPr>
          <w:rFonts w:eastAsia="SimSun" w:cstheme="minorHAnsi" w:hint="eastAsia"/>
          <w:szCs w:val="24"/>
          <w:lang w:eastAsia="zh-CN"/>
        </w:rPr>
        <w:t>第十六次会</w:t>
      </w:r>
      <w:r w:rsidR="00625F7E" w:rsidRPr="00285C3F">
        <w:rPr>
          <w:rFonts w:eastAsia="SimSun" w:cs="Microsoft YaHei" w:hint="eastAsia"/>
          <w:szCs w:val="24"/>
          <w:lang w:eastAsia="zh-CN"/>
        </w:rPr>
        <w:t>议</w:t>
      </w:r>
    </w:p>
    <w:p w14:paraId="191461E2" w14:textId="2FC97883" w:rsidR="00CF4C19" w:rsidRPr="00285C3F" w:rsidRDefault="003E6974" w:rsidP="00D37159">
      <w:pPr>
        <w:ind w:firstLineChars="200" w:firstLine="480"/>
        <w:rPr>
          <w:rFonts w:cs="Calibri"/>
          <w:b/>
          <w:color w:val="800000"/>
          <w:szCs w:val="24"/>
          <w:lang w:eastAsia="zh-CN"/>
        </w:rPr>
      </w:pPr>
      <w:r w:rsidRPr="00285C3F">
        <w:rPr>
          <w:rFonts w:cs="Calibri" w:hint="eastAsia"/>
          <w:bCs/>
          <w:szCs w:val="24"/>
          <w:lang w:eastAsia="zh-CN"/>
        </w:rPr>
        <w:t>第十六次会议的主要目标是</w:t>
      </w:r>
      <w:r w:rsidR="00365C29" w:rsidRPr="00285C3F">
        <w:rPr>
          <w:rFonts w:cs="Calibri" w:hint="eastAsia"/>
          <w:bCs/>
          <w:szCs w:val="24"/>
          <w:lang w:eastAsia="zh-CN"/>
        </w:rPr>
        <w:t>就</w:t>
      </w:r>
      <w:r w:rsidR="00EB2FC9" w:rsidRPr="00285C3F">
        <w:rPr>
          <w:rFonts w:cs="Calibri" w:hint="eastAsia"/>
          <w:bCs/>
          <w:szCs w:val="24"/>
          <w:lang w:eastAsia="zh-CN"/>
        </w:rPr>
        <w:t>“</w:t>
      </w:r>
      <w:r w:rsidR="00B7039C" w:rsidRPr="00285C3F">
        <w:rPr>
          <w:rFonts w:ascii="STKaiti" w:eastAsia="STKaiti" w:hAnsi="STKaiti" w:cs="Calibri" w:hint="eastAsia"/>
          <w:bCs/>
          <w:szCs w:val="24"/>
          <w:lang w:eastAsia="zh-CN"/>
        </w:rPr>
        <w:t>车载</w:t>
      </w:r>
      <w:r w:rsidRPr="00285C3F">
        <w:rPr>
          <w:rFonts w:ascii="STKaiti" w:eastAsia="STKaiti" w:hAnsi="STKaiti" w:cs="Calibri" w:hint="eastAsia"/>
          <w:bCs/>
          <w:szCs w:val="24"/>
          <w:lang w:eastAsia="zh-CN"/>
        </w:rPr>
        <w:t>多媒体实施</w:t>
      </w:r>
      <w:r w:rsidR="00B7039C" w:rsidRPr="00285C3F">
        <w:rPr>
          <w:rFonts w:ascii="STKaiti" w:eastAsia="STKaiti" w:hAnsi="STKaiti" w:cs="Calibri" w:hint="eastAsia"/>
          <w:bCs/>
          <w:szCs w:val="24"/>
          <w:lang w:eastAsia="zh-CN"/>
        </w:rPr>
        <w:t>问题</w:t>
      </w:r>
      <w:r w:rsidR="00B7039C" w:rsidRPr="00285C3F">
        <w:rPr>
          <w:rFonts w:cs="Calibri" w:hint="eastAsia"/>
          <w:bCs/>
          <w:szCs w:val="24"/>
          <w:lang w:eastAsia="zh-CN"/>
        </w:rPr>
        <w:t>”</w:t>
      </w:r>
      <w:r w:rsidRPr="00285C3F">
        <w:rPr>
          <w:rFonts w:cs="Calibri" w:hint="eastAsia"/>
          <w:bCs/>
          <w:szCs w:val="24"/>
          <w:lang w:eastAsia="zh-CN"/>
        </w:rPr>
        <w:t>技术报告当前草案</w:t>
      </w:r>
      <w:r w:rsidR="00024F14" w:rsidRPr="00285C3F">
        <w:rPr>
          <w:rFonts w:cs="Calibri" w:hint="eastAsia"/>
          <w:bCs/>
          <w:szCs w:val="24"/>
          <w:lang w:eastAsia="zh-CN"/>
        </w:rPr>
        <w:t>（</w:t>
      </w:r>
      <w:r w:rsidR="00024F14" w:rsidRPr="00285C3F">
        <w:rPr>
          <w:rFonts w:cs="Calibri" w:hint="eastAsia"/>
          <w:bCs/>
          <w:szCs w:val="24"/>
          <w:lang w:eastAsia="zh-CN"/>
        </w:rPr>
        <w:t>FG-VM TR03</w:t>
      </w:r>
      <w:r w:rsidR="00024F14" w:rsidRPr="00285C3F">
        <w:rPr>
          <w:rFonts w:cs="Calibri" w:hint="eastAsia"/>
          <w:bCs/>
          <w:szCs w:val="24"/>
          <w:lang w:eastAsia="zh-CN"/>
        </w:rPr>
        <w:t>）</w:t>
      </w:r>
      <w:r w:rsidRPr="00285C3F">
        <w:rPr>
          <w:rFonts w:cs="Calibri" w:hint="eastAsia"/>
          <w:bCs/>
          <w:szCs w:val="24"/>
          <w:lang w:eastAsia="zh-CN"/>
        </w:rPr>
        <w:t>取得进展；草案</w:t>
      </w:r>
      <w:r w:rsidR="00AD796C" w:rsidRPr="00285C3F">
        <w:rPr>
          <w:rFonts w:cs="Calibri" w:hint="eastAsia"/>
          <w:bCs/>
          <w:szCs w:val="24"/>
          <w:lang w:eastAsia="zh-CN"/>
        </w:rPr>
        <w:t>最新</w:t>
      </w:r>
      <w:r w:rsidRPr="00285C3F">
        <w:rPr>
          <w:rFonts w:cs="Calibri" w:hint="eastAsia"/>
          <w:bCs/>
          <w:szCs w:val="24"/>
          <w:lang w:eastAsia="zh-CN"/>
        </w:rPr>
        <w:t>版本可参见</w:t>
      </w:r>
      <w:hyperlink r:id="rId15" w:history="1">
        <w:r w:rsidR="00F64190" w:rsidRPr="00285C3F">
          <w:rPr>
            <w:rStyle w:val="Hyperlink"/>
            <w:rFonts w:cstheme="minorHAnsi"/>
            <w:szCs w:val="24"/>
            <w:lang w:eastAsia="zh-CN"/>
          </w:rPr>
          <w:t>FGVM-O-073</w:t>
        </w:r>
      </w:hyperlink>
      <w:r w:rsidRPr="00285C3F">
        <w:rPr>
          <w:rFonts w:cs="Calibri" w:hint="eastAsia"/>
          <w:bCs/>
          <w:szCs w:val="24"/>
          <w:lang w:eastAsia="zh-CN"/>
        </w:rPr>
        <w:t>和</w:t>
      </w:r>
      <w:r w:rsidR="00F64190" w:rsidRPr="00285C3F">
        <w:fldChar w:fldCharType="begin"/>
      </w:r>
      <w:r w:rsidR="00F64190" w:rsidRPr="00285C3F">
        <w:rPr>
          <w:szCs w:val="24"/>
          <w:lang w:eastAsia="zh-CN"/>
        </w:rPr>
        <w:instrText xml:space="preserve"> HYPERLINK "https://extranet.itu.int/sites/itu-t/focusgroups/vm/wg_meeting/WG3-I-017.zip" </w:instrText>
      </w:r>
      <w:r w:rsidR="00F64190" w:rsidRPr="00285C3F">
        <w:fldChar w:fldCharType="separate"/>
      </w:r>
      <w:r w:rsidR="00F64190" w:rsidRPr="00285C3F">
        <w:rPr>
          <w:rStyle w:val="Hyperlink"/>
          <w:rFonts w:cstheme="minorHAnsi"/>
          <w:szCs w:val="24"/>
          <w:lang w:eastAsia="zh-CN"/>
        </w:rPr>
        <w:t>WG3-I-17</w:t>
      </w:r>
      <w:r w:rsidR="00F64190" w:rsidRPr="00285C3F">
        <w:rPr>
          <w:rStyle w:val="Hyperlink"/>
          <w:rFonts w:cstheme="minorHAnsi"/>
          <w:szCs w:val="24"/>
        </w:rPr>
        <w:fldChar w:fldCharType="end"/>
      </w:r>
      <w:r w:rsidR="00213C98" w:rsidRPr="00285C3F">
        <w:rPr>
          <w:rFonts w:cs="Calibri" w:hint="eastAsia"/>
          <w:bCs/>
          <w:szCs w:val="24"/>
          <w:lang w:eastAsia="zh-CN"/>
        </w:rPr>
        <w:t>。</w:t>
      </w:r>
    </w:p>
    <w:p w14:paraId="3DFBDB64" w14:textId="264717C1" w:rsidR="00CF4C19" w:rsidRPr="006B0E65" w:rsidRDefault="00BD26ED" w:rsidP="00D37159">
      <w:pPr>
        <w:ind w:firstLineChars="200" w:firstLine="480"/>
        <w:rPr>
          <w:rFonts w:cstheme="minorHAnsi"/>
          <w:sz w:val="22"/>
          <w:szCs w:val="22"/>
          <w:lang w:eastAsia="zh-CN"/>
        </w:rPr>
      </w:pPr>
      <w:r w:rsidRPr="00285C3F">
        <w:rPr>
          <w:rFonts w:cstheme="minorHAnsi" w:hint="eastAsia"/>
          <w:szCs w:val="24"/>
          <w:lang w:eastAsia="zh-CN"/>
        </w:rPr>
        <w:t>请</w:t>
      </w:r>
      <w:r w:rsidR="004676FB" w:rsidRPr="00285C3F">
        <w:rPr>
          <w:rFonts w:cstheme="minorHAnsi" w:hint="eastAsia"/>
          <w:szCs w:val="24"/>
          <w:lang w:eastAsia="zh-CN"/>
        </w:rPr>
        <w:t>提交</w:t>
      </w:r>
      <w:r w:rsidR="00DC7A25" w:rsidRPr="00285C3F">
        <w:rPr>
          <w:rFonts w:cstheme="minorHAnsi" w:hint="eastAsia"/>
          <w:szCs w:val="24"/>
          <w:lang w:eastAsia="zh-CN"/>
        </w:rPr>
        <w:t>更多书面</w:t>
      </w:r>
      <w:r w:rsidR="00A46EC9" w:rsidRPr="00285C3F">
        <w:rPr>
          <w:rFonts w:cstheme="minorHAnsi" w:hint="eastAsia"/>
          <w:szCs w:val="24"/>
          <w:lang w:eastAsia="zh-CN"/>
        </w:rPr>
        <w:t>文稿</w:t>
      </w:r>
      <w:r w:rsidR="00DC7A25" w:rsidRPr="00285C3F">
        <w:rPr>
          <w:rFonts w:cstheme="minorHAnsi" w:hint="eastAsia"/>
          <w:szCs w:val="24"/>
          <w:lang w:eastAsia="zh-CN"/>
        </w:rPr>
        <w:t>，以更新技术报告（</w:t>
      </w:r>
      <w:r w:rsidR="00DC7A25" w:rsidRPr="00285C3F">
        <w:rPr>
          <w:rFonts w:cstheme="minorHAnsi" w:hint="eastAsia"/>
          <w:szCs w:val="24"/>
          <w:lang w:eastAsia="zh-CN"/>
        </w:rPr>
        <w:t>FG-VM TR-03</w:t>
      </w:r>
      <w:r w:rsidR="00DC7A25" w:rsidRPr="00285C3F">
        <w:rPr>
          <w:rFonts w:cstheme="minorHAnsi" w:hint="eastAsia"/>
          <w:szCs w:val="24"/>
          <w:lang w:eastAsia="zh-CN"/>
        </w:rPr>
        <w:t>）并</w:t>
      </w:r>
      <w:r w:rsidR="000446E3" w:rsidRPr="00285C3F">
        <w:rPr>
          <w:rFonts w:cstheme="minorHAnsi" w:hint="eastAsia"/>
          <w:szCs w:val="24"/>
          <w:lang w:eastAsia="zh-CN"/>
        </w:rPr>
        <w:t>就</w:t>
      </w:r>
      <w:r w:rsidR="0001299B" w:rsidRPr="00285C3F">
        <w:rPr>
          <w:rFonts w:cstheme="minorHAnsi" w:hint="eastAsia"/>
          <w:szCs w:val="24"/>
          <w:lang w:eastAsia="zh-CN"/>
        </w:rPr>
        <w:t>这一</w:t>
      </w:r>
      <w:r w:rsidR="00C71E4C" w:rsidRPr="00285C3F">
        <w:rPr>
          <w:rFonts w:cstheme="minorHAnsi" w:hint="eastAsia"/>
          <w:szCs w:val="24"/>
          <w:lang w:eastAsia="zh-CN"/>
        </w:rPr>
        <w:t>可交付成果</w:t>
      </w:r>
      <w:r w:rsidR="005F4349" w:rsidRPr="00285C3F">
        <w:rPr>
          <w:rFonts w:cstheme="minorHAnsi" w:hint="eastAsia"/>
          <w:szCs w:val="24"/>
          <w:lang w:eastAsia="zh-CN"/>
        </w:rPr>
        <w:t>的定稿</w:t>
      </w:r>
      <w:r w:rsidR="00DC7A25" w:rsidRPr="00285C3F">
        <w:rPr>
          <w:rFonts w:cstheme="minorHAnsi" w:hint="eastAsia"/>
          <w:szCs w:val="24"/>
          <w:lang w:eastAsia="zh-CN"/>
        </w:rPr>
        <w:t>取得进展。</w:t>
      </w:r>
      <w:r w:rsidR="00C0757B" w:rsidRPr="00285C3F">
        <w:rPr>
          <w:rFonts w:cstheme="minorHAnsi" w:hint="eastAsia"/>
          <w:szCs w:val="24"/>
          <w:lang w:eastAsia="zh-CN"/>
        </w:rPr>
        <w:t>之前</w:t>
      </w:r>
      <w:r w:rsidR="00282C0B" w:rsidRPr="00285C3F">
        <w:rPr>
          <w:rFonts w:cstheme="minorHAnsi" w:hint="eastAsia"/>
          <w:szCs w:val="24"/>
          <w:lang w:eastAsia="zh-CN"/>
        </w:rPr>
        <w:t>讲习班</w:t>
      </w:r>
      <w:r w:rsidR="00DC7A25" w:rsidRPr="00285C3F">
        <w:rPr>
          <w:rFonts w:cstheme="minorHAnsi" w:hint="eastAsia"/>
          <w:szCs w:val="24"/>
          <w:lang w:eastAsia="zh-CN"/>
        </w:rPr>
        <w:t>的结果</w:t>
      </w:r>
      <w:r w:rsidR="00FE45F3" w:rsidRPr="00285C3F">
        <w:rPr>
          <w:rFonts w:cstheme="minorHAnsi" w:hint="eastAsia"/>
          <w:szCs w:val="24"/>
          <w:lang w:eastAsia="zh-CN"/>
        </w:rPr>
        <w:t>亦</w:t>
      </w:r>
      <w:r w:rsidR="00DC7A25" w:rsidRPr="00285C3F">
        <w:rPr>
          <w:rFonts w:cstheme="minorHAnsi" w:hint="eastAsia"/>
          <w:szCs w:val="24"/>
          <w:lang w:eastAsia="zh-CN"/>
        </w:rPr>
        <w:t>将</w:t>
      </w:r>
      <w:r w:rsidR="00193BD5" w:rsidRPr="00285C3F">
        <w:rPr>
          <w:rFonts w:cstheme="minorHAnsi" w:hint="eastAsia"/>
          <w:szCs w:val="24"/>
          <w:lang w:eastAsia="zh-CN"/>
        </w:rPr>
        <w:t>纳入考虑以推进</w:t>
      </w:r>
      <w:r w:rsidR="00806F5A" w:rsidRPr="00285C3F">
        <w:rPr>
          <w:rFonts w:cstheme="minorHAnsi" w:hint="eastAsia"/>
          <w:szCs w:val="24"/>
          <w:lang w:eastAsia="zh-CN"/>
        </w:rPr>
        <w:t>该</w:t>
      </w:r>
      <w:r w:rsidR="00DC7A25" w:rsidRPr="00285C3F">
        <w:rPr>
          <w:rFonts w:cstheme="minorHAnsi" w:hint="eastAsia"/>
          <w:szCs w:val="24"/>
          <w:lang w:eastAsia="zh-CN"/>
        </w:rPr>
        <w:t>技术报告</w:t>
      </w:r>
      <w:r w:rsidR="00193BD5" w:rsidRPr="00285C3F">
        <w:rPr>
          <w:rFonts w:cstheme="minorHAnsi" w:hint="eastAsia"/>
          <w:szCs w:val="24"/>
          <w:lang w:eastAsia="zh-CN"/>
        </w:rPr>
        <w:t>。</w:t>
      </w:r>
    </w:p>
    <w:p w14:paraId="021C5F54" w14:textId="77777777" w:rsidR="00CF4C19" w:rsidRPr="00285C3F" w:rsidRDefault="00CF4C19" w:rsidP="00CF4C19">
      <w:pPr>
        <w:pStyle w:val="Heading1"/>
        <w:rPr>
          <w:rFonts w:cs="Calibri"/>
          <w:color w:val="800000"/>
          <w:szCs w:val="24"/>
          <w:lang w:eastAsia="zh-CN"/>
        </w:rPr>
      </w:pPr>
      <w:r w:rsidRPr="00285C3F">
        <w:rPr>
          <w:rFonts w:asciiTheme="minorHAnsi" w:hAnsiTheme="minorHAnsi" w:cstheme="minorHAnsi"/>
          <w:szCs w:val="24"/>
          <w:lang w:eastAsia="zh-CN"/>
        </w:rPr>
        <w:t>4</w:t>
      </w:r>
      <w:r w:rsidRPr="00285C3F">
        <w:rPr>
          <w:rFonts w:asciiTheme="minorHAnsi" w:hAnsiTheme="minorHAnsi" w:cstheme="minorHAnsi"/>
          <w:szCs w:val="24"/>
          <w:lang w:eastAsia="zh-CN"/>
        </w:rPr>
        <w:tab/>
      </w:r>
      <w:r w:rsidR="00625F7E" w:rsidRPr="00285C3F">
        <w:rPr>
          <w:rFonts w:eastAsia="SimSun" w:hint="eastAsia"/>
          <w:szCs w:val="24"/>
          <w:lang w:eastAsia="zh-CN"/>
        </w:rPr>
        <w:t>注册和参会信息</w:t>
      </w:r>
    </w:p>
    <w:p w14:paraId="1581BE62" w14:textId="66FD2703" w:rsidR="00CF4C19" w:rsidRPr="00A12C60" w:rsidRDefault="00625F7E" w:rsidP="00D37159">
      <w:pPr>
        <w:ind w:firstLineChars="200" w:firstLine="480"/>
        <w:rPr>
          <w:rFonts w:ascii="Calibri" w:hAnsi="Calibri" w:cstheme="minorHAnsi"/>
          <w:szCs w:val="24"/>
          <w:lang w:eastAsia="zh-CN"/>
        </w:rPr>
      </w:pPr>
      <w:r w:rsidRPr="00A12C60">
        <w:rPr>
          <w:rFonts w:ascii="Calibri" w:hAnsi="Calibri" w:cstheme="minorHAnsi" w:hint="eastAsia"/>
          <w:szCs w:val="24"/>
          <w:lang w:eastAsia="zh-CN"/>
        </w:rPr>
        <w:t>与会者</w:t>
      </w:r>
      <w:r w:rsidR="00371607" w:rsidRPr="00A12C60">
        <w:rPr>
          <w:rFonts w:ascii="Calibri" w:hAnsi="Calibri" w:cstheme="minorHAnsi" w:hint="eastAsia"/>
          <w:szCs w:val="24"/>
          <w:lang w:eastAsia="zh-CN"/>
        </w:rPr>
        <w:t>须</w:t>
      </w:r>
      <w:r w:rsidRPr="00A12C60">
        <w:rPr>
          <w:rFonts w:ascii="Calibri" w:hAnsi="Calibri" w:cstheme="minorHAnsi" w:hint="eastAsia"/>
          <w:szCs w:val="24"/>
          <w:lang w:eastAsia="zh-CN"/>
        </w:rPr>
        <w:t>尽快</w:t>
      </w:r>
      <w:r w:rsidR="00371607" w:rsidRPr="00A12C60">
        <w:rPr>
          <w:rFonts w:ascii="Calibri" w:hAnsi="Calibri" w:cstheme="minorHAnsi" w:hint="eastAsia"/>
          <w:szCs w:val="24"/>
          <w:lang w:eastAsia="zh-CN"/>
        </w:rPr>
        <w:t>通过</w:t>
      </w:r>
      <w:hyperlink r:id="rId16" w:history="1">
        <w:r w:rsidR="00371607" w:rsidRPr="00A12C60">
          <w:rPr>
            <w:rStyle w:val="Hyperlink"/>
            <w:rFonts w:ascii="Calibri" w:hAnsi="Calibri" w:cstheme="minorHAnsi"/>
            <w:szCs w:val="24"/>
            <w:lang w:eastAsia="zh-CN"/>
          </w:rPr>
          <w:t>FG-VM</w:t>
        </w:r>
        <w:r w:rsidR="00371607" w:rsidRPr="00A12C60">
          <w:rPr>
            <w:rStyle w:val="Hyperlink"/>
            <w:rFonts w:ascii="Calibri" w:hAnsi="Calibri" w:cstheme="minorHAnsi" w:hint="eastAsia"/>
            <w:szCs w:val="24"/>
            <w:lang w:eastAsia="zh-CN"/>
          </w:rPr>
          <w:t>网页</w:t>
        </w:r>
      </w:hyperlink>
      <w:r w:rsidR="00371607" w:rsidRPr="00A12C60">
        <w:rPr>
          <w:rFonts w:ascii="Calibri" w:hAnsi="Calibri" w:cstheme="minorHAnsi" w:hint="eastAsia"/>
          <w:szCs w:val="24"/>
          <w:lang w:eastAsia="zh-CN"/>
        </w:rPr>
        <w:t>进行</w:t>
      </w:r>
      <w:r w:rsidR="00371607" w:rsidRPr="00A12C60">
        <w:rPr>
          <w:rFonts w:ascii="Calibri" w:hAnsi="Calibri" w:cstheme="minorHAnsi" w:hint="eastAsia"/>
          <w:b/>
          <w:szCs w:val="24"/>
          <w:lang w:eastAsia="zh-CN"/>
        </w:rPr>
        <w:t>在线注册</w:t>
      </w:r>
      <w:r w:rsidRPr="00A12C60">
        <w:rPr>
          <w:rFonts w:ascii="Calibri" w:hAnsi="Calibri" w:cstheme="minorHAnsi" w:hint="eastAsia"/>
          <w:szCs w:val="24"/>
          <w:lang w:eastAsia="zh-CN"/>
        </w:rPr>
        <w:t>，</w:t>
      </w:r>
      <w:r w:rsidRPr="00A12C60">
        <w:rPr>
          <w:rFonts w:ascii="Calibri" w:hAnsi="Calibri" w:cstheme="minorHAnsi" w:hint="eastAsia"/>
          <w:b/>
          <w:bCs/>
          <w:szCs w:val="24"/>
          <w:lang w:eastAsia="zh-CN"/>
        </w:rPr>
        <w:t>不得晚于</w:t>
      </w:r>
      <w:r w:rsidRPr="00A12C60">
        <w:rPr>
          <w:rFonts w:ascii="Calibri" w:hAnsi="Calibri" w:cstheme="minorHAnsi" w:hint="eastAsia"/>
          <w:b/>
          <w:szCs w:val="24"/>
          <w:lang w:eastAsia="zh-CN"/>
        </w:rPr>
        <w:t>202</w:t>
      </w:r>
      <w:r w:rsidR="00617AF5" w:rsidRPr="00A12C60">
        <w:rPr>
          <w:rFonts w:ascii="Calibri" w:hAnsi="Calibri" w:cstheme="minorHAnsi"/>
          <w:b/>
          <w:szCs w:val="24"/>
          <w:lang w:eastAsia="zh-CN"/>
        </w:rPr>
        <w:t>2</w:t>
      </w:r>
      <w:r w:rsidRPr="00A12C60">
        <w:rPr>
          <w:rFonts w:ascii="Calibri" w:hAnsi="Calibri" w:cstheme="minorHAnsi" w:hint="eastAsia"/>
          <w:b/>
          <w:szCs w:val="24"/>
          <w:lang w:eastAsia="zh-CN"/>
        </w:rPr>
        <w:t>年</w:t>
      </w:r>
      <w:r w:rsidRPr="00A12C60">
        <w:rPr>
          <w:rFonts w:ascii="Calibri" w:hAnsi="Calibri" w:cstheme="minorHAnsi" w:hint="eastAsia"/>
          <w:b/>
          <w:szCs w:val="24"/>
          <w:lang w:eastAsia="zh-CN"/>
        </w:rPr>
        <w:t>4</w:t>
      </w:r>
      <w:r w:rsidRPr="00A12C60">
        <w:rPr>
          <w:rFonts w:ascii="Calibri" w:hAnsi="Calibri" w:cstheme="minorHAnsi" w:hint="eastAsia"/>
          <w:b/>
          <w:szCs w:val="24"/>
          <w:lang w:eastAsia="zh-CN"/>
        </w:rPr>
        <w:t>月</w:t>
      </w:r>
      <w:r w:rsidRPr="00A12C60">
        <w:rPr>
          <w:rFonts w:ascii="Calibri" w:hAnsi="Calibri" w:cstheme="minorHAnsi" w:hint="eastAsia"/>
          <w:b/>
          <w:szCs w:val="24"/>
          <w:lang w:eastAsia="zh-CN"/>
        </w:rPr>
        <w:t>25</w:t>
      </w:r>
      <w:r w:rsidR="00106418" w:rsidRPr="00A12C60">
        <w:rPr>
          <w:rFonts w:ascii="Calibri" w:hAnsi="Calibri" w:cstheme="minorHAnsi" w:hint="eastAsia"/>
          <w:b/>
          <w:szCs w:val="24"/>
          <w:lang w:eastAsia="zh-CN"/>
        </w:rPr>
        <w:t>日</w:t>
      </w:r>
      <w:r w:rsidRPr="00A12C60">
        <w:rPr>
          <w:rFonts w:ascii="Calibri" w:hAnsi="Calibri" w:cstheme="minorHAnsi" w:hint="eastAsia"/>
          <w:szCs w:val="24"/>
          <w:lang w:eastAsia="zh-CN"/>
        </w:rPr>
        <w:t>。</w:t>
      </w:r>
      <w:r w:rsidRPr="00A12C60">
        <w:rPr>
          <w:rFonts w:ascii="Calibri" w:hAnsi="Calibri" w:cstheme="minorHAnsi" w:hint="eastAsia"/>
          <w:szCs w:val="24"/>
          <w:u w:val="single"/>
          <w:lang w:eastAsia="zh-CN"/>
        </w:rPr>
        <w:t>必须注册才能远程</w:t>
      </w:r>
      <w:r w:rsidR="005115A5" w:rsidRPr="00A12C60">
        <w:rPr>
          <w:rFonts w:ascii="Calibri" w:hAnsi="Calibri" w:cstheme="minorHAnsi" w:hint="eastAsia"/>
          <w:szCs w:val="24"/>
          <w:u w:val="single"/>
          <w:lang w:eastAsia="zh-CN"/>
        </w:rPr>
        <w:t>参与</w:t>
      </w:r>
      <w:r w:rsidR="008817FC" w:rsidRPr="00A12C60">
        <w:rPr>
          <w:rFonts w:ascii="Calibri" w:hAnsi="Calibri" w:cstheme="minorHAnsi" w:hint="eastAsia"/>
          <w:szCs w:val="24"/>
          <w:u w:val="single"/>
          <w:lang w:eastAsia="zh-CN"/>
        </w:rPr>
        <w:t>这</w:t>
      </w:r>
      <w:r w:rsidR="00AF207B" w:rsidRPr="00A12C60">
        <w:rPr>
          <w:rFonts w:ascii="Calibri" w:hAnsi="Calibri" w:cstheme="minorHAnsi" w:hint="eastAsia"/>
          <w:szCs w:val="24"/>
          <w:u w:val="single"/>
          <w:lang w:eastAsia="zh-CN"/>
        </w:rPr>
        <w:t>两场</w:t>
      </w:r>
      <w:r w:rsidRPr="00A12C60">
        <w:rPr>
          <w:rFonts w:ascii="Calibri" w:hAnsi="Calibri" w:cstheme="minorHAnsi" w:hint="eastAsia"/>
          <w:szCs w:val="24"/>
          <w:u w:val="single"/>
          <w:lang w:eastAsia="zh-CN"/>
        </w:rPr>
        <w:t>活动</w:t>
      </w:r>
      <w:r w:rsidRPr="00A12C60">
        <w:rPr>
          <w:rFonts w:ascii="Calibri" w:hAnsi="Calibri" w:cstheme="minorHAnsi" w:hint="eastAsia"/>
          <w:szCs w:val="24"/>
          <w:lang w:eastAsia="zh-CN"/>
        </w:rPr>
        <w:t>。</w:t>
      </w:r>
      <w:r w:rsidR="005D7A49" w:rsidRPr="00A12C60">
        <w:rPr>
          <w:rFonts w:ascii="Calibri" w:hAnsi="Calibri" w:cstheme="minorHAnsi" w:hint="eastAsia"/>
          <w:szCs w:val="24"/>
          <w:lang w:eastAsia="zh-CN"/>
        </w:rPr>
        <w:t>请注意，需要</w:t>
      </w:r>
      <w:r w:rsidR="005D22DF" w:rsidRPr="00A12C60">
        <w:rPr>
          <w:rFonts w:ascii="Calibri" w:hAnsi="Calibri" w:cstheme="minorHAnsi" w:hint="eastAsia"/>
          <w:szCs w:val="24"/>
          <w:lang w:eastAsia="zh-CN"/>
        </w:rPr>
        <w:t>针对讲习班</w:t>
      </w:r>
      <w:r w:rsidR="005D7A49" w:rsidRPr="00A12C60">
        <w:rPr>
          <w:rFonts w:ascii="Calibri" w:hAnsi="Calibri" w:cstheme="minorHAnsi" w:hint="eastAsia"/>
          <w:szCs w:val="24"/>
          <w:lang w:eastAsia="zh-CN"/>
        </w:rPr>
        <w:t>（使用</w:t>
      </w:r>
      <w:r w:rsidR="005D7A49" w:rsidRPr="00A12C60">
        <w:rPr>
          <w:rFonts w:ascii="Calibri" w:hAnsi="Calibri" w:cstheme="minorHAnsi" w:hint="eastAsia"/>
          <w:szCs w:val="24"/>
          <w:lang w:eastAsia="zh-CN"/>
        </w:rPr>
        <w:t>zoom</w:t>
      </w:r>
      <w:r w:rsidR="005D7A49" w:rsidRPr="00A12C60">
        <w:rPr>
          <w:rFonts w:ascii="Calibri" w:hAnsi="Calibri" w:cstheme="minorHAnsi" w:hint="eastAsia"/>
          <w:szCs w:val="24"/>
          <w:lang w:eastAsia="zh-CN"/>
        </w:rPr>
        <w:t>平台）</w:t>
      </w:r>
      <w:r w:rsidR="00105120" w:rsidRPr="00A12C60">
        <w:rPr>
          <w:rFonts w:ascii="Calibri" w:hAnsi="Calibri" w:cstheme="minorHAnsi" w:hint="eastAsia"/>
          <w:szCs w:val="24"/>
          <w:lang w:eastAsia="zh-CN"/>
        </w:rPr>
        <w:t>和</w:t>
      </w:r>
      <w:r w:rsidR="005D7A49" w:rsidRPr="00A12C60">
        <w:rPr>
          <w:rFonts w:ascii="Calibri" w:hAnsi="Calibri" w:cstheme="minorHAnsi" w:hint="eastAsia"/>
          <w:szCs w:val="24"/>
          <w:lang w:eastAsia="zh-CN"/>
        </w:rPr>
        <w:t>FG-VM</w:t>
      </w:r>
      <w:r w:rsidR="005D7A49" w:rsidRPr="00A12C60">
        <w:rPr>
          <w:rFonts w:ascii="Calibri" w:hAnsi="Calibri" w:cstheme="minorHAnsi" w:hint="eastAsia"/>
          <w:szCs w:val="24"/>
          <w:lang w:eastAsia="zh-CN"/>
        </w:rPr>
        <w:t>会议（使用</w:t>
      </w:r>
      <w:proofErr w:type="spellStart"/>
      <w:r w:rsidR="005D7A49" w:rsidRPr="00A12C60">
        <w:rPr>
          <w:rFonts w:ascii="Calibri" w:hAnsi="Calibri" w:cstheme="minorHAnsi" w:hint="eastAsia"/>
          <w:szCs w:val="24"/>
          <w:lang w:eastAsia="zh-CN"/>
        </w:rPr>
        <w:t>MyMeeting</w:t>
      </w:r>
      <w:proofErr w:type="spellEnd"/>
      <w:r w:rsidR="005D7A49" w:rsidRPr="00A12C60">
        <w:rPr>
          <w:rFonts w:ascii="Calibri" w:hAnsi="Calibri" w:cstheme="minorHAnsi" w:hint="eastAsia"/>
          <w:szCs w:val="24"/>
          <w:lang w:eastAsia="zh-CN"/>
        </w:rPr>
        <w:t>平台）</w:t>
      </w:r>
      <w:r w:rsidR="00715FEB" w:rsidRPr="00A12C60">
        <w:rPr>
          <w:rFonts w:ascii="Calibri" w:hAnsi="Calibri" w:cstheme="minorHAnsi" w:hint="eastAsia"/>
          <w:szCs w:val="24"/>
          <w:lang w:eastAsia="zh-CN"/>
        </w:rPr>
        <w:t>分别</w:t>
      </w:r>
      <w:r w:rsidR="007E3ABB" w:rsidRPr="00A12C60">
        <w:rPr>
          <w:rFonts w:ascii="Calibri" w:hAnsi="Calibri" w:cstheme="minorHAnsi" w:hint="eastAsia"/>
          <w:szCs w:val="24"/>
          <w:lang w:eastAsia="zh-CN"/>
        </w:rPr>
        <w:t>进行注册</w:t>
      </w:r>
      <w:r w:rsidR="005D7A49" w:rsidRPr="00A12C60">
        <w:rPr>
          <w:rFonts w:ascii="Calibri" w:hAnsi="Calibri" w:cstheme="minorHAnsi" w:hint="eastAsia"/>
          <w:szCs w:val="24"/>
          <w:lang w:eastAsia="zh-CN"/>
        </w:rPr>
        <w:t>。更多</w:t>
      </w:r>
      <w:r w:rsidR="0011089E" w:rsidRPr="00A12C60">
        <w:rPr>
          <w:rFonts w:ascii="Calibri" w:hAnsi="Calibri" w:cstheme="minorHAnsi" w:hint="eastAsia"/>
          <w:szCs w:val="24"/>
          <w:lang w:eastAsia="zh-CN"/>
        </w:rPr>
        <w:t>详情</w:t>
      </w:r>
      <w:r w:rsidR="005D7A49" w:rsidRPr="00A12C60">
        <w:rPr>
          <w:rFonts w:ascii="Calibri" w:hAnsi="Calibri" w:cstheme="minorHAnsi" w:hint="eastAsia"/>
          <w:szCs w:val="24"/>
          <w:lang w:eastAsia="zh-CN"/>
        </w:rPr>
        <w:t>可在</w:t>
      </w:r>
      <w:hyperlink r:id="rId17" w:history="1">
        <w:r w:rsidR="005D7A49" w:rsidRPr="00A12C60">
          <w:rPr>
            <w:rStyle w:val="Hyperlink"/>
            <w:rFonts w:ascii="Calibri" w:hAnsi="Calibri" w:cstheme="minorHAnsi" w:hint="eastAsia"/>
            <w:szCs w:val="24"/>
            <w:lang w:eastAsia="zh-CN"/>
          </w:rPr>
          <w:t>FG-VM</w:t>
        </w:r>
        <w:r w:rsidR="005D7A49" w:rsidRPr="00A12C60">
          <w:rPr>
            <w:rStyle w:val="Hyperlink"/>
            <w:rFonts w:ascii="Calibri" w:hAnsi="Calibri" w:cstheme="minorHAnsi" w:hint="eastAsia"/>
            <w:szCs w:val="24"/>
            <w:lang w:eastAsia="zh-CN"/>
          </w:rPr>
          <w:t>网页</w:t>
        </w:r>
      </w:hyperlink>
      <w:r w:rsidR="000D698F" w:rsidRPr="00A12C60">
        <w:rPr>
          <w:rFonts w:ascii="Calibri" w:hAnsi="Calibri" w:cstheme="minorHAnsi" w:hint="eastAsia"/>
          <w:szCs w:val="24"/>
          <w:lang w:eastAsia="zh-CN"/>
        </w:rPr>
        <w:t>获取</w:t>
      </w:r>
      <w:r w:rsidR="005D7A49" w:rsidRPr="00A12C60">
        <w:rPr>
          <w:rFonts w:ascii="Calibri" w:hAnsi="Calibri" w:cstheme="minorHAnsi" w:hint="eastAsia"/>
          <w:szCs w:val="24"/>
          <w:lang w:eastAsia="zh-CN"/>
        </w:rPr>
        <w:t>。</w:t>
      </w:r>
    </w:p>
    <w:p w14:paraId="2D71772B" w14:textId="5BB9F965" w:rsidR="00CF4C19" w:rsidRPr="00A12C60" w:rsidRDefault="00625F7E" w:rsidP="00D37159">
      <w:pPr>
        <w:ind w:firstLineChars="200" w:firstLine="480"/>
        <w:rPr>
          <w:rFonts w:ascii="Calibri" w:hAnsi="Calibri" w:cs="Calibri"/>
          <w:b/>
          <w:color w:val="800000"/>
          <w:szCs w:val="24"/>
          <w:lang w:eastAsia="zh-CN"/>
        </w:rPr>
      </w:pPr>
      <w:r w:rsidRPr="00A12C60">
        <w:rPr>
          <w:rFonts w:ascii="Calibri" w:hAnsi="Calibri" w:cstheme="minorHAnsi" w:hint="eastAsia"/>
          <w:szCs w:val="24"/>
          <w:lang w:eastAsia="zh-CN"/>
        </w:rPr>
        <w:t>参</w:t>
      </w:r>
      <w:r w:rsidR="0061735D" w:rsidRPr="00A12C60">
        <w:rPr>
          <w:rFonts w:ascii="Calibri" w:hAnsi="Calibri" w:cstheme="minorHAnsi" w:hint="eastAsia"/>
          <w:szCs w:val="24"/>
          <w:lang w:eastAsia="zh-CN"/>
        </w:rPr>
        <w:t>加</w:t>
      </w:r>
      <w:r w:rsidR="0061735D" w:rsidRPr="00A12C60">
        <w:rPr>
          <w:rFonts w:ascii="Calibri" w:hAnsi="Calibri" w:cstheme="minorHAnsi"/>
          <w:szCs w:val="24"/>
          <w:lang w:eastAsia="zh-CN"/>
        </w:rPr>
        <w:t>FG-VM</w:t>
      </w:r>
      <w:r w:rsidR="0061735D" w:rsidRPr="00A12C60">
        <w:rPr>
          <w:rFonts w:ascii="Calibri" w:hAnsi="Calibri" w:cstheme="minorHAnsi" w:hint="eastAsia"/>
          <w:szCs w:val="24"/>
          <w:lang w:eastAsia="zh-CN"/>
        </w:rPr>
        <w:t>和</w:t>
      </w:r>
      <w:r w:rsidR="00BB7448" w:rsidRPr="00A12C60">
        <w:rPr>
          <w:rFonts w:ascii="Calibri" w:hAnsi="Calibri" w:cstheme="minorHAnsi" w:hint="eastAsia"/>
          <w:szCs w:val="24"/>
          <w:lang w:eastAsia="zh-CN"/>
        </w:rPr>
        <w:t>讲习班均</w:t>
      </w:r>
      <w:r w:rsidRPr="00A12C60">
        <w:rPr>
          <w:rFonts w:ascii="Calibri" w:hAnsi="Calibri" w:cstheme="minorHAnsi" w:hint="eastAsia"/>
          <w:szCs w:val="24"/>
          <w:lang w:eastAsia="zh-CN"/>
        </w:rPr>
        <w:t>不收取任何费用，国际电联成员国有意为该项工作做出贡献的所有</w:t>
      </w:r>
      <w:proofErr w:type="gramStart"/>
      <w:r w:rsidRPr="00A12C60">
        <w:rPr>
          <w:rFonts w:ascii="Calibri" w:hAnsi="Calibri" w:cstheme="minorHAnsi" w:hint="eastAsia"/>
          <w:szCs w:val="24"/>
          <w:lang w:eastAsia="zh-CN"/>
        </w:rPr>
        <w:t>个</w:t>
      </w:r>
      <w:proofErr w:type="gramEnd"/>
      <w:r w:rsidRPr="00A12C60">
        <w:rPr>
          <w:rFonts w:ascii="Calibri" w:hAnsi="Calibri" w:cstheme="minorHAnsi" w:hint="eastAsia"/>
          <w:szCs w:val="24"/>
          <w:lang w:eastAsia="zh-CN"/>
        </w:rPr>
        <w:t>人均可参加</w:t>
      </w:r>
      <w:r w:rsidR="006302A3" w:rsidRPr="00A12C60">
        <w:rPr>
          <w:rFonts w:ascii="Calibri" w:hAnsi="Calibri" w:cstheme="minorHAnsi" w:hint="eastAsia"/>
          <w:szCs w:val="24"/>
          <w:lang w:eastAsia="zh-CN"/>
        </w:rPr>
        <w:t>。</w:t>
      </w:r>
      <w:r w:rsidRPr="00A12C60">
        <w:rPr>
          <w:rFonts w:ascii="Calibri" w:hAnsi="Calibri" w:cstheme="minorHAnsi" w:hint="eastAsia"/>
          <w:szCs w:val="24"/>
          <w:lang w:eastAsia="zh-CN"/>
        </w:rPr>
        <w:t>这包括各国政府、汽车</w:t>
      </w:r>
      <w:r w:rsidR="00254FEF" w:rsidRPr="00A12C60">
        <w:rPr>
          <w:rFonts w:ascii="Calibri" w:hAnsi="Calibri" w:cstheme="minorHAnsi" w:hint="eastAsia"/>
          <w:szCs w:val="24"/>
          <w:lang w:eastAsia="zh-CN"/>
        </w:rPr>
        <w:t>、多媒体</w:t>
      </w:r>
      <w:r w:rsidRPr="00A12C60">
        <w:rPr>
          <w:rFonts w:ascii="Calibri" w:hAnsi="Calibri" w:cstheme="minorHAnsi" w:hint="eastAsia"/>
          <w:szCs w:val="24"/>
          <w:lang w:eastAsia="zh-CN"/>
        </w:rPr>
        <w:t>和电信</w:t>
      </w:r>
      <w:r w:rsidRPr="00A12C60">
        <w:rPr>
          <w:rFonts w:ascii="Calibri" w:hAnsi="Calibri" w:cstheme="minorHAnsi" w:hint="eastAsia"/>
          <w:szCs w:val="24"/>
          <w:lang w:eastAsia="zh-CN"/>
        </w:rPr>
        <w:t>/ICT</w:t>
      </w:r>
      <w:r w:rsidRPr="00A12C60">
        <w:rPr>
          <w:rFonts w:ascii="Calibri" w:hAnsi="Calibri" w:cstheme="minorHAnsi" w:hint="eastAsia"/>
          <w:szCs w:val="24"/>
          <w:lang w:eastAsia="zh-CN"/>
        </w:rPr>
        <w:t>行业及协会、学术界和研究机构</w:t>
      </w:r>
      <w:r w:rsidR="0044060D" w:rsidRPr="00A12C60">
        <w:rPr>
          <w:rFonts w:ascii="Calibri" w:hAnsi="Calibri" w:cstheme="minorHAnsi" w:hint="eastAsia"/>
          <w:szCs w:val="24"/>
          <w:lang w:eastAsia="zh-CN"/>
        </w:rPr>
        <w:t>等</w:t>
      </w:r>
      <w:r w:rsidRPr="00A12C60">
        <w:rPr>
          <w:rFonts w:ascii="Calibri" w:hAnsi="Calibri" w:cstheme="minorHAnsi" w:hint="eastAsia"/>
          <w:szCs w:val="24"/>
          <w:lang w:eastAsia="zh-CN"/>
        </w:rPr>
        <w:t>。</w:t>
      </w:r>
    </w:p>
    <w:p w14:paraId="74F574A0" w14:textId="1AF93AD5" w:rsidR="00CF4C19" w:rsidRPr="001A520F" w:rsidRDefault="000E7814" w:rsidP="00D37159">
      <w:pPr>
        <w:ind w:firstLineChars="200" w:firstLine="480"/>
        <w:rPr>
          <w:rFonts w:cs="Calibri"/>
          <w:b/>
          <w:color w:val="800000"/>
          <w:sz w:val="22"/>
          <w:szCs w:val="22"/>
          <w:lang w:val="en-US" w:eastAsia="zh-CN"/>
        </w:rPr>
      </w:pPr>
      <w:r w:rsidRPr="00A12C60">
        <w:rPr>
          <w:rFonts w:ascii="Calibri" w:hAnsi="Calibri" w:cstheme="minorHAnsi" w:hint="eastAsia"/>
          <w:szCs w:val="24"/>
          <w:lang w:val="en-US" w:eastAsia="zh-CN"/>
        </w:rPr>
        <w:t>任何</w:t>
      </w:r>
      <w:r w:rsidR="00D34530" w:rsidRPr="00A12C60">
        <w:rPr>
          <w:rFonts w:ascii="Calibri" w:hAnsi="Calibri" w:cstheme="minorHAnsi" w:hint="eastAsia"/>
          <w:szCs w:val="24"/>
          <w:lang w:val="en-US" w:eastAsia="zh-CN"/>
        </w:rPr>
        <w:t>有意收到关于</w:t>
      </w:r>
      <w:r w:rsidRPr="00A12C60">
        <w:rPr>
          <w:rFonts w:ascii="Calibri" w:hAnsi="Calibri" w:cstheme="minorHAnsi" w:hint="eastAsia"/>
          <w:szCs w:val="24"/>
          <w:lang w:val="en-US" w:eastAsia="zh-CN"/>
        </w:rPr>
        <w:t>此焦点组的更新和通知的</w:t>
      </w:r>
      <w:proofErr w:type="gramStart"/>
      <w:r w:rsidRPr="00A12C60">
        <w:rPr>
          <w:rFonts w:ascii="Calibri" w:hAnsi="Calibri" w:cstheme="minorHAnsi" w:hint="eastAsia"/>
          <w:szCs w:val="24"/>
          <w:lang w:val="en-US" w:eastAsia="zh-CN"/>
        </w:rPr>
        <w:t>个</w:t>
      </w:r>
      <w:proofErr w:type="gramEnd"/>
      <w:r w:rsidRPr="00A12C60">
        <w:rPr>
          <w:rFonts w:ascii="Calibri" w:hAnsi="Calibri" w:cstheme="minorHAnsi" w:hint="eastAsia"/>
          <w:szCs w:val="24"/>
          <w:lang w:val="en-US" w:eastAsia="zh-CN"/>
        </w:rPr>
        <w:t>人</w:t>
      </w:r>
      <w:r w:rsidR="009861F2" w:rsidRPr="00A12C60">
        <w:rPr>
          <w:rFonts w:ascii="Calibri" w:hAnsi="Calibri" w:cstheme="minorHAnsi" w:hint="eastAsia"/>
          <w:szCs w:val="24"/>
          <w:lang w:val="en-US" w:eastAsia="zh-CN"/>
        </w:rPr>
        <w:t>均</w:t>
      </w:r>
      <w:r w:rsidRPr="00A12C60">
        <w:rPr>
          <w:rFonts w:ascii="Calibri" w:hAnsi="Calibri" w:cstheme="minorHAnsi" w:hint="eastAsia"/>
          <w:szCs w:val="24"/>
          <w:lang w:val="en-US" w:eastAsia="zh-CN"/>
        </w:rPr>
        <w:t>可</w:t>
      </w:r>
      <w:r w:rsidR="0071292E" w:rsidRPr="00A12C60">
        <w:rPr>
          <w:rFonts w:ascii="Calibri" w:hAnsi="Calibri" w:cstheme="minorHAnsi" w:hint="eastAsia"/>
          <w:szCs w:val="24"/>
          <w:lang w:val="en-US" w:eastAsia="zh-CN"/>
        </w:rPr>
        <w:t>加入</w:t>
      </w:r>
      <w:r w:rsidRPr="00A12C60">
        <w:rPr>
          <w:rFonts w:ascii="Calibri" w:hAnsi="Calibri" w:cstheme="minorHAnsi" w:hint="eastAsia"/>
          <w:szCs w:val="24"/>
          <w:lang w:val="en-US" w:eastAsia="zh-CN"/>
        </w:rPr>
        <w:t>FG-VM</w:t>
      </w:r>
      <w:r w:rsidRPr="00A12C60">
        <w:rPr>
          <w:rFonts w:ascii="Calibri" w:hAnsi="Calibri" w:cstheme="minorHAnsi" w:hint="eastAsia"/>
          <w:szCs w:val="24"/>
          <w:lang w:val="en-US" w:eastAsia="zh-CN"/>
        </w:rPr>
        <w:t>电子邮件通讯录。有关</w:t>
      </w:r>
      <w:r w:rsidR="003540BA" w:rsidRPr="00A12C60">
        <w:rPr>
          <w:rFonts w:ascii="Calibri" w:hAnsi="Calibri" w:cstheme="minorHAnsi" w:hint="eastAsia"/>
          <w:szCs w:val="24"/>
          <w:lang w:val="en-US" w:eastAsia="zh-CN"/>
        </w:rPr>
        <w:t>申请</w:t>
      </w:r>
      <w:r w:rsidR="00E67407" w:rsidRPr="00A12C60">
        <w:rPr>
          <w:rFonts w:ascii="Calibri" w:hAnsi="Calibri" w:cstheme="minorHAnsi" w:hint="eastAsia"/>
          <w:szCs w:val="24"/>
          <w:lang w:val="en-US" w:eastAsia="zh-CN"/>
        </w:rPr>
        <w:t>加入</w:t>
      </w:r>
      <w:r w:rsidRPr="00A12C60">
        <w:rPr>
          <w:rFonts w:ascii="Calibri" w:hAnsi="Calibri" w:cstheme="minorHAnsi" w:hint="eastAsia"/>
          <w:szCs w:val="24"/>
          <w:lang w:val="en-US" w:eastAsia="zh-CN"/>
        </w:rPr>
        <w:t>的详细信息</w:t>
      </w:r>
      <w:r w:rsidR="005315D2" w:rsidRPr="00A12C60">
        <w:rPr>
          <w:rFonts w:ascii="Calibri" w:hAnsi="Calibri" w:cstheme="minorHAnsi" w:hint="eastAsia"/>
          <w:szCs w:val="24"/>
          <w:lang w:val="en-US" w:eastAsia="zh-CN"/>
        </w:rPr>
        <w:t>可参见</w:t>
      </w:r>
      <w:r w:rsidRPr="00A12C60">
        <w:rPr>
          <w:rFonts w:ascii="Calibri" w:hAnsi="Calibri" w:cstheme="minorHAnsi" w:hint="eastAsia"/>
          <w:szCs w:val="24"/>
          <w:lang w:val="en-US" w:eastAsia="zh-CN"/>
        </w:rPr>
        <w:t>FG-VM</w:t>
      </w:r>
      <w:r w:rsidRPr="00A12C60">
        <w:rPr>
          <w:rFonts w:ascii="Calibri" w:hAnsi="Calibri" w:cstheme="minorHAnsi" w:hint="eastAsia"/>
          <w:szCs w:val="24"/>
          <w:lang w:val="en-US" w:eastAsia="zh-CN"/>
        </w:rPr>
        <w:t>主页：</w:t>
      </w:r>
      <w:r w:rsidR="001A520F" w:rsidRPr="00A12C60">
        <w:fldChar w:fldCharType="begin"/>
      </w:r>
      <w:r w:rsidR="001A520F" w:rsidRPr="00A12C60">
        <w:rPr>
          <w:rFonts w:ascii="Calibri" w:hAnsi="Calibri"/>
          <w:szCs w:val="24"/>
          <w:lang w:eastAsia="zh-CN"/>
        </w:rPr>
        <w:instrText xml:space="preserve"> HYPERLINK "http://www.itu.int/go/fgvm" \o "click to update" </w:instrText>
      </w:r>
      <w:r w:rsidR="001A520F" w:rsidRPr="00A12C60">
        <w:fldChar w:fldCharType="separate"/>
      </w:r>
      <w:r w:rsidR="001A520F" w:rsidRPr="00A12C60">
        <w:rPr>
          <w:rStyle w:val="Hyperlink"/>
          <w:rFonts w:ascii="Calibri" w:hAnsi="Calibri" w:cstheme="minorHAnsi"/>
          <w:szCs w:val="24"/>
          <w:lang w:eastAsia="zh-CN"/>
        </w:rPr>
        <w:t>http://www.itu.int/go/fgvm</w:t>
      </w:r>
      <w:r w:rsidR="001A520F" w:rsidRPr="00A12C60">
        <w:rPr>
          <w:rStyle w:val="Hyperlink"/>
          <w:rFonts w:ascii="Calibri" w:hAnsi="Calibri" w:cstheme="minorHAnsi"/>
          <w:szCs w:val="24"/>
        </w:rPr>
        <w:fldChar w:fldCharType="end"/>
      </w:r>
      <w:r w:rsidRPr="00A12C60">
        <w:rPr>
          <w:rFonts w:ascii="Calibri" w:hAnsi="Calibri" w:cstheme="minorHAnsi" w:hint="eastAsia"/>
          <w:szCs w:val="24"/>
          <w:lang w:val="en-US" w:eastAsia="zh-CN"/>
        </w:rPr>
        <w:t>。</w:t>
      </w:r>
    </w:p>
    <w:p w14:paraId="07880D53" w14:textId="77777777" w:rsidR="00CF4C19" w:rsidRPr="00285C3F" w:rsidRDefault="00CF4C19" w:rsidP="00CF4C19">
      <w:pPr>
        <w:pStyle w:val="Heading1"/>
        <w:rPr>
          <w:rFonts w:cs="Calibri"/>
          <w:color w:val="800000"/>
          <w:szCs w:val="24"/>
        </w:rPr>
      </w:pPr>
      <w:r w:rsidRPr="00285C3F">
        <w:rPr>
          <w:rFonts w:asciiTheme="minorHAnsi" w:hAnsiTheme="minorHAnsi" w:cstheme="minorHAnsi"/>
          <w:szCs w:val="24"/>
        </w:rPr>
        <w:t>5</w:t>
      </w:r>
      <w:r w:rsidRPr="00285C3F">
        <w:rPr>
          <w:rFonts w:asciiTheme="minorHAnsi" w:hAnsiTheme="minorHAnsi" w:cstheme="minorHAnsi"/>
          <w:szCs w:val="24"/>
        </w:rPr>
        <w:tab/>
      </w:r>
      <w:proofErr w:type="spellStart"/>
      <w:r w:rsidR="000E7814" w:rsidRPr="00285C3F">
        <w:rPr>
          <w:rFonts w:asciiTheme="minorEastAsia" w:eastAsiaTheme="minorEastAsia" w:hAnsiTheme="minorEastAsia" w:cs="Microsoft YaHei" w:hint="eastAsia"/>
          <w:szCs w:val="24"/>
        </w:rPr>
        <w:t>时间</w:t>
      </w:r>
      <w:r w:rsidR="000E7814" w:rsidRPr="00285C3F">
        <w:rPr>
          <w:rFonts w:asciiTheme="minorEastAsia" w:eastAsiaTheme="minorEastAsia" w:hAnsiTheme="minorEastAsia" w:cs="MS Mincho" w:hint="eastAsia"/>
          <w:szCs w:val="24"/>
        </w:rPr>
        <w:t>和会期</w:t>
      </w:r>
      <w:proofErr w:type="spellEnd"/>
    </w:p>
    <w:p w14:paraId="0973CB8C" w14:textId="70B95CA1" w:rsidR="00CF4C19" w:rsidRPr="00A12C60" w:rsidRDefault="00982BCD" w:rsidP="00D37159">
      <w:pPr>
        <w:ind w:firstLineChars="200" w:firstLine="480"/>
        <w:rPr>
          <w:rFonts w:ascii="Calibri" w:hAnsi="Calibri" w:cstheme="minorHAnsi"/>
          <w:szCs w:val="24"/>
          <w:lang w:eastAsia="zh-CN"/>
        </w:rPr>
      </w:pPr>
      <w:r w:rsidRPr="00A12C60">
        <w:rPr>
          <w:rFonts w:ascii="Calibri" w:hAnsi="Calibri" w:cstheme="minorHAnsi" w:hint="eastAsia"/>
          <w:szCs w:val="24"/>
          <w:lang w:eastAsia="zh-CN"/>
        </w:rPr>
        <w:t>FG-VM</w:t>
      </w:r>
      <w:r w:rsidRPr="00A12C60">
        <w:rPr>
          <w:rFonts w:ascii="Calibri" w:hAnsi="Calibri" w:cstheme="minorHAnsi" w:hint="eastAsia"/>
          <w:szCs w:val="24"/>
          <w:lang w:eastAsia="zh-CN"/>
        </w:rPr>
        <w:t>会议将于</w:t>
      </w:r>
      <w:r w:rsidRPr="00A12C60">
        <w:rPr>
          <w:rFonts w:ascii="Calibri" w:hAnsi="Calibri" w:cstheme="minorHAnsi" w:hint="eastAsia"/>
          <w:b/>
          <w:bCs/>
          <w:szCs w:val="24"/>
          <w:lang w:eastAsia="zh-CN"/>
        </w:rPr>
        <w:t>2022</w:t>
      </w:r>
      <w:r w:rsidRPr="00A12C60">
        <w:rPr>
          <w:rFonts w:ascii="Calibri" w:hAnsi="Calibri" w:cstheme="minorHAnsi" w:hint="eastAsia"/>
          <w:b/>
          <w:bCs/>
          <w:szCs w:val="24"/>
          <w:lang w:eastAsia="zh-CN"/>
        </w:rPr>
        <w:t>年</w:t>
      </w:r>
      <w:r w:rsidRPr="00A12C60">
        <w:rPr>
          <w:rFonts w:ascii="Calibri" w:hAnsi="Calibri" w:cstheme="minorHAnsi" w:hint="eastAsia"/>
          <w:b/>
          <w:bCs/>
          <w:szCs w:val="24"/>
          <w:lang w:eastAsia="zh-CN"/>
        </w:rPr>
        <w:t>4</w:t>
      </w:r>
      <w:r w:rsidRPr="00A12C60">
        <w:rPr>
          <w:rFonts w:ascii="Calibri" w:hAnsi="Calibri" w:cstheme="minorHAnsi" w:hint="eastAsia"/>
          <w:b/>
          <w:bCs/>
          <w:szCs w:val="24"/>
          <w:lang w:eastAsia="zh-CN"/>
        </w:rPr>
        <w:t>月</w:t>
      </w:r>
      <w:r w:rsidRPr="00A12C60">
        <w:rPr>
          <w:rFonts w:ascii="Calibri" w:hAnsi="Calibri" w:cstheme="minorHAnsi" w:hint="eastAsia"/>
          <w:b/>
          <w:bCs/>
          <w:szCs w:val="24"/>
          <w:lang w:eastAsia="zh-CN"/>
        </w:rPr>
        <w:t>28</w:t>
      </w:r>
      <w:r w:rsidRPr="00A12C60">
        <w:rPr>
          <w:rFonts w:ascii="Calibri" w:hAnsi="Calibri" w:cstheme="minorHAnsi" w:hint="eastAsia"/>
          <w:b/>
          <w:bCs/>
          <w:szCs w:val="24"/>
          <w:lang w:eastAsia="zh-CN"/>
        </w:rPr>
        <w:t>日</w:t>
      </w:r>
      <w:r w:rsidR="005F088D" w:rsidRPr="00A12C60">
        <w:rPr>
          <w:rFonts w:ascii="Calibri" w:hAnsi="Calibri" w:cstheme="minorHAnsi" w:hint="eastAsia"/>
          <w:szCs w:val="24"/>
          <w:lang w:eastAsia="zh-CN"/>
        </w:rPr>
        <w:t>欧洲中部夏令时</w:t>
      </w:r>
      <w:r w:rsidRPr="00A12C60">
        <w:rPr>
          <w:rFonts w:ascii="Calibri" w:hAnsi="Calibri" w:cstheme="minorHAnsi" w:hint="eastAsia"/>
          <w:szCs w:val="24"/>
          <w:lang w:eastAsia="zh-CN"/>
        </w:rPr>
        <w:t>9</w:t>
      </w:r>
      <w:r w:rsidRPr="00A12C60">
        <w:rPr>
          <w:rFonts w:ascii="Calibri" w:hAnsi="Calibri" w:cstheme="minorHAnsi" w:hint="eastAsia"/>
          <w:szCs w:val="24"/>
          <w:lang w:eastAsia="zh-CN"/>
        </w:rPr>
        <w:t>时开始，并于同日</w:t>
      </w:r>
      <w:r w:rsidR="00EE476B" w:rsidRPr="00A12C60">
        <w:rPr>
          <w:rFonts w:ascii="Calibri" w:hAnsi="Calibri" w:cstheme="minorHAnsi" w:hint="eastAsia"/>
          <w:szCs w:val="24"/>
          <w:lang w:eastAsia="zh-CN"/>
        </w:rPr>
        <w:t>欧洲中部夏令时</w:t>
      </w:r>
      <w:r w:rsidRPr="00A12C60">
        <w:rPr>
          <w:rFonts w:ascii="Calibri" w:hAnsi="Calibri" w:cstheme="minorHAnsi" w:hint="eastAsia"/>
          <w:szCs w:val="24"/>
          <w:lang w:eastAsia="zh-CN"/>
        </w:rPr>
        <w:t>12</w:t>
      </w:r>
      <w:r w:rsidRPr="00A12C60">
        <w:rPr>
          <w:rFonts w:ascii="Calibri" w:hAnsi="Calibri" w:cstheme="minorHAnsi" w:hint="eastAsia"/>
          <w:szCs w:val="24"/>
          <w:lang w:eastAsia="zh-CN"/>
        </w:rPr>
        <w:t>时结束。议程草案将在</w:t>
      </w:r>
      <w:r w:rsidRPr="00A12C60">
        <w:rPr>
          <w:rFonts w:ascii="Calibri" w:hAnsi="Calibri" w:cstheme="minorHAnsi" w:hint="eastAsia"/>
          <w:szCs w:val="24"/>
          <w:lang w:eastAsia="zh-CN"/>
        </w:rPr>
        <w:t>FG-VM</w:t>
      </w:r>
      <w:r w:rsidRPr="00A12C60">
        <w:rPr>
          <w:rFonts w:ascii="Calibri" w:hAnsi="Calibri" w:cstheme="minorHAnsi" w:hint="eastAsia"/>
          <w:szCs w:val="24"/>
          <w:lang w:eastAsia="zh-CN"/>
        </w:rPr>
        <w:t>网页上提供，并可能根据收到的</w:t>
      </w:r>
      <w:r w:rsidR="001577FD" w:rsidRPr="00A12C60">
        <w:rPr>
          <w:rFonts w:ascii="Calibri" w:hAnsi="Calibri" w:cstheme="minorHAnsi" w:hint="eastAsia"/>
          <w:szCs w:val="24"/>
          <w:lang w:eastAsia="zh-CN"/>
        </w:rPr>
        <w:t>文稿</w:t>
      </w:r>
      <w:r w:rsidRPr="00A12C60">
        <w:rPr>
          <w:rFonts w:ascii="Calibri" w:hAnsi="Calibri" w:cstheme="minorHAnsi" w:hint="eastAsia"/>
          <w:szCs w:val="24"/>
          <w:lang w:eastAsia="zh-CN"/>
        </w:rPr>
        <w:t>修改。会议之前将于</w:t>
      </w:r>
      <w:r w:rsidRPr="00A12C60">
        <w:rPr>
          <w:rFonts w:ascii="Calibri" w:hAnsi="Calibri" w:cstheme="minorHAnsi" w:hint="eastAsia"/>
          <w:b/>
          <w:bCs/>
          <w:szCs w:val="24"/>
          <w:lang w:eastAsia="zh-CN"/>
        </w:rPr>
        <w:t>2022</w:t>
      </w:r>
      <w:r w:rsidRPr="00A12C60">
        <w:rPr>
          <w:rFonts w:ascii="Calibri" w:hAnsi="Calibri" w:cstheme="minorHAnsi" w:hint="eastAsia"/>
          <w:b/>
          <w:bCs/>
          <w:szCs w:val="24"/>
          <w:lang w:eastAsia="zh-CN"/>
        </w:rPr>
        <w:t>年</w:t>
      </w:r>
      <w:r w:rsidRPr="00A12C60">
        <w:rPr>
          <w:rFonts w:ascii="Calibri" w:hAnsi="Calibri" w:cstheme="minorHAnsi" w:hint="eastAsia"/>
          <w:b/>
          <w:bCs/>
          <w:szCs w:val="24"/>
          <w:lang w:eastAsia="zh-CN"/>
        </w:rPr>
        <w:t>4</w:t>
      </w:r>
      <w:r w:rsidRPr="00A12C60">
        <w:rPr>
          <w:rFonts w:ascii="Calibri" w:hAnsi="Calibri" w:cstheme="minorHAnsi" w:hint="eastAsia"/>
          <w:b/>
          <w:bCs/>
          <w:szCs w:val="24"/>
          <w:lang w:eastAsia="zh-CN"/>
        </w:rPr>
        <w:t>月</w:t>
      </w:r>
      <w:r w:rsidRPr="00A12C60">
        <w:rPr>
          <w:rFonts w:ascii="Calibri" w:hAnsi="Calibri" w:cstheme="minorHAnsi" w:hint="eastAsia"/>
          <w:b/>
          <w:bCs/>
          <w:szCs w:val="24"/>
          <w:lang w:eastAsia="zh-CN"/>
        </w:rPr>
        <w:t>27</w:t>
      </w:r>
      <w:r w:rsidRPr="00A12C60">
        <w:rPr>
          <w:rFonts w:ascii="Calibri" w:hAnsi="Calibri" w:cstheme="minorHAnsi" w:hint="eastAsia"/>
          <w:b/>
          <w:bCs/>
          <w:szCs w:val="24"/>
          <w:lang w:eastAsia="zh-CN"/>
        </w:rPr>
        <w:t>日</w:t>
      </w:r>
      <w:r w:rsidR="00240BAB" w:rsidRPr="00A12C60">
        <w:rPr>
          <w:rFonts w:ascii="Calibri" w:hAnsi="Calibri" w:cstheme="minorHAnsi" w:hint="eastAsia"/>
          <w:szCs w:val="24"/>
          <w:lang w:eastAsia="zh-CN"/>
        </w:rPr>
        <w:t>举办</w:t>
      </w:r>
      <w:r w:rsidRPr="00A12C60">
        <w:rPr>
          <w:rFonts w:ascii="Calibri" w:hAnsi="Calibri" w:cstheme="minorHAnsi" w:hint="eastAsia"/>
          <w:szCs w:val="24"/>
          <w:lang w:eastAsia="zh-CN"/>
        </w:rPr>
        <w:t>车</w:t>
      </w:r>
      <w:r w:rsidR="00240BAB" w:rsidRPr="00A12C60">
        <w:rPr>
          <w:rFonts w:ascii="Calibri" w:hAnsi="Calibri" w:cstheme="minorHAnsi" w:hint="eastAsia"/>
          <w:szCs w:val="24"/>
          <w:lang w:eastAsia="zh-CN"/>
        </w:rPr>
        <w:t>载</w:t>
      </w:r>
      <w:r w:rsidRPr="00A12C60">
        <w:rPr>
          <w:rFonts w:ascii="Calibri" w:hAnsi="Calibri" w:cstheme="minorHAnsi" w:hint="eastAsia"/>
          <w:szCs w:val="24"/>
          <w:lang w:eastAsia="zh-CN"/>
        </w:rPr>
        <w:t>多媒体实施</w:t>
      </w:r>
      <w:r w:rsidR="00240BAB" w:rsidRPr="00A12C60">
        <w:rPr>
          <w:rFonts w:ascii="Calibri" w:hAnsi="Calibri" w:cstheme="minorHAnsi" w:hint="eastAsia"/>
          <w:szCs w:val="24"/>
          <w:lang w:eastAsia="zh-CN"/>
        </w:rPr>
        <w:t>问题</w:t>
      </w:r>
      <w:r w:rsidRPr="00A12C60">
        <w:rPr>
          <w:rFonts w:ascii="Calibri" w:hAnsi="Calibri" w:cstheme="minorHAnsi" w:hint="eastAsia"/>
          <w:szCs w:val="24"/>
          <w:lang w:eastAsia="zh-CN"/>
        </w:rPr>
        <w:t>在线</w:t>
      </w:r>
      <w:r w:rsidR="00240BAB" w:rsidRPr="00A12C60">
        <w:rPr>
          <w:rFonts w:ascii="Calibri" w:hAnsi="Calibri" w:cstheme="minorHAnsi" w:hint="eastAsia"/>
          <w:szCs w:val="24"/>
          <w:lang w:eastAsia="zh-CN"/>
        </w:rPr>
        <w:t>讲习班</w:t>
      </w:r>
      <w:r w:rsidRPr="00A12C60">
        <w:rPr>
          <w:rFonts w:ascii="Calibri" w:hAnsi="Calibri" w:cstheme="minorHAnsi" w:hint="eastAsia"/>
          <w:szCs w:val="24"/>
          <w:lang w:eastAsia="zh-CN"/>
        </w:rPr>
        <w:t>（详情</w:t>
      </w:r>
      <w:r w:rsidR="00240BAB" w:rsidRPr="00A12C60">
        <w:rPr>
          <w:rFonts w:ascii="Calibri" w:hAnsi="Calibri" w:cstheme="minorHAnsi" w:hint="eastAsia"/>
          <w:szCs w:val="24"/>
          <w:lang w:eastAsia="zh-CN"/>
        </w:rPr>
        <w:t>请</w:t>
      </w:r>
      <w:r w:rsidRPr="00A12C60">
        <w:rPr>
          <w:rFonts w:ascii="Calibri" w:hAnsi="Calibri" w:cstheme="minorHAnsi" w:hint="eastAsia"/>
          <w:szCs w:val="24"/>
          <w:lang w:eastAsia="zh-CN"/>
        </w:rPr>
        <w:t>见上文</w:t>
      </w:r>
      <w:hyperlink r:id="rId18" w:history="1">
        <w:r w:rsidRPr="00A12C60">
          <w:rPr>
            <w:rStyle w:val="Hyperlink"/>
            <w:rFonts w:ascii="Calibri" w:hAnsi="Calibri" w:cstheme="minorHAnsi" w:hint="eastAsia"/>
            <w:szCs w:val="24"/>
            <w:lang w:eastAsia="zh-CN"/>
          </w:rPr>
          <w:t>第</w:t>
        </w:r>
        <w:r w:rsidRPr="00A12C60">
          <w:rPr>
            <w:rStyle w:val="Hyperlink"/>
            <w:rFonts w:ascii="Calibri" w:hAnsi="Calibri" w:cstheme="minorHAnsi" w:hint="eastAsia"/>
            <w:szCs w:val="24"/>
            <w:lang w:eastAsia="zh-CN"/>
          </w:rPr>
          <w:t>2</w:t>
        </w:r>
        <w:r w:rsidRPr="00A12C60">
          <w:rPr>
            <w:rStyle w:val="Hyperlink"/>
            <w:rFonts w:ascii="Calibri" w:hAnsi="Calibri" w:cstheme="minorHAnsi" w:hint="eastAsia"/>
            <w:szCs w:val="24"/>
            <w:lang w:eastAsia="zh-CN"/>
          </w:rPr>
          <w:t>段</w:t>
        </w:r>
      </w:hyperlink>
      <w:r w:rsidRPr="00A12C60">
        <w:rPr>
          <w:rFonts w:ascii="Calibri" w:hAnsi="Calibri" w:cstheme="minorHAnsi" w:hint="eastAsia"/>
          <w:szCs w:val="24"/>
          <w:lang w:eastAsia="zh-CN"/>
        </w:rPr>
        <w:t>）。</w:t>
      </w:r>
    </w:p>
    <w:p w14:paraId="3A547BA6" w14:textId="31E94769" w:rsidR="00CF4C19" w:rsidRPr="00285C3F" w:rsidRDefault="00EC6137" w:rsidP="00D37159">
      <w:pPr>
        <w:ind w:firstLineChars="200" w:firstLine="480"/>
        <w:rPr>
          <w:rFonts w:cs="Calibri"/>
          <w:b/>
          <w:color w:val="800000"/>
          <w:szCs w:val="24"/>
          <w:lang w:eastAsia="zh-CN"/>
        </w:rPr>
      </w:pPr>
      <w:r w:rsidRPr="00A12C60">
        <w:rPr>
          <w:rFonts w:ascii="Calibri" w:hAnsi="Calibri" w:cstheme="minorHAnsi" w:hint="eastAsia"/>
          <w:szCs w:val="24"/>
          <w:lang w:eastAsia="zh-CN"/>
        </w:rPr>
        <w:t>会议文件和更多信息</w:t>
      </w:r>
      <w:r w:rsidR="00BD341F" w:rsidRPr="00A12C60">
        <w:rPr>
          <w:rFonts w:ascii="Calibri" w:hAnsi="Calibri" w:cstheme="minorHAnsi" w:hint="eastAsia"/>
          <w:szCs w:val="24"/>
          <w:lang w:eastAsia="zh-CN"/>
        </w:rPr>
        <w:t>将在</w:t>
      </w:r>
      <w:r w:rsidR="00BD341F" w:rsidRPr="00A12C60">
        <w:rPr>
          <w:rFonts w:ascii="Calibri" w:hAnsi="Calibri" w:cstheme="minorHAnsi"/>
          <w:szCs w:val="24"/>
          <w:lang w:eastAsia="zh-CN"/>
        </w:rPr>
        <w:t>FG-VM</w:t>
      </w:r>
      <w:r w:rsidR="00BD341F" w:rsidRPr="00A12C60">
        <w:rPr>
          <w:rFonts w:ascii="Calibri" w:hAnsi="Calibri" w:cstheme="minorHAnsi" w:hint="eastAsia"/>
          <w:szCs w:val="24"/>
          <w:lang w:eastAsia="zh-CN"/>
        </w:rPr>
        <w:t>主页上提供。</w:t>
      </w:r>
      <w:r w:rsidR="000E7814" w:rsidRPr="00A12C60">
        <w:rPr>
          <w:rFonts w:ascii="Calibri" w:hAnsi="Calibri" w:cstheme="minorHAnsi" w:hint="eastAsia"/>
          <w:szCs w:val="24"/>
          <w:lang w:eastAsia="zh-CN"/>
        </w:rPr>
        <w:t>请见</w:t>
      </w:r>
      <w:hyperlink r:id="rId19" w:history="1">
        <w:r w:rsidR="000E7814" w:rsidRPr="00A12C60">
          <w:rPr>
            <w:rStyle w:val="Hyperlink"/>
            <w:rFonts w:ascii="Calibri" w:hAnsi="Calibri" w:cstheme="minorHAnsi"/>
            <w:szCs w:val="24"/>
            <w:lang w:eastAsia="zh-CN"/>
          </w:rPr>
          <w:t>FG-VM SharePoint</w:t>
        </w:r>
        <w:r w:rsidR="002F1270" w:rsidRPr="00A12C60">
          <w:rPr>
            <w:rStyle w:val="Hyperlink"/>
            <w:rFonts w:ascii="Calibri" w:hAnsi="Calibri" w:cstheme="minorHAnsi" w:hint="eastAsia"/>
            <w:szCs w:val="24"/>
            <w:lang w:eastAsia="zh-CN"/>
          </w:rPr>
          <w:t>网页</w:t>
        </w:r>
      </w:hyperlink>
      <w:r w:rsidR="000E7814" w:rsidRPr="00A12C60">
        <w:rPr>
          <w:rFonts w:ascii="Calibri" w:hAnsi="Calibri" w:cstheme="minorHAnsi" w:hint="eastAsia"/>
          <w:szCs w:val="24"/>
          <w:lang w:eastAsia="zh-CN"/>
        </w:rPr>
        <w:t>（</w:t>
      </w:r>
      <w:r w:rsidR="000E7814" w:rsidRPr="00A12C60">
        <w:rPr>
          <w:rFonts w:ascii="Calibri" w:hAnsi="Calibri" w:cstheme="minorHAnsi"/>
          <w:szCs w:val="24"/>
          <w:lang w:eastAsia="zh-CN"/>
        </w:rPr>
        <w:t>需要</w:t>
      </w:r>
      <w:r w:rsidR="000E7814" w:rsidRPr="00A12C60">
        <w:rPr>
          <w:rFonts w:ascii="Calibri" w:hAnsi="Calibri" w:cstheme="minorHAnsi" w:hint="eastAsia"/>
          <w:szCs w:val="24"/>
          <w:lang w:eastAsia="zh-CN"/>
        </w:rPr>
        <w:t>可免费申请的</w:t>
      </w:r>
      <w:hyperlink r:id="rId20" w:history="1">
        <w:r w:rsidR="000E7814" w:rsidRPr="00A12C60">
          <w:rPr>
            <w:rStyle w:val="Hyperlink"/>
            <w:rFonts w:ascii="Calibri" w:hAnsi="Calibri" w:cstheme="minorHAnsi" w:hint="eastAsia"/>
            <w:szCs w:val="24"/>
            <w:lang w:eastAsia="zh-CN"/>
          </w:rPr>
          <w:t>国际电联账户</w:t>
        </w:r>
      </w:hyperlink>
      <w:r w:rsidR="000E7814" w:rsidRPr="00A12C60">
        <w:rPr>
          <w:rFonts w:ascii="Calibri" w:hAnsi="Calibri" w:cstheme="minorHAnsi" w:hint="eastAsia"/>
          <w:szCs w:val="24"/>
          <w:lang w:eastAsia="zh-CN"/>
        </w:rPr>
        <w:t>）。</w:t>
      </w:r>
    </w:p>
    <w:p w14:paraId="56185536" w14:textId="2D69AA7F" w:rsidR="00CF4C19" w:rsidRPr="00BC0056" w:rsidRDefault="00CF4C19" w:rsidP="00A12C60">
      <w:pPr>
        <w:pStyle w:val="Heading2"/>
        <w:rPr>
          <w:rFonts w:ascii="Calibri" w:eastAsia="SimSun" w:hAnsi="Calibri" w:cstheme="minorHAnsi"/>
          <w:szCs w:val="24"/>
          <w:lang w:val="en-GB" w:eastAsia="zh-CN"/>
        </w:rPr>
      </w:pPr>
      <w:r w:rsidRPr="00BC0056">
        <w:rPr>
          <w:rFonts w:ascii="Calibri" w:eastAsia="SimSun" w:hAnsi="Calibri"/>
          <w:lang w:val="en-GB"/>
        </w:rPr>
        <w:t>5.1</w:t>
      </w:r>
      <w:r w:rsidRPr="00BC0056">
        <w:rPr>
          <w:rFonts w:ascii="Calibri" w:eastAsia="SimSun" w:hAnsi="Calibri"/>
          <w:lang w:val="en-GB"/>
        </w:rPr>
        <w:tab/>
      </w:r>
      <w:r w:rsidR="00A83E11" w:rsidRPr="00A12C60">
        <w:rPr>
          <w:rFonts w:ascii="Calibri" w:eastAsia="SimSun" w:hAnsi="Calibri" w:cs="Microsoft YaHei" w:hint="eastAsia"/>
        </w:rPr>
        <w:t>文稿</w:t>
      </w:r>
    </w:p>
    <w:p w14:paraId="7E89E483" w14:textId="0B13F811" w:rsidR="00CF4C19" w:rsidRPr="00A12C60" w:rsidRDefault="001730BB" w:rsidP="00D37159">
      <w:pPr>
        <w:keepNext/>
        <w:keepLines/>
        <w:ind w:firstLineChars="200" w:firstLine="480"/>
        <w:rPr>
          <w:rFonts w:ascii="Calibri" w:hAnsi="Calibri" w:cs="Calibri"/>
          <w:bCs/>
          <w:sz w:val="22"/>
          <w:szCs w:val="22"/>
          <w:lang w:eastAsia="zh-CN"/>
        </w:rPr>
      </w:pPr>
      <w:r w:rsidRPr="00A12C60">
        <w:rPr>
          <w:rFonts w:ascii="Calibri" w:hAnsi="Calibri" w:cs="Calibri" w:hint="eastAsia"/>
          <w:bCs/>
          <w:szCs w:val="24"/>
          <w:lang w:eastAsia="zh-CN"/>
        </w:rPr>
        <w:t>针对</w:t>
      </w:r>
      <w:r w:rsidR="00D8129E" w:rsidRPr="00A12C60">
        <w:rPr>
          <w:rFonts w:ascii="Calibri" w:hAnsi="Calibri" w:cs="Calibri" w:hint="eastAsia"/>
          <w:bCs/>
          <w:szCs w:val="24"/>
          <w:lang w:eastAsia="zh-CN"/>
        </w:rPr>
        <w:t>FG-VM</w:t>
      </w:r>
      <w:r w:rsidR="00D8129E" w:rsidRPr="00A12C60">
        <w:rPr>
          <w:rFonts w:ascii="Calibri" w:hAnsi="Calibri" w:cs="Calibri" w:hint="eastAsia"/>
          <w:bCs/>
          <w:szCs w:val="24"/>
          <w:lang w:eastAsia="zh-CN"/>
        </w:rPr>
        <w:t>会议的书面文稿应使用</w:t>
      </w:r>
      <w:r w:rsidR="00D8129E" w:rsidRPr="00A12C60">
        <w:rPr>
          <w:rFonts w:ascii="Calibri" w:hAnsi="Calibri" w:cs="Calibri" w:hint="eastAsia"/>
          <w:bCs/>
          <w:szCs w:val="24"/>
          <w:lang w:eastAsia="zh-CN"/>
        </w:rPr>
        <w:t>FG-VM SharePoint</w:t>
      </w:r>
      <w:r w:rsidR="004149CA" w:rsidRPr="00A12C60">
        <w:rPr>
          <w:rFonts w:ascii="Calibri" w:hAnsi="Calibri" w:cs="Calibri" w:hint="eastAsia"/>
          <w:bCs/>
          <w:szCs w:val="24"/>
          <w:lang w:eastAsia="zh-CN"/>
        </w:rPr>
        <w:t>上</w:t>
      </w:r>
      <w:r w:rsidR="005E5AF6" w:rsidRPr="00A12C60">
        <w:rPr>
          <w:rFonts w:ascii="Calibri" w:hAnsi="Calibri" w:cs="Calibri" w:hint="eastAsia"/>
          <w:bCs/>
          <w:szCs w:val="24"/>
          <w:lang w:eastAsia="zh-CN"/>
        </w:rPr>
        <w:t>提供</w:t>
      </w:r>
      <w:r w:rsidR="00D8129E" w:rsidRPr="00A12C60">
        <w:rPr>
          <w:rFonts w:ascii="Calibri" w:hAnsi="Calibri" w:cs="Calibri" w:hint="eastAsia"/>
          <w:bCs/>
          <w:szCs w:val="24"/>
          <w:lang w:eastAsia="zh-CN"/>
        </w:rPr>
        <w:t>的</w:t>
      </w:r>
      <w:hyperlink r:id="rId21" w:history="1">
        <w:r w:rsidR="00D8129E" w:rsidRPr="00A12C60">
          <w:rPr>
            <w:rStyle w:val="Hyperlink"/>
            <w:rFonts w:ascii="Calibri" w:hAnsi="Calibri" w:cs="Calibri" w:hint="eastAsia"/>
            <w:bCs/>
            <w:szCs w:val="24"/>
            <w:lang w:eastAsia="zh-CN"/>
          </w:rPr>
          <w:t>模板</w:t>
        </w:r>
      </w:hyperlink>
      <w:r w:rsidR="005E5AF6" w:rsidRPr="00A12C60">
        <w:rPr>
          <w:rFonts w:ascii="Calibri" w:hAnsi="Calibri" w:cs="Calibri" w:hint="eastAsia"/>
          <w:bCs/>
          <w:szCs w:val="24"/>
          <w:lang w:eastAsia="zh-CN"/>
        </w:rPr>
        <w:t>，</w:t>
      </w:r>
      <w:r w:rsidR="00D8129E" w:rsidRPr="00A12C60">
        <w:rPr>
          <w:rFonts w:ascii="Calibri" w:hAnsi="Calibri" w:cs="Calibri" w:hint="eastAsia"/>
          <w:bCs/>
          <w:szCs w:val="24"/>
          <w:lang w:eastAsia="zh-CN"/>
        </w:rPr>
        <w:t>以电子格式提交</w:t>
      </w:r>
      <w:r w:rsidR="00275E06" w:rsidRPr="00A12C60">
        <w:rPr>
          <w:rFonts w:ascii="Calibri" w:hAnsi="Calibri" w:cs="Calibri" w:hint="eastAsia"/>
          <w:bCs/>
          <w:szCs w:val="24"/>
          <w:lang w:eastAsia="zh-CN"/>
        </w:rPr>
        <w:t>至</w:t>
      </w:r>
      <w:r w:rsidR="00D8129E" w:rsidRPr="00A12C60">
        <w:rPr>
          <w:rFonts w:ascii="Calibri" w:hAnsi="Calibri" w:cs="Calibri" w:hint="eastAsia"/>
          <w:bCs/>
          <w:szCs w:val="24"/>
          <w:lang w:eastAsia="zh-CN"/>
        </w:rPr>
        <w:t>秘书处（</w:t>
      </w:r>
      <w:hyperlink r:id="rId22" w:history="1">
        <w:r w:rsidR="006C7B11" w:rsidRPr="00A12C60">
          <w:rPr>
            <w:rStyle w:val="Hyperlink"/>
            <w:rFonts w:ascii="Calibri" w:hAnsi="Calibri" w:cstheme="minorHAnsi"/>
            <w:szCs w:val="24"/>
            <w:lang w:eastAsia="zh-CN"/>
          </w:rPr>
          <w:t>tsbfgvm@itu.int</w:t>
        </w:r>
      </w:hyperlink>
      <w:r w:rsidR="00D8129E" w:rsidRPr="00A12C60">
        <w:rPr>
          <w:rFonts w:ascii="Calibri" w:hAnsi="Calibri" w:cs="Calibri" w:hint="eastAsia"/>
          <w:bCs/>
          <w:szCs w:val="24"/>
          <w:lang w:eastAsia="zh-CN"/>
        </w:rPr>
        <w:t>）。</w:t>
      </w:r>
      <w:r w:rsidR="00A95E68" w:rsidRPr="00A12C60">
        <w:rPr>
          <w:rFonts w:ascii="Calibri" w:hAnsi="Calibri" w:cs="Calibri" w:hint="eastAsia"/>
          <w:b/>
          <w:szCs w:val="24"/>
          <w:lang w:eastAsia="zh-CN"/>
        </w:rPr>
        <w:t>提交</w:t>
      </w:r>
      <w:r w:rsidR="00D8129E" w:rsidRPr="00A12C60">
        <w:rPr>
          <w:rFonts w:ascii="Calibri" w:hAnsi="Calibri" w:cs="Calibri" w:hint="eastAsia"/>
          <w:b/>
          <w:szCs w:val="24"/>
          <w:lang w:eastAsia="zh-CN"/>
        </w:rPr>
        <w:t>书面</w:t>
      </w:r>
      <w:r w:rsidR="00877FF9" w:rsidRPr="00A12C60">
        <w:rPr>
          <w:rFonts w:ascii="Calibri" w:hAnsi="Calibri" w:cs="Calibri" w:hint="eastAsia"/>
          <w:b/>
          <w:szCs w:val="24"/>
          <w:lang w:eastAsia="zh-CN"/>
        </w:rPr>
        <w:t>文稿</w:t>
      </w:r>
      <w:r w:rsidR="00D8129E" w:rsidRPr="00A12C60">
        <w:rPr>
          <w:rFonts w:ascii="Calibri" w:hAnsi="Calibri" w:cs="Calibri" w:hint="eastAsia"/>
          <w:b/>
          <w:szCs w:val="24"/>
          <w:lang w:eastAsia="zh-CN"/>
        </w:rPr>
        <w:t>的截止日期为</w:t>
      </w:r>
      <w:r w:rsidR="00D8129E" w:rsidRPr="00A12C60">
        <w:rPr>
          <w:rFonts w:ascii="Calibri" w:hAnsi="Calibri" w:cs="Calibri" w:hint="eastAsia"/>
          <w:b/>
          <w:szCs w:val="24"/>
          <w:lang w:eastAsia="zh-CN"/>
        </w:rPr>
        <w:t>2022</w:t>
      </w:r>
      <w:r w:rsidR="00D8129E" w:rsidRPr="00A12C60">
        <w:rPr>
          <w:rFonts w:ascii="Calibri" w:hAnsi="Calibri" w:cs="Calibri" w:hint="eastAsia"/>
          <w:b/>
          <w:szCs w:val="24"/>
          <w:lang w:eastAsia="zh-CN"/>
        </w:rPr>
        <w:t>年</w:t>
      </w:r>
      <w:r w:rsidR="00D8129E" w:rsidRPr="00A12C60">
        <w:rPr>
          <w:rFonts w:ascii="Calibri" w:hAnsi="Calibri" w:cs="Calibri" w:hint="eastAsia"/>
          <w:b/>
          <w:szCs w:val="24"/>
          <w:lang w:eastAsia="zh-CN"/>
        </w:rPr>
        <w:t>4</w:t>
      </w:r>
      <w:r w:rsidR="00D8129E" w:rsidRPr="00A12C60">
        <w:rPr>
          <w:rFonts w:ascii="Calibri" w:hAnsi="Calibri" w:cs="Calibri" w:hint="eastAsia"/>
          <w:b/>
          <w:szCs w:val="24"/>
          <w:lang w:eastAsia="zh-CN"/>
        </w:rPr>
        <w:t>月</w:t>
      </w:r>
      <w:r w:rsidR="00D8129E" w:rsidRPr="00A12C60">
        <w:rPr>
          <w:rFonts w:ascii="Calibri" w:hAnsi="Calibri" w:cs="Calibri" w:hint="eastAsia"/>
          <w:b/>
          <w:szCs w:val="24"/>
          <w:lang w:eastAsia="zh-CN"/>
        </w:rPr>
        <w:t>21</w:t>
      </w:r>
      <w:r w:rsidR="00D8129E" w:rsidRPr="00A12C60">
        <w:rPr>
          <w:rFonts w:ascii="Calibri" w:hAnsi="Calibri" w:cs="Calibri" w:hint="eastAsia"/>
          <w:b/>
          <w:szCs w:val="24"/>
          <w:lang w:eastAsia="zh-CN"/>
        </w:rPr>
        <w:t>日</w:t>
      </w:r>
      <w:r w:rsidR="00D8129E" w:rsidRPr="00A12C60">
        <w:rPr>
          <w:rFonts w:ascii="Calibri" w:hAnsi="Calibri" w:cs="Calibri" w:hint="eastAsia"/>
          <w:bCs/>
          <w:szCs w:val="24"/>
          <w:lang w:eastAsia="zh-CN"/>
        </w:rPr>
        <w:t>。</w:t>
      </w:r>
    </w:p>
    <w:p w14:paraId="0B106503" w14:textId="77777777" w:rsidR="00CF4C19" w:rsidRPr="00285C3F" w:rsidRDefault="00CF4C19" w:rsidP="00CF4C19">
      <w:pPr>
        <w:pStyle w:val="Heading1"/>
        <w:rPr>
          <w:rFonts w:cs="Calibri"/>
          <w:color w:val="800000"/>
          <w:szCs w:val="24"/>
          <w:lang w:eastAsia="zh-CN"/>
        </w:rPr>
      </w:pPr>
      <w:r w:rsidRPr="00A12C60">
        <w:rPr>
          <w:rFonts w:eastAsia="SimSun" w:cstheme="minorHAnsi"/>
          <w:szCs w:val="24"/>
          <w:lang w:eastAsia="zh-CN"/>
        </w:rPr>
        <w:t>6</w:t>
      </w:r>
      <w:r w:rsidRPr="00A12C60">
        <w:rPr>
          <w:rFonts w:eastAsia="SimSun" w:cstheme="minorHAnsi"/>
          <w:szCs w:val="24"/>
          <w:lang w:eastAsia="zh-CN"/>
        </w:rPr>
        <w:tab/>
      </w:r>
      <w:bookmarkStart w:id="5" w:name="lt_pId110"/>
      <w:r w:rsidR="000E7814" w:rsidRPr="00A12C60">
        <w:rPr>
          <w:rFonts w:eastAsia="SimSun" w:cs="Microsoft YaHei" w:hint="eastAsia"/>
          <w:szCs w:val="24"/>
          <w:lang w:eastAsia="zh-CN"/>
        </w:rPr>
        <w:t>补</w:t>
      </w:r>
      <w:r w:rsidR="000E7814" w:rsidRPr="00A12C60">
        <w:rPr>
          <w:rFonts w:eastAsia="SimSun" w:cs="MS Mincho" w:hint="eastAsia"/>
          <w:szCs w:val="24"/>
          <w:lang w:eastAsia="zh-CN"/>
        </w:rPr>
        <w:t>充信息</w:t>
      </w:r>
      <w:bookmarkEnd w:id="5"/>
    </w:p>
    <w:p w14:paraId="0EFFDB77" w14:textId="40E3ACAD" w:rsidR="00CF4C19" w:rsidRPr="00285C3F" w:rsidRDefault="000E7814" w:rsidP="00D37159">
      <w:pPr>
        <w:ind w:firstLineChars="200" w:firstLine="480"/>
        <w:rPr>
          <w:rFonts w:cstheme="minorHAnsi"/>
          <w:szCs w:val="24"/>
          <w:lang w:eastAsia="zh-CN"/>
        </w:rPr>
      </w:pPr>
      <w:r w:rsidRPr="00285C3F">
        <w:rPr>
          <w:rFonts w:cstheme="minorHAnsi" w:hint="eastAsia"/>
          <w:szCs w:val="24"/>
          <w:lang w:eastAsia="zh-CN"/>
        </w:rPr>
        <w:t>所有相关信息将在</w:t>
      </w:r>
      <w:r w:rsidRPr="00285C3F">
        <w:rPr>
          <w:rFonts w:cstheme="minorHAnsi" w:hint="eastAsia"/>
          <w:szCs w:val="24"/>
          <w:lang w:eastAsia="zh-CN"/>
        </w:rPr>
        <w:t>FG-VM</w:t>
      </w:r>
      <w:r w:rsidRPr="00285C3F">
        <w:rPr>
          <w:rFonts w:cstheme="minorHAnsi" w:hint="eastAsia"/>
          <w:szCs w:val="24"/>
          <w:lang w:eastAsia="zh-CN"/>
        </w:rPr>
        <w:t>主页上提供：</w:t>
      </w:r>
      <w:r w:rsidR="00CF4C19" w:rsidRPr="00285C3F">
        <w:rPr>
          <w:rFonts w:cstheme="minorHAnsi"/>
          <w:szCs w:val="24"/>
          <w:highlight w:val="green"/>
          <w:lang w:eastAsia="zh-CN"/>
        </w:rPr>
        <w:br/>
      </w:r>
      <w:hyperlink r:id="rId23" w:history="1">
        <w:bookmarkStart w:id="6" w:name="lt_pId104"/>
        <w:r w:rsidR="00CF4C19" w:rsidRPr="00285C3F">
          <w:rPr>
            <w:rStyle w:val="Hyperlink"/>
            <w:rFonts w:cstheme="minorHAnsi"/>
            <w:szCs w:val="24"/>
            <w:lang w:eastAsia="zh-CN"/>
          </w:rPr>
          <w:t>https://www.itu.int/en/ITU-T/focusgroups/vm/Pages/default.aspx</w:t>
        </w:r>
        <w:bookmarkEnd w:id="6"/>
      </w:hyperlink>
    </w:p>
    <w:p w14:paraId="0C576217" w14:textId="77777777" w:rsidR="00D37159" w:rsidRDefault="00C5705C" w:rsidP="00D37159">
      <w:pPr>
        <w:ind w:firstLineChars="200" w:firstLine="480"/>
        <w:rPr>
          <w:rStyle w:val="Hyperlink"/>
          <w:rFonts w:cstheme="minorHAnsi"/>
          <w:sz w:val="22"/>
          <w:szCs w:val="22"/>
        </w:rPr>
      </w:pPr>
      <w:r w:rsidRPr="00285C3F">
        <w:rPr>
          <w:rFonts w:cstheme="minorHAnsi" w:hint="eastAsia"/>
          <w:szCs w:val="24"/>
          <w:lang w:eastAsia="zh-CN"/>
        </w:rPr>
        <w:t>会议文件可在以下地址获取：</w:t>
      </w:r>
      <w:r w:rsidR="00CF4C19" w:rsidRPr="00285C3F">
        <w:rPr>
          <w:rFonts w:cstheme="minorHAnsi" w:hint="eastAsia"/>
          <w:szCs w:val="24"/>
          <w:lang w:eastAsia="zh-CN"/>
        </w:rPr>
        <w:br/>
      </w:r>
      <w:hyperlink r:id="rId24" w:history="1">
        <w:bookmarkStart w:id="7" w:name="lt_pId106"/>
        <w:r w:rsidR="00CF4C19" w:rsidRPr="00285C3F">
          <w:rPr>
            <w:rStyle w:val="Hyperlink"/>
            <w:rFonts w:cstheme="minorHAnsi"/>
            <w:szCs w:val="24"/>
          </w:rPr>
          <w:t>https://extranet.itu.int/sites/itu-t/focusgroups/vm/SitePages/Home.aspx</w:t>
        </w:r>
        <w:bookmarkEnd w:id="7"/>
      </w:hyperlink>
    </w:p>
    <w:p w14:paraId="089320A0" w14:textId="36A5A929" w:rsidR="00D37159" w:rsidRDefault="00D37159" w:rsidP="00D37159">
      <w:pPr>
        <w:ind w:firstLineChars="200" w:firstLine="440"/>
        <w:rPr>
          <w:rStyle w:val="Hyperlink"/>
          <w:rFonts w:cstheme="minorHAnsi"/>
          <w:sz w:val="22"/>
          <w:szCs w:val="22"/>
        </w:rPr>
      </w:pPr>
      <w:r>
        <w:rPr>
          <w:rStyle w:val="Hyperlink"/>
          <w:rFonts w:cstheme="minorHAnsi"/>
          <w:sz w:val="22"/>
          <w:szCs w:val="22"/>
        </w:rPr>
        <w:br w:type="page"/>
      </w:r>
    </w:p>
    <w:p w14:paraId="0F575D0A" w14:textId="77777777" w:rsidR="00CF4C19" w:rsidRPr="00285C3F" w:rsidRDefault="00CF4C19" w:rsidP="00CF4C19">
      <w:pPr>
        <w:pStyle w:val="Heading1"/>
        <w:rPr>
          <w:rFonts w:cs="Calibri"/>
          <w:color w:val="800000"/>
          <w:szCs w:val="22"/>
        </w:rPr>
      </w:pPr>
      <w:r w:rsidRPr="00285C3F">
        <w:rPr>
          <w:rFonts w:asciiTheme="minorHAnsi" w:hAnsiTheme="minorHAnsi" w:cstheme="minorHAnsi"/>
          <w:szCs w:val="22"/>
        </w:rPr>
        <w:lastRenderedPageBreak/>
        <w:t>7</w:t>
      </w:r>
      <w:r w:rsidRPr="00285C3F">
        <w:rPr>
          <w:rFonts w:asciiTheme="minorHAnsi" w:hAnsiTheme="minorHAnsi" w:cstheme="minorHAnsi"/>
          <w:szCs w:val="22"/>
        </w:rPr>
        <w:tab/>
      </w:r>
      <w:proofErr w:type="spellStart"/>
      <w:r w:rsidR="000E7814" w:rsidRPr="00285C3F">
        <w:rPr>
          <w:rFonts w:asciiTheme="minorHAnsi" w:hAnsiTheme="minorHAnsi" w:cstheme="minorHAnsi"/>
          <w:szCs w:val="22"/>
        </w:rPr>
        <w:t>重要截止日期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3"/>
        <w:gridCol w:w="3433"/>
      </w:tblGrid>
      <w:tr w:rsidR="00CF4C19" w:rsidRPr="00285C3F" w14:paraId="2CD89961" w14:textId="77777777" w:rsidTr="00E7320D">
        <w:trPr>
          <w:trHeight w:val="449"/>
        </w:trPr>
        <w:tc>
          <w:tcPr>
            <w:tcW w:w="3433" w:type="dxa"/>
          </w:tcPr>
          <w:p w14:paraId="259903FA" w14:textId="0B874B95" w:rsidR="00CF4C19" w:rsidRPr="00285C3F" w:rsidRDefault="009D4278" w:rsidP="00E7320D">
            <w:pPr>
              <w:keepNext/>
              <w:rPr>
                <w:rFonts w:ascii="STKaiti" w:eastAsia="STKaiti" w:hAnsi="STKaiti" w:cstheme="minorHAnsi"/>
                <w:szCs w:val="22"/>
              </w:rPr>
            </w:pPr>
            <w:proofErr w:type="spellStart"/>
            <w:r w:rsidRPr="00285C3F">
              <w:rPr>
                <w:rFonts w:ascii="STKaiti" w:eastAsia="STKaiti" w:hAnsi="STKaiti" w:cstheme="minorHAnsi" w:hint="eastAsia"/>
                <w:szCs w:val="22"/>
              </w:rPr>
              <w:t>提交文稿的截止日期</w:t>
            </w:r>
            <w:proofErr w:type="spellEnd"/>
          </w:p>
        </w:tc>
        <w:tc>
          <w:tcPr>
            <w:tcW w:w="3433" w:type="dxa"/>
          </w:tcPr>
          <w:p w14:paraId="7A3A6243" w14:textId="120B0A7A" w:rsidR="00CF4C19" w:rsidRPr="00285C3F" w:rsidRDefault="00CF4C19" w:rsidP="00E7320D">
            <w:pPr>
              <w:rPr>
                <w:rFonts w:cstheme="minorHAnsi"/>
                <w:szCs w:val="22"/>
              </w:rPr>
            </w:pPr>
            <w:bookmarkStart w:id="8" w:name="lt_pId111"/>
            <w:r w:rsidRPr="00285C3F">
              <w:rPr>
                <w:rFonts w:cstheme="minorHAnsi"/>
                <w:szCs w:val="22"/>
              </w:rPr>
              <w:t>2022</w:t>
            </w:r>
            <w:bookmarkEnd w:id="8"/>
            <w:r w:rsidR="00FC2D25" w:rsidRPr="00285C3F">
              <w:rPr>
                <w:rFonts w:cstheme="minorHAnsi" w:hint="eastAsia"/>
                <w:szCs w:val="22"/>
                <w:lang w:eastAsia="zh-CN"/>
              </w:rPr>
              <w:t>年</w:t>
            </w:r>
            <w:r w:rsidR="00FC2D25" w:rsidRPr="00285C3F">
              <w:rPr>
                <w:rFonts w:cstheme="minorHAnsi" w:hint="eastAsia"/>
                <w:szCs w:val="22"/>
                <w:lang w:eastAsia="zh-CN"/>
              </w:rPr>
              <w:t>4</w:t>
            </w:r>
            <w:r w:rsidR="00FC2D25" w:rsidRPr="00285C3F">
              <w:rPr>
                <w:rFonts w:cstheme="minorHAnsi" w:hint="eastAsia"/>
                <w:szCs w:val="22"/>
                <w:lang w:eastAsia="zh-CN"/>
              </w:rPr>
              <w:t>月</w:t>
            </w:r>
            <w:r w:rsidR="00FC2D25" w:rsidRPr="00285C3F">
              <w:rPr>
                <w:rFonts w:cstheme="minorHAnsi" w:hint="eastAsia"/>
                <w:szCs w:val="22"/>
                <w:lang w:eastAsia="zh-CN"/>
              </w:rPr>
              <w:t>2</w:t>
            </w:r>
            <w:r w:rsidR="00FC2D25" w:rsidRPr="00285C3F">
              <w:rPr>
                <w:rFonts w:cstheme="minorHAnsi"/>
                <w:szCs w:val="22"/>
                <w:lang w:eastAsia="zh-CN"/>
              </w:rPr>
              <w:t>1</w:t>
            </w:r>
            <w:r w:rsidR="00FC2D25" w:rsidRPr="00285C3F">
              <w:rPr>
                <w:rFonts w:cstheme="minorHAnsi" w:hint="eastAsia"/>
                <w:szCs w:val="22"/>
                <w:lang w:eastAsia="zh-CN"/>
              </w:rPr>
              <w:t>日</w:t>
            </w:r>
          </w:p>
        </w:tc>
      </w:tr>
      <w:tr w:rsidR="00CF4C19" w:rsidRPr="00285C3F" w14:paraId="0AA82FE3" w14:textId="77777777" w:rsidTr="00E7320D">
        <w:trPr>
          <w:trHeight w:val="438"/>
        </w:trPr>
        <w:tc>
          <w:tcPr>
            <w:tcW w:w="3433" w:type="dxa"/>
          </w:tcPr>
          <w:p w14:paraId="0C80ED97" w14:textId="47BE4C75" w:rsidR="00CF4C19" w:rsidRPr="00285C3F" w:rsidRDefault="00017186" w:rsidP="00E7320D">
            <w:pPr>
              <w:rPr>
                <w:rFonts w:cstheme="minorHAnsi"/>
                <w:i/>
                <w:iCs/>
                <w:szCs w:val="22"/>
              </w:rPr>
            </w:pPr>
            <w:proofErr w:type="spellStart"/>
            <w:r w:rsidRPr="00285C3F">
              <w:rPr>
                <w:rFonts w:ascii="STKaiti" w:eastAsia="STKaiti" w:hAnsi="STKaiti" w:cstheme="minorHAnsi" w:hint="eastAsia"/>
                <w:szCs w:val="22"/>
              </w:rPr>
              <w:t>注册截止日期</w:t>
            </w:r>
            <w:proofErr w:type="spellEnd"/>
          </w:p>
        </w:tc>
        <w:tc>
          <w:tcPr>
            <w:tcW w:w="3433" w:type="dxa"/>
          </w:tcPr>
          <w:p w14:paraId="49277B0B" w14:textId="7B6E0C92" w:rsidR="00CF4C19" w:rsidRPr="00285C3F" w:rsidRDefault="00CD1D74" w:rsidP="00E7320D">
            <w:pPr>
              <w:rPr>
                <w:rFonts w:cstheme="minorHAnsi"/>
                <w:szCs w:val="22"/>
              </w:rPr>
            </w:pPr>
            <w:r w:rsidRPr="00285C3F">
              <w:rPr>
                <w:rFonts w:cstheme="minorHAnsi"/>
                <w:szCs w:val="22"/>
              </w:rPr>
              <w:t>2022</w:t>
            </w:r>
            <w:r w:rsidR="00017186" w:rsidRPr="00285C3F">
              <w:rPr>
                <w:rFonts w:cstheme="minorHAnsi" w:hint="eastAsia"/>
                <w:szCs w:val="22"/>
                <w:lang w:eastAsia="zh-CN"/>
              </w:rPr>
              <w:t>年</w:t>
            </w:r>
            <w:r w:rsidR="00017186" w:rsidRPr="00285C3F">
              <w:rPr>
                <w:rFonts w:cstheme="minorHAnsi" w:hint="eastAsia"/>
                <w:szCs w:val="22"/>
                <w:lang w:eastAsia="zh-CN"/>
              </w:rPr>
              <w:t>4</w:t>
            </w:r>
            <w:r w:rsidR="00017186" w:rsidRPr="00285C3F">
              <w:rPr>
                <w:rFonts w:cstheme="minorHAnsi" w:hint="eastAsia"/>
                <w:szCs w:val="22"/>
                <w:lang w:eastAsia="zh-CN"/>
              </w:rPr>
              <w:t>月</w:t>
            </w:r>
            <w:r w:rsidR="00017186" w:rsidRPr="00285C3F">
              <w:rPr>
                <w:rFonts w:cstheme="minorHAnsi" w:hint="eastAsia"/>
                <w:szCs w:val="22"/>
                <w:lang w:eastAsia="zh-CN"/>
              </w:rPr>
              <w:t>2</w:t>
            </w:r>
            <w:r w:rsidR="00017186" w:rsidRPr="00285C3F">
              <w:rPr>
                <w:rFonts w:cstheme="minorHAnsi"/>
                <w:szCs w:val="22"/>
                <w:lang w:eastAsia="zh-CN"/>
              </w:rPr>
              <w:t>5</w:t>
            </w:r>
            <w:r w:rsidR="00017186" w:rsidRPr="00285C3F">
              <w:rPr>
                <w:rFonts w:cstheme="minorHAnsi" w:hint="eastAsia"/>
                <w:szCs w:val="22"/>
                <w:lang w:eastAsia="zh-CN"/>
              </w:rPr>
              <w:t>日</w:t>
            </w:r>
          </w:p>
        </w:tc>
      </w:tr>
    </w:tbl>
    <w:p w14:paraId="7141D79A" w14:textId="4967B428" w:rsidR="00720F32" w:rsidRPr="000E7814" w:rsidRDefault="000E7814" w:rsidP="00D37159">
      <w:pPr>
        <w:spacing w:before="360"/>
        <w:ind w:firstLineChars="200" w:firstLine="480"/>
        <w:rPr>
          <w:lang w:eastAsia="zh-CN"/>
        </w:rPr>
      </w:pPr>
      <w:r w:rsidRPr="00285C3F">
        <w:rPr>
          <w:rFonts w:cstheme="minorHAnsi" w:hint="eastAsia"/>
          <w:szCs w:val="22"/>
          <w:lang w:eastAsia="zh-CN"/>
        </w:rPr>
        <w:t>祝您与会顺利且富有成效！</w:t>
      </w:r>
    </w:p>
    <w:p w14:paraId="05F91B5F" w14:textId="77777777" w:rsidR="000E7814" w:rsidRDefault="000E7814" w:rsidP="000E7814">
      <w:pPr>
        <w:tabs>
          <w:tab w:val="left" w:pos="1418"/>
          <w:tab w:val="left" w:pos="1702"/>
          <w:tab w:val="left" w:pos="2160"/>
        </w:tabs>
        <w:spacing w:before="480" w:after="20"/>
        <w:ind w:right="91"/>
        <w:rPr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688"/>
      </w:tblGrid>
      <w:tr w:rsidR="000E7814" w:rsidRPr="00285C3F" w14:paraId="78DB11EC" w14:textId="77777777" w:rsidTr="00AD54F8">
        <w:tc>
          <w:tcPr>
            <w:tcW w:w="6941" w:type="dxa"/>
          </w:tcPr>
          <w:p w14:paraId="409BB8B2" w14:textId="2A928AEB" w:rsidR="008D0D6B" w:rsidRPr="00285C3F" w:rsidRDefault="008D0D6B" w:rsidP="008D0D6B">
            <w:pPr>
              <w:tabs>
                <w:tab w:val="left" w:pos="1418"/>
                <w:tab w:val="left" w:pos="1702"/>
                <w:tab w:val="left" w:pos="2160"/>
              </w:tabs>
              <w:spacing w:before="720"/>
              <w:rPr>
                <w:szCs w:val="24"/>
                <w:lang w:eastAsia="zh-CN"/>
              </w:rPr>
            </w:pPr>
            <w:r w:rsidRPr="00285C3F">
              <w:rPr>
                <w:rFonts w:hint="eastAsia"/>
                <w:szCs w:val="24"/>
                <w:lang w:eastAsia="zh-CN"/>
              </w:rPr>
              <w:t>顺致敬意！</w:t>
            </w:r>
          </w:p>
          <w:p w14:paraId="4CC68BB4" w14:textId="52E828F2" w:rsidR="008D0D6B" w:rsidRPr="00285C3F" w:rsidRDefault="00522464" w:rsidP="0009092B">
            <w:pPr>
              <w:tabs>
                <w:tab w:val="left" w:pos="1418"/>
                <w:tab w:val="left" w:pos="1702"/>
                <w:tab w:val="left" w:pos="2160"/>
              </w:tabs>
              <w:spacing w:before="960" w:after="20"/>
              <w:ind w:right="91"/>
              <w:rPr>
                <w:rFonts w:ascii="KaiTi" w:eastAsia="STKaiti" w:hAnsi="KaiTi"/>
                <w:szCs w:val="24"/>
                <w:lang w:val="en-US" w:eastAsia="zh-CN"/>
              </w:rPr>
            </w:pPr>
            <w:r>
              <w:rPr>
                <w:rFonts w:hint="eastAsia"/>
                <w:noProof/>
                <w:szCs w:val="24"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5F3ABE27" wp14:editId="26688339">
                  <wp:simplePos x="0" y="0"/>
                  <wp:positionH relativeFrom="column">
                    <wp:posOffset>-1269</wp:posOffset>
                  </wp:positionH>
                  <wp:positionV relativeFrom="paragraph">
                    <wp:posOffset>140335</wp:posOffset>
                  </wp:positionV>
                  <wp:extent cx="904338" cy="339725"/>
                  <wp:effectExtent l="0" t="0" r="0" b="3175"/>
                  <wp:wrapNone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460" cy="340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0D6B" w:rsidRPr="00285C3F">
              <w:rPr>
                <w:rFonts w:hint="eastAsia"/>
                <w:szCs w:val="24"/>
                <w:lang w:eastAsia="zh-CN"/>
              </w:rPr>
              <w:t>电信标准化局主任</w:t>
            </w:r>
            <w:r w:rsidR="008D0D6B" w:rsidRPr="00285C3F">
              <w:rPr>
                <w:szCs w:val="24"/>
                <w:lang w:eastAsia="zh-CN"/>
              </w:rPr>
              <w:br/>
            </w:r>
            <w:r w:rsidR="008D0D6B" w:rsidRPr="00285C3F">
              <w:rPr>
                <w:rFonts w:ascii="SimSun" w:hAnsi="SimSun" w:hint="eastAsia"/>
                <w:szCs w:val="24"/>
                <w:lang w:eastAsia="zh-CN"/>
              </w:rPr>
              <w:t>李在摄</w:t>
            </w:r>
          </w:p>
          <w:p w14:paraId="77EA4D82" w14:textId="77777777" w:rsidR="000E7814" w:rsidRPr="00285C3F" w:rsidRDefault="000E7814" w:rsidP="000E7814">
            <w:pPr>
              <w:tabs>
                <w:tab w:val="left" w:pos="1418"/>
                <w:tab w:val="left" w:pos="1702"/>
                <w:tab w:val="left" w:pos="2160"/>
              </w:tabs>
              <w:spacing w:before="480" w:after="20"/>
              <w:ind w:right="91"/>
              <w:rPr>
                <w:szCs w:val="24"/>
                <w:lang w:val="en-US" w:eastAsia="zh-CN"/>
              </w:rPr>
            </w:pPr>
          </w:p>
        </w:tc>
        <w:tc>
          <w:tcPr>
            <w:tcW w:w="2688" w:type="dxa"/>
          </w:tcPr>
          <w:p w14:paraId="72AC5B40" w14:textId="77777777" w:rsidR="008D0D6B" w:rsidRPr="00285C3F" w:rsidRDefault="008D0D6B" w:rsidP="000E7814">
            <w:pPr>
              <w:tabs>
                <w:tab w:val="left" w:pos="1418"/>
                <w:tab w:val="left" w:pos="1702"/>
                <w:tab w:val="left" w:pos="2160"/>
              </w:tabs>
              <w:spacing w:before="480" w:after="20"/>
              <w:ind w:right="91"/>
              <w:rPr>
                <w:szCs w:val="24"/>
                <w:lang w:val="en-US" w:eastAsia="zh-CN"/>
              </w:rPr>
            </w:pPr>
            <w:r w:rsidRPr="00285C3F">
              <w:rPr>
                <w:rFonts w:cstheme="minorHAnsi"/>
                <w:noProof/>
                <w:szCs w:val="24"/>
                <w:lang w:val="en-US" w:eastAsia="zh-CN"/>
              </w:rPr>
              <w:drawing>
                <wp:inline distT="0" distB="0" distL="0" distR="0" wp14:anchorId="6F379F4B" wp14:editId="43E6E4CD">
                  <wp:extent cx="1265530" cy="1270474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116" cy="130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359D29" w14:textId="77777777" w:rsidR="000E7814" w:rsidRPr="00285C3F" w:rsidRDefault="008D0D6B" w:rsidP="008D0D6B">
            <w:pPr>
              <w:tabs>
                <w:tab w:val="left" w:pos="1418"/>
                <w:tab w:val="left" w:pos="1702"/>
                <w:tab w:val="left" w:pos="2160"/>
              </w:tabs>
              <w:spacing w:before="0" w:after="20"/>
              <w:ind w:right="91"/>
              <w:rPr>
                <w:szCs w:val="24"/>
                <w:lang w:eastAsia="zh-CN"/>
              </w:rPr>
            </w:pPr>
            <w:r w:rsidRPr="00285C3F">
              <w:rPr>
                <w:rFonts w:hint="eastAsia"/>
                <w:szCs w:val="24"/>
                <w:lang w:val="en-US" w:eastAsia="zh-CN"/>
              </w:rPr>
              <w:t>最新会议信息</w:t>
            </w:r>
          </w:p>
        </w:tc>
      </w:tr>
    </w:tbl>
    <w:p w14:paraId="074B7762" w14:textId="77777777" w:rsidR="008D0D6B" w:rsidRDefault="008D0D6B" w:rsidP="000E7814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Calibri" w:eastAsia="MS Mincho" w:hAnsi="Calibri" w:cs="Calibri"/>
          <w:sz w:val="22"/>
          <w:szCs w:val="22"/>
        </w:rPr>
      </w:pPr>
      <w:bookmarkStart w:id="9" w:name="lt_pId121"/>
      <w:r w:rsidRPr="00285C3F">
        <w:rPr>
          <w:rFonts w:asciiTheme="minorEastAsia" w:eastAsiaTheme="minorEastAsia" w:hAnsiTheme="minorEastAsia" w:cs="Calibri" w:hint="eastAsia"/>
          <w:szCs w:val="24"/>
          <w:lang w:eastAsia="zh-CN"/>
        </w:rPr>
        <w:t>附件</w:t>
      </w:r>
      <w:r w:rsidRPr="00285C3F">
        <w:rPr>
          <w:rFonts w:asciiTheme="minorEastAsia" w:eastAsiaTheme="minorEastAsia" w:hAnsiTheme="minorEastAsia" w:cs="Calibri"/>
          <w:szCs w:val="24"/>
        </w:rPr>
        <w:t>:</w:t>
      </w:r>
      <w:r w:rsidRPr="00285C3F">
        <w:rPr>
          <w:rFonts w:ascii="Calibri" w:eastAsia="MS Mincho" w:hAnsi="Calibri" w:cs="Calibri"/>
          <w:szCs w:val="24"/>
        </w:rPr>
        <w:t>1</w:t>
      </w:r>
      <w:bookmarkEnd w:id="9"/>
      <w:r>
        <w:rPr>
          <w:rFonts w:ascii="Calibri" w:eastAsia="MS Mincho" w:hAnsi="Calibri" w:cs="Calibri"/>
          <w:sz w:val="22"/>
          <w:szCs w:val="22"/>
        </w:rPr>
        <w:br w:type="page"/>
      </w:r>
    </w:p>
    <w:p w14:paraId="752FACC3" w14:textId="049E8F48" w:rsidR="008D0D6B" w:rsidRPr="00A12C60" w:rsidRDefault="00270583" w:rsidP="00285C3F">
      <w:pPr>
        <w:pStyle w:val="ann"/>
        <w:rPr>
          <w:rFonts w:ascii="Calibri" w:eastAsia="SimSun" w:hAnsi="Calibri"/>
          <w:color w:val="800000"/>
        </w:rPr>
      </w:pPr>
      <w:bookmarkStart w:id="10" w:name="lt_pId122"/>
      <w:r w:rsidRPr="00A12C60">
        <w:rPr>
          <w:rFonts w:ascii="Calibri" w:eastAsia="SimSun" w:hAnsi="Calibri"/>
          <w:sz w:val="24"/>
        </w:rPr>
        <w:lastRenderedPageBreak/>
        <w:t>附件</w:t>
      </w:r>
      <w:r w:rsidR="008D0D6B" w:rsidRPr="00A12C60">
        <w:rPr>
          <w:rFonts w:ascii="Calibri" w:eastAsia="SimSun" w:hAnsi="Calibri"/>
          <w:sz w:val="24"/>
        </w:rPr>
        <w:t xml:space="preserve"> –</w:t>
      </w:r>
      <w:r w:rsidR="00507C94" w:rsidRPr="00A12C60">
        <w:rPr>
          <w:rFonts w:ascii="Calibri" w:eastAsia="SimSun" w:hAnsi="Calibri"/>
          <w:sz w:val="24"/>
        </w:rPr>
        <w:t xml:space="preserve"> </w:t>
      </w:r>
      <w:r w:rsidR="008D0D6B" w:rsidRPr="00A12C60">
        <w:rPr>
          <w:rFonts w:ascii="Calibri" w:eastAsia="SimSun" w:hAnsi="Calibri"/>
          <w:sz w:val="24"/>
        </w:rPr>
        <w:t>FG-VM</w:t>
      </w:r>
      <w:bookmarkEnd w:id="10"/>
      <w:r w:rsidRPr="00A12C60">
        <w:rPr>
          <w:rFonts w:ascii="Calibri" w:eastAsia="SimSun" w:hAnsi="Calibri"/>
          <w:sz w:val="24"/>
        </w:rPr>
        <w:t>的管理和结构</w:t>
      </w:r>
    </w:p>
    <w:p w14:paraId="41039D97" w14:textId="77777777" w:rsidR="008D0D6B" w:rsidRPr="00A12C60" w:rsidRDefault="008D0D6B" w:rsidP="008D0D6B">
      <w:pPr>
        <w:pStyle w:val="Headingb"/>
        <w:ind w:left="482" w:hangingChars="200" w:hanging="482"/>
        <w:rPr>
          <w:rFonts w:ascii="Calibri" w:eastAsia="SimSun" w:hAnsi="Calibri"/>
          <w:szCs w:val="24"/>
          <w:lang w:eastAsia="zh-CN"/>
        </w:rPr>
      </w:pPr>
      <w:r w:rsidRPr="00A12C60">
        <w:rPr>
          <w:rFonts w:ascii="Calibri" w:eastAsia="SimSun" w:hAnsi="Calibri"/>
          <w:szCs w:val="24"/>
          <w:lang w:eastAsia="zh-CN"/>
        </w:rPr>
        <w:t>FG-VM</w:t>
      </w:r>
      <w:r w:rsidRPr="00A12C60">
        <w:rPr>
          <w:rFonts w:ascii="Calibri" w:eastAsia="SimSun" w:hAnsi="Calibri"/>
          <w:szCs w:val="24"/>
          <w:lang w:eastAsia="zh-CN"/>
        </w:rPr>
        <w:t>管理团队</w:t>
      </w:r>
    </w:p>
    <w:p w14:paraId="42C1814C" w14:textId="77777777" w:rsidR="008D0D6B" w:rsidRPr="00A12C60" w:rsidRDefault="008D0D6B" w:rsidP="00D37159">
      <w:pPr>
        <w:pStyle w:val="enumlev1"/>
        <w:rPr>
          <w:lang w:eastAsia="zh-CN"/>
        </w:rPr>
      </w:pPr>
      <w:r w:rsidRPr="00A12C60">
        <w:rPr>
          <w:lang w:eastAsia="zh-CN"/>
        </w:rPr>
        <w:t>–</w:t>
      </w:r>
      <w:r w:rsidRPr="00A12C60">
        <w:rPr>
          <w:lang w:eastAsia="zh-CN"/>
        </w:rPr>
        <w:tab/>
        <w:t>FG-VM</w:t>
      </w:r>
      <w:r w:rsidRPr="00A12C60">
        <w:rPr>
          <w:lang w:eastAsia="zh-CN"/>
        </w:rPr>
        <w:t>主席：李峻先生（中国车载信息服务产业应用联盟（</w:t>
      </w:r>
      <w:r w:rsidRPr="00A12C60">
        <w:rPr>
          <w:lang w:eastAsia="zh-CN"/>
        </w:rPr>
        <w:t>TIAA</w:t>
      </w:r>
      <w:r w:rsidRPr="00A12C60">
        <w:rPr>
          <w:lang w:eastAsia="zh-CN"/>
        </w:rPr>
        <w:t>））</w:t>
      </w:r>
    </w:p>
    <w:p w14:paraId="148A197A" w14:textId="77777777" w:rsidR="008D0D6B" w:rsidRPr="00A12C60" w:rsidRDefault="008D0D6B" w:rsidP="00D37159">
      <w:pPr>
        <w:pStyle w:val="enumlev1"/>
        <w:rPr>
          <w:lang w:eastAsia="zh-CN"/>
        </w:rPr>
      </w:pPr>
      <w:r w:rsidRPr="00A12C60">
        <w:rPr>
          <w:lang w:eastAsia="zh-CN"/>
        </w:rPr>
        <w:t>–</w:t>
      </w:r>
      <w:r w:rsidRPr="00A12C60">
        <w:rPr>
          <w:lang w:eastAsia="zh-CN"/>
        </w:rPr>
        <w:tab/>
        <w:t>FG-VM</w:t>
      </w:r>
      <w:r w:rsidRPr="00A12C60">
        <w:rPr>
          <w:rFonts w:hint="eastAsia"/>
          <w:lang w:eastAsia="zh-CN"/>
        </w:rPr>
        <w:t>副主席：</w:t>
      </w:r>
      <w:proofErr w:type="spellStart"/>
      <w:r w:rsidRPr="00A12C60">
        <w:rPr>
          <w:lang w:eastAsia="zh-CN"/>
        </w:rPr>
        <w:t>Gaëlle</w:t>
      </w:r>
      <w:proofErr w:type="spellEnd"/>
      <w:r w:rsidRPr="00A12C60">
        <w:rPr>
          <w:lang w:eastAsia="zh-CN"/>
        </w:rPr>
        <w:t xml:space="preserve"> Martin-</w:t>
      </w:r>
      <w:proofErr w:type="spellStart"/>
      <w:r w:rsidRPr="00A12C60">
        <w:rPr>
          <w:lang w:eastAsia="zh-CN"/>
        </w:rPr>
        <w:t>Cocher</w:t>
      </w:r>
      <w:proofErr w:type="spellEnd"/>
      <w:r w:rsidRPr="00A12C60">
        <w:rPr>
          <w:rFonts w:hint="eastAsia"/>
          <w:lang w:eastAsia="zh-CN"/>
        </w:rPr>
        <w:t>女士（加拿大</w:t>
      </w:r>
      <w:proofErr w:type="spellStart"/>
      <w:r w:rsidRPr="00A12C60">
        <w:rPr>
          <w:lang w:eastAsia="zh-CN"/>
        </w:rPr>
        <w:t>InterDigital</w:t>
      </w:r>
      <w:proofErr w:type="spellEnd"/>
      <w:r w:rsidRPr="00A12C60">
        <w:rPr>
          <w:lang w:eastAsia="zh-CN"/>
        </w:rPr>
        <w:t xml:space="preserve"> Canada </w:t>
      </w:r>
      <w:proofErr w:type="spellStart"/>
      <w:r w:rsidRPr="00A12C60">
        <w:rPr>
          <w:lang w:eastAsia="zh-CN"/>
        </w:rPr>
        <w:t>Ltee</w:t>
      </w:r>
      <w:proofErr w:type="spellEnd"/>
      <w:r w:rsidRPr="00A12C60">
        <w:rPr>
          <w:rFonts w:hint="eastAsia"/>
          <w:lang w:eastAsia="zh-CN"/>
        </w:rPr>
        <w:t>公司）</w:t>
      </w:r>
    </w:p>
    <w:p w14:paraId="11002122" w14:textId="77777777" w:rsidR="008D0D6B" w:rsidRPr="00A12C60" w:rsidRDefault="008D0D6B" w:rsidP="008D0D6B">
      <w:pPr>
        <w:pStyle w:val="Headingb"/>
        <w:ind w:left="482" w:hangingChars="200" w:hanging="482"/>
        <w:rPr>
          <w:rFonts w:ascii="Calibri" w:eastAsia="SimSun" w:hAnsi="Calibri"/>
          <w:szCs w:val="24"/>
          <w:lang w:eastAsia="zh-CN"/>
        </w:rPr>
      </w:pPr>
      <w:bookmarkStart w:id="11" w:name="lt_pId135"/>
      <w:r w:rsidRPr="00A12C60">
        <w:rPr>
          <w:rFonts w:ascii="Calibri" w:eastAsia="SimSun" w:hAnsi="Calibri"/>
          <w:szCs w:val="24"/>
          <w:lang w:eastAsia="zh-CN"/>
        </w:rPr>
        <w:t>第</w:t>
      </w:r>
      <w:r w:rsidRPr="00A12C60">
        <w:rPr>
          <w:rFonts w:ascii="Calibri" w:eastAsia="SimSun" w:hAnsi="Calibri"/>
          <w:szCs w:val="24"/>
          <w:lang w:eastAsia="zh-CN"/>
        </w:rPr>
        <w:t>1</w:t>
      </w:r>
      <w:r w:rsidRPr="00A12C60">
        <w:rPr>
          <w:rFonts w:ascii="Calibri" w:eastAsia="SimSun" w:hAnsi="Calibri"/>
          <w:szCs w:val="24"/>
          <w:lang w:eastAsia="zh-CN"/>
        </w:rPr>
        <w:t>工作组：</w:t>
      </w:r>
      <w:r w:rsidRPr="00A12C60">
        <w:rPr>
          <w:rFonts w:ascii="Calibri" w:eastAsia="SimSun" w:hAnsi="Calibri" w:hint="eastAsia"/>
          <w:szCs w:val="24"/>
          <w:lang w:eastAsia="zh-CN"/>
        </w:rPr>
        <w:t>车载多媒体的使用案例和要求</w:t>
      </w:r>
    </w:p>
    <w:p w14:paraId="4D03D796" w14:textId="77777777" w:rsidR="008D0D6B" w:rsidRPr="00A12C60" w:rsidRDefault="008D0D6B" w:rsidP="00D37159">
      <w:pPr>
        <w:pStyle w:val="enumlev1"/>
        <w:rPr>
          <w:lang w:eastAsia="zh-CN"/>
        </w:rPr>
      </w:pPr>
      <w:r w:rsidRPr="00A12C60">
        <w:rPr>
          <w:lang w:eastAsia="zh-CN"/>
        </w:rPr>
        <w:t>–</w:t>
      </w:r>
      <w:r w:rsidRPr="00A12C60">
        <w:rPr>
          <w:lang w:eastAsia="zh-CN"/>
        </w:rPr>
        <w:tab/>
      </w:r>
      <w:r w:rsidRPr="00A12C60">
        <w:rPr>
          <w:rFonts w:hint="eastAsia"/>
          <w:lang w:eastAsia="zh-CN"/>
        </w:rPr>
        <w:t>主席：</w:t>
      </w:r>
      <w:proofErr w:type="spellStart"/>
      <w:r w:rsidRPr="00A12C60">
        <w:rPr>
          <w:lang w:eastAsia="zh-CN"/>
        </w:rPr>
        <w:t>Gaëlle</w:t>
      </w:r>
      <w:proofErr w:type="spellEnd"/>
      <w:r w:rsidRPr="00A12C60">
        <w:rPr>
          <w:lang w:eastAsia="zh-CN"/>
        </w:rPr>
        <w:t xml:space="preserve"> Martin-</w:t>
      </w:r>
      <w:proofErr w:type="spellStart"/>
      <w:r w:rsidRPr="00A12C60">
        <w:rPr>
          <w:lang w:eastAsia="zh-CN"/>
        </w:rPr>
        <w:t>Cocher</w:t>
      </w:r>
      <w:proofErr w:type="spellEnd"/>
      <w:r w:rsidRPr="00A12C60">
        <w:rPr>
          <w:rFonts w:hint="eastAsia"/>
          <w:lang w:eastAsia="zh-CN"/>
        </w:rPr>
        <w:t>女士（加拿大</w:t>
      </w:r>
      <w:proofErr w:type="spellStart"/>
      <w:r w:rsidRPr="00A12C60">
        <w:rPr>
          <w:lang w:eastAsia="zh-CN"/>
        </w:rPr>
        <w:t>InterDigital</w:t>
      </w:r>
      <w:proofErr w:type="spellEnd"/>
      <w:r w:rsidRPr="00A12C60">
        <w:rPr>
          <w:lang w:eastAsia="zh-CN"/>
        </w:rPr>
        <w:t xml:space="preserve"> Canada </w:t>
      </w:r>
      <w:proofErr w:type="spellStart"/>
      <w:r w:rsidRPr="00A12C60">
        <w:rPr>
          <w:lang w:eastAsia="zh-CN"/>
        </w:rPr>
        <w:t>Ltee</w:t>
      </w:r>
      <w:proofErr w:type="spellEnd"/>
      <w:r w:rsidRPr="00A12C60">
        <w:rPr>
          <w:rFonts w:hint="eastAsia"/>
          <w:lang w:eastAsia="zh-CN"/>
        </w:rPr>
        <w:t>公司）</w:t>
      </w:r>
    </w:p>
    <w:p w14:paraId="27728536" w14:textId="77777777" w:rsidR="008D0D6B" w:rsidRPr="00A12C60" w:rsidRDefault="008D0D6B" w:rsidP="00D37159">
      <w:pPr>
        <w:pStyle w:val="enumlev1"/>
        <w:rPr>
          <w:lang w:eastAsia="zh-CN"/>
        </w:rPr>
      </w:pPr>
      <w:r w:rsidRPr="00A12C60">
        <w:rPr>
          <w:lang w:eastAsia="zh-CN"/>
        </w:rPr>
        <w:t>–</w:t>
      </w:r>
      <w:r w:rsidRPr="00A12C60">
        <w:rPr>
          <w:lang w:eastAsia="zh-CN"/>
        </w:rPr>
        <w:tab/>
      </w:r>
      <w:r w:rsidRPr="00A12C60">
        <w:rPr>
          <w:rFonts w:hint="eastAsia"/>
          <w:lang w:eastAsia="zh-CN"/>
        </w:rPr>
        <w:t>副主席：鲁宇（中国长安汽车有限公司）</w:t>
      </w:r>
    </w:p>
    <w:p w14:paraId="6F6D3BC9" w14:textId="77777777" w:rsidR="008D0D6B" w:rsidRPr="00A12C60" w:rsidRDefault="008D0D6B" w:rsidP="00D37159">
      <w:pPr>
        <w:pStyle w:val="enumlev1"/>
        <w:rPr>
          <w:lang w:eastAsia="zh-CN"/>
        </w:rPr>
      </w:pPr>
      <w:r w:rsidRPr="00A12C60">
        <w:rPr>
          <w:lang w:eastAsia="zh-CN"/>
        </w:rPr>
        <w:t>–</w:t>
      </w:r>
      <w:r w:rsidRPr="00A12C60">
        <w:rPr>
          <w:lang w:eastAsia="zh-CN"/>
        </w:rPr>
        <w:tab/>
      </w:r>
      <w:r w:rsidRPr="00A12C60">
        <w:rPr>
          <w:rFonts w:hint="eastAsia"/>
          <w:lang w:eastAsia="zh-CN"/>
        </w:rPr>
        <w:t>副主席：郭岩松（中国长城汽车有限公司）</w:t>
      </w:r>
    </w:p>
    <w:p w14:paraId="4C9B7FAF" w14:textId="77777777" w:rsidR="008D0D6B" w:rsidRPr="00A12C60" w:rsidRDefault="008D0D6B" w:rsidP="008D0D6B">
      <w:pPr>
        <w:pStyle w:val="Headingb"/>
        <w:ind w:left="482" w:hangingChars="200" w:hanging="482"/>
        <w:rPr>
          <w:rFonts w:ascii="Calibri" w:eastAsia="SimSun" w:hAnsi="Calibri"/>
          <w:szCs w:val="24"/>
          <w:lang w:eastAsia="zh-CN"/>
        </w:rPr>
      </w:pPr>
      <w:bookmarkStart w:id="12" w:name="lt_pId143"/>
      <w:bookmarkEnd w:id="11"/>
      <w:r w:rsidRPr="00A12C60">
        <w:rPr>
          <w:rFonts w:ascii="Calibri" w:eastAsia="SimSun" w:hAnsi="Calibri"/>
          <w:szCs w:val="24"/>
          <w:lang w:eastAsia="zh-CN"/>
        </w:rPr>
        <w:t>第</w:t>
      </w:r>
      <w:r w:rsidRPr="00A12C60">
        <w:rPr>
          <w:rFonts w:ascii="Calibri" w:eastAsia="SimSun" w:hAnsi="Calibri"/>
          <w:szCs w:val="24"/>
          <w:lang w:eastAsia="zh-CN"/>
        </w:rPr>
        <w:t>2</w:t>
      </w:r>
      <w:r w:rsidRPr="00A12C60">
        <w:rPr>
          <w:rFonts w:ascii="Calibri" w:eastAsia="SimSun" w:hAnsi="Calibri"/>
          <w:szCs w:val="24"/>
          <w:lang w:eastAsia="zh-CN"/>
        </w:rPr>
        <w:t>工作组：</w:t>
      </w:r>
      <w:r w:rsidRPr="00A12C60">
        <w:rPr>
          <w:rFonts w:ascii="Calibri" w:eastAsia="SimSun" w:hAnsi="Calibri" w:hint="eastAsia"/>
          <w:szCs w:val="24"/>
          <w:lang w:eastAsia="zh-CN"/>
        </w:rPr>
        <w:t>车载多媒体的架构</w:t>
      </w:r>
    </w:p>
    <w:p w14:paraId="047E4B8C" w14:textId="77777777" w:rsidR="008D0D6B" w:rsidRPr="00A12C60" w:rsidRDefault="008D0D6B" w:rsidP="00D37159">
      <w:pPr>
        <w:pStyle w:val="enumlev1"/>
        <w:rPr>
          <w:lang w:eastAsia="zh-CN"/>
        </w:rPr>
      </w:pPr>
      <w:r w:rsidRPr="00A12C60">
        <w:rPr>
          <w:lang w:eastAsia="zh-CN"/>
        </w:rPr>
        <w:t>–</w:t>
      </w:r>
      <w:r w:rsidRPr="00A12C60">
        <w:rPr>
          <w:lang w:eastAsia="zh-CN"/>
        </w:rPr>
        <w:tab/>
      </w:r>
      <w:r w:rsidRPr="00A12C60">
        <w:rPr>
          <w:rFonts w:hint="eastAsia"/>
          <w:lang w:eastAsia="zh-CN"/>
        </w:rPr>
        <w:t>主席：寇亚军（中国</w:t>
      </w:r>
      <w:r w:rsidRPr="00A12C60">
        <w:rPr>
          <w:lang w:eastAsia="zh-CN"/>
        </w:rPr>
        <w:t>Global Fusion</w:t>
      </w:r>
      <w:r w:rsidRPr="00A12C60">
        <w:rPr>
          <w:rFonts w:hint="eastAsia"/>
          <w:lang w:eastAsia="zh-CN"/>
        </w:rPr>
        <w:t>媒体技术与发展有限公司）</w:t>
      </w:r>
    </w:p>
    <w:p w14:paraId="7C24EDB5" w14:textId="77777777" w:rsidR="008D0D6B" w:rsidRPr="00BC0056" w:rsidRDefault="008D0D6B" w:rsidP="00D37159">
      <w:pPr>
        <w:pStyle w:val="enumlev1"/>
        <w:rPr>
          <w:lang w:val="fr-CH" w:eastAsia="zh-CN"/>
        </w:rPr>
      </w:pPr>
      <w:r w:rsidRPr="00BC0056">
        <w:rPr>
          <w:lang w:val="fr-CH" w:eastAsia="zh-CN"/>
        </w:rPr>
        <w:t>–</w:t>
      </w:r>
      <w:r w:rsidRPr="00BC0056">
        <w:rPr>
          <w:lang w:val="fr-CH" w:eastAsia="zh-CN"/>
        </w:rPr>
        <w:tab/>
      </w:r>
      <w:r w:rsidRPr="00A12C60">
        <w:rPr>
          <w:rFonts w:hint="eastAsia"/>
          <w:lang w:eastAsia="zh-CN"/>
        </w:rPr>
        <w:t>副主席</w:t>
      </w:r>
      <w:r w:rsidRPr="00BC0056">
        <w:rPr>
          <w:rFonts w:hint="eastAsia"/>
          <w:lang w:val="fr-CH" w:eastAsia="zh-CN"/>
        </w:rPr>
        <w:t>：</w:t>
      </w:r>
      <w:r w:rsidRPr="00BC0056">
        <w:rPr>
          <w:lang w:val="fr-CH" w:eastAsia="zh-CN"/>
        </w:rPr>
        <w:t>Dimitri Konstantas</w:t>
      </w:r>
      <w:r w:rsidRPr="00BC0056">
        <w:rPr>
          <w:rFonts w:hint="eastAsia"/>
          <w:lang w:val="fr-CH" w:eastAsia="zh-CN"/>
        </w:rPr>
        <w:t>（</w:t>
      </w:r>
      <w:r w:rsidRPr="00A12C60">
        <w:rPr>
          <w:rFonts w:hint="eastAsia"/>
          <w:lang w:eastAsia="zh-CN"/>
        </w:rPr>
        <w:t>瑞士日内瓦大学</w:t>
      </w:r>
      <w:r w:rsidRPr="00BC0056">
        <w:rPr>
          <w:rFonts w:hint="eastAsia"/>
          <w:lang w:val="fr-CH" w:eastAsia="zh-CN"/>
        </w:rPr>
        <w:t>）</w:t>
      </w:r>
    </w:p>
    <w:p w14:paraId="2FC02D45" w14:textId="77777777" w:rsidR="008D0D6B" w:rsidRPr="00BC0056" w:rsidRDefault="008D0D6B" w:rsidP="00D37159">
      <w:pPr>
        <w:pStyle w:val="enumlev1"/>
        <w:rPr>
          <w:lang w:val="fr-CH" w:eastAsia="zh-CN"/>
        </w:rPr>
      </w:pPr>
      <w:r w:rsidRPr="00BC0056">
        <w:rPr>
          <w:lang w:val="fr-CH" w:eastAsia="zh-CN"/>
        </w:rPr>
        <w:t>–</w:t>
      </w:r>
      <w:r w:rsidRPr="00BC0056">
        <w:rPr>
          <w:lang w:val="fr-CH" w:eastAsia="zh-CN"/>
        </w:rPr>
        <w:tab/>
      </w:r>
      <w:r w:rsidRPr="00A12C60">
        <w:rPr>
          <w:rFonts w:hint="eastAsia"/>
          <w:lang w:eastAsia="zh-CN"/>
        </w:rPr>
        <w:t>副主席</w:t>
      </w:r>
      <w:r w:rsidRPr="00BC0056">
        <w:rPr>
          <w:rFonts w:hint="eastAsia"/>
          <w:lang w:val="fr-CH" w:eastAsia="zh-CN"/>
        </w:rPr>
        <w:t>：</w:t>
      </w:r>
      <w:r w:rsidRPr="00A12C60">
        <w:rPr>
          <w:rFonts w:hint="eastAsia"/>
          <w:lang w:eastAsia="zh-CN"/>
        </w:rPr>
        <w:t>李洁</w:t>
      </w:r>
      <w:r w:rsidRPr="00BC0056">
        <w:rPr>
          <w:rFonts w:hint="eastAsia"/>
          <w:lang w:val="fr-CH" w:eastAsia="zh-CN"/>
        </w:rPr>
        <w:t>（</w:t>
      </w:r>
      <w:r w:rsidRPr="00A12C60">
        <w:rPr>
          <w:rFonts w:hint="eastAsia"/>
          <w:lang w:eastAsia="zh-CN"/>
        </w:rPr>
        <w:t>中国电信</w:t>
      </w:r>
      <w:r w:rsidRPr="00BC0056">
        <w:rPr>
          <w:rFonts w:hint="eastAsia"/>
          <w:lang w:val="fr-CH" w:eastAsia="zh-CN"/>
        </w:rPr>
        <w:t>）</w:t>
      </w:r>
    </w:p>
    <w:bookmarkEnd w:id="12"/>
    <w:p w14:paraId="7A9574EC" w14:textId="30F2D09C" w:rsidR="008D0D6B" w:rsidRPr="00BC0056" w:rsidRDefault="00EF11D0" w:rsidP="008D0D6B">
      <w:pPr>
        <w:spacing w:before="240"/>
        <w:rPr>
          <w:rFonts w:ascii="Calibri" w:hAnsi="Calibri" w:cs="Calibri"/>
          <w:b/>
          <w:bCs/>
          <w:i/>
          <w:iCs/>
          <w:color w:val="800000"/>
          <w:sz w:val="22"/>
          <w:szCs w:val="22"/>
          <w:lang w:val="fr-CH" w:eastAsia="zh-CN"/>
        </w:rPr>
      </w:pPr>
      <w:r w:rsidRPr="00A12C60">
        <w:rPr>
          <w:rFonts w:ascii="Calibri" w:hAnsi="Calibri" w:cstheme="minorHAnsi" w:hint="eastAsia"/>
          <w:b/>
          <w:bCs/>
          <w:sz w:val="22"/>
          <w:szCs w:val="22"/>
          <w:lang w:val="en-US" w:eastAsia="zh-CN"/>
        </w:rPr>
        <w:t>第</w:t>
      </w:r>
      <w:r w:rsidRPr="00BC0056">
        <w:rPr>
          <w:rFonts w:ascii="Calibri" w:hAnsi="Calibri" w:cstheme="minorHAnsi" w:hint="eastAsia"/>
          <w:b/>
          <w:bCs/>
          <w:sz w:val="22"/>
          <w:szCs w:val="22"/>
          <w:lang w:val="fr-CH" w:eastAsia="zh-CN"/>
        </w:rPr>
        <w:t>3</w:t>
      </w:r>
      <w:r w:rsidRPr="00A12C60">
        <w:rPr>
          <w:rFonts w:ascii="Calibri" w:hAnsi="Calibri" w:cstheme="minorHAnsi" w:hint="eastAsia"/>
          <w:b/>
          <w:bCs/>
          <w:sz w:val="22"/>
          <w:szCs w:val="22"/>
          <w:lang w:val="en-US" w:eastAsia="zh-CN"/>
        </w:rPr>
        <w:t>工作组</w:t>
      </w:r>
      <w:r w:rsidRPr="00BC0056">
        <w:rPr>
          <w:rFonts w:ascii="Calibri" w:hAnsi="Calibri" w:cstheme="minorHAnsi" w:hint="eastAsia"/>
          <w:b/>
          <w:bCs/>
          <w:sz w:val="22"/>
          <w:szCs w:val="22"/>
          <w:lang w:val="fr-CH" w:eastAsia="zh-CN"/>
        </w:rPr>
        <w:t>：</w:t>
      </w:r>
      <w:r w:rsidRPr="00A12C60">
        <w:rPr>
          <w:rFonts w:ascii="Calibri" w:hAnsi="Calibri" w:cstheme="minorHAnsi" w:hint="eastAsia"/>
          <w:b/>
          <w:bCs/>
          <w:sz w:val="22"/>
          <w:szCs w:val="22"/>
          <w:lang w:val="en-US" w:eastAsia="zh-CN"/>
        </w:rPr>
        <w:t>车载多媒体的实施问题</w:t>
      </w:r>
    </w:p>
    <w:p w14:paraId="52B37F2A" w14:textId="0D6CCE0B" w:rsidR="008D0D6B" w:rsidRPr="00BC0056" w:rsidRDefault="008D0D6B" w:rsidP="00D37159">
      <w:pPr>
        <w:pStyle w:val="enumlev1"/>
        <w:rPr>
          <w:lang w:val="fr-CH" w:eastAsia="zh-CN"/>
        </w:rPr>
      </w:pPr>
      <w:r w:rsidRPr="00BC0056">
        <w:rPr>
          <w:lang w:val="fr-CH" w:eastAsia="zh-CN"/>
        </w:rPr>
        <w:t>–</w:t>
      </w:r>
      <w:r w:rsidRPr="00BC0056">
        <w:rPr>
          <w:lang w:val="fr-CH" w:eastAsia="zh-CN"/>
        </w:rPr>
        <w:tab/>
      </w:r>
      <w:r w:rsidR="005F5251" w:rsidRPr="00A12C60">
        <w:rPr>
          <w:rFonts w:hint="eastAsia"/>
          <w:lang w:eastAsia="zh-CN"/>
        </w:rPr>
        <w:t>主席</w:t>
      </w:r>
      <w:r w:rsidR="005F5251" w:rsidRPr="00BC0056">
        <w:rPr>
          <w:rFonts w:hint="eastAsia"/>
          <w:lang w:val="fr-CH" w:eastAsia="zh-CN"/>
        </w:rPr>
        <w:t>：</w:t>
      </w:r>
      <w:r w:rsidR="005F5251" w:rsidRPr="00BC0056">
        <w:rPr>
          <w:lang w:val="fr-CH" w:eastAsia="zh-CN"/>
        </w:rPr>
        <w:t>Francois Fischer</w:t>
      </w:r>
      <w:r w:rsidR="005F5251" w:rsidRPr="00BC0056">
        <w:rPr>
          <w:rFonts w:hint="eastAsia"/>
          <w:lang w:val="fr-CH" w:eastAsia="zh-CN"/>
        </w:rPr>
        <w:t>（</w:t>
      </w:r>
      <w:r w:rsidR="00D23B3A" w:rsidRPr="00A12C60">
        <w:rPr>
          <w:rFonts w:hint="eastAsia"/>
          <w:lang w:eastAsia="zh-CN"/>
        </w:rPr>
        <w:t>比利时</w:t>
      </w:r>
      <w:r w:rsidR="007F65FE" w:rsidRPr="00A12C60">
        <w:rPr>
          <w:rFonts w:hint="eastAsia"/>
          <w:lang w:eastAsia="zh-CN"/>
        </w:rPr>
        <w:t>华为技术有限公司研发</w:t>
      </w:r>
      <w:r w:rsidR="00CA7EE8" w:rsidRPr="00A12C60">
        <w:rPr>
          <w:rFonts w:hint="eastAsia"/>
          <w:lang w:eastAsia="zh-CN"/>
        </w:rPr>
        <w:t>中心</w:t>
      </w:r>
      <w:r w:rsidR="005F5251" w:rsidRPr="00BC0056">
        <w:rPr>
          <w:rFonts w:hint="eastAsia"/>
          <w:lang w:val="fr-CH" w:eastAsia="zh-CN"/>
        </w:rPr>
        <w:t>）</w:t>
      </w:r>
    </w:p>
    <w:p w14:paraId="4B224ACB" w14:textId="32C0E2CC" w:rsidR="008D0D6B" w:rsidRPr="00BC0056" w:rsidRDefault="008D0D6B" w:rsidP="00D37159">
      <w:pPr>
        <w:pStyle w:val="enumlev1"/>
        <w:rPr>
          <w:lang w:val="fr-CH" w:eastAsia="zh-CN"/>
        </w:rPr>
      </w:pPr>
      <w:r w:rsidRPr="00BC0056">
        <w:rPr>
          <w:lang w:val="fr-CH" w:eastAsia="zh-CN"/>
        </w:rPr>
        <w:t>–</w:t>
      </w:r>
      <w:r w:rsidRPr="00BC0056">
        <w:rPr>
          <w:lang w:val="fr-CH" w:eastAsia="zh-CN"/>
        </w:rPr>
        <w:tab/>
      </w:r>
      <w:r w:rsidR="003C3950" w:rsidRPr="00A12C60">
        <w:rPr>
          <w:rFonts w:hint="eastAsia"/>
          <w:lang w:eastAsia="zh-CN"/>
        </w:rPr>
        <w:t>副主席</w:t>
      </w:r>
      <w:r w:rsidR="003C3950" w:rsidRPr="00BC0056">
        <w:rPr>
          <w:rFonts w:hint="eastAsia"/>
          <w:lang w:val="fr-CH" w:eastAsia="zh-CN"/>
        </w:rPr>
        <w:t>：</w:t>
      </w:r>
      <w:r w:rsidR="00313C5B" w:rsidRPr="00BC0056">
        <w:rPr>
          <w:lang w:val="fr-CH" w:eastAsia="zh-CN"/>
        </w:rPr>
        <w:t>Latif Ladid</w:t>
      </w:r>
      <w:r w:rsidR="003C3950" w:rsidRPr="00BC0056">
        <w:rPr>
          <w:rFonts w:hint="eastAsia"/>
          <w:lang w:val="fr-CH" w:eastAsia="zh-CN"/>
        </w:rPr>
        <w:t>（</w:t>
      </w:r>
      <w:r w:rsidR="003C3950" w:rsidRPr="00A12C60">
        <w:rPr>
          <w:rFonts w:hint="eastAsia"/>
          <w:lang w:eastAsia="zh-CN"/>
        </w:rPr>
        <w:t>卢森堡大学</w:t>
      </w:r>
      <w:r w:rsidR="003C3950" w:rsidRPr="00BC0056">
        <w:rPr>
          <w:rFonts w:hint="eastAsia"/>
          <w:lang w:val="fr-CH" w:eastAsia="zh-CN"/>
        </w:rPr>
        <w:t>）</w:t>
      </w:r>
    </w:p>
    <w:p w14:paraId="7D9C3418" w14:textId="70AB4611" w:rsidR="008D0D6B" w:rsidRPr="00BC0056" w:rsidRDefault="008D0D6B" w:rsidP="00D37159">
      <w:pPr>
        <w:pStyle w:val="enumlev1"/>
        <w:rPr>
          <w:lang w:val="fr-CH" w:eastAsia="zh-CN"/>
        </w:rPr>
      </w:pPr>
      <w:r w:rsidRPr="00BC0056">
        <w:rPr>
          <w:lang w:val="fr-CH" w:eastAsia="zh-CN"/>
        </w:rPr>
        <w:t>–</w:t>
      </w:r>
      <w:r w:rsidRPr="00BC0056">
        <w:rPr>
          <w:lang w:val="fr-CH" w:eastAsia="zh-CN"/>
        </w:rPr>
        <w:tab/>
      </w:r>
      <w:r w:rsidR="001B700D" w:rsidRPr="00A12C60">
        <w:rPr>
          <w:rFonts w:hint="eastAsia"/>
          <w:lang w:eastAsia="zh-CN"/>
        </w:rPr>
        <w:t>副主席</w:t>
      </w:r>
      <w:r w:rsidR="001B700D" w:rsidRPr="00BC0056">
        <w:rPr>
          <w:rFonts w:hint="eastAsia"/>
          <w:lang w:val="fr-CH" w:eastAsia="zh-CN"/>
        </w:rPr>
        <w:t>：</w:t>
      </w:r>
      <w:r w:rsidR="00D37159" w:rsidRPr="00A12C60">
        <w:rPr>
          <w:rFonts w:hint="eastAsia"/>
          <w:lang w:eastAsia="zh-CN"/>
        </w:rPr>
        <w:t>许锐</w:t>
      </w:r>
      <w:r w:rsidR="005C78A0" w:rsidRPr="00BC0056">
        <w:rPr>
          <w:rFonts w:hint="eastAsia"/>
          <w:lang w:val="fr-CH" w:eastAsia="zh-CN"/>
        </w:rPr>
        <w:t>（</w:t>
      </w:r>
      <w:r w:rsidR="0033023D" w:rsidRPr="00A12C60">
        <w:rPr>
          <w:rFonts w:hint="eastAsia"/>
          <w:lang w:eastAsia="zh-CN"/>
        </w:rPr>
        <w:t>中国</w:t>
      </w:r>
      <w:r w:rsidR="005C78A0" w:rsidRPr="00A12C60">
        <w:rPr>
          <w:rFonts w:hint="eastAsia"/>
          <w:lang w:eastAsia="zh-CN"/>
        </w:rPr>
        <w:t>东风汽车</w:t>
      </w:r>
      <w:r w:rsidR="00E41093" w:rsidRPr="00A12C60">
        <w:rPr>
          <w:rFonts w:hint="eastAsia"/>
          <w:lang w:eastAsia="zh-CN"/>
        </w:rPr>
        <w:t>集团有限</w:t>
      </w:r>
      <w:r w:rsidR="005C78A0" w:rsidRPr="00A12C60">
        <w:rPr>
          <w:rFonts w:hint="eastAsia"/>
          <w:lang w:eastAsia="zh-CN"/>
        </w:rPr>
        <w:t>公司</w:t>
      </w:r>
      <w:r w:rsidR="005C78A0" w:rsidRPr="00BC0056">
        <w:rPr>
          <w:rFonts w:hint="eastAsia"/>
          <w:lang w:val="fr-CH" w:eastAsia="zh-CN"/>
        </w:rPr>
        <w:t>）</w:t>
      </w:r>
    </w:p>
    <w:p w14:paraId="6C878190" w14:textId="249F80DF" w:rsidR="008D0D6B" w:rsidRPr="00BC0056" w:rsidRDefault="008D0D6B" w:rsidP="00D37159">
      <w:pPr>
        <w:pStyle w:val="enumlev1"/>
        <w:rPr>
          <w:sz w:val="28"/>
          <w:lang w:val="fr-CH" w:eastAsia="zh-CN"/>
        </w:rPr>
      </w:pPr>
      <w:r w:rsidRPr="00BC0056">
        <w:rPr>
          <w:lang w:val="fr-CH" w:eastAsia="zh-CN"/>
        </w:rPr>
        <w:t>–</w:t>
      </w:r>
      <w:r w:rsidRPr="00BC0056">
        <w:rPr>
          <w:lang w:val="fr-CH" w:eastAsia="zh-CN"/>
        </w:rPr>
        <w:tab/>
      </w:r>
      <w:r w:rsidR="00735E0F" w:rsidRPr="00A12C60">
        <w:rPr>
          <w:rFonts w:hint="eastAsia"/>
          <w:lang w:eastAsia="zh-CN"/>
        </w:rPr>
        <w:t>副主席</w:t>
      </w:r>
      <w:r w:rsidR="00735E0F" w:rsidRPr="00BC0056">
        <w:rPr>
          <w:rFonts w:hint="eastAsia"/>
          <w:lang w:val="fr-CH" w:eastAsia="zh-CN"/>
        </w:rPr>
        <w:t>：</w:t>
      </w:r>
      <w:r w:rsidR="00D37159" w:rsidRPr="00A12C60">
        <w:rPr>
          <w:rFonts w:hint="eastAsia"/>
          <w:lang w:eastAsia="zh-CN"/>
        </w:rPr>
        <w:t>杨赖土</w:t>
      </w:r>
      <w:r w:rsidR="00921315" w:rsidRPr="00BC0056">
        <w:rPr>
          <w:rFonts w:hint="eastAsia"/>
          <w:lang w:val="fr-CH" w:eastAsia="zh-CN"/>
        </w:rPr>
        <w:t>（</w:t>
      </w:r>
      <w:r w:rsidR="00FE2357" w:rsidRPr="00A12C60">
        <w:rPr>
          <w:rFonts w:hint="eastAsia"/>
          <w:lang w:eastAsia="zh-CN"/>
        </w:rPr>
        <w:t>中国</w:t>
      </w:r>
      <w:r w:rsidR="00921315" w:rsidRPr="00A12C60">
        <w:rPr>
          <w:rFonts w:hint="eastAsia"/>
          <w:lang w:eastAsia="zh-CN"/>
        </w:rPr>
        <w:t>北京四维智联科技有限公司</w:t>
      </w:r>
      <w:r w:rsidR="00921315" w:rsidRPr="00BC0056">
        <w:rPr>
          <w:rFonts w:hint="eastAsia"/>
          <w:lang w:val="fr-CH" w:eastAsia="zh-CN"/>
        </w:rPr>
        <w:t>）</w:t>
      </w:r>
    </w:p>
    <w:p w14:paraId="25827377" w14:textId="77777777" w:rsidR="008D0D6B" w:rsidRPr="00BC0056" w:rsidRDefault="008D0D6B" w:rsidP="008D0D6B">
      <w:pPr>
        <w:pStyle w:val="ListParagraph"/>
        <w:tabs>
          <w:tab w:val="left" w:pos="1134"/>
        </w:tabs>
        <w:ind w:left="1527" w:hanging="567"/>
        <w:rPr>
          <w:rFonts w:asciiTheme="minorHAnsi" w:hAnsiTheme="minorHAnsi" w:cstheme="minorHAnsi"/>
          <w:szCs w:val="22"/>
          <w:lang w:val="fr-CH"/>
        </w:rPr>
      </w:pPr>
    </w:p>
    <w:p w14:paraId="18946357" w14:textId="77777777" w:rsidR="008D0D6B" w:rsidRPr="00BC0056" w:rsidRDefault="008D0D6B" w:rsidP="008D0D6B">
      <w:pPr>
        <w:pStyle w:val="ListParagraph"/>
        <w:tabs>
          <w:tab w:val="left" w:pos="1134"/>
        </w:tabs>
        <w:ind w:left="1527" w:hanging="567"/>
        <w:rPr>
          <w:rFonts w:asciiTheme="minorHAnsi" w:hAnsiTheme="minorHAnsi" w:cstheme="minorHAnsi"/>
          <w:szCs w:val="22"/>
          <w:lang w:val="fr-CH"/>
        </w:rPr>
      </w:pPr>
    </w:p>
    <w:p w14:paraId="0FB3C28C" w14:textId="77777777" w:rsidR="00720F32" w:rsidRPr="00285C3F" w:rsidRDefault="008D0D6B" w:rsidP="008D0D6B">
      <w:pPr>
        <w:pStyle w:val="ListParagraph"/>
        <w:tabs>
          <w:tab w:val="left" w:pos="1134"/>
        </w:tabs>
        <w:ind w:left="1527" w:hanging="567"/>
        <w:jc w:val="center"/>
        <w:rPr>
          <w:rFonts w:asciiTheme="minorHAnsi" w:hAnsiTheme="minorHAnsi" w:cstheme="minorHAnsi"/>
          <w:szCs w:val="22"/>
        </w:rPr>
      </w:pPr>
      <w:r w:rsidRPr="00285C3F">
        <w:rPr>
          <w:rFonts w:asciiTheme="minorHAnsi" w:hAnsiTheme="minorHAnsi" w:cstheme="minorHAnsi"/>
          <w:szCs w:val="22"/>
        </w:rPr>
        <w:t>________________________</w:t>
      </w:r>
    </w:p>
    <w:sectPr w:rsidR="00720F32" w:rsidRPr="00285C3F">
      <w:headerReference w:type="default" r:id="rId27"/>
      <w:footerReference w:type="first" r:id="rId28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F1E44" w14:textId="77777777" w:rsidR="00AD600D" w:rsidRDefault="00AD600D">
      <w:r>
        <w:separator/>
      </w:r>
    </w:p>
  </w:endnote>
  <w:endnote w:type="continuationSeparator" w:id="0">
    <w:p w14:paraId="4D891A82" w14:textId="77777777" w:rsidR="00AD600D" w:rsidRDefault="00AD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93E92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Switzerland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0FC88" w14:textId="77777777" w:rsidR="00AD600D" w:rsidRDefault="00AD600D">
      <w:r>
        <w:separator/>
      </w:r>
    </w:p>
  </w:footnote>
  <w:footnote w:type="continuationSeparator" w:id="0">
    <w:p w14:paraId="2F8F4812" w14:textId="77777777" w:rsidR="00AD600D" w:rsidRDefault="00AD6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4F24" w14:textId="44D3A3FF" w:rsidR="00841612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846EC1">
      <w:rPr>
        <w:noProof/>
        <w:sz w:val="18"/>
        <w:szCs w:val="16"/>
      </w:rPr>
      <w:t>4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</w:t>
    </w:r>
    <w:r w:rsidR="0040104A">
      <w:rPr>
        <w:sz w:val="18"/>
        <w:szCs w:val="16"/>
      </w:rPr>
      <w:t>–</w:t>
    </w:r>
  </w:p>
  <w:p w14:paraId="0BFE5CFB" w14:textId="054B4A16" w:rsidR="0040104A" w:rsidRPr="002D2024" w:rsidRDefault="0040104A" w:rsidP="00590119">
    <w:pPr>
      <w:pStyle w:val="Header"/>
      <w:rPr>
        <w:sz w:val="18"/>
        <w:szCs w:val="16"/>
      </w:rPr>
    </w:pPr>
    <w:proofErr w:type="spellStart"/>
    <w:r w:rsidRPr="0040104A">
      <w:rPr>
        <w:rFonts w:hint="eastAsia"/>
        <w:sz w:val="18"/>
        <w:szCs w:val="16"/>
      </w:rPr>
      <w:t>电信标准化局第</w:t>
    </w:r>
    <w:proofErr w:type="spellEnd"/>
    <w:r w:rsidRPr="0040104A">
      <w:rPr>
        <w:rFonts w:hint="eastAsia"/>
        <w:sz w:val="18"/>
        <w:szCs w:val="16"/>
      </w:rPr>
      <w:t>6</w:t>
    </w:r>
    <w:proofErr w:type="spellStart"/>
    <w:r w:rsidRPr="0040104A">
      <w:rPr>
        <w:rFonts w:hint="eastAsia"/>
        <w:sz w:val="18"/>
        <w:szCs w:val="16"/>
      </w:rPr>
      <w:t>号通函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98"/>
    <w:rsid w:val="00007F28"/>
    <w:rsid w:val="0001299B"/>
    <w:rsid w:val="00016356"/>
    <w:rsid w:val="00017186"/>
    <w:rsid w:val="0002161C"/>
    <w:rsid w:val="00024F14"/>
    <w:rsid w:val="00027EE3"/>
    <w:rsid w:val="000446E3"/>
    <w:rsid w:val="00045264"/>
    <w:rsid w:val="00071138"/>
    <w:rsid w:val="000714E8"/>
    <w:rsid w:val="0007749E"/>
    <w:rsid w:val="0008113D"/>
    <w:rsid w:val="00081BA5"/>
    <w:rsid w:val="0009092B"/>
    <w:rsid w:val="00090E72"/>
    <w:rsid w:val="00094807"/>
    <w:rsid w:val="00094C0B"/>
    <w:rsid w:val="000A0718"/>
    <w:rsid w:val="000A2484"/>
    <w:rsid w:val="000D09DB"/>
    <w:rsid w:val="000D65EF"/>
    <w:rsid w:val="000D698F"/>
    <w:rsid w:val="000E7814"/>
    <w:rsid w:val="000F2A2A"/>
    <w:rsid w:val="00102B7D"/>
    <w:rsid w:val="00105120"/>
    <w:rsid w:val="00106418"/>
    <w:rsid w:val="0011089E"/>
    <w:rsid w:val="001129A4"/>
    <w:rsid w:val="00112B8B"/>
    <w:rsid w:val="00117471"/>
    <w:rsid w:val="00124B7E"/>
    <w:rsid w:val="001577FD"/>
    <w:rsid w:val="00160A43"/>
    <w:rsid w:val="00167515"/>
    <w:rsid w:val="001730BB"/>
    <w:rsid w:val="00186F92"/>
    <w:rsid w:val="00191798"/>
    <w:rsid w:val="00193671"/>
    <w:rsid w:val="00193BD5"/>
    <w:rsid w:val="00197D2F"/>
    <w:rsid w:val="001A2B49"/>
    <w:rsid w:val="001A520F"/>
    <w:rsid w:val="001B700D"/>
    <w:rsid w:val="001B7BCD"/>
    <w:rsid w:val="001D2F48"/>
    <w:rsid w:val="001D6E70"/>
    <w:rsid w:val="00211B66"/>
    <w:rsid w:val="00212476"/>
    <w:rsid w:val="00213C98"/>
    <w:rsid w:val="00215D0A"/>
    <w:rsid w:val="00230F55"/>
    <w:rsid w:val="00234A9B"/>
    <w:rsid w:val="00240BAB"/>
    <w:rsid w:val="0024712B"/>
    <w:rsid w:val="00254FEF"/>
    <w:rsid w:val="0025607E"/>
    <w:rsid w:val="00270583"/>
    <w:rsid w:val="002724D8"/>
    <w:rsid w:val="00275E06"/>
    <w:rsid w:val="00282732"/>
    <w:rsid w:val="00282C0B"/>
    <w:rsid w:val="00284869"/>
    <w:rsid w:val="00285C3F"/>
    <w:rsid w:val="002946DF"/>
    <w:rsid w:val="002B51F2"/>
    <w:rsid w:val="002C5C0B"/>
    <w:rsid w:val="002D2024"/>
    <w:rsid w:val="002D5025"/>
    <w:rsid w:val="002E05E3"/>
    <w:rsid w:val="002F0ABD"/>
    <w:rsid w:val="002F1270"/>
    <w:rsid w:val="002F23E5"/>
    <w:rsid w:val="002F3617"/>
    <w:rsid w:val="002F4955"/>
    <w:rsid w:val="002F7376"/>
    <w:rsid w:val="0030180A"/>
    <w:rsid w:val="00303A2A"/>
    <w:rsid w:val="003064AD"/>
    <w:rsid w:val="00313C5B"/>
    <w:rsid w:val="00315925"/>
    <w:rsid w:val="0033023D"/>
    <w:rsid w:val="00334A24"/>
    <w:rsid w:val="00337E22"/>
    <w:rsid w:val="003432D7"/>
    <w:rsid w:val="003477F6"/>
    <w:rsid w:val="00351616"/>
    <w:rsid w:val="003540BA"/>
    <w:rsid w:val="0035674D"/>
    <w:rsid w:val="00365C29"/>
    <w:rsid w:val="00371607"/>
    <w:rsid w:val="00371B93"/>
    <w:rsid w:val="00373CDB"/>
    <w:rsid w:val="0038630E"/>
    <w:rsid w:val="00392AC7"/>
    <w:rsid w:val="003957BE"/>
    <w:rsid w:val="003A1486"/>
    <w:rsid w:val="003B1E5A"/>
    <w:rsid w:val="003B4745"/>
    <w:rsid w:val="003B6301"/>
    <w:rsid w:val="003C1146"/>
    <w:rsid w:val="003C3950"/>
    <w:rsid w:val="003D65FF"/>
    <w:rsid w:val="003D6CBE"/>
    <w:rsid w:val="003E6974"/>
    <w:rsid w:val="003F1AE0"/>
    <w:rsid w:val="003F1CCA"/>
    <w:rsid w:val="0040104A"/>
    <w:rsid w:val="00404A2B"/>
    <w:rsid w:val="004059E9"/>
    <w:rsid w:val="004149CA"/>
    <w:rsid w:val="00417000"/>
    <w:rsid w:val="00426C68"/>
    <w:rsid w:val="004326A4"/>
    <w:rsid w:val="00433FBF"/>
    <w:rsid w:val="00434C7C"/>
    <w:rsid w:val="0043766C"/>
    <w:rsid w:val="0044060D"/>
    <w:rsid w:val="00451555"/>
    <w:rsid w:val="00452C52"/>
    <w:rsid w:val="00464015"/>
    <w:rsid w:val="004676FB"/>
    <w:rsid w:val="00486359"/>
    <w:rsid w:val="00494579"/>
    <w:rsid w:val="004A7C72"/>
    <w:rsid w:val="004B3C2E"/>
    <w:rsid w:val="004B601F"/>
    <w:rsid w:val="004C241D"/>
    <w:rsid w:val="004D0258"/>
    <w:rsid w:val="004F42CA"/>
    <w:rsid w:val="0050562B"/>
    <w:rsid w:val="00507C94"/>
    <w:rsid w:val="005115A5"/>
    <w:rsid w:val="0051698D"/>
    <w:rsid w:val="00522464"/>
    <w:rsid w:val="005225DC"/>
    <w:rsid w:val="00523766"/>
    <w:rsid w:val="0052607C"/>
    <w:rsid w:val="005315D2"/>
    <w:rsid w:val="005321DF"/>
    <w:rsid w:val="005421BD"/>
    <w:rsid w:val="00553129"/>
    <w:rsid w:val="00563D47"/>
    <w:rsid w:val="005662D9"/>
    <w:rsid w:val="00582DF5"/>
    <w:rsid w:val="005848D1"/>
    <w:rsid w:val="00590119"/>
    <w:rsid w:val="00595424"/>
    <w:rsid w:val="005B3010"/>
    <w:rsid w:val="005C1758"/>
    <w:rsid w:val="005C26FD"/>
    <w:rsid w:val="005C78A0"/>
    <w:rsid w:val="005D22DF"/>
    <w:rsid w:val="005D7A49"/>
    <w:rsid w:val="005E5AF6"/>
    <w:rsid w:val="005F073E"/>
    <w:rsid w:val="005F088D"/>
    <w:rsid w:val="005F4349"/>
    <w:rsid w:val="005F5251"/>
    <w:rsid w:val="005F673A"/>
    <w:rsid w:val="00601ED9"/>
    <w:rsid w:val="006164C1"/>
    <w:rsid w:val="00616ABA"/>
    <w:rsid w:val="0061735D"/>
    <w:rsid w:val="00617AF5"/>
    <w:rsid w:val="00624E27"/>
    <w:rsid w:val="00625F7E"/>
    <w:rsid w:val="00627AE8"/>
    <w:rsid w:val="006302A3"/>
    <w:rsid w:val="00633E02"/>
    <w:rsid w:val="0063445E"/>
    <w:rsid w:val="006362C1"/>
    <w:rsid w:val="00651E75"/>
    <w:rsid w:val="00662A54"/>
    <w:rsid w:val="00673A8B"/>
    <w:rsid w:val="006745AE"/>
    <w:rsid w:val="0068241A"/>
    <w:rsid w:val="00683D7A"/>
    <w:rsid w:val="006843BB"/>
    <w:rsid w:val="006919FC"/>
    <w:rsid w:val="006B463C"/>
    <w:rsid w:val="006C4650"/>
    <w:rsid w:val="006C47AE"/>
    <w:rsid w:val="006C6711"/>
    <w:rsid w:val="006C7B11"/>
    <w:rsid w:val="006D1248"/>
    <w:rsid w:val="006D22B1"/>
    <w:rsid w:val="006D42C6"/>
    <w:rsid w:val="006D7B9F"/>
    <w:rsid w:val="006E5D79"/>
    <w:rsid w:val="006F0020"/>
    <w:rsid w:val="006F061C"/>
    <w:rsid w:val="006F6882"/>
    <w:rsid w:val="006F6A36"/>
    <w:rsid w:val="00700066"/>
    <w:rsid w:val="0071292E"/>
    <w:rsid w:val="00715FEB"/>
    <w:rsid w:val="00720F32"/>
    <w:rsid w:val="00722AF7"/>
    <w:rsid w:val="00735E0F"/>
    <w:rsid w:val="00751D1D"/>
    <w:rsid w:val="00751EFD"/>
    <w:rsid w:val="007568DA"/>
    <w:rsid w:val="0079246C"/>
    <w:rsid w:val="00793038"/>
    <w:rsid w:val="00793583"/>
    <w:rsid w:val="007A19D6"/>
    <w:rsid w:val="007B645F"/>
    <w:rsid w:val="007C0C1C"/>
    <w:rsid w:val="007C279F"/>
    <w:rsid w:val="007C57BD"/>
    <w:rsid w:val="007E3ABB"/>
    <w:rsid w:val="007F65FE"/>
    <w:rsid w:val="007F6721"/>
    <w:rsid w:val="00802754"/>
    <w:rsid w:val="00806F5A"/>
    <w:rsid w:val="0080718F"/>
    <w:rsid w:val="00825232"/>
    <w:rsid w:val="00833792"/>
    <w:rsid w:val="00834960"/>
    <w:rsid w:val="00841612"/>
    <w:rsid w:val="00843899"/>
    <w:rsid w:val="0084436D"/>
    <w:rsid w:val="00846EC1"/>
    <w:rsid w:val="00877FF9"/>
    <w:rsid w:val="008817FC"/>
    <w:rsid w:val="008B2BDA"/>
    <w:rsid w:val="008B7269"/>
    <w:rsid w:val="008C06A6"/>
    <w:rsid w:val="008C0E4C"/>
    <w:rsid w:val="008C7C00"/>
    <w:rsid w:val="008D0D6B"/>
    <w:rsid w:val="00903E61"/>
    <w:rsid w:val="00904A3E"/>
    <w:rsid w:val="009128F1"/>
    <w:rsid w:val="00916203"/>
    <w:rsid w:val="00921315"/>
    <w:rsid w:val="0092403B"/>
    <w:rsid w:val="00927279"/>
    <w:rsid w:val="009350E3"/>
    <w:rsid w:val="009424FC"/>
    <w:rsid w:val="00945E5E"/>
    <w:rsid w:val="00956D38"/>
    <w:rsid w:val="0096293A"/>
    <w:rsid w:val="00963389"/>
    <w:rsid w:val="00965DB0"/>
    <w:rsid w:val="009727EA"/>
    <w:rsid w:val="00973AD7"/>
    <w:rsid w:val="00974486"/>
    <w:rsid w:val="00976DE0"/>
    <w:rsid w:val="009775D1"/>
    <w:rsid w:val="009777A3"/>
    <w:rsid w:val="00981CD3"/>
    <w:rsid w:val="00982BCD"/>
    <w:rsid w:val="009861F2"/>
    <w:rsid w:val="00994834"/>
    <w:rsid w:val="009A3612"/>
    <w:rsid w:val="009A6686"/>
    <w:rsid w:val="009B60FE"/>
    <w:rsid w:val="009C05E3"/>
    <w:rsid w:val="009C25D5"/>
    <w:rsid w:val="009C2FF6"/>
    <w:rsid w:val="009C4085"/>
    <w:rsid w:val="009D4278"/>
    <w:rsid w:val="009E0F2A"/>
    <w:rsid w:val="009E43F5"/>
    <w:rsid w:val="00A06298"/>
    <w:rsid w:val="00A1090D"/>
    <w:rsid w:val="00A12BE0"/>
    <w:rsid w:val="00A12C60"/>
    <w:rsid w:val="00A15D80"/>
    <w:rsid w:val="00A16AB0"/>
    <w:rsid w:val="00A31917"/>
    <w:rsid w:val="00A35C23"/>
    <w:rsid w:val="00A42E3E"/>
    <w:rsid w:val="00A46EC9"/>
    <w:rsid w:val="00A5121F"/>
    <w:rsid w:val="00A52A0E"/>
    <w:rsid w:val="00A55D76"/>
    <w:rsid w:val="00A73DE1"/>
    <w:rsid w:val="00A83E11"/>
    <w:rsid w:val="00A95E68"/>
    <w:rsid w:val="00AA3151"/>
    <w:rsid w:val="00AA51DF"/>
    <w:rsid w:val="00AB46C4"/>
    <w:rsid w:val="00AD54F8"/>
    <w:rsid w:val="00AD600D"/>
    <w:rsid w:val="00AD796C"/>
    <w:rsid w:val="00AF140A"/>
    <w:rsid w:val="00AF207B"/>
    <w:rsid w:val="00B01F79"/>
    <w:rsid w:val="00B02270"/>
    <w:rsid w:val="00B026FE"/>
    <w:rsid w:val="00B10D41"/>
    <w:rsid w:val="00B12A98"/>
    <w:rsid w:val="00B169F6"/>
    <w:rsid w:val="00B20007"/>
    <w:rsid w:val="00B36DF2"/>
    <w:rsid w:val="00B41B6A"/>
    <w:rsid w:val="00B46AD3"/>
    <w:rsid w:val="00B470BF"/>
    <w:rsid w:val="00B5103C"/>
    <w:rsid w:val="00B55891"/>
    <w:rsid w:val="00B56B75"/>
    <w:rsid w:val="00B57F4C"/>
    <w:rsid w:val="00B66336"/>
    <w:rsid w:val="00B66DC9"/>
    <w:rsid w:val="00B67DFB"/>
    <w:rsid w:val="00B7039C"/>
    <w:rsid w:val="00B70417"/>
    <w:rsid w:val="00B72495"/>
    <w:rsid w:val="00B72611"/>
    <w:rsid w:val="00B740E1"/>
    <w:rsid w:val="00BA0AEE"/>
    <w:rsid w:val="00BA246D"/>
    <w:rsid w:val="00BB5392"/>
    <w:rsid w:val="00BB7448"/>
    <w:rsid w:val="00BC0056"/>
    <w:rsid w:val="00BC7AEE"/>
    <w:rsid w:val="00BD26ED"/>
    <w:rsid w:val="00BD341F"/>
    <w:rsid w:val="00BD4EE7"/>
    <w:rsid w:val="00BD61BB"/>
    <w:rsid w:val="00BE339D"/>
    <w:rsid w:val="00C03E87"/>
    <w:rsid w:val="00C05EAD"/>
    <w:rsid w:val="00C0757B"/>
    <w:rsid w:val="00C119FE"/>
    <w:rsid w:val="00C20FBF"/>
    <w:rsid w:val="00C46C7C"/>
    <w:rsid w:val="00C50490"/>
    <w:rsid w:val="00C5050C"/>
    <w:rsid w:val="00C5705C"/>
    <w:rsid w:val="00C6016A"/>
    <w:rsid w:val="00C60594"/>
    <w:rsid w:val="00C7008A"/>
    <w:rsid w:val="00C71E4C"/>
    <w:rsid w:val="00C74BAD"/>
    <w:rsid w:val="00C80A0A"/>
    <w:rsid w:val="00C916ED"/>
    <w:rsid w:val="00C92C93"/>
    <w:rsid w:val="00C979CD"/>
    <w:rsid w:val="00CA591C"/>
    <w:rsid w:val="00CA7EE8"/>
    <w:rsid w:val="00CB1EAA"/>
    <w:rsid w:val="00CB428B"/>
    <w:rsid w:val="00CC1D28"/>
    <w:rsid w:val="00CC50C4"/>
    <w:rsid w:val="00CD1D74"/>
    <w:rsid w:val="00CF4C19"/>
    <w:rsid w:val="00CF6B8E"/>
    <w:rsid w:val="00D007A4"/>
    <w:rsid w:val="00D01380"/>
    <w:rsid w:val="00D025F5"/>
    <w:rsid w:val="00D06FA4"/>
    <w:rsid w:val="00D16F47"/>
    <w:rsid w:val="00D23B3A"/>
    <w:rsid w:val="00D2501B"/>
    <w:rsid w:val="00D2623D"/>
    <w:rsid w:val="00D30975"/>
    <w:rsid w:val="00D34530"/>
    <w:rsid w:val="00D34F86"/>
    <w:rsid w:val="00D37159"/>
    <w:rsid w:val="00D8129E"/>
    <w:rsid w:val="00D8507B"/>
    <w:rsid w:val="00D97BC3"/>
    <w:rsid w:val="00DB1FFE"/>
    <w:rsid w:val="00DB2041"/>
    <w:rsid w:val="00DB3DEC"/>
    <w:rsid w:val="00DB72DE"/>
    <w:rsid w:val="00DB7BB4"/>
    <w:rsid w:val="00DC7A25"/>
    <w:rsid w:val="00DE72EF"/>
    <w:rsid w:val="00E01DAD"/>
    <w:rsid w:val="00E128FA"/>
    <w:rsid w:val="00E178C9"/>
    <w:rsid w:val="00E23DAA"/>
    <w:rsid w:val="00E27F05"/>
    <w:rsid w:val="00E33DB0"/>
    <w:rsid w:val="00E35907"/>
    <w:rsid w:val="00E35959"/>
    <w:rsid w:val="00E41093"/>
    <w:rsid w:val="00E41E39"/>
    <w:rsid w:val="00E450A1"/>
    <w:rsid w:val="00E46344"/>
    <w:rsid w:val="00E47233"/>
    <w:rsid w:val="00E47AFF"/>
    <w:rsid w:val="00E542DA"/>
    <w:rsid w:val="00E574AE"/>
    <w:rsid w:val="00E62174"/>
    <w:rsid w:val="00E63894"/>
    <w:rsid w:val="00E66CB1"/>
    <w:rsid w:val="00E67407"/>
    <w:rsid w:val="00E848C7"/>
    <w:rsid w:val="00E87E55"/>
    <w:rsid w:val="00EB2FC9"/>
    <w:rsid w:val="00EB4A76"/>
    <w:rsid w:val="00EC1EDE"/>
    <w:rsid w:val="00EC2A61"/>
    <w:rsid w:val="00EC4F97"/>
    <w:rsid w:val="00EC55FE"/>
    <w:rsid w:val="00EC6137"/>
    <w:rsid w:val="00ED05AD"/>
    <w:rsid w:val="00EE476B"/>
    <w:rsid w:val="00EF0EA9"/>
    <w:rsid w:val="00EF11D0"/>
    <w:rsid w:val="00F04261"/>
    <w:rsid w:val="00F07A3C"/>
    <w:rsid w:val="00F303EF"/>
    <w:rsid w:val="00F346AB"/>
    <w:rsid w:val="00F44235"/>
    <w:rsid w:val="00F546F4"/>
    <w:rsid w:val="00F64190"/>
    <w:rsid w:val="00F655ED"/>
    <w:rsid w:val="00F67BAB"/>
    <w:rsid w:val="00F73CB4"/>
    <w:rsid w:val="00F84013"/>
    <w:rsid w:val="00F85EC9"/>
    <w:rsid w:val="00F92683"/>
    <w:rsid w:val="00F9383A"/>
    <w:rsid w:val="00FA1F94"/>
    <w:rsid w:val="00FA5945"/>
    <w:rsid w:val="00FB35F9"/>
    <w:rsid w:val="00FC2D25"/>
    <w:rsid w:val="00FE2357"/>
    <w:rsid w:val="00FE3F11"/>
    <w:rsid w:val="00FE45F3"/>
    <w:rsid w:val="00FF3BD1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68B4C"/>
  <w15:docId w15:val="{5024B991-0AC5-40DD-B505-B8007AFC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F4C19"/>
    <w:pPr>
      <w:keepNext/>
      <w:keepLines/>
      <w:spacing w:before="280"/>
      <w:ind w:left="1134" w:hanging="1134"/>
      <w:outlineLvl w:val="0"/>
    </w:pPr>
    <w:rPr>
      <w:rFonts w:ascii="Calibri" w:eastAsia="MS Mincho" w:hAnsi="Calibri"/>
      <w:b/>
    </w:rPr>
  </w:style>
  <w:style w:type="paragraph" w:styleId="Heading2">
    <w:name w:val="heading 2"/>
    <w:basedOn w:val="Heading1"/>
    <w:next w:val="Normal"/>
    <w:link w:val="Heading2Char"/>
    <w:qFormat/>
    <w:rsid w:val="00A12C6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320"/>
      <w:ind w:left="794" w:hanging="794"/>
      <w:outlineLvl w:val="1"/>
    </w:pPr>
    <w:rPr>
      <w:rFonts w:asciiTheme="minorHAnsi" w:eastAsia="Times New Roman" w:hAnsiTheme="minorHAnsi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5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styleId="FollowedHyperlink">
    <w:name w:val="FollowedHyperlink"/>
    <w:basedOn w:val="DefaultParagraphFont"/>
    <w:semiHidden/>
    <w:unhideWhenUsed/>
    <w:rsid w:val="00102B7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CF4C19"/>
    <w:rPr>
      <w:rFonts w:ascii="Calibri" w:eastAsia="MS Mincho" w:hAnsi="Calibri"/>
      <w:b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8D0D6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customStyle="1" w:styleId="enumlev1">
    <w:name w:val="enumlev1"/>
    <w:basedOn w:val="Normal"/>
    <w:rsid w:val="008D0D6B"/>
    <w:pPr>
      <w:tabs>
        <w:tab w:val="left" w:pos="2608"/>
        <w:tab w:val="left" w:pos="3345"/>
      </w:tabs>
      <w:spacing w:before="80"/>
      <w:ind w:left="794" w:hanging="794"/>
    </w:pPr>
    <w:rPr>
      <w:rFonts w:ascii="Calibri" w:hAnsi="Calibri"/>
    </w:rPr>
  </w:style>
  <w:style w:type="paragraph" w:customStyle="1" w:styleId="Headingb">
    <w:name w:val="Heading_b"/>
    <w:basedOn w:val="Normal"/>
    <w:next w:val="Normal"/>
    <w:rsid w:val="008D0D6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</w:pPr>
    <w:rPr>
      <w:rFonts w:ascii="Times" w:eastAsiaTheme="minorEastAsia" w:hAnsi="Times"/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46DF"/>
    <w:rPr>
      <w:color w:val="605E5C"/>
      <w:shd w:val="clear" w:color="auto" w:fill="E1DFDD"/>
    </w:rPr>
  </w:style>
  <w:style w:type="paragraph" w:customStyle="1" w:styleId="ann">
    <w:name w:val="ann"/>
    <w:basedOn w:val="Heading1"/>
    <w:rsid w:val="00285C3F"/>
    <w:pPr>
      <w:pageBreakBefore/>
      <w:jc w:val="center"/>
    </w:pPr>
    <w:rPr>
      <w:rFonts w:asciiTheme="minorHAnsi" w:eastAsiaTheme="majorEastAsia" w:hAnsiTheme="minorHAnsi" w:cstheme="minorHAnsi"/>
      <w:sz w:val="22"/>
      <w:szCs w:val="22"/>
      <w:lang w:eastAsia="zh-CN"/>
    </w:rPr>
  </w:style>
  <w:style w:type="character" w:customStyle="1" w:styleId="Heading2Char">
    <w:name w:val="Heading 2 Char"/>
    <w:basedOn w:val="DefaultParagraphFont"/>
    <w:link w:val="Heading2"/>
    <w:rsid w:val="00A12C60"/>
    <w:rPr>
      <w:rFonts w:asciiTheme="minorHAnsi" w:eastAsia="Times New Roman" w:hAnsiTheme="minorHAnsi"/>
      <w:b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9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ITU-T/recommendations/rec.aspx?rec=14330" TargetMode="External"/><Relationship Id="rId13" Type="http://schemas.openxmlformats.org/officeDocument/2006/relationships/hyperlink" Target="https://extranet.itu.int/sites/itu-t/focusgroups/vm/wg_meeting/WG3-I-017.zip" TargetMode="External"/><Relationship Id="rId18" Type="http://schemas.openxmlformats.org/officeDocument/2006/relationships/hyperlink" Target="paragraph%202" TargetMode="External"/><Relationship Id="rId26" Type="http://schemas.openxmlformats.org/officeDocument/2006/relationships/image" Target="media/image3.png"/><Relationship Id="rId3" Type="http://schemas.openxmlformats.org/officeDocument/2006/relationships/webSettings" Target="webSettings.xml"/><Relationship Id="rId21" Type="http://schemas.openxmlformats.org/officeDocument/2006/relationships/hyperlink" Target="https://www.itu.int/en/ITU-T/focusgroups/vm/Documents/FGVM-I-Template%20(2).docx" TargetMode="External"/><Relationship Id="rId7" Type="http://schemas.openxmlformats.org/officeDocument/2006/relationships/hyperlink" Target="mailto:tsbfgvm@itu.int" TargetMode="External"/><Relationship Id="rId12" Type="http://schemas.openxmlformats.org/officeDocument/2006/relationships/hyperlink" Target="https://www.itu.int/en/ties-services/Pages/login.aspx" TargetMode="External"/><Relationship Id="rId17" Type="http://schemas.openxmlformats.org/officeDocument/2006/relationships/hyperlink" Target="http://www.itu.int/go/fgvm" TargetMode="External"/><Relationship Id="rId25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hyperlink" Target="http://www.itu.int/go/fgvm" TargetMode="External"/><Relationship Id="rId20" Type="http://schemas.openxmlformats.org/officeDocument/2006/relationships/hyperlink" Target="https://www.itu.int/en/ties-services/Pages/login.aspx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xtranet.itu.int/sites/itu-t/focusgroups/vm/_layouts/15/WopiFrame.aspx?sourcedoc=%7bE2738C92-8F56-4685-AE91-18C2F388A225%7d&amp;file=FGVM-O-073.docx&amp;action=default" TargetMode="External"/><Relationship Id="rId24" Type="http://schemas.openxmlformats.org/officeDocument/2006/relationships/hyperlink" Target="https://extranet.itu.int/sites/itu-t/focusgroups/vm/SitePages/Home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xtranet.itu.int/sites/itu-t/focusgroups/vm/_layouts/15/WopiFrame.aspx?sourcedoc=%7bE2738C92-8F56-4685-AE91-18C2F388A225%7d&amp;file=FGVM-O-073.docx&amp;action=default" TargetMode="External"/><Relationship Id="rId23" Type="http://schemas.openxmlformats.org/officeDocument/2006/relationships/hyperlink" Target="https://www.itu.int/en/ITU-T/focusgroups/vm/Pages/default.aspx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extranet.itu.int/sites/itu-t/focusgroups/vm/output/FGVM-O-071.zip" TargetMode="External"/><Relationship Id="rId19" Type="http://schemas.openxmlformats.org/officeDocument/2006/relationships/hyperlink" Target="https://extranet.itu.int/sites/itu-t/focusgroups/vm/SitePages/Home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rec/T-REC-H.551-202201-P" TargetMode="External"/><Relationship Id="rId14" Type="http://schemas.openxmlformats.org/officeDocument/2006/relationships/hyperlink" Target="https://www.itu.int/en/ITU-T/Workshops-and-Seminars/2022/0427/Pages/default.aspx" TargetMode="External"/><Relationship Id="rId22" Type="http://schemas.openxmlformats.org/officeDocument/2006/relationships/hyperlink" Target="mailto:tsbfgvm@itu.int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ghaoy\AppData\Roaming\Microsoft\Templates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249</TotalTime>
  <Pages>4</Pages>
  <Words>1873</Words>
  <Characters>3088</Characters>
  <Application>Microsoft Office Word</Application>
  <DocSecurity>0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4952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Yin, Tinghao</dc:creator>
  <cp:lastModifiedBy>Braud, Olivia</cp:lastModifiedBy>
  <cp:revision>351</cp:revision>
  <cp:lastPrinted>2022-04-12T13:15:00Z</cp:lastPrinted>
  <dcterms:created xsi:type="dcterms:W3CDTF">2022-04-06T12:48:00Z</dcterms:created>
  <dcterms:modified xsi:type="dcterms:W3CDTF">2022-04-12T13:15:00Z</dcterms:modified>
</cp:coreProperties>
</file>