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tblLayout w:type="fixed"/>
        <w:tblCellMar>
          <w:left w:w="0" w:type="dxa"/>
          <w:right w:w="0" w:type="dxa"/>
        </w:tblCellMar>
        <w:tblLook w:val="0000" w:firstRow="0" w:lastRow="0" w:firstColumn="0" w:lastColumn="0" w:noHBand="0" w:noVBand="0"/>
      </w:tblPr>
      <w:tblGrid>
        <w:gridCol w:w="8"/>
        <w:gridCol w:w="822"/>
        <w:gridCol w:w="588"/>
        <w:gridCol w:w="567"/>
        <w:gridCol w:w="2900"/>
        <w:gridCol w:w="2912"/>
        <w:gridCol w:w="2126"/>
        <w:gridCol w:w="8"/>
      </w:tblGrid>
      <w:tr w:rsidR="00036F4F" w:rsidRPr="002B09AD" w14:paraId="1C290271" w14:textId="77777777" w:rsidTr="00036F4F">
        <w:trPr>
          <w:gridAfter w:val="1"/>
          <w:wAfter w:w="8" w:type="dxa"/>
          <w:cantSplit/>
        </w:trPr>
        <w:tc>
          <w:tcPr>
            <w:tcW w:w="1418" w:type="dxa"/>
            <w:gridSpan w:val="3"/>
            <w:vAlign w:val="center"/>
          </w:tcPr>
          <w:p w14:paraId="71579502" w14:textId="77777777" w:rsidR="00036F4F" w:rsidRPr="002B09AD" w:rsidRDefault="00036F4F" w:rsidP="00EA53F9">
            <w:pPr>
              <w:tabs>
                <w:tab w:val="right" w:pos="8732"/>
              </w:tabs>
              <w:spacing w:before="0"/>
              <w:rPr>
                <w:b/>
                <w:bCs/>
                <w:iCs/>
                <w:color w:val="FFFFFF"/>
                <w:sz w:val="30"/>
                <w:szCs w:val="30"/>
              </w:rPr>
            </w:pPr>
            <w:bookmarkStart w:id="0" w:name="_top"/>
            <w:bookmarkEnd w:id="0"/>
            <w:r w:rsidRPr="002B09AD">
              <w:rPr>
                <w:noProof/>
              </w:rPr>
              <w:drawing>
                <wp:inline distT="0" distB="0" distL="0" distR="0" wp14:anchorId="07A45171" wp14:editId="45D50BEE">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47FC70A0" w14:textId="77777777" w:rsidR="00036F4F" w:rsidRPr="002B09AD" w:rsidRDefault="00036F4F" w:rsidP="00EA53F9">
            <w:pPr>
              <w:spacing w:before="0"/>
              <w:rPr>
                <w:rFonts w:cs="Times New Roman Bold"/>
                <w:b/>
                <w:bCs/>
                <w:iCs/>
                <w:smallCaps/>
                <w:sz w:val="34"/>
                <w:szCs w:val="34"/>
              </w:rPr>
            </w:pPr>
            <w:r w:rsidRPr="002B09AD">
              <w:rPr>
                <w:rFonts w:cs="Times New Roman Bold"/>
                <w:b/>
                <w:bCs/>
                <w:iCs/>
                <w:smallCaps/>
                <w:sz w:val="34"/>
                <w:szCs w:val="34"/>
              </w:rPr>
              <w:t>Union internationale des télécommunications</w:t>
            </w:r>
          </w:p>
          <w:p w14:paraId="3A79908D" w14:textId="77777777" w:rsidR="00036F4F" w:rsidRPr="002B09AD" w:rsidRDefault="00036F4F" w:rsidP="00EA53F9">
            <w:pPr>
              <w:tabs>
                <w:tab w:val="right" w:pos="8732"/>
              </w:tabs>
              <w:spacing w:before="0"/>
              <w:rPr>
                <w:b/>
                <w:bCs/>
                <w:iCs/>
                <w:color w:val="FFFFFF"/>
                <w:sz w:val="30"/>
                <w:szCs w:val="30"/>
              </w:rPr>
            </w:pPr>
            <w:r w:rsidRPr="002B09AD">
              <w:rPr>
                <w:rFonts w:cs="Times New Roman Bold"/>
                <w:b/>
                <w:bCs/>
                <w:iCs/>
                <w:smallCaps/>
                <w:sz w:val="28"/>
                <w:szCs w:val="28"/>
              </w:rPr>
              <w:t>B</w:t>
            </w:r>
            <w:r w:rsidRPr="002B09AD">
              <w:rPr>
                <w:b/>
                <w:bCs/>
                <w:iCs/>
                <w:smallCaps/>
                <w:sz w:val="28"/>
                <w:szCs w:val="28"/>
              </w:rPr>
              <w:t>ureau de la Normalisation des Télécommunications</w:t>
            </w:r>
          </w:p>
        </w:tc>
        <w:tc>
          <w:tcPr>
            <w:tcW w:w="2126" w:type="dxa"/>
            <w:vAlign w:val="center"/>
          </w:tcPr>
          <w:p w14:paraId="64AB56AC" w14:textId="77777777" w:rsidR="00036F4F" w:rsidRPr="002B09AD" w:rsidRDefault="00036F4F" w:rsidP="00EA53F9">
            <w:pPr>
              <w:spacing w:before="0"/>
              <w:jc w:val="right"/>
              <w:rPr>
                <w:color w:val="FFFFFF"/>
                <w:sz w:val="26"/>
                <w:szCs w:val="26"/>
              </w:rPr>
            </w:pPr>
          </w:p>
        </w:tc>
      </w:tr>
      <w:tr w:rsidR="00036F4F" w:rsidRPr="00A534F8" w14:paraId="45DD9530" w14:textId="77777777" w:rsidTr="00A5645A">
        <w:trPr>
          <w:gridBefore w:val="1"/>
          <w:wBefore w:w="8" w:type="dxa"/>
          <w:cantSplit/>
        </w:trPr>
        <w:tc>
          <w:tcPr>
            <w:tcW w:w="1977" w:type="dxa"/>
            <w:gridSpan w:val="3"/>
          </w:tcPr>
          <w:p w14:paraId="6C4F697D" w14:textId="77777777" w:rsidR="00036F4F" w:rsidRPr="00A534F8" w:rsidRDefault="00036F4F" w:rsidP="00EA53F9">
            <w:pPr>
              <w:tabs>
                <w:tab w:val="left" w:pos="4111"/>
              </w:tabs>
              <w:spacing w:before="10"/>
              <w:ind w:left="57"/>
              <w:rPr>
                <w:sz w:val="22"/>
                <w:szCs w:val="22"/>
              </w:rPr>
            </w:pPr>
          </w:p>
        </w:tc>
        <w:tc>
          <w:tcPr>
            <w:tcW w:w="2900" w:type="dxa"/>
          </w:tcPr>
          <w:p w14:paraId="3D8EC258" w14:textId="77777777" w:rsidR="00036F4F" w:rsidRPr="00A534F8" w:rsidRDefault="00036F4F" w:rsidP="00EA53F9">
            <w:pPr>
              <w:tabs>
                <w:tab w:val="left" w:pos="4111"/>
              </w:tabs>
              <w:spacing w:before="10"/>
              <w:ind w:left="57"/>
              <w:rPr>
                <w:b/>
                <w:sz w:val="22"/>
                <w:szCs w:val="22"/>
              </w:rPr>
            </w:pPr>
          </w:p>
        </w:tc>
        <w:tc>
          <w:tcPr>
            <w:tcW w:w="5046" w:type="dxa"/>
            <w:gridSpan w:val="3"/>
          </w:tcPr>
          <w:p w14:paraId="28C26D08" w14:textId="4CB81612" w:rsidR="00036F4F" w:rsidRPr="00A534F8" w:rsidRDefault="00036F4F" w:rsidP="00EA53F9">
            <w:pPr>
              <w:tabs>
                <w:tab w:val="clear" w:pos="794"/>
                <w:tab w:val="clear" w:pos="1191"/>
                <w:tab w:val="clear" w:pos="1588"/>
                <w:tab w:val="clear" w:pos="1985"/>
                <w:tab w:val="left" w:pos="284"/>
              </w:tabs>
              <w:spacing w:after="120"/>
              <w:ind w:left="284" w:hanging="227"/>
              <w:rPr>
                <w:sz w:val="22"/>
                <w:szCs w:val="22"/>
              </w:rPr>
            </w:pPr>
            <w:r w:rsidRPr="00A534F8">
              <w:rPr>
                <w:sz w:val="22"/>
                <w:szCs w:val="22"/>
              </w:rPr>
              <w:t>Genève, le</w:t>
            </w:r>
            <w:r w:rsidR="00BF4D63" w:rsidRPr="00A534F8">
              <w:rPr>
                <w:sz w:val="22"/>
                <w:szCs w:val="22"/>
              </w:rPr>
              <w:t xml:space="preserve"> 23</w:t>
            </w:r>
            <w:r w:rsidR="00F92DB8" w:rsidRPr="00A534F8">
              <w:rPr>
                <w:sz w:val="22"/>
                <w:szCs w:val="22"/>
              </w:rPr>
              <w:t xml:space="preserve"> </w:t>
            </w:r>
            <w:r w:rsidR="00BF4D63" w:rsidRPr="00A534F8">
              <w:rPr>
                <w:sz w:val="22"/>
                <w:szCs w:val="22"/>
              </w:rPr>
              <w:t>mars</w:t>
            </w:r>
            <w:r w:rsidR="00F92DB8" w:rsidRPr="00A534F8">
              <w:rPr>
                <w:sz w:val="22"/>
                <w:szCs w:val="22"/>
              </w:rPr>
              <w:t xml:space="preserve"> </w:t>
            </w:r>
            <w:r w:rsidR="00BF4D63" w:rsidRPr="00A534F8">
              <w:rPr>
                <w:sz w:val="22"/>
                <w:szCs w:val="22"/>
              </w:rPr>
              <w:t>2022</w:t>
            </w:r>
          </w:p>
        </w:tc>
      </w:tr>
      <w:tr w:rsidR="00036F4F" w:rsidRPr="00F92DB8" w14:paraId="253C6F12" w14:textId="77777777" w:rsidTr="00036F4F">
        <w:trPr>
          <w:gridBefore w:val="1"/>
          <w:wBefore w:w="8" w:type="dxa"/>
          <w:cantSplit/>
          <w:trHeight w:val="340"/>
        </w:trPr>
        <w:tc>
          <w:tcPr>
            <w:tcW w:w="822" w:type="dxa"/>
          </w:tcPr>
          <w:p w14:paraId="60B11EA3" w14:textId="77777777" w:rsidR="00036F4F" w:rsidRPr="00F92DB8" w:rsidRDefault="00036F4F" w:rsidP="00EA53F9">
            <w:pPr>
              <w:tabs>
                <w:tab w:val="left" w:pos="4111"/>
              </w:tabs>
              <w:spacing w:before="10"/>
              <w:ind w:left="57"/>
              <w:rPr>
                <w:rFonts w:cstheme="minorHAnsi"/>
                <w:b/>
                <w:bCs/>
                <w:sz w:val="22"/>
                <w:szCs w:val="22"/>
              </w:rPr>
            </w:pPr>
            <w:r w:rsidRPr="00F92DB8">
              <w:rPr>
                <w:rFonts w:cstheme="minorHAnsi"/>
                <w:b/>
                <w:bCs/>
                <w:sz w:val="22"/>
                <w:szCs w:val="22"/>
              </w:rPr>
              <w:t>Réf.:</w:t>
            </w:r>
          </w:p>
          <w:p w14:paraId="05F14902" w14:textId="77777777" w:rsidR="00036F4F" w:rsidRPr="00F92DB8" w:rsidRDefault="00036F4F" w:rsidP="00EA53F9">
            <w:pPr>
              <w:tabs>
                <w:tab w:val="left" w:pos="4111"/>
              </w:tabs>
              <w:spacing w:before="10"/>
              <w:ind w:left="57"/>
              <w:rPr>
                <w:rFonts w:cstheme="minorHAnsi"/>
                <w:b/>
                <w:bCs/>
                <w:sz w:val="22"/>
                <w:szCs w:val="22"/>
              </w:rPr>
            </w:pPr>
          </w:p>
        </w:tc>
        <w:tc>
          <w:tcPr>
            <w:tcW w:w="4055" w:type="dxa"/>
            <w:gridSpan w:val="3"/>
          </w:tcPr>
          <w:p w14:paraId="148A7386" w14:textId="6416CE55" w:rsidR="00036F4F" w:rsidRPr="00F92DB8" w:rsidRDefault="00036F4F" w:rsidP="00EA53F9">
            <w:pPr>
              <w:tabs>
                <w:tab w:val="left" w:pos="4111"/>
              </w:tabs>
              <w:spacing w:before="10"/>
              <w:ind w:left="57"/>
              <w:rPr>
                <w:rFonts w:cstheme="minorHAnsi"/>
                <w:b/>
                <w:sz w:val="22"/>
                <w:szCs w:val="22"/>
              </w:rPr>
            </w:pPr>
            <w:r w:rsidRPr="00F92DB8">
              <w:rPr>
                <w:rFonts w:cstheme="minorHAnsi"/>
                <w:b/>
                <w:sz w:val="22"/>
                <w:szCs w:val="22"/>
              </w:rPr>
              <w:t>Circulaire TSB</w:t>
            </w:r>
            <w:r w:rsidR="00BF4D63" w:rsidRPr="00F92DB8">
              <w:rPr>
                <w:rFonts w:cstheme="minorHAnsi"/>
                <w:b/>
                <w:sz w:val="22"/>
                <w:szCs w:val="22"/>
              </w:rPr>
              <w:t xml:space="preserve"> 1</w:t>
            </w:r>
          </w:p>
          <w:p w14:paraId="1E7E8C16" w14:textId="59F67AA7" w:rsidR="00036F4F" w:rsidRPr="00F92DB8" w:rsidRDefault="00036F4F" w:rsidP="00EA53F9">
            <w:pPr>
              <w:tabs>
                <w:tab w:val="left" w:pos="4111"/>
              </w:tabs>
              <w:spacing w:before="10"/>
              <w:ind w:left="57"/>
              <w:rPr>
                <w:rFonts w:cstheme="minorHAnsi"/>
                <w:b/>
                <w:sz w:val="22"/>
                <w:szCs w:val="22"/>
              </w:rPr>
            </w:pPr>
          </w:p>
        </w:tc>
        <w:tc>
          <w:tcPr>
            <w:tcW w:w="5046" w:type="dxa"/>
            <w:gridSpan w:val="3"/>
            <w:vMerge w:val="restart"/>
          </w:tcPr>
          <w:p w14:paraId="06E53502" w14:textId="77777777" w:rsidR="00BF4D63" w:rsidRPr="00F92DB8" w:rsidRDefault="00BF4D63" w:rsidP="00EA53F9">
            <w:pPr>
              <w:tabs>
                <w:tab w:val="clear" w:pos="794"/>
                <w:tab w:val="clear" w:pos="1191"/>
                <w:tab w:val="clear" w:pos="1588"/>
                <w:tab w:val="clear" w:pos="1985"/>
                <w:tab w:val="left" w:pos="284"/>
              </w:tabs>
              <w:spacing w:before="0"/>
              <w:ind w:left="284" w:hanging="227"/>
              <w:rPr>
                <w:rFonts w:cstheme="minorHAnsi"/>
                <w:sz w:val="22"/>
                <w:szCs w:val="22"/>
              </w:rPr>
            </w:pPr>
            <w:r w:rsidRPr="00F92DB8">
              <w:rPr>
                <w:rFonts w:cstheme="minorHAnsi"/>
                <w:sz w:val="22"/>
                <w:szCs w:val="22"/>
              </w:rPr>
              <w:t>Aux:</w:t>
            </w:r>
          </w:p>
          <w:p w14:paraId="352B8E2D" w14:textId="11F7C984" w:rsidR="00BF4D63" w:rsidRPr="00F92DB8" w:rsidRDefault="00BF4D63" w:rsidP="00EA53F9">
            <w:pPr>
              <w:tabs>
                <w:tab w:val="clear" w:pos="794"/>
                <w:tab w:val="clear" w:pos="1191"/>
                <w:tab w:val="clear" w:pos="1588"/>
                <w:tab w:val="clear" w:pos="1985"/>
              </w:tabs>
              <w:spacing w:before="0"/>
              <w:ind w:left="497" w:hanging="440"/>
              <w:rPr>
                <w:rFonts w:cstheme="minorHAnsi"/>
                <w:sz w:val="22"/>
                <w:szCs w:val="22"/>
              </w:rPr>
            </w:pPr>
            <w:r w:rsidRPr="00F92DB8">
              <w:rPr>
                <w:rFonts w:cstheme="minorHAnsi"/>
                <w:sz w:val="22"/>
                <w:szCs w:val="22"/>
              </w:rPr>
              <w:t>–</w:t>
            </w:r>
            <w:r w:rsidRPr="00F92DB8">
              <w:rPr>
                <w:rFonts w:cstheme="minorHAnsi"/>
                <w:sz w:val="22"/>
                <w:szCs w:val="22"/>
              </w:rPr>
              <w:tab/>
              <w:t>Administrations des États Membres de l'Union;</w:t>
            </w:r>
          </w:p>
          <w:p w14:paraId="62FA28F1" w14:textId="2AF48A66" w:rsidR="00BF4D63" w:rsidRPr="00F92DB8" w:rsidRDefault="00BF4D63" w:rsidP="00EA53F9">
            <w:pPr>
              <w:tabs>
                <w:tab w:val="clear" w:pos="794"/>
                <w:tab w:val="clear" w:pos="1191"/>
                <w:tab w:val="clear" w:pos="1588"/>
                <w:tab w:val="clear" w:pos="1985"/>
              </w:tabs>
              <w:spacing w:before="0"/>
              <w:ind w:left="497" w:hanging="440"/>
              <w:rPr>
                <w:rFonts w:cstheme="minorHAnsi"/>
                <w:sz w:val="22"/>
                <w:szCs w:val="22"/>
              </w:rPr>
            </w:pPr>
            <w:r w:rsidRPr="00F92DB8">
              <w:rPr>
                <w:rFonts w:cstheme="minorHAnsi"/>
                <w:sz w:val="22"/>
                <w:szCs w:val="22"/>
              </w:rPr>
              <w:t>–</w:t>
            </w:r>
            <w:r w:rsidRPr="00F92DB8">
              <w:rPr>
                <w:rFonts w:cstheme="minorHAnsi"/>
                <w:sz w:val="22"/>
                <w:szCs w:val="22"/>
              </w:rPr>
              <w:tab/>
              <w:t>Membres du Secteur UIT-T;</w:t>
            </w:r>
          </w:p>
          <w:p w14:paraId="3201822A" w14:textId="3299ADC9" w:rsidR="00BF4D63" w:rsidRPr="00F92DB8" w:rsidRDefault="00BF4D63" w:rsidP="00EA53F9">
            <w:pPr>
              <w:tabs>
                <w:tab w:val="clear" w:pos="794"/>
                <w:tab w:val="clear" w:pos="1191"/>
                <w:tab w:val="clear" w:pos="1588"/>
                <w:tab w:val="clear" w:pos="1985"/>
              </w:tabs>
              <w:spacing w:before="0"/>
              <w:ind w:left="497" w:hanging="440"/>
              <w:rPr>
                <w:rFonts w:cstheme="minorHAnsi"/>
                <w:sz w:val="22"/>
                <w:szCs w:val="22"/>
              </w:rPr>
            </w:pPr>
            <w:r w:rsidRPr="00F92DB8">
              <w:rPr>
                <w:rFonts w:cstheme="minorHAnsi"/>
                <w:sz w:val="22"/>
                <w:szCs w:val="22"/>
              </w:rPr>
              <w:t>–</w:t>
            </w:r>
            <w:r w:rsidRPr="00F92DB8">
              <w:rPr>
                <w:rFonts w:cstheme="minorHAnsi"/>
                <w:sz w:val="22"/>
                <w:szCs w:val="22"/>
              </w:rPr>
              <w:tab/>
              <w:t>Associés de l'UIT-T;</w:t>
            </w:r>
          </w:p>
          <w:p w14:paraId="247485C4" w14:textId="3C75079D" w:rsidR="00036F4F" w:rsidRPr="00F92DB8" w:rsidRDefault="00BF4D63" w:rsidP="00EA53F9">
            <w:pPr>
              <w:tabs>
                <w:tab w:val="clear" w:pos="794"/>
                <w:tab w:val="clear" w:pos="1191"/>
                <w:tab w:val="clear" w:pos="1588"/>
                <w:tab w:val="clear" w:pos="1985"/>
              </w:tabs>
              <w:spacing w:before="0"/>
              <w:ind w:left="497" w:hanging="440"/>
              <w:rPr>
                <w:rFonts w:cstheme="minorHAnsi"/>
                <w:sz w:val="22"/>
                <w:szCs w:val="22"/>
              </w:rPr>
            </w:pPr>
            <w:r w:rsidRPr="00F92DB8">
              <w:rPr>
                <w:rFonts w:cstheme="minorHAnsi"/>
                <w:sz w:val="22"/>
                <w:szCs w:val="22"/>
              </w:rPr>
              <w:t>–</w:t>
            </w:r>
            <w:r w:rsidRPr="00F92DB8">
              <w:rPr>
                <w:rFonts w:cstheme="minorHAnsi"/>
                <w:sz w:val="22"/>
                <w:szCs w:val="22"/>
              </w:rPr>
              <w:tab/>
              <w:t>Établissements universitaires participant aux travaux de l'UIT-T</w:t>
            </w:r>
          </w:p>
        </w:tc>
      </w:tr>
      <w:tr w:rsidR="00036F4F" w:rsidRPr="00F92DB8" w14:paraId="5EFC91D7" w14:textId="77777777" w:rsidTr="00036F4F">
        <w:trPr>
          <w:gridBefore w:val="1"/>
          <w:wBefore w:w="8" w:type="dxa"/>
          <w:cantSplit/>
        </w:trPr>
        <w:tc>
          <w:tcPr>
            <w:tcW w:w="822" w:type="dxa"/>
          </w:tcPr>
          <w:p w14:paraId="1A7DC83A" w14:textId="77777777" w:rsidR="00036F4F" w:rsidRPr="00F92DB8" w:rsidRDefault="00036F4F" w:rsidP="00EA53F9">
            <w:pPr>
              <w:tabs>
                <w:tab w:val="left" w:pos="4111"/>
              </w:tabs>
              <w:spacing w:before="10"/>
              <w:ind w:left="57"/>
              <w:rPr>
                <w:rFonts w:cstheme="minorHAnsi"/>
                <w:b/>
                <w:bCs/>
                <w:sz w:val="22"/>
                <w:szCs w:val="22"/>
              </w:rPr>
            </w:pPr>
            <w:r w:rsidRPr="00F92DB8">
              <w:rPr>
                <w:rFonts w:cstheme="minorHAnsi"/>
                <w:b/>
                <w:bCs/>
                <w:sz w:val="22"/>
                <w:szCs w:val="22"/>
              </w:rPr>
              <w:t>Tél.:</w:t>
            </w:r>
          </w:p>
        </w:tc>
        <w:tc>
          <w:tcPr>
            <w:tcW w:w="4055" w:type="dxa"/>
            <w:gridSpan w:val="3"/>
          </w:tcPr>
          <w:p w14:paraId="667725DF" w14:textId="55B257F2" w:rsidR="00036F4F" w:rsidRPr="00F92DB8" w:rsidRDefault="00036F4F" w:rsidP="00EA53F9">
            <w:pPr>
              <w:tabs>
                <w:tab w:val="left" w:pos="4111"/>
              </w:tabs>
              <w:spacing w:before="0"/>
              <w:ind w:left="57"/>
              <w:rPr>
                <w:rFonts w:cstheme="minorHAnsi"/>
                <w:sz w:val="22"/>
                <w:szCs w:val="22"/>
              </w:rPr>
            </w:pPr>
            <w:r w:rsidRPr="00F92DB8">
              <w:rPr>
                <w:rFonts w:cstheme="minorHAnsi"/>
                <w:sz w:val="22"/>
                <w:szCs w:val="22"/>
              </w:rPr>
              <w:t>+41 22 730</w:t>
            </w:r>
            <w:r w:rsidR="00BF4D63" w:rsidRPr="00F92DB8">
              <w:rPr>
                <w:rFonts w:cstheme="minorHAnsi"/>
                <w:sz w:val="22"/>
                <w:szCs w:val="22"/>
              </w:rPr>
              <w:t xml:space="preserve"> 6311</w:t>
            </w:r>
          </w:p>
        </w:tc>
        <w:tc>
          <w:tcPr>
            <w:tcW w:w="5046" w:type="dxa"/>
            <w:gridSpan w:val="3"/>
            <w:vMerge/>
          </w:tcPr>
          <w:p w14:paraId="03F4BCD3" w14:textId="77777777" w:rsidR="00036F4F" w:rsidRPr="00F92DB8" w:rsidRDefault="00036F4F" w:rsidP="00EA53F9">
            <w:pPr>
              <w:tabs>
                <w:tab w:val="left" w:pos="4111"/>
              </w:tabs>
              <w:spacing w:before="0"/>
              <w:rPr>
                <w:rFonts w:cstheme="minorHAnsi"/>
                <w:b/>
                <w:sz w:val="22"/>
                <w:szCs w:val="22"/>
              </w:rPr>
            </w:pPr>
          </w:p>
        </w:tc>
      </w:tr>
      <w:tr w:rsidR="00036F4F" w:rsidRPr="00F92DB8" w14:paraId="7DC6B61F" w14:textId="77777777" w:rsidTr="00036F4F">
        <w:trPr>
          <w:gridBefore w:val="1"/>
          <w:wBefore w:w="8" w:type="dxa"/>
          <w:cantSplit/>
        </w:trPr>
        <w:tc>
          <w:tcPr>
            <w:tcW w:w="822" w:type="dxa"/>
          </w:tcPr>
          <w:p w14:paraId="1A73BEDF" w14:textId="77777777" w:rsidR="00036F4F" w:rsidRPr="00F92DB8" w:rsidRDefault="00036F4F" w:rsidP="00EA53F9">
            <w:pPr>
              <w:tabs>
                <w:tab w:val="left" w:pos="4111"/>
              </w:tabs>
              <w:spacing w:before="10"/>
              <w:ind w:left="57"/>
              <w:rPr>
                <w:rFonts w:cstheme="minorHAnsi"/>
                <w:b/>
                <w:bCs/>
                <w:sz w:val="22"/>
                <w:szCs w:val="22"/>
              </w:rPr>
            </w:pPr>
            <w:r w:rsidRPr="00F92DB8">
              <w:rPr>
                <w:rFonts w:cstheme="minorHAnsi"/>
                <w:b/>
                <w:bCs/>
                <w:sz w:val="22"/>
                <w:szCs w:val="22"/>
              </w:rPr>
              <w:t>Fax:</w:t>
            </w:r>
          </w:p>
        </w:tc>
        <w:tc>
          <w:tcPr>
            <w:tcW w:w="4055" w:type="dxa"/>
            <w:gridSpan w:val="3"/>
          </w:tcPr>
          <w:p w14:paraId="656E3BB7" w14:textId="77777777" w:rsidR="00036F4F" w:rsidRPr="00F92DB8" w:rsidRDefault="00036F4F" w:rsidP="00EA53F9">
            <w:pPr>
              <w:tabs>
                <w:tab w:val="left" w:pos="4111"/>
              </w:tabs>
              <w:spacing w:before="0"/>
              <w:ind w:left="57"/>
              <w:rPr>
                <w:rFonts w:cstheme="minorHAnsi"/>
                <w:sz w:val="22"/>
                <w:szCs w:val="22"/>
              </w:rPr>
            </w:pPr>
            <w:r w:rsidRPr="00F92DB8">
              <w:rPr>
                <w:rFonts w:cstheme="minorHAnsi"/>
                <w:sz w:val="22"/>
                <w:szCs w:val="22"/>
              </w:rPr>
              <w:t>+41 22 730 5853</w:t>
            </w:r>
          </w:p>
        </w:tc>
        <w:tc>
          <w:tcPr>
            <w:tcW w:w="5046" w:type="dxa"/>
            <w:gridSpan w:val="3"/>
            <w:vMerge/>
          </w:tcPr>
          <w:p w14:paraId="50F5B8FE" w14:textId="77777777" w:rsidR="00036F4F" w:rsidRPr="00F92DB8" w:rsidRDefault="00036F4F" w:rsidP="00EA53F9">
            <w:pPr>
              <w:tabs>
                <w:tab w:val="left" w:pos="4111"/>
              </w:tabs>
              <w:spacing w:before="0"/>
              <w:rPr>
                <w:rFonts w:cstheme="minorHAnsi"/>
                <w:b/>
                <w:sz w:val="22"/>
                <w:szCs w:val="22"/>
              </w:rPr>
            </w:pPr>
          </w:p>
        </w:tc>
      </w:tr>
      <w:tr w:rsidR="00517A03" w:rsidRPr="00F92DB8" w14:paraId="4A449A58" w14:textId="77777777" w:rsidTr="00036F4F">
        <w:trPr>
          <w:gridBefore w:val="1"/>
          <w:wBefore w:w="8" w:type="dxa"/>
          <w:cantSplit/>
        </w:trPr>
        <w:tc>
          <w:tcPr>
            <w:tcW w:w="822" w:type="dxa"/>
          </w:tcPr>
          <w:p w14:paraId="4B45B8E6" w14:textId="77777777" w:rsidR="00517A03" w:rsidRPr="00F92DB8" w:rsidRDefault="00036F4F" w:rsidP="00EA53F9">
            <w:pPr>
              <w:tabs>
                <w:tab w:val="left" w:pos="4111"/>
              </w:tabs>
              <w:spacing w:before="10"/>
              <w:ind w:left="57"/>
              <w:rPr>
                <w:rFonts w:cstheme="minorHAnsi"/>
                <w:b/>
                <w:bCs/>
                <w:sz w:val="22"/>
                <w:szCs w:val="22"/>
              </w:rPr>
            </w:pPr>
            <w:r w:rsidRPr="00F92DB8">
              <w:rPr>
                <w:rFonts w:cstheme="minorHAnsi"/>
                <w:b/>
                <w:bCs/>
                <w:sz w:val="22"/>
                <w:szCs w:val="22"/>
              </w:rPr>
              <w:t>E-mail:</w:t>
            </w:r>
          </w:p>
        </w:tc>
        <w:tc>
          <w:tcPr>
            <w:tcW w:w="4055" w:type="dxa"/>
            <w:gridSpan w:val="3"/>
          </w:tcPr>
          <w:p w14:paraId="4CD33049" w14:textId="55171D31" w:rsidR="00517A03" w:rsidRPr="00F92DB8" w:rsidRDefault="00A534F8" w:rsidP="00EA53F9">
            <w:pPr>
              <w:tabs>
                <w:tab w:val="left" w:pos="4111"/>
              </w:tabs>
              <w:spacing w:before="0"/>
              <w:ind w:left="57"/>
              <w:rPr>
                <w:rFonts w:cstheme="minorHAnsi"/>
                <w:sz w:val="22"/>
                <w:szCs w:val="22"/>
              </w:rPr>
            </w:pPr>
            <w:hyperlink r:id="rId9" w:history="1">
              <w:r w:rsidR="00BF4D63" w:rsidRPr="00F92DB8">
                <w:rPr>
                  <w:rStyle w:val="Hyperlink"/>
                  <w:rFonts w:cstheme="minorHAnsi"/>
                  <w:sz w:val="22"/>
                  <w:szCs w:val="22"/>
                </w:rPr>
                <w:t>tsbdoc@itu.int</w:t>
              </w:r>
            </w:hyperlink>
          </w:p>
        </w:tc>
        <w:tc>
          <w:tcPr>
            <w:tcW w:w="5046" w:type="dxa"/>
            <w:gridSpan w:val="3"/>
          </w:tcPr>
          <w:p w14:paraId="7334003E" w14:textId="65EF9EA6" w:rsidR="00BF4D63" w:rsidRPr="00F92DB8" w:rsidRDefault="00BF4D63" w:rsidP="00EA53F9">
            <w:pPr>
              <w:tabs>
                <w:tab w:val="left" w:pos="4111"/>
              </w:tabs>
              <w:spacing w:before="0"/>
              <w:rPr>
                <w:rFonts w:cstheme="minorHAnsi"/>
                <w:b/>
                <w:sz w:val="22"/>
                <w:szCs w:val="22"/>
              </w:rPr>
            </w:pPr>
            <w:r w:rsidRPr="00F92DB8">
              <w:rPr>
                <w:rFonts w:cstheme="minorHAnsi"/>
                <w:b/>
                <w:sz w:val="22"/>
                <w:szCs w:val="22"/>
              </w:rPr>
              <w:t>Copie aux:</w:t>
            </w:r>
          </w:p>
          <w:p w14:paraId="2CFA4CC0" w14:textId="28F2E8DD" w:rsidR="00BF4D63" w:rsidRPr="00F92DB8" w:rsidRDefault="00BF4D63" w:rsidP="00EA53F9">
            <w:pPr>
              <w:tabs>
                <w:tab w:val="clear" w:pos="794"/>
                <w:tab w:val="clear" w:pos="1191"/>
                <w:tab w:val="left" w:pos="497"/>
                <w:tab w:val="left" w:pos="4111"/>
              </w:tabs>
              <w:spacing w:before="0"/>
              <w:ind w:left="503" w:hanging="503"/>
              <w:rPr>
                <w:rFonts w:cstheme="minorHAnsi"/>
                <w:bCs/>
                <w:sz w:val="22"/>
                <w:szCs w:val="22"/>
              </w:rPr>
            </w:pPr>
            <w:r w:rsidRPr="00F92DB8">
              <w:rPr>
                <w:rFonts w:cstheme="minorHAnsi"/>
                <w:sz w:val="22"/>
                <w:szCs w:val="22"/>
              </w:rPr>
              <w:t>–</w:t>
            </w:r>
            <w:r w:rsidRPr="00F92DB8">
              <w:rPr>
                <w:rFonts w:cstheme="minorHAnsi"/>
                <w:bCs/>
                <w:sz w:val="22"/>
                <w:szCs w:val="22"/>
              </w:rPr>
              <w:tab/>
              <w:t>Présidents et Vice-Présidents des Commissions d'études;</w:t>
            </w:r>
          </w:p>
          <w:p w14:paraId="195F2FE7" w14:textId="51467785" w:rsidR="00BF4D63" w:rsidRPr="00F92DB8" w:rsidRDefault="00BF4D63" w:rsidP="00EA53F9">
            <w:pPr>
              <w:tabs>
                <w:tab w:val="clear" w:pos="794"/>
                <w:tab w:val="clear" w:pos="1191"/>
                <w:tab w:val="left" w:pos="497"/>
                <w:tab w:val="left" w:pos="4111"/>
              </w:tabs>
              <w:spacing w:before="0"/>
              <w:ind w:left="503" w:hanging="503"/>
              <w:rPr>
                <w:rFonts w:cstheme="minorHAnsi"/>
                <w:bCs/>
                <w:sz w:val="22"/>
                <w:szCs w:val="22"/>
              </w:rPr>
            </w:pPr>
            <w:r w:rsidRPr="00F92DB8">
              <w:rPr>
                <w:rFonts w:cstheme="minorHAnsi"/>
                <w:sz w:val="22"/>
                <w:szCs w:val="22"/>
              </w:rPr>
              <w:t>–</w:t>
            </w:r>
            <w:r w:rsidRPr="00F92DB8">
              <w:rPr>
                <w:rFonts w:cstheme="minorHAnsi"/>
                <w:bCs/>
                <w:sz w:val="22"/>
                <w:szCs w:val="22"/>
              </w:rPr>
              <w:tab/>
              <w:t>Direct</w:t>
            </w:r>
            <w:r w:rsidR="00F92DB8" w:rsidRPr="00F92DB8">
              <w:rPr>
                <w:rFonts w:cstheme="minorHAnsi"/>
                <w:bCs/>
                <w:sz w:val="22"/>
                <w:szCs w:val="22"/>
              </w:rPr>
              <w:t>rice</w:t>
            </w:r>
            <w:r w:rsidRPr="00F92DB8">
              <w:rPr>
                <w:rFonts w:cstheme="minorHAnsi"/>
                <w:bCs/>
                <w:sz w:val="22"/>
                <w:szCs w:val="22"/>
              </w:rPr>
              <w:t xml:space="preserve"> du Bureau de développement des télécommunications;</w:t>
            </w:r>
          </w:p>
          <w:p w14:paraId="2A2AE29E" w14:textId="70B1F683" w:rsidR="00517A03" w:rsidRPr="00F92DB8" w:rsidRDefault="00BF4D63" w:rsidP="00EA53F9">
            <w:pPr>
              <w:tabs>
                <w:tab w:val="clear" w:pos="794"/>
                <w:tab w:val="clear" w:pos="1191"/>
                <w:tab w:val="left" w:pos="497"/>
                <w:tab w:val="left" w:pos="4111"/>
              </w:tabs>
              <w:spacing w:before="0"/>
              <w:ind w:left="503" w:hanging="503"/>
              <w:rPr>
                <w:rFonts w:cstheme="minorHAnsi"/>
                <w:sz w:val="22"/>
                <w:szCs w:val="22"/>
              </w:rPr>
            </w:pPr>
            <w:r w:rsidRPr="00F92DB8">
              <w:rPr>
                <w:rFonts w:cstheme="minorHAnsi"/>
                <w:sz w:val="22"/>
                <w:szCs w:val="22"/>
              </w:rPr>
              <w:t>–</w:t>
            </w:r>
            <w:r w:rsidRPr="00F92DB8">
              <w:rPr>
                <w:rFonts w:cstheme="minorHAnsi"/>
                <w:bCs/>
                <w:sz w:val="22"/>
                <w:szCs w:val="22"/>
              </w:rPr>
              <w:tab/>
              <w:t>Directeur du Bureau des radiocommunications</w:t>
            </w:r>
          </w:p>
        </w:tc>
      </w:tr>
      <w:tr w:rsidR="00517A03" w:rsidRPr="00F92DB8" w14:paraId="79563722" w14:textId="77777777" w:rsidTr="00BF4D63">
        <w:trPr>
          <w:gridBefore w:val="1"/>
          <w:gridAfter w:val="1"/>
          <w:wBefore w:w="8" w:type="dxa"/>
          <w:wAfter w:w="8" w:type="dxa"/>
          <w:cantSplit/>
          <w:trHeight w:val="1592"/>
        </w:trPr>
        <w:tc>
          <w:tcPr>
            <w:tcW w:w="822" w:type="dxa"/>
          </w:tcPr>
          <w:p w14:paraId="44E1FEBB" w14:textId="77777777" w:rsidR="00517A03" w:rsidRPr="00F92DB8" w:rsidRDefault="00517A03" w:rsidP="00F30FB5">
            <w:pPr>
              <w:tabs>
                <w:tab w:val="left" w:pos="4111"/>
              </w:tabs>
              <w:ind w:left="57"/>
              <w:rPr>
                <w:rFonts w:cstheme="minorHAnsi"/>
                <w:b/>
                <w:bCs/>
                <w:sz w:val="22"/>
                <w:szCs w:val="22"/>
              </w:rPr>
            </w:pPr>
            <w:r w:rsidRPr="00F92DB8">
              <w:rPr>
                <w:rFonts w:cstheme="minorHAnsi"/>
                <w:b/>
                <w:bCs/>
                <w:sz w:val="22"/>
                <w:szCs w:val="22"/>
              </w:rPr>
              <w:t>Objet:</w:t>
            </w:r>
          </w:p>
        </w:tc>
        <w:tc>
          <w:tcPr>
            <w:tcW w:w="9093" w:type="dxa"/>
            <w:gridSpan w:val="5"/>
          </w:tcPr>
          <w:p w14:paraId="5F12D714" w14:textId="2169ABC4" w:rsidR="00BF4D63" w:rsidRPr="00F92DB8" w:rsidRDefault="00BF4D63" w:rsidP="00F30FB5">
            <w:pPr>
              <w:tabs>
                <w:tab w:val="left" w:pos="4111"/>
              </w:tabs>
              <w:ind w:left="593" w:hanging="536"/>
              <w:rPr>
                <w:rFonts w:cstheme="minorHAnsi"/>
                <w:b/>
                <w:bCs/>
                <w:sz w:val="22"/>
                <w:szCs w:val="22"/>
              </w:rPr>
            </w:pPr>
            <w:r w:rsidRPr="00F92DB8">
              <w:rPr>
                <w:rFonts w:cstheme="minorHAnsi"/>
                <w:b/>
                <w:bCs/>
                <w:sz w:val="22"/>
                <w:szCs w:val="22"/>
              </w:rPr>
              <w:t>Période d'études 2022-2024</w:t>
            </w:r>
          </w:p>
          <w:p w14:paraId="70D1F9B9" w14:textId="77777777" w:rsidR="00BF4D63" w:rsidRPr="00F92DB8" w:rsidRDefault="00BF4D63" w:rsidP="00EA53F9">
            <w:pPr>
              <w:tabs>
                <w:tab w:val="left" w:pos="4111"/>
              </w:tabs>
              <w:spacing w:before="0"/>
              <w:ind w:left="593" w:hanging="536"/>
              <w:rPr>
                <w:rFonts w:cstheme="minorHAnsi"/>
                <w:b/>
                <w:bCs/>
                <w:sz w:val="22"/>
                <w:szCs w:val="22"/>
              </w:rPr>
            </w:pPr>
            <w:r w:rsidRPr="00F92DB8">
              <w:rPr>
                <w:rFonts w:cstheme="minorHAnsi"/>
                <w:b/>
                <w:bCs/>
                <w:sz w:val="22"/>
                <w:szCs w:val="22"/>
              </w:rPr>
              <w:t>–</w:t>
            </w:r>
            <w:r w:rsidRPr="00F92DB8">
              <w:rPr>
                <w:rFonts w:cstheme="minorHAnsi"/>
                <w:b/>
                <w:bCs/>
                <w:sz w:val="22"/>
                <w:szCs w:val="22"/>
              </w:rPr>
              <w:tab/>
              <w:t>Informations générales sur les activités de l'UIT-T</w:t>
            </w:r>
          </w:p>
          <w:p w14:paraId="7D16F758" w14:textId="48176B64" w:rsidR="00BF4D63" w:rsidRPr="00F92DB8" w:rsidRDefault="00BF4D63" w:rsidP="00EA53F9">
            <w:pPr>
              <w:tabs>
                <w:tab w:val="left" w:pos="4111"/>
              </w:tabs>
              <w:spacing w:before="0"/>
              <w:ind w:left="593" w:hanging="536"/>
              <w:rPr>
                <w:rFonts w:cstheme="minorHAnsi"/>
                <w:b/>
                <w:bCs/>
                <w:sz w:val="22"/>
                <w:szCs w:val="22"/>
              </w:rPr>
            </w:pPr>
            <w:r w:rsidRPr="00F92DB8">
              <w:rPr>
                <w:rFonts w:cstheme="minorHAnsi"/>
                <w:b/>
                <w:bCs/>
                <w:sz w:val="22"/>
                <w:szCs w:val="22"/>
              </w:rPr>
              <w:t>–</w:t>
            </w:r>
            <w:r w:rsidRPr="00F92DB8">
              <w:rPr>
                <w:rFonts w:cstheme="minorHAnsi"/>
                <w:b/>
                <w:bCs/>
                <w:sz w:val="22"/>
                <w:szCs w:val="22"/>
              </w:rPr>
              <w:tab/>
              <w:t>Inscription pour participer à la variante de la procédure d'approbation (AAP)</w:t>
            </w:r>
          </w:p>
          <w:p w14:paraId="2CF620D4" w14:textId="4F1C86E1" w:rsidR="00517A03" w:rsidRPr="00F92DB8" w:rsidRDefault="00BF4D63" w:rsidP="00EA53F9">
            <w:pPr>
              <w:tabs>
                <w:tab w:val="left" w:pos="4111"/>
              </w:tabs>
              <w:spacing w:before="0"/>
              <w:ind w:left="593" w:hanging="536"/>
              <w:rPr>
                <w:rFonts w:cstheme="minorHAnsi"/>
                <w:b/>
                <w:bCs/>
                <w:sz w:val="22"/>
                <w:szCs w:val="22"/>
              </w:rPr>
            </w:pPr>
            <w:r w:rsidRPr="00F92DB8">
              <w:rPr>
                <w:rFonts w:cstheme="minorHAnsi"/>
                <w:b/>
                <w:bCs/>
                <w:sz w:val="22"/>
                <w:szCs w:val="22"/>
              </w:rPr>
              <w:t>–</w:t>
            </w:r>
            <w:r w:rsidRPr="00F92DB8">
              <w:rPr>
                <w:rFonts w:cstheme="minorHAnsi"/>
                <w:b/>
                <w:bCs/>
                <w:sz w:val="22"/>
                <w:szCs w:val="22"/>
              </w:rPr>
              <w:tab/>
              <w:t>Demande des noms et adresses des personnes de contact pour la base de données du TSB</w:t>
            </w:r>
          </w:p>
        </w:tc>
      </w:tr>
    </w:tbl>
    <w:p w14:paraId="6943C7C2" w14:textId="587E29F5" w:rsidR="00BF4D63" w:rsidRPr="00F92DB8" w:rsidRDefault="00BF4D63" w:rsidP="00EA53F9">
      <w:pPr>
        <w:spacing w:before="240"/>
        <w:rPr>
          <w:rFonts w:cstheme="minorHAnsi"/>
          <w:sz w:val="22"/>
          <w:szCs w:val="22"/>
        </w:rPr>
      </w:pPr>
      <w:r w:rsidRPr="00F92DB8">
        <w:rPr>
          <w:rFonts w:cstheme="minorHAnsi"/>
          <w:sz w:val="22"/>
          <w:szCs w:val="22"/>
        </w:rPr>
        <w:t>Madame, Monsieur,</w:t>
      </w:r>
    </w:p>
    <w:p w14:paraId="685343E7" w14:textId="7BE71249" w:rsidR="00BF4D63" w:rsidRPr="00F92DB8" w:rsidRDefault="00BF4D63" w:rsidP="00EA53F9">
      <w:pPr>
        <w:rPr>
          <w:rFonts w:cstheme="minorHAnsi"/>
          <w:sz w:val="22"/>
          <w:szCs w:val="22"/>
        </w:rPr>
      </w:pPr>
      <w:r w:rsidRPr="00F92DB8">
        <w:rPr>
          <w:rFonts w:cstheme="minorHAnsi"/>
          <w:sz w:val="22"/>
          <w:szCs w:val="22"/>
        </w:rPr>
        <w:t>1</w:t>
      </w:r>
      <w:r w:rsidRPr="00F92DB8">
        <w:rPr>
          <w:rFonts w:cstheme="minorHAnsi"/>
          <w:sz w:val="22"/>
          <w:szCs w:val="22"/>
        </w:rPr>
        <w:tab/>
        <w:t xml:space="preserve">L'Assemblée mondiale de normalisation des télécommunications (AMNT-20), qui s'est tenue à </w:t>
      </w:r>
      <w:r w:rsidR="00305ECE" w:rsidRPr="00F92DB8">
        <w:rPr>
          <w:rFonts w:cstheme="minorHAnsi"/>
          <w:sz w:val="22"/>
          <w:szCs w:val="22"/>
        </w:rPr>
        <w:t>Genève, Suisse,</w:t>
      </w:r>
      <w:r w:rsidRPr="00F92DB8">
        <w:rPr>
          <w:rFonts w:cstheme="minorHAnsi"/>
          <w:sz w:val="22"/>
          <w:szCs w:val="22"/>
        </w:rPr>
        <w:t xml:space="preserve"> du </w:t>
      </w:r>
      <w:r w:rsidR="00092CFF" w:rsidRPr="00F92DB8">
        <w:rPr>
          <w:rFonts w:cstheme="minorHAnsi"/>
          <w:sz w:val="22"/>
          <w:szCs w:val="22"/>
        </w:rPr>
        <w:t>1</w:t>
      </w:r>
      <w:r w:rsidR="00EA53F9" w:rsidRPr="00F92DB8">
        <w:rPr>
          <w:rFonts w:cstheme="minorHAnsi"/>
          <w:sz w:val="22"/>
          <w:szCs w:val="22"/>
        </w:rPr>
        <w:t>er</w:t>
      </w:r>
      <w:r w:rsidR="00092CFF" w:rsidRPr="00F92DB8">
        <w:rPr>
          <w:rFonts w:cstheme="minorHAnsi"/>
          <w:sz w:val="22"/>
          <w:szCs w:val="22"/>
        </w:rPr>
        <w:t xml:space="preserve"> </w:t>
      </w:r>
      <w:r w:rsidRPr="00F92DB8">
        <w:rPr>
          <w:rFonts w:cstheme="minorHAnsi"/>
          <w:sz w:val="22"/>
          <w:szCs w:val="22"/>
        </w:rPr>
        <w:t xml:space="preserve">au </w:t>
      </w:r>
      <w:r w:rsidR="00305ECE" w:rsidRPr="00F92DB8">
        <w:rPr>
          <w:rFonts w:cstheme="minorHAnsi"/>
          <w:sz w:val="22"/>
          <w:szCs w:val="22"/>
        </w:rPr>
        <w:t>9</w:t>
      </w:r>
      <w:r w:rsidR="008311CC" w:rsidRPr="00F92DB8">
        <w:rPr>
          <w:rFonts w:cstheme="minorHAnsi"/>
          <w:sz w:val="22"/>
          <w:szCs w:val="22"/>
        </w:rPr>
        <w:t> </w:t>
      </w:r>
      <w:r w:rsidR="00305ECE" w:rsidRPr="00F92DB8">
        <w:rPr>
          <w:rFonts w:cstheme="minorHAnsi"/>
          <w:sz w:val="22"/>
          <w:szCs w:val="22"/>
        </w:rPr>
        <w:t>mars</w:t>
      </w:r>
      <w:r w:rsidR="008311CC" w:rsidRPr="00F92DB8">
        <w:rPr>
          <w:rFonts w:cstheme="minorHAnsi"/>
          <w:sz w:val="22"/>
          <w:szCs w:val="22"/>
        </w:rPr>
        <w:t> </w:t>
      </w:r>
      <w:r w:rsidRPr="00F92DB8">
        <w:rPr>
          <w:rFonts w:cstheme="minorHAnsi"/>
          <w:sz w:val="22"/>
          <w:szCs w:val="22"/>
        </w:rPr>
        <w:t>20</w:t>
      </w:r>
      <w:r w:rsidR="00305ECE" w:rsidRPr="00F92DB8">
        <w:rPr>
          <w:rFonts w:cstheme="minorHAnsi"/>
          <w:sz w:val="22"/>
          <w:szCs w:val="22"/>
        </w:rPr>
        <w:t>2</w:t>
      </w:r>
      <w:r w:rsidRPr="00F92DB8">
        <w:rPr>
          <w:rFonts w:cstheme="minorHAnsi"/>
          <w:sz w:val="22"/>
          <w:szCs w:val="22"/>
        </w:rPr>
        <w:t xml:space="preserve">2, a mis à jour </w:t>
      </w:r>
      <w:r w:rsidR="00092CFF" w:rsidRPr="00F92DB8">
        <w:rPr>
          <w:rFonts w:cstheme="minorHAnsi"/>
          <w:sz w:val="22"/>
          <w:szCs w:val="22"/>
        </w:rPr>
        <w:t>l</w:t>
      </w:r>
      <w:r w:rsidRPr="00F92DB8">
        <w:rPr>
          <w:rFonts w:cstheme="minorHAnsi"/>
          <w:sz w:val="22"/>
          <w:szCs w:val="22"/>
        </w:rPr>
        <w:t xml:space="preserve">es méthodes de travail </w:t>
      </w:r>
      <w:r w:rsidR="00092CFF" w:rsidRPr="00F92DB8">
        <w:rPr>
          <w:rFonts w:cstheme="minorHAnsi"/>
          <w:sz w:val="22"/>
          <w:szCs w:val="22"/>
        </w:rPr>
        <w:t xml:space="preserve">de l'UIT-T </w:t>
      </w:r>
      <w:r w:rsidRPr="00F92DB8">
        <w:rPr>
          <w:rFonts w:cstheme="minorHAnsi"/>
          <w:sz w:val="22"/>
          <w:szCs w:val="22"/>
        </w:rPr>
        <w:t xml:space="preserve">et a </w:t>
      </w:r>
      <w:r w:rsidR="00092CFF" w:rsidRPr="00F92DB8">
        <w:rPr>
          <w:rFonts w:cstheme="minorHAnsi"/>
          <w:sz w:val="22"/>
          <w:szCs w:val="22"/>
        </w:rPr>
        <w:t>élu les nouvelles équipes dirigeantes</w:t>
      </w:r>
      <w:r w:rsidRPr="00F92DB8">
        <w:rPr>
          <w:rFonts w:cstheme="minorHAnsi"/>
          <w:sz w:val="22"/>
          <w:szCs w:val="22"/>
        </w:rPr>
        <w:t xml:space="preserve"> des </w:t>
      </w:r>
      <w:r w:rsidR="00950DCE" w:rsidRPr="00F92DB8">
        <w:rPr>
          <w:rFonts w:cstheme="minorHAnsi"/>
          <w:sz w:val="22"/>
          <w:szCs w:val="22"/>
        </w:rPr>
        <w:t>c</w:t>
      </w:r>
      <w:r w:rsidRPr="00F92DB8">
        <w:rPr>
          <w:rFonts w:cstheme="minorHAnsi"/>
          <w:sz w:val="22"/>
          <w:szCs w:val="22"/>
        </w:rPr>
        <w:t>ommissions d'études de l'UIT-T pour la période d'études</w:t>
      </w:r>
      <w:r w:rsidR="00305ECE" w:rsidRPr="00F92DB8">
        <w:rPr>
          <w:rFonts w:cstheme="minorHAnsi"/>
          <w:sz w:val="22"/>
          <w:szCs w:val="22"/>
        </w:rPr>
        <w:t> </w:t>
      </w:r>
      <w:r w:rsidRPr="00F92DB8">
        <w:rPr>
          <w:rFonts w:cstheme="minorHAnsi"/>
          <w:sz w:val="22"/>
          <w:szCs w:val="22"/>
        </w:rPr>
        <w:t>20</w:t>
      </w:r>
      <w:r w:rsidR="00305ECE" w:rsidRPr="00F92DB8">
        <w:rPr>
          <w:rFonts w:cstheme="minorHAnsi"/>
          <w:sz w:val="22"/>
          <w:szCs w:val="22"/>
        </w:rPr>
        <w:t>22</w:t>
      </w:r>
      <w:r w:rsidR="00305ECE" w:rsidRPr="00F92DB8">
        <w:rPr>
          <w:rFonts w:cstheme="minorHAnsi"/>
          <w:sz w:val="22"/>
          <w:szCs w:val="22"/>
        </w:rPr>
        <w:noBreakHyphen/>
      </w:r>
      <w:r w:rsidRPr="00F92DB8">
        <w:rPr>
          <w:rFonts w:cstheme="minorHAnsi"/>
          <w:sz w:val="22"/>
          <w:szCs w:val="22"/>
        </w:rPr>
        <w:t>20</w:t>
      </w:r>
      <w:r w:rsidR="00305ECE" w:rsidRPr="00F92DB8">
        <w:rPr>
          <w:rFonts w:cstheme="minorHAnsi"/>
          <w:sz w:val="22"/>
          <w:szCs w:val="22"/>
        </w:rPr>
        <w:t>24</w:t>
      </w:r>
      <w:r w:rsidRPr="00F92DB8">
        <w:rPr>
          <w:rFonts w:cstheme="minorHAnsi"/>
          <w:sz w:val="22"/>
          <w:szCs w:val="22"/>
        </w:rPr>
        <w:t>. Vous trouverez dans l'</w:t>
      </w:r>
      <w:hyperlink w:anchor="Annexe1" w:history="1">
        <w:r w:rsidRPr="00F92DB8">
          <w:rPr>
            <w:rStyle w:val="Hyperlink"/>
            <w:rFonts w:cstheme="minorHAnsi"/>
            <w:b/>
            <w:bCs/>
            <w:sz w:val="22"/>
            <w:szCs w:val="22"/>
          </w:rPr>
          <w:t>Annexe 1</w:t>
        </w:r>
      </w:hyperlink>
      <w:r w:rsidRPr="00F92DB8">
        <w:rPr>
          <w:rFonts w:cstheme="minorHAnsi"/>
          <w:b/>
          <w:bCs/>
          <w:sz w:val="22"/>
          <w:szCs w:val="22"/>
        </w:rPr>
        <w:t xml:space="preserve"> </w:t>
      </w:r>
      <w:r w:rsidRPr="00F92DB8">
        <w:rPr>
          <w:rFonts w:cstheme="minorHAnsi"/>
          <w:sz w:val="22"/>
          <w:szCs w:val="22"/>
        </w:rPr>
        <w:t>la liste des Résolutions de l'AMNT nouvelles</w:t>
      </w:r>
      <w:r w:rsidR="00753250" w:rsidRPr="00F92DB8">
        <w:rPr>
          <w:rFonts w:cstheme="minorHAnsi"/>
          <w:sz w:val="22"/>
          <w:szCs w:val="22"/>
        </w:rPr>
        <w:t xml:space="preserve">, </w:t>
      </w:r>
      <w:r w:rsidRPr="00F92DB8">
        <w:rPr>
          <w:rFonts w:cstheme="minorHAnsi"/>
          <w:sz w:val="22"/>
          <w:szCs w:val="22"/>
        </w:rPr>
        <w:t>révisées</w:t>
      </w:r>
      <w:r w:rsidR="00753250" w:rsidRPr="00F92DB8">
        <w:rPr>
          <w:rFonts w:cstheme="minorHAnsi"/>
          <w:sz w:val="22"/>
          <w:szCs w:val="22"/>
        </w:rPr>
        <w:t xml:space="preserve"> ou inchangées</w:t>
      </w:r>
      <w:r w:rsidRPr="00F92DB8">
        <w:rPr>
          <w:rFonts w:cstheme="minorHAnsi"/>
          <w:sz w:val="22"/>
          <w:szCs w:val="22"/>
        </w:rPr>
        <w:t>, et des Recommandations UIT-T de la série A. Les Résolutions et l</w:t>
      </w:r>
      <w:r w:rsidR="00753250" w:rsidRPr="00F92DB8">
        <w:rPr>
          <w:rFonts w:cstheme="minorHAnsi"/>
          <w:sz w:val="22"/>
          <w:szCs w:val="22"/>
        </w:rPr>
        <w:t xml:space="preserve">es </w:t>
      </w:r>
      <w:r w:rsidR="00BB7F1C" w:rsidRPr="00F92DB8">
        <w:rPr>
          <w:rFonts w:cstheme="minorHAnsi"/>
          <w:sz w:val="22"/>
          <w:szCs w:val="22"/>
        </w:rPr>
        <w:t>Vœux</w:t>
      </w:r>
      <w:r w:rsidRPr="00F92DB8">
        <w:rPr>
          <w:rFonts w:cstheme="minorHAnsi"/>
          <w:sz w:val="22"/>
          <w:szCs w:val="22"/>
        </w:rPr>
        <w:t xml:space="preserve"> de l'AMNT s</w:t>
      </w:r>
      <w:r w:rsidR="00753250" w:rsidRPr="00F92DB8">
        <w:rPr>
          <w:rFonts w:cstheme="minorHAnsi"/>
          <w:sz w:val="22"/>
          <w:szCs w:val="22"/>
        </w:rPr>
        <w:t>er</w:t>
      </w:r>
      <w:r w:rsidRPr="00F92DB8">
        <w:rPr>
          <w:rFonts w:cstheme="minorHAnsi"/>
          <w:sz w:val="22"/>
          <w:szCs w:val="22"/>
        </w:rPr>
        <w:t xml:space="preserve">ont téléchargeables </w:t>
      </w:r>
      <w:r w:rsidR="00753250" w:rsidRPr="00F92DB8">
        <w:rPr>
          <w:rFonts w:cstheme="minorHAnsi"/>
          <w:sz w:val="22"/>
          <w:szCs w:val="22"/>
        </w:rPr>
        <w:t xml:space="preserve">prochainement, </w:t>
      </w:r>
      <w:r w:rsidRPr="00F92DB8">
        <w:rPr>
          <w:rFonts w:cstheme="minorHAnsi"/>
          <w:sz w:val="22"/>
          <w:szCs w:val="22"/>
        </w:rPr>
        <w:t>gratuitement</w:t>
      </w:r>
      <w:r w:rsidR="00753250" w:rsidRPr="00F92DB8">
        <w:rPr>
          <w:rFonts w:cstheme="minorHAnsi"/>
          <w:sz w:val="22"/>
          <w:szCs w:val="22"/>
        </w:rPr>
        <w:t>,</w:t>
      </w:r>
      <w:r w:rsidRPr="00F92DB8">
        <w:rPr>
          <w:rFonts w:cstheme="minorHAnsi"/>
          <w:sz w:val="22"/>
          <w:szCs w:val="22"/>
        </w:rPr>
        <w:t xml:space="preserve"> sur le site web de l'UIT-T à l'adresse: </w:t>
      </w:r>
      <w:hyperlink r:id="rId10" w:history="1">
        <w:r w:rsidR="00EA53F9" w:rsidRPr="00F92DB8">
          <w:rPr>
            <w:rStyle w:val="Hyperlink"/>
            <w:rFonts w:cstheme="minorHAnsi"/>
            <w:sz w:val="22"/>
            <w:szCs w:val="22"/>
          </w:rPr>
          <w:t>https://www.itu.int/pub/T-RES/e</w:t>
        </w:r>
      </w:hyperlink>
      <w:r w:rsidRPr="00F92DB8">
        <w:rPr>
          <w:rFonts w:cstheme="minorHAnsi"/>
          <w:sz w:val="22"/>
          <w:szCs w:val="22"/>
        </w:rPr>
        <w:t xml:space="preserve">, et les Recommandations UIT-T </w:t>
      </w:r>
      <w:r w:rsidR="00753250" w:rsidRPr="00F92DB8">
        <w:rPr>
          <w:rFonts w:cstheme="minorHAnsi"/>
          <w:sz w:val="22"/>
          <w:szCs w:val="22"/>
        </w:rPr>
        <w:t xml:space="preserve">de la série A </w:t>
      </w:r>
      <w:r w:rsidRPr="00F92DB8">
        <w:rPr>
          <w:rFonts w:cstheme="minorHAnsi"/>
          <w:sz w:val="22"/>
          <w:szCs w:val="22"/>
        </w:rPr>
        <w:t>s</w:t>
      </w:r>
      <w:r w:rsidR="00753250" w:rsidRPr="00F92DB8">
        <w:rPr>
          <w:rFonts w:cstheme="minorHAnsi"/>
          <w:sz w:val="22"/>
          <w:szCs w:val="22"/>
        </w:rPr>
        <w:t>er</w:t>
      </w:r>
      <w:r w:rsidRPr="00F92DB8">
        <w:rPr>
          <w:rFonts w:cstheme="minorHAnsi"/>
          <w:sz w:val="22"/>
          <w:szCs w:val="22"/>
        </w:rPr>
        <w:t xml:space="preserve">ont disponibles à l'adresse: </w:t>
      </w:r>
      <w:hyperlink r:id="rId11">
        <w:r w:rsidR="00753250" w:rsidRPr="00F92DB8">
          <w:rPr>
            <w:rStyle w:val="Hyperlink"/>
            <w:rFonts w:cstheme="minorHAnsi"/>
            <w:sz w:val="22"/>
            <w:szCs w:val="22"/>
          </w:rPr>
          <w:t>https://www.itu.int/itu-t/recommendations/index.aspx?ser=A</w:t>
        </w:r>
      </w:hyperlink>
      <w:r w:rsidRPr="00F92DB8">
        <w:rPr>
          <w:rFonts w:cstheme="minorHAnsi"/>
          <w:sz w:val="22"/>
          <w:szCs w:val="22"/>
        </w:rPr>
        <w:t>.</w:t>
      </w:r>
    </w:p>
    <w:p w14:paraId="67A6461A" w14:textId="35625B4E" w:rsidR="00BF4D63" w:rsidRPr="00F92DB8" w:rsidRDefault="00BF4D63" w:rsidP="00EA53F9">
      <w:pPr>
        <w:rPr>
          <w:rFonts w:cstheme="minorHAnsi"/>
          <w:sz w:val="22"/>
          <w:szCs w:val="22"/>
        </w:rPr>
      </w:pPr>
      <w:r w:rsidRPr="00F92DB8">
        <w:rPr>
          <w:rFonts w:cstheme="minorHAnsi"/>
          <w:sz w:val="22"/>
          <w:szCs w:val="22"/>
        </w:rPr>
        <w:t>2</w:t>
      </w:r>
      <w:r w:rsidRPr="00F92DB8">
        <w:rPr>
          <w:rFonts w:cstheme="minorHAnsi"/>
          <w:sz w:val="22"/>
          <w:szCs w:val="22"/>
        </w:rPr>
        <w:tab/>
        <w:t>Une liste des commissions d'études et des autres groupes de l'UIT-T, tels qu'ils ont été approuvés par l'AMNT</w:t>
      </w:r>
      <w:r w:rsidR="00950DCE" w:rsidRPr="00F92DB8">
        <w:rPr>
          <w:rFonts w:cstheme="minorHAnsi"/>
          <w:sz w:val="22"/>
          <w:szCs w:val="22"/>
        </w:rPr>
        <w:t>-</w:t>
      </w:r>
      <w:r w:rsidRPr="00F92DB8">
        <w:rPr>
          <w:rFonts w:cstheme="minorHAnsi"/>
          <w:sz w:val="22"/>
          <w:szCs w:val="22"/>
        </w:rPr>
        <w:t>20, figure dans l'</w:t>
      </w:r>
      <w:hyperlink w:anchor="Annexe2" w:history="1">
        <w:r w:rsidRPr="00F92DB8">
          <w:rPr>
            <w:rStyle w:val="Hyperlink"/>
            <w:rFonts w:cstheme="minorHAnsi"/>
            <w:b/>
            <w:bCs/>
            <w:sz w:val="22"/>
            <w:szCs w:val="22"/>
          </w:rPr>
          <w:t>Annexe 2</w:t>
        </w:r>
      </w:hyperlink>
      <w:r w:rsidRPr="00F92DB8">
        <w:rPr>
          <w:rFonts w:cstheme="minorHAnsi"/>
          <w:sz w:val="22"/>
          <w:szCs w:val="22"/>
        </w:rPr>
        <w:t>.</w:t>
      </w:r>
      <w:r w:rsidR="00950DCE" w:rsidRPr="00F92DB8">
        <w:rPr>
          <w:rFonts w:cstheme="minorHAnsi"/>
          <w:sz w:val="22"/>
          <w:szCs w:val="22"/>
        </w:rPr>
        <w:t xml:space="preserve"> </w:t>
      </w:r>
      <w:r w:rsidRPr="00F92DB8">
        <w:rPr>
          <w:rFonts w:cstheme="minorHAnsi"/>
          <w:sz w:val="22"/>
          <w:szCs w:val="22"/>
        </w:rPr>
        <w:t xml:space="preserve">Vous trouverez sur le site web de l'UIT-T, dans les pages consacrées aux commissions d'études, une description détaillée du domaine de compétence de chaque commission d'études, la liste et le libellé des Questions qui lui sont attribuées, ainsi que d'autres informations utiles. En outre, le libellé des Questions attribuées à chaque commission d'études pour la période d'études </w:t>
      </w:r>
      <w:r w:rsidR="005F3373" w:rsidRPr="00F92DB8">
        <w:rPr>
          <w:rFonts w:cstheme="minorHAnsi"/>
          <w:sz w:val="22"/>
          <w:szCs w:val="22"/>
        </w:rPr>
        <w:t>2022</w:t>
      </w:r>
      <w:r w:rsidRPr="00F92DB8">
        <w:rPr>
          <w:rFonts w:cstheme="minorHAnsi"/>
          <w:sz w:val="22"/>
          <w:szCs w:val="22"/>
        </w:rPr>
        <w:t>-20</w:t>
      </w:r>
      <w:r w:rsidR="005F3373" w:rsidRPr="00F92DB8">
        <w:rPr>
          <w:rFonts w:cstheme="minorHAnsi"/>
          <w:sz w:val="22"/>
          <w:szCs w:val="22"/>
        </w:rPr>
        <w:t>24</w:t>
      </w:r>
      <w:r w:rsidRPr="00F92DB8">
        <w:rPr>
          <w:rFonts w:cstheme="minorHAnsi"/>
          <w:sz w:val="22"/>
          <w:szCs w:val="22"/>
        </w:rPr>
        <w:t xml:space="preserve"> se trouve dans la contribution 1 ainsi que sur le site web de la commission d'études concernée</w:t>
      </w:r>
      <w:r w:rsidR="005F3373" w:rsidRPr="00F92DB8">
        <w:rPr>
          <w:rFonts w:cstheme="minorHAnsi"/>
          <w:sz w:val="22"/>
          <w:szCs w:val="22"/>
        </w:rPr>
        <w:t>. L'</w:t>
      </w:r>
      <w:hyperlink w:anchor="Annexe3" w:history="1">
        <w:r w:rsidR="005F3373" w:rsidRPr="00F92DB8">
          <w:rPr>
            <w:rStyle w:val="Hyperlink"/>
            <w:rFonts w:cstheme="minorHAnsi"/>
            <w:b/>
            <w:bCs/>
            <w:sz w:val="22"/>
            <w:szCs w:val="22"/>
          </w:rPr>
          <w:t>Annexe 3</w:t>
        </w:r>
      </w:hyperlink>
      <w:r w:rsidR="005F3373" w:rsidRPr="00F92DB8">
        <w:rPr>
          <w:rFonts w:cstheme="minorHAnsi"/>
          <w:b/>
          <w:bCs/>
          <w:sz w:val="22"/>
          <w:szCs w:val="22"/>
        </w:rPr>
        <w:t xml:space="preserve"> </w:t>
      </w:r>
      <w:r w:rsidR="005F3373" w:rsidRPr="00F92DB8">
        <w:rPr>
          <w:rFonts w:cstheme="minorHAnsi"/>
          <w:sz w:val="22"/>
          <w:szCs w:val="22"/>
        </w:rPr>
        <w:t>contient</w:t>
      </w:r>
      <w:r w:rsidRPr="00F92DB8">
        <w:rPr>
          <w:rFonts w:cstheme="minorHAnsi"/>
          <w:sz w:val="22"/>
          <w:szCs w:val="22"/>
        </w:rPr>
        <w:t xml:space="preserve"> </w:t>
      </w:r>
      <w:r w:rsidR="005F3373" w:rsidRPr="00F92DB8">
        <w:rPr>
          <w:rFonts w:cstheme="minorHAnsi"/>
          <w:sz w:val="22"/>
          <w:szCs w:val="22"/>
        </w:rPr>
        <w:t>les noms de tous les Présidents et Vice-Présidents élus à l'AMNT-20, ainsi que ceux des entités qu'ils représentent</w:t>
      </w:r>
      <w:r w:rsidRPr="00F92DB8">
        <w:rPr>
          <w:rFonts w:cstheme="minorHAnsi"/>
          <w:sz w:val="22"/>
          <w:szCs w:val="22"/>
        </w:rPr>
        <w:t>.</w:t>
      </w:r>
    </w:p>
    <w:p w14:paraId="3C2F8F5A" w14:textId="315F96E1" w:rsidR="00BF4D63" w:rsidRPr="00F92DB8" w:rsidRDefault="008B5B5C" w:rsidP="00EA53F9">
      <w:pPr>
        <w:rPr>
          <w:rFonts w:cstheme="minorHAnsi"/>
          <w:sz w:val="22"/>
          <w:szCs w:val="22"/>
        </w:rPr>
      </w:pPr>
      <w:r w:rsidRPr="00F92DB8">
        <w:rPr>
          <w:rFonts w:cstheme="minorHAnsi"/>
          <w:sz w:val="22"/>
          <w:szCs w:val="22"/>
        </w:rPr>
        <w:t>3</w:t>
      </w:r>
      <w:r w:rsidRPr="00F92DB8">
        <w:rPr>
          <w:rFonts w:cstheme="minorHAnsi"/>
          <w:sz w:val="22"/>
          <w:szCs w:val="22"/>
        </w:rPr>
        <w:tab/>
      </w:r>
      <w:r w:rsidR="005F3373" w:rsidRPr="00F92DB8">
        <w:rPr>
          <w:rFonts w:cstheme="minorHAnsi"/>
          <w:sz w:val="22"/>
          <w:szCs w:val="22"/>
        </w:rPr>
        <w:t>Les d</w:t>
      </w:r>
      <w:r w:rsidRPr="00F92DB8">
        <w:rPr>
          <w:rFonts w:cstheme="minorHAnsi"/>
          <w:sz w:val="22"/>
          <w:szCs w:val="22"/>
        </w:rPr>
        <w:t xml:space="preserve">ocuments </w:t>
      </w:r>
      <w:r w:rsidR="005F3373" w:rsidRPr="00F92DB8">
        <w:rPr>
          <w:rFonts w:cstheme="minorHAnsi"/>
          <w:sz w:val="22"/>
          <w:szCs w:val="22"/>
        </w:rPr>
        <w:t xml:space="preserve">et d'autres ressources électroniques </w:t>
      </w:r>
      <w:r w:rsidR="00BF4D63" w:rsidRPr="00F92DB8">
        <w:rPr>
          <w:rFonts w:cstheme="minorHAnsi"/>
          <w:sz w:val="22"/>
          <w:szCs w:val="22"/>
        </w:rPr>
        <w:t xml:space="preserve">sont accessibles via le système d'échange d'informations sur les télécommunications (TIES) de l'UIT. Les représentants des </w:t>
      </w:r>
      <w:r w:rsidR="005F3373" w:rsidRPr="00F92DB8">
        <w:rPr>
          <w:rFonts w:cstheme="minorHAnsi"/>
          <w:sz w:val="22"/>
          <w:szCs w:val="22"/>
        </w:rPr>
        <w:t>É</w:t>
      </w:r>
      <w:r w:rsidR="00BF4D63" w:rsidRPr="00F92DB8">
        <w:rPr>
          <w:rFonts w:cstheme="minorHAnsi"/>
          <w:sz w:val="22"/>
          <w:szCs w:val="22"/>
        </w:rPr>
        <w:t xml:space="preserve">tats Membres de l'UIT, des Membres du Secteur UIT-T, des Associés de l'UIT-T et des établissements universitaires participant aux travaux de l'UIT-T peuvent demander </w:t>
      </w:r>
      <w:r w:rsidR="009D6F1A" w:rsidRPr="00F92DB8">
        <w:rPr>
          <w:rFonts w:cstheme="minorHAnsi"/>
          <w:sz w:val="22"/>
          <w:szCs w:val="22"/>
        </w:rPr>
        <w:t>un accès</w:t>
      </w:r>
      <w:r w:rsidR="00BF4D63" w:rsidRPr="00F92DB8">
        <w:rPr>
          <w:rFonts w:cstheme="minorHAnsi"/>
          <w:sz w:val="22"/>
          <w:szCs w:val="22"/>
        </w:rPr>
        <w:t xml:space="preserve"> TIES, s'ils n'en ont pas déjà un, en </w:t>
      </w:r>
      <w:r w:rsidR="009D6F1A" w:rsidRPr="00F92DB8">
        <w:rPr>
          <w:rFonts w:cstheme="minorHAnsi"/>
          <w:sz w:val="22"/>
          <w:szCs w:val="22"/>
        </w:rPr>
        <w:t xml:space="preserve">envoyant une demande depuis le profil utilisateur de leur </w:t>
      </w:r>
      <w:hyperlink r:id="rId12" w:history="1">
        <w:r w:rsidR="009D6F1A" w:rsidRPr="00F92DB8">
          <w:rPr>
            <w:rStyle w:val="Hyperlink"/>
            <w:rFonts w:cstheme="minorHAnsi"/>
            <w:sz w:val="22"/>
            <w:szCs w:val="22"/>
          </w:rPr>
          <w:t>compte UIT</w:t>
        </w:r>
      </w:hyperlink>
      <w:r w:rsidR="00293BA6" w:rsidRPr="00F92DB8">
        <w:rPr>
          <w:rFonts w:cstheme="minorHAnsi"/>
          <w:sz w:val="22"/>
          <w:szCs w:val="22"/>
        </w:rPr>
        <w:t xml:space="preserve">. Les coordonnateurs TIES sont chargés d'approuver ou de rejeter les demandes d'accès TIES et de tenir à jour la liste des titulaires de comptes TIES. Des orientations sur la façon d'exercer </w:t>
      </w:r>
      <w:r w:rsidR="003C4D1E" w:rsidRPr="00F92DB8">
        <w:rPr>
          <w:rFonts w:cstheme="minorHAnsi"/>
          <w:sz w:val="22"/>
          <w:szCs w:val="22"/>
        </w:rPr>
        <w:t>ces</w:t>
      </w:r>
      <w:r w:rsidR="00293BA6" w:rsidRPr="00F92DB8">
        <w:rPr>
          <w:rFonts w:cstheme="minorHAnsi"/>
          <w:sz w:val="22"/>
          <w:szCs w:val="22"/>
        </w:rPr>
        <w:t xml:space="preserve"> fonction</w:t>
      </w:r>
      <w:r w:rsidR="003C4D1E" w:rsidRPr="00F92DB8">
        <w:rPr>
          <w:rFonts w:cstheme="minorHAnsi"/>
          <w:sz w:val="22"/>
          <w:szCs w:val="22"/>
        </w:rPr>
        <w:t>s</w:t>
      </w:r>
      <w:r w:rsidR="00293BA6" w:rsidRPr="00F92DB8">
        <w:rPr>
          <w:rFonts w:cstheme="minorHAnsi"/>
          <w:sz w:val="22"/>
          <w:szCs w:val="22"/>
        </w:rPr>
        <w:t xml:space="preserve"> de coordonnateur sont disponibles au format </w:t>
      </w:r>
      <w:hyperlink r:id="rId13" w:history="1">
        <w:r w:rsidR="00293BA6" w:rsidRPr="00F92DB8">
          <w:rPr>
            <w:rStyle w:val="Hyperlink"/>
            <w:rFonts w:cstheme="minorHAnsi"/>
            <w:sz w:val="22"/>
            <w:szCs w:val="22"/>
          </w:rPr>
          <w:t>pdf</w:t>
        </w:r>
      </w:hyperlink>
      <w:r w:rsidR="00293BA6" w:rsidRPr="00F92DB8">
        <w:rPr>
          <w:rFonts w:cstheme="minorHAnsi"/>
          <w:sz w:val="22"/>
          <w:szCs w:val="22"/>
        </w:rPr>
        <w:t xml:space="preserve"> ou en </w:t>
      </w:r>
      <w:hyperlink r:id="rId14" w:anchor="accept-reject-ties-user" w:history="1">
        <w:r w:rsidR="00293BA6" w:rsidRPr="00F92DB8">
          <w:rPr>
            <w:rStyle w:val="Hyperlink"/>
            <w:rFonts w:cstheme="minorHAnsi"/>
            <w:sz w:val="22"/>
            <w:szCs w:val="22"/>
          </w:rPr>
          <w:t>vidéo</w:t>
        </w:r>
      </w:hyperlink>
      <w:r w:rsidR="00293BA6" w:rsidRPr="00F92DB8">
        <w:rPr>
          <w:rFonts w:cstheme="minorHAnsi"/>
          <w:sz w:val="22"/>
          <w:szCs w:val="22"/>
        </w:rPr>
        <w:t xml:space="preserve"> sur la page</w:t>
      </w:r>
      <w:r w:rsidR="00CF37EF" w:rsidRPr="00F92DB8">
        <w:rPr>
          <w:rFonts w:cstheme="minorHAnsi"/>
          <w:sz w:val="22"/>
          <w:szCs w:val="22"/>
        </w:rPr>
        <w:t xml:space="preserve"> du site web de l'UIT consacrée aux </w:t>
      </w:r>
      <w:hyperlink r:id="rId15" w:history="1">
        <w:r w:rsidR="00CF37EF" w:rsidRPr="00F92DB8">
          <w:rPr>
            <w:rStyle w:val="Hyperlink"/>
            <w:rFonts w:cstheme="minorHAnsi"/>
            <w:sz w:val="22"/>
            <w:szCs w:val="22"/>
          </w:rPr>
          <w:t>services TIES</w:t>
        </w:r>
      </w:hyperlink>
      <w:r w:rsidR="00CF37EF" w:rsidRPr="00F92DB8">
        <w:rPr>
          <w:rFonts w:cstheme="minorHAnsi"/>
          <w:sz w:val="22"/>
          <w:szCs w:val="22"/>
        </w:rPr>
        <w:t>.</w:t>
      </w:r>
    </w:p>
    <w:p w14:paraId="7F7F625E" w14:textId="2FE1B4AC" w:rsidR="009306D4" w:rsidRPr="00F92DB8" w:rsidRDefault="009306D4" w:rsidP="00EA53F9">
      <w:pPr>
        <w:rPr>
          <w:rFonts w:cstheme="minorHAnsi"/>
          <w:sz w:val="22"/>
          <w:szCs w:val="22"/>
        </w:rPr>
      </w:pPr>
      <w:r w:rsidRPr="00F92DB8">
        <w:rPr>
          <w:rFonts w:cstheme="minorHAnsi"/>
          <w:sz w:val="22"/>
          <w:szCs w:val="22"/>
        </w:rPr>
        <w:lastRenderedPageBreak/>
        <w:t>4</w:t>
      </w:r>
      <w:r w:rsidRPr="00F92DB8">
        <w:rPr>
          <w:rFonts w:cstheme="minorHAnsi"/>
          <w:sz w:val="22"/>
          <w:szCs w:val="22"/>
        </w:rPr>
        <w:tab/>
      </w:r>
      <w:r w:rsidR="00CF37EF" w:rsidRPr="00F92DB8">
        <w:rPr>
          <w:rFonts w:cstheme="minorHAnsi"/>
          <w:sz w:val="22"/>
          <w:szCs w:val="22"/>
        </w:rPr>
        <w:t xml:space="preserve">Les participants aux réunions des commissions d'études, des groupes de travail et des groupes régionaux de l'UIT-T doivent remplir un formulaire d'inscription en ligne, qui sera envoyé pour approbation </w:t>
      </w:r>
      <w:r w:rsidR="006D59E5" w:rsidRPr="00F92DB8">
        <w:rPr>
          <w:rFonts w:cstheme="minorHAnsi"/>
          <w:sz w:val="22"/>
          <w:szCs w:val="22"/>
        </w:rPr>
        <w:t xml:space="preserve">au </w:t>
      </w:r>
      <w:r w:rsidR="00CF37EF" w:rsidRPr="00F92DB8">
        <w:rPr>
          <w:rFonts w:cstheme="minorHAnsi"/>
          <w:sz w:val="22"/>
          <w:szCs w:val="22"/>
        </w:rPr>
        <w:t>coordonnateur désigné</w:t>
      </w:r>
      <w:r w:rsidR="006D59E5" w:rsidRPr="00F92DB8">
        <w:rPr>
          <w:rFonts w:cstheme="minorHAnsi"/>
          <w:sz w:val="22"/>
          <w:szCs w:val="22"/>
        </w:rPr>
        <w:t xml:space="preserve"> de leur organisation</w:t>
      </w:r>
      <w:r w:rsidR="00CF37EF" w:rsidRPr="00F92DB8">
        <w:rPr>
          <w:rFonts w:cstheme="minorHAnsi"/>
          <w:sz w:val="22"/>
          <w:szCs w:val="22"/>
        </w:rPr>
        <w:t>.</w:t>
      </w:r>
      <w:r w:rsidR="003C4D1E" w:rsidRPr="00F92DB8">
        <w:rPr>
          <w:rFonts w:cstheme="minorHAnsi"/>
          <w:sz w:val="22"/>
          <w:szCs w:val="22"/>
        </w:rPr>
        <w:t xml:space="preserve"> </w:t>
      </w:r>
      <w:r w:rsidRPr="00F92DB8">
        <w:rPr>
          <w:rFonts w:cstheme="minorHAnsi"/>
          <w:sz w:val="22"/>
          <w:szCs w:val="22"/>
        </w:rPr>
        <w:t>À cette fin, les coordonnateurs désignés recevront une notification par courrier électronique</w:t>
      </w:r>
      <w:r w:rsidR="000B4CF3" w:rsidRPr="00F92DB8">
        <w:rPr>
          <w:rFonts w:cstheme="minorHAnsi"/>
          <w:sz w:val="22"/>
          <w:szCs w:val="22"/>
        </w:rPr>
        <w:t xml:space="preserve"> leur permettant d</w:t>
      </w:r>
      <w:r w:rsidRPr="00F92DB8">
        <w:rPr>
          <w:rFonts w:cstheme="minorHAnsi"/>
          <w:sz w:val="22"/>
          <w:szCs w:val="22"/>
        </w:rPr>
        <w:t xml:space="preserve">'approuver ou de rejeter chaque demande d'inscription. </w:t>
      </w:r>
      <w:r w:rsidR="006D59E5" w:rsidRPr="00F92DB8">
        <w:rPr>
          <w:rFonts w:cstheme="minorHAnsi"/>
          <w:sz w:val="22"/>
          <w:szCs w:val="22"/>
        </w:rPr>
        <w:t xml:space="preserve">Veuillez consulter en ligne la </w:t>
      </w:r>
      <w:hyperlink r:id="rId16" w:history="1">
        <w:r w:rsidR="006D59E5" w:rsidRPr="00F92DB8">
          <w:rPr>
            <w:rStyle w:val="Hyperlink"/>
            <w:rFonts w:cstheme="minorHAnsi"/>
            <w:sz w:val="22"/>
            <w:szCs w:val="22"/>
          </w:rPr>
          <w:t>liste actuelle des coordonnateurs désignés enregistrés pour l'inscription aux manifestations de l'UIT-T</w:t>
        </w:r>
      </w:hyperlink>
      <w:r w:rsidR="006D59E5" w:rsidRPr="00F92DB8">
        <w:rPr>
          <w:rFonts w:cstheme="minorHAnsi"/>
          <w:sz w:val="22"/>
          <w:szCs w:val="22"/>
        </w:rPr>
        <w:t>.</w:t>
      </w:r>
    </w:p>
    <w:p w14:paraId="54EDB42C" w14:textId="54EBD11A" w:rsidR="009306D4" w:rsidRPr="00F92DB8" w:rsidRDefault="006D59E5" w:rsidP="00EA53F9">
      <w:pPr>
        <w:rPr>
          <w:rFonts w:cstheme="minorHAnsi"/>
          <w:sz w:val="22"/>
          <w:szCs w:val="22"/>
        </w:rPr>
      </w:pPr>
      <w:r w:rsidRPr="00F92DB8">
        <w:rPr>
          <w:rFonts w:cstheme="minorHAnsi"/>
          <w:sz w:val="22"/>
          <w:szCs w:val="22"/>
        </w:rPr>
        <w:t>Les administrations des États Membres de l'UIT peuvent</w:t>
      </w:r>
      <w:r w:rsidR="008B6D24" w:rsidRPr="00F92DB8">
        <w:rPr>
          <w:rFonts w:cstheme="minorHAnsi"/>
          <w:sz w:val="22"/>
          <w:szCs w:val="22"/>
        </w:rPr>
        <w:t>, à leur discrétion,</w:t>
      </w:r>
      <w:r w:rsidRPr="00F92DB8">
        <w:rPr>
          <w:rFonts w:cstheme="minorHAnsi"/>
          <w:sz w:val="22"/>
          <w:szCs w:val="22"/>
        </w:rPr>
        <w:t xml:space="preserve"> désigner le même coordonnateur chargé de l'inscription aux manifestations de tous les Secteurs de l'UIT et </w:t>
      </w:r>
      <w:r w:rsidR="000B4CF3" w:rsidRPr="00F92DB8">
        <w:rPr>
          <w:rFonts w:cstheme="minorHAnsi"/>
          <w:sz w:val="22"/>
          <w:szCs w:val="22"/>
        </w:rPr>
        <w:t>du</w:t>
      </w:r>
      <w:r w:rsidRPr="00F92DB8">
        <w:rPr>
          <w:rFonts w:cstheme="minorHAnsi"/>
          <w:sz w:val="22"/>
          <w:szCs w:val="22"/>
        </w:rPr>
        <w:t xml:space="preserve"> Secrétariat général, ou désigner</w:t>
      </w:r>
      <w:r w:rsidR="008B6D24" w:rsidRPr="00F92DB8">
        <w:rPr>
          <w:rFonts w:cstheme="minorHAnsi"/>
          <w:sz w:val="22"/>
          <w:szCs w:val="22"/>
        </w:rPr>
        <w:t xml:space="preserve"> un coordonnateur différent pour chaque Secteur de l'UIT et pour le Secrétariat général. Les changements de coordonnateurs désignés doivent être signalés par écrit (y compris moyennant l'envoi d'une lettre scannée) à l'adresse</w:t>
      </w:r>
      <w:r w:rsidR="009306D4" w:rsidRPr="00F92DB8">
        <w:rPr>
          <w:rFonts w:cstheme="minorHAnsi"/>
          <w:sz w:val="22"/>
          <w:szCs w:val="22"/>
        </w:rPr>
        <w:t xml:space="preserve"> </w:t>
      </w:r>
      <w:hyperlink r:id="rId17" w:history="1">
        <w:r w:rsidR="009306D4" w:rsidRPr="00F92DB8">
          <w:rPr>
            <w:rStyle w:val="Hyperlink"/>
            <w:rFonts w:cstheme="minorHAnsi"/>
            <w:sz w:val="22"/>
            <w:szCs w:val="22"/>
          </w:rPr>
          <w:t>memberstates@itu.int</w:t>
        </w:r>
      </w:hyperlink>
      <w:r w:rsidR="009306D4" w:rsidRPr="00F92DB8">
        <w:rPr>
          <w:rFonts w:cstheme="minorHAnsi"/>
          <w:sz w:val="22"/>
          <w:szCs w:val="22"/>
        </w:rPr>
        <w:t xml:space="preserve">. </w:t>
      </w:r>
      <w:r w:rsidR="008B6D24" w:rsidRPr="00F92DB8">
        <w:rPr>
          <w:rFonts w:cstheme="minorHAnsi"/>
          <w:sz w:val="22"/>
          <w:szCs w:val="22"/>
        </w:rPr>
        <w:t>Les Membres de Secteur, les Associés et les établissements universitaires participant aux travaux de l'UIT-T doivent déposer leurs candidatures à l'adresse</w:t>
      </w:r>
      <w:r w:rsidR="009306D4" w:rsidRPr="00F92DB8">
        <w:rPr>
          <w:rFonts w:cstheme="minorHAnsi"/>
          <w:sz w:val="22"/>
          <w:szCs w:val="22"/>
        </w:rPr>
        <w:t xml:space="preserve"> </w:t>
      </w:r>
      <w:hyperlink r:id="rId18" w:history="1">
        <w:r w:rsidR="009306D4" w:rsidRPr="00F92DB8">
          <w:rPr>
            <w:rStyle w:val="Hyperlink"/>
            <w:rFonts w:cstheme="minorHAnsi"/>
            <w:sz w:val="22"/>
            <w:szCs w:val="22"/>
          </w:rPr>
          <w:t>membership@itu.int</w:t>
        </w:r>
      </w:hyperlink>
      <w:r w:rsidR="009306D4" w:rsidRPr="00F92DB8">
        <w:rPr>
          <w:rFonts w:cstheme="minorHAnsi"/>
          <w:sz w:val="22"/>
          <w:szCs w:val="22"/>
        </w:rPr>
        <w:t>.</w:t>
      </w:r>
    </w:p>
    <w:p w14:paraId="499268AF" w14:textId="2F59B03F" w:rsidR="00BF4D63" w:rsidRPr="00F92DB8" w:rsidRDefault="008B6D24" w:rsidP="00EA53F9">
      <w:pPr>
        <w:rPr>
          <w:rFonts w:cstheme="minorHAnsi"/>
          <w:sz w:val="22"/>
          <w:szCs w:val="22"/>
        </w:rPr>
      </w:pPr>
      <w:r w:rsidRPr="00F92DB8">
        <w:rPr>
          <w:rFonts w:cstheme="minorHAnsi"/>
          <w:sz w:val="22"/>
          <w:szCs w:val="22"/>
        </w:rPr>
        <w:t>Afin de limiter les retards dans le traitement des demandes d'inscription et d</w:t>
      </w:r>
      <w:r w:rsidR="00085C19" w:rsidRPr="00F92DB8">
        <w:rPr>
          <w:rFonts w:cstheme="minorHAnsi"/>
          <w:sz w:val="22"/>
          <w:szCs w:val="22"/>
        </w:rPr>
        <w:t xml:space="preserve">'alléger la charge de travail des coordonnateurs désignés, le TSB offre à chaque organisation la possibilité d'accepter automatiquement les demandes d'inscription </w:t>
      </w:r>
      <w:r w:rsidR="00514493" w:rsidRPr="00F92DB8">
        <w:rPr>
          <w:rFonts w:cstheme="minorHAnsi"/>
          <w:sz w:val="22"/>
          <w:szCs w:val="22"/>
        </w:rPr>
        <w:t xml:space="preserve">de </w:t>
      </w:r>
      <w:r w:rsidR="00085C19" w:rsidRPr="00F92DB8">
        <w:rPr>
          <w:rFonts w:cstheme="minorHAnsi"/>
          <w:sz w:val="22"/>
          <w:szCs w:val="22"/>
        </w:rPr>
        <w:t xml:space="preserve">ses délégués </w:t>
      </w:r>
      <w:r w:rsidR="00514493" w:rsidRPr="00F92DB8">
        <w:rPr>
          <w:rFonts w:cstheme="minorHAnsi"/>
          <w:sz w:val="22"/>
          <w:szCs w:val="22"/>
        </w:rPr>
        <w:t xml:space="preserve">aux manifestations de l'UIT-T (accès TIES obligatoire). </w:t>
      </w:r>
      <w:r w:rsidR="007C23C2" w:rsidRPr="00F92DB8">
        <w:rPr>
          <w:rFonts w:cstheme="minorHAnsi"/>
          <w:sz w:val="22"/>
          <w:szCs w:val="22"/>
        </w:rPr>
        <w:t>Pour pouvoir utiliser ce mécanisme d'acceptation ou de refus à tout moment au cours de la période d'études, un coordonnateur désigné doit soumettre une demande écrite au Directeur du TSB (par courrier postal ou électronique à l'adresse</w:t>
      </w:r>
      <w:r w:rsidR="009306D4" w:rsidRPr="00F92DB8">
        <w:rPr>
          <w:rFonts w:cstheme="minorHAnsi"/>
          <w:sz w:val="22"/>
          <w:szCs w:val="22"/>
        </w:rPr>
        <w:t xml:space="preserve"> </w:t>
      </w:r>
      <w:hyperlink r:id="rId19" w:history="1">
        <w:r w:rsidR="009306D4" w:rsidRPr="00F92DB8">
          <w:rPr>
            <w:rStyle w:val="Hyperlink"/>
            <w:rFonts w:cstheme="minorHAnsi"/>
            <w:sz w:val="22"/>
            <w:szCs w:val="22"/>
          </w:rPr>
          <w:t>tsbdir@itu.int</w:t>
        </w:r>
      </w:hyperlink>
      <w:r w:rsidR="009306D4" w:rsidRPr="00F92DB8">
        <w:rPr>
          <w:rFonts w:cstheme="minorHAnsi"/>
          <w:sz w:val="22"/>
          <w:szCs w:val="22"/>
        </w:rPr>
        <w:t>).</w:t>
      </w:r>
    </w:p>
    <w:p w14:paraId="2AC39C0A" w14:textId="7B053A35" w:rsidR="009306D4" w:rsidRPr="00F92DB8" w:rsidRDefault="009306D4" w:rsidP="00EA53F9">
      <w:pPr>
        <w:rPr>
          <w:rFonts w:cstheme="minorHAnsi"/>
          <w:sz w:val="22"/>
          <w:szCs w:val="22"/>
        </w:rPr>
      </w:pPr>
      <w:r w:rsidRPr="00F92DB8">
        <w:rPr>
          <w:rFonts w:cstheme="minorHAnsi"/>
          <w:sz w:val="22"/>
          <w:szCs w:val="22"/>
        </w:rPr>
        <w:t>5</w:t>
      </w:r>
      <w:r w:rsidRPr="00F92DB8">
        <w:rPr>
          <w:rFonts w:cstheme="minorHAnsi"/>
          <w:sz w:val="22"/>
          <w:szCs w:val="22"/>
        </w:rPr>
        <w:tab/>
        <w:t>La variante de la procédure d'approbation (AAP) est une procédure d'approbation accélérée par voie électronique</w:t>
      </w:r>
      <w:r w:rsidR="007C23C2" w:rsidRPr="00F92DB8">
        <w:rPr>
          <w:rFonts w:cstheme="minorHAnsi"/>
          <w:sz w:val="22"/>
          <w:szCs w:val="22"/>
        </w:rPr>
        <w:t xml:space="preserve"> pour les normes internationales</w:t>
      </w:r>
      <w:r w:rsidRPr="00F92DB8">
        <w:rPr>
          <w:rFonts w:cstheme="minorHAnsi"/>
          <w:sz w:val="22"/>
          <w:szCs w:val="22"/>
        </w:rPr>
        <w:t>,</w:t>
      </w:r>
      <w:r w:rsidR="007C23C2" w:rsidRPr="00F92DB8">
        <w:rPr>
          <w:rFonts w:cstheme="minorHAnsi"/>
          <w:sz w:val="22"/>
          <w:szCs w:val="22"/>
        </w:rPr>
        <w:t xml:space="preserve"> telle que</w:t>
      </w:r>
      <w:r w:rsidRPr="00F92DB8">
        <w:rPr>
          <w:rFonts w:cstheme="minorHAnsi"/>
          <w:sz w:val="22"/>
          <w:szCs w:val="22"/>
        </w:rPr>
        <w:t xml:space="preserve"> définie dans la </w:t>
      </w:r>
      <w:hyperlink r:id="rId20" w:history="1">
        <w:r w:rsidRPr="00F92DB8">
          <w:rPr>
            <w:rStyle w:val="Hyperlink"/>
            <w:rFonts w:cstheme="minorHAnsi"/>
            <w:sz w:val="22"/>
            <w:szCs w:val="22"/>
          </w:rPr>
          <w:t>Recommandation UIT-T A.8 (2022)</w:t>
        </w:r>
      </w:hyperlink>
      <w:r w:rsidRPr="00F92DB8">
        <w:rPr>
          <w:rFonts w:cstheme="minorHAnsi"/>
          <w:sz w:val="22"/>
          <w:szCs w:val="22"/>
        </w:rPr>
        <w:t>, qui complète la procédure d'approbation traditionnelle (TAP) décrite dans la Section 9 de la Résolution 1 (Rév. Genève, 2022) de l'AMNT.</w:t>
      </w:r>
    </w:p>
    <w:p w14:paraId="2D45E87A" w14:textId="463CAEBE" w:rsidR="009306D4" w:rsidRPr="00F92DB8" w:rsidRDefault="009306D4" w:rsidP="00EA53F9">
      <w:pPr>
        <w:rPr>
          <w:rFonts w:cstheme="minorHAnsi"/>
          <w:sz w:val="22"/>
          <w:szCs w:val="22"/>
        </w:rPr>
      </w:pPr>
      <w:r w:rsidRPr="00F92DB8">
        <w:rPr>
          <w:rFonts w:cstheme="minorHAnsi"/>
          <w:sz w:val="22"/>
          <w:szCs w:val="22"/>
        </w:rPr>
        <w:t>L'</w:t>
      </w:r>
      <w:hyperlink r:id="rId21" w:history="1">
        <w:r w:rsidRPr="00F92DB8">
          <w:rPr>
            <w:rStyle w:val="Hyperlink"/>
            <w:rFonts w:cstheme="minorHAnsi"/>
            <w:sz w:val="22"/>
            <w:szCs w:val="22"/>
          </w:rPr>
          <w:t>outil en ligne AAP</w:t>
        </w:r>
      </w:hyperlink>
      <w:r w:rsidRPr="00F92DB8">
        <w:rPr>
          <w:rFonts w:cstheme="minorHAnsi"/>
          <w:sz w:val="22"/>
          <w:szCs w:val="22"/>
        </w:rPr>
        <w:t xml:space="preserve"> comporte une fonction de soumission de commentaires, qui permet d'authentifier les utilisateurs pour garantir que seule une personne autorisée peut soumettre des commentaires au nom d'une organisation habilitée qu'elle représente. Il est rappelé aux États Membres</w:t>
      </w:r>
      <w:r w:rsidR="007C23C2" w:rsidRPr="00F92DB8">
        <w:rPr>
          <w:rFonts w:cstheme="minorHAnsi"/>
          <w:sz w:val="22"/>
          <w:szCs w:val="22"/>
        </w:rPr>
        <w:t xml:space="preserve"> de l'UIT</w:t>
      </w:r>
      <w:r w:rsidRPr="00F92DB8">
        <w:rPr>
          <w:rFonts w:cstheme="minorHAnsi"/>
          <w:sz w:val="22"/>
          <w:szCs w:val="22"/>
        </w:rPr>
        <w:t>, aux Membres d</w:t>
      </w:r>
      <w:r w:rsidR="007C23C2" w:rsidRPr="00F92DB8">
        <w:rPr>
          <w:rFonts w:cstheme="minorHAnsi"/>
          <w:sz w:val="22"/>
          <w:szCs w:val="22"/>
        </w:rPr>
        <w:t>u</w:t>
      </w:r>
      <w:r w:rsidRPr="00F92DB8">
        <w:rPr>
          <w:rFonts w:cstheme="minorHAnsi"/>
          <w:sz w:val="22"/>
          <w:szCs w:val="22"/>
        </w:rPr>
        <w:t xml:space="preserve"> Secteur</w:t>
      </w:r>
      <w:r w:rsidR="007C23C2" w:rsidRPr="00F92DB8">
        <w:rPr>
          <w:rFonts w:cstheme="minorHAnsi"/>
          <w:sz w:val="22"/>
          <w:szCs w:val="22"/>
        </w:rPr>
        <w:t xml:space="preserve"> UIT-T</w:t>
      </w:r>
      <w:r w:rsidRPr="00F92DB8">
        <w:rPr>
          <w:rFonts w:cstheme="minorHAnsi"/>
          <w:sz w:val="22"/>
          <w:szCs w:val="22"/>
        </w:rPr>
        <w:t>, aux Associés</w:t>
      </w:r>
      <w:r w:rsidR="007C23C2" w:rsidRPr="00F92DB8">
        <w:rPr>
          <w:rFonts w:cstheme="minorHAnsi"/>
          <w:sz w:val="22"/>
          <w:szCs w:val="22"/>
        </w:rPr>
        <w:t xml:space="preserve"> de l'UIT-T</w:t>
      </w:r>
      <w:r w:rsidRPr="00F92DB8">
        <w:rPr>
          <w:rFonts w:cstheme="minorHAnsi"/>
          <w:sz w:val="22"/>
          <w:szCs w:val="22"/>
        </w:rPr>
        <w:t xml:space="preserve">, et aux établissements universitaires </w:t>
      </w:r>
      <w:r w:rsidR="007C23C2" w:rsidRPr="00F92DB8">
        <w:rPr>
          <w:rFonts w:cstheme="minorHAnsi"/>
          <w:sz w:val="22"/>
          <w:szCs w:val="22"/>
        </w:rPr>
        <w:t>participant aux travaux de l'UIT</w:t>
      </w:r>
      <w:r w:rsidRPr="00F92DB8">
        <w:rPr>
          <w:rFonts w:cstheme="minorHAnsi"/>
          <w:sz w:val="22"/>
          <w:szCs w:val="22"/>
        </w:rPr>
        <w:t xml:space="preserve"> que l</w:t>
      </w:r>
      <w:r w:rsidR="00285938" w:rsidRPr="00F92DB8">
        <w:rPr>
          <w:rFonts w:cstheme="minorHAnsi"/>
          <w:sz w:val="22"/>
          <w:szCs w:val="22"/>
        </w:rPr>
        <w:t>a</w:t>
      </w:r>
      <w:r w:rsidRPr="00F92DB8">
        <w:rPr>
          <w:rFonts w:cstheme="minorHAnsi"/>
          <w:sz w:val="22"/>
          <w:szCs w:val="22"/>
        </w:rPr>
        <w:t xml:space="preserve"> procédure AAP requière la désignation d'un coordonnateur AAP, qui sera le contact autorisé pour la correspondance </w:t>
      </w:r>
      <w:r w:rsidR="00285938" w:rsidRPr="00F92DB8">
        <w:rPr>
          <w:rFonts w:cstheme="minorHAnsi"/>
          <w:sz w:val="22"/>
          <w:szCs w:val="22"/>
        </w:rPr>
        <w:t>sur cette question</w:t>
      </w:r>
      <w:r w:rsidRPr="00F92DB8">
        <w:rPr>
          <w:rFonts w:cstheme="minorHAnsi"/>
          <w:sz w:val="22"/>
          <w:szCs w:val="22"/>
        </w:rPr>
        <w:t xml:space="preserve">. </w:t>
      </w:r>
      <w:r w:rsidR="00285938" w:rsidRPr="00F92DB8">
        <w:rPr>
          <w:rFonts w:cstheme="minorHAnsi"/>
          <w:sz w:val="22"/>
          <w:szCs w:val="22"/>
        </w:rPr>
        <w:t>Les coordonnateurs seront contactés</w:t>
      </w:r>
      <w:r w:rsidRPr="00F92DB8">
        <w:rPr>
          <w:rFonts w:cstheme="minorHAnsi"/>
          <w:sz w:val="22"/>
          <w:szCs w:val="22"/>
        </w:rPr>
        <w:t xml:space="preserve"> si un problème important survient au cours de la procédure AAP, et ser</w:t>
      </w:r>
      <w:r w:rsidR="00285938" w:rsidRPr="00F92DB8">
        <w:rPr>
          <w:rFonts w:cstheme="minorHAnsi"/>
          <w:sz w:val="22"/>
          <w:szCs w:val="22"/>
        </w:rPr>
        <w:t>ont</w:t>
      </w:r>
      <w:r w:rsidRPr="00F92DB8">
        <w:rPr>
          <w:rFonts w:cstheme="minorHAnsi"/>
          <w:sz w:val="22"/>
          <w:szCs w:val="22"/>
        </w:rPr>
        <w:t xml:space="preserve"> informé</w:t>
      </w:r>
      <w:r w:rsidR="00285938" w:rsidRPr="00F92DB8">
        <w:rPr>
          <w:rFonts w:cstheme="minorHAnsi"/>
          <w:sz w:val="22"/>
          <w:szCs w:val="22"/>
        </w:rPr>
        <w:t>s</w:t>
      </w:r>
      <w:r w:rsidRPr="00F92DB8">
        <w:rPr>
          <w:rFonts w:cstheme="minorHAnsi"/>
          <w:sz w:val="22"/>
          <w:szCs w:val="22"/>
        </w:rPr>
        <w:t xml:space="preserve"> par un courriel automatique lorsqu'un commentaire aura été soumis dans le cadre de la procédure AAP au nom de l'organisation qu'il</w:t>
      </w:r>
      <w:r w:rsidR="00285938" w:rsidRPr="00F92DB8">
        <w:rPr>
          <w:rFonts w:cstheme="minorHAnsi"/>
          <w:sz w:val="22"/>
          <w:szCs w:val="22"/>
        </w:rPr>
        <w:t>s</w:t>
      </w:r>
      <w:r w:rsidRPr="00F92DB8">
        <w:rPr>
          <w:rFonts w:cstheme="minorHAnsi"/>
          <w:sz w:val="22"/>
          <w:szCs w:val="22"/>
        </w:rPr>
        <w:t xml:space="preserve"> représente</w:t>
      </w:r>
      <w:r w:rsidR="00285938" w:rsidRPr="00F92DB8">
        <w:rPr>
          <w:rFonts w:cstheme="minorHAnsi"/>
          <w:sz w:val="22"/>
          <w:szCs w:val="22"/>
        </w:rPr>
        <w:t>nt</w:t>
      </w:r>
      <w:r w:rsidRPr="00F92DB8">
        <w:rPr>
          <w:rFonts w:cstheme="minorHAnsi"/>
          <w:sz w:val="22"/>
          <w:szCs w:val="22"/>
        </w:rPr>
        <w:t>.</w:t>
      </w:r>
    </w:p>
    <w:p w14:paraId="36FC0D45" w14:textId="4FE3A6E4" w:rsidR="00BF4D63" w:rsidRPr="00F92DB8" w:rsidRDefault="00285938" w:rsidP="00EA53F9">
      <w:pPr>
        <w:rPr>
          <w:rFonts w:cstheme="minorHAnsi"/>
          <w:sz w:val="22"/>
          <w:szCs w:val="22"/>
        </w:rPr>
      </w:pPr>
      <w:r w:rsidRPr="00F92DB8">
        <w:rPr>
          <w:rFonts w:cstheme="minorHAnsi"/>
          <w:sz w:val="22"/>
          <w:szCs w:val="22"/>
        </w:rPr>
        <w:t>Afin de</w:t>
      </w:r>
      <w:r w:rsidR="009306D4" w:rsidRPr="00F92DB8">
        <w:rPr>
          <w:rFonts w:cstheme="minorHAnsi"/>
          <w:sz w:val="22"/>
          <w:szCs w:val="22"/>
        </w:rPr>
        <w:t xml:space="preserve"> désigner un coordonnateur AAP pour votre organisation, </w:t>
      </w:r>
      <w:r w:rsidRPr="00F92DB8">
        <w:rPr>
          <w:rFonts w:cstheme="minorHAnsi"/>
          <w:sz w:val="22"/>
          <w:szCs w:val="22"/>
        </w:rPr>
        <w:t xml:space="preserve">nous vous prions de bien vouloir envoyer par courrier électronique </w:t>
      </w:r>
      <w:r w:rsidR="009306D4" w:rsidRPr="00F92DB8">
        <w:rPr>
          <w:rFonts w:cstheme="minorHAnsi"/>
          <w:sz w:val="22"/>
          <w:szCs w:val="22"/>
        </w:rPr>
        <w:t xml:space="preserve">les informations suivantes à l'adresse </w:t>
      </w:r>
      <w:hyperlink r:id="rId22" w:history="1">
        <w:r w:rsidR="009306D4" w:rsidRPr="00F92DB8">
          <w:rPr>
            <w:rStyle w:val="Hyperlink"/>
            <w:rFonts w:cstheme="minorHAnsi"/>
            <w:sz w:val="22"/>
            <w:szCs w:val="22"/>
          </w:rPr>
          <w:t>tsbaap@itu.int</w:t>
        </w:r>
      </w:hyperlink>
      <w:r w:rsidR="009306D4" w:rsidRPr="00F92DB8">
        <w:rPr>
          <w:rFonts w:cstheme="minorHAnsi"/>
          <w:sz w:val="22"/>
          <w:szCs w:val="22"/>
        </w:rPr>
        <w:t xml:space="preserve">: nom et prénom; adresse électronique et/ou nom d'utilisateur associé au compte UIT; organisation. En l'absence de réponse, les informations actuellement enregistrées dans la base de données seront conservées. </w:t>
      </w:r>
      <w:r w:rsidR="005322AE" w:rsidRPr="00F92DB8">
        <w:rPr>
          <w:rFonts w:cstheme="minorHAnsi"/>
          <w:sz w:val="22"/>
          <w:szCs w:val="22"/>
        </w:rPr>
        <w:t>L</w:t>
      </w:r>
      <w:r w:rsidR="00684602" w:rsidRPr="00F92DB8">
        <w:rPr>
          <w:rFonts w:cstheme="minorHAnsi"/>
          <w:sz w:val="22"/>
          <w:szCs w:val="22"/>
        </w:rPr>
        <w:t xml:space="preserve">es informations relatives aux coordonnateurs peuvent être </w:t>
      </w:r>
      <w:r w:rsidR="005322AE" w:rsidRPr="00F92DB8">
        <w:rPr>
          <w:rFonts w:cstheme="minorHAnsi"/>
          <w:sz w:val="22"/>
          <w:szCs w:val="22"/>
        </w:rPr>
        <w:t xml:space="preserve">mises à jour </w:t>
      </w:r>
      <w:r w:rsidR="00684602" w:rsidRPr="00F92DB8">
        <w:rPr>
          <w:rFonts w:cstheme="minorHAnsi"/>
          <w:sz w:val="22"/>
          <w:szCs w:val="22"/>
        </w:rPr>
        <w:t>à tout moment, en cas de changement au sein de votre organisation au cours de la période d'études</w:t>
      </w:r>
      <w:r w:rsidR="00533299" w:rsidRPr="00F92DB8">
        <w:rPr>
          <w:rFonts w:cstheme="minorHAnsi"/>
          <w:sz w:val="22"/>
          <w:szCs w:val="22"/>
        </w:rPr>
        <w:t> </w:t>
      </w:r>
      <w:r w:rsidR="00684602" w:rsidRPr="00F92DB8">
        <w:rPr>
          <w:rFonts w:cstheme="minorHAnsi"/>
          <w:sz w:val="22"/>
          <w:szCs w:val="22"/>
        </w:rPr>
        <w:t>2022-2024.</w:t>
      </w:r>
    </w:p>
    <w:p w14:paraId="5497E4DB" w14:textId="178C8128" w:rsidR="00BF4D63" w:rsidRPr="00F92DB8" w:rsidRDefault="009306D4" w:rsidP="00EA53F9">
      <w:pPr>
        <w:rPr>
          <w:rFonts w:cstheme="minorHAnsi"/>
          <w:sz w:val="22"/>
          <w:szCs w:val="22"/>
        </w:rPr>
      </w:pPr>
      <w:r w:rsidRPr="00F92DB8">
        <w:rPr>
          <w:rFonts w:cstheme="minorHAnsi"/>
          <w:sz w:val="22"/>
          <w:szCs w:val="22"/>
        </w:rPr>
        <w:t>6</w:t>
      </w:r>
      <w:r w:rsidRPr="00F92DB8">
        <w:rPr>
          <w:rFonts w:cstheme="minorHAnsi"/>
          <w:sz w:val="22"/>
          <w:szCs w:val="22"/>
        </w:rPr>
        <w:tab/>
      </w:r>
      <w:r w:rsidR="00684602" w:rsidRPr="00F92DB8">
        <w:rPr>
          <w:rFonts w:cstheme="minorHAnsi"/>
          <w:sz w:val="22"/>
          <w:szCs w:val="22"/>
        </w:rPr>
        <w:t xml:space="preserve">Le TSB publie le </w:t>
      </w:r>
      <w:hyperlink r:id="rId23" w:history="1">
        <w:r w:rsidR="00684602" w:rsidRPr="00F92DB8">
          <w:rPr>
            <w:rStyle w:val="Hyperlink"/>
            <w:rFonts w:cstheme="minorHAnsi"/>
            <w:sz w:val="22"/>
            <w:szCs w:val="22"/>
          </w:rPr>
          <w:t>Bulletin d'exploitation</w:t>
        </w:r>
      </w:hyperlink>
      <w:r w:rsidR="00684602" w:rsidRPr="00F92DB8">
        <w:rPr>
          <w:rFonts w:cstheme="minorHAnsi"/>
          <w:sz w:val="22"/>
          <w:szCs w:val="22"/>
        </w:rPr>
        <w:t xml:space="preserve"> tous les quinze jours, sur la </w:t>
      </w:r>
      <w:hyperlink r:id="rId24" w:history="1">
        <w:r w:rsidR="00684602" w:rsidRPr="00F92DB8">
          <w:rPr>
            <w:rStyle w:val="Hyperlink"/>
            <w:rFonts w:cstheme="minorHAnsi"/>
            <w:sz w:val="22"/>
            <w:szCs w:val="22"/>
          </w:rPr>
          <w:t>page web consacrée aux ressources internationales de numérotage</w:t>
        </w:r>
      </w:hyperlink>
      <w:r w:rsidR="00684602" w:rsidRPr="00F92DB8">
        <w:rPr>
          <w:rFonts w:cstheme="minorHAnsi"/>
          <w:sz w:val="22"/>
          <w:szCs w:val="22"/>
        </w:rPr>
        <w:t>. En outre, les bases de données suivantes sont accessibles aux administrations des États Membres de l'UIT et aux Membres du Secteur UIT-T:</w:t>
      </w:r>
    </w:p>
    <w:p w14:paraId="779FA65A" w14:textId="27EC8159" w:rsidR="0014646A" w:rsidRPr="00F92DB8" w:rsidRDefault="0014646A" w:rsidP="00EA53F9">
      <w:pPr>
        <w:pStyle w:val="enumlev1"/>
        <w:rPr>
          <w:rFonts w:cstheme="minorHAnsi"/>
          <w:sz w:val="22"/>
          <w:szCs w:val="22"/>
        </w:rPr>
      </w:pPr>
      <w:r w:rsidRPr="00F92DB8">
        <w:rPr>
          <w:rFonts w:cstheme="minorHAnsi"/>
          <w:sz w:val="22"/>
          <w:szCs w:val="22"/>
        </w:rPr>
        <w:t>–</w:t>
      </w:r>
      <w:r w:rsidRPr="00F92DB8">
        <w:rPr>
          <w:rFonts w:cstheme="minorHAnsi"/>
          <w:sz w:val="22"/>
          <w:szCs w:val="22"/>
        </w:rPr>
        <w:tab/>
      </w:r>
      <w:hyperlink r:id="rId25" w:history="1">
        <w:r w:rsidRPr="00F92DB8">
          <w:rPr>
            <w:rStyle w:val="Hyperlink"/>
            <w:rFonts w:cstheme="minorHAnsi"/>
            <w:sz w:val="22"/>
            <w:szCs w:val="22"/>
          </w:rPr>
          <w:t>UIT-T E.164</w:t>
        </w:r>
      </w:hyperlink>
      <w:r w:rsidRPr="00F92DB8">
        <w:rPr>
          <w:rFonts w:cstheme="minorHAnsi"/>
          <w:sz w:val="22"/>
          <w:szCs w:val="22"/>
        </w:rPr>
        <w:t>, Indicatifs de pays et indicatifs internationaux de pays partagés</w:t>
      </w:r>
      <w:r w:rsidR="00684602" w:rsidRPr="00F92DB8">
        <w:rPr>
          <w:rFonts w:cstheme="minorHAnsi"/>
          <w:sz w:val="22"/>
          <w:szCs w:val="22"/>
        </w:rPr>
        <w:t>;</w:t>
      </w:r>
    </w:p>
    <w:p w14:paraId="42BDCFEB" w14:textId="372AE8E8" w:rsidR="0014646A" w:rsidRPr="00F92DB8" w:rsidRDefault="0014646A" w:rsidP="00EA53F9">
      <w:pPr>
        <w:pStyle w:val="enumlev1"/>
        <w:rPr>
          <w:rFonts w:cstheme="minorHAnsi"/>
          <w:sz w:val="22"/>
          <w:szCs w:val="22"/>
        </w:rPr>
      </w:pPr>
      <w:r w:rsidRPr="00F92DB8">
        <w:rPr>
          <w:rFonts w:cstheme="minorHAnsi"/>
          <w:sz w:val="22"/>
          <w:szCs w:val="22"/>
        </w:rPr>
        <w:t>–</w:t>
      </w:r>
      <w:r w:rsidRPr="00F92DB8">
        <w:rPr>
          <w:rFonts w:cstheme="minorHAnsi"/>
          <w:sz w:val="22"/>
          <w:szCs w:val="22"/>
        </w:rPr>
        <w:tab/>
      </w:r>
      <w:hyperlink r:id="rId26" w:history="1">
        <w:r w:rsidRPr="00F92DB8">
          <w:rPr>
            <w:rStyle w:val="Hyperlink"/>
            <w:rFonts w:cstheme="minorHAnsi"/>
            <w:sz w:val="22"/>
            <w:szCs w:val="22"/>
          </w:rPr>
          <w:t>UIT-T E.118</w:t>
        </w:r>
      </w:hyperlink>
      <w:r w:rsidRPr="00F92DB8">
        <w:rPr>
          <w:rFonts w:cstheme="minorHAnsi"/>
          <w:sz w:val="22"/>
          <w:szCs w:val="22"/>
        </w:rPr>
        <w:t>, Identification d'entité émettrice (IIN)</w:t>
      </w:r>
      <w:r w:rsidR="00684602" w:rsidRPr="00F92DB8">
        <w:rPr>
          <w:rFonts w:cstheme="minorHAnsi"/>
          <w:sz w:val="22"/>
          <w:szCs w:val="22"/>
        </w:rPr>
        <w:t>;</w:t>
      </w:r>
    </w:p>
    <w:p w14:paraId="06DE42B7" w14:textId="0435E141" w:rsidR="0014646A" w:rsidRPr="00F92DB8" w:rsidRDefault="0014646A" w:rsidP="00EA53F9">
      <w:pPr>
        <w:pStyle w:val="enumlev1"/>
        <w:rPr>
          <w:rFonts w:cstheme="minorHAnsi"/>
          <w:sz w:val="22"/>
          <w:szCs w:val="22"/>
        </w:rPr>
      </w:pPr>
      <w:r w:rsidRPr="00F92DB8">
        <w:rPr>
          <w:rFonts w:cstheme="minorHAnsi"/>
          <w:sz w:val="22"/>
          <w:szCs w:val="22"/>
        </w:rPr>
        <w:t>–</w:t>
      </w:r>
      <w:r w:rsidRPr="00F92DB8">
        <w:rPr>
          <w:rFonts w:cstheme="minorHAnsi"/>
          <w:sz w:val="22"/>
          <w:szCs w:val="22"/>
        </w:rPr>
        <w:tab/>
      </w:r>
      <w:hyperlink r:id="rId27" w:history="1">
        <w:r w:rsidRPr="00F92DB8">
          <w:rPr>
            <w:rStyle w:val="Hyperlink"/>
            <w:rFonts w:cstheme="minorHAnsi"/>
            <w:sz w:val="22"/>
            <w:szCs w:val="22"/>
          </w:rPr>
          <w:t>UIT-T E.212</w:t>
        </w:r>
      </w:hyperlink>
      <w:r w:rsidRPr="00F92DB8">
        <w:rPr>
          <w:rFonts w:cstheme="minorHAnsi"/>
          <w:sz w:val="22"/>
          <w:szCs w:val="22"/>
        </w:rPr>
        <w:t>, Indicatifs du pays du mobile et codes du réseau mobile (MCC&amp;MNC)</w:t>
      </w:r>
      <w:r w:rsidR="00684602" w:rsidRPr="00F92DB8">
        <w:rPr>
          <w:rFonts w:cstheme="minorHAnsi"/>
          <w:sz w:val="22"/>
          <w:szCs w:val="22"/>
        </w:rPr>
        <w:t>;</w:t>
      </w:r>
    </w:p>
    <w:p w14:paraId="17B21FE1" w14:textId="220F2D58" w:rsidR="0014646A" w:rsidRPr="00F92DB8" w:rsidRDefault="0014646A" w:rsidP="00EA53F9">
      <w:pPr>
        <w:pStyle w:val="enumlev1"/>
        <w:rPr>
          <w:rFonts w:cstheme="minorHAnsi"/>
          <w:sz w:val="22"/>
          <w:szCs w:val="22"/>
        </w:rPr>
      </w:pPr>
      <w:r w:rsidRPr="00F92DB8">
        <w:rPr>
          <w:rFonts w:cstheme="minorHAnsi"/>
          <w:sz w:val="22"/>
          <w:szCs w:val="22"/>
        </w:rPr>
        <w:t>–</w:t>
      </w:r>
      <w:r w:rsidRPr="00F92DB8">
        <w:rPr>
          <w:rFonts w:cstheme="minorHAnsi"/>
          <w:sz w:val="22"/>
          <w:szCs w:val="22"/>
        </w:rPr>
        <w:tab/>
      </w:r>
      <w:hyperlink r:id="rId28" w:history="1">
        <w:r w:rsidRPr="00F92DB8">
          <w:rPr>
            <w:rStyle w:val="Hyperlink"/>
            <w:rFonts w:cstheme="minorHAnsi"/>
            <w:sz w:val="22"/>
            <w:szCs w:val="22"/>
          </w:rPr>
          <w:t>UIT-T E.218</w:t>
        </w:r>
      </w:hyperlink>
      <w:r w:rsidRPr="00F92DB8">
        <w:rPr>
          <w:rFonts w:cstheme="minorHAnsi"/>
          <w:sz w:val="22"/>
          <w:szCs w:val="22"/>
        </w:rPr>
        <w:t>, Indicatifs de pays pour le service mobile des systèmes de radiocommunication de Terre à ressources partagées (TMCC)</w:t>
      </w:r>
      <w:r w:rsidR="00684602" w:rsidRPr="00F92DB8">
        <w:rPr>
          <w:rFonts w:cstheme="minorHAnsi"/>
          <w:sz w:val="22"/>
          <w:szCs w:val="22"/>
        </w:rPr>
        <w:t>;</w:t>
      </w:r>
    </w:p>
    <w:p w14:paraId="6B804B2D" w14:textId="2DB888EA" w:rsidR="00BF4D63" w:rsidRPr="00F92DB8" w:rsidRDefault="0014646A" w:rsidP="00EA53F9">
      <w:pPr>
        <w:pStyle w:val="enumlev1"/>
        <w:rPr>
          <w:rFonts w:cstheme="minorHAnsi"/>
          <w:sz w:val="22"/>
          <w:szCs w:val="22"/>
        </w:rPr>
      </w:pPr>
      <w:r w:rsidRPr="00F92DB8">
        <w:rPr>
          <w:rFonts w:cstheme="minorHAnsi"/>
          <w:sz w:val="22"/>
          <w:szCs w:val="22"/>
        </w:rPr>
        <w:t>–</w:t>
      </w:r>
      <w:r w:rsidRPr="00F92DB8">
        <w:rPr>
          <w:rFonts w:cstheme="minorHAnsi"/>
          <w:sz w:val="22"/>
          <w:szCs w:val="22"/>
        </w:rPr>
        <w:tab/>
      </w:r>
      <w:hyperlink r:id="rId29" w:history="1">
        <w:r w:rsidRPr="00F92DB8">
          <w:rPr>
            <w:rStyle w:val="Hyperlink"/>
            <w:rFonts w:cstheme="minorHAnsi"/>
            <w:sz w:val="22"/>
            <w:szCs w:val="22"/>
          </w:rPr>
          <w:t>UIT-T Q.708</w:t>
        </w:r>
      </w:hyperlink>
      <w:r w:rsidRPr="00F92DB8">
        <w:rPr>
          <w:rFonts w:cstheme="minorHAnsi"/>
          <w:sz w:val="22"/>
          <w:szCs w:val="22"/>
        </w:rPr>
        <w:t>, Code de réseaux de zone sémaphores (SANC) et codes de points sémaphores internationaux (ISPC).</w:t>
      </w:r>
    </w:p>
    <w:p w14:paraId="6EC7D394" w14:textId="4E01AD18" w:rsidR="00BF4D63" w:rsidRPr="00F92DB8" w:rsidRDefault="0014646A" w:rsidP="00EA53F9">
      <w:pPr>
        <w:rPr>
          <w:rFonts w:cstheme="minorHAnsi"/>
          <w:sz w:val="22"/>
          <w:szCs w:val="22"/>
        </w:rPr>
      </w:pPr>
      <w:r w:rsidRPr="00F92DB8">
        <w:rPr>
          <w:rFonts w:cstheme="minorHAnsi"/>
          <w:sz w:val="22"/>
          <w:szCs w:val="22"/>
        </w:rPr>
        <w:t xml:space="preserve">Conformément à la </w:t>
      </w:r>
      <w:hyperlink r:id="rId30" w:history="1">
        <w:r w:rsidRPr="00F92DB8">
          <w:rPr>
            <w:rStyle w:val="Hyperlink"/>
            <w:rFonts w:cstheme="minorHAnsi"/>
            <w:sz w:val="22"/>
            <w:szCs w:val="22"/>
          </w:rPr>
          <w:t>Recommandation UIT-T E.129</w:t>
        </w:r>
      </w:hyperlink>
      <w:r w:rsidRPr="00F92DB8">
        <w:rPr>
          <w:rFonts w:cstheme="minorHAnsi"/>
          <w:sz w:val="22"/>
          <w:szCs w:val="22"/>
        </w:rPr>
        <w:t>, tous les administrateurs de plan national de numérotage devraient communiquer au TSB leur adresse web, ainsi que les coordonnées de</w:t>
      </w:r>
      <w:r w:rsidR="003F4D65" w:rsidRPr="00F92DB8">
        <w:rPr>
          <w:rFonts w:cstheme="minorHAnsi"/>
          <w:sz w:val="22"/>
          <w:szCs w:val="22"/>
        </w:rPr>
        <w:t xml:space="preserve"> leur(</w:t>
      </w:r>
      <w:r w:rsidRPr="00F92DB8">
        <w:rPr>
          <w:rFonts w:cstheme="minorHAnsi"/>
          <w:sz w:val="22"/>
          <w:szCs w:val="22"/>
        </w:rPr>
        <w:t>s</w:t>
      </w:r>
      <w:r w:rsidR="003F4D65" w:rsidRPr="00F92DB8">
        <w:rPr>
          <w:rFonts w:cstheme="minorHAnsi"/>
          <w:sz w:val="22"/>
          <w:szCs w:val="22"/>
        </w:rPr>
        <w:t>)</w:t>
      </w:r>
      <w:r w:rsidRPr="00F92DB8">
        <w:rPr>
          <w:rFonts w:cstheme="minorHAnsi"/>
          <w:sz w:val="22"/>
          <w:szCs w:val="22"/>
        </w:rPr>
        <w:t xml:space="preserve"> </w:t>
      </w:r>
      <w:r w:rsidR="003F4D65" w:rsidRPr="00F92DB8">
        <w:rPr>
          <w:rFonts w:cstheme="minorHAnsi"/>
          <w:sz w:val="22"/>
          <w:szCs w:val="22"/>
        </w:rPr>
        <w:t xml:space="preserve">coordonnateur(s) </w:t>
      </w:r>
      <w:r w:rsidR="003F4D65" w:rsidRPr="00F92DB8">
        <w:rPr>
          <w:rFonts w:cstheme="minorHAnsi"/>
          <w:sz w:val="22"/>
          <w:szCs w:val="22"/>
        </w:rPr>
        <w:lastRenderedPageBreak/>
        <w:t>désigné(s)</w:t>
      </w:r>
      <w:r w:rsidRPr="00F92DB8">
        <w:rPr>
          <w:rFonts w:cstheme="minorHAnsi"/>
          <w:sz w:val="22"/>
          <w:szCs w:val="22"/>
        </w:rPr>
        <w:t xml:space="preserve">. </w:t>
      </w:r>
      <w:r w:rsidR="003F4D65" w:rsidRPr="00F92DB8">
        <w:rPr>
          <w:rFonts w:cstheme="minorHAnsi"/>
          <w:sz w:val="22"/>
          <w:szCs w:val="22"/>
        </w:rPr>
        <w:t xml:space="preserve">Les administrations sont priées de remplir le formulaire </w:t>
      </w:r>
      <w:r w:rsidR="00D02247" w:rsidRPr="00F92DB8">
        <w:rPr>
          <w:rFonts w:cstheme="minorHAnsi"/>
          <w:sz w:val="22"/>
          <w:szCs w:val="22"/>
        </w:rPr>
        <w:t xml:space="preserve">figurant à </w:t>
      </w:r>
      <w:r w:rsidR="003F4D65" w:rsidRPr="00F92DB8">
        <w:rPr>
          <w:rFonts w:cstheme="minorHAnsi"/>
          <w:sz w:val="22"/>
          <w:szCs w:val="22"/>
        </w:rPr>
        <w:t>l'</w:t>
      </w:r>
      <w:hyperlink w:anchor="Annexe4" w:history="1">
        <w:r w:rsidR="003F4D65" w:rsidRPr="00F92DB8">
          <w:rPr>
            <w:rStyle w:val="Hyperlink"/>
            <w:rFonts w:cstheme="minorHAnsi"/>
            <w:b/>
            <w:bCs/>
            <w:sz w:val="22"/>
            <w:szCs w:val="22"/>
          </w:rPr>
          <w:t>Annexe 4</w:t>
        </w:r>
      </w:hyperlink>
      <w:r w:rsidR="003F4D65" w:rsidRPr="00F92DB8">
        <w:rPr>
          <w:rFonts w:cstheme="minorHAnsi"/>
          <w:b/>
          <w:bCs/>
          <w:sz w:val="22"/>
          <w:szCs w:val="22"/>
        </w:rPr>
        <w:t xml:space="preserve"> </w:t>
      </w:r>
      <w:r w:rsidR="003F4D65" w:rsidRPr="00F92DB8">
        <w:rPr>
          <w:rFonts w:cstheme="minorHAnsi"/>
          <w:sz w:val="22"/>
          <w:szCs w:val="22"/>
        </w:rPr>
        <w:t>et de le renvoyer à l'adresse</w:t>
      </w:r>
      <w:r w:rsidRPr="00F92DB8">
        <w:rPr>
          <w:rFonts w:cstheme="minorHAnsi"/>
          <w:sz w:val="22"/>
          <w:szCs w:val="22"/>
        </w:rPr>
        <w:t xml:space="preserve"> </w:t>
      </w:r>
      <w:hyperlink r:id="rId31" w:history="1">
        <w:r w:rsidRPr="00F92DB8">
          <w:rPr>
            <w:rStyle w:val="Hyperlink"/>
            <w:rFonts w:cstheme="minorHAnsi"/>
            <w:sz w:val="22"/>
            <w:szCs w:val="22"/>
          </w:rPr>
          <w:t>tsbtson@itu.int</w:t>
        </w:r>
      </w:hyperlink>
      <w:r w:rsidR="003F4D65" w:rsidRPr="00F92DB8">
        <w:rPr>
          <w:rStyle w:val="Hyperlink"/>
          <w:rFonts w:cstheme="minorHAnsi"/>
          <w:color w:val="auto"/>
          <w:sz w:val="22"/>
          <w:szCs w:val="22"/>
          <w:u w:val="none"/>
        </w:rPr>
        <w:t>, à tout moment au cours de la période d'études 2022-2024.</w:t>
      </w:r>
    </w:p>
    <w:p w14:paraId="777A5F3E" w14:textId="77777777" w:rsidR="00BD6ECF" w:rsidRPr="00F92DB8" w:rsidRDefault="00517A03" w:rsidP="00EA53F9">
      <w:pPr>
        <w:rPr>
          <w:rFonts w:cstheme="minorHAnsi"/>
          <w:sz w:val="22"/>
          <w:szCs w:val="22"/>
        </w:rPr>
      </w:pPr>
      <w:r w:rsidRPr="00F92DB8">
        <w:rPr>
          <w:rFonts w:cstheme="minorHAnsi"/>
          <w:sz w:val="22"/>
          <w:szCs w:val="22"/>
        </w:rPr>
        <w:t>Veuillez agréer, Madame, Monsieur, l</w:t>
      </w:r>
      <w:r w:rsidR="00167472" w:rsidRPr="00F92DB8">
        <w:rPr>
          <w:rFonts w:cstheme="minorHAnsi"/>
          <w:sz w:val="22"/>
          <w:szCs w:val="22"/>
        </w:rPr>
        <w:t>'</w:t>
      </w:r>
      <w:r w:rsidRPr="00F92DB8">
        <w:rPr>
          <w:rFonts w:cstheme="minorHAnsi"/>
          <w:sz w:val="22"/>
          <w:szCs w:val="22"/>
        </w:rPr>
        <w:t>assurance de ma haute considération.</w:t>
      </w:r>
    </w:p>
    <w:p w14:paraId="2CA4C87B" w14:textId="77777777" w:rsidR="00036F4F" w:rsidRPr="00F92DB8" w:rsidRDefault="00036F4F" w:rsidP="00EA53F9">
      <w:pPr>
        <w:keepNext/>
        <w:keepLines/>
        <w:spacing w:before="480" w:after="480"/>
        <w:rPr>
          <w:rFonts w:cstheme="minorHAnsi"/>
          <w:i/>
          <w:iCs/>
          <w:sz w:val="22"/>
          <w:szCs w:val="22"/>
        </w:rPr>
      </w:pPr>
      <w:r w:rsidRPr="00F92DB8">
        <w:rPr>
          <w:rFonts w:cstheme="minorHAnsi"/>
          <w:i/>
          <w:iCs/>
          <w:sz w:val="22"/>
          <w:szCs w:val="22"/>
        </w:rPr>
        <w:t>(</w:t>
      </w:r>
      <w:proofErr w:type="gramStart"/>
      <w:r w:rsidRPr="00F92DB8">
        <w:rPr>
          <w:rFonts w:cstheme="minorHAnsi"/>
          <w:i/>
          <w:iCs/>
          <w:sz w:val="22"/>
          <w:szCs w:val="22"/>
        </w:rPr>
        <w:t>signé</w:t>
      </w:r>
      <w:proofErr w:type="gramEnd"/>
      <w:r w:rsidRPr="00F92DB8">
        <w:rPr>
          <w:rFonts w:cstheme="minorHAnsi"/>
          <w:i/>
          <w:iCs/>
          <w:sz w:val="22"/>
          <w:szCs w:val="22"/>
        </w:rPr>
        <w:t>)</w:t>
      </w:r>
    </w:p>
    <w:p w14:paraId="48ABF35F" w14:textId="582BBC0D" w:rsidR="00517A03" w:rsidRPr="00F92DB8" w:rsidRDefault="00036F4F" w:rsidP="00EA53F9">
      <w:pPr>
        <w:keepNext/>
        <w:keepLines/>
        <w:spacing w:before="360"/>
        <w:ind w:right="-284"/>
        <w:rPr>
          <w:rFonts w:cstheme="minorHAnsi"/>
          <w:sz w:val="22"/>
          <w:szCs w:val="22"/>
        </w:rPr>
      </w:pPr>
      <w:r w:rsidRPr="00F92DB8">
        <w:rPr>
          <w:rFonts w:cstheme="minorHAnsi"/>
          <w:sz w:val="22"/>
          <w:szCs w:val="22"/>
        </w:rPr>
        <w:t>Chaesub Lee</w:t>
      </w:r>
      <w:r w:rsidRPr="00F92DB8">
        <w:rPr>
          <w:rFonts w:cstheme="minorHAnsi"/>
          <w:sz w:val="22"/>
          <w:szCs w:val="22"/>
        </w:rPr>
        <w:br/>
        <w:t>Directeur du Bureau de la normalisation</w:t>
      </w:r>
      <w:r w:rsidRPr="00F92DB8">
        <w:rPr>
          <w:rFonts w:cstheme="minorHAnsi"/>
          <w:sz w:val="22"/>
          <w:szCs w:val="22"/>
        </w:rPr>
        <w:br/>
        <w:t>des télécommunications</w:t>
      </w:r>
    </w:p>
    <w:p w14:paraId="497B1383" w14:textId="11A8638E" w:rsidR="0014646A" w:rsidRPr="002B09AD" w:rsidRDefault="0014646A" w:rsidP="00EA53F9">
      <w:pPr>
        <w:tabs>
          <w:tab w:val="clear" w:pos="794"/>
          <w:tab w:val="clear" w:pos="1191"/>
          <w:tab w:val="clear" w:pos="1588"/>
          <w:tab w:val="clear" w:pos="1985"/>
        </w:tabs>
        <w:overflowPunct/>
        <w:autoSpaceDE/>
        <w:autoSpaceDN/>
        <w:adjustRightInd/>
        <w:spacing w:before="0"/>
        <w:textAlignment w:val="auto"/>
      </w:pPr>
      <w:r w:rsidRPr="002B09AD">
        <w:br w:type="page"/>
      </w:r>
    </w:p>
    <w:p w14:paraId="040005B2" w14:textId="1CC945C2" w:rsidR="0014646A" w:rsidRPr="002B09AD" w:rsidRDefault="001E3EF3" w:rsidP="00EA53F9">
      <w:pPr>
        <w:pStyle w:val="AnnexTitle"/>
      </w:pPr>
      <w:bookmarkStart w:id="1" w:name="_Hlt99541627"/>
      <w:bookmarkStart w:id="2" w:name="Annexe1"/>
      <w:r w:rsidRPr="002B09AD">
        <w:lastRenderedPageBreak/>
        <w:t>ANNEXE 1</w:t>
      </w:r>
      <w:bookmarkEnd w:id="1"/>
      <w:bookmarkEnd w:id="2"/>
      <w:r w:rsidR="00533299" w:rsidRPr="002B09AD">
        <w:br/>
      </w:r>
      <w:r w:rsidRPr="002B09AD">
        <w:t>Textes approuvés par l'AMNT-20</w:t>
      </w:r>
    </w:p>
    <w:p w14:paraId="1280AB50" w14:textId="23129370" w:rsidR="001E3EF3" w:rsidRPr="002B09AD" w:rsidRDefault="001E3EF3" w:rsidP="00EA53F9">
      <w:pPr>
        <w:pStyle w:val="TableTitle"/>
      </w:pPr>
      <w:r w:rsidRPr="002B09AD">
        <w:t>Tableau 1.1 – Résolutions révisées</w:t>
      </w:r>
    </w:p>
    <w:tbl>
      <w:tblPr>
        <w:tblStyle w:val="TableGrid"/>
        <w:tblW w:w="9747" w:type="dxa"/>
        <w:tblLayout w:type="fixed"/>
        <w:tblLook w:val="01E0" w:firstRow="1" w:lastRow="1" w:firstColumn="1" w:lastColumn="1" w:noHBand="0" w:noVBand="0"/>
      </w:tblPr>
      <w:tblGrid>
        <w:gridCol w:w="817"/>
        <w:gridCol w:w="8930"/>
      </w:tblGrid>
      <w:tr w:rsidR="001E3EF3" w:rsidRPr="002B09AD" w14:paraId="319F012B" w14:textId="77777777" w:rsidTr="00C252CF">
        <w:trPr>
          <w:tblHeader/>
        </w:trPr>
        <w:tc>
          <w:tcPr>
            <w:tcW w:w="817" w:type="dxa"/>
          </w:tcPr>
          <w:p w14:paraId="0F845FE2" w14:textId="77777777" w:rsidR="001E3EF3" w:rsidRPr="002B09AD" w:rsidRDefault="001E3EF3" w:rsidP="00EA53F9">
            <w:pPr>
              <w:pStyle w:val="TableHead"/>
            </w:pPr>
            <w:r w:rsidRPr="002B09AD">
              <w:t>#</w:t>
            </w:r>
          </w:p>
        </w:tc>
        <w:tc>
          <w:tcPr>
            <w:tcW w:w="8930" w:type="dxa"/>
          </w:tcPr>
          <w:p w14:paraId="645F286E" w14:textId="77777777" w:rsidR="001E3EF3" w:rsidRPr="002B09AD" w:rsidRDefault="001E3EF3" w:rsidP="00EA53F9">
            <w:pPr>
              <w:pStyle w:val="TableHead"/>
            </w:pPr>
            <w:r w:rsidRPr="002B09AD">
              <w:t>Titre</w:t>
            </w:r>
          </w:p>
        </w:tc>
      </w:tr>
      <w:tr w:rsidR="001E3EF3" w:rsidRPr="002B09AD" w14:paraId="6C3A984F" w14:textId="77777777" w:rsidTr="00C252CF">
        <w:tc>
          <w:tcPr>
            <w:tcW w:w="817" w:type="dxa"/>
          </w:tcPr>
          <w:p w14:paraId="3BFC961A" w14:textId="77777777" w:rsidR="001E3EF3" w:rsidRPr="002B09AD" w:rsidRDefault="001E3EF3" w:rsidP="00EA53F9">
            <w:pPr>
              <w:pStyle w:val="TableText"/>
              <w:jc w:val="center"/>
            </w:pPr>
            <w:r w:rsidRPr="002B09AD">
              <w:t>1</w:t>
            </w:r>
          </w:p>
        </w:tc>
        <w:tc>
          <w:tcPr>
            <w:tcW w:w="8930" w:type="dxa"/>
          </w:tcPr>
          <w:p w14:paraId="64174839" w14:textId="7085E410" w:rsidR="001E3EF3" w:rsidRPr="002B09AD" w:rsidRDefault="001E3EF3" w:rsidP="00EA53F9">
            <w:pPr>
              <w:pStyle w:val="TableText"/>
            </w:pPr>
            <w:bookmarkStart w:id="3" w:name="_Toc90429898"/>
            <w:r w:rsidRPr="002B09AD">
              <w:t>Règlement intérieur du Secteur de la normalisation des télécommunications de l'UIT</w:t>
            </w:r>
            <w:bookmarkEnd w:id="3"/>
          </w:p>
        </w:tc>
      </w:tr>
      <w:tr w:rsidR="001E3EF3" w:rsidRPr="002B09AD" w14:paraId="1E536A0B" w14:textId="77777777" w:rsidTr="00C252CF">
        <w:tc>
          <w:tcPr>
            <w:tcW w:w="817" w:type="dxa"/>
          </w:tcPr>
          <w:p w14:paraId="1EF1F43B" w14:textId="77777777" w:rsidR="001E3EF3" w:rsidRPr="002B09AD" w:rsidRDefault="001E3EF3" w:rsidP="00EA53F9">
            <w:pPr>
              <w:pStyle w:val="TableText"/>
              <w:jc w:val="center"/>
            </w:pPr>
            <w:r w:rsidRPr="002B09AD">
              <w:t>2</w:t>
            </w:r>
          </w:p>
        </w:tc>
        <w:tc>
          <w:tcPr>
            <w:tcW w:w="8930" w:type="dxa"/>
          </w:tcPr>
          <w:p w14:paraId="433333B4" w14:textId="77777777" w:rsidR="001E3EF3" w:rsidRPr="002B09AD" w:rsidRDefault="001E3EF3" w:rsidP="00EA53F9">
            <w:pPr>
              <w:pStyle w:val="TableText"/>
            </w:pPr>
            <w:r w:rsidRPr="002B09AD">
              <w:t>Domaine de compétence et mandat des commissions d'études du Secteur de la normalisation des télécommunications de l'UIT</w:t>
            </w:r>
          </w:p>
        </w:tc>
      </w:tr>
      <w:tr w:rsidR="001E3EF3" w:rsidRPr="002B09AD" w14:paraId="66D33189" w14:textId="77777777" w:rsidTr="00C252CF">
        <w:tc>
          <w:tcPr>
            <w:tcW w:w="817" w:type="dxa"/>
          </w:tcPr>
          <w:p w14:paraId="0117DFD2" w14:textId="77777777" w:rsidR="001E3EF3" w:rsidRPr="002B09AD" w:rsidRDefault="001E3EF3" w:rsidP="00EA53F9">
            <w:pPr>
              <w:pStyle w:val="TableText"/>
              <w:jc w:val="center"/>
            </w:pPr>
            <w:r w:rsidRPr="002B09AD">
              <w:t>7</w:t>
            </w:r>
          </w:p>
        </w:tc>
        <w:tc>
          <w:tcPr>
            <w:tcW w:w="8930" w:type="dxa"/>
          </w:tcPr>
          <w:p w14:paraId="0BF23B22" w14:textId="77777777" w:rsidR="001E3EF3" w:rsidRPr="002B09AD" w:rsidRDefault="001E3EF3" w:rsidP="00EA53F9">
            <w:pPr>
              <w:pStyle w:val="TableText"/>
            </w:pPr>
            <w:r w:rsidRPr="002B09AD">
              <w:t>Collaboration avec l'Organisation internationale de normalisation et la Commission électrotechnique internationale</w:t>
            </w:r>
          </w:p>
        </w:tc>
      </w:tr>
      <w:tr w:rsidR="001E3EF3" w:rsidRPr="002B09AD" w14:paraId="1E57A641" w14:textId="77777777" w:rsidTr="00C252CF">
        <w:tc>
          <w:tcPr>
            <w:tcW w:w="817" w:type="dxa"/>
          </w:tcPr>
          <w:p w14:paraId="01293234" w14:textId="77777777" w:rsidR="001E3EF3" w:rsidRPr="002B09AD" w:rsidRDefault="001E3EF3" w:rsidP="00EA53F9">
            <w:pPr>
              <w:pStyle w:val="TableText"/>
              <w:jc w:val="center"/>
            </w:pPr>
            <w:r w:rsidRPr="002B09AD">
              <w:t>18</w:t>
            </w:r>
          </w:p>
        </w:tc>
        <w:tc>
          <w:tcPr>
            <w:tcW w:w="8930" w:type="dxa"/>
          </w:tcPr>
          <w:p w14:paraId="2477ADEA" w14:textId="77777777" w:rsidR="001E3EF3" w:rsidRPr="002B09AD" w:rsidRDefault="001E3EF3" w:rsidP="00EA53F9">
            <w:pPr>
              <w:pStyle w:val="TableText"/>
            </w:pPr>
            <w:r w:rsidRPr="002B09AD">
              <w:t>Principes et procédures applicables à la répartition des tâches et à la coordination entre le Secteur des radiocommunications de l'UIT et le Secteur de la normalisation des télécommunications de l'UIT</w:t>
            </w:r>
          </w:p>
        </w:tc>
      </w:tr>
      <w:tr w:rsidR="001E3EF3" w:rsidRPr="002B09AD" w14:paraId="1F3954F7" w14:textId="77777777" w:rsidTr="00C252CF">
        <w:tc>
          <w:tcPr>
            <w:tcW w:w="817" w:type="dxa"/>
          </w:tcPr>
          <w:p w14:paraId="2391CC17" w14:textId="77777777" w:rsidR="001E3EF3" w:rsidRPr="002B09AD" w:rsidRDefault="001E3EF3" w:rsidP="00EA53F9">
            <w:pPr>
              <w:pStyle w:val="TableText"/>
              <w:jc w:val="center"/>
            </w:pPr>
            <w:r w:rsidRPr="002B09AD">
              <w:t>20</w:t>
            </w:r>
          </w:p>
        </w:tc>
        <w:tc>
          <w:tcPr>
            <w:tcW w:w="8930" w:type="dxa"/>
          </w:tcPr>
          <w:p w14:paraId="2B4F6097" w14:textId="77777777" w:rsidR="001E3EF3" w:rsidRPr="002B09AD" w:rsidRDefault="001E3EF3" w:rsidP="00EA53F9">
            <w:pPr>
              <w:pStyle w:val="TableText"/>
            </w:pPr>
            <w:r w:rsidRPr="002B09AD">
              <w:t>Procédures d'attribution et de gestion des ressources internationales de numérotage, de nommage, d'adressage et d'identification pour les télécommunications</w:t>
            </w:r>
          </w:p>
        </w:tc>
      </w:tr>
      <w:tr w:rsidR="001E3EF3" w:rsidRPr="002B09AD" w14:paraId="1D8F19AE" w14:textId="77777777" w:rsidTr="00C252CF">
        <w:tc>
          <w:tcPr>
            <w:tcW w:w="817" w:type="dxa"/>
          </w:tcPr>
          <w:p w14:paraId="757D4A3A" w14:textId="77777777" w:rsidR="001E3EF3" w:rsidRPr="002B09AD" w:rsidRDefault="001E3EF3" w:rsidP="00EA53F9">
            <w:pPr>
              <w:pStyle w:val="TableText"/>
              <w:jc w:val="center"/>
            </w:pPr>
            <w:r w:rsidRPr="002B09AD">
              <w:t>22</w:t>
            </w:r>
          </w:p>
        </w:tc>
        <w:tc>
          <w:tcPr>
            <w:tcW w:w="8930" w:type="dxa"/>
          </w:tcPr>
          <w:p w14:paraId="629587FE" w14:textId="77777777" w:rsidR="001E3EF3" w:rsidRPr="002B09AD" w:rsidRDefault="001E3EF3" w:rsidP="00EA53F9">
            <w:pPr>
              <w:pStyle w:val="TableText"/>
            </w:pPr>
            <w:r w:rsidRPr="002B09AD">
              <w:t>Pouvoir conféré au Groupe consultatif de la normalisation des télécommunications d'agir entre les assemblées mondiales de normalisation des télécommunications</w:t>
            </w:r>
          </w:p>
        </w:tc>
      </w:tr>
      <w:tr w:rsidR="001E3EF3" w:rsidRPr="002B09AD" w14:paraId="45D6901E" w14:textId="77777777" w:rsidTr="00C252CF">
        <w:tc>
          <w:tcPr>
            <w:tcW w:w="817" w:type="dxa"/>
          </w:tcPr>
          <w:p w14:paraId="15D8EC19" w14:textId="77777777" w:rsidR="001E3EF3" w:rsidRPr="002B09AD" w:rsidRDefault="001E3EF3" w:rsidP="00EA53F9">
            <w:pPr>
              <w:pStyle w:val="TableText"/>
              <w:jc w:val="center"/>
            </w:pPr>
            <w:r w:rsidRPr="002B09AD">
              <w:t>29</w:t>
            </w:r>
          </w:p>
        </w:tc>
        <w:tc>
          <w:tcPr>
            <w:tcW w:w="8930" w:type="dxa"/>
          </w:tcPr>
          <w:p w14:paraId="3DE6444A" w14:textId="77777777" w:rsidR="001E3EF3" w:rsidRPr="002B09AD" w:rsidRDefault="001E3EF3" w:rsidP="00EA53F9">
            <w:pPr>
              <w:pStyle w:val="TableText"/>
            </w:pPr>
            <w:r w:rsidRPr="002B09AD">
              <w:t>Procédures d'appel alternatives utilisées sur les réseaux de télécommunication internationaux</w:t>
            </w:r>
          </w:p>
        </w:tc>
      </w:tr>
      <w:tr w:rsidR="001E3EF3" w:rsidRPr="002B09AD" w14:paraId="4ED928E8" w14:textId="77777777" w:rsidTr="00C252CF">
        <w:tc>
          <w:tcPr>
            <w:tcW w:w="817" w:type="dxa"/>
          </w:tcPr>
          <w:p w14:paraId="30B7D91A" w14:textId="77777777" w:rsidR="001E3EF3" w:rsidRPr="002B09AD" w:rsidRDefault="001E3EF3" w:rsidP="00EA53F9">
            <w:pPr>
              <w:pStyle w:val="TableText"/>
              <w:jc w:val="center"/>
            </w:pPr>
            <w:r w:rsidRPr="002B09AD">
              <w:t>34</w:t>
            </w:r>
          </w:p>
        </w:tc>
        <w:tc>
          <w:tcPr>
            <w:tcW w:w="8930" w:type="dxa"/>
          </w:tcPr>
          <w:p w14:paraId="181092B7" w14:textId="77777777" w:rsidR="001E3EF3" w:rsidRPr="002B09AD" w:rsidRDefault="001E3EF3" w:rsidP="00EA53F9">
            <w:pPr>
              <w:pStyle w:val="TableText"/>
            </w:pPr>
            <w:r w:rsidRPr="002B09AD">
              <w:t>Contributions volontaires</w:t>
            </w:r>
          </w:p>
        </w:tc>
      </w:tr>
      <w:tr w:rsidR="001E3EF3" w:rsidRPr="002B09AD" w14:paraId="03A9898C" w14:textId="77777777" w:rsidTr="00C252CF">
        <w:tc>
          <w:tcPr>
            <w:tcW w:w="817" w:type="dxa"/>
          </w:tcPr>
          <w:p w14:paraId="55856FBB" w14:textId="77777777" w:rsidR="001E3EF3" w:rsidRPr="002B09AD" w:rsidRDefault="001E3EF3" w:rsidP="00EA53F9">
            <w:pPr>
              <w:pStyle w:val="TableText"/>
              <w:jc w:val="center"/>
            </w:pPr>
            <w:r w:rsidRPr="002B09AD">
              <w:t>40</w:t>
            </w:r>
          </w:p>
        </w:tc>
        <w:tc>
          <w:tcPr>
            <w:tcW w:w="8930" w:type="dxa"/>
          </w:tcPr>
          <w:p w14:paraId="7B1C31A5" w14:textId="77777777" w:rsidR="001E3EF3" w:rsidRPr="002B09AD" w:rsidRDefault="001E3EF3" w:rsidP="00EA53F9">
            <w:pPr>
              <w:pStyle w:val="TableText"/>
            </w:pPr>
            <w:r w:rsidRPr="002B09AD">
              <w:t>Aspects réglementaires des travaux du Secteur de la normalisation des télécommunications de l'UIT</w:t>
            </w:r>
          </w:p>
        </w:tc>
      </w:tr>
      <w:tr w:rsidR="001E3EF3" w:rsidRPr="002B09AD" w14:paraId="516137B4" w14:textId="77777777" w:rsidTr="00C252CF">
        <w:tc>
          <w:tcPr>
            <w:tcW w:w="817" w:type="dxa"/>
          </w:tcPr>
          <w:p w14:paraId="1A0E640D" w14:textId="77777777" w:rsidR="001E3EF3" w:rsidRPr="002B09AD" w:rsidRDefault="001E3EF3" w:rsidP="00EA53F9">
            <w:pPr>
              <w:pStyle w:val="TableText"/>
              <w:jc w:val="center"/>
            </w:pPr>
            <w:r w:rsidRPr="002B09AD">
              <w:t>43</w:t>
            </w:r>
          </w:p>
        </w:tc>
        <w:tc>
          <w:tcPr>
            <w:tcW w:w="8930" w:type="dxa"/>
          </w:tcPr>
          <w:p w14:paraId="3521164C" w14:textId="77777777" w:rsidR="001E3EF3" w:rsidRPr="002B09AD" w:rsidRDefault="001E3EF3" w:rsidP="00EA53F9">
            <w:pPr>
              <w:pStyle w:val="TableText"/>
            </w:pPr>
            <w:r w:rsidRPr="002B09AD">
              <w:t>Travaux préparatoires régionaux pour les Assemblées mondiales de normalisation des télécommunications</w:t>
            </w:r>
          </w:p>
        </w:tc>
      </w:tr>
      <w:tr w:rsidR="001E3EF3" w:rsidRPr="002B09AD" w14:paraId="226692B6" w14:textId="77777777" w:rsidTr="00C252CF">
        <w:tc>
          <w:tcPr>
            <w:tcW w:w="817" w:type="dxa"/>
          </w:tcPr>
          <w:p w14:paraId="19A2C2EB" w14:textId="77777777" w:rsidR="001E3EF3" w:rsidRPr="002B09AD" w:rsidRDefault="001E3EF3" w:rsidP="00EA53F9">
            <w:pPr>
              <w:pStyle w:val="TableText"/>
              <w:jc w:val="center"/>
            </w:pPr>
            <w:r w:rsidRPr="002B09AD">
              <w:t>44</w:t>
            </w:r>
          </w:p>
        </w:tc>
        <w:tc>
          <w:tcPr>
            <w:tcW w:w="8930" w:type="dxa"/>
          </w:tcPr>
          <w:p w14:paraId="141C72A3" w14:textId="77777777" w:rsidR="001E3EF3" w:rsidRPr="002B09AD" w:rsidRDefault="001E3EF3" w:rsidP="00EA53F9">
            <w:pPr>
              <w:pStyle w:val="TableText"/>
            </w:pPr>
            <w:r w:rsidRPr="002B09AD">
              <w:t>Réduire l'écart en matière de normalisation entre pays en développement et pays développés</w:t>
            </w:r>
          </w:p>
        </w:tc>
      </w:tr>
      <w:tr w:rsidR="001E3EF3" w:rsidRPr="002B09AD" w14:paraId="3CC29BF9" w14:textId="77777777" w:rsidTr="00C252CF">
        <w:tc>
          <w:tcPr>
            <w:tcW w:w="817" w:type="dxa"/>
          </w:tcPr>
          <w:p w14:paraId="623373B2" w14:textId="77777777" w:rsidR="001E3EF3" w:rsidRPr="002B09AD" w:rsidRDefault="001E3EF3" w:rsidP="00EA53F9">
            <w:pPr>
              <w:pStyle w:val="TableText"/>
              <w:jc w:val="center"/>
            </w:pPr>
            <w:r w:rsidRPr="002B09AD">
              <w:t>48</w:t>
            </w:r>
          </w:p>
        </w:tc>
        <w:tc>
          <w:tcPr>
            <w:tcW w:w="8930" w:type="dxa"/>
          </w:tcPr>
          <w:p w14:paraId="6AEA621B" w14:textId="77777777" w:rsidR="001E3EF3" w:rsidRPr="002B09AD" w:rsidRDefault="001E3EF3" w:rsidP="00EA53F9">
            <w:pPr>
              <w:pStyle w:val="TableText"/>
            </w:pPr>
            <w:r w:rsidRPr="002B09AD">
              <w:t>Noms de domaine internationalisés (et multilingues)</w:t>
            </w:r>
          </w:p>
        </w:tc>
      </w:tr>
      <w:tr w:rsidR="001E3EF3" w:rsidRPr="002B09AD" w14:paraId="2F16C6A4" w14:textId="77777777" w:rsidTr="00C252CF">
        <w:tc>
          <w:tcPr>
            <w:tcW w:w="817" w:type="dxa"/>
          </w:tcPr>
          <w:p w14:paraId="2104A0FB" w14:textId="77777777" w:rsidR="001E3EF3" w:rsidRPr="002B09AD" w:rsidRDefault="001E3EF3" w:rsidP="00EA53F9">
            <w:pPr>
              <w:pStyle w:val="TableText"/>
              <w:jc w:val="center"/>
            </w:pPr>
            <w:r w:rsidRPr="002B09AD">
              <w:t>50</w:t>
            </w:r>
          </w:p>
        </w:tc>
        <w:tc>
          <w:tcPr>
            <w:tcW w:w="8930" w:type="dxa"/>
          </w:tcPr>
          <w:p w14:paraId="49A08B8F" w14:textId="77777777" w:rsidR="001E3EF3" w:rsidRPr="002B09AD" w:rsidRDefault="001E3EF3" w:rsidP="00EA53F9">
            <w:pPr>
              <w:pStyle w:val="TableText"/>
            </w:pPr>
            <w:r w:rsidRPr="002B09AD">
              <w:t>Cybersécurité</w:t>
            </w:r>
          </w:p>
        </w:tc>
      </w:tr>
      <w:tr w:rsidR="00C252CF" w:rsidRPr="002B09AD" w14:paraId="518CAA80" w14:textId="77777777" w:rsidTr="00C252CF">
        <w:tblPrEx>
          <w:tblLook w:val="04A0" w:firstRow="1" w:lastRow="0" w:firstColumn="1" w:lastColumn="0" w:noHBand="0" w:noVBand="1"/>
        </w:tblPrEx>
        <w:tc>
          <w:tcPr>
            <w:tcW w:w="817" w:type="dxa"/>
          </w:tcPr>
          <w:p w14:paraId="015BCE41" w14:textId="77777777" w:rsidR="00C252CF" w:rsidRPr="002B09AD" w:rsidRDefault="00C252CF" w:rsidP="00EA53F9">
            <w:pPr>
              <w:pStyle w:val="TableText"/>
              <w:jc w:val="center"/>
            </w:pPr>
            <w:r w:rsidRPr="002B09AD">
              <w:t>54</w:t>
            </w:r>
          </w:p>
        </w:tc>
        <w:tc>
          <w:tcPr>
            <w:tcW w:w="8930" w:type="dxa"/>
          </w:tcPr>
          <w:p w14:paraId="3A0449B6" w14:textId="77777777" w:rsidR="00C252CF" w:rsidRPr="002B09AD" w:rsidRDefault="00C252CF" w:rsidP="00EA53F9">
            <w:pPr>
              <w:pStyle w:val="TableText"/>
            </w:pPr>
            <w:r w:rsidRPr="002B09AD">
              <w:t>Création de groupes régionaux et assistance à ces groupes</w:t>
            </w:r>
          </w:p>
        </w:tc>
      </w:tr>
      <w:tr w:rsidR="00C252CF" w:rsidRPr="002B09AD" w14:paraId="1CDF54AA" w14:textId="77777777" w:rsidTr="00C252CF">
        <w:tblPrEx>
          <w:tblLook w:val="04A0" w:firstRow="1" w:lastRow="0" w:firstColumn="1" w:lastColumn="0" w:noHBand="0" w:noVBand="1"/>
        </w:tblPrEx>
        <w:tc>
          <w:tcPr>
            <w:tcW w:w="817" w:type="dxa"/>
          </w:tcPr>
          <w:p w14:paraId="1C75DE92" w14:textId="77777777" w:rsidR="00C252CF" w:rsidRPr="002B09AD" w:rsidRDefault="00C252CF" w:rsidP="00EA53F9">
            <w:pPr>
              <w:pStyle w:val="TableText"/>
              <w:jc w:val="center"/>
            </w:pPr>
            <w:r w:rsidRPr="002B09AD">
              <w:t>55</w:t>
            </w:r>
          </w:p>
        </w:tc>
        <w:tc>
          <w:tcPr>
            <w:tcW w:w="8930" w:type="dxa"/>
          </w:tcPr>
          <w:p w14:paraId="70E85A5B" w14:textId="77777777" w:rsidR="00C252CF" w:rsidRPr="002B09AD" w:rsidRDefault="00C252CF" w:rsidP="00EA53F9">
            <w:pPr>
              <w:pStyle w:val="TableText"/>
            </w:pPr>
            <w:r w:rsidRPr="002B09AD">
              <w:t>Intégration du principe de l'égalité entre les femmes et les hommes dans les activités du Secteur de la normalisation des télécommunications de l'UIT</w:t>
            </w:r>
          </w:p>
        </w:tc>
      </w:tr>
      <w:tr w:rsidR="00C252CF" w:rsidRPr="002B09AD" w14:paraId="12780D8A" w14:textId="77777777" w:rsidTr="00C252CF">
        <w:tblPrEx>
          <w:tblLook w:val="04A0" w:firstRow="1" w:lastRow="0" w:firstColumn="1" w:lastColumn="0" w:noHBand="0" w:noVBand="1"/>
        </w:tblPrEx>
        <w:tc>
          <w:tcPr>
            <w:tcW w:w="817" w:type="dxa"/>
          </w:tcPr>
          <w:p w14:paraId="6E1C74A5" w14:textId="77777777" w:rsidR="00C252CF" w:rsidRPr="002B09AD" w:rsidRDefault="00C252CF" w:rsidP="00EA53F9">
            <w:pPr>
              <w:pStyle w:val="TableText"/>
              <w:jc w:val="center"/>
            </w:pPr>
            <w:r w:rsidRPr="002B09AD">
              <w:t>58</w:t>
            </w:r>
          </w:p>
        </w:tc>
        <w:tc>
          <w:tcPr>
            <w:tcW w:w="8930" w:type="dxa"/>
          </w:tcPr>
          <w:p w14:paraId="54B3D826" w14:textId="77777777" w:rsidR="00C252CF" w:rsidRPr="002B09AD" w:rsidRDefault="00C252CF" w:rsidP="00EA53F9">
            <w:pPr>
              <w:pStyle w:val="TableText"/>
            </w:pPr>
            <w:r w:rsidRPr="002B09AD">
              <w:t>Encourager la création d'équipes nationales d'intervention en cas d'incident informatique, en particulier pour les pays en développement</w:t>
            </w:r>
          </w:p>
        </w:tc>
      </w:tr>
      <w:tr w:rsidR="00C252CF" w:rsidRPr="002B09AD" w14:paraId="53ED87BF" w14:textId="77777777" w:rsidTr="00C252CF">
        <w:tblPrEx>
          <w:tblLook w:val="04A0" w:firstRow="1" w:lastRow="0" w:firstColumn="1" w:lastColumn="0" w:noHBand="0" w:noVBand="1"/>
        </w:tblPrEx>
        <w:tc>
          <w:tcPr>
            <w:tcW w:w="817" w:type="dxa"/>
          </w:tcPr>
          <w:p w14:paraId="27D5B81D" w14:textId="77777777" w:rsidR="00C252CF" w:rsidRPr="002B09AD" w:rsidRDefault="00C252CF" w:rsidP="00EA53F9">
            <w:pPr>
              <w:pStyle w:val="TableText"/>
              <w:jc w:val="center"/>
            </w:pPr>
            <w:r w:rsidRPr="002B09AD">
              <w:t>60</w:t>
            </w:r>
          </w:p>
        </w:tc>
        <w:tc>
          <w:tcPr>
            <w:tcW w:w="8930" w:type="dxa"/>
          </w:tcPr>
          <w:p w14:paraId="4D050069" w14:textId="77777777" w:rsidR="00C252CF" w:rsidRPr="002B09AD" w:rsidRDefault="00C252CF" w:rsidP="00EA53F9">
            <w:pPr>
              <w:pStyle w:val="TableText"/>
            </w:pPr>
            <w:r w:rsidRPr="002B09AD">
              <w:t>Relever les défis liés à l'évolution du système d'identification/de numérotage et à sa convergence avec les systèmes/réseaux IP</w:t>
            </w:r>
          </w:p>
        </w:tc>
      </w:tr>
      <w:tr w:rsidR="00C252CF" w:rsidRPr="002B09AD" w14:paraId="130E8300" w14:textId="77777777" w:rsidTr="00C252CF">
        <w:tblPrEx>
          <w:tblLook w:val="04A0" w:firstRow="1" w:lastRow="0" w:firstColumn="1" w:lastColumn="0" w:noHBand="0" w:noVBand="1"/>
        </w:tblPrEx>
        <w:tc>
          <w:tcPr>
            <w:tcW w:w="817" w:type="dxa"/>
          </w:tcPr>
          <w:p w14:paraId="5A7D8ECA" w14:textId="77777777" w:rsidR="00C252CF" w:rsidRPr="002B09AD" w:rsidRDefault="00C252CF" w:rsidP="00EA53F9">
            <w:pPr>
              <w:pStyle w:val="TableText"/>
              <w:jc w:val="center"/>
            </w:pPr>
            <w:r w:rsidRPr="002B09AD">
              <w:t>61</w:t>
            </w:r>
          </w:p>
        </w:tc>
        <w:tc>
          <w:tcPr>
            <w:tcW w:w="8930" w:type="dxa"/>
          </w:tcPr>
          <w:p w14:paraId="1DDBC482" w14:textId="77777777" w:rsidR="00C252CF" w:rsidRPr="002B09AD" w:rsidRDefault="00C252CF" w:rsidP="00EA53F9">
            <w:pPr>
              <w:pStyle w:val="TableText"/>
            </w:pPr>
            <w:r w:rsidRPr="002B09AD">
              <w:t>Lutter contre le détournement et l'utilisation abusive des ressources internationales de numérotage des télécommunications</w:t>
            </w:r>
          </w:p>
        </w:tc>
      </w:tr>
      <w:tr w:rsidR="00C252CF" w:rsidRPr="002B09AD" w14:paraId="27E06E66" w14:textId="77777777" w:rsidTr="00C252CF">
        <w:tblPrEx>
          <w:tblLook w:val="04A0" w:firstRow="1" w:lastRow="0" w:firstColumn="1" w:lastColumn="0" w:noHBand="0" w:noVBand="1"/>
        </w:tblPrEx>
        <w:tc>
          <w:tcPr>
            <w:tcW w:w="817" w:type="dxa"/>
          </w:tcPr>
          <w:p w14:paraId="3213E7B0" w14:textId="77777777" w:rsidR="00C252CF" w:rsidRPr="002B09AD" w:rsidRDefault="00C252CF" w:rsidP="00EA53F9">
            <w:pPr>
              <w:pStyle w:val="TableText"/>
              <w:jc w:val="center"/>
            </w:pPr>
            <w:r w:rsidRPr="002B09AD">
              <w:t>64</w:t>
            </w:r>
          </w:p>
        </w:tc>
        <w:tc>
          <w:tcPr>
            <w:tcW w:w="8930" w:type="dxa"/>
          </w:tcPr>
          <w:p w14:paraId="40AC2A52" w14:textId="77777777" w:rsidR="00C252CF" w:rsidRPr="002B09AD" w:rsidRDefault="00C252CF" w:rsidP="00EA53F9">
            <w:pPr>
              <w:pStyle w:val="TableText"/>
            </w:pPr>
            <w:r w:rsidRPr="002B09AD">
              <w:t>Attribution des adresses IP et mesures propres à faciliter le passage au protocole IPv6 ainsi que le déploiement de ce protocole</w:t>
            </w:r>
          </w:p>
        </w:tc>
      </w:tr>
      <w:tr w:rsidR="00C252CF" w:rsidRPr="002B09AD" w14:paraId="3E88A778" w14:textId="77777777" w:rsidTr="00C252CF">
        <w:tblPrEx>
          <w:tblLook w:val="04A0" w:firstRow="1" w:lastRow="0" w:firstColumn="1" w:lastColumn="0" w:noHBand="0" w:noVBand="1"/>
        </w:tblPrEx>
        <w:tc>
          <w:tcPr>
            <w:tcW w:w="817" w:type="dxa"/>
          </w:tcPr>
          <w:p w14:paraId="67F7F407" w14:textId="77777777" w:rsidR="00C252CF" w:rsidRPr="002B09AD" w:rsidRDefault="00C252CF" w:rsidP="00EA53F9">
            <w:pPr>
              <w:pStyle w:val="TableText"/>
              <w:jc w:val="center"/>
            </w:pPr>
            <w:r w:rsidRPr="002B09AD">
              <w:t>65</w:t>
            </w:r>
          </w:p>
        </w:tc>
        <w:tc>
          <w:tcPr>
            <w:tcW w:w="8930" w:type="dxa"/>
          </w:tcPr>
          <w:p w14:paraId="2E599A7E" w14:textId="77777777" w:rsidR="00C252CF" w:rsidRPr="002B09AD" w:rsidRDefault="00C252CF" w:rsidP="00EA53F9">
            <w:pPr>
              <w:pStyle w:val="TableText"/>
            </w:pPr>
            <w:r w:rsidRPr="002B09AD">
              <w:t>Acheminement du numéro de l'appelant, identification de la ligne appelante et identification de l'origine</w:t>
            </w:r>
          </w:p>
        </w:tc>
      </w:tr>
      <w:tr w:rsidR="00C252CF" w:rsidRPr="002B09AD" w14:paraId="3626FFEA" w14:textId="77777777" w:rsidTr="00C252CF">
        <w:tblPrEx>
          <w:tblLook w:val="04A0" w:firstRow="1" w:lastRow="0" w:firstColumn="1" w:lastColumn="0" w:noHBand="0" w:noVBand="1"/>
        </w:tblPrEx>
        <w:tc>
          <w:tcPr>
            <w:tcW w:w="817" w:type="dxa"/>
          </w:tcPr>
          <w:p w14:paraId="465F3A9E" w14:textId="77777777" w:rsidR="00C252CF" w:rsidRPr="002B09AD" w:rsidRDefault="00C252CF" w:rsidP="00EA53F9">
            <w:pPr>
              <w:pStyle w:val="TableText"/>
              <w:jc w:val="center"/>
            </w:pPr>
            <w:r w:rsidRPr="002B09AD">
              <w:t>67</w:t>
            </w:r>
          </w:p>
        </w:tc>
        <w:tc>
          <w:tcPr>
            <w:tcW w:w="8930" w:type="dxa"/>
          </w:tcPr>
          <w:p w14:paraId="4E588D06" w14:textId="77777777" w:rsidR="00C252CF" w:rsidRPr="002B09AD" w:rsidRDefault="00C252CF" w:rsidP="00EA53F9">
            <w:pPr>
              <w:pStyle w:val="TableText"/>
            </w:pPr>
            <w:r w:rsidRPr="002B09AD">
              <w:t>Utilisation au sein du Secteur de la normalisation des télécommunications de l'UIT des langues de l'Union sur un pied d'égalité</w:t>
            </w:r>
          </w:p>
        </w:tc>
      </w:tr>
      <w:tr w:rsidR="00C252CF" w:rsidRPr="002B09AD" w14:paraId="125DA717" w14:textId="77777777" w:rsidTr="00C252CF">
        <w:tblPrEx>
          <w:tblLook w:val="04A0" w:firstRow="1" w:lastRow="0" w:firstColumn="1" w:lastColumn="0" w:noHBand="0" w:noVBand="1"/>
        </w:tblPrEx>
        <w:tc>
          <w:tcPr>
            <w:tcW w:w="817" w:type="dxa"/>
          </w:tcPr>
          <w:p w14:paraId="1E8F8989" w14:textId="77777777" w:rsidR="00C252CF" w:rsidRPr="002B09AD" w:rsidRDefault="00C252CF" w:rsidP="00EA53F9">
            <w:pPr>
              <w:pStyle w:val="TableText"/>
              <w:jc w:val="center"/>
            </w:pPr>
            <w:r w:rsidRPr="002B09AD">
              <w:t>70</w:t>
            </w:r>
          </w:p>
        </w:tc>
        <w:tc>
          <w:tcPr>
            <w:tcW w:w="8930" w:type="dxa"/>
          </w:tcPr>
          <w:p w14:paraId="039BFDA0" w14:textId="77777777" w:rsidR="00C252CF" w:rsidRPr="002B09AD" w:rsidRDefault="00C252CF" w:rsidP="00EA53F9">
            <w:pPr>
              <w:pStyle w:val="TableText"/>
            </w:pPr>
            <w:r w:rsidRPr="002B09AD">
              <w:t>Accessibilité des télécommunications/technologies de l'information et de la communication pour les personnes handicapées</w:t>
            </w:r>
          </w:p>
        </w:tc>
      </w:tr>
      <w:tr w:rsidR="00C252CF" w:rsidRPr="002B09AD" w14:paraId="3D2DDF23" w14:textId="77777777" w:rsidTr="00C252CF">
        <w:tblPrEx>
          <w:tblLook w:val="04A0" w:firstRow="1" w:lastRow="0" w:firstColumn="1" w:lastColumn="0" w:noHBand="0" w:noVBand="1"/>
        </w:tblPrEx>
        <w:tc>
          <w:tcPr>
            <w:tcW w:w="817" w:type="dxa"/>
          </w:tcPr>
          <w:p w14:paraId="08CD4D9B" w14:textId="77777777" w:rsidR="00C252CF" w:rsidRPr="002B09AD" w:rsidRDefault="00C252CF" w:rsidP="00EA53F9">
            <w:pPr>
              <w:pStyle w:val="TableText"/>
              <w:jc w:val="center"/>
            </w:pPr>
            <w:r w:rsidRPr="002B09AD">
              <w:t>72</w:t>
            </w:r>
          </w:p>
        </w:tc>
        <w:tc>
          <w:tcPr>
            <w:tcW w:w="8930" w:type="dxa"/>
          </w:tcPr>
          <w:p w14:paraId="4726F911" w14:textId="77777777" w:rsidR="00C252CF" w:rsidRPr="002B09AD" w:rsidRDefault="00C252CF" w:rsidP="00EA53F9">
            <w:pPr>
              <w:pStyle w:val="TableText"/>
            </w:pPr>
            <w:r w:rsidRPr="002B09AD">
              <w:t>Problèmes de mesure liés à l'exposition des personnes aux champs électromagnétiques</w:t>
            </w:r>
          </w:p>
        </w:tc>
      </w:tr>
      <w:tr w:rsidR="00C252CF" w:rsidRPr="002B09AD" w14:paraId="44DEDDD5" w14:textId="77777777" w:rsidTr="00C252CF">
        <w:tblPrEx>
          <w:tblLook w:val="04A0" w:firstRow="1" w:lastRow="0" w:firstColumn="1" w:lastColumn="0" w:noHBand="0" w:noVBand="1"/>
        </w:tblPrEx>
        <w:tc>
          <w:tcPr>
            <w:tcW w:w="817" w:type="dxa"/>
          </w:tcPr>
          <w:p w14:paraId="23D61304" w14:textId="77777777" w:rsidR="00C252CF" w:rsidRPr="002B09AD" w:rsidRDefault="00C252CF" w:rsidP="00EA53F9">
            <w:pPr>
              <w:pStyle w:val="TableText"/>
              <w:jc w:val="center"/>
            </w:pPr>
            <w:r w:rsidRPr="002B09AD">
              <w:lastRenderedPageBreak/>
              <w:t>73</w:t>
            </w:r>
          </w:p>
        </w:tc>
        <w:tc>
          <w:tcPr>
            <w:tcW w:w="8930" w:type="dxa"/>
          </w:tcPr>
          <w:p w14:paraId="66A43700" w14:textId="77777777" w:rsidR="00C252CF" w:rsidRPr="002B09AD" w:rsidRDefault="00C252CF" w:rsidP="00EA53F9">
            <w:pPr>
              <w:pStyle w:val="TableText"/>
            </w:pPr>
            <w:r w:rsidRPr="002B09AD">
              <w:t>Les technologies de l'information et de la communication, l'environnement et les changements climatiques</w:t>
            </w:r>
          </w:p>
        </w:tc>
      </w:tr>
      <w:tr w:rsidR="00C252CF" w:rsidRPr="002B09AD" w14:paraId="51C9F421" w14:textId="77777777" w:rsidTr="00C252CF">
        <w:tblPrEx>
          <w:tblLook w:val="04A0" w:firstRow="1" w:lastRow="0" w:firstColumn="1" w:lastColumn="0" w:noHBand="0" w:noVBand="1"/>
        </w:tblPrEx>
        <w:tc>
          <w:tcPr>
            <w:tcW w:w="817" w:type="dxa"/>
          </w:tcPr>
          <w:p w14:paraId="34F0FE42" w14:textId="77777777" w:rsidR="00C252CF" w:rsidRPr="002B09AD" w:rsidRDefault="00C252CF" w:rsidP="00EA53F9">
            <w:pPr>
              <w:pStyle w:val="TableText"/>
              <w:jc w:val="center"/>
            </w:pPr>
            <w:r w:rsidRPr="002B09AD">
              <w:t>74</w:t>
            </w:r>
          </w:p>
        </w:tc>
        <w:tc>
          <w:tcPr>
            <w:tcW w:w="8930" w:type="dxa"/>
          </w:tcPr>
          <w:p w14:paraId="1C570791" w14:textId="77777777" w:rsidR="00C252CF" w:rsidRPr="002B09AD" w:rsidRDefault="00C252CF" w:rsidP="00EA53F9">
            <w:pPr>
              <w:pStyle w:val="TableText"/>
            </w:pPr>
            <w:r w:rsidRPr="002B09AD">
              <w:t>Admission de Membres de Secteur de pays en développement à participer aux travaux du Secteur de la normalisation des télécommunications de l'UIT</w:t>
            </w:r>
          </w:p>
        </w:tc>
      </w:tr>
      <w:tr w:rsidR="00C252CF" w:rsidRPr="002B09AD" w14:paraId="0BF193C8" w14:textId="77777777" w:rsidTr="00C252CF">
        <w:tblPrEx>
          <w:tblLook w:val="04A0" w:firstRow="1" w:lastRow="0" w:firstColumn="1" w:lastColumn="0" w:noHBand="0" w:noVBand="1"/>
        </w:tblPrEx>
        <w:tc>
          <w:tcPr>
            <w:tcW w:w="817" w:type="dxa"/>
          </w:tcPr>
          <w:p w14:paraId="4BA78781" w14:textId="77777777" w:rsidR="00C252CF" w:rsidRPr="002B09AD" w:rsidRDefault="00C252CF" w:rsidP="00EA53F9">
            <w:pPr>
              <w:pStyle w:val="TableText"/>
              <w:jc w:val="center"/>
            </w:pPr>
            <w:r w:rsidRPr="002B09AD">
              <w:t>75</w:t>
            </w:r>
          </w:p>
        </w:tc>
        <w:tc>
          <w:tcPr>
            <w:tcW w:w="8930" w:type="dxa"/>
          </w:tcPr>
          <w:p w14:paraId="750640D1" w14:textId="1C662D44" w:rsidR="00C252CF" w:rsidRPr="002B09AD" w:rsidRDefault="00C252CF" w:rsidP="00EA53F9">
            <w:pPr>
              <w:pStyle w:val="TableText"/>
            </w:pPr>
            <w:r w:rsidRPr="002B09AD">
              <w:t xml:space="preserve">Contribution du Secteur de la normalisation des télécommunications de l'UIT à la mise en </w:t>
            </w:r>
            <w:r w:rsidR="008311CC" w:rsidRPr="002B09AD">
              <w:t>œ</w:t>
            </w:r>
            <w:r w:rsidRPr="002B09AD">
              <w:t>uvre des résultats du Sommet mondial sur la société de l'information</w:t>
            </w:r>
          </w:p>
        </w:tc>
      </w:tr>
      <w:tr w:rsidR="00C252CF" w:rsidRPr="002B09AD" w14:paraId="00172C9A" w14:textId="77777777" w:rsidTr="00C252CF">
        <w:tblPrEx>
          <w:tblLook w:val="04A0" w:firstRow="1" w:lastRow="0" w:firstColumn="1" w:lastColumn="0" w:noHBand="0" w:noVBand="1"/>
        </w:tblPrEx>
        <w:tc>
          <w:tcPr>
            <w:tcW w:w="817" w:type="dxa"/>
          </w:tcPr>
          <w:p w14:paraId="4DBF0AE4" w14:textId="77777777" w:rsidR="00C252CF" w:rsidRPr="002B09AD" w:rsidRDefault="00C252CF" w:rsidP="00EA53F9">
            <w:pPr>
              <w:pStyle w:val="TableText"/>
              <w:jc w:val="center"/>
            </w:pPr>
            <w:r w:rsidRPr="002B09AD">
              <w:t>76</w:t>
            </w:r>
          </w:p>
        </w:tc>
        <w:tc>
          <w:tcPr>
            <w:tcW w:w="8930" w:type="dxa"/>
          </w:tcPr>
          <w:p w14:paraId="35119F40" w14:textId="42EC1EEF" w:rsidR="00C252CF" w:rsidRPr="002B09AD" w:rsidRDefault="00FB5C39" w:rsidP="00EA53F9">
            <w:pPr>
              <w:pStyle w:val="TableText"/>
            </w:pPr>
            <w:r w:rsidRPr="002B09AD">
              <w:t>É</w:t>
            </w:r>
            <w:r w:rsidR="00C252CF" w:rsidRPr="002B09AD">
              <w:t>tudes relatives aux tests de conformité et d'interopérabilité, assistance aux pays en développement et futur programme éventuel de marque UIT</w:t>
            </w:r>
          </w:p>
        </w:tc>
      </w:tr>
      <w:tr w:rsidR="00C252CF" w:rsidRPr="002B09AD" w14:paraId="6098D1E7" w14:textId="77777777" w:rsidTr="00C252CF">
        <w:tblPrEx>
          <w:tblLook w:val="04A0" w:firstRow="1" w:lastRow="0" w:firstColumn="1" w:lastColumn="0" w:noHBand="0" w:noVBand="1"/>
        </w:tblPrEx>
        <w:tc>
          <w:tcPr>
            <w:tcW w:w="817" w:type="dxa"/>
          </w:tcPr>
          <w:p w14:paraId="142AACC3" w14:textId="77777777" w:rsidR="00C252CF" w:rsidRPr="002B09AD" w:rsidRDefault="00C252CF" w:rsidP="00EA53F9">
            <w:pPr>
              <w:pStyle w:val="TableText"/>
              <w:jc w:val="center"/>
            </w:pPr>
            <w:r w:rsidRPr="002B09AD">
              <w:t>78</w:t>
            </w:r>
          </w:p>
        </w:tc>
        <w:tc>
          <w:tcPr>
            <w:tcW w:w="8930" w:type="dxa"/>
          </w:tcPr>
          <w:p w14:paraId="44328157" w14:textId="77777777" w:rsidR="00C252CF" w:rsidRPr="002B09AD" w:rsidRDefault="00C252CF" w:rsidP="00EA53F9">
            <w:pPr>
              <w:pStyle w:val="TableText"/>
            </w:pPr>
            <w:r w:rsidRPr="002B09AD">
              <w:t>Applications et normes relatives aux technologies de l'information et de la communication pour améliorer l'accès aux services de cybersanté</w:t>
            </w:r>
          </w:p>
        </w:tc>
      </w:tr>
      <w:tr w:rsidR="00C252CF" w:rsidRPr="002B09AD" w14:paraId="05ED0D13" w14:textId="77777777" w:rsidTr="00C252CF">
        <w:tblPrEx>
          <w:tblLook w:val="04A0" w:firstRow="1" w:lastRow="0" w:firstColumn="1" w:lastColumn="0" w:noHBand="0" w:noVBand="1"/>
        </w:tblPrEx>
        <w:tc>
          <w:tcPr>
            <w:tcW w:w="817" w:type="dxa"/>
          </w:tcPr>
          <w:p w14:paraId="61B968F4" w14:textId="77777777" w:rsidR="00C252CF" w:rsidRPr="002B09AD" w:rsidRDefault="00C252CF" w:rsidP="00EA53F9">
            <w:pPr>
              <w:pStyle w:val="TableText"/>
              <w:jc w:val="center"/>
            </w:pPr>
            <w:r w:rsidRPr="002B09AD">
              <w:t>79</w:t>
            </w:r>
          </w:p>
        </w:tc>
        <w:tc>
          <w:tcPr>
            <w:tcW w:w="8930" w:type="dxa"/>
          </w:tcPr>
          <w:p w14:paraId="20FC30E9" w14:textId="77777777" w:rsidR="00C252CF" w:rsidRPr="002B09AD" w:rsidRDefault="00C252CF" w:rsidP="00EA53F9">
            <w:pPr>
              <w:pStyle w:val="TableText"/>
            </w:pPr>
            <w:r w:rsidRPr="002B09AD">
              <w:t>Rôle des télécommunications/technologies de l'information et de la communication dans la gestion et le contrôle des déchets électriques et électroniques provenant d'équipements de télécommunication et des technologies de l'information et méthodes de traitement associées</w:t>
            </w:r>
          </w:p>
        </w:tc>
      </w:tr>
      <w:tr w:rsidR="00C252CF" w:rsidRPr="002B09AD" w14:paraId="345D8DA8" w14:textId="77777777" w:rsidTr="00C252CF">
        <w:tblPrEx>
          <w:tblLook w:val="04A0" w:firstRow="1" w:lastRow="0" w:firstColumn="1" w:lastColumn="0" w:noHBand="0" w:noVBand="1"/>
        </w:tblPrEx>
        <w:tc>
          <w:tcPr>
            <w:tcW w:w="817" w:type="dxa"/>
          </w:tcPr>
          <w:p w14:paraId="55833350" w14:textId="02FD9EFB" w:rsidR="00C252CF" w:rsidRPr="002B09AD" w:rsidRDefault="00C252CF" w:rsidP="00EA53F9">
            <w:pPr>
              <w:pStyle w:val="TableText"/>
              <w:jc w:val="center"/>
            </w:pPr>
            <w:r w:rsidRPr="002B09AD">
              <w:t>84</w:t>
            </w:r>
          </w:p>
        </w:tc>
        <w:tc>
          <w:tcPr>
            <w:tcW w:w="8930" w:type="dxa"/>
          </w:tcPr>
          <w:p w14:paraId="255476C8" w14:textId="045A21E4" w:rsidR="00C252CF" w:rsidRPr="002B09AD" w:rsidRDefault="00C252CF" w:rsidP="00EA53F9">
            <w:pPr>
              <w:pStyle w:val="TableText"/>
            </w:pPr>
            <w:r w:rsidRPr="002B09AD">
              <w:t>Études relatives à la protection des utilisateurs de services de télécommunication/technologies de l'information et de la communication</w:t>
            </w:r>
          </w:p>
        </w:tc>
      </w:tr>
      <w:tr w:rsidR="00C252CF" w:rsidRPr="002B09AD" w14:paraId="4C15D245" w14:textId="77777777" w:rsidTr="00C252CF">
        <w:tblPrEx>
          <w:tblLook w:val="04A0" w:firstRow="1" w:lastRow="0" w:firstColumn="1" w:lastColumn="0" w:noHBand="0" w:noVBand="1"/>
        </w:tblPrEx>
        <w:tc>
          <w:tcPr>
            <w:tcW w:w="817" w:type="dxa"/>
          </w:tcPr>
          <w:p w14:paraId="7F94A2FC" w14:textId="4CC56ECE" w:rsidR="00C252CF" w:rsidRPr="002B09AD" w:rsidRDefault="00C252CF" w:rsidP="00EA53F9">
            <w:pPr>
              <w:pStyle w:val="TableText"/>
              <w:jc w:val="center"/>
            </w:pPr>
            <w:r w:rsidRPr="002B09AD">
              <w:t>89</w:t>
            </w:r>
          </w:p>
        </w:tc>
        <w:tc>
          <w:tcPr>
            <w:tcW w:w="8930" w:type="dxa"/>
          </w:tcPr>
          <w:p w14:paraId="043DA5FF" w14:textId="3FB0B3D5" w:rsidR="00C252CF" w:rsidRPr="002B09AD" w:rsidRDefault="00C252CF" w:rsidP="00EA53F9">
            <w:pPr>
              <w:pStyle w:val="TableText"/>
            </w:pPr>
            <w:r w:rsidRPr="002B09AD">
              <w:t>Promouvoir l'utilisation des technologies de l'information et de la communication pour réduire les disparités en matière d'inclusion financière</w:t>
            </w:r>
          </w:p>
        </w:tc>
      </w:tr>
      <w:tr w:rsidR="00C252CF" w:rsidRPr="002B09AD" w14:paraId="77F6FBF3" w14:textId="77777777" w:rsidTr="00C252CF">
        <w:tblPrEx>
          <w:tblLook w:val="04A0" w:firstRow="1" w:lastRow="0" w:firstColumn="1" w:lastColumn="0" w:noHBand="0" w:noVBand="1"/>
        </w:tblPrEx>
        <w:tc>
          <w:tcPr>
            <w:tcW w:w="817" w:type="dxa"/>
          </w:tcPr>
          <w:p w14:paraId="7AFC17BE" w14:textId="4D38A54F" w:rsidR="00C252CF" w:rsidRPr="002B09AD" w:rsidRDefault="00C252CF" w:rsidP="00EA53F9">
            <w:pPr>
              <w:pStyle w:val="TableText"/>
              <w:jc w:val="center"/>
            </w:pPr>
            <w:r w:rsidRPr="002B09AD">
              <w:t>91</w:t>
            </w:r>
          </w:p>
        </w:tc>
        <w:tc>
          <w:tcPr>
            <w:tcW w:w="8930" w:type="dxa"/>
          </w:tcPr>
          <w:p w14:paraId="3427DA85" w14:textId="6EACAB2B" w:rsidR="00C252CF" w:rsidRPr="002B09AD" w:rsidRDefault="00C252CF" w:rsidP="00EA53F9">
            <w:pPr>
              <w:pStyle w:val="TableText"/>
            </w:pPr>
            <w:r w:rsidRPr="002B09AD">
              <w:t>Améliorer l'accès à un répertoire électronique d'informations sur les plans de numérotage publiés par le Secteur de la normalisation des télécommunications de l'UIT</w:t>
            </w:r>
          </w:p>
        </w:tc>
      </w:tr>
      <w:tr w:rsidR="00C252CF" w:rsidRPr="002B09AD" w14:paraId="589A8E2D" w14:textId="77777777" w:rsidTr="00C252CF">
        <w:tblPrEx>
          <w:tblLook w:val="04A0" w:firstRow="1" w:lastRow="0" w:firstColumn="1" w:lastColumn="0" w:noHBand="0" w:noVBand="1"/>
        </w:tblPrEx>
        <w:tc>
          <w:tcPr>
            <w:tcW w:w="817" w:type="dxa"/>
          </w:tcPr>
          <w:p w14:paraId="6BEF6AF1" w14:textId="112AA4B0" w:rsidR="00C252CF" w:rsidRPr="002B09AD" w:rsidRDefault="00C252CF" w:rsidP="00EA53F9">
            <w:pPr>
              <w:pStyle w:val="TableText"/>
              <w:jc w:val="center"/>
            </w:pPr>
            <w:r w:rsidRPr="002B09AD">
              <w:t>92</w:t>
            </w:r>
          </w:p>
        </w:tc>
        <w:tc>
          <w:tcPr>
            <w:tcW w:w="8930" w:type="dxa"/>
          </w:tcPr>
          <w:p w14:paraId="5AE68574" w14:textId="130E920A" w:rsidR="00C252CF" w:rsidRPr="002B09AD" w:rsidRDefault="00C252CF" w:rsidP="00EA53F9">
            <w:pPr>
              <w:pStyle w:val="TableText"/>
            </w:pPr>
            <w:r w:rsidRPr="002B09AD">
              <w:t>Renforcer les travaux de normalisation relatifs aux aspects non radioélectriques des Télécommunications mobiles internationales au sein du Secteur de la normalisation des télécommunications de l'UIT</w:t>
            </w:r>
          </w:p>
        </w:tc>
      </w:tr>
      <w:tr w:rsidR="00C252CF" w:rsidRPr="002B09AD" w14:paraId="0F785951" w14:textId="77777777" w:rsidTr="00C252CF">
        <w:tblPrEx>
          <w:tblLook w:val="04A0" w:firstRow="1" w:lastRow="0" w:firstColumn="1" w:lastColumn="0" w:noHBand="0" w:noVBand="1"/>
        </w:tblPrEx>
        <w:tc>
          <w:tcPr>
            <w:tcW w:w="817" w:type="dxa"/>
          </w:tcPr>
          <w:p w14:paraId="5EC19F4D" w14:textId="2BFCB760" w:rsidR="00C252CF" w:rsidRPr="002B09AD" w:rsidRDefault="00C252CF" w:rsidP="00EA53F9">
            <w:pPr>
              <w:pStyle w:val="TableText"/>
              <w:jc w:val="center"/>
            </w:pPr>
            <w:r w:rsidRPr="002B09AD">
              <w:t>95</w:t>
            </w:r>
          </w:p>
        </w:tc>
        <w:tc>
          <w:tcPr>
            <w:tcW w:w="8930" w:type="dxa"/>
          </w:tcPr>
          <w:p w14:paraId="450943BC" w14:textId="72CD69B2" w:rsidR="00C252CF" w:rsidRPr="002B09AD" w:rsidRDefault="00C252CF" w:rsidP="00EA53F9">
            <w:pPr>
              <w:pStyle w:val="TableText"/>
            </w:pPr>
            <w:r w:rsidRPr="002B09AD">
              <w:t>Initiatives prises par le Secteur de la normalisation des télécommunications de l'UIT pour mieux faire connaître les bonnes pratiques et les politiques relatives à la qualité de service</w:t>
            </w:r>
          </w:p>
        </w:tc>
      </w:tr>
      <w:tr w:rsidR="00C252CF" w:rsidRPr="002B09AD" w14:paraId="644ADCF8" w14:textId="77777777" w:rsidTr="00C252CF">
        <w:tblPrEx>
          <w:tblLook w:val="04A0" w:firstRow="1" w:lastRow="0" w:firstColumn="1" w:lastColumn="0" w:noHBand="0" w:noVBand="1"/>
        </w:tblPrEx>
        <w:tc>
          <w:tcPr>
            <w:tcW w:w="817" w:type="dxa"/>
          </w:tcPr>
          <w:p w14:paraId="39EA4306" w14:textId="1913A3A3" w:rsidR="00C252CF" w:rsidRPr="002B09AD" w:rsidRDefault="00C252CF" w:rsidP="00EA53F9">
            <w:pPr>
              <w:pStyle w:val="TableText"/>
              <w:jc w:val="center"/>
            </w:pPr>
            <w:r w:rsidRPr="002B09AD">
              <w:t>97</w:t>
            </w:r>
          </w:p>
        </w:tc>
        <w:tc>
          <w:tcPr>
            <w:tcW w:w="8930" w:type="dxa"/>
          </w:tcPr>
          <w:p w14:paraId="6B1A2002" w14:textId="0FDE5003" w:rsidR="00C252CF" w:rsidRPr="002B09AD" w:rsidRDefault="00C252CF" w:rsidP="00EA53F9">
            <w:pPr>
              <w:pStyle w:val="TableText"/>
            </w:pPr>
            <w:r w:rsidRPr="002B09AD">
              <w:t>Lutter contre le vol de dispositifs de télécommunication mobiles</w:t>
            </w:r>
          </w:p>
        </w:tc>
      </w:tr>
      <w:tr w:rsidR="00C252CF" w:rsidRPr="002B09AD" w14:paraId="4CF931DF" w14:textId="77777777" w:rsidTr="00C252CF">
        <w:tblPrEx>
          <w:tblLook w:val="04A0" w:firstRow="1" w:lastRow="0" w:firstColumn="1" w:lastColumn="0" w:noHBand="0" w:noVBand="1"/>
        </w:tblPrEx>
        <w:tc>
          <w:tcPr>
            <w:tcW w:w="817" w:type="dxa"/>
          </w:tcPr>
          <w:p w14:paraId="71D32A95" w14:textId="21795BD0" w:rsidR="00C252CF" w:rsidRPr="002B09AD" w:rsidRDefault="00C252CF" w:rsidP="00EA53F9">
            <w:pPr>
              <w:pStyle w:val="TableText"/>
              <w:jc w:val="center"/>
            </w:pPr>
            <w:r w:rsidRPr="002B09AD">
              <w:t>98</w:t>
            </w:r>
          </w:p>
        </w:tc>
        <w:tc>
          <w:tcPr>
            <w:tcW w:w="8930" w:type="dxa"/>
          </w:tcPr>
          <w:p w14:paraId="4D1580C0" w14:textId="1A9E7369" w:rsidR="00C252CF" w:rsidRPr="002B09AD" w:rsidRDefault="00C252CF" w:rsidP="00EA53F9">
            <w:pPr>
              <w:pStyle w:val="TableText"/>
            </w:pPr>
            <w:r w:rsidRPr="002B09AD">
              <w:t>Renforcer la normalisation de l'Internet des objets ainsi que des villes et communautés intelligentes pour le développement à l'échelle mondiale</w:t>
            </w:r>
          </w:p>
        </w:tc>
      </w:tr>
    </w:tbl>
    <w:p w14:paraId="5E1A890C" w14:textId="4C81AF6D" w:rsidR="001E3EF3" w:rsidRPr="002B09AD" w:rsidRDefault="00C252CF" w:rsidP="00EA53F9">
      <w:pPr>
        <w:pStyle w:val="TableTitle"/>
        <w:spacing w:before="360"/>
      </w:pPr>
      <w:r w:rsidRPr="002B09AD">
        <w:t xml:space="preserve">Tableau 1.2 </w:t>
      </w:r>
      <w:r w:rsidR="00CB1E07" w:rsidRPr="002B09AD">
        <w:t>–</w:t>
      </w:r>
      <w:r w:rsidRPr="002B09AD">
        <w:t xml:space="preserve"> Nouvelles Résolutions</w:t>
      </w:r>
    </w:p>
    <w:tbl>
      <w:tblPr>
        <w:tblStyle w:val="TableGrid"/>
        <w:tblW w:w="9747" w:type="dxa"/>
        <w:tblLayout w:type="fixed"/>
        <w:tblLook w:val="01E0" w:firstRow="1" w:lastRow="1" w:firstColumn="1" w:lastColumn="1" w:noHBand="0" w:noVBand="0"/>
      </w:tblPr>
      <w:tblGrid>
        <w:gridCol w:w="846"/>
        <w:gridCol w:w="8901"/>
      </w:tblGrid>
      <w:tr w:rsidR="00C252CF" w:rsidRPr="002B09AD" w14:paraId="32580863" w14:textId="77777777" w:rsidTr="00CB1E07">
        <w:tc>
          <w:tcPr>
            <w:tcW w:w="846" w:type="dxa"/>
          </w:tcPr>
          <w:p w14:paraId="425F05D9" w14:textId="77777777" w:rsidR="00C252CF" w:rsidRPr="002B09AD" w:rsidRDefault="00C252CF" w:rsidP="00EA53F9">
            <w:pPr>
              <w:pStyle w:val="TableHead"/>
            </w:pPr>
            <w:r w:rsidRPr="002B09AD">
              <w:t>#</w:t>
            </w:r>
          </w:p>
        </w:tc>
        <w:tc>
          <w:tcPr>
            <w:tcW w:w="8901" w:type="dxa"/>
          </w:tcPr>
          <w:p w14:paraId="52701EBD" w14:textId="77777777" w:rsidR="00C252CF" w:rsidRPr="002B09AD" w:rsidRDefault="00C252CF" w:rsidP="00EA53F9">
            <w:pPr>
              <w:pStyle w:val="TableHead"/>
            </w:pPr>
            <w:r w:rsidRPr="002B09AD">
              <w:t>Titre</w:t>
            </w:r>
          </w:p>
        </w:tc>
      </w:tr>
      <w:tr w:rsidR="00C252CF" w:rsidRPr="002B09AD" w14:paraId="229B4CE1" w14:textId="77777777" w:rsidTr="00CB1E07">
        <w:tc>
          <w:tcPr>
            <w:tcW w:w="846" w:type="dxa"/>
          </w:tcPr>
          <w:p w14:paraId="76467BA1" w14:textId="634F299D" w:rsidR="00C252CF" w:rsidRPr="002B09AD" w:rsidRDefault="00C252CF" w:rsidP="00EA53F9">
            <w:pPr>
              <w:pStyle w:val="TableText"/>
              <w:jc w:val="center"/>
            </w:pPr>
            <w:r w:rsidRPr="002B09AD">
              <w:t>99</w:t>
            </w:r>
          </w:p>
        </w:tc>
        <w:tc>
          <w:tcPr>
            <w:tcW w:w="8901" w:type="dxa"/>
          </w:tcPr>
          <w:p w14:paraId="6DA2461E" w14:textId="77777777" w:rsidR="00CB1E07" w:rsidRPr="002B09AD" w:rsidRDefault="00CB1E07" w:rsidP="00EA53F9">
            <w:pPr>
              <w:pStyle w:val="TableText"/>
            </w:pPr>
            <w:r w:rsidRPr="002B09AD">
              <w:t xml:space="preserve">Examen de la réforme structurelle des commissions d'études du Secteur </w:t>
            </w:r>
          </w:p>
          <w:p w14:paraId="0901BC23" w14:textId="0568D773" w:rsidR="00C252CF" w:rsidRPr="002B09AD" w:rsidRDefault="00CB1E07" w:rsidP="00EA53F9">
            <w:pPr>
              <w:pStyle w:val="TableText"/>
            </w:pPr>
            <w:r w:rsidRPr="002B09AD">
              <w:t>de la normalisation des télécommunications de l'UIT</w:t>
            </w:r>
          </w:p>
        </w:tc>
      </w:tr>
      <w:tr w:rsidR="00C252CF" w:rsidRPr="002B09AD" w14:paraId="609C224C" w14:textId="77777777" w:rsidTr="00CB1E07">
        <w:tc>
          <w:tcPr>
            <w:tcW w:w="846" w:type="dxa"/>
          </w:tcPr>
          <w:p w14:paraId="3AE11620" w14:textId="020175E0" w:rsidR="00C252CF" w:rsidRPr="002B09AD" w:rsidRDefault="00C252CF" w:rsidP="00EA53F9">
            <w:pPr>
              <w:pStyle w:val="TableText"/>
              <w:jc w:val="center"/>
            </w:pPr>
            <w:r w:rsidRPr="002B09AD">
              <w:t>100</w:t>
            </w:r>
          </w:p>
        </w:tc>
        <w:tc>
          <w:tcPr>
            <w:tcW w:w="8901" w:type="dxa"/>
          </w:tcPr>
          <w:p w14:paraId="681AA0EA" w14:textId="07F58CEE" w:rsidR="00C252CF" w:rsidRPr="002B09AD" w:rsidRDefault="00CB1E07" w:rsidP="00EA53F9">
            <w:pPr>
              <w:pStyle w:val="TableText"/>
            </w:pPr>
            <w:r w:rsidRPr="002B09AD">
              <w:t>Numéro d'urgence commun pour l'Afrique</w:t>
            </w:r>
          </w:p>
        </w:tc>
      </w:tr>
    </w:tbl>
    <w:p w14:paraId="4DCDFA38" w14:textId="346882C1" w:rsidR="00C252CF" w:rsidRPr="002B09AD" w:rsidRDefault="00C252CF" w:rsidP="00EA53F9">
      <w:pPr>
        <w:pStyle w:val="TableTitle"/>
        <w:spacing w:before="360"/>
      </w:pPr>
      <w:r w:rsidRPr="002B09AD">
        <w:t>Tableau 1.3 – Résolutions inchangées</w:t>
      </w:r>
    </w:p>
    <w:tbl>
      <w:tblPr>
        <w:tblStyle w:val="TableGrid"/>
        <w:tblW w:w="9747" w:type="dxa"/>
        <w:tblLayout w:type="fixed"/>
        <w:tblLook w:val="01E0" w:firstRow="1" w:lastRow="1" w:firstColumn="1" w:lastColumn="1" w:noHBand="0" w:noVBand="0"/>
      </w:tblPr>
      <w:tblGrid>
        <w:gridCol w:w="846"/>
        <w:gridCol w:w="8901"/>
      </w:tblGrid>
      <w:tr w:rsidR="00CB1E07" w:rsidRPr="002B09AD" w14:paraId="5F1FA731" w14:textId="77777777" w:rsidTr="006C3FD0">
        <w:tc>
          <w:tcPr>
            <w:tcW w:w="846" w:type="dxa"/>
          </w:tcPr>
          <w:p w14:paraId="20D0EB09" w14:textId="77777777" w:rsidR="00CB1E07" w:rsidRPr="002B09AD" w:rsidRDefault="00CB1E07" w:rsidP="00EA53F9">
            <w:pPr>
              <w:pStyle w:val="TableHead"/>
            </w:pPr>
            <w:r w:rsidRPr="002B09AD">
              <w:t>#</w:t>
            </w:r>
          </w:p>
        </w:tc>
        <w:tc>
          <w:tcPr>
            <w:tcW w:w="8901" w:type="dxa"/>
          </w:tcPr>
          <w:p w14:paraId="09D5836D" w14:textId="77777777" w:rsidR="00CB1E07" w:rsidRPr="002B09AD" w:rsidRDefault="00CB1E07" w:rsidP="00EA53F9">
            <w:pPr>
              <w:pStyle w:val="TableHead"/>
            </w:pPr>
            <w:r w:rsidRPr="002B09AD">
              <w:t>Titre</w:t>
            </w:r>
          </w:p>
        </w:tc>
      </w:tr>
      <w:tr w:rsidR="00CB1E07" w:rsidRPr="002B09AD" w14:paraId="4C1D8F44" w14:textId="77777777" w:rsidTr="006C3FD0">
        <w:tc>
          <w:tcPr>
            <w:tcW w:w="846" w:type="dxa"/>
          </w:tcPr>
          <w:p w14:paraId="5C5DDE49" w14:textId="22B0891A" w:rsidR="00CB1E07" w:rsidRPr="002B09AD" w:rsidRDefault="00CB1E07" w:rsidP="00EA53F9">
            <w:pPr>
              <w:pStyle w:val="TableText"/>
              <w:jc w:val="center"/>
            </w:pPr>
            <w:r w:rsidRPr="002B09AD">
              <w:t>11</w:t>
            </w:r>
          </w:p>
        </w:tc>
        <w:tc>
          <w:tcPr>
            <w:tcW w:w="8901" w:type="dxa"/>
          </w:tcPr>
          <w:p w14:paraId="73D4F73B" w14:textId="4BA85534" w:rsidR="00CB1E07" w:rsidRPr="002B09AD" w:rsidRDefault="00CB1E07" w:rsidP="00EA53F9">
            <w:pPr>
              <w:pStyle w:val="TableText"/>
            </w:pPr>
            <w:r w:rsidRPr="002B09AD">
              <w:t>Collaboration avec le Conseil d'exploitation postale de l'Union postale universelle concernant l'étude de services intéressant à la fois le secteur postal et le secteur des télécommunications</w:t>
            </w:r>
          </w:p>
        </w:tc>
      </w:tr>
      <w:tr w:rsidR="00CB1E07" w:rsidRPr="002B09AD" w14:paraId="35CC2B71" w14:textId="77777777" w:rsidTr="006C3FD0">
        <w:tc>
          <w:tcPr>
            <w:tcW w:w="846" w:type="dxa"/>
          </w:tcPr>
          <w:p w14:paraId="250DEEDC" w14:textId="0A4A2EEC" w:rsidR="00CB1E07" w:rsidRPr="002B09AD" w:rsidRDefault="00CB1E07" w:rsidP="00EA53F9">
            <w:pPr>
              <w:pStyle w:val="TableText"/>
              <w:jc w:val="center"/>
            </w:pPr>
            <w:r w:rsidRPr="002B09AD">
              <w:t>31</w:t>
            </w:r>
          </w:p>
        </w:tc>
        <w:tc>
          <w:tcPr>
            <w:tcW w:w="8901" w:type="dxa"/>
          </w:tcPr>
          <w:p w14:paraId="22912885" w14:textId="3CD09768" w:rsidR="00CB1E07" w:rsidRPr="002B09AD" w:rsidRDefault="00CB1E07" w:rsidP="00EA53F9">
            <w:pPr>
              <w:pStyle w:val="TableText"/>
            </w:pPr>
            <w:r w:rsidRPr="002B09AD">
              <w:t>Admission d'entités ou d'organisations à participer comme Associés aux travaux du Secteur de la normalisation des télécommunications de l'UIT</w:t>
            </w:r>
          </w:p>
        </w:tc>
      </w:tr>
      <w:tr w:rsidR="00CB1E07" w:rsidRPr="002B09AD" w14:paraId="22974370" w14:textId="77777777" w:rsidTr="006C3FD0">
        <w:tc>
          <w:tcPr>
            <w:tcW w:w="846" w:type="dxa"/>
          </w:tcPr>
          <w:p w14:paraId="65209B1E" w14:textId="2806FCF3" w:rsidR="00CB1E07" w:rsidRPr="002B09AD" w:rsidRDefault="00CB1E07" w:rsidP="00EA53F9">
            <w:pPr>
              <w:pStyle w:val="TableText"/>
              <w:jc w:val="center"/>
            </w:pPr>
            <w:r w:rsidRPr="002B09AD">
              <w:t>32</w:t>
            </w:r>
          </w:p>
        </w:tc>
        <w:tc>
          <w:tcPr>
            <w:tcW w:w="8901" w:type="dxa"/>
          </w:tcPr>
          <w:p w14:paraId="2EEBAEA2" w14:textId="74D65412" w:rsidR="00CB1E07" w:rsidRPr="002B09AD" w:rsidRDefault="00CB1E07" w:rsidP="00EA53F9">
            <w:pPr>
              <w:pStyle w:val="TableText"/>
            </w:pPr>
            <w:r w:rsidRPr="002B09AD">
              <w:t>Renforcement des méthodes de travail électroniques pour les travaux du Secteur de la normalisation des télécommunications de l'UIT</w:t>
            </w:r>
          </w:p>
        </w:tc>
      </w:tr>
      <w:tr w:rsidR="00CB1E07" w:rsidRPr="002B09AD" w14:paraId="3AFC8454" w14:textId="77777777" w:rsidTr="006C3FD0">
        <w:tc>
          <w:tcPr>
            <w:tcW w:w="846" w:type="dxa"/>
          </w:tcPr>
          <w:p w14:paraId="2D7542F0" w14:textId="60EB165E" w:rsidR="00CB1E07" w:rsidRPr="002B09AD" w:rsidRDefault="00CB1E07" w:rsidP="00EA53F9">
            <w:pPr>
              <w:pStyle w:val="TableText"/>
              <w:jc w:val="center"/>
            </w:pPr>
            <w:r w:rsidRPr="002B09AD">
              <w:lastRenderedPageBreak/>
              <w:t>47</w:t>
            </w:r>
          </w:p>
        </w:tc>
        <w:tc>
          <w:tcPr>
            <w:tcW w:w="8901" w:type="dxa"/>
          </w:tcPr>
          <w:p w14:paraId="0695C6E9" w14:textId="790DD78B" w:rsidR="00CB1E07" w:rsidRPr="002B09AD" w:rsidRDefault="00CB1E07" w:rsidP="00EA53F9">
            <w:pPr>
              <w:pStyle w:val="TableText"/>
            </w:pPr>
            <w:r w:rsidRPr="002B09AD">
              <w:t>Noms de domaine de premier niveau de type code de pays</w:t>
            </w:r>
          </w:p>
        </w:tc>
      </w:tr>
      <w:tr w:rsidR="00CB1E07" w:rsidRPr="002B09AD" w14:paraId="3BD8CD7D" w14:textId="77777777" w:rsidTr="006C3FD0">
        <w:tc>
          <w:tcPr>
            <w:tcW w:w="846" w:type="dxa"/>
          </w:tcPr>
          <w:p w14:paraId="6A92FA08" w14:textId="092A67D7" w:rsidR="00CB1E07" w:rsidRPr="002B09AD" w:rsidRDefault="00CB1E07" w:rsidP="00EA53F9">
            <w:pPr>
              <w:pStyle w:val="TableText"/>
              <w:jc w:val="center"/>
            </w:pPr>
            <w:r w:rsidRPr="002B09AD">
              <w:t>49</w:t>
            </w:r>
          </w:p>
        </w:tc>
        <w:tc>
          <w:tcPr>
            <w:tcW w:w="8901" w:type="dxa"/>
          </w:tcPr>
          <w:p w14:paraId="238EE44B" w14:textId="0826B3CD" w:rsidR="00CB1E07" w:rsidRPr="002B09AD" w:rsidRDefault="00CB1E07" w:rsidP="00EA53F9">
            <w:pPr>
              <w:pStyle w:val="TableText"/>
            </w:pPr>
            <w:r w:rsidRPr="002B09AD">
              <w:t>Système ENUM</w:t>
            </w:r>
          </w:p>
        </w:tc>
      </w:tr>
      <w:tr w:rsidR="00CB1E07" w:rsidRPr="002B09AD" w14:paraId="7EE95DCA" w14:textId="77777777" w:rsidTr="006C3FD0">
        <w:tc>
          <w:tcPr>
            <w:tcW w:w="846" w:type="dxa"/>
          </w:tcPr>
          <w:p w14:paraId="1EBF2D3A" w14:textId="7DA3EFB2" w:rsidR="00CB1E07" w:rsidRPr="002B09AD" w:rsidRDefault="00CB1E07" w:rsidP="00EA53F9">
            <w:pPr>
              <w:pStyle w:val="TableText"/>
              <w:jc w:val="center"/>
            </w:pPr>
            <w:r w:rsidRPr="002B09AD">
              <w:t>52</w:t>
            </w:r>
          </w:p>
        </w:tc>
        <w:tc>
          <w:tcPr>
            <w:tcW w:w="8901" w:type="dxa"/>
          </w:tcPr>
          <w:p w14:paraId="2736DDD8" w14:textId="28D6BB28" w:rsidR="00CB1E07" w:rsidRPr="002B09AD" w:rsidRDefault="00CB1E07" w:rsidP="00EA53F9">
            <w:pPr>
              <w:pStyle w:val="TableText"/>
            </w:pPr>
            <w:r w:rsidRPr="002B09AD">
              <w:t>Lutter contre le spam</w:t>
            </w:r>
          </w:p>
        </w:tc>
      </w:tr>
      <w:tr w:rsidR="00CB1E07" w:rsidRPr="002B09AD" w14:paraId="3DA12E4B" w14:textId="77777777" w:rsidTr="006C3FD0">
        <w:tc>
          <w:tcPr>
            <w:tcW w:w="846" w:type="dxa"/>
          </w:tcPr>
          <w:p w14:paraId="69BABB85" w14:textId="598B81EE" w:rsidR="00CB1E07" w:rsidRPr="002B09AD" w:rsidRDefault="00CB1E07" w:rsidP="00EA53F9">
            <w:pPr>
              <w:pStyle w:val="TableText"/>
              <w:jc w:val="center"/>
            </w:pPr>
            <w:r w:rsidRPr="002B09AD">
              <w:t>62</w:t>
            </w:r>
          </w:p>
        </w:tc>
        <w:tc>
          <w:tcPr>
            <w:tcW w:w="8901" w:type="dxa"/>
          </w:tcPr>
          <w:p w14:paraId="3BB8DA72" w14:textId="526C6BCB" w:rsidR="00CB1E07" w:rsidRPr="002B09AD" w:rsidRDefault="00CB1E07" w:rsidP="00EA53F9">
            <w:pPr>
              <w:pStyle w:val="TableText"/>
            </w:pPr>
            <w:r w:rsidRPr="002B09AD">
              <w:t>Règlement des différends</w:t>
            </w:r>
          </w:p>
        </w:tc>
      </w:tr>
      <w:tr w:rsidR="00CB1E07" w:rsidRPr="002B09AD" w14:paraId="6821E710" w14:textId="77777777" w:rsidTr="006C3FD0">
        <w:tc>
          <w:tcPr>
            <w:tcW w:w="846" w:type="dxa"/>
          </w:tcPr>
          <w:p w14:paraId="151327EC" w14:textId="7F63F512" w:rsidR="00CB1E07" w:rsidRPr="002B09AD" w:rsidRDefault="00CB1E07" w:rsidP="00EA53F9">
            <w:pPr>
              <w:pStyle w:val="TableText"/>
              <w:jc w:val="center"/>
            </w:pPr>
            <w:r w:rsidRPr="002B09AD">
              <w:t>68</w:t>
            </w:r>
          </w:p>
        </w:tc>
        <w:tc>
          <w:tcPr>
            <w:tcW w:w="8901" w:type="dxa"/>
          </w:tcPr>
          <w:p w14:paraId="1AEF4474" w14:textId="02FD23C0" w:rsidR="00CB1E07" w:rsidRPr="002B09AD" w:rsidRDefault="00CB1E07" w:rsidP="00EA53F9">
            <w:pPr>
              <w:pStyle w:val="TableText"/>
            </w:pPr>
            <w:r w:rsidRPr="002B09AD">
              <w:t>Évolution du rôle du secteur privé au sein du Secteur de la normalisation des télécommunications de l'UIT</w:t>
            </w:r>
          </w:p>
        </w:tc>
      </w:tr>
      <w:tr w:rsidR="00CB1E07" w:rsidRPr="002B09AD" w14:paraId="1ACF8869" w14:textId="77777777" w:rsidTr="006C3FD0">
        <w:tc>
          <w:tcPr>
            <w:tcW w:w="846" w:type="dxa"/>
          </w:tcPr>
          <w:p w14:paraId="0F35335A" w14:textId="5D5557D8" w:rsidR="00CB1E07" w:rsidRPr="002B09AD" w:rsidRDefault="00CB1E07" w:rsidP="00EA53F9">
            <w:pPr>
              <w:pStyle w:val="TableText"/>
              <w:jc w:val="center"/>
            </w:pPr>
            <w:r w:rsidRPr="002B09AD">
              <w:t>69</w:t>
            </w:r>
          </w:p>
        </w:tc>
        <w:tc>
          <w:tcPr>
            <w:tcW w:w="8901" w:type="dxa"/>
          </w:tcPr>
          <w:p w14:paraId="06FFB500" w14:textId="4DC43FDF" w:rsidR="00CB1E07" w:rsidRPr="002B09AD" w:rsidRDefault="00CB1E07" w:rsidP="00EA53F9">
            <w:pPr>
              <w:pStyle w:val="TableText"/>
            </w:pPr>
            <w:r w:rsidRPr="002B09AD">
              <w:t xml:space="preserve">Accès non discriminatoire aux ressources de l'Internet et utilisation non discriminatoire de ces ressources </w:t>
            </w:r>
          </w:p>
        </w:tc>
      </w:tr>
      <w:tr w:rsidR="00CB1E07" w:rsidRPr="002B09AD" w14:paraId="07750C91" w14:textId="77777777" w:rsidTr="006C3FD0">
        <w:tc>
          <w:tcPr>
            <w:tcW w:w="846" w:type="dxa"/>
          </w:tcPr>
          <w:p w14:paraId="602A5900" w14:textId="66F7C27E" w:rsidR="00CB1E07" w:rsidRPr="002B09AD" w:rsidRDefault="00CB1E07" w:rsidP="00EA53F9">
            <w:pPr>
              <w:pStyle w:val="TableText"/>
              <w:jc w:val="center"/>
            </w:pPr>
            <w:r w:rsidRPr="002B09AD">
              <w:t>77</w:t>
            </w:r>
          </w:p>
        </w:tc>
        <w:tc>
          <w:tcPr>
            <w:tcW w:w="8901" w:type="dxa"/>
          </w:tcPr>
          <w:p w14:paraId="53A54C82" w14:textId="4956D2E5" w:rsidR="00CB1E07" w:rsidRPr="002B09AD" w:rsidRDefault="00CB1E07" w:rsidP="00EA53F9">
            <w:pPr>
              <w:pStyle w:val="TableText"/>
            </w:pPr>
            <w:r w:rsidRPr="002B09AD">
              <w:t>Renforcer les travaux de normalisation au sein du Secteur de la normalisation des télécommunications de l'UIT sur les réseaux pilotés par logiciel</w:t>
            </w:r>
          </w:p>
        </w:tc>
      </w:tr>
      <w:tr w:rsidR="00CB1E07" w:rsidRPr="002B09AD" w14:paraId="3053A728" w14:textId="77777777" w:rsidTr="006C3FD0">
        <w:tc>
          <w:tcPr>
            <w:tcW w:w="846" w:type="dxa"/>
          </w:tcPr>
          <w:p w14:paraId="154896A3" w14:textId="3047CA81" w:rsidR="00CB1E07" w:rsidRPr="002B09AD" w:rsidRDefault="00CB1E07" w:rsidP="00EA53F9">
            <w:pPr>
              <w:pStyle w:val="TableText"/>
              <w:jc w:val="center"/>
            </w:pPr>
            <w:r w:rsidRPr="002B09AD">
              <w:t>80</w:t>
            </w:r>
          </w:p>
        </w:tc>
        <w:tc>
          <w:tcPr>
            <w:tcW w:w="8901" w:type="dxa"/>
          </w:tcPr>
          <w:p w14:paraId="1CC79960" w14:textId="5F1E14C5" w:rsidR="00CB1E07" w:rsidRPr="002B09AD" w:rsidRDefault="00CB1E07" w:rsidP="00EA53F9">
            <w:pPr>
              <w:pStyle w:val="TableText"/>
            </w:pPr>
            <w:r w:rsidRPr="002B09AD">
              <w:t>Reconnaître la participation active des membres à l'élaboration des produits attendus du Secteur de la normalisation des télécommunications de l'UIT</w:t>
            </w:r>
          </w:p>
        </w:tc>
      </w:tr>
      <w:tr w:rsidR="00CB1E07" w:rsidRPr="002B09AD" w14:paraId="05770CE2" w14:textId="77777777" w:rsidTr="006C3FD0">
        <w:tc>
          <w:tcPr>
            <w:tcW w:w="846" w:type="dxa"/>
          </w:tcPr>
          <w:p w14:paraId="434D154F" w14:textId="59E749AD" w:rsidR="00CB1E07" w:rsidRPr="002B09AD" w:rsidRDefault="00CB1E07" w:rsidP="00EA53F9">
            <w:pPr>
              <w:pStyle w:val="TableText"/>
              <w:jc w:val="center"/>
            </w:pPr>
            <w:r w:rsidRPr="002B09AD">
              <w:t>83</w:t>
            </w:r>
          </w:p>
        </w:tc>
        <w:tc>
          <w:tcPr>
            <w:tcW w:w="8901" w:type="dxa"/>
          </w:tcPr>
          <w:p w14:paraId="7F373EF4" w14:textId="38226122" w:rsidR="00CB1E07" w:rsidRPr="002B09AD" w:rsidRDefault="00CB1E07" w:rsidP="00EA53F9">
            <w:pPr>
              <w:pStyle w:val="TableText"/>
            </w:pPr>
            <w:r w:rsidRPr="002B09AD">
              <w:t>Évaluation de la mise en œuvre des Résolutions de l'Assemblée mondiale</w:t>
            </w:r>
            <w:r w:rsidR="008D3666" w:rsidRPr="002B09AD">
              <w:t xml:space="preserve"> </w:t>
            </w:r>
            <w:r w:rsidRPr="002B09AD">
              <w:t>de normalisation des télécommunications</w:t>
            </w:r>
          </w:p>
        </w:tc>
      </w:tr>
      <w:tr w:rsidR="00CB1E07" w:rsidRPr="002B09AD" w14:paraId="712B43F1" w14:textId="77777777" w:rsidTr="006C3FD0">
        <w:tc>
          <w:tcPr>
            <w:tcW w:w="846" w:type="dxa"/>
          </w:tcPr>
          <w:p w14:paraId="3C14FD4B" w14:textId="08D94835" w:rsidR="00CB1E07" w:rsidRPr="002B09AD" w:rsidRDefault="00CB1E07" w:rsidP="00EA53F9">
            <w:pPr>
              <w:pStyle w:val="TableText"/>
              <w:jc w:val="center"/>
            </w:pPr>
            <w:r w:rsidRPr="002B09AD">
              <w:t>85</w:t>
            </w:r>
          </w:p>
        </w:tc>
        <w:tc>
          <w:tcPr>
            <w:tcW w:w="8901" w:type="dxa"/>
          </w:tcPr>
          <w:p w14:paraId="0C45E9E9" w14:textId="5647C2D3" w:rsidR="00CB1E07" w:rsidRPr="002B09AD" w:rsidRDefault="00CB1E07" w:rsidP="00EA53F9">
            <w:pPr>
              <w:pStyle w:val="TableText"/>
            </w:pPr>
            <w:r w:rsidRPr="002B09AD">
              <w:t>Renforcement et diversification des ressources du Secteur de la normalisation des télécommunications de l'UIT</w:t>
            </w:r>
          </w:p>
        </w:tc>
      </w:tr>
      <w:tr w:rsidR="00CB1E07" w:rsidRPr="002B09AD" w14:paraId="722C9B96" w14:textId="77777777" w:rsidTr="006C3FD0">
        <w:tc>
          <w:tcPr>
            <w:tcW w:w="846" w:type="dxa"/>
          </w:tcPr>
          <w:p w14:paraId="6E5531DF" w14:textId="16CA9338" w:rsidR="00CB1E07" w:rsidRPr="002B09AD" w:rsidRDefault="00CB1E07" w:rsidP="00EA53F9">
            <w:pPr>
              <w:pStyle w:val="TableText"/>
              <w:jc w:val="center"/>
            </w:pPr>
            <w:r w:rsidRPr="002B09AD">
              <w:t>86</w:t>
            </w:r>
          </w:p>
        </w:tc>
        <w:tc>
          <w:tcPr>
            <w:tcW w:w="8901" w:type="dxa"/>
          </w:tcPr>
          <w:p w14:paraId="55672CC0" w14:textId="4336DC06" w:rsidR="00CB1E07" w:rsidRPr="002B09AD" w:rsidRDefault="00CB1E07" w:rsidP="00EA53F9">
            <w:pPr>
              <w:pStyle w:val="TableText"/>
            </w:pPr>
            <w:r w:rsidRPr="002B09AD">
              <w:t>Faciliter la mise en œuvre du Manifeste Smart Africa</w:t>
            </w:r>
          </w:p>
        </w:tc>
      </w:tr>
      <w:tr w:rsidR="00CB1E07" w:rsidRPr="002B09AD" w14:paraId="57E24D02" w14:textId="77777777" w:rsidTr="006C3FD0">
        <w:tc>
          <w:tcPr>
            <w:tcW w:w="846" w:type="dxa"/>
          </w:tcPr>
          <w:p w14:paraId="23AF718D" w14:textId="37A843DD" w:rsidR="00CB1E07" w:rsidRPr="002B09AD" w:rsidRDefault="00CB1E07" w:rsidP="00EA53F9">
            <w:pPr>
              <w:pStyle w:val="TableText"/>
              <w:jc w:val="center"/>
            </w:pPr>
            <w:r w:rsidRPr="002B09AD">
              <w:t>87</w:t>
            </w:r>
          </w:p>
        </w:tc>
        <w:tc>
          <w:tcPr>
            <w:tcW w:w="8901" w:type="dxa"/>
          </w:tcPr>
          <w:p w14:paraId="1CA3EDB0" w14:textId="144B0B33" w:rsidR="00CB1E07" w:rsidRPr="002B09AD" w:rsidRDefault="00CB1E07" w:rsidP="00EA53F9">
            <w:pPr>
              <w:pStyle w:val="TableText"/>
            </w:pPr>
            <w:r w:rsidRPr="002B09AD">
              <w:t>Participation du Secteur de la normalisation des télécommunications de l'UIT à l'examen et à la révision périodiques du Règlement des télécommunications internationales</w:t>
            </w:r>
          </w:p>
        </w:tc>
      </w:tr>
      <w:tr w:rsidR="00CB1E07" w:rsidRPr="002B09AD" w14:paraId="1ECB0DAB" w14:textId="77777777" w:rsidTr="006C3FD0">
        <w:tc>
          <w:tcPr>
            <w:tcW w:w="846" w:type="dxa"/>
          </w:tcPr>
          <w:p w14:paraId="59EA32F4" w14:textId="483BA392" w:rsidR="00CB1E07" w:rsidRPr="002B09AD" w:rsidRDefault="00CB1E07" w:rsidP="00EA53F9">
            <w:pPr>
              <w:pStyle w:val="TableText"/>
              <w:jc w:val="center"/>
            </w:pPr>
            <w:r w:rsidRPr="002B09AD">
              <w:t>88</w:t>
            </w:r>
          </w:p>
        </w:tc>
        <w:tc>
          <w:tcPr>
            <w:tcW w:w="8901" w:type="dxa"/>
          </w:tcPr>
          <w:p w14:paraId="08B18F17" w14:textId="34B5DDAF" w:rsidR="00CB1E07" w:rsidRPr="002B09AD" w:rsidRDefault="00CB1E07" w:rsidP="00EA53F9">
            <w:pPr>
              <w:pStyle w:val="TableText"/>
            </w:pPr>
            <w:r w:rsidRPr="002B09AD">
              <w:t>Itinérance mobile internationale</w:t>
            </w:r>
          </w:p>
        </w:tc>
      </w:tr>
      <w:tr w:rsidR="00CB1E07" w:rsidRPr="002B09AD" w14:paraId="0BD7113D" w14:textId="77777777" w:rsidTr="006C3FD0">
        <w:tc>
          <w:tcPr>
            <w:tcW w:w="846" w:type="dxa"/>
          </w:tcPr>
          <w:p w14:paraId="5DFDEED8" w14:textId="754791C7" w:rsidR="00CB1E07" w:rsidRPr="002B09AD" w:rsidRDefault="00CB1E07" w:rsidP="00EA53F9">
            <w:pPr>
              <w:pStyle w:val="TableText"/>
              <w:jc w:val="center"/>
            </w:pPr>
            <w:r w:rsidRPr="002B09AD">
              <w:t>90</w:t>
            </w:r>
          </w:p>
        </w:tc>
        <w:tc>
          <w:tcPr>
            <w:tcW w:w="8901" w:type="dxa"/>
          </w:tcPr>
          <w:p w14:paraId="71C0C874" w14:textId="3F9ECAA3" w:rsidR="00CB1E07" w:rsidRPr="002B09AD" w:rsidRDefault="00CB1E07" w:rsidP="00EA53F9">
            <w:pPr>
              <w:pStyle w:val="TableText"/>
            </w:pPr>
            <w:r w:rsidRPr="002B09AD">
              <w:t>Code source ouvert au sein du Secteur de la normalisation des télécommunications de l'UIT</w:t>
            </w:r>
          </w:p>
        </w:tc>
      </w:tr>
      <w:tr w:rsidR="00CB1E07" w:rsidRPr="002B09AD" w14:paraId="7A0A8C0D" w14:textId="77777777" w:rsidTr="006C3FD0">
        <w:tc>
          <w:tcPr>
            <w:tcW w:w="846" w:type="dxa"/>
          </w:tcPr>
          <w:p w14:paraId="5536DB3B" w14:textId="6C26DEC4" w:rsidR="00CB1E07" w:rsidRPr="002B09AD" w:rsidRDefault="00CB1E07" w:rsidP="00EA53F9">
            <w:pPr>
              <w:pStyle w:val="TableText"/>
              <w:jc w:val="center"/>
            </w:pPr>
            <w:r w:rsidRPr="002B09AD">
              <w:t>93</w:t>
            </w:r>
          </w:p>
        </w:tc>
        <w:tc>
          <w:tcPr>
            <w:tcW w:w="8901" w:type="dxa"/>
          </w:tcPr>
          <w:p w14:paraId="34855494" w14:textId="46C534DC" w:rsidR="00CB1E07" w:rsidRPr="002B09AD" w:rsidRDefault="00CB1E07" w:rsidP="00EA53F9">
            <w:pPr>
              <w:pStyle w:val="TableText"/>
            </w:pPr>
            <w:r w:rsidRPr="002B09AD">
              <w:t>Interconnexion des réseaux 4G, des réseaux IMT-2020 et des réseaux ultérieurs</w:t>
            </w:r>
          </w:p>
        </w:tc>
      </w:tr>
      <w:tr w:rsidR="00CB1E07" w:rsidRPr="002B09AD" w14:paraId="46C20DDB" w14:textId="77777777" w:rsidTr="006C3FD0">
        <w:tc>
          <w:tcPr>
            <w:tcW w:w="846" w:type="dxa"/>
          </w:tcPr>
          <w:p w14:paraId="279954B1" w14:textId="324CE50F" w:rsidR="00CB1E07" w:rsidRPr="002B09AD" w:rsidRDefault="00CB1E07" w:rsidP="00EA53F9">
            <w:pPr>
              <w:pStyle w:val="TableText"/>
              <w:jc w:val="center"/>
            </w:pPr>
            <w:r w:rsidRPr="002B09AD">
              <w:t>94</w:t>
            </w:r>
          </w:p>
        </w:tc>
        <w:tc>
          <w:tcPr>
            <w:tcW w:w="8901" w:type="dxa"/>
          </w:tcPr>
          <w:p w14:paraId="4052E258" w14:textId="001BD248" w:rsidR="00CB1E07" w:rsidRPr="002B09AD" w:rsidRDefault="00CB1E07" w:rsidP="00EA53F9">
            <w:pPr>
              <w:pStyle w:val="TableText"/>
            </w:pPr>
            <w:r w:rsidRPr="002B09AD">
              <w:t>Travaux de normalisation menés par le Secteur de la normalisation des télécommunications de l'UIT concernant les technologies de données d'incidents fondées sur le nuage</w:t>
            </w:r>
          </w:p>
        </w:tc>
      </w:tr>
      <w:tr w:rsidR="00CB1E07" w:rsidRPr="002B09AD" w14:paraId="7D108AB1" w14:textId="77777777" w:rsidTr="006C3FD0">
        <w:tc>
          <w:tcPr>
            <w:tcW w:w="846" w:type="dxa"/>
          </w:tcPr>
          <w:p w14:paraId="27AC9DF2" w14:textId="4B5ECEB1" w:rsidR="00CB1E07" w:rsidRPr="002B09AD" w:rsidRDefault="00CB1E07" w:rsidP="00EA53F9">
            <w:pPr>
              <w:pStyle w:val="TableText"/>
              <w:jc w:val="center"/>
            </w:pPr>
            <w:r w:rsidRPr="002B09AD">
              <w:t>96</w:t>
            </w:r>
          </w:p>
        </w:tc>
        <w:tc>
          <w:tcPr>
            <w:tcW w:w="8901" w:type="dxa"/>
          </w:tcPr>
          <w:p w14:paraId="243414D9" w14:textId="08B48F95" w:rsidR="00CB1E07" w:rsidRPr="002B09AD" w:rsidRDefault="008D3666" w:rsidP="00EA53F9">
            <w:pPr>
              <w:pStyle w:val="TableText"/>
            </w:pPr>
            <w:r w:rsidRPr="002B09AD">
              <w:t>Études du Secteur de la normalisation des télécommunications de l'UIT visant à lutter contre la contrefaçon des dispositifs de télécommunication/technologies de l'information et de la communication</w:t>
            </w:r>
          </w:p>
        </w:tc>
      </w:tr>
    </w:tbl>
    <w:p w14:paraId="72051739" w14:textId="79815B5A" w:rsidR="00C252CF" w:rsidRPr="002B09AD" w:rsidRDefault="00C252CF" w:rsidP="00EA53F9">
      <w:pPr>
        <w:pStyle w:val="TableTitle"/>
        <w:spacing w:before="360"/>
      </w:pPr>
      <w:r w:rsidRPr="002B09AD">
        <w:t>Tableau 1.4 – Résolutions supprimées</w:t>
      </w:r>
    </w:p>
    <w:tbl>
      <w:tblPr>
        <w:tblStyle w:val="TableGrid"/>
        <w:tblW w:w="9747" w:type="dxa"/>
        <w:tblLayout w:type="fixed"/>
        <w:tblLook w:val="01E0" w:firstRow="1" w:lastRow="1" w:firstColumn="1" w:lastColumn="1" w:noHBand="0" w:noVBand="0"/>
      </w:tblPr>
      <w:tblGrid>
        <w:gridCol w:w="846"/>
        <w:gridCol w:w="8901"/>
      </w:tblGrid>
      <w:tr w:rsidR="008D3666" w:rsidRPr="002B09AD" w14:paraId="1116B4C0" w14:textId="77777777" w:rsidTr="006C3FD0">
        <w:tc>
          <w:tcPr>
            <w:tcW w:w="846" w:type="dxa"/>
          </w:tcPr>
          <w:p w14:paraId="480F47F0" w14:textId="77777777" w:rsidR="008D3666" w:rsidRPr="002B09AD" w:rsidRDefault="008D3666" w:rsidP="00EA53F9">
            <w:pPr>
              <w:pStyle w:val="TableHead"/>
            </w:pPr>
            <w:r w:rsidRPr="002B09AD">
              <w:t>#</w:t>
            </w:r>
          </w:p>
        </w:tc>
        <w:tc>
          <w:tcPr>
            <w:tcW w:w="8901" w:type="dxa"/>
          </w:tcPr>
          <w:p w14:paraId="0D47A878" w14:textId="77777777" w:rsidR="008D3666" w:rsidRPr="002B09AD" w:rsidRDefault="008D3666" w:rsidP="00EA53F9">
            <w:pPr>
              <w:pStyle w:val="TableHead"/>
            </w:pPr>
            <w:r w:rsidRPr="002B09AD">
              <w:t>Titre</w:t>
            </w:r>
          </w:p>
        </w:tc>
      </w:tr>
      <w:tr w:rsidR="008D3666" w:rsidRPr="002B09AD" w14:paraId="054DEDF5" w14:textId="77777777" w:rsidTr="006C3FD0">
        <w:tc>
          <w:tcPr>
            <w:tcW w:w="846" w:type="dxa"/>
          </w:tcPr>
          <w:p w14:paraId="2F20E339" w14:textId="45D52A25" w:rsidR="008D3666" w:rsidRPr="002B09AD" w:rsidRDefault="008D3666" w:rsidP="00EA53F9">
            <w:pPr>
              <w:pStyle w:val="TableText"/>
              <w:jc w:val="center"/>
            </w:pPr>
            <w:r w:rsidRPr="002B09AD">
              <w:t>35</w:t>
            </w:r>
          </w:p>
        </w:tc>
        <w:tc>
          <w:tcPr>
            <w:tcW w:w="8901" w:type="dxa"/>
          </w:tcPr>
          <w:p w14:paraId="403D28AB" w14:textId="765167A4" w:rsidR="008D3666" w:rsidRPr="002B09AD" w:rsidRDefault="008D3666" w:rsidP="00EA53F9">
            <w:pPr>
              <w:pStyle w:val="TableText"/>
            </w:pPr>
            <w:r w:rsidRPr="002B09AD">
              <w:t>Désignation et durée maximale du mandat des présidents et vice</w:t>
            </w:r>
            <w:r w:rsidR="00FB5C39" w:rsidRPr="002B09AD">
              <w:t>-</w:t>
            </w:r>
            <w:r w:rsidRPr="002B09AD">
              <w:t>présidents des commissions d'études du Secteur de la normalisation des télécommunications de l'UIT et du Groupe consultatif de la normalisation des télécommunications</w:t>
            </w:r>
          </w:p>
        </w:tc>
      </w:tr>
      <w:tr w:rsidR="008D3666" w:rsidRPr="002B09AD" w14:paraId="1FB1C99A" w14:textId="77777777" w:rsidTr="006C3FD0">
        <w:tc>
          <w:tcPr>
            <w:tcW w:w="846" w:type="dxa"/>
          </w:tcPr>
          <w:p w14:paraId="43C63841" w14:textId="34893953" w:rsidR="008D3666" w:rsidRPr="002B09AD" w:rsidRDefault="008D3666" w:rsidP="00EA53F9">
            <w:pPr>
              <w:pStyle w:val="TableText"/>
              <w:jc w:val="center"/>
            </w:pPr>
            <w:r w:rsidRPr="002B09AD">
              <w:t>45</w:t>
            </w:r>
          </w:p>
        </w:tc>
        <w:tc>
          <w:tcPr>
            <w:tcW w:w="8901" w:type="dxa"/>
          </w:tcPr>
          <w:p w14:paraId="2668DB4C" w14:textId="3A61BF59" w:rsidR="008D3666" w:rsidRPr="002B09AD" w:rsidRDefault="008D3666" w:rsidP="00EA53F9">
            <w:pPr>
              <w:pStyle w:val="TableText"/>
            </w:pPr>
            <w:r w:rsidRPr="002B09AD">
              <w:t>Coordination efficace des travaux de normalisation entre les commissions d'études du Secteur de la normalisation des télécommunications de l'UIT et rôle du Groupe consultatif de la normalisation des télécommunications</w:t>
            </w:r>
          </w:p>
        </w:tc>
      </w:tr>
      <w:tr w:rsidR="008D3666" w:rsidRPr="002B09AD" w14:paraId="3700C619" w14:textId="77777777" w:rsidTr="006C3FD0">
        <w:tc>
          <w:tcPr>
            <w:tcW w:w="846" w:type="dxa"/>
          </w:tcPr>
          <w:p w14:paraId="2563E41E" w14:textId="464DF303" w:rsidR="008D3666" w:rsidRPr="002B09AD" w:rsidRDefault="008D3666" w:rsidP="00EA53F9">
            <w:pPr>
              <w:pStyle w:val="TableText"/>
              <w:jc w:val="center"/>
            </w:pPr>
            <w:r w:rsidRPr="002B09AD">
              <w:t>59</w:t>
            </w:r>
          </w:p>
        </w:tc>
        <w:tc>
          <w:tcPr>
            <w:tcW w:w="8901" w:type="dxa"/>
          </w:tcPr>
          <w:p w14:paraId="043316DD" w14:textId="33785C09" w:rsidR="008D3666" w:rsidRPr="002B09AD" w:rsidRDefault="008D3666" w:rsidP="00EA53F9">
            <w:pPr>
              <w:pStyle w:val="TableText"/>
            </w:pPr>
            <w:r w:rsidRPr="002B09AD">
              <w:t>Renforcement de la participation des opérateurs de télécommunication des pays en développement</w:t>
            </w:r>
          </w:p>
        </w:tc>
      </w:tr>
      <w:tr w:rsidR="008D3666" w:rsidRPr="002B09AD" w14:paraId="1765CF45" w14:textId="77777777" w:rsidTr="006C3FD0">
        <w:tc>
          <w:tcPr>
            <w:tcW w:w="846" w:type="dxa"/>
          </w:tcPr>
          <w:p w14:paraId="19AE8E92" w14:textId="44401B5C" w:rsidR="008D3666" w:rsidRPr="002B09AD" w:rsidRDefault="008D3666" w:rsidP="00EA53F9">
            <w:pPr>
              <w:pStyle w:val="TableText"/>
              <w:jc w:val="center"/>
            </w:pPr>
            <w:r w:rsidRPr="002B09AD">
              <w:t>66</w:t>
            </w:r>
          </w:p>
        </w:tc>
        <w:tc>
          <w:tcPr>
            <w:tcW w:w="8901" w:type="dxa"/>
          </w:tcPr>
          <w:p w14:paraId="58A04437" w14:textId="0AB79604" w:rsidR="008D3666" w:rsidRPr="002B09AD" w:rsidRDefault="008D3666" w:rsidP="00EA53F9">
            <w:pPr>
              <w:pStyle w:val="TableText"/>
            </w:pPr>
            <w:r w:rsidRPr="002B09AD">
              <w:t>Veille technologique au Bureau de la normalisation des télécommunications</w:t>
            </w:r>
          </w:p>
        </w:tc>
      </w:tr>
    </w:tbl>
    <w:p w14:paraId="4D083512" w14:textId="67778082" w:rsidR="001E3EF3" w:rsidRPr="002B09AD" w:rsidRDefault="00C252CF" w:rsidP="00EA53F9">
      <w:pPr>
        <w:pStyle w:val="TableTitle"/>
        <w:spacing w:before="360" w:after="0"/>
      </w:pPr>
      <w:r w:rsidRPr="002B09AD">
        <w:t>Tableau 1.5 –Vœu</w:t>
      </w:r>
      <w:r w:rsidR="0035019A" w:rsidRPr="002B09AD">
        <w:t>x inchangés</w:t>
      </w:r>
    </w:p>
    <w:tbl>
      <w:tblPr>
        <w:tblStyle w:val="TableGrid"/>
        <w:tblW w:w="9747" w:type="dxa"/>
        <w:tblLayout w:type="fixed"/>
        <w:tblLook w:val="01E0" w:firstRow="1" w:lastRow="1" w:firstColumn="1" w:lastColumn="1" w:noHBand="0" w:noVBand="0"/>
      </w:tblPr>
      <w:tblGrid>
        <w:gridCol w:w="846"/>
        <w:gridCol w:w="8901"/>
      </w:tblGrid>
      <w:tr w:rsidR="008D3666" w:rsidRPr="002B09AD" w14:paraId="184F4AA4" w14:textId="77777777" w:rsidTr="006C3FD0">
        <w:tc>
          <w:tcPr>
            <w:tcW w:w="846" w:type="dxa"/>
          </w:tcPr>
          <w:p w14:paraId="7E5D7FBD" w14:textId="77777777" w:rsidR="008D3666" w:rsidRPr="002B09AD" w:rsidRDefault="008D3666" w:rsidP="00EA53F9">
            <w:pPr>
              <w:pStyle w:val="TableHead"/>
            </w:pPr>
            <w:r w:rsidRPr="002B09AD">
              <w:t>#</w:t>
            </w:r>
          </w:p>
        </w:tc>
        <w:tc>
          <w:tcPr>
            <w:tcW w:w="8901" w:type="dxa"/>
          </w:tcPr>
          <w:p w14:paraId="63FA6706" w14:textId="77777777" w:rsidR="008D3666" w:rsidRPr="002B09AD" w:rsidRDefault="008D3666" w:rsidP="00EA53F9">
            <w:pPr>
              <w:pStyle w:val="TableHead"/>
            </w:pPr>
            <w:r w:rsidRPr="002B09AD">
              <w:t>Titre</w:t>
            </w:r>
          </w:p>
        </w:tc>
      </w:tr>
      <w:tr w:rsidR="008D3666" w:rsidRPr="002B09AD" w14:paraId="4A403044" w14:textId="77777777" w:rsidTr="006C3FD0">
        <w:tc>
          <w:tcPr>
            <w:tcW w:w="846" w:type="dxa"/>
          </w:tcPr>
          <w:p w14:paraId="34EF39EA" w14:textId="0EA59864" w:rsidR="008D3666" w:rsidRPr="002B09AD" w:rsidRDefault="008D3666" w:rsidP="00EA53F9">
            <w:pPr>
              <w:pStyle w:val="TableText"/>
              <w:jc w:val="center"/>
            </w:pPr>
            <w:r w:rsidRPr="002B09AD">
              <w:t>1</w:t>
            </w:r>
          </w:p>
        </w:tc>
        <w:tc>
          <w:tcPr>
            <w:tcW w:w="8901" w:type="dxa"/>
          </w:tcPr>
          <w:p w14:paraId="588D92A9" w14:textId="457736EA" w:rsidR="008D3666" w:rsidRPr="002B09AD" w:rsidRDefault="003E6FCC" w:rsidP="00EA53F9">
            <w:pPr>
              <w:pStyle w:val="TableText"/>
            </w:pPr>
            <w:r w:rsidRPr="002B09AD">
              <w:t>Règlement intérieur du Secteur de la normalisation des télécommunications de l'UIT</w:t>
            </w:r>
          </w:p>
        </w:tc>
      </w:tr>
    </w:tbl>
    <w:p w14:paraId="090B6A4A" w14:textId="728A9BA6" w:rsidR="003E6FCC" w:rsidRPr="002B09AD" w:rsidRDefault="003E6FCC" w:rsidP="00EA53F9">
      <w:pPr>
        <w:pStyle w:val="TableTitle"/>
        <w:spacing w:before="360"/>
      </w:pPr>
      <w:r w:rsidRPr="002B09AD">
        <w:lastRenderedPageBreak/>
        <w:t>Tableau 1.6 – Recommandations révisées</w:t>
      </w:r>
    </w:p>
    <w:tbl>
      <w:tblPr>
        <w:tblStyle w:val="TableGrid"/>
        <w:tblW w:w="9747" w:type="dxa"/>
        <w:tblLayout w:type="fixed"/>
        <w:tblLook w:val="01E0" w:firstRow="1" w:lastRow="1" w:firstColumn="1" w:lastColumn="1" w:noHBand="0" w:noVBand="0"/>
      </w:tblPr>
      <w:tblGrid>
        <w:gridCol w:w="846"/>
        <w:gridCol w:w="8901"/>
      </w:tblGrid>
      <w:tr w:rsidR="003E6FCC" w:rsidRPr="002B09AD" w14:paraId="23891D83" w14:textId="77777777" w:rsidTr="006C3FD0">
        <w:tc>
          <w:tcPr>
            <w:tcW w:w="846" w:type="dxa"/>
          </w:tcPr>
          <w:p w14:paraId="46838C10" w14:textId="77777777" w:rsidR="003E6FCC" w:rsidRPr="002B09AD" w:rsidRDefault="003E6FCC" w:rsidP="00EA53F9">
            <w:pPr>
              <w:pStyle w:val="TableHead"/>
            </w:pPr>
            <w:r w:rsidRPr="002B09AD">
              <w:t>#</w:t>
            </w:r>
          </w:p>
        </w:tc>
        <w:tc>
          <w:tcPr>
            <w:tcW w:w="8901" w:type="dxa"/>
          </w:tcPr>
          <w:p w14:paraId="3FA12159" w14:textId="77777777" w:rsidR="003E6FCC" w:rsidRPr="002B09AD" w:rsidRDefault="003E6FCC" w:rsidP="00EA53F9">
            <w:pPr>
              <w:pStyle w:val="TableHead"/>
            </w:pPr>
            <w:r w:rsidRPr="002B09AD">
              <w:t>Titre</w:t>
            </w:r>
          </w:p>
        </w:tc>
      </w:tr>
      <w:tr w:rsidR="003E6FCC" w:rsidRPr="002B09AD" w14:paraId="4D1C0315" w14:textId="77777777" w:rsidTr="006C3FD0">
        <w:tc>
          <w:tcPr>
            <w:tcW w:w="846" w:type="dxa"/>
          </w:tcPr>
          <w:p w14:paraId="5E3DFDAF" w14:textId="5BE63B0D" w:rsidR="003E6FCC" w:rsidRPr="002B09AD" w:rsidRDefault="003E6FCC" w:rsidP="00EA53F9">
            <w:pPr>
              <w:pStyle w:val="TableText"/>
              <w:jc w:val="center"/>
            </w:pPr>
            <w:r w:rsidRPr="002B09AD">
              <w:t>A.5</w:t>
            </w:r>
          </w:p>
        </w:tc>
        <w:tc>
          <w:tcPr>
            <w:tcW w:w="8901" w:type="dxa"/>
          </w:tcPr>
          <w:p w14:paraId="0B3A0D47" w14:textId="6E89E506" w:rsidR="003E6FCC" w:rsidRPr="002B09AD" w:rsidRDefault="003E6FCC" w:rsidP="00EA53F9">
            <w:pPr>
              <w:pStyle w:val="TableText"/>
            </w:pPr>
            <w:r w:rsidRPr="002B09AD">
              <w:t>Procédures génériques pour l'inclusion dans les Recommandations de l'UIT</w:t>
            </w:r>
            <w:r w:rsidR="0035019A" w:rsidRPr="002B09AD">
              <w:t>-</w:t>
            </w:r>
            <w:r w:rsidRPr="002B09AD">
              <w:t>T de références à des documents émanant d'autres organisations</w:t>
            </w:r>
          </w:p>
        </w:tc>
      </w:tr>
      <w:tr w:rsidR="003E6FCC" w:rsidRPr="002B09AD" w14:paraId="7AE7C265" w14:textId="77777777" w:rsidTr="006C3FD0">
        <w:tc>
          <w:tcPr>
            <w:tcW w:w="846" w:type="dxa"/>
          </w:tcPr>
          <w:p w14:paraId="28FA2083" w14:textId="046CFA8C" w:rsidR="003E6FCC" w:rsidRPr="002B09AD" w:rsidRDefault="003E6FCC" w:rsidP="00EA53F9">
            <w:pPr>
              <w:pStyle w:val="TableText"/>
              <w:jc w:val="center"/>
            </w:pPr>
            <w:r w:rsidRPr="002B09AD">
              <w:t>A.8</w:t>
            </w:r>
          </w:p>
        </w:tc>
        <w:tc>
          <w:tcPr>
            <w:tcW w:w="8901" w:type="dxa"/>
          </w:tcPr>
          <w:p w14:paraId="1EBE058D" w14:textId="1598A9E2" w:rsidR="003E6FCC" w:rsidRPr="002B09AD" w:rsidRDefault="003E6FCC" w:rsidP="00EA53F9">
            <w:pPr>
              <w:pStyle w:val="TableText"/>
            </w:pPr>
            <w:r w:rsidRPr="002B09AD">
              <w:t>Variante de la procédure d'approbation pour les Recommandations UIT-T nouvelles ou révisées</w:t>
            </w:r>
          </w:p>
        </w:tc>
      </w:tr>
      <w:tr w:rsidR="003E6FCC" w:rsidRPr="002B09AD" w14:paraId="5FC1569B" w14:textId="77777777" w:rsidTr="006C3FD0">
        <w:tc>
          <w:tcPr>
            <w:tcW w:w="846" w:type="dxa"/>
          </w:tcPr>
          <w:p w14:paraId="3E52D59D" w14:textId="15B5144A" w:rsidR="003E6FCC" w:rsidRPr="002B09AD" w:rsidRDefault="003E6FCC" w:rsidP="00EA53F9">
            <w:pPr>
              <w:pStyle w:val="TableText"/>
              <w:jc w:val="center"/>
            </w:pPr>
            <w:r w:rsidRPr="002B09AD">
              <w:t>A.25</w:t>
            </w:r>
          </w:p>
        </w:tc>
        <w:tc>
          <w:tcPr>
            <w:tcW w:w="8901" w:type="dxa"/>
          </w:tcPr>
          <w:p w14:paraId="0AD9C759" w14:textId="22DBBBC9" w:rsidR="003E6FCC" w:rsidRPr="002B09AD" w:rsidRDefault="003E6FCC" w:rsidP="00EA53F9">
            <w:pPr>
              <w:pStyle w:val="TableText"/>
            </w:pPr>
            <w:r w:rsidRPr="002B09AD">
              <w:t>Procédures génériques d'incorporation de texte applicables entre l'UIT-T et d'autres organisations</w:t>
            </w:r>
          </w:p>
        </w:tc>
      </w:tr>
    </w:tbl>
    <w:p w14:paraId="15F93C40" w14:textId="7B718D7E" w:rsidR="003E6FCC" w:rsidRPr="002B09AD" w:rsidRDefault="003E6FCC" w:rsidP="00EA53F9">
      <w:pPr>
        <w:pStyle w:val="TableTitle"/>
        <w:spacing w:before="360"/>
      </w:pPr>
      <w:r w:rsidRPr="002B09AD">
        <w:t>Tableau 1.7 – Nouvelles Recommandations</w:t>
      </w:r>
    </w:p>
    <w:tbl>
      <w:tblPr>
        <w:tblStyle w:val="TableGrid"/>
        <w:tblW w:w="9747" w:type="dxa"/>
        <w:tblLayout w:type="fixed"/>
        <w:tblLook w:val="01E0" w:firstRow="1" w:lastRow="1" w:firstColumn="1" w:lastColumn="1" w:noHBand="0" w:noVBand="0"/>
      </w:tblPr>
      <w:tblGrid>
        <w:gridCol w:w="846"/>
        <w:gridCol w:w="8901"/>
      </w:tblGrid>
      <w:tr w:rsidR="003E6FCC" w:rsidRPr="002B09AD" w14:paraId="24D75143" w14:textId="77777777" w:rsidTr="006C3FD0">
        <w:tc>
          <w:tcPr>
            <w:tcW w:w="846" w:type="dxa"/>
          </w:tcPr>
          <w:p w14:paraId="46AF0F80" w14:textId="77777777" w:rsidR="003E6FCC" w:rsidRPr="002B09AD" w:rsidRDefault="003E6FCC" w:rsidP="00EA53F9">
            <w:pPr>
              <w:pStyle w:val="TableHead"/>
            </w:pPr>
            <w:r w:rsidRPr="002B09AD">
              <w:t>#</w:t>
            </w:r>
          </w:p>
        </w:tc>
        <w:tc>
          <w:tcPr>
            <w:tcW w:w="8901" w:type="dxa"/>
          </w:tcPr>
          <w:p w14:paraId="44F2774B" w14:textId="77777777" w:rsidR="003E6FCC" w:rsidRPr="002B09AD" w:rsidRDefault="003E6FCC" w:rsidP="00EA53F9">
            <w:pPr>
              <w:pStyle w:val="TableHead"/>
            </w:pPr>
            <w:r w:rsidRPr="002B09AD">
              <w:t>Titre</w:t>
            </w:r>
          </w:p>
        </w:tc>
      </w:tr>
      <w:tr w:rsidR="003E6FCC" w:rsidRPr="002B09AD" w14:paraId="525D93F3" w14:textId="77777777" w:rsidTr="00993C8F">
        <w:tc>
          <w:tcPr>
            <w:tcW w:w="9747" w:type="dxa"/>
            <w:gridSpan w:val="2"/>
          </w:tcPr>
          <w:p w14:paraId="29E1B15A" w14:textId="6B0DAF42" w:rsidR="003E6FCC" w:rsidRPr="002B09AD" w:rsidRDefault="00B62D9B" w:rsidP="00EA53F9">
            <w:pPr>
              <w:pStyle w:val="TableText"/>
            </w:pPr>
            <w:r w:rsidRPr="002B09AD">
              <w:t>Néant.</w:t>
            </w:r>
          </w:p>
        </w:tc>
      </w:tr>
    </w:tbl>
    <w:p w14:paraId="1D2453E4" w14:textId="407A3628" w:rsidR="003E6FCC" w:rsidRPr="002B09AD" w:rsidRDefault="003E6FCC" w:rsidP="00EA53F9">
      <w:pPr>
        <w:pStyle w:val="TableTitle"/>
        <w:spacing w:before="360"/>
      </w:pPr>
      <w:r w:rsidRPr="002B09AD">
        <w:t>Tableau 1.8 – Recommandations inchangées de la série A</w:t>
      </w:r>
    </w:p>
    <w:tbl>
      <w:tblPr>
        <w:tblStyle w:val="TableGrid"/>
        <w:tblW w:w="9747" w:type="dxa"/>
        <w:tblLayout w:type="fixed"/>
        <w:tblLook w:val="01E0" w:firstRow="1" w:lastRow="1" w:firstColumn="1" w:lastColumn="1" w:noHBand="0" w:noVBand="0"/>
      </w:tblPr>
      <w:tblGrid>
        <w:gridCol w:w="846"/>
        <w:gridCol w:w="8901"/>
      </w:tblGrid>
      <w:tr w:rsidR="003E6FCC" w:rsidRPr="002B09AD" w14:paraId="21AE4B2D" w14:textId="77777777" w:rsidTr="006C3FD0">
        <w:tc>
          <w:tcPr>
            <w:tcW w:w="846" w:type="dxa"/>
          </w:tcPr>
          <w:p w14:paraId="6B01AB57" w14:textId="77777777" w:rsidR="003E6FCC" w:rsidRPr="002B09AD" w:rsidRDefault="003E6FCC" w:rsidP="00EA53F9">
            <w:pPr>
              <w:pStyle w:val="TableHead"/>
            </w:pPr>
            <w:r w:rsidRPr="002B09AD">
              <w:t>#</w:t>
            </w:r>
          </w:p>
        </w:tc>
        <w:tc>
          <w:tcPr>
            <w:tcW w:w="8901" w:type="dxa"/>
          </w:tcPr>
          <w:p w14:paraId="3A170F2F" w14:textId="77777777" w:rsidR="003E6FCC" w:rsidRPr="002B09AD" w:rsidRDefault="003E6FCC" w:rsidP="00EA53F9">
            <w:pPr>
              <w:pStyle w:val="TableHead"/>
            </w:pPr>
            <w:r w:rsidRPr="002B09AD">
              <w:t>Titre</w:t>
            </w:r>
          </w:p>
        </w:tc>
      </w:tr>
      <w:tr w:rsidR="003E6FCC" w:rsidRPr="002B09AD" w14:paraId="707480B3" w14:textId="77777777" w:rsidTr="006C3FD0">
        <w:tc>
          <w:tcPr>
            <w:tcW w:w="846" w:type="dxa"/>
          </w:tcPr>
          <w:p w14:paraId="3686D3AA" w14:textId="70FA850D" w:rsidR="003E6FCC" w:rsidRPr="002B09AD" w:rsidRDefault="00573C4A" w:rsidP="00EA53F9">
            <w:pPr>
              <w:pStyle w:val="TableText"/>
              <w:jc w:val="center"/>
            </w:pPr>
            <w:r w:rsidRPr="002B09AD">
              <w:t>A.</w:t>
            </w:r>
            <w:r w:rsidR="003E6FCC" w:rsidRPr="002B09AD">
              <w:t>1</w:t>
            </w:r>
          </w:p>
        </w:tc>
        <w:tc>
          <w:tcPr>
            <w:tcW w:w="8901" w:type="dxa"/>
          </w:tcPr>
          <w:p w14:paraId="6D73042F" w14:textId="65FC357B" w:rsidR="003E6FCC" w:rsidRPr="002B09AD" w:rsidRDefault="00573C4A" w:rsidP="00EA53F9">
            <w:pPr>
              <w:pStyle w:val="TableText"/>
            </w:pPr>
            <w:r w:rsidRPr="002B09AD">
              <w:t>Méthodes de travail des Commissions d'études du Secteur de la normalisation des télécommunications de l'UIT</w:t>
            </w:r>
          </w:p>
        </w:tc>
      </w:tr>
      <w:tr w:rsidR="00573C4A" w:rsidRPr="002B09AD" w14:paraId="19A25A6E" w14:textId="77777777" w:rsidTr="006C3FD0">
        <w:tc>
          <w:tcPr>
            <w:tcW w:w="846" w:type="dxa"/>
          </w:tcPr>
          <w:p w14:paraId="7178CDF6" w14:textId="5B106D6A" w:rsidR="00573C4A" w:rsidRPr="002B09AD" w:rsidRDefault="00573C4A" w:rsidP="00EA53F9">
            <w:pPr>
              <w:pStyle w:val="TableText"/>
              <w:jc w:val="center"/>
            </w:pPr>
            <w:r w:rsidRPr="002B09AD">
              <w:t>A.2</w:t>
            </w:r>
          </w:p>
        </w:tc>
        <w:tc>
          <w:tcPr>
            <w:tcW w:w="8901" w:type="dxa"/>
          </w:tcPr>
          <w:p w14:paraId="42823E71" w14:textId="40590532" w:rsidR="00573C4A" w:rsidRPr="002B09AD" w:rsidRDefault="00573C4A" w:rsidP="00EA53F9">
            <w:pPr>
              <w:pStyle w:val="TableText"/>
            </w:pPr>
            <w:r w:rsidRPr="002B09AD">
              <w:t>Présentation des contributions au Secteur de la normalisation des télécommunications de l'UIT</w:t>
            </w:r>
          </w:p>
        </w:tc>
      </w:tr>
      <w:tr w:rsidR="00573C4A" w:rsidRPr="002B09AD" w14:paraId="628B31F7" w14:textId="77777777" w:rsidTr="006C3FD0">
        <w:tc>
          <w:tcPr>
            <w:tcW w:w="846" w:type="dxa"/>
          </w:tcPr>
          <w:p w14:paraId="5EF70353" w14:textId="3E16AD6B" w:rsidR="00573C4A" w:rsidRPr="002B09AD" w:rsidRDefault="00573C4A" w:rsidP="00EA53F9">
            <w:pPr>
              <w:pStyle w:val="TableText"/>
              <w:jc w:val="center"/>
            </w:pPr>
            <w:r w:rsidRPr="002B09AD">
              <w:t>A.4</w:t>
            </w:r>
          </w:p>
        </w:tc>
        <w:tc>
          <w:tcPr>
            <w:tcW w:w="8901" w:type="dxa"/>
          </w:tcPr>
          <w:p w14:paraId="45477CCA" w14:textId="322912E7" w:rsidR="00573C4A" w:rsidRPr="002B09AD" w:rsidRDefault="00573C4A" w:rsidP="00EA53F9">
            <w:pPr>
              <w:pStyle w:val="TableText"/>
            </w:pPr>
            <w:r w:rsidRPr="002B09AD">
              <w:t>Processus de communication entre le Secteur de la normalisation des télécommunications de l'UIT et les forums et consortiums</w:t>
            </w:r>
          </w:p>
        </w:tc>
      </w:tr>
      <w:tr w:rsidR="00573C4A" w:rsidRPr="002B09AD" w14:paraId="33716183" w14:textId="77777777" w:rsidTr="006C3FD0">
        <w:tc>
          <w:tcPr>
            <w:tcW w:w="846" w:type="dxa"/>
          </w:tcPr>
          <w:p w14:paraId="266DCC56" w14:textId="49970401" w:rsidR="00573C4A" w:rsidRPr="002B09AD" w:rsidRDefault="00573C4A" w:rsidP="00EA53F9">
            <w:pPr>
              <w:pStyle w:val="TableText"/>
              <w:jc w:val="center"/>
            </w:pPr>
            <w:r w:rsidRPr="002B09AD">
              <w:t>A.6</w:t>
            </w:r>
          </w:p>
        </w:tc>
        <w:tc>
          <w:tcPr>
            <w:tcW w:w="8901" w:type="dxa"/>
          </w:tcPr>
          <w:p w14:paraId="5D44CCCB" w14:textId="66BF63F8" w:rsidR="00573C4A" w:rsidRPr="002B09AD" w:rsidRDefault="00573C4A" w:rsidP="00EA53F9">
            <w:pPr>
              <w:pStyle w:val="TableText"/>
            </w:pPr>
            <w:r w:rsidRPr="002B09AD">
              <w:t>Coopération et échange d'informations entre le Secteur de la normalisation des télécommunications de l'UIT et les organisations de normalisation régionales et nationales</w:t>
            </w:r>
          </w:p>
        </w:tc>
      </w:tr>
      <w:tr w:rsidR="00573C4A" w:rsidRPr="002B09AD" w14:paraId="5092EBC5" w14:textId="77777777" w:rsidTr="006C3FD0">
        <w:tc>
          <w:tcPr>
            <w:tcW w:w="846" w:type="dxa"/>
          </w:tcPr>
          <w:p w14:paraId="44EFC995" w14:textId="41816631" w:rsidR="00573C4A" w:rsidRPr="002B09AD" w:rsidRDefault="00573C4A" w:rsidP="00EA53F9">
            <w:pPr>
              <w:pStyle w:val="TableText"/>
              <w:jc w:val="center"/>
            </w:pPr>
            <w:r w:rsidRPr="002B09AD">
              <w:t>A.7</w:t>
            </w:r>
          </w:p>
        </w:tc>
        <w:tc>
          <w:tcPr>
            <w:tcW w:w="8901" w:type="dxa"/>
          </w:tcPr>
          <w:p w14:paraId="3E154207" w14:textId="576B0C17" w:rsidR="00573C4A" w:rsidRPr="002B09AD" w:rsidRDefault="00573C4A" w:rsidP="00EA53F9">
            <w:pPr>
              <w:pStyle w:val="TableText"/>
            </w:pPr>
            <w:r w:rsidRPr="002B09AD">
              <w:t>Groupes spécialisés: création et méthodes de travail</w:t>
            </w:r>
          </w:p>
        </w:tc>
      </w:tr>
      <w:tr w:rsidR="00573C4A" w:rsidRPr="002B09AD" w14:paraId="4212D605" w14:textId="77777777" w:rsidTr="006C3FD0">
        <w:tc>
          <w:tcPr>
            <w:tcW w:w="846" w:type="dxa"/>
          </w:tcPr>
          <w:p w14:paraId="0E20EC15" w14:textId="1C3A38C0" w:rsidR="00573C4A" w:rsidRPr="002B09AD" w:rsidRDefault="00573C4A" w:rsidP="00EA53F9">
            <w:pPr>
              <w:pStyle w:val="TableText"/>
              <w:jc w:val="center"/>
            </w:pPr>
            <w:r w:rsidRPr="002B09AD">
              <w:t>A.11</w:t>
            </w:r>
          </w:p>
        </w:tc>
        <w:tc>
          <w:tcPr>
            <w:tcW w:w="8901" w:type="dxa"/>
          </w:tcPr>
          <w:p w14:paraId="200D8778" w14:textId="40BBB6E1" w:rsidR="00573C4A" w:rsidRPr="002B09AD" w:rsidRDefault="00573C4A" w:rsidP="00EA53F9">
            <w:pPr>
              <w:pStyle w:val="TableText"/>
            </w:pPr>
            <w:r w:rsidRPr="002B09AD">
              <w:t>Publication des Recommandations de l'UIT-T et des actes des Assemblées mondiales de normalisation des télécommunications</w:t>
            </w:r>
          </w:p>
        </w:tc>
      </w:tr>
      <w:tr w:rsidR="00573C4A" w:rsidRPr="002B09AD" w14:paraId="7BD07EFF" w14:textId="77777777" w:rsidTr="006C3FD0">
        <w:tc>
          <w:tcPr>
            <w:tcW w:w="846" w:type="dxa"/>
          </w:tcPr>
          <w:p w14:paraId="308A3184" w14:textId="009FD427" w:rsidR="00573C4A" w:rsidRPr="002B09AD" w:rsidRDefault="00573C4A" w:rsidP="00EA53F9">
            <w:pPr>
              <w:pStyle w:val="TableText"/>
              <w:jc w:val="center"/>
            </w:pPr>
            <w:r w:rsidRPr="002B09AD">
              <w:t>A.12</w:t>
            </w:r>
          </w:p>
        </w:tc>
        <w:tc>
          <w:tcPr>
            <w:tcW w:w="8901" w:type="dxa"/>
          </w:tcPr>
          <w:p w14:paraId="409A558B" w14:textId="2F9F4FB7" w:rsidR="00573C4A" w:rsidRPr="002B09AD" w:rsidRDefault="00573C4A" w:rsidP="00EA53F9">
            <w:pPr>
              <w:pStyle w:val="TableText"/>
            </w:pPr>
            <w:r w:rsidRPr="002B09AD">
              <w:t>Identification et présentation des Recommandations UIT-T</w:t>
            </w:r>
          </w:p>
        </w:tc>
      </w:tr>
      <w:tr w:rsidR="00573C4A" w:rsidRPr="002B09AD" w14:paraId="14C1D5B0" w14:textId="77777777" w:rsidTr="006C3FD0">
        <w:tc>
          <w:tcPr>
            <w:tcW w:w="846" w:type="dxa"/>
          </w:tcPr>
          <w:p w14:paraId="123C8F9E" w14:textId="0E9A8AB4" w:rsidR="00573C4A" w:rsidRPr="002B09AD" w:rsidRDefault="00573C4A" w:rsidP="00EA53F9">
            <w:pPr>
              <w:pStyle w:val="TableText"/>
              <w:jc w:val="center"/>
            </w:pPr>
            <w:r w:rsidRPr="002B09AD">
              <w:t>A.13</w:t>
            </w:r>
          </w:p>
        </w:tc>
        <w:tc>
          <w:tcPr>
            <w:tcW w:w="8901" w:type="dxa"/>
          </w:tcPr>
          <w:p w14:paraId="385E4D22" w14:textId="0DC1E16C" w:rsidR="00573C4A" w:rsidRPr="002B09AD" w:rsidRDefault="00573C4A" w:rsidP="00EA53F9">
            <w:pPr>
              <w:pStyle w:val="TableText"/>
            </w:pPr>
            <w:r w:rsidRPr="002B09AD">
              <w:t>Suppléments aux Recommandations UIT-T</w:t>
            </w:r>
          </w:p>
        </w:tc>
      </w:tr>
      <w:tr w:rsidR="00573C4A" w:rsidRPr="002B09AD" w14:paraId="72842911" w14:textId="77777777" w:rsidTr="006C3FD0">
        <w:tc>
          <w:tcPr>
            <w:tcW w:w="846" w:type="dxa"/>
          </w:tcPr>
          <w:p w14:paraId="2F67C13A" w14:textId="59C7C726" w:rsidR="00573C4A" w:rsidRPr="002B09AD" w:rsidRDefault="00573C4A" w:rsidP="00EA53F9">
            <w:pPr>
              <w:pStyle w:val="TableText"/>
              <w:jc w:val="center"/>
            </w:pPr>
            <w:r w:rsidRPr="002B09AD">
              <w:t>A.23</w:t>
            </w:r>
          </w:p>
        </w:tc>
        <w:tc>
          <w:tcPr>
            <w:tcW w:w="8901" w:type="dxa"/>
          </w:tcPr>
          <w:p w14:paraId="3A6C945B" w14:textId="61F1A537" w:rsidR="00573C4A" w:rsidRPr="002B09AD" w:rsidRDefault="00573C4A" w:rsidP="00EA53F9">
            <w:pPr>
              <w:pStyle w:val="TableText"/>
            </w:pPr>
            <w:r w:rsidRPr="002B09AD">
              <w:t>Collaboration avec l'Organisation Internationale de Normalisation (ISO) et avec la Commission Électrotechnique Internationale (CEI) dans le domaine des technologies de l'information</w:t>
            </w:r>
          </w:p>
        </w:tc>
      </w:tr>
      <w:tr w:rsidR="00573C4A" w:rsidRPr="002B09AD" w14:paraId="161D05A5" w14:textId="77777777" w:rsidTr="006C3FD0">
        <w:tc>
          <w:tcPr>
            <w:tcW w:w="846" w:type="dxa"/>
          </w:tcPr>
          <w:p w14:paraId="46E0BB8D" w14:textId="602FE524" w:rsidR="00573C4A" w:rsidRPr="002B09AD" w:rsidRDefault="00573C4A" w:rsidP="00EA53F9">
            <w:pPr>
              <w:pStyle w:val="TableText"/>
              <w:jc w:val="center"/>
            </w:pPr>
            <w:r w:rsidRPr="002B09AD">
              <w:t>A.31</w:t>
            </w:r>
          </w:p>
        </w:tc>
        <w:tc>
          <w:tcPr>
            <w:tcW w:w="8901" w:type="dxa"/>
          </w:tcPr>
          <w:p w14:paraId="3687E305" w14:textId="0E5C2149" w:rsidR="00573C4A" w:rsidRPr="002B09AD" w:rsidRDefault="00573C4A" w:rsidP="00EA53F9">
            <w:pPr>
              <w:pStyle w:val="TableText"/>
            </w:pPr>
            <w:r w:rsidRPr="002B09AD">
              <w:t>Lignes directrices et mesures de coordination à appliquer pour l'organisation des ateliers et séminaires de l'UIT-T</w:t>
            </w:r>
          </w:p>
        </w:tc>
      </w:tr>
    </w:tbl>
    <w:p w14:paraId="5FA48D08" w14:textId="77777777" w:rsidR="00573C4A" w:rsidRPr="002B09AD" w:rsidRDefault="00573C4A" w:rsidP="00EA53F9">
      <w:pPr>
        <w:sectPr w:rsidR="00573C4A" w:rsidRPr="002B09AD" w:rsidSect="00D52F21">
          <w:headerReference w:type="default" r:id="rId32"/>
          <w:footerReference w:type="first" r:id="rId33"/>
          <w:pgSz w:w="11907" w:h="16840" w:code="9"/>
          <w:pgMar w:top="1134" w:right="1089" w:bottom="1134" w:left="1089" w:header="567" w:footer="510" w:gutter="0"/>
          <w:paperSrc w:first="15" w:other="15"/>
          <w:cols w:space="720"/>
          <w:titlePg/>
          <w:docGrid w:linePitch="326"/>
        </w:sectPr>
      </w:pPr>
    </w:p>
    <w:p w14:paraId="4AF0EA20" w14:textId="70996CA1" w:rsidR="001E3EF3" w:rsidRPr="002B09AD" w:rsidRDefault="00573C4A" w:rsidP="00EA53F9">
      <w:pPr>
        <w:pStyle w:val="AnnexTitle"/>
      </w:pPr>
      <w:bookmarkStart w:id="4" w:name="Annexe2"/>
      <w:r w:rsidRPr="002B09AD">
        <w:lastRenderedPageBreak/>
        <w:t>ANNEXE 2</w:t>
      </w:r>
      <w:bookmarkEnd w:id="4"/>
      <w:r w:rsidR="007E0FCD" w:rsidRPr="002B09AD">
        <w:br/>
      </w:r>
      <w:r w:rsidR="0035019A" w:rsidRPr="002B09AD">
        <w:t>Accords de l'AMNT concernant des groupes du Secteur de la normalisation des télécommunications de l'UIT</w:t>
      </w:r>
    </w:p>
    <w:p w14:paraId="1C306417" w14:textId="77777777" w:rsidR="00573C4A" w:rsidRPr="002B09AD" w:rsidRDefault="00573C4A" w:rsidP="00EA53F9">
      <w:pPr>
        <w:pStyle w:val="headingb"/>
      </w:pPr>
      <w:r w:rsidRPr="002B09AD">
        <w:rPr>
          <w:lang w:eastAsia="ko-KR"/>
        </w:rPr>
        <w:t>Commissions d'études</w:t>
      </w:r>
    </w:p>
    <w:tbl>
      <w:tblPr>
        <w:tblStyle w:val="TableGrid"/>
        <w:tblW w:w="9776"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1"/>
        <w:gridCol w:w="1935"/>
        <w:gridCol w:w="3998"/>
        <w:gridCol w:w="2732"/>
      </w:tblGrid>
      <w:tr w:rsidR="00573C4A" w:rsidRPr="002B09AD" w14:paraId="65F50BC6" w14:textId="77777777" w:rsidTr="007E0FCD">
        <w:trPr>
          <w:tblHeader/>
        </w:trPr>
        <w:tc>
          <w:tcPr>
            <w:tcW w:w="3046" w:type="dxa"/>
            <w:gridSpan w:val="2"/>
            <w:tcBorders>
              <w:top w:val="single" w:sz="4" w:space="0" w:color="auto"/>
              <w:left w:val="single" w:sz="4" w:space="0" w:color="auto"/>
              <w:bottom w:val="single" w:sz="4" w:space="0" w:color="auto"/>
            </w:tcBorders>
          </w:tcPr>
          <w:p w14:paraId="077C9705" w14:textId="77777777" w:rsidR="00573C4A" w:rsidRPr="002B09AD" w:rsidRDefault="00573C4A" w:rsidP="00EA53F9">
            <w:pPr>
              <w:pStyle w:val="TableHead"/>
            </w:pPr>
            <w:r w:rsidRPr="002B09AD">
              <w:t>Désignation</w:t>
            </w:r>
          </w:p>
        </w:tc>
        <w:tc>
          <w:tcPr>
            <w:tcW w:w="3998" w:type="dxa"/>
            <w:tcBorders>
              <w:top w:val="single" w:sz="4" w:space="0" w:color="auto"/>
              <w:bottom w:val="single" w:sz="4" w:space="0" w:color="auto"/>
              <w:right w:val="single" w:sz="4" w:space="0" w:color="auto"/>
            </w:tcBorders>
            <w:shd w:val="clear" w:color="auto" w:fill="auto"/>
          </w:tcPr>
          <w:p w14:paraId="51BA4FAD" w14:textId="77777777" w:rsidR="00573C4A" w:rsidRPr="002B09AD" w:rsidRDefault="00573C4A" w:rsidP="00EA53F9">
            <w:pPr>
              <w:pStyle w:val="TableHead"/>
            </w:pPr>
            <w:r w:rsidRPr="002B09AD">
              <w:t>Titre</w:t>
            </w:r>
          </w:p>
        </w:tc>
        <w:tc>
          <w:tcPr>
            <w:tcW w:w="2732" w:type="dxa"/>
            <w:tcBorders>
              <w:top w:val="single" w:sz="4" w:space="0" w:color="auto"/>
              <w:bottom w:val="single" w:sz="4" w:space="0" w:color="auto"/>
              <w:right w:val="single" w:sz="4" w:space="0" w:color="auto"/>
            </w:tcBorders>
          </w:tcPr>
          <w:p w14:paraId="738F9286" w14:textId="77777777" w:rsidR="00573C4A" w:rsidRPr="002B09AD" w:rsidRDefault="00573C4A" w:rsidP="00EA53F9">
            <w:pPr>
              <w:pStyle w:val="TableHead"/>
            </w:pPr>
            <w:r w:rsidRPr="002B09AD">
              <w:t>Forme courte</w:t>
            </w:r>
          </w:p>
        </w:tc>
      </w:tr>
      <w:tr w:rsidR="00573C4A" w:rsidRPr="002B09AD" w14:paraId="05B9BEF7" w14:textId="77777777" w:rsidTr="007E0FCD">
        <w:tc>
          <w:tcPr>
            <w:tcW w:w="1111" w:type="dxa"/>
            <w:tcBorders>
              <w:top w:val="single" w:sz="4" w:space="0" w:color="auto"/>
              <w:left w:val="single" w:sz="4" w:space="0" w:color="auto"/>
              <w:bottom w:val="single" w:sz="4" w:space="0" w:color="auto"/>
            </w:tcBorders>
          </w:tcPr>
          <w:p w14:paraId="04D196C1" w14:textId="77777777" w:rsidR="00573C4A" w:rsidRPr="002B09AD" w:rsidRDefault="00573C4A" w:rsidP="00EA53F9">
            <w:pPr>
              <w:pStyle w:val="TableText"/>
            </w:pPr>
            <w:r w:rsidRPr="002B09AD">
              <w:t>COM 2</w:t>
            </w:r>
          </w:p>
        </w:tc>
        <w:tc>
          <w:tcPr>
            <w:tcW w:w="1935" w:type="dxa"/>
            <w:tcBorders>
              <w:top w:val="single" w:sz="4" w:space="0" w:color="auto"/>
              <w:left w:val="single" w:sz="4" w:space="0" w:color="auto"/>
              <w:bottom w:val="single" w:sz="4" w:space="0" w:color="auto"/>
            </w:tcBorders>
            <w:shd w:val="clear" w:color="auto" w:fill="auto"/>
          </w:tcPr>
          <w:p w14:paraId="77912C32" w14:textId="77777777" w:rsidR="00573C4A" w:rsidRPr="002B09AD" w:rsidRDefault="00573C4A" w:rsidP="00EA53F9">
            <w:pPr>
              <w:pStyle w:val="TableText"/>
            </w:pPr>
            <w:r w:rsidRPr="002B09AD">
              <w:rPr>
                <w:lang w:eastAsia="ko-KR"/>
              </w:rPr>
              <w:t>Commission d'études</w:t>
            </w:r>
            <w:r w:rsidRPr="002B09AD">
              <w:t xml:space="preserve"> 2</w:t>
            </w:r>
          </w:p>
        </w:tc>
        <w:tc>
          <w:tcPr>
            <w:tcW w:w="3998" w:type="dxa"/>
            <w:tcBorders>
              <w:top w:val="single" w:sz="4" w:space="0" w:color="auto"/>
              <w:bottom w:val="single" w:sz="4" w:space="0" w:color="auto"/>
              <w:right w:val="single" w:sz="4" w:space="0" w:color="auto"/>
            </w:tcBorders>
            <w:shd w:val="clear" w:color="auto" w:fill="auto"/>
          </w:tcPr>
          <w:p w14:paraId="17598250" w14:textId="77777777" w:rsidR="00573C4A" w:rsidRPr="002B09AD" w:rsidRDefault="00573C4A" w:rsidP="00EA53F9">
            <w:pPr>
              <w:pStyle w:val="TableText"/>
            </w:pPr>
            <w:r w:rsidRPr="002B09AD">
              <w:t xml:space="preserve">Aspects opérationnels de la fourniture de services et gestion des télécommunications </w:t>
            </w:r>
          </w:p>
        </w:tc>
        <w:tc>
          <w:tcPr>
            <w:tcW w:w="2732" w:type="dxa"/>
            <w:tcBorders>
              <w:top w:val="single" w:sz="4" w:space="0" w:color="auto"/>
              <w:bottom w:val="single" w:sz="4" w:space="0" w:color="auto"/>
              <w:right w:val="single" w:sz="4" w:space="0" w:color="auto"/>
            </w:tcBorders>
          </w:tcPr>
          <w:p w14:paraId="5FE8EC2F" w14:textId="77777777" w:rsidR="00573C4A" w:rsidRPr="002B09AD" w:rsidRDefault="00573C4A" w:rsidP="00EA53F9">
            <w:pPr>
              <w:pStyle w:val="TableText"/>
            </w:pPr>
            <w:r w:rsidRPr="002B09AD">
              <w:t>Aspects opérationnels</w:t>
            </w:r>
          </w:p>
        </w:tc>
      </w:tr>
      <w:tr w:rsidR="00573C4A" w:rsidRPr="002B09AD" w14:paraId="2D9C931F" w14:textId="77777777" w:rsidTr="007E0FCD">
        <w:tc>
          <w:tcPr>
            <w:tcW w:w="1111" w:type="dxa"/>
            <w:tcBorders>
              <w:top w:val="single" w:sz="4" w:space="0" w:color="auto"/>
              <w:left w:val="single" w:sz="4" w:space="0" w:color="auto"/>
              <w:bottom w:val="single" w:sz="4" w:space="0" w:color="auto"/>
            </w:tcBorders>
          </w:tcPr>
          <w:p w14:paraId="41DFAED2" w14:textId="77777777" w:rsidR="00573C4A" w:rsidRPr="002B09AD" w:rsidRDefault="00573C4A" w:rsidP="00EA53F9">
            <w:pPr>
              <w:pStyle w:val="TableText"/>
            </w:pPr>
            <w:r w:rsidRPr="002B09AD">
              <w:t>COM 3</w:t>
            </w:r>
          </w:p>
        </w:tc>
        <w:tc>
          <w:tcPr>
            <w:tcW w:w="1935" w:type="dxa"/>
            <w:tcBorders>
              <w:top w:val="single" w:sz="4" w:space="0" w:color="auto"/>
              <w:left w:val="single" w:sz="4" w:space="0" w:color="auto"/>
              <w:bottom w:val="single" w:sz="4" w:space="0" w:color="auto"/>
            </w:tcBorders>
            <w:shd w:val="clear" w:color="auto" w:fill="auto"/>
          </w:tcPr>
          <w:p w14:paraId="3D4284C2" w14:textId="77777777" w:rsidR="00573C4A" w:rsidRPr="002B09AD" w:rsidRDefault="00573C4A" w:rsidP="00EA53F9">
            <w:pPr>
              <w:pStyle w:val="TableText"/>
            </w:pPr>
            <w:r w:rsidRPr="002B09AD">
              <w:rPr>
                <w:lang w:eastAsia="ko-KR"/>
              </w:rPr>
              <w:t xml:space="preserve">Commission d'études </w:t>
            </w:r>
            <w:r w:rsidRPr="002B09AD">
              <w:t>3</w:t>
            </w:r>
          </w:p>
        </w:tc>
        <w:tc>
          <w:tcPr>
            <w:tcW w:w="3998" w:type="dxa"/>
            <w:tcBorders>
              <w:top w:val="single" w:sz="4" w:space="0" w:color="auto"/>
              <w:bottom w:val="single" w:sz="4" w:space="0" w:color="auto"/>
              <w:right w:val="single" w:sz="4" w:space="0" w:color="auto"/>
            </w:tcBorders>
            <w:shd w:val="clear" w:color="auto" w:fill="auto"/>
          </w:tcPr>
          <w:p w14:paraId="3BEBD17B" w14:textId="77777777" w:rsidR="00573C4A" w:rsidRPr="002B09AD" w:rsidRDefault="00573C4A" w:rsidP="00EA53F9">
            <w:pPr>
              <w:pStyle w:val="TableText"/>
            </w:pPr>
            <w:r w:rsidRPr="002B09AD">
              <w:t>Principes de tarification et de comptabilité et questions connexes de politique générale et d'économie des télécommunications</w:t>
            </w:r>
          </w:p>
        </w:tc>
        <w:tc>
          <w:tcPr>
            <w:tcW w:w="2732" w:type="dxa"/>
            <w:tcBorders>
              <w:top w:val="single" w:sz="4" w:space="0" w:color="auto"/>
              <w:bottom w:val="single" w:sz="4" w:space="0" w:color="auto"/>
              <w:right w:val="single" w:sz="4" w:space="0" w:color="auto"/>
            </w:tcBorders>
          </w:tcPr>
          <w:p w14:paraId="60D02EB4" w14:textId="77777777" w:rsidR="00573C4A" w:rsidRPr="002B09AD" w:rsidRDefault="00573C4A" w:rsidP="00EA53F9">
            <w:pPr>
              <w:pStyle w:val="TableText"/>
            </w:pPr>
            <w:r w:rsidRPr="002B09AD">
              <w:t>Questions de politique générale et d'économie</w:t>
            </w:r>
          </w:p>
        </w:tc>
      </w:tr>
      <w:tr w:rsidR="00573C4A" w:rsidRPr="002B09AD" w14:paraId="10293E2B" w14:textId="77777777" w:rsidTr="007E0FCD">
        <w:tc>
          <w:tcPr>
            <w:tcW w:w="1111" w:type="dxa"/>
            <w:tcBorders>
              <w:top w:val="single" w:sz="4" w:space="0" w:color="auto"/>
              <w:left w:val="single" w:sz="4" w:space="0" w:color="auto"/>
              <w:bottom w:val="single" w:sz="4" w:space="0" w:color="auto"/>
            </w:tcBorders>
          </w:tcPr>
          <w:p w14:paraId="6AC4DD08" w14:textId="77777777" w:rsidR="00573C4A" w:rsidRPr="002B09AD" w:rsidRDefault="00573C4A" w:rsidP="00EA53F9">
            <w:pPr>
              <w:pStyle w:val="TableText"/>
            </w:pPr>
            <w:r w:rsidRPr="002B09AD">
              <w:t>COM 5</w:t>
            </w:r>
          </w:p>
        </w:tc>
        <w:tc>
          <w:tcPr>
            <w:tcW w:w="1935" w:type="dxa"/>
            <w:tcBorders>
              <w:top w:val="single" w:sz="4" w:space="0" w:color="auto"/>
              <w:left w:val="single" w:sz="4" w:space="0" w:color="auto"/>
              <w:bottom w:val="single" w:sz="4" w:space="0" w:color="auto"/>
            </w:tcBorders>
            <w:shd w:val="clear" w:color="auto" w:fill="auto"/>
          </w:tcPr>
          <w:p w14:paraId="1D6074C5" w14:textId="77777777" w:rsidR="00573C4A" w:rsidRPr="002B09AD" w:rsidRDefault="00573C4A" w:rsidP="00EA53F9">
            <w:pPr>
              <w:pStyle w:val="TableText"/>
            </w:pPr>
            <w:r w:rsidRPr="002B09AD">
              <w:rPr>
                <w:lang w:eastAsia="ko-KR"/>
              </w:rPr>
              <w:t xml:space="preserve">Commission d'études </w:t>
            </w:r>
            <w:r w:rsidRPr="002B09AD">
              <w:t>5</w:t>
            </w:r>
          </w:p>
        </w:tc>
        <w:tc>
          <w:tcPr>
            <w:tcW w:w="3998" w:type="dxa"/>
            <w:tcBorders>
              <w:top w:val="single" w:sz="4" w:space="0" w:color="auto"/>
              <w:bottom w:val="single" w:sz="4" w:space="0" w:color="auto"/>
              <w:right w:val="single" w:sz="4" w:space="0" w:color="auto"/>
            </w:tcBorders>
            <w:shd w:val="clear" w:color="auto" w:fill="auto"/>
          </w:tcPr>
          <w:p w14:paraId="186C5C98" w14:textId="77777777" w:rsidR="00573C4A" w:rsidRPr="002B09AD" w:rsidRDefault="00573C4A" w:rsidP="00EA53F9">
            <w:pPr>
              <w:pStyle w:val="TableText"/>
            </w:pPr>
            <w:r w:rsidRPr="002B09AD">
              <w:t>Environnement et changements climatiques</w:t>
            </w:r>
          </w:p>
        </w:tc>
        <w:tc>
          <w:tcPr>
            <w:tcW w:w="2732" w:type="dxa"/>
            <w:tcBorders>
              <w:top w:val="single" w:sz="4" w:space="0" w:color="auto"/>
              <w:bottom w:val="single" w:sz="4" w:space="0" w:color="auto"/>
              <w:right w:val="single" w:sz="4" w:space="0" w:color="auto"/>
            </w:tcBorders>
          </w:tcPr>
          <w:p w14:paraId="10290172" w14:textId="77777777" w:rsidR="00573C4A" w:rsidRPr="002B09AD" w:rsidRDefault="00573C4A" w:rsidP="00EA53F9">
            <w:pPr>
              <w:pStyle w:val="TableText"/>
            </w:pPr>
            <w:r w:rsidRPr="002B09AD">
              <w:t>Environnement et changements climatiques</w:t>
            </w:r>
          </w:p>
        </w:tc>
      </w:tr>
      <w:tr w:rsidR="00573C4A" w:rsidRPr="002B09AD" w14:paraId="51AC26C5" w14:textId="77777777" w:rsidTr="007E0FCD">
        <w:tc>
          <w:tcPr>
            <w:tcW w:w="1111" w:type="dxa"/>
            <w:tcBorders>
              <w:top w:val="single" w:sz="4" w:space="0" w:color="auto"/>
              <w:left w:val="single" w:sz="4" w:space="0" w:color="auto"/>
              <w:bottom w:val="single" w:sz="4" w:space="0" w:color="auto"/>
            </w:tcBorders>
          </w:tcPr>
          <w:p w14:paraId="1942C39A" w14:textId="77777777" w:rsidR="00573C4A" w:rsidRPr="002B09AD" w:rsidRDefault="00573C4A" w:rsidP="00EA53F9">
            <w:pPr>
              <w:pStyle w:val="TableText"/>
            </w:pPr>
            <w:r w:rsidRPr="002B09AD">
              <w:t>COM 9</w:t>
            </w:r>
          </w:p>
        </w:tc>
        <w:tc>
          <w:tcPr>
            <w:tcW w:w="1935" w:type="dxa"/>
            <w:tcBorders>
              <w:top w:val="single" w:sz="4" w:space="0" w:color="auto"/>
              <w:left w:val="single" w:sz="4" w:space="0" w:color="auto"/>
              <w:bottom w:val="single" w:sz="4" w:space="0" w:color="auto"/>
            </w:tcBorders>
            <w:shd w:val="clear" w:color="auto" w:fill="auto"/>
          </w:tcPr>
          <w:p w14:paraId="3156A577" w14:textId="77777777" w:rsidR="00573C4A" w:rsidRPr="002B09AD" w:rsidRDefault="00573C4A" w:rsidP="00EA53F9">
            <w:pPr>
              <w:pStyle w:val="TableText"/>
            </w:pPr>
            <w:r w:rsidRPr="002B09AD">
              <w:rPr>
                <w:lang w:eastAsia="ko-KR"/>
              </w:rPr>
              <w:t xml:space="preserve">Commission d'études </w:t>
            </w:r>
            <w:r w:rsidRPr="002B09AD">
              <w:t>9</w:t>
            </w:r>
          </w:p>
        </w:tc>
        <w:tc>
          <w:tcPr>
            <w:tcW w:w="3998" w:type="dxa"/>
            <w:tcBorders>
              <w:top w:val="single" w:sz="4" w:space="0" w:color="auto"/>
              <w:bottom w:val="single" w:sz="4" w:space="0" w:color="auto"/>
              <w:right w:val="single" w:sz="4" w:space="0" w:color="auto"/>
            </w:tcBorders>
            <w:shd w:val="clear" w:color="auto" w:fill="auto"/>
          </w:tcPr>
          <w:p w14:paraId="64169ABF" w14:textId="77777777" w:rsidR="00573C4A" w:rsidRPr="002B09AD" w:rsidRDefault="00573C4A" w:rsidP="00EA53F9">
            <w:pPr>
              <w:pStyle w:val="TableText"/>
            </w:pPr>
            <w:r w:rsidRPr="002B09AD">
              <w:t>Transmission télévisuelle et sonore et réseaux câblés intégrés à large bande</w:t>
            </w:r>
          </w:p>
        </w:tc>
        <w:tc>
          <w:tcPr>
            <w:tcW w:w="2732" w:type="dxa"/>
            <w:tcBorders>
              <w:top w:val="single" w:sz="4" w:space="0" w:color="auto"/>
              <w:bottom w:val="single" w:sz="4" w:space="0" w:color="auto"/>
              <w:right w:val="single" w:sz="4" w:space="0" w:color="auto"/>
            </w:tcBorders>
          </w:tcPr>
          <w:p w14:paraId="523B8D64" w14:textId="77777777" w:rsidR="00573C4A" w:rsidRPr="002B09AD" w:rsidRDefault="00573C4A" w:rsidP="00EA53F9">
            <w:pPr>
              <w:pStyle w:val="TableText"/>
            </w:pPr>
            <w:r w:rsidRPr="002B09AD">
              <w:t>Réseaux câblés à large bande et télévision</w:t>
            </w:r>
          </w:p>
        </w:tc>
      </w:tr>
      <w:tr w:rsidR="00573C4A" w:rsidRPr="002B09AD" w14:paraId="24D7E77E" w14:textId="77777777" w:rsidTr="007E0FCD">
        <w:tc>
          <w:tcPr>
            <w:tcW w:w="1111" w:type="dxa"/>
            <w:tcBorders>
              <w:top w:val="single" w:sz="4" w:space="0" w:color="auto"/>
              <w:left w:val="single" w:sz="4" w:space="0" w:color="auto"/>
              <w:bottom w:val="single" w:sz="4" w:space="0" w:color="auto"/>
            </w:tcBorders>
          </w:tcPr>
          <w:p w14:paraId="54582D8E" w14:textId="77777777" w:rsidR="00573C4A" w:rsidRPr="002B09AD" w:rsidRDefault="00573C4A" w:rsidP="00EA53F9">
            <w:pPr>
              <w:pStyle w:val="TableText"/>
            </w:pPr>
            <w:r w:rsidRPr="002B09AD">
              <w:t>COM 11</w:t>
            </w:r>
          </w:p>
        </w:tc>
        <w:tc>
          <w:tcPr>
            <w:tcW w:w="1935" w:type="dxa"/>
            <w:tcBorders>
              <w:top w:val="single" w:sz="4" w:space="0" w:color="auto"/>
              <w:left w:val="single" w:sz="4" w:space="0" w:color="auto"/>
              <w:bottom w:val="single" w:sz="4" w:space="0" w:color="auto"/>
            </w:tcBorders>
            <w:shd w:val="clear" w:color="auto" w:fill="auto"/>
          </w:tcPr>
          <w:p w14:paraId="55D88032" w14:textId="77777777" w:rsidR="00573C4A" w:rsidRPr="002B09AD" w:rsidRDefault="00573C4A" w:rsidP="00EA53F9">
            <w:pPr>
              <w:pStyle w:val="TableText"/>
            </w:pPr>
            <w:r w:rsidRPr="002B09AD">
              <w:rPr>
                <w:lang w:eastAsia="ko-KR"/>
              </w:rPr>
              <w:t xml:space="preserve">Commission d'études </w:t>
            </w:r>
            <w:r w:rsidRPr="002B09AD">
              <w:t>11</w:t>
            </w:r>
          </w:p>
        </w:tc>
        <w:tc>
          <w:tcPr>
            <w:tcW w:w="3998" w:type="dxa"/>
            <w:tcBorders>
              <w:top w:val="single" w:sz="4" w:space="0" w:color="auto"/>
              <w:bottom w:val="single" w:sz="4" w:space="0" w:color="auto"/>
              <w:right w:val="single" w:sz="4" w:space="0" w:color="auto"/>
            </w:tcBorders>
            <w:shd w:val="clear" w:color="auto" w:fill="auto"/>
          </w:tcPr>
          <w:p w14:paraId="6DBACF4F" w14:textId="2A5AD518" w:rsidR="00573C4A" w:rsidRPr="002B09AD" w:rsidRDefault="00573C4A" w:rsidP="00EA53F9">
            <w:pPr>
              <w:pStyle w:val="TableText"/>
            </w:pPr>
            <w:r w:rsidRPr="002B09AD">
              <w:t>Exigences de signalisation, protocoles, spécifications de test et lutte contre la contrefaçon des dispositifs de télécommunication/TIC</w:t>
            </w:r>
          </w:p>
        </w:tc>
        <w:tc>
          <w:tcPr>
            <w:tcW w:w="2732" w:type="dxa"/>
            <w:tcBorders>
              <w:top w:val="single" w:sz="4" w:space="0" w:color="auto"/>
              <w:bottom w:val="single" w:sz="4" w:space="0" w:color="auto"/>
              <w:right w:val="single" w:sz="4" w:space="0" w:color="auto"/>
            </w:tcBorders>
          </w:tcPr>
          <w:p w14:paraId="32AFFF0A" w14:textId="084EB438" w:rsidR="00573C4A" w:rsidRPr="002B09AD" w:rsidRDefault="00573C4A" w:rsidP="00EA53F9">
            <w:pPr>
              <w:pStyle w:val="TableText"/>
            </w:pPr>
            <w:r w:rsidRPr="002B09AD">
              <w:t>Protocoles</w:t>
            </w:r>
            <w:r w:rsidR="008F1F54" w:rsidRPr="002B09AD">
              <w:t>, tests et lutte contre la contrefaçon</w:t>
            </w:r>
          </w:p>
        </w:tc>
      </w:tr>
      <w:tr w:rsidR="00573C4A" w:rsidRPr="002B09AD" w14:paraId="3A1E5F4C" w14:textId="77777777" w:rsidTr="007E0FCD">
        <w:tc>
          <w:tcPr>
            <w:tcW w:w="1111" w:type="dxa"/>
            <w:tcBorders>
              <w:top w:val="single" w:sz="4" w:space="0" w:color="auto"/>
              <w:left w:val="single" w:sz="4" w:space="0" w:color="auto"/>
              <w:bottom w:val="single" w:sz="4" w:space="0" w:color="auto"/>
            </w:tcBorders>
          </w:tcPr>
          <w:p w14:paraId="09D8A3D8" w14:textId="77777777" w:rsidR="00573C4A" w:rsidRPr="002B09AD" w:rsidRDefault="00573C4A" w:rsidP="00EA53F9">
            <w:pPr>
              <w:pStyle w:val="TableText"/>
            </w:pPr>
            <w:r w:rsidRPr="002B09AD">
              <w:t>COM 12</w:t>
            </w:r>
          </w:p>
        </w:tc>
        <w:tc>
          <w:tcPr>
            <w:tcW w:w="1935" w:type="dxa"/>
            <w:tcBorders>
              <w:top w:val="single" w:sz="4" w:space="0" w:color="auto"/>
              <w:left w:val="single" w:sz="4" w:space="0" w:color="auto"/>
              <w:bottom w:val="single" w:sz="4" w:space="0" w:color="auto"/>
            </w:tcBorders>
            <w:shd w:val="clear" w:color="auto" w:fill="auto"/>
          </w:tcPr>
          <w:p w14:paraId="57124B7E" w14:textId="77777777" w:rsidR="00573C4A" w:rsidRPr="002B09AD" w:rsidRDefault="00573C4A" w:rsidP="00EA53F9">
            <w:pPr>
              <w:pStyle w:val="TableText"/>
            </w:pPr>
            <w:r w:rsidRPr="002B09AD">
              <w:rPr>
                <w:lang w:eastAsia="ko-KR"/>
              </w:rPr>
              <w:t xml:space="preserve">Commission d'études </w:t>
            </w:r>
            <w:r w:rsidRPr="002B09AD">
              <w:t>12</w:t>
            </w:r>
          </w:p>
        </w:tc>
        <w:tc>
          <w:tcPr>
            <w:tcW w:w="3998" w:type="dxa"/>
            <w:tcBorders>
              <w:top w:val="single" w:sz="4" w:space="0" w:color="auto"/>
              <w:bottom w:val="single" w:sz="4" w:space="0" w:color="auto"/>
              <w:right w:val="single" w:sz="4" w:space="0" w:color="auto"/>
            </w:tcBorders>
            <w:shd w:val="clear" w:color="auto" w:fill="auto"/>
          </w:tcPr>
          <w:p w14:paraId="73E6F930" w14:textId="77777777" w:rsidR="00573C4A" w:rsidRPr="002B09AD" w:rsidRDefault="00573C4A" w:rsidP="00EA53F9">
            <w:pPr>
              <w:pStyle w:val="TableText"/>
            </w:pPr>
            <w:r w:rsidRPr="002B09AD">
              <w:t>Qualité de fonctionnement, qualité de service et qualité d'expérience</w:t>
            </w:r>
          </w:p>
        </w:tc>
        <w:tc>
          <w:tcPr>
            <w:tcW w:w="2732" w:type="dxa"/>
            <w:tcBorders>
              <w:top w:val="single" w:sz="4" w:space="0" w:color="auto"/>
              <w:bottom w:val="single" w:sz="4" w:space="0" w:color="auto"/>
              <w:right w:val="single" w:sz="4" w:space="0" w:color="auto"/>
            </w:tcBorders>
          </w:tcPr>
          <w:p w14:paraId="7EF28D29" w14:textId="77777777" w:rsidR="00573C4A" w:rsidRPr="002B09AD" w:rsidRDefault="00573C4A" w:rsidP="00EA53F9">
            <w:pPr>
              <w:pStyle w:val="TableText"/>
            </w:pPr>
            <w:r w:rsidRPr="002B09AD">
              <w:t>Qualité de fonctionnement, QoS et QoE</w:t>
            </w:r>
          </w:p>
        </w:tc>
      </w:tr>
      <w:tr w:rsidR="00573C4A" w:rsidRPr="002B09AD" w14:paraId="539953E4" w14:textId="77777777" w:rsidTr="007E0FCD">
        <w:tc>
          <w:tcPr>
            <w:tcW w:w="1111" w:type="dxa"/>
            <w:tcBorders>
              <w:top w:val="single" w:sz="4" w:space="0" w:color="auto"/>
              <w:left w:val="single" w:sz="4" w:space="0" w:color="auto"/>
              <w:bottom w:val="single" w:sz="4" w:space="0" w:color="auto"/>
            </w:tcBorders>
          </w:tcPr>
          <w:p w14:paraId="3A3AB4C3" w14:textId="77777777" w:rsidR="00573C4A" w:rsidRPr="002B09AD" w:rsidRDefault="00573C4A" w:rsidP="00EA53F9">
            <w:pPr>
              <w:pStyle w:val="TableText"/>
            </w:pPr>
            <w:r w:rsidRPr="002B09AD">
              <w:t>COM 13</w:t>
            </w:r>
          </w:p>
        </w:tc>
        <w:tc>
          <w:tcPr>
            <w:tcW w:w="1935" w:type="dxa"/>
            <w:tcBorders>
              <w:top w:val="single" w:sz="4" w:space="0" w:color="auto"/>
              <w:left w:val="single" w:sz="4" w:space="0" w:color="auto"/>
              <w:bottom w:val="single" w:sz="4" w:space="0" w:color="auto"/>
            </w:tcBorders>
            <w:shd w:val="clear" w:color="auto" w:fill="auto"/>
          </w:tcPr>
          <w:p w14:paraId="7935619F" w14:textId="77777777" w:rsidR="00573C4A" w:rsidRPr="002B09AD" w:rsidRDefault="00573C4A" w:rsidP="00EA53F9">
            <w:pPr>
              <w:pStyle w:val="TableText"/>
            </w:pPr>
            <w:r w:rsidRPr="002B09AD">
              <w:rPr>
                <w:lang w:eastAsia="ko-KR"/>
              </w:rPr>
              <w:t xml:space="preserve">Commission d'études </w:t>
            </w:r>
            <w:r w:rsidRPr="002B09AD">
              <w:t>13</w:t>
            </w:r>
          </w:p>
        </w:tc>
        <w:tc>
          <w:tcPr>
            <w:tcW w:w="3998" w:type="dxa"/>
            <w:tcBorders>
              <w:top w:val="single" w:sz="4" w:space="0" w:color="auto"/>
              <w:bottom w:val="single" w:sz="4" w:space="0" w:color="auto"/>
              <w:right w:val="single" w:sz="4" w:space="0" w:color="auto"/>
            </w:tcBorders>
            <w:shd w:val="clear" w:color="auto" w:fill="auto"/>
          </w:tcPr>
          <w:p w14:paraId="0FEF073A" w14:textId="77777777" w:rsidR="00573C4A" w:rsidRPr="002B09AD" w:rsidRDefault="00573C4A" w:rsidP="00EA53F9">
            <w:pPr>
              <w:pStyle w:val="TableText"/>
            </w:pPr>
            <w:r w:rsidRPr="002B09AD">
              <w:t>Réseaux futurs, y compris l'informatique en nuage, les réseaux mobiles et les réseaux de prochaine génération</w:t>
            </w:r>
          </w:p>
        </w:tc>
        <w:tc>
          <w:tcPr>
            <w:tcW w:w="2732" w:type="dxa"/>
            <w:tcBorders>
              <w:top w:val="single" w:sz="4" w:space="0" w:color="auto"/>
              <w:bottom w:val="single" w:sz="4" w:space="0" w:color="auto"/>
              <w:right w:val="single" w:sz="4" w:space="0" w:color="auto"/>
            </w:tcBorders>
          </w:tcPr>
          <w:p w14:paraId="5FF4F64A" w14:textId="77777777" w:rsidR="00573C4A" w:rsidRPr="002B09AD" w:rsidRDefault="00573C4A" w:rsidP="00EA53F9">
            <w:pPr>
              <w:pStyle w:val="TableText"/>
            </w:pPr>
            <w:r w:rsidRPr="002B09AD">
              <w:t>Réseaux futurs</w:t>
            </w:r>
          </w:p>
        </w:tc>
      </w:tr>
      <w:tr w:rsidR="00573C4A" w:rsidRPr="002B09AD" w14:paraId="5667BAD1" w14:textId="77777777" w:rsidTr="007E0FCD">
        <w:tc>
          <w:tcPr>
            <w:tcW w:w="1111" w:type="dxa"/>
            <w:tcBorders>
              <w:top w:val="single" w:sz="4" w:space="0" w:color="auto"/>
              <w:left w:val="single" w:sz="4" w:space="0" w:color="auto"/>
              <w:bottom w:val="single" w:sz="4" w:space="0" w:color="auto"/>
            </w:tcBorders>
          </w:tcPr>
          <w:p w14:paraId="3C3437F5" w14:textId="77777777" w:rsidR="00573C4A" w:rsidRPr="002B09AD" w:rsidRDefault="00573C4A" w:rsidP="00EA53F9">
            <w:pPr>
              <w:pStyle w:val="TableText"/>
            </w:pPr>
            <w:r w:rsidRPr="002B09AD">
              <w:t>COM 15</w:t>
            </w:r>
          </w:p>
        </w:tc>
        <w:tc>
          <w:tcPr>
            <w:tcW w:w="1935" w:type="dxa"/>
            <w:tcBorders>
              <w:top w:val="single" w:sz="4" w:space="0" w:color="auto"/>
              <w:left w:val="single" w:sz="4" w:space="0" w:color="auto"/>
              <w:bottom w:val="single" w:sz="4" w:space="0" w:color="auto"/>
            </w:tcBorders>
            <w:shd w:val="clear" w:color="auto" w:fill="auto"/>
          </w:tcPr>
          <w:p w14:paraId="3A537B96" w14:textId="77777777" w:rsidR="00573C4A" w:rsidRPr="002B09AD" w:rsidRDefault="00573C4A" w:rsidP="00EA53F9">
            <w:pPr>
              <w:pStyle w:val="TableText"/>
            </w:pPr>
            <w:r w:rsidRPr="002B09AD">
              <w:rPr>
                <w:lang w:eastAsia="ko-KR"/>
              </w:rPr>
              <w:t xml:space="preserve">Commission d'études </w:t>
            </w:r>
            <w:r w:rsidRPr="002B09AD">
              <w:t>15</w:t>
            </w:r>
          </w:p>
        </w:tc>
        <w:tc>
          <w:tcPr>
            <w:tcW w:w="3998" w:type="dxa"/>
            <w:tcBorders>
              <w:top w:val="single" w:sz="4" w:space="0" w:color="auto"/>
              <w:bottom w:val="single" w:sz="4" w:space="0" w:color="auto"/>
              <w:right w:val="single" w:sz="4" w:space="0" w:color="auto"/>
            </w:tcBorders>
            <w:shd w:val="clear" w:color="auto" w:fill="auto"/>
          </w:tcPr>
          <w:p w14:paraId="2FB8EB35" w14:textId="77777777" w:rsidR="00573C4A" w:rsidRPr="002B09AD" w:rsidRDefault="00573C4A" w:rsidP="00EA53F9">
            <w:pPr>
              <w:pStyle w:val="TableText"/>
            </w:pPr>
            <w:r w:rsidRPr="002B09AD">
              <w:t xml:space="preserve">Réseaux, technologies et infrastructures destinés au transport, à l'accès et aux installations domestiques </w:t>
            </w:r>
          </w:p>
        </w:tc>
        <w:tc>
          <w:tcPr>
            <w:tcW w:w="2732" w:type="dxa"/>
            <w:tcBorders>
              <w:top w:val="single" w:sz="4" w:space="0" w:color="auto"/>
              <w:bottom w:val="single" w:sz="4" w:space="0" w:color="auto"/>
              <w:right w:val="single" w:sz="4" w:space="0" w:color="auto"/>
            </w:tcBorders>
          </w:tcPr>
          <w:p w14:paraId="64240F31" w14:textId="77777777" w:rsidR="00573C4A" w:rsidRPr="002B09AD" w:rsidRDefault="00573C4A" w:rsidP="00EA53F9">
            <w:pPr>
              <w:pStyle w:val="TableText"/>
            </w:pPr>
            <w:r w:rsidRPr="002B09AD">
              <w:t>Transport et accès</w:t>
            </w:r>
          </w:p>
        </w:tc>
      </w:tr>
      <w:tr w:rsidR="00573C4A" w:rsidRPr="002B09AD" w14:paraId="39ED2D24" w14:textId="77777777" w:rsidTr="007E0FCD">
        <w:tc>
          <w:tcPr>
            <w:tcW w:w="1111" w:type="dxa"/>
            <w:tcBorders>
              <w:top w:val="single" w:sz="4" w:space="0" w:color="auto"/>
              <w:left w:val="single" w:sz="4" w:space="0" w:color="auto"/>
              <w:bottom w:val="single" w:sz="4" w:space="0" w:color="auto"/>
            </w:tcBorders>
          </w:tcPr>
          <w:p w14:paraId="6476D2F8" w14:textId="77777777" w:rsidR="00573C4A" w:rsidRPr="002B09AD" w:rsidRDefault="00573C4A" w:rsidP="00EA53F9">
            <w:pPr>
              <w:pStyle w:val="TableText"/>
            </w:pPr>
            <w:r w:rsidRPr="002B09AD">
              <w:t>COM 16</w:t>
            </w:r>
          </w:p>
        </w:tc>
        <w:tc>
          <w:tcPr>
            <w:tcW w:w="1935" w:type="dxa"/>
            <w:tcBorders>
              <w:top w:val="single" w:sz="4" w:space="0" w:color="auto"/>
              <w:left w:val="single" w:sz="4" w:space="0" w:color="auto"/>
              <w:bottom w:val="single" w:sz="4" w:space="0" w:color="auto"/>
            </w:tcBorders>
            <w:shd w:val="clear" w:color="auto" w:fill="auto"/>
          </w:tcPr>
          <w:p w14:paraId="3D885547" w14:textId="77777777" w:rsidR="00573C4A" w:rsidRPr="002B09AD" w:rsidRDefault="00573C4A" w:rsidP="00EA53F9">
            <w:pPr>
              <w:pStyle w:val="TableText"/>
            </w:pPr>
            <w:r w:rsidRPr="002B09AD">
              <w:rPr>
                <w:lang w:eastAsia="ko-KR"/>
              </w:rPr>
              <w:t xml:space="preserve">Commission d'études </w:t>
            </w:r>
            <w:r w:rsidRPr="002B09AD">
              <w:t>16</w:t>
            </w:r>
          </w:p>
        </w:tc>
        <w:tc>
          <w:tcPr>
            <w:tcW w:w="3998" w:type="dxa"/>
            <w:tcBorders>
              <w:top w:val="single" w:sz="4" w:space="0" w:color="auto"/>
              <w:bottom w:val="single" w:sz="4" w:space="0" w:color="auto"/>
              <w:right w:val="single" w:sz="4" w:space="0" w:color="auto"/>
            </w:tcBorders>
            <w:shd w:val="clear" w:color="auto" w:fill="auto"/>
          </w:tcPr>
          <w:p w14:paraId="323C4ED3" w14:textId="77777777" w:rsidR="00573C4A" w:rsidRPr="002B09AD" w:rsidRDefault="00573C4A" w:rsidP="00EA53F9">
            <w:pPr>
              <w:pStyle w:val="TableText"/>
            </w:pPr>
            <w:r w:rsidRPr="002B09AD">
              <w:t>Codage, systèmes et applications multimédias</w:t>
            </w:r>
          </w:p>
        </w:tc>
        <w:tc>
          <w:tcPr>
            <w:tcW w:w="2732" w:type="dxa"/>
            <w:tcBorders>
              <w:top w:val="single" w:sz="4" w:space="0" w:color="auto"/>
              <w:bottom w:val="single" w:sz="4" w:space="0" w:color="auto"/>
              <w:right w:val="single" w:sz="4" w:space="0" w:color="auto"/>
            </w:tcBorders>
          </w:tcPr>
          <w:p w14:paraId="4EA8B9D0" w14:textId="248F32B1" w:rsidR="00573C4A" w:rsidRPr="002B09AD" w:rsidRDefault="00573C4A" w:rsidP="00EA53F9">
            <w:pPr>
              <w:pStyle w:val="TableText"/>
            </w:pPr>
            <w:r w:rsidRPr="002B09AD">
              <w:t>Multimédia et technologies numériques</w:t>
            </w:r>
          </w:p>
        </w:tc>
      </w:tr>
      <w:tr w:rsidR="00573C4A" w:rsidRPr="002B09AD" w14:paraId="7F2C6811" w14:textId="77777777" w:rsidTr="007E0FCD">
        <w:tc>
          <w:tcPr>
            <w:tcW w:w="1111" w:type="dxa"/>
            <w:tcBorders>
              <w:top w:val="single" w:sz="4" w:space="0" w:color="auto"/>
              <w:left w:val="single" w:sz="4" w:space="0" w:color="auto"/>
              <w:bottom w:val="single" w:sz="4" w:space="0" w:color="auto"/>
            </w:tcBorders>
          </w:tcPr>
          <w:p w14:paraId="5AE989FB" w14:textId="77777777" w:rsidR="00573C4A" w:rsidRPr="002B09AD" w:rsidRDefault="00573C4A" w:rsidP="00EA53F9">
            <w:pPr>
              <w:pStyle w:val="TableText"/>
            </w:pPr>
            <w:r w:rsidRPr="002B09AD">
              <w:t>COM 17</w:t>
            </w:r>
          </w:p>
        </w:tc>
        <w:tc>
          <w:tcPr>
            <w:tcW w:w="1935" w:type="dxa"/>
            <w:tcBorders>
              <w:top w:val="single" w:sz="4" w:space="0" w:color="auto"/>
              <w:left w:val="single" w:sz="4" w:space="0" w:color="auto"/>
              <w:bottom w:val="single" w:sz="4" w:space="0" w:color="auto"/>
            </w:tcBorders>
            <w:shd w:val="clear" w:color="auto" w:fill="auto"/>
          </w:tcPr>
          <w:p w14:paraId="4C5F3C19" w14:textId="77777777" w:rsidR="00573C4A" w:rsidRPr="002B09AD" w:rsidRDefault="00573C4A" w:rsidP="00EA53F9">
            <w:pPr>
              <w:pStyle w:val="TableText"/>
            </w:pPr>
            <w:r w:rsidRPr="002B09AD">
              <w:rPr>
                <w:lang w:eastAsia="ko-KR"/>
              </w:rPr>
              <w:t xml:space="preserve">Commission d'études </w:t>
            </w:r>
            <w:r w:rsidRPr="002B09AD">
              <w:t>17</w:t>
            </w:r>
          </w:p>
        </w:tc>
        <w:tc>
          <w:tcPr>
            <w:tcW w:w="3998" w:type="dxa"/>
            <w:tcBorders>
              <w:top w:val="single" w:sz="4" w:space="0" w:color="auto"/>
              <w:bottom w:val="single" w:sz="4" w:space="0" w:color="auto"/>
              <w:right w:val="single" w:sz="4" w:space="0" w:color="auto"/>
            </w:tcBorders>
            <w:shd w:val="clear" w:color="auto" w:fill="auto"/>
          </w:tcPr>
          <w:p w14:paraId="7C9163B8" w14:textId="77777777" w:rsidR="00573C4A" w:rsidRPr="002B09AD" w:rsidRDefault="00573C4A" w:rsidP="00EA53F9">
            <w:pPr>
              <w:pStyle w:val="TableText"/>
            </w:pPr>
            <w:r w:rsidRPr="002B09AD">
              <w:t>Sécurité</w:t>
            </w:r>
          </w:p>
        </w:tc>
        <w:tc>
          <w:tcPr>
            <w:tcW w:w="2732" w:type="dxa"/>
            <w:tcBorders>
              <w:top w:val="single" w:sz="4" w:space="0" w:color="auto"/>
              <w:bottom w:val="single" w:sz="4" w:space="0" w:color="auto"/>
              <w:right w:val="single" w:sz="4" w:space="0" w:color="auto"/>
            </w:tcBorders>
          </w:tcPr>
          <w:p w14:paraId="70AB8579" w14:textId="77777777" w:rsidR="00573C4A" w:rsidRPr="002B09AD" w:rsidRDefault="00573C4A" w:rsidP="00EA53F9">
            <w:pPr>
              <w:pStyle w:val="TableText"/>
            </w:pPr>
            <w:r w:rsidRPr="002B09AD">
              <w:t>Sécurité</w:t>
            </w:r>
          </w:p>
        </w:tc>
      </w:tr>
      <w:tr w:rsidR="00573C4A" w:rsidRPr="002B09AD" w14:paraId="12DBB90B" w14:textId="77777777" w:rsidTr="007E0FCD">
        <w:tc>
          <w:tcPr>
            <w:tcW w:w="1111" w:type="dxa"/>
            <w:tcBorders>
              <w:top w:val="single" w:sz="4" w:space="0" w:color="auto"/>
              <w:left w:val="single" w:sz="4" w:space="0" w:color="auto"/>
              <w:bottom w:val="single" w:sz="4" w:space="0" w:color="auto"/>
            </w:tcBorders>
          </w:tcPr>
          <w:p w14:paraId="7FF5B3D9" w14:textId="121D73E3" w:rsidR="00573C4A" w:rsidRPr="002B09AD" w:rsidRDefault="00573C4A" w:rsidP="00EA53F9">
            <w:pPr>
              <w:pStyle w:val="TableText"/>
            </w:pPr>
            <w:r w:rsidRPr="002B09AD">
              <w:t>COM 20</w:t>
            </w:r>
          </w:p>
        </w:tc>
        <w:tc>
          <w:tcPr>
            <w:tcW w:w="1935" w:type="dxa"/>
            <w:tcBorders>
              <w:top w:val="single" w:sz="4" w:space="0" w:color="auto"/>
              <w:left w:val="single" w:sz="4" w:space="0" w:color="auto"/>
              <w:bottom w:val="single" w:sz="4" w:space="0" w:color="auto"/>
            </w:tcBorders>
            <w:shd w:val="clear" w:color="auto" w:fill="auto"/>
          </w:tcPr>
          <w:p w14:paraId="100185E5" w14:textId="7ADF5743" w:rsidR="00573C4A" w:rsidRPr="002B09AD" w:rsidRDefault="00573C4A" w:rsidP="00EA53F9">
            <w:pPr>
              <w:pStyle w:val="TableText"/>
              <w:rPr>
                <w:lang w:eastAsia="ko-KR"/>
              </w:rPr>
            </w:pPr>
            <w:r w:rsidRPr="002B09AD">
              <w:rPr>
                <w:lang w:eastAsia="ko-KR"/>
              </w:rPr>
              <w:t>Commission d'études 20</w:t>
            </w:r>
          </w:p>
        </w:tc>
        <w:tc>
          <w:tcPr>
            <w:tcW w:w="3998" w:type="dxa"/>
            <w:tcBorders>
              <w:top w:val="single" w:sz="4" w:space="0" w:color="auto"/>
              <w:bottom w:val="single" w:sz="4" w:space="0" w:color="auto"/>
              <w:right w:val="single" w:sz="4" w:space="0" w:color="auto"/>
            </w:tcBorders>
            <w:shd w:val="clear" w:color="auto" w:fill="auto"/>
          </w:tcPr>
          <w:p w14:paraId="257A519F" w14:textId="42512C22" w:rsidR="00573C4A" w:rsidRPr="002B09AD" w:rsidRDefault="00573C4A" w:rsidP="00EA53F9">
            <w:pPr>
              <w:pStyle w:val="TableText"/>
            </w:pPr>
            <w:r w:rsidRPr="002B09AD">
              <w:t>L'Internet des objets (IoT) et les villes et les communautés intelligentes</w:t>
            </w:r>
          </w:p>
        </w:tc>
        <w:tc>
          <w:tcPr>
            <w:tcW w:w="2732" w:type="dxa"/>
            <w:tcBorders>
              <w:top w:val="single" w:sz="4" w:space="0" w:color="auto"/>
              <w:bottom w:val="single" w:sz="4" w:space="0" w:color="auto"/>
              <w:right w:val="single" w:sz="4" w:space="0" w:color="auto"/>
            </w:tcBorders>
          </w:tcPr>
          <w:p w14:paraId="609A19C6" w14:textId="55053127" w:rsidR="00573C4A" w:rsidRPr="002B09AD" w:rsidRDefault="00573C4A" w:rsidP="00EA53F9">
            <w:pPr>
              <w:pStyle w:val="TableText"/>
            </w:pPr>
            <w:r w:rsidRPr="002B09AD">
              <w:t>IoT, villes et communautés intelligentes</w:t>
            </w:r>
          </w:p>
        </w:tc>
      </w:tr>
    </w:tbl>
    <w:p w14:paraId="47217DD9" w14:textId="77777777" w:rsidR="00573C4A" w:rsidRPr="002B09AD" w:rsidRDefault="00573C4A" w:rsidP="00EA53F9">
      <w:pPr>
        <w:pStyle w:val="headingb"/>
      </w:pPr>
      <w:r w:rsidRPr="002B09AD">
        <w:t>Groupe consultatif</w:t>
      </w:r>
    </w:p>
    <w:tbl>
      <w:tblPr>
        <w:tblW w:w="9781"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52"/>
        <w:gridCol w:w="7429"/>
      </w:tblGrid>
      <w:tr w:rsidR="00573C4A" w:rsidRPr="002B09AD" w14:paraId="2BC64476" w14:textId="77777777" w:rsidTr="007E0FCD">
        <w:trPr>
          <w:cantSplit/>
        </w:trPr>
        <w:tc>
          <w:tcPr>
            <w:tcW w:w="2352" w:type="dxa"/>
            <w:tcBorders>
              <w:top w:val="single" w:sz="4" w:space="0" w:color="auto"/>
              <w:bottom w:val="single" w:sz="4" w:space="0" w:color="auto"/>
              <w:right w:val="single" w:sz="4" w:space="0" w:color="auto"/>
            </w:tcBorders>
          </w:tcPr>
          <w:p w14:paraId="6AE5DB3A" w14:textId="77777777" w:rsidR="00573C4A" w:rsidRPr="002B09AD" w:rsidRDefault="00573C4A" w:rsidP="00EA53F9">
            <w:pPr>
              <w:pStyle w:val="TableHead"/>
            </w:pPr>
            <w:r w:rsidRPr="002B09AD">
              <w:t>Désignation</w:t>
            </w:r>
          </w:p>
        </w:tc>
        <w:tc>
          <w:tcPr>
            <w:tcW w:w="7429" w:type="dxa"/>
            <w:tcBorders>
              <w:top w:val="single" w:sz="4" w:space="0" w:color="auto"/>
              <w:left w:val="single" w:sz="4" w:space="0" w:color="auto"/>
              <w:bottom w:val="single" w:sz="4" w:space="0" w:color="auto"/>
            </w:tcBorders>
          </w:tcPr>
          <w:p w14:paraId="0F182168" w14:textId="77777777" w:rsidR="00573C4A" w:rsidRPr="002B09AD" w:rsidRDefault="00573C4A" w:rsidP="00EA53F9">
            <w:pPr>
              <w:pStyle w:val="TableHead"/>
            </w:pPr>
            <w:r w:rsidRPr="002B09AD">
              <w:t>Titre</w:t>
            </w:r>
          </w:p>
        </w:tc>
      </w:tr>
      <w:tr w:rsidR="00573C4A" w:rsidRPr="002B09AD" w14:paraId="492EA619" w14:textId="77777777" w:rsidTr="007E0FCD">
        <w:tc>
          <w:tcPr>
            <w:tcW w:w="2352" w:type="dxa"/>
            <w:tcBorders>
              <w:top w:val="single" w:sz="4" w:space="0" w:color="auto"/>
              <w:left w:val="single" w:sz="4" w:space="0" w:color="auto"/>
              <w:right w:val="single" w:sz="4" w:space="0" w:color="auto"/>
            </w:tcBorders>
          </w:tcPr>
          <w:p w14:paraId="703D26C0" w14:textId="77777777" w:rsidR="00573C4A" w:rsidRPr="002B09AD" w:rsidRDefault="00573C4A" w:rsidP="00EA53F9">
            <w:pPr>
              <w:pStyle w:val="TableText"/>
            </w:pPr>
            <w:r w:rsidRPr="002B09AD">
              <w:t>GCNT</w:t>
            </w:r>
          </w:p>
        </w:tc>
        <w:tc>
          <w:tcPr>
            <w:tcW w:w="7429" w:type="dxa"/>
            <w:tcBorders>
              <w:top w:val="single" w:sz="4" w:space="0" w:color="auto"/>
              <w:left w:val="single" w:sz="4" w:space="0" w:color="auto"/>
            </w:tcBorders>
          </w:tcPr>
          <w:p w14:paraId="75048351" w14:textId="19EE1292" w:rsidR="00573C4A" w:rsidRPr="002B09AD" w:rsidRDefault="00573C4A" w:rsidP="00EA53F9">
            <w:pPr>
              <w:pStyle w:val="TableText"/>
            </w:pPr>
            <w:r w:rsidRPr="002B09AD">
              <w:t>Groupe consultatif de la normalisation des télécommunications</w:t>
            </w:r>
          </w:p>
        </w:tc>
      </w:tr>
    </w:tbl>
    <w:p w14:paraId="2E1B0425" w14:textId="77777777" w:rsidR="00573C4A" w:rsidRPr="002B09AD" w:rsidRDefault="00573C4A" w:rsidP="00EA53F9">
      <w:pPr>
        <w:pStyle w:val="headingb"/>
      </w:pPr>
      <w:r w:rsidRPr="002B09AD">
        <w:t>Autres groupes</w:t>
      </w:r>
    </w:p>
    <w:tbl>
      <w:tblPr>
        <w:tblW w:w="9781"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52"/>
        <w:gridCol w:w="7429"/>
      </w:tblGrid>
      <w:tr w:rsidR="00573C4A" w:rsidRPr="002B09AD" w14:paraId="3D5DA92F" w14:textId="77777777" w:rsidTr="007E0FCD">
        <w:trPr>
          <w:cantSplit/>
        </w:trPr>
        <w:tc>
          <w:tcPr>
            <w:tcW w:w="2352" w:type="dxa"/>
            <w:tcBorders>
              <w:top w:val="single" w:sz="4" w:space="0" w:color="auto"/>
              <w:bottom w:val="single" w:sz="4" w:space="0" w:color="auto"/>
              <w:right w:val="single" w:sz="4" w:space="0" w:color="auto"/>
            </w:tcBorders>
          </w:tcPr>
          <w:p w14:paraId="5D7AD4A2" w14:textId="77777777" w:rsidR="00573C4A" w:rsidRPr="002B09AD" w:rsidRDefault="00573C4A" w:rsidP="00EA53F9">
            <w:pPr>
              <w:pStyle w:val="TableHead"/>
            </w:pPr>
            <w:r w:rsidRPr="002B09AD">
              <w:t>Désignation</w:t>
            </w:r>
          </w:p>
        </w:tc>
        <w:tc>
          <w:tcPr>
            <w:tcW w:w="7429" w:type="dxa"/>
            <w:tcBorders>
              <w:top w:val="single" w:sz="4" w:space="0" w:color="auto"/>
              <w:left w:val="single" w:sz="4" w:space="0" w:color="auto"/>
              <w:bottom w:val="single" w:sz="4" w:space="0" w:color="auto"/>
            </w:tcBorders>
          </w:tcPr>
          <w:p w14:paraId="4C3C38D9" w14:textId="77777777" w:rsidR="00573C4A" w:rsidRPr="002B09AD" w:rsidRDefault="00573C4A" w:rsidP="00EA53F9">
            <w:pPr>
              <w:pStyle w:val="TableHead"/>
            </w:pPr>
            <w:r w:rsidRPr="002B09AD">
              <w:t>Titre</w:t>
            </w:r>
          </w:p>
        </w:tc>
      </w:tr>
      <w:tr w:rsidR="00573C4A" w:rsidRPr="002B09AD" w14:paraId="3B2A833E" w14:textId="77777777" w:rsidTr="007E0FCD">
        <w:tc>
          <w:tcPr>
            <w:tcW w:w="2352" w:type="dxa"/>
            <w:tcBorders>
              <w:top w:val="single" w:sz="4" w:space="0" w:color="auto"/>
              <w:left w:val="single" w:sz="4" w:space="0" w:color="auto"/>
              <w:right w:val="single" w:sz="4" w:space="0" w:color="auto"/>
            </w:tcBorders>
          </w:tcPr>
          <w:p w14:paraId="10BE36B4" w14:textId="77777777" w:rsidR="00573C4A" w:rsidRPr="002B09AD" w:rsidRDefault="00573C4A" w:rsidP="00EA53F9">
            <w:pPr>
              <w:pStyle w:val="TableText"/>
            </w:pPr>
            <w:r w:rsidRPr="002B09AD">
              <w:t>SCV</w:t>
            </w:r>
          </w:p>
        </w:tc>
        <w:tc>
          <w:tcPr>
            <w:tcW w:w="7429" w:type="dxa"/>
            <w:tcBorders>
              <w:top w:val="single" w:sz="4" w:space="0" w:color="auto"/>
              <w:left w:val="single" w:sz="4" w:space="0" w:color="auto"/>
            </w:tcBorders>
          </w:tcPr>
          <w:p w14:paraId="6C455714" w14:textId="77777777" w:rsidR="00573C4A" w:rsidRPr="002B09AD" w:rsidRDefault="00573C4A" w:rsidP="00EA53F9">
            <w:pPr>
              <w:pStyle w:val="TableText"/>
            </w:pPr>
            <w:r w:rsidRPr="002B09AD">
              <w:t>Comité de normalisation pour le vocabulaire</w:t>
            </w:r>
          </w:p>
        </w:tc>
      </w:tr>
    </w:tbl>
    <w:p w14:paraId="3EFE4BB1" w14:textId="77777777" w:rsidR="00321C74" w:rsidRPr="002B09AD" w:rsidRDefault="00321C74" w:rsidP="00EA53F9">
      <w:pPr>
        <w:sectPr w:rsidR="00321C74" w:rsidRPr="002B09AD" w:rsidSect="00A15179">
          <w:headerReference w:type="first" r:id="rId34"/>
          <w:footerReference w:type="first" r:id="rId35"/>
          <w:pgSz w:w="11907" w:h="16840" w:code="9"/>
          <w:pgMar w:top="1134" w:right="1089" w:bottom="1134" w:left="1089" w:header="567" w:footer="510" w:gutter="0"/>
          <w:paperSrc w:first="15" w:other="15"/>
          <w:cols w:space="720"/>
          <w:titlePg/>
        </w:sectPr>
      </w:pPr>
    </w:p>
    <w:p w14:paraId="071B853E" w14:textId="3A28B466" w:rsidR="00573C4A" w:rsidRPr="002B09AD" w:rsidRDefault="00321C74" w:rsidP="00EA53F9">
      <w:pPr>
        <w:pStyle w:val="AnnexTitle"/>
      </w:pPr>
      <w:bookmarkStart w:id="5" w:name="Addressee_F"/>
      <w:bookmarkStart w:id="6" w:name="Annexe3"/>
      <w:r w:rsidRPr="002B09AD">
        <w:lastRenderedPageBreak/>
        <w:t>ANNEXE 3</w:t>
      </w:r>
      <w:bookmarkEnd w:id="5"/>
      <w:bookmarkEnd w:id="6"/>
      <w:r w:rsidR="007E0FCD" w:rsidRPr="002B09AD">
        <w:br/>
      </w:r>
      <w:r w:rsidRPr="002B09AD">
        <w:t>Présidents et vice-présidents nommés au sein du secteur de</w:t>
      </w:r>
      <w:r w:rsidRPr="002B09AD">
        <w:br/>
        <w:t>la normalisation des télécommunications (2022-2024)</w:t>
      </w:r>
    </w:p>
    <w:tbl>
      <w:tblPr>
        <w:tblStyle w:val="TableGrid"/>
        <w:tblW w:w="9776" w:type="dxa"/>
        <w:tblLayout w:type="fixed"/>
        <w:tblLook w:val="04A0" w:firstRow="1" w:lastRow="0" w:firstColumn="1" w:lastColumn="0" w:noHBand="0" w:noVBand="1"/>
      </w:tblPr>
      <w:tblGrid>
        <w:gridCol w:w="878"/>
        <w:gridCol w:w="3228"/>
        <w:gridCol w:w="1985"/>
        <w:gridCol w:w="1842"/>
        <w:gridCol w:w="1843"/>
      </w:tblGrid>
      <w:tr w:rsidR="00321C74" w:rsidRPr="002B09AD" w14:paraId="0162B2F2" w14:textId="77777777" w:rsidTr="007E0FCD">
        <w:trPr>
          <w:trHeight w:val="283"/>
        </w:trPr>
        <w:tc>
          <w:tcPr>
            <w:tcW w:w="878" w:type="dxa"/>
            <w:vAlign w:val="center"/>
          </w:tcPr>
          <w:p w14:paraId="76EFEC81" w14:textId="38563C19" w:rsidR="00321C74" w:rsidRPr="002B09AD" w:rsidRDefault="00321C74" w:rsidP="00EA53F9">
            <w:pPr>
              <w:pStyle w:val="TableHead"/>
              <w:rPr>
                <w:sz w:val="20"/>
              </w:rPr>
            </w:pPr>
            <w:r w:rsidRPr="002B09AD">
              <w:rPr>
                <w:sz w:val="20"/>
              </w:rPr>
              <w:t>Groupe</w:t>
            </w:r>
          </w:p>
        </w:tc>
        <w:tc>
          <w:tcPr>
            <w:tcW w:w="3228" w:type="dxa"/>
            <w:vAlign w:val="center"/>
          </w:tcPr>
          <w:p w14:paraId="59C0AE3B" w14:textId="5F4C52B6" w:rsidR="00321C74" w:rsidRPr="002B09AD" w:rsidRDefault="00321C74" w:rsidP="00EA53F9">
            <w:pPr>
              <w:pStyle w:val="TableHead"/>
              <w:rPr>
                <w:sz w:val="20"/>
              </w:rPr>
            </w:pPr>
            <w:r w:rsidRPr="002B09AD">
              <w:rPr>
                <w:sz w:val="20"/>
              </w:rPr>
              <w:t>Nom</w:t>
            </w:r>
          </w:p>
        </w:tc>
        <w:tc>
          <w:tcPr>
            <w:tcW w:w="1985" w:type="dxa"/>
            <w:vAlign w:val="center"/>
          </w:tcPr>
          <w:p w14:paraId="4FE8E8C5" w14:textId="0E0E02D6" w:rsidR="00321C74" w:rsidRPr="002B09AD" w:rsidRDefault="00321C74" w:rsidP="00EA53F9">
            <w:pPr>
              <w:pStyle w:val="TableHead"/>
              <w:rPr>
                <w:sz w:val="20"/>
              </w:rPr>
            </w:pPr>
            <w:r w:rsidRPr="002B09AD">
              <w:rPr>
                <w:sz w:val="20"/>
              </w:rPr>
              <w:t>Pays/entreprise</w:t>
            </w:r>
          </w:p>
        </w:tc>
        <w:tc>
          <w:tcPr>
            <w:tcW w:w="1842" w:type="dxa"/>
            <w:vAlign w:val="center"/>
          </w:tcPr>
          <w:p w14:paraId="3536B784" w14:textId="4A8F82BD" w:rsidR="00321C74" w:rsidRPr="002B09AD" w:rsidRDefault="00321C74" w:rsidP="00EA53F9">
            <w:pPr>
              <w:pStyle w:val="TableHead"/>
              <w:rPr>
                <w:sz w:val="20"/>
              </w:rPr>
            </w:pPr>
            <w:r w:rsidRPr="002B09AD">
              <w:rPr>
                <w:sz w:val="20"/>
              </w:rPr>
              <w:t>Fonction proposée</w:t>
            </w:r>
          </w:p>
        </w:tc>
        <w:tc>
          <w:tcPr>
            <w:tcW w:w="1843" w:type="dxa"/>
            <w:vAlign w:val="center"/>
          </w:tcPr>
          <w:p w14:paraId="0310B407" w14:textId="132138B5" w:rsidR="00321C74" w:rsidRPr="002B09AD" w:rsidRDefault="00321C74" w:rsidP="00EA53F9">
            <w:pPr>
              <w:pStyle w:val="TableHead"/>
              <w:rPr>
                <w:sz w:val="20"/>
              </w:rPr>
            </w:pPr>
            <w:r w:rsidRPr="002B09AD">
              <w:rPr>
                <w:sz w:val="20"/>
              </w:rPr>
              <w:t>Région représentée</w:t>
            </w:r>
          </w:p>
        </w:tc>
      </w:tr>
      <w:tr w:rsidR="00321C74" w:rsidRPr="002B09AD" w14:paraId="2263342A" w14:textId="77777777" w:rsidTr="007E0FCD">
        <w:trPr>
          <w:trHeight w:val="227"/>
        </w:trPr>
        <w:tc>
          <w:tcPr>
            <w:tcW w:w="878" w:type="dxa"/>
            <w:vAlign w:val="center"/>
          </w:tcPr>
          <w:p w14:paraId="4277982C" w14:textId="36323DC3" w:rsidR="00321C74" w:rsidRPr="002B09AD" w:rsidRDefault="00321C74" w:rsidP="00EA53F9">
            <w:pPr>
              <w:pStyle w:val="TableText"/>
              <w:jc w:val="center"/>
              <w:rPr>
                <w:sz w:val="20"/>
              </w:rPr>
            </w:pPr>
            <w:r w:rsidRPr="002B09AD">
              <w:rPr>
                <w:sz w:val="20"/>
              </w:rPr>
              <w:t>GCNT</w:t>
            </w:r>
          </w:p>
        </w:tc>
        <w:tc>
          <w:tcPr>
            <w:tcW w:w="3228" w:type="dxa"/>
          </w:tcPr>
          <w:p w14:paraId="39B0434D" w14:textId="6B798B36" w:rsidR="00321C74" w:rsidRPr="002B09AD" w:rsidRDefault="00321C74" w:rsidP="00EA53F9">
            <w:pPr>
              <w:pStyle w:val="TableText"/>
              <w:rPr>
                <w:sz w:val="20"/>
              </w:rPr>
            </w:pPr>
            <w:r w:rsidRPr="002B09AD">
              <w:rPr>
                <w:sz w:val="20"/>
              </w:rPr>
              <w:t>M. Abdurahman AL HASSAN</w:t>
            </w:r>
          </w:p>
        </w:tc>
        <w:tc>
          <w:tcPr>
            <w:tcW w:w="1985" w:type="dxa"/>
          </w:tcPr>
          <w:p w14:paraId="3A12C5D4" w14:textId="7865782A" w:rsidR="00321C74" w:rsidRPr="002B09AD" w:rsidRDefault="00321C74" w:rsidP="00EA53F9">
            <w:pPr>
              <w:pStyle w:val="TableText"/>
              <w:rPr>
                <w:sz w:val="20"/>
              </w:rPr>
            </w:pPr>
            <w:r w:rsidRPr="002B09AD">
              <w:rPr>
                <w:sz w:val="20"/>
              </w:rPr>
              <w:t>Arabie saoudite</w:t>
            </w:r>
          </w:p>
        </w:tc>
        <w:tc>
          <w:tcPr>
            <w:tcW w:w="1842" w:type="dxa"/>
          </w:tcPr>
          <w:p w14:paraId="7D3C27AF" w14:textId="67BFD78B" w:rsidR="00321C74" w:rsidRPr="002B09AD" w:rsidRDefault="00321C74" w:rsidP="00EA53F9">
            <w:pPr>
              <w:pStyle w:val="TableText"/>
              <w:rPr>
                <w:sz w:val="20"/>
              </w:rPr>
            </w:pPr>
            <w:r w:rsidRPr="002B09AD">
              <w:rPr>
                <w:sz w:val="20"/>
              </w:rPr>
              <w:t>Président</w:t>
            </w:r>
          </w:p>
        </w:tc>
        <w:tc>
          <w:tcPr>
            <w:tcW w:w="1843" w:type="dxa"/>
          </w:tcPr>
          <w:p w14:paraId="20D4B8D1" w14:textId="7BBA7DE7" w:rsidR="00321C74" w:rsidRPr="002B09AD" w:rsidRDefault="00321C74" w:rsidP="00EA53F9">
            <w:pPr>
              <w:pStyle w:val="TableText"/>
              <w:rPr>
                <w:sz w:val="20"/>
              </w:rPr>
            </w:pPr>
            <w:r w:rsidRPr="002B09AD">
              <w:rPr>
                <w:sz w:val="20"/>
              </w:rPr>
              <w:t>États arabes</w:t>
            </w:r>
          </w:p>
        </w:tc>
      </w:tr>
      <w:tr w:rsidR="00321C74" w:rsidRPr="002B09AD" w14:paraId="2884DAB8" w14:textId="77777777" w:rsidTr="007E0FCD">
        <w:trPr>
          <w:trHeight w:val="227"/>
        </w:trPr>
        <w:tc>
          <w:tcPr>
            <w:tcW w:w="878" w:type="dxa"/>
            <w:vAlign w:val="center"/>
          </w:tcPr>
          <w:p w14:paraId="52D4EA27" w14:textId="245BB871" w:rsidR="00321C74" w:rsidRPr="002B09AD" w:rsidRDefault="00321C74" w:rsidP="00EA53F9">
            <w:pPr>
              <w:pStyle w:val="TableText"/>
              <w:jc w:val="center"/>
              <w:rPr>
                <w:sz w:val="20"/>
              </w:rPr>
            </w:pPr>
            <w:r w:rsidRPr="002B09AD">
              <w:rPr>
                <w:sz w:val="20"/>
              </w:rPr>
              <w:t>GCNT</w:t>
            </w:r>
          </w:p>
        </w:tc>
        <w:tc>
          <w:tcPr>
            <w:tcW w:w="3228" w:type="dxa"/>
          </w:tcPr>
          <w:p w14:paraId="05DE51AA" w14:textId="14751382" w:rsidR="00321C74" w:rsidRPr="002B09AD" w:rsidRDefault="00321C74" w:rsidP="00EA53F9">
            <w:pPr>
              <w:pStyle w:val="TableText"/>
              <w:rPr>
                <w:sz w:val="20"/>
              </w:rPr>
            </w:pPr>
            <w:r w:rsidRPr="002B09AD">
              <w:rPr>
                <w:sz w:val="20"/>
              </w:rPr>
              <w:t>Mme Miho NAGANUMA</w:t>
            </w:r>
          </w:p>
        </w:tc>
        <w:tc>
          <w:tcPr>
            <w:tcW w:w="1985" w:type="dxa"/>
          </w:tcPr>
          <w:p w14:paraId="3CEF8D59" w14:textId="4E646CC2" w:rsidR="00321C74" w:rsidRPr="002B09AD" w:rsidRDefault="00321C74" w:rsidP="00EA53F9">
            <w:pPr>
              <w:pStyle w:val="TableText"/>
              <w:rPr>
                <w:sz w:val="20"/>
              </w:rPr>
            </w:pPr>
            <w:r w:rsidRPr="002B09AD">
              <w:rPr>
                <w:sz w:val="20"/>
              </w:rPr>
              <w:t>NEC, Japon</w:t>
            </w:r>
          </w:p>
        </w:tc>
        <w:tc>
          <w:tcPr>
            <w:tcW w:w="1842" w:type="dxa"/>
          </w:tcPr>
          <w:p w14:paraId="4D0E57B6" w14:textId="4FC9BC60" w:rsidR="00321C74" w:rsidRPr="002B09AD" w:rsidRDefault="00321C74" w:rsidP="00EA53F9">
            <w:pPr>
              <w:pStyle w:val="TableText"/>
              <w:rPr>
                <w:sz w:val="20"/>
              </w:rPr>
            </w:pPr>
            <w:r w:rsidRPr="002B09AD">
              <w:rPr>
                <w:sz w:val="20"/>
              </w:rPr>
              <w:t>Vice-Présidente</w:t>
            </w:r>
          </w:p>
        </w:tc>
        <w:tc>
          <w:tcPr>
            <w:tcW w:w="1843" w:type="dxa"/>
          </w:tcPr>
          <w:p w14:paraId="6F883BE5" w14:textId="1CCD609E" w:rsidR="00321C74" w:rsidRPr="002B09AD" w:rsidRDefault="00321C74" w:rsidP="00EA53F9">
            <w:pPr>
              <w:pStyle w:val="TableText"/>
              <w:rPr>
                <w:sz w:val="20"/>
              </w:rPr>
            </w:pPr>
            <w:r w:rsidRPr="002B09AD">
              <w:rPr>
                <w:sz w:val="20"/>
              </w:rPr>
              <w:t>Asie Pacifique</w:t>
            </w:r>
          </w:p>
        </w:tc>
      </w:tr>
      <w:tr w:rsidR="00321C74" w:rsidRPr="002B09AD" w14:paraId="08C5CD4B" w14:textId="77777777" w:rsidTr="007E0FCD">
        <w:trPr>
          <w:trHeight w:val="170"/>
        </w:trPr>
        <w:tc>
          <w:tcPr>
            <w:tcW w:w="878" w:type="dxa"/>
            <w:vAlign w:val="center"/>
          </w:tcPr>
          <w:p w14:paraId="0BC79D6A" w14:textId="3E467AB3" w:rsidR="00321C74" w:rsidRPr="002B09AD" w:rsidRDefault="00321C74" w:rsidP="00EA53F9">
            <w:pPr>
              <w:pStyle w:val="TableText"/>
              <w:jc w:val="center"/>
              <w:rPr>
                <w:sz w:val="20"/>
              </w:rPr>
            </w:pPr>
            <w:r w:rsidRPr="002B09AD">
              <w:rPr>
                <w:sz w:val="20"/>
              </w:rPr>
              <w:t>GCNT</w:t>
            </w:r>
          </w:p>
        </w:tc>
        <w:tc>
          <w:tcPr>
            <w:tcW w:w="3228" w:type="dxa"/>
          </w:tcPr>
          <w:p w14:paraId="729B4F22" w14:textId="60630FFF" w:rsidR="00321C74" w:rsidRPr="002B09AD" w:rsidRDefault="00321C74" w:rsidP="00EA53F9">
            <w:pPr>
              <w:pStyle w:val="TableText"/>
              <w:rPr>
                <w:sz w:val="20"/>
              </w:rPr>
            </w:pPr>
            <w:r w:rsidRPr="002B09AD">
              <w:rPr>
                <w:sz w:val="20"/>
              </w:rPr>
              <w:t>Mme Fang LI</w:t>
            </w:r>
          </w:p>
        </w:tc>
        <w:tc>
          <w:tcPr>
            <w:tcW w:w="1985" w:type="dxa"/>
          </w:tcPr>
          <w:p w14:paraId="4B37B992" w14:textId="7DAD32F4" w:rsidR="00321C74" w:rsidRPr="002B09AD" w:rsidRDefault="00321C74" w:rsidP="00EA53F9">
            <w:pPr>
              <w:pStyle w:val="TableText"/>
              <w:rPr>
                <w:sz w:val="20"/>
              </w:rPr>
            </w:pPr>
            <w:r w:rsidRPr="002B09AD">
              <w:rPr>
                <w:sz w:val="20"/>
              </w:rPr>
              <w:t xml:space="preserve">Chine </w:t>
            </w:r>
          </w:p>
        </w:tc>
        <w:tc>
          <w:tcPr>
            <w:tcW w:w="1842" w:type="dxa"/>
          </w:tcPr>
          <w:p w14:paraId="33D6F75F" w14:textId="381E0F31" w:rsidR="00321C74" w:rsidRPr="002B09AD" w:rsidRDefault="00321C74" w:rsidP="00EA53F9">
            <w:pPr>
              <w:pStyle w:val="TableText"/>
              <w:rPr>
                <w:sz w:val="20"/>
              </w:rPr>
            </w:pPr>
            <w:r w:rsidRPr="002B09AD">
              <w:rPr>
                <w:sz w:val="20"/>
              </w:rPr>
              <w:t>Vice-Présidente</w:t>
            </w:r>
          </w:p>
        </w:tc>
        <w:tc>
          <w:tcPr>
            <w:tcW w:w="1843" w:type="dxa"/>
          </w:tcPr>
          <w:p w14:paraId="2A105E9A" w14:textId="5F155FCA" w:rsidR="00321C74" w:rsidRPr="002B09AD" w:rsidRDefault="00321C74" w:rsidP="00EA53F9">
            <w:pPr>
              <w:pStyle w:val="TableText"/>
              <w:rPr>
                <w:sz w:val="20"/>
              </w:rPr>
            </w:pPr>
            <w:r w:rsidRPr="002B09AD">
              <w:rPr>
                <w:sz w:val="20"/>
              </w:rPr>
              <w:t>Asie-Pacifique</w:t>
            </w:r>
          </w:p>
        </w:tc>
      </w:tr>
      <w:tr w:rsidR="00321C74" w:rsidRPr="002B09AD" w14:paraId="74AC8D24" w14:textId="77777777" w:rsidTr="007E0FCD">
        <w:trPr>
          <w:trHeight w:val="170"/>
        </w:trPr>
        <w:tc>
          <w:tcPr>
            <w:tcW w:w="878" w:type="dxa"/>
            <w:vAlign w:val="center"/>
          </w:tcPr>
          <w:p w14:paraId="276166F4" w14:textId="30443661" w:rsidR="00321C74" w:rsidRPr="002B09AD" w:rsidRDefault="00321C74" w:rsidP="00EA53F9">
            <w:pPr>
              <w:pStyle w:val="TableText"/>
              <w:jc w:val="center"/>
              <w:rPr>
                <w:sz w:val="20"/>
              </w:rPr>
            </w:pPr>
            <w:r w:rsidRPr="002B09AD">
              <w:rPr>
                <w:sz w:val="20"/>
              </w:rPr>
              <w:t>GCNT</w:t>
            </w:r>
          </w:p>
        </w:tc>
        <w:tc>
          <w:tcPr>
            <w:tcW w:w="3228" w:type="dxa"/>
          </w:tcPr>
          <w:p w14:paraId="3A37D62D" w14:textId="4553318B" w:rsidR="00321C74" w:rsidRPr="002B09AD" w:rsidRDefault="00321C74" w:rsidP="00EA53F9">
            <w:pPr>
              <w:pStyle w:val="TableText"/>
              <w:rPr>
                <w:sz w:val="20"/>
              </w:rPr>
            </w:pPr>
            <w:r w:rsidRPr="002B09AD">
              <w:rPr>
                <w:sz w:val="20"/>
              </w:rPr>
              <w:t>M. Omar AL-ODAT</w:t>
            </w:r>
          </w:p>
        </w:tc>
        <w:tc>
          <w:tcPr>
            <w:tcW w:w="1985" w:type="dxa"/>
          </w:tcPr>
          <w:p w14:paraId="0B203CB7" w14:textId="4E45AE3C" w:rsidR="00321C74" w:rsidRPr="002B09AD" w:rsidRDefault="00321C74" w:rsidP="00EA53F9">
            <w:pPr>
              <w:pStyle w:val="TableText"/>
              <w:rPr>
                <w:sz w:val="20"/>
              </w:rPr>
            </w:pPr>
            <w:r w:rsidRPr="002B09AD">
              <w:rPr>
                <w:sz w:val="20"/>
              </w:rPr>
              <w:t>Jordanie</w:t>
            </w:r>
          </w:p>
        </w:tc>
        <w:tc>
          <w:tcPr>
            <w:tcW w:w="1842" w:type="dxa"/>
          </w:tcPr>
          <w:p w14:paraId="6EC5ED14" w14:textId="6239FFC6" w:rsidR="00321C74" w:rsidRPr="002B09AD" w:rsidRDefault="00321C74" w:rsidP="00EA53F9">
            <w:pPr>
              <w:pStyle w:val="TableText"/>
              <w:rPr>
                <w:sz w:val="20"/>
              </w:rPr>
            </w:pPr>
            <w:r w:rsidRPr="002B09AD">
              <w:rPr>
                <w:sz w:val="20"/>
              </w:rPr>
              <w:t>Vice-Président</w:t>
            </w:r>
          </w:p>
        </w:tc>
        <w:tc>
          <w:tcPr>
            <w:tcW w:w="1843" w:type="dxa"/>
          </w:tcPr>
          <w:p w14:paraId="3959E5AC" w14:textId="7C351314" w:rsidR="00321C74" w:rsidRPr="002B09AD" w:rsidRDefault="00321C74" w:rsidP="00EA53F9">
            <w:pPr>
              <w:pStyle w:val="TableText"/>
              <w:rPr>
                <w:sz w:val="20"/>
              </w:rPr>
            </w:pPr>
            <w:r w:rsidRPr="002B09AD">
              <w:rPr>
                <w:sz w:val="20"/>
              </w:rPr>
              <w:t>États arabes</w:t>
            </w:r>
          </w:p>
        </w:tc>
      </w:tr>
      <w:tr w:rsidR="00321C74" w:rsidRPr="002B09AD" w14:paraId="5559CDCE" w14:textId="77777777" w:rsidTr="007E0FCD">
        <w:trPr>
          <w:trHeight w:val="170"/>
        </w:trPr>
        <w:tc>
          <w:tcPr>
            <w:tcW w:w="878" w:type="dxa"/>
            <w:vAlign w:val="center"/>
          </w:tcPr>
          <w:p w14:paraId="1AAF8E9F" w14:textId="30DA6296" w:rsidR="00321C74" w:rsidRPr="002B09AD" w:rsidRDefault="00321C74" w:rsidP="00EA53F9">
            <w:pPr>
              <w:pStyle w:val="TableText"/>
              <w:jc w:val="center"/>
              <w:rPr>
                <w:sz w:val="20"/>
              </w:rPr>
            </w:pPr>
            <w:r w:rsidRPr="002B09AD">
              <w:rPr>
                <w:sz w:val="20"/>
              </w:rPr>
              <w:t>GCNT</w:t>
            </w:r>
          </w:p>
        </w:tc>
        <w:tc>
          <w:tcPr>
            <w:tcW w:w="3228" w:type="dxa"/>
          </w:tcPr>
          <w:p w14:paraId="69D447FF" w14:textId="0931388B" w:rsidR="00321C74" w:rsidRPr="002B09AD" w:rsidRDefault="00321C74" w:rsidP="00EA53F9">
            <w:pPr>
              <w:pStyle w:val="TableText"/>
              <w:rPr>
                <w:sz w:val="20"/>
              </w:rPr>
            </w:pPr>
            <w:r w:rsidRPr="002B09AD">
              <w:rPr>
                <w:sz w:val="20"/>
              </w:rPr>
              <w:t>M. Guy-Michel KOUAKOU</w:t>
            </w:r>
          </w:p>
        </w:tc>
        <w:tc>
          <w:tcPr>
            <w:tcW w:w="1985" w:type="dxa"/>
          </w:tcPr>
          <w:p w14:paraId="0FDAEC6A" w14:textId="0460F236" w:rsidR="00321C74" w:rsidRPr="002B09AD" w:rsidRDefault="00321C74" w:rsidP="00EA53F9">
            <w:pPr>
              <w:pStyle w:val="TableText"/>
              <w:rPr>
                <w:sz w:val="20"/>
              </w:rPr>
            </w:pPr>
            <w:r w:rsidRPr="002B09AD">
              <w:rPr>
                <w:sz w:val="20"/>
              </w:rPr>
              <w:t>Côte d'Ivoire</w:t>
            </w:r>
          </w:p>
        </w:tc>
        <w:tc>
          <w:tcPr>
            <w:tcW w:w="1842" w:type="dxa"/>
          </w:tcPr>
          <w:p w14:paraId="5CAC4BC3" w14:textId="1638A6B6" w:rsidR="00321C74" w:rsidRPr="002B09AD" w:rsidRDefault="00321C74" w:rsidP="00EA53F9">
            <w:pPr>
              <w:pStyle w:val="TableText"/>
              <w:rPr>
                <w:sz w:val="20"/>
              </w:rPr>
            </w:pPr>
            <w:r w:rsidRPr="002B09AD">
              <w:rPr>
                <w:sz w:val="20"/>
              </w:rPr>
              <w:t>Vice-Président</w:t>
            </w:r>
          </w:p>
        </w:tc>
        <w:tc>
          <w:tcPr>
            <w:tcW w:w="1843" w:type="dxa"/>
          </w:tcPr>
          <w:p w14:paraId="27D7A2CF" w14:textId="062609B7" w:rsidR="00321C74" w:rsidRPr="002B09AD" w:rsidRDefault="00321C74" w:rsidP="00EA53F9">
            <w:pPr>
              <w:pStyle w:val="TableText"/>
              <w:rPr>
                <w:sz w:val="20"/>
              </w:rPr>
            </w:pPr>
            <w:r w:rsidRPr="002B09AD">
              <w:rPr>
                <w:sz w:val="20"/>
              </w:rPr>
              <w:t>Afrique</w:t>
            </w:r>
          </w:p>
        </w:tc>
      </w:tr>
      <w:tr w:rsidR="00321C74" w:rsidRPr="002B09AD" w14:paraId="3BE003E4" w14:textId="77777777" w:rsidTr="007E0FCD">
        <w:trPr>
          <w:trHeight w:val="170"/>
        </w:trPr>
        <w:tc>
          <w:tcPr>
            <w:tcW w:w="878" w:type="dxa"/>
            <w:vAlign w:val="center"/>
          </w:tcPr>
          <w:p w14:paraId="71393A10" w14:textId="0BDB4873" w:rsidR="00321C74" w:rsidRPr="002B09AD" w:rsidRDefault="00321C74" w:rsidP="00EA53F9">
            <w:pPr>
              <w:pStyle w:val="TableText"/>
              <w:jc w:val="center"/>
              <w:rPr>
                <w:sz w:val="20"/>
              </w:rPr>
            </w:pPr>
            <w:r w:rsidRPr="002B09AD">
              <w:rPr>
                <w:sz w:val="20"/>
              </w:rPr>
              <w:t>GCNT</w:t>
            </w:r>
          </w:p>
        </w:tc>
        <w:tc>
          <w:tcPr>
            <w:tcW w:w="3228" w:type="dxa"/>
          </w:tcPr>
          <w:p w14:paraId="254A9A9D" w14:textId="69437599" w:rsidR="00321C74" w:rsidRPr="002B09AD" w:rsidRDefault="00321C74" w:rsidP="00EA53F9">
            <w:pPr>
              <w:pStyle w:val="TableText"/>
              <w:rPr>
                <w:sz w:val="20"/>
              </w:rPr>
            </w:pPr>
            <w:r w:rsidRPr="002B09AD">
              <w:rPr>
                <w:sz w:val="20"/>
              </w:rPr>
              <w:t>M. Isaac BOATENG</w:t>
            </w:r>
          </w:p>
        </w:tc>
        <w:tc>
          <w:tcPr>
            <w:tcW w:w="1985" w:type="dxa"/>
          </w:tcPr>
          <w:p w14:paraId="3A1A326E" w14:textId="32FE292E" w:rsidR="00321C74" w:rsidRPr="002B09AD" w:rsidRDefault="00321C74" w:rsidP="00EA53F9">
            <w:pPr>
              <w:pStyle w:val="TableText"/>
              <w:rPr>
                <w:sz w:val="20"/>
              </w:rPr>
            </w:pPr>
            <w:r w:rsidRPr="002B09AD">
              <w:rPr>
                <w:sz w:val="20"/>
              </w:rPr>
              <w:t>Ghana</w:t>
            </w:r>
          </w:p>
        </w:tc>
        <w:tc>
          <w:tcPr>
            <w:tcW w:w="1842" w:type="dxa"/>
          </w:tcPr>
          <w:p w14:paraId="1A0D850C" w14:textId="5B7E9F47" w:rsidR="00321C74" w:rsidRPr="002B09AD" w:rsidRDefault="00321C74" w:rsidP="00EA53F9">
            <w:pPr>
              <w:pStyle w:val="TableText"/>
              <w:rPr>
                <w:sz w:val="20"/>
              </w:rPr>
            </w:pPr>
            <w:r w:rsidRPr="002B09AD">
              <w:rPr>
                <w:sz w:val="20"/>
              </w:rPr>
              <w:t>Vice-Président</w:t>
            </w:r>
          </w:p>
        </w:tc>
        <w:tc>
          <w:tcPr>
            <w:tcW w:w="1843" w:type="dxa"/>
          </w:tcPr>
          <w:p w14:paraId="43FC322D" w14:textId="64877BD0" w:rsidR="00321C74" w:rsidRPr="002B09AD" w:rsidRDefault="00321C74" w:rsidP="00EA53F9">
            <w:pPr>
              <w:pStyle w:val="TableText"/>
              <w:rPr>
                <w:sz w:val="20"/>
              </w:rPr>
            </w:pPr>
            <w:r w:rsidRPr="002B09AD">
              <w:rPr>
                <w:sz w:val="20"/>
              </w:rPr>
              <w:t>Afrique</w:t>
            </w:r>
          </w:p>
        </w:tc>
      </w:tr>
      <w:tr w:rsidR="00321C74" w:rsidRPr="002B09AD" w14:paraId="25C85830" w14:textId="77777777" w:rsidTr="007E0FCD">
        <w:trPr>
          <w:trHeight w:val="170"/>
        </w:trPr>
        <w:tc>
          <w:tcPr>
            <w:tcW w:w="878" w:type="dxa"/>
            <w:vAlign w:val="center"/>
          </w:tcPr>
          <w:p w14:paraId="1C021D3E" w14:textId="3CD59BC7" w:rsidR="00321C74" w:rsidRPr="002B09AD" w:rsidRDefault="00321C74" w:rsidP="00EA53F9">
            <w:pPr>
              <w:pStyle w:val="TableText"/>
              <w:jc w:val="center"/>
              <w:rPr>
                <w:sz w:val="20"/>
              </w:rPr>
            </w:pPr>
            <w:r w:rsidRPr="002B09AD">
              <w:rPr>
                <w:sz w:val="20"/>
              </w:rPr>
              <w:t>GCNT</w:t>
            </w:r>
          </w:p>
        </w:tc>
        <w:tc>
          <w:tcPr>
            <w:tcW w:w="3228" w:type="dxa"/>
          </w:tcPr>
          <w:p w14:paraId="694534D6" w14:textId="4577DCC4" w:rsidR="00321C74" w:rsidRPr="002B09AD" w:rsidRDefault="00321C74" w:rsidP="00EA53F9">
            <w:pPr>
              <w:pStyle w:val="TableText"/>
              <w:rPr>
                <w:sz w:val="20"/>
              </w:rPr>
            </w:pPr>
            <w:r w:rsidRPr="002B09AD">
              <w:rPr>
                <w:sz w:val="20"/>
              </w:rPr>
              <w:t>M. Olivier DUBUISSON</w:t>
            </w:r>
          </w:p>
        </w:tc>
        <w:tc>
          <w:tcPr>
            <w:tcW w:w="1985" w:type="dxa"/>
          </w:tcPr>
          <w:p w14:paraId="1F08F233" w14:textId="14CE9A5C" w:rsidR="00321C74" w:rsidRPr="002B09AD" w:rsidRDefault="00321C74" w:rsidP="00EA53F9">
            <w:pPr>
              <w:pStyle w:val="TableText"/>
              <w:rPr>
                <w:sz w:val="20"/>
              </w:rPr>
            </w:pPr>
            <w:r w:rsidRPr="002B09AD">
              <w:rPr>
                <w:sz w:val="20"/>
              </w:rPr>
              <w:t>France</w:t>
            </w:r>
          </w:p>
        </w:tc>
        <w:tc>
          <w:tcPr>
            <w:tcW w:w="1842" w:type="dxa"/>
          </w:tcPr>
          <w:p w14:paraId="35405D0E" w14:textId="55046DB3" w:rsidR="00321C74" w:rsidRPr="002B09AD" w:rsidRDefault="00321C74" w:rsidP="00EA53F9">
            <w:pPr>
              <w:pStyle w:val="TableText"/>
              <w:rPr>
                <w:sz w:val="20"/>
              </w:rPr>
            </w:pPr>
            <w:r w:rsidRPr="002B09AD">
              <w:rPr>
                <w:sz w:val="20"/>
              </w:rPr>
              <w:t>Vice-Président</w:t>
            </w:r>
          </w:p>
        </w:tc>
        <w:tc>
          <w:tcPr>
            <w:tcW w:w="1843" w:type="dxa"/>
          </w:tcPr>
          <w:p w14:paraId="5B0D6F30" w14:textId="3362CF36" w:rsidR="00321C74" w:rsidRPr="002B09AD" w:rsidRDefault="00321C74" w:rsidP="00EA53F9">
            <w:pPr>
              <w:pStyle w:val="TableText"/>
              <w:rPr>
                <w:sz w:val="20"/>
              </w:rPr>
            </w:pPr>
            <w:r w:rsidRPr="002B09AD">
              <w:rPr>
                <w:sz w:val="20"/>
              </w:rPr>
              <w:t>Europe</w:t>
            </w:r>
          </w:p>
        </w:tc>
      </w:tr>
      <w:tr w:rsidR="00321C74" w:rsidRPr="002B09AD" w14:paraId="5436F223" w14:textId="77777777" w:rsidTr="007E0FCD">
        <w:trPr>
          <w:trHeight w:val="170"/>
        </w:trPr>
        <w:tc>
          <w:tcPr>
            <w:tcW w:w="878" w:type="dxa"/>
            <w:vAlign w:val="center"/>
          </w:tcPr>
          <w:p w14:paraId="11EBF15F" w14:textId="4743EC91" w:rsidR="00321C74" w:rsidRPr="002B09AD" w:rsidRDefault="00321C74" w:rsidP="00EA53F9">
            <w:pPr>
              <w:pStyle w:val="TableText"/>
              <w:jc w:val="center"/>
              <w:rPr>
                <w:sz w:val="20"/>
              </w:rPr>
            </w:pPr>
            <w:r w:rsidRPr="002B09AD">
              <w:rPr>
                <w:sz w:val="20"/>
              </w:rPr>
              <w:t>GCNT</w:t>
            </w:r>
          </w:p>
        </w:tc>
        <w:tc>
          <w:tcPr>
            <w:tcW w:w="3228" w:type="dxa"/>
          </w:tcPr>
          <w:p w14:paraId="07CAAEC1" w14:textId="6862572A" w:rsidR="00321C74" w:rsidRPr="002B09AD" w:rsidRDefault="00321C74" w:rsidP="00EA53F9">
            <w:pPr>
              <w:pStyle w:val="TableText"/>
              <w:rPr>
                <w:sz w:val="20"/>
              </w:rPr>
            </w:pPr>
            <w:r w:rsidRPr="002B09AD">
              <w:rPr>
                <w:sz w:val="20"/>
              </w:rPr>
              <w:t>M. Tobias KAUFMANN</w:t>
            </w:r>
          </w:p>
        </w:tc>
        <w:tc>
          <w:tcPr>
            <w:tcW w:w="1985" w:type="dxa"/>
          </w:tcPr>
          <w:p w14:paraId="059EE388" w14:textId="37D1DB65" w:rsidR="00321C74" w:rsidRPr="002B09AD" w:rsidRDefault="00321C74" w:rsidP="00EA53F9">
            <w:pPr>
              <w:pStyle w:val="TableText"/>
              <w:rPr>
                <w:sz w:val="20"/>
              </w:rPr>
            </w:pPr>
            <w:r w:rsidRPr="002B09AD">
              <w:rPr>
                <w:sz w:val="20"/>
              </w:rPr>
              <w:t>Allemagne</w:t>
            </w:r>
          </w:p>
        </w:tc>
        <w:tc>
          <w:tcPr>
            <w:tcW w:w="1842" w:type="dxa"/>
          </w:tcPr>
          <w:p w14:paraId="3B8B7B79" w14:textId="08DA8684" w:rsidR="00321C74" w:rsidRPr="002B09AD" w:rsidRDefault="00321C74" w:rsidP="00EA53F9">
            <w:pPr>
              <w:pStyle w:val="TableText"/>
              <w:rPr>
                <w:sz w:val="20"/>
              </w:rPr>
            </w:pPr>
            <w:r w:rsidRPr="002B09AD">
              <w:rPr>
                <w:sz w:val="20"/>
              </w:rPr>
              <w:t>Vice-Président</w:t>
            </w:r>
          </w:p>
        </w:tc>
        <w:tc>
          <w:tcPr>
            <w:tcW w:w="1843" w:type="dxa"/>
          </w:tcPr>
          <w:p w14:paraId="0E0CA544" w14:textId="0879CBFC" w:rsidR="00321C74" w:rsidRPr="002B09AD" w:rsidRDefault="00321C74" w:rsidP="00EA53F9">
            <w:pPr>
              <w:pStyle w:val="TableText"/>
              <w:rPr>
                <w:sz w:val="20"/>
              </w:rPr>
            </w:pPr>
            <w:r w:rsidRPr="002B09AD">
              <w:rPr>
                <w:sz w:val="20"/>
              </w:rPr>
              <w:t>Europe</w:t>
            </w:r>
          </w:p>
        </w:tc>
      </w:tr>
      <w:tr w:rsidR="00321C74" w:rsidRPr="002B09AD" w14:paraId="1275867A" w14:textId="77777777" w:rsidTr="007E0FCD">
        <w:trPr>
          <w:trHeight w:val="170"/>
        </w:trPr>
        <w:tc>
          <w:tcPr>
            <w:tcW w:w="878" w:type="dxa"/>
            <w:vAlign w:val="center"/>
          </w:tcPr>
          <w:p w14:paraId="5AF40480" w14:textId="01CB9303" w:rsidR="00321C74" w:rsidRPr="002B09AD" w:rsidRDefault="00321C74" w:rsidP="00EA53F9">
            <w:pPr>
              <w:pStyle w:val="TableText"/>
              <w:jc w:val="center"/>
              <w:rPr>
                <w:sz w:val="20"/>
              </w:rPr>
            </w:pPr>
            <w:r w:rsidRPr="002B09AD">
              <w:rPr>
                <w:sz w:val="20"/>
              </w:rPr>
              <w:t>GCNT</w:t>
            </w:r>
          </w:p>
        </w:tc>
        <w:tc>
          <w:tcPr>
            <w:tcW w:w="3228" w:type="dxa"/>
          </w:tcPr>
          <w:p w14:paraId="46662586" w14:textId="1D9F9F3C" w:rsidR="00321C74" w:rsidRPr="002B09AD" w:rsidRDefault="00321C74" w:rsidP="00EA53F9">
            <w:pPr>
              <w:pStyle w:val="TableText"/>
              <w:rPr>
                <w:sz w:val="20"/>
              </w:rPr>
            </w:pPr>
            <w:r w:rsidRPr="002B09AD">
              <w:rPr>
                <w:sz w:val="20"/>
              </w:rPr>
              <w:t>Mme Gaëlle MARTIN-COCHER</w:t>
            </w:r>
          </w:p>
        </w:tc>
        <w:tc>
          <w:tcPr>
            <w:tcW w:w="1985" w:type="dxa"/>
          </w:tcPr>
          <w:p w14:paraId="57BA5DA5" w14:textId="2E0ABDF2" w:rsidR="00321C74" w:rsidRPr="002B09AD" w:rsidRDefault="00321C74" w:rsidP="00EA53F9">
            <w:pPr>
              <w:pStyle w:val="TableText"/>
              <w:rPr>
                <w:sz w:val="20"/>
              </w:rPr>
            </w:pPr>
            <w:r w:rsidRPr="002B09AD">
              <w:rPr>
                <w:sz w:val="20"/>
              </w:rPr>
              <w:t>InterDigital</w:t>
            </w:r>
            <w:r w:rsidR="008F1F54" w:rsidRPr="002B09AD">
              <w:rPr>
                <w:sz w:val="20"/>
              </w:rPr>
              <w:t>,</w:t>
            </w:r>
            <w:r w:rsidRPr="002B09AD">
              <w:rPr>
                <w:sz w:val="20"/>
              </w:rPr>
              <w:t xml:space="preserve"> Canada</w:t>
            </w:r>
          </w:p>
        </w:tc>
        <w:tc>
          <w:tcPr>
            <w:tcW w:w="1842" w:type="dxa"/>
          </w:tcPr>
          <w:p w14:paraId="23A76639" w14:textId="02A478AC" w:rsidR="00321C74" w:rsidRPr="002B09AD" w:rsidRDefault="00321C74" w:rsidP="00EA53F9">
            <w:pPr>
              <w:pStyle w:val="TableText"/>
              <w:rPr>
                <w:sz w:val="20"/>
              </w:rPr>
            </w:pPr>
            <w:r w:rsidRPr="002B09AD">
              <w:rPr>
                <w:sz w:val="20"/>
              </w:rPr>
              <w:t>Vice-Présidente</w:t>
            </w:r>
          </w:p>
        </w:tc>
        <w:tc>
          <w:tcPr>
            <w:tcW w:w="1843" w:type="dxa"/>
          </w:tcPr>
          <w:p w14:paraId="4B9C2C21" w14:textId="36D8D0A9" w:rsidR="00321C74" w:rsidRPr="002B09AD" w:rsidRDefault="00321C74" w:rsidP="00EA53F9">
            <w:pPr>
              <w:pStyle w:val="TableText"/>
              <w:rPr>
                <w:sz w:val="20"/>
              </w:rPr>
            </w:pPr>
            <w:r w:rsidRPr="002B09AD">
              <w:rPr>
                <w:sz w:val="20"/>
              </w:rPr>
              <w:t>Amériques</w:t>
            </w:r>
          </w:p>
        </w:tc>
      </w:tr>
      <w:tr w:rsidR="00321C74" w:rsidRPr="002B09AD" w14:paraId="1CF49F91" w14:textId="77777777" w:rsidTr="00387B6D">
        <w:trPr>
          <w:trHeight w:val="170"/>
        </w:trPr>
        <w:tc>
          <w:tcPr>
            <w:tcW w:w="878" w:type="dxa"/>
            <w:vAlign w:val="center"/>
          </w:tcPr>
          <w:p w14:paraId="41B4A85F" w14:textId="7536AF6A" w:rsidR="00321C74" w:rsidRPr="002B09AD" w:rsidRDefault="00321C74" w:rsidP="00EA53F9">
            <w:pPr>
              <w:pStyle w:val="TableText"/>
              <w:jc w:val="center"/>
              <w:rPr>
                <w:sz w:val="20"/>
              </w:rPr>
            </w:pPr>
            <w:r w:rsidRPr="002B09AD">
              <w:rPr>
                <w:sz w:val="20"/>
              </w:rPr>
              <w:t>GCNT</w:t>
            </w:r>
          </w:p>
        </w:tc>
        <w:tc>
          <w:tcPr>
            <w:tcW w:w="3228" w:type="dxa"/>
          </w:tcPr>
          <w:p w14:paraId="4A039E1F" w14:textId="65A4786F" w:rsidR="00321C74" w:rsidRPr="00F92DB8" w:rsidRDefault="00321C74" w:rsidP="00EA53F9">
            <w:pPr>
              <w:pStyle w:val="TableText"/>
              <w:rPr>
                <w:sz w:val="20"/>
                <w:lang w:val="es-ES"/>
              </w:rPr>
            </w:pPr>
            <w:r w:rsidRPr="00F92DB8">
              <w:rPr>
                <w:sz w:val="20"/>
                <w:lang w:val="es-ES"/>
              </w:rPr>
              <w:t>M. Víctor Manuel MARTÍNEZ VANEGAS</w:t>
            </w:r>
          </w:p>
        </w:tc>
        <w:tc>
          <w:tcPr>
            <w:tcW w:w="1985" w:type="dxa"/>
            <w:vAlign w:val="center"/>
          </w:tcPr>
          <w:p w14:paraId="07D5F8BC" w14:textId="3BA8B462" w:rsidR="00321C74" w:rsidRPr="002B09AD" w:rsidRDefault="00321C74" w:rsidP="00387B6D">
            <w:pPr>
              <w:pStyle w:val="TableText"/>
              <w:rPr>
                <w:sz w:val="20"/>
              </w:rPr>
            </w:pPr>
            <w:r w:rsidRPr="002B09AD">
              <w:rPr>
                <w:sz w:val="20"/>
              </w:rPr>
              <w:t>Mexique</w:t>
            </w:r>
          </w:p>
        </w:tc>
        <w:tc>
          <w:tcPr>
            <w:tcW w:w="1842" w:type="dxa"/>
            <w:vAlign w:val="center"/>
          </w:tcPr>
          <w:p w14:paraId="36B4063C" w14:textId="521CEAE4" w:rsidR="00321C74" w:rsidRPr="002B09AD" w:rsidRDefault="00321C74" w:rsidP="00387B6D">
            <w:pPr>
              <w:pStyle w:val="TableText"/>
              <w:rPr>
                <w:sz w:val="20"/>
              </w:rPr>
            </w:pPr>
            <w:r w:rsidRPr="002B09AD">
              <w:rPr>
                <w:sz w:val="20"/>
              </w:rPr>
              <w:t>Vice-Président</w:t>
            </w:r>
          </w:p>
        </w:tc>
        <w:tc>
          <w:tcPr>
            <w:tcW w:w="1843" w:type="dxa"/>
            <w:vAlign w:val="center"/>
          </w:tcPr>
          <w:p w14:paraId="04DF1A3D" w14:textId="60CC5750" w:rsidR="00321C74" w:rsidRPr="002B09AD" w:rsidRDefault="00321C74" w:rsidP="00387B6D">
            <w:pPr>
              <w:pStyle w:val="TableText"/>
              <w:rPr>
                <w:sz w:val="20"/>
              </w:rPr>
            </w:pPr>
            <w:r w:rsidRPr="002B09AD">
              <w:rPr>
                <w:sz w:val="20"/>
              </w:rPr>
              <w:t>Amériques</w:t>
            </w:r>
          </w:p>
        </w:tc>
      </w:tr>
      <w:tr w:rsidR="00321C74" w:rsidRPr="002B09AD" w14:paraId="58DA50AF" w14:textId="77777777" w:rsidTr="007E0FCD">
        <w:trPr>
          <w:trHeight w:val="170"/>
        </w:trPr>
        <w:tc>
          <w:tcPr>
            <w:tcW w:w="878" w:type="dxa"/>
            <w:vAlign w:val="center"/>
          </w:tcPr>
          <w:p w14:paraId="6F9A3040" w14:textId="6ABE0467" w:rsidR="00321C74" w:rsidRPr="002B09AD" w:rsidRDefault="00321C74" w:rsidP="00EA53F9">
            <w:pPr>
              <w:pStyle w:val="TableText"/>
              <w:jc w:val="center"/>
              <w:rPr>
                <w:sz w:val="20"/>
              </w:rPr>
            </w:pPr>
            <w:r w:rsidRPr="002B09AD">
              <w:rPr>
                <w:sz w:val="20"/>
              </w:rPr>
              <w:t>GCNT</w:t>
            </w:r>
          </w:p>
        </w:tc>
        <w:tc>
          <w:tcPr>
            <w:tcW w:w="3228" w:type="dxa"/>
          </w:tcPr>
          <w:p w14:paraId="0FFAF8F6" w14:textId="35006CE1" w:rsidR="00321C74" w:rsidRPr="002B09AD" w:rsidRDefault="00321C74" w:rsidP="00EA53F9">
            <w:pPr>
              <w:pStyle w:val="TableText"/>
              <w:rPr>
                <w:sz w:val="20"/>
              </w:rPr>
            </w:pPr>
            <w:r w:rsidRPr="002B09AD">
              <w:rPr>
                <w:sz w:val="20"/>
              </w:rPr>
              <w:t>M. Ulugbek AZIMOV</w:t>
            </w:r>
          </w:p>
        </w:tc>
        <w:tc>
          <w:tcPr>
            <w:tcW w:w="1985" w:type="dxa"/>
          </w:tcPr>
          <w:p w14:paraId="2A2DA6AC" w14:textId="6D25CA0C" w:rsidR="00321C74" w:rsidRPr="002B09AD" w:rsidRDefault="00321C74" w:rsidP="00EA53F9">
            <w:pPr>
              <w:pStyle w:val="TableText"/>
              <w:rPr>
                <w:sz w:val="20"/>
              </w:rPr>
            </w:pPr>
            <w:r w:rsidRPr="002B09AD">
              <w:rPr>
                <w:sz w:val="20"/>
              </w:rPr>
              <w:t>Ouzbékistan</w:t>
            </w:r>
          </w:p>
        </w:tc>
        <w:tc>
          <w:tcPr>
            <w:tcW w:w="1842" w:type="dxa"/>
          </w:tcPr>
          <w:p w14:paraId="345FDBE4" w14:textId="7985EB5D" w:rsidR="00321C74" w:rsidRPr="002B09AD" w:rsidRDefault="00321C74" w:rsidP="00EA53F9">
            <w:pPr>
              <w:pStyle w:val="TableText"/>
              <w:rPr>
                <w:sz w:val="20"/>
              </w:rPr>
            </w:pPr>
            <w:r w:rsidRPr="002B09AD">
              <w:rPr>
                <w:sz w:val="20"/>
              </w:rPr>
              <w:t>Vice-Président</w:t>
            </w:r>
          </w:p>
        </w:tc>
        <w:tc>
          <w:tcPr>
            <w:tcW w:w="1843" w:type="dxa"/>
          </w:tcPr>
          <w:p w14:paraId="3F5D31F0" w14:textId="0D291EFB" w:rsidR="00321C74" w:rsidRPr="002B09AD" w:rsidRDefault="00321C74" w:rsidP="00EA53F9">
            <w:pPr>
              <w:pStyle w:val="TableText"/>
              <w:rPr>
                <w:sz w:val="20"/>
              </w:rPr>
            </w:pPr>
            <w:r w:rsidRPr="002B09AD">
              <w:rPr>
                <w:sz w:val="20"/>
              </w:rPr>
              <w:t>CEI</w:t>
            </w:r>
          </w:p>
        </w:tc>
      </w:tr>
    </w:tbl>
    <w:p w14:paraId="5634488D" w14:textId="2ED02B28" w:rsidR="00573C4A" w:rsidRPr="002B09AD" w:rsidRDefault="00573C4A" w:rsidP="00EA53F9"/>
    <w:tbl>
      <w:tblPr>
        <w:tblStyle w:val="TableGrid"/>
        <w:tblW w:w="9776" w:type="dxa"/>
        <w:tblLayout w:type="fixed"/>
        <w:tblLook w:val="04A0" w:firstRow="1" w:lastRow="0" w:firstColumn="1" w:lastColumn="0" w:noHBand="0" w:noVBand="1"/>
      </w:tblPr>
      <w:tblGrid>
        <w:gridCol w:w="846"/>
        <w:gridCol w:w="3260"/>
        <w:gridCol w:w="1985"/>
        <w:gridCol w:w="1842"/>
        <w:gridCol w:w="1843"/>
      </w:tblGrid>
      <w:tr w:rsidR="00321C74" w:rsidRPr="002B09AD" w14:paraId="7F6E3D6A" w14:textId="77777777" w:rsidTr="00753981">
        <w:trPr>
          <w:trHeight w:val="20"/>
        </w:trPr>
        <w:tc>
          <w:tcPr>
            <w:tcW w:w="846" w:type="dxa"/>
            <w:vAlign w:val="center"/>
          </w:tcPr>
          <w:p w14:paraId="2A3E3A80" w14:textId="77777777" w:rsidR="00321C74" w:rsidRPr="002B09AD" w:rsidRDefault="00321C74" w:rsidP="00EA53F9">
            <w:pPr>
              <w:pStyle w:val="TableHead"/>
              <w:rPr>
                <w:sz w:val="20"/>
              </w:rPr>
            </w:pPr>
            <w:r w:rsidRPr="002B09AD">
              <w:rPr>
                <w:sz w:val="20"/>
              </w:rPr>
              <w:t>Groupe</w:t>
            </w:r>
          </w:p>
        </w:tc>
        <w:tc>
          <w:tcPr>
            <w:tcW w:w="3260" w:type="dxa"/>
            <w:vAlign w:val="center"/>
          </w:tcPr>
          <w:p w14:paraId="305706C9" w14:textId="77777777" w:rsidR="00321C74" w:rsidRPr="002B09AD" w:rsidRDefault="00321C74" w:rsidP="00EA53F9">
            <w:pPr>
              <w:pStyle w:val="TableHead"/>
              <w:rPr>
                <w:sz w:val="20"/>
              </w:rPr>
            </w:pPr>
            <w:r w:rsidRPr="002B09AD">
              <w:rPr>
                <w:sz w:val="20"/>
              </w:rPr>
              <w:t>Nom</w:t>
            </w:r>
          </w:p>
        </w:tc>
        <w:tc>
          <w:tcPr>
            <w:tcW w:w="1985" w:type="dxa"/>
            <w:vAlign w:val="center"/>
          </w:tcPr>
          <w:p w14:paraId="15AC0F09" w14:textId="77777777" w:rsidR="00321C74" w:rsidRPr="002B09AD" w:rsidRDefault="00321C74" w:rsidP="00EA53F9">
            <w:pPr>
              <w:pStyle w:val="TableHead"/>
              <w:rPr>
                <w:sz w:val="20"/>
              </w:rPr>
            </w:pPr>
            <w:r w:rsidRPr="002B09AD">
              <w:rPr>
                <w:sz w:val="20"/>
              </w:rPr>
              <w:t>Pays/entreprise</w:t>
            </w:r>
          </w:p>
        </w:tc>
        <w:tc>
          <w:tcPr>
            <w:tcW w:w="1842" w:type="dxa"/>
            <w:vAlign w:val="center"/>
          </w:tcPr>
          <w:p w14:paraId="04C980B9" w14:textId="77777777" w:rsidR="00321C74" w:rsidRPr="002B09AD" w:rsidRDefault="00321C74" w:rsidP="00EA53F9">
            <w:pPr>
              <w:pStyle w:val="TableHead"/>
              <w:rPr>
                <w:sz w:val="20"/>
              </w:rPr>
            </w:pPr>
            <w:r w:rsidRPr="002B09AD">
              <w:rPr>
                <w:sz w:val="20"/>
              </w:rPr>
              <w:t>Fonction proposée</w:t>
            </w:r>
          </w:p>
        </w:tc>
        <w:tc>
          <w:tcPr>
            <w:tcW w:w="1843" w:type="dxa"/>
            <w:vAlign w:val="center"/>
          </w:tcPr>
          <w:p w14:paraId="415BF261" w14:textId="77777777" w:rsidR="00321C74" w:rsidRPr="002B09AD" w:rsidRDefault="00321C74" w:rsidP="00EA53F9">
            <w:pPr>
              <w:pStyle w:val="TableHead"/>
              <w:rPr>
                <w:sz w:val="20"/>
              </w:rPr>
            </w:pPr>
            <w:r w:rsidRPr="002B09AD">
              <w:rPr>
                <w:sz w:val="20"/>
              </w:rPr>
              <w:t>Région représentée</w:t>
            </w:r>
          </w:p>
        </w:tc>
      </w:tr>
      <w:tr w:rsidR="00D11DE3" w:rsidRPr="002B09AD" w14:paraId="424CC649" w14:textId="77777777" w:rsidTr="00753981">
        <w:trPr>
          <w:trHeight w:val="20"/>
        </w:trPr>
        <w:tc>
          <w:tcPr>
            <w:tcW w:w="846" w:type="dxa"/>
          </w:tcPr>
          <w:p w14:paraId="433704F7" w14:textId="18FC5E71" w:rsidR="00D11DE3" w:rsidRPr="002B09AD" w:rsidRDefault="00D11DE3" w:rsidP="00EA53F9">
            <w:pPr>
              <w:pStyle w:val="TableText"/>
              <w:jc w:val="center"/>
              <w:rPr>
                <w:sz w:val="20"/>
              </w:rPr>
            </w:pPr>
            <w:r w:rsidRPr="002B09AD">
              <w:rPr>
                <w:sz w:val="20"/>
              </w:rPr>
              <w:t>CE 2</w:t>
            </w:r>
          </w:p>
        </w:tc>
        <w:tc>
          <w:tcPr>
            <w:tcW w:w="3260" w:type="dxa"/>
          </w:tcPr>
          <w:p w14:paraId="30C66281" w14:textId="17D596EF" w:rsidR="00D11DE3" w:rsidRPr="002B09AD" w:rsidRDefault="00D11DE3" w:rsidP="00EA53F9">
            <w:pPr>
              <w:pStyle w:val="TableText"/>
              <w:rPr>
                <w:sz w:val="20"/>
              </w:rPr>
            </w:pPr>
            <w:r w:rsidRPr="002B09AD">
              <w:rPr>
                <w:sz w:val="20"/>
              </w:rPr>
              <w:t>M. Philip Mark RUSHTON</w:t>
            </w:r>
          </w:p>
        </w:tc>
        <w:tc>
          <w:tcPr>
            <w:tcW w:w="1985" w:type="dxa"/>
          </w:tcPr>
          <w:p w14:paraId="45BDC27C" w14:textId="2B9F68D4" w:rsidR="00D11DE3" w:rsidRPr="002B09AD" w:rsidRDefault="00D11DE3" w:rsidP="00EA53F9">
            <w:pPr>
              <w:pStyle w:val="TableText"/>
              <w:rPr>
                <w:sz w:val="20"/>
              </w:rPr>
            </w:pPr>
            <w:r w:rsidRPr="002B09AD">
              <w:rPr>
                <w:sz w:val="20"/>
              </w:rPr>
              <w:t>Royaume-Uni</w:t>
            </w:r>
          </w:p>
        </w:tc>
        <w:tc>
          <w:tcPr>
            <w:tcW w:w="1842" w:type="dxa"/>
          </w:tcPr>
          <w:p w14:paraId="1BDADDCD" w14:textId="497233A9" w:rsidR="00D11DE3" w:rsidRPr="002B09AD" w:rsidRDefault="00D11DE3" w:rsidP="00EA53F9">
            <w:pPr>
              <w:pStyle w:val="TableText"/>
              <w:rPr>
                <w:sz w:val="20"/>
              </w:rPr>
            </w:pPr>
            <w:r w:rsidRPr="002B09AD">
              <w:rPr>
                <w:sz w:val="20"/>
              </w:rPr>
              <w:t>Président</w:t>
            </w:r>
          </w:p>
        </w:tc>
        <w:tc>
          <w:tcPr>
            <w:tcW w:w="1843" w:type="dxa"/>
          </w:tcPr>
          <w:p w14:paraId="367BB147" w14:textId="69B19F98" w:rsidR="00D11DE3" w:rsidRPr="002B09AD" w:rsidRDefault="00D11DE3" w:rsidP="00EA53F9">
            <w:pPr>
              <w:pStyle w:val="TableText"/>
              <w:rPr>
                <w:sz w:val="20"/>
              </w:rPr>
            </w:pPr>
            <w:r w:rsidRPr="002B09AD">
              <w:rPr>
                <w:sz w:val="20"/>
              </w:rPr>
              <w:t>Europe</w:t>
            </w:r>
          </w:p>
        </w:tc>
      </w:tr>
      <w:tr w:rsidR="00D11DE3" w:rsidRPr="002B09AD" w14:paraId="61FC9CD5" w14:textId="77777777" w:rsidTr="00753981">
        <w:trPr>
          <w:trHeight w:val="20"/>
        </w:trPr>
        <w:tc>
          <w:tcPr>
            <w:tcW w:w="846" w:type="dxa"/>
          </w:tcPr>
          <w:p w14:paraId="165FC207" w14:textId="6EAD3B7E" w:rsidR="00D11DE3" w:rsidRPr="002B09AD" w:rsidRDefault="00D11DE3" w:rsidP="00EA53F9">
            <w:pPr>
              <w:pStyle w:val="TableText"/>
              <w:jc w:val="center"/>
              <w:rPr>
                <w:sz w:val="20"/>
              </w:rPr>
            </w:pPr>
            <w:r w:rsidRPr="002B09AD">
              <w:rPr>
                <w:sz w:val="20"/>
              </w:rPr>
              <w:t>CE 2</w:t>
            </w:r>
          </w:p>
        </w:tc>
        <w:tc>
          <w:tcPr>
            <w:tcW w:w="3260" w:type="dxa"/>
          </w:tcPr>
          <w:p w14:paraId="72A34268" w14:textId="15859750" w:rsidR="00D11DE3" w:rsidRPr="002B09AD" w:rsidRDefault="00D11DE3" w:rsidP="00EA53F9">
            <w:pPr>
              <w:pStyle w:val="TableText"/>
              <w:rPr>
                <w:sz w:val="20"/>
              </w:rPr>
            </w:pPr>
            <w:r w:rsidRPr="002B09AD">
              <w:rPr>
                <w:sz w:val="20"/>
              </w:rPr>
              <w:t>M. Vijay Kumar ROY</w:t>
            </w:r>
          </w:p>
        </w:tc>
        <w:tc>
          <w:tcPr>
            <w:tcW w:w="1985" w:type="dxa"/>
          </w:tcPr>
          <w:p w14:paraId="7C379500" w14:textId="1D750306" w:rsidR="00D11DE3" w:rsidRPr="002B09AD" w:rsidRDefault="00D11DE3" w:rsidP="00EA53F9">
            <w:pPr>
              <w:pStyle w:val="TableText"/>
              <w:rPr>
                <w:sz w:val="20"/>
              </w:rPr>
            </w:pPr>
            <w:r w:rsidRPr="002B09AD">
              <w:rPr>
                <w:sz w:val="20"/>
              </w:rPr>
              <w:t>Inde</w:t>
            </w:r>
          </w:p>
        </w:tc>
        <w:tc>
          <w:tcPr>
            <w:tcW w:w="1842" w:type="dxa"/>
          </w:tcPr>
          <w:p w14:paraId="7B5C1FB3" w14:textId="296659CF" w:rsidR="00D11DE3" w:rsidRPr="002B09AD" w:rsidRDefault="00D11DE3" w:rsidP="00EA53F9">
            <w:pPr>
              <w:pStyle w:val="TableText"/>
              <w:rPr>
                <w:sz w:val="20"/>
              </w:rPr>
            </w:pPr>
            <w:r w:rsidRPr="002B09AD">
              <w:rPr>
                <w:sz w:val="20"/>
              </w:rPr>
              <w:t>Vice-Président</w:t>
            </w:r>
          </w:p>
        </w:tc>
        <w:tc>
          <w:tcPr>
            <w:tcW w:w="1843" w:type="dxa"/>
          </w:tcPr>
          <w:p w14:paraId="18391C3A" w14:textId="05FAE8DC" w:rsidR="00D11DE3" w:rsidRPr="002B09AD" w:rsidRDefault="00D11DE3" w:rsidP="00EA53F9">
            <w:pPr>
              <w:pStyle w:val="TableText"/>
              <w:rPr>
                <w:sz w:val="20"/>
              </w:rPr>
            </w:pPr>
            <w:r w:rsidRPr="002B09AD">
              <w:rPr>
                <w:sz w:val="20"/>
              </w:rPr>
              <w:t>Asie-Pacifique</w:t>
            </w:r>
          </w:p>
        </w:tc>
      </w:tr>
      <w:tr w:rsidR="00D11DE3" w:rsidRPr="002B09AD" w14:paraId="74F5FF65" w14:textId="77777777" w:rsidTr="00753981">
        <w:trPr>
          <w:trHeight w:val="20"/>
        </w:trPr>
        <w:tc>
          <w:tcPr>
            <w:tcW w:w="846" w:type="dxa"/>
          </w:tcPr>
          <w:p w14:paraId="33198753" w14:textId="00FBB5C8" w:rsidR="00D11DE3" w:rsidRPr="002B09AD" w:rsidRDefault="00D11DE3" w:rsidP="00EA53F9">
            <w:pPr>
              <w:pStyle w:val="TableText"/>
              <w:jc w:val="center"/>
              <w:rPr>
                <w:sz w:val="20"/>
              </w:rPr>
            </w:pPr>
            <w:r w:rsidRPr="002B09AD">
              <w:rPr>
                <w:sz w:val="20"/>
              </w:rPr>
              <w:t>CE 2</w:t>
            </w:r>
          </w:p>
        </w:tc>
        <w:tc>
          <w:tcPr>
            <w:tcW w:w="3260" w:type="dxa"/>
          </w:tcPr>
          <w:p w14:paraId="75693CDD" w14:textId="0D16FEAB" w:rsidR="00D11DE3" w:rsidRPr="002B09AD" w:rsidRDefault="00D11DE3" w:rsidP="00EA53F9">
            <w:pPr>
              <w:pStyle w:val="TableText"/>
              <w:rPr>
                <w:sz w:val="20"/>
              </w:rPr>
            </w:pPr>
            <w:r w:rsidRPr="002B09AD">
              <w:rPr>
                <w:sz w:val="20"/>
              </w:rPr>
              <w:t>Mme Yanchuan WANG</w:t>
            </w:r>
          </w:p>
        </w:tc>
        <w:tc>
          <w:tcPr>
            <w:tcW w:w="1985" w:type="dxa"/>
          </w:tcPr>
          <w:p w14:paraId="6150CF96" w14:textId="6F534ABF" w:rsidR="00D11DE3" w:rsidRPr="002B09AD" w:rsidRDefault="00D11DE3" w:rsidP="00EA53F9">
            <w:pPr>
              <w:pStyle w:val="TableText"/>
              <w:rPr>
                <w:sz w:val="20"/>
              </w:rPr>
            </w:pPr>
            <w:r w:rsidRPr="002B09AD">
              <w:rPr>
                <w:sz w:val="20"/>
              </w:rPr>
              <w:t xml:space="preserve">Chine </w:t>
            </w:r>
          </w:p>
        </w:tc>
        <w:tc>
          <w:tcPr>
            <w:tcW w:w="1842" w:type="dxa"/>
          </w:tcPr>
          <w:p w14:paraId="74389D82" w14:textId="74BB7AC2" w:rsidR="00D11DE3" w:rsidRPr="002B09AD" w:rsidRDefault="00D11DE3" w:rsidP="00EA53F9">
            <w:pPr>
              <w:pStyle w:val="TableText"/>
              <w:rPr>
                <w:sz w:val="20"/>
              </w:rPr>
            </w:pPr>
            <w:r w:rsidRPr="002B09AD">
              <w:rPr>
                <w:sz w:val="20"/>
              </w:rPr>
              <w:t>Vice-Présidente</w:t>
            </w:r>
          </w:p>
        </w:tc>
        <w:tc>
          <w:tcPr>
            <w:tcW w:w="1843" w:type="dxa"/>
          </w:tcPr>
          <w:p w14:paraId="3AFF7345" w14:textId="48F5E662" w:rsidR="00D11DE3" w:rsidRPr="002B09AD" w:rsidRDefault="00D11DE3" w:rsidP="00EA53F9">
            <w:pPr>
              <w:pStyle w:val="TableText"/>
              <w:rPr>
                <w:sz w:val="20"/>
              </w:rPr>
            </w:pPr>
            <w:r w:rsidRPr="002B09AD">
              <w:rPr>
                <w:sz w:val="20"/>
              </w:rPr>
              <w:t>Asie-Pacifique</w:t>
            </w:r>
          </w:p>
        </w:tc>
      </w:tr>
      <w:tr w:rsidR="00D11DE3" w:rsidRPr="002B09AD" w14:paraId="3E297C16" w14:textId="77777777" w:rsidTr="00753981">
        <w:trPr>
          <w:trHeight w:val="20"/>
        </w:trPr>
        <w:tc>
          <w:tcPr>
            <w:tcW w:w="846" w:type="dxa"/>
          </w:tcPr>
          <w:p w14:paraId="1C53C406" w14:textId="077592A3" w:rsidR="00D11DE3" w:rsidRPr="002B09AD" w:rsidRDefault="00D11DE3" w:rsidP="00EA53F9">
            <w:pPr>
              <w:pStyle w:val="TableText"/>
              <w:jc w:val="center"/>
              <w:rPr>
                <w:sz w:val="20"/>
              </w:rPr>
            </w:pPr>
            <w:r w:rsidRPr="002B09AD">
              <w:rPr>
                <w:sz w:val="20"/>
              </w:rPr>
              <w:t>CE 2</w:t>
            </w:r>
          </w:p>
        </w:tc>
        <w:tc>
          <w:tcPr>
            <w:tcW w:w="3260" w:type="dxa"/>
          </w:tcPr>
          <w:p w14:paraId="5493D73F" w14:textId="4994A68A" w:rsidR="00D11DE3" w:rsidRPr="002B09AD" w:rsidRDefault="00D11DE3" w:rsidP="00EA53F9">
            <w:pPr>
              <w:pStyle w:val="TableText"/>
              <w:rPr>
                <w:sz w:val="20"/>
              </w:rPr>
            </w:pPr>
            <w:r w:rsidRPr="002B09AD">
              <w:rPr>
                <w:sz w:val="20"/>
              </w:rPr>
              <w:t>M. In Seop LEE</w:t>
            </w:r>
          </w:p>
        </w:tc>
        <w:tc>
          <w:tcPr>
            <w:tcW w:w="1985" w:type="dxa"/>
          </w:tcPr>
          <w:p w14:paraId="46B56726" w14:textId="69676E08" w:rsidR="00D11DE3" w:rsidRPr="002B09AD" w:rsidRDefault="00D11DE3" w:rsidP="00EA53F9">
            <w:pPr>
              <w:pStyle w:val="TableText"/>
              <w:rPr>
                <w:sz w:val="20"/>
              </w:rPr>
            </w:pPr>
            <w:r w:rsidRPr="002B09AD">
              <w:rPr>
                <w:sz w:val="20"/>
              </w:rPr>
              <w:t>Corée (Rép</w:t>
            </w:r>
            <w:r w:rsidR="008F1F54" w:rsidRPr="002B09AD">
              <w:rPr>
                <w:sz w:val="20"/>
              </w:rPr>
              <w:t>.</w:t>
            </w:r>
            <w:r w:rsidRPr="002B09AD">
              <w:rPr>
                <w:sz w:val="20"/>
              </w:rPr>
              <w:t xml:space="preserve"> de)</w:t>
            </w:r>
          </w:p>
        </w:tc>
        <w:tc>
          <w:tcPr>
            <w:tcW w:w="1842" w:type="dxa"/>
          </w:tcPr>
          <w:p w14:paraId="3842FFC9" w14:textId="1CB8124A" w:rsidR="00D11DE3" w:rsidRPr="002B09AD" w:rsidRDefault="00D11DE3" w:rsidP="00EA53F9">
            <w:pPr>
              <w:pStyle w:val="TableText"/>
              <w:rPr>
                <w:sz w:val="20"/>
              </w:rPr>
            </w:pPr>
            <w:r w:rsidRPr="002B09AD">
              <w:rPr>
                <w:sz w:val="20"/>
              </w:rPr>
              <w:t>Vice-Président</w:t>
            </w:r>
          </w:p>
        </w:tc>
        <w:tc>
          <w:tcPr>
            <w:tcW w:w="1843" w:type="dxa"/>
          </w:tcPr>
          <w:p w14:paraId="7D5B99D5" w14:textId="777F654A" w:rsidR="00D11DE3" w:rsidRPr="002B09AD" w:rsidRDefault="00D11DE3" w:rsidP="00EA53F9">
            <w:pPr>
              <w:pStyle w:val="TableText"/>
              <w:rPr>
                <w:sz w:val="20"/>
              </w:rPr>
            </w:pPr>
            <w:r w:rsidRPr="002B09AD">
              <w:rPr>
                <w:sz w:val="20"/>
              </w:rPr>
              <w:t>Asie-Pacifique</w:t>
            </w:r>
          </w:p>
        </w:tc>
      </w:tr>
      <w:tr w:rsidR="00D11DE3" w:rsidRPr="002B09AD" w14:paraId="6F4BE06F" w14:textId="77777777" w:rsidTr="00753981">
        <w:trPr>
          <w:trHeight w:val="20"/>
        </w:trPr>
        <w:tc>
          <w:tcPr>
            <w:tcW w:w="846" w:type="dxa"/>
          </w:tcPr>
          <w:p w14:paraId="588A2DA2" w14:textId="0EB1AEAB" w:rsidR="00D11DE3" w:rsidRPr="002B09AD" w:rsidRDefault="00D11DE3" w:rsidP="00EA53F9">
            <w:pPr>
              <w:pStyle w:val="TableText"/>
              <w:jc w:val="center"/>
              <w:rPr>
                <w:sz w:val="20"/>
              </w:rPr>
            </w:pPr>
            <w:r w:rsidRPr="002B09AD">
              <w:rPr>
                <w:sz w:val="20"/>
              </w:rPr>
              <w:t>CE 2</w:t>
            </w:r>
          </w:p>
        </w:tc>
        <w:tc>
          <w:tcPr>
            <w:tcW w:w="3260" w:type="dxa"/>
          </w:tcPr>
          <w:p w14:paraId="4805914B" w14:textId="2CED710E" w:rsidR="00D11DE3" w:rsidRPr="002B09AD" w:rsidRDefault="00D11DE3" w:rsidP="00EA53F9">
            <w:pPr>
              <w:pStyle w:val="TableText"/>
              <w:rPr>
                <w:sz w:val="20"/>
              </w:rPr>
            </w:pPr>
            <w:r w:rsidRPr="002B09AD">
              <w:rPr>
                <w:sz w:val="20"/>
              </w:rPr>
              <w:t>M. Hossam ABD EL MAOULA SAKER</w:t>
            </w:r>
          </w:p>
        </w:tc>
        <w:tc>
          <w:tcPr>
            <w:tcW w:w="1985" w:type="dxa"/>
          </w:tcPr>
          <w:p w14:paraId="18A3C43D" w14:textId="0E8C22FB" w:rsidR="00D11DE3" w:rsidRPr="002B09AD" w:rsidRDefault="00D11DE3" w:rsidP="00EA53F9">
            <w:pPr>
              <w:pStyle w:val="TableText"/>
              <w:rPr>
                <w:sz w:val="20"/>
              </w:rPr>
            </w:pPr>
            <w:r w:rsidRPr="002B09AD">
              <w:rPr>
                <w:sz w:val="20"/>
              </w:rPr>
              <w:t>Égypte</w:t>
            </w:r>
          </w:p>
        </w:tc>
        <w:tc>
          <w:tcPr>
            <w:tcW w:w="1842" w:type="dxa"/>
          </w:tcPr>
          <w:p w14:paraId="5DAC1167" w14:textId="5B6E34E0" w:rsidR="00D11DE3" w:rsidRPr="002B09AD" w:rsidRDefault="00D11DE3" w:rsidP="00EA53F9">
            <w:pPr>
              <w:pStyle w:val="TableText"/>
              <w:rPr>
                <w:sz w:val="20"/>
              </w:rPr>
            </w:pPr>
            <w:r w:rsidRPr="002B09AD">
              <w:rPr>
                <w:sz w:val="20"/>
              </w:rPr>
              <w:t>Vice-Président</w:t>
            </w:r>
          </w:p>
        </w:tc>
        <w:tc>
          <w:tcPr>
            <w:tcW w:w="1843" w:type="dxa"/>
          </w:tcPr>
          <w:p w14:paraId="2D2493EE" w14:textId="4175C9E1" w:rsidR="00D11DE3" w:rsidRPr="002B09AD" w:rsidRDefault="00D11DE3" w:rsidP="00EA53F9">
            <w:pPr>
              <w:pStyle w:val="TableText"/>
              <w:rPr>
                <w:sz w:val="20"/>
              </w:rPr>
            </w:pPr>
            <w:r w:rsidRPr="002B09AD">
              <w:rPr>
                <w:sz w:val="20"/>
              </w:rPr>
              <w:t>États arabes</w:t>
            </w:r>
          </w:p>
        </w:tc>
      </w:tr>
      <w:tr w:rsidR="00D11DE3" w:rsidRPr="002B09AD" w14:paraId="244C9F47" w14:textId="77777777" w:rsidTr="00753981">
        <w:trPr>
          <w:trHeight w:val="20"/>
        </w:trPr>
        <w:tc>
          <w:tcPr>
            <w:tcW w:w="846" w:type="dxa"/>
          </w:tcPr>
          <w:p w14:paraId="4CEDED65" w14:textId="325C389E" w:rsidR="00D11DE3" w:rsidRPr="002B09AD" w:rsidRDefault="00D11DE3" w:rsidP="00EA53F9">
            <w:pPr>
              <w:pStyle w:val="TableText"/>
              <w:jc w:val="center"/>
              <w:rPr>
                <w:sz w:val="20"/>
              </w:rPr>
            </w:pPr>
            <w:r w:rsidRPr="002B09AD">
              <w:rPr>
                <w:sz w:val="20"/>
              </w:rPr>
              <w:t>CE 2</w:t>
            </w:r>
          </w:p>
        </w:tc>
        <w:tc>
          <w:tcPr>
            <w:tcW w:w="3260" w:type="dxa"/>
          </w:tcPr>
          <w:p w14:paraId="5EB92B42" w14:textId="5F2B7FCE" w:rsidR="00D11DE3" w:rsidRPr="002B09AD" w:rsidRDefault="00D11DE3" w:rsidP="00EA53F9">
            <w:pPr>
              <w:pStyle w:val="TableText"/>
              <w:rPr>
                <w:sz w:val="20"/>
              </w:rPr>
            </w:pPr>
            <w:r w:rsidRPr="002B09AD">
              <w:rPr>
                <w:sz w:val="20"/>
              </w:rPr>
              <w:t>M. Rashid AL MAMMARI</w:t>
            </w:r>
          </w:p>
        </w:tc>
        <w:tc>
          <w:tcPr>
            <w:tcW w:w="1985" w:type="dxa"/>
          </w:tcPr>
          <w:p w14:paraId="00BD6E94" w14:textId="326E1294" w:rsidR="00D11DE3" w:rsidRPr="002B09AD" w:rsidRDefault="00D11DE3" w:rsidP="00EA53F9">
            <w:pPr>
              <w:pStyle w:val="TableText"/>
              <w:rPr>
                <w:sz w:val="20"/>
              </w:rPr>
            </w:pPr>
            <w:r w:rsidRPr="002B09AD">
              <w:rPr>
                <w:sz w:val="20"/>
              </w:rPr>
              <w:t>Émirats arabes unis</w:t>
            </w:r>
          </w:p>
        </w:tc>
        <w:tc>
          <w:tcPr>
            <w:tcW w:w="1842" w:type="dxa"/>
          </w:tcPr>
          <w:p w14:paraId="7E47D0F2" w14:textId="53A1816A" w:rsidR="00D11DE3" w:rsidRPr="002B09AD" w:rsidRDefault="00D11DE3" w:rsidP="00EA53F9">
            <w:pPr>
              <w:pStyle w:val="TableText"/>
              <w:rPr>
                <w:sz w:val="20"/>
              </w:rPr>
            </w:pPr>
            <w:r w:rsidRPr="002B09AD">
              <w:rPr>
                <w:sz w:val="20"/>
              </w:rPr>
              <w:t>Vice-Président</w:t>
            </w:r>
          </w:p>
        </w:tc>
        <w:tc>
          <w:tcPr>
            <w:tcW w:w="1843" w:type="dxa"/>
          </w:tcPr>
          <w:p w14:paraId="2427C210" w14:textId="3434974E" w:rsidR="00D11DE3" w:rsidRPr="002B09AD" w:rsidRDefault="00D11DE3" w:rsidP="00EA53F9">
            <w:pPr>
              <w:pStyle w:val="TableText"/>
              <w:rPr>
                <w:sz w:val="20"/>
              </w:rPr>
            </w:pPr>
            <w:r w:rsidRPr="002B09AD">
              <w:rPr>
                <w:sz w:val="20"/>
              </w:rPr>
              <w:t>États arabes</w:t>
            </w:r>
          </w:p>
        </w:tc>
      </w:tr>
      <w:tr w:rsidR="00D11DE3" w:rsidRPr="002B09AD" w14:paraId="5963A32F" w14:textId="77777777" w:rsidTr="00753981">
        <w:trPr>
          <w:trHeight w:val="20"/>
        </w:trPr>
        <w:tc>
          <w:tcPr>
            <w:tcW w:w="846" w:type="dxa"/>
          </w:tcPr>
          <w:p w14:paraId="2A873ADD" w14:textId="473CA5D6" w:rsidR="00D11DE3" w:rsidRPr="002B09AD" w:rsidRDefault="00D11DE3" w:rsidP="00EA53F9">
            <w:pPr>
              <w:pStyle w:val="TableText"/>
              <w:jc w:val="center"/>
              <w:rPr>
                <w:sz w:val="20"/>
              </w:rPr>
            </w:pPr>
            <w:r w:rsidRPr="002B09AD">
              <w:rPr>
                <w:sz w:val="20"/>
              </w:rPr>
              <w:t>CE 2</w:t>
            </w:r>
          </w:p>
        </w:tc>
        <w:tc>
          <w:tcPr>
            <w:tcW w:w="3260" w:type="dxa"/>
          </w:tcPr>
          <w:p w14:paraId="20EA027C" w14:textId="350E0D9F" w:rsidR="00D11DE3" w:rsidRPr="002B09AD" w:rsidRDefault="00D11DE3" w:rsidP="00EA53F9">
            <w:pPr>
              <w:pStyle w:val="TableText"/>
              <w:rPr>
                <w:sz w:val="20"/>
              </w:rPr>
            </w:pPr>
            <w:r w:rsidRPr="002B09AD">
              <w:rPr>
                <w:sz w:val="20"/>
              </w:rPr>
              <w:t>M. Yaw Boamah BAAFI</w:t>
            </w:r>
          </w:p>
        </w:tc>
        <w:tc>
          <w:tcPr>
            <w:tcW w:w="1985" w:type="dxa"/>
          </w:tcPr>
          <w:p w14:paraId="4C6E0C7D" w14:textId="7105B6DA" w:rsidR="00D11DE3" w:rsidRPr="002B09AD" w:rsidRDefault="00D11DE3" w:rsidP="00EA53F9">
            <w:pPr>
              <w:pStyle w:val="TableText"/>
              <w:rPr>
                <w:sz w:val="20"/>
              </w:rPr>
            </w:pPr>
            <w:r w:rsidRPr="002B09AD">
              <w:rPr>
                <w:sz w:val="20"/>
              </w:rPr>
              <w:t>Ghana</w:t>
            </w:r>
          </w:p>
        </w:tc>
        <w:tc>
          <w:tcPr>
            <w:tcW w:w="1842" w:type="dxa"/>
          </w:tcPr>
          <w:p w14:paraId="34E1EF27" w14:textId="5FAE43C9" w:rsidR="00D11DE3" w:rsidRPr="002B09AD" w:rsidRDefault="00D11DE3" w:rsidP="00EA53F9">
            <w:pPr>
              <w:pStyle w:val="TableText"/>
              <w:rPr>
                <w:sz w:val="20"/>
              </w:rPr>
            </w:pPr>
            <w:r w:rsidRPr="002B09AD">
              <w:rPr>
                <w:sz w:val="20"/>
              </w:rPr>
              <w:t>Vice-Président</w:t>
            </w:r>
          </w:p>
        </w:tc>
        <w:tc>
          <w:tcPr>
            <w:tcW w:w="1843" w:type="dxa"/>
          </w:tcPr>
          <w:p w14:paraId="5AA0798B" w14:textId="0E3723F1" w:rsidR="00D11DE3" w:rsidRPr="002B09AD" w:rsidRDefault="00D11DE3" w:rsidP="00EA53F9">
            <w:pPr>
              <w:pStyle w:val="TableText"/>
              <w:rPr>
                <w:sz w:val="20"/>
              </w:rPr>
            </w:pPr>
            <w:r w:rsidRPr="002B09AD">
              <w:rPr>
                <w:sz w:val="20"/>
              </w:rPr>
              <w:t>Afrique</w:t>
            </w:r>
          </w:p>
        </w:tc>
      </w:tr>
      <w:tr w:rsidR="00D11DE3" w:rsidRPr="002B09AD" w14:paraId="48C85B56" w14:textId="77777777" w:rsidTr="00753981">
        <w:trPr>
          <w:trHeight w:val="20"/>
        </w:trPr>
        <w:tc>
          <w:tcPr>
            <w:tcW w:w="846" w:type="dxa"/>
          </w:tcPr>
          <w:p w14:paraId="5E782C2C" w14:textId="76E7393A" w:rsidR="00D11DE3" w:rsidRPr="002B09AD" w:rsidRDefault="00D11DE3" w:rsidP="00EA53F9">
            <w:pPr>
              <w:pStyle w:val="TableText"/>
              <w:jc w:val="center"/>
              <w:rPr>
                <w:sz w:val="20"/>
              </w:rPr>
            </w:pPr>
            <w:r w:rsidRPr="002B09AD">
              <w:rPr>
                <w:sz w:val="20"/>
              </w:rPr>
              <w:t>CE 2</w:t>
            </w:r>
          </w:p>
        </w:tc>
        <w:tc>
          <w:tcPr>
            <w:tcW w:w="3260" w:type="dxa"/>
          </w:tcPr>
          <w:p w14:paraId="4343759E" w14:textId="199C75FE" w:rsidR="00D11DE3" w:rsidRPr="002B09AD" w:rsidRDefault="00D11DE3" w:rsidP="00EA53F9">
            <w:pPr>
              <w:pStyle w:val="TableText"/>
              <w:rPr>
                <w:sz w:val="20"/>
              </w:rPr>
            </w:pPr>
            <w:r w:rsidRPr="002B09AD">
              <w:rPr>
                <w:sz w:val="20"/>
              </w:rPr>
              <w:t>M. Ramazan YILMAZ</w:t>
            </w:r>
          </w:p>
        </w:tc>
        <w:tc>
          <w:tcPr>
            <w:tcW w:w="1985" w:type="dxa"/>
          </w:tcPr>
          <w:p w14:paraId="0E03FBE1" w14:textId="7FCCCCEF" w:rsidR="00D11DE3" w:rsidRPr="002B09AD" w:rsidRDefault="00D11DE3" w:rsidP="00EA53F9">
            <w:pPr>
              <w:pStyle w:val="TableText"/>
              <w:rPr>
                <w:sz w:val="20"/>
              </w:rPr>
            </w:pPr>
            <w:r w:rsidRPr="002B09AD">
              <w:rPr>
                <w:sz w:val="20"/>
              </w:rPr>
              <w:t>Turquie</w:t>
            </w:r>
          </w:p>
        </w:tc>
        <w:tc>
          <w:tcPr>
            <w:tcW w:w="1842" w:type="dxa"/>
          </w:tcPr>
          <w:p w14:paraId="49E2932C" w14:textId="1F22B9C0" w:rsidR="00D11DE3" w:rsidRPr="002B09AD" w:rsidRDefault="00D11DE3" w:rsidP="00EA53F9">
            <w:pPr>
              <w:pStyle w:val="TableText"/>
              <w:rPr>
                <w:sz w:val="20"/>
              </w:rPr>
            </w:pPr>
            <w:r w:rsidRPr="002B09AD">
              <w:rPr>
                <w:sz w:val="20"/>
              </w:rPr>
              <w:t>Vice-Président</w:t>
            </w:r>
          </w:p>
        </w:tc>
        <w:tc>
          <w:tcPr>
            <w:tcW w:w="1843" w:type="dxa"/>
          </w:tcPr>
          <w:p w14:paraId="1434CDD0" w14:textId="35E5C6BC" w:rsidR="00D11DE3" w:rsidRPr="002B09AD" w:rsidRDefault="00D11DE3" w:rsidP="00EA53F9">
            <w:pPr>
              <w:pStyle w:val="TableText"/>
              <w:rPr>
                <w:sz w:val="20"/>
              </w:rPr>
            </w:pPr>
            <w:r w:rsidRPr="002B09AD">
              <w:rPr>
                <w:sz w:val="20"/>
              </w:rPr>
              <w:t>Europe</w:t>
            </w:r>
          </w:p>
        </w:tc>
      </w:tr>
      <w:tr w:rsidR="00D11DE3" w:rsidRPr="002B09AD" w14:paraId="6BAEC804" w14:textId="77777777" w:rsidTr="00753981">
        <w:trPr>
          <w:trHeight w:val="20"/>
        </w:trPr>
        <w:tc>
          <w:tcPr>
            <w:tcW w:w="846" w:type="dxa"/>
          </w:tcPr>
          <w:p w14:paraId="4964C39D" w14:textId="3F72791C" w:rsidR="00D11DE3" w:rsidRPr="002B09AD" w:rsidRDefault="00D11DE3" w:rsidP="00EA53F9">
            <w:pPr>
              <w:pStyle w:val="TableText"/>
              <w:jc w:val="center"/>
              <w:rPr>
                <w:sz w:val="20"/>
              </w:rPr>
            </w:pPr>
            <w:r w:rsidRPr="002B09AD">
              <w:rPr>
                <w:sz w:val="20"/>
              </w:rPr>
              <w:t>CE 2</w:t>
            </w:r>
          </w:p>
        </w:tc>
        <w:tc>
          <w:tcPr>
            <w:tcW w:w="3260" w:type="dxa"/>
          </w:tcPr>
          <w:p w14:paraId="39B141EA" w14:textId="02C4B0C8" w:rsidR="00D11DE3" w:rsidRPr="002B09AD" w:rsidRDefault="00D11DE3" w:rsidP="00EA53F9">
            <w:pPr>
              <w:pStyle w:val="TableText"/>
              <w:rPr>
                <w:sz w:val="20"/>
              </w:rPr>
            </w:pPr>
            <w:r w:rsidRPr="002B09AD">
              <w:rPr>
                <w:sz w:val="20"/>
              </w:rPr>
              <w:t>M. Philippe FOUQUART</w:t>
            </w:r>
          </w:p>
        </w:tc>
        <w:tc>
          <w:tcPr>
            <w:tcW w:w="1985" w:type="dxa"/>
          </w:tcPr>
          <w:p w14:paraId="603A8CB7" w14:textId="7A6020F8" w:rsidR="00D11DE3" w:rsidRPr="002B09AD" w:rsidRDefault="00D11DE3" w:rsidP="00EA53F9">
            <w:pPr>
              <w:pStyle w:val="TableText"/>
              <w:rPr>
                <w:sz w:val="20"/>
              </w:rPr>
            </w:pPr>
            <w:r w:rsidRPr="002B09AD">
              <w:rPr>
                <w:sz w:val="20"/>
              </w:rPr>
              <w:t>France</w:t>
            </w:r>
          </w:p>
        </w:tc>
        <w:tc>
          <w:tcPr>
            <w:tcW w:w="1842" w:type="dxa"/>
          </w:tcPr>
          <w:p w14:paraId="41353919" w14:textId="408C8F5C" w:rsidR="00D11DE3" w:rsidRPr="002B09AD" w:rsidRDefault="00D11DE3" w:rsidP="00EA53F9">
            <w:pPr>
              <w:pStyle w:val="TableText"/>
              <w:rPr>
                <w:sz w:val="20"/>
              </w:rPr>
            </w:pPr>
            <w:r w:rsidRPr="002B09AD">
              <w:rPr>
                <w:sz w:val="20"/>
              </w:rPr>
              <w:t>Vice-Président</w:t>
            </w:r>
          </w:p>
        </w:tc>
        <w:tc>
          <w:tcPr>
            <w:tcW w:w="1843" w:type="dxa"/>
          </w:tcPr>
          <w:p w14:paraId="31DC4E26" w14:textId="3B20DAAB" w:rsidR="00D11DE3" w:rsidRPr="002B09AD" w:rsidRDefault="00D11DE3" w:rsidP="00EA53F9">
            <w:pPr>
              <w:pStyle w:val="TableText"/>
              <w:rPr>
                <w:sz w:val="20"/>
              </w:rPr>
            </w:pPr>
            <w:r w:rsidRPr="002B09AD">
              <w:rPr>
                <w:sz w:val="20"/>
              </w:rPr>
              <w:t>Europe</w:t>
            </w:r>
          </w:p>
        </w:tc>
      </w:tr>
      <w:tr w:rsidR="00D11DE3" w:rsidRPr="002B09AD" w14:paraId="103D6C8A" w14:textId="77777777" w:rsidTr="00753981">
        <w:trPr>
          <w:trHeight w:val="20"/>
        </w:trPr>
        <w:tc>
          <w:tcPr>
            <w:tcW w:w="846" w:type="dxa"/>
          </w:tcPr>
          <w:p w14:paraId="2B3C34D8" w14:textId="62073967" w:rsidR="00D11DE3" w:rsidRPr="002B09AD" w:rsidRDefault="00D11DE3" w:rsidP="00EA53F9">
            <w:pPr>
              <w:pStyle w:val="TableText"/>
              <w:jc w:val="center"/>
              <w:rPr>
                <w:sz w:val="20"/>
              </w:rPr>
            </w:pPr>
            <w:r w:rsidRPr="002B09AD">
              <w:rPr>
                <w:sz w:val="20"/>
              </w:rPr>
              <w:t>CE 2</w:t>
            </w:r>
          </w:p>
        </w:tc>
        <w:tc>
          <w:tcPr>
            <w:tcW w:w="3260" w:type="dxa"/>
          </w:tcPr>
          <w:p w14:paraId="3FC411D1" w14:textId="4A587BF1" w:rsidR="00D11DE3" w:rsidRPr="002B09AD" w:rsidRDefault="00D11DE3" w:rsidP="00EA53F9">
            <w:pPr>
              <w:pStyle w:val="TableText"/>
              <w:rPr>
                <w:sz w:val="20"/>
              </w:rPr>
            </w:pPr>
            <w:r w:rsidRPr="002B09AD">
              <w:rPr>
                <w:sz w:val="20"/>
              </w:rPr>
              <w:t>M. Fernando HERNÁNDEZ Sánchez</w:t>
            </w:r>
          </w:p>
        </w:tc>
        <w:tc>
          <w:tcPr>
            <w:tcW w:w="1985" w:type="dxa"/>
          </w:tcPr>
          <w:p w14:paraId="5FEC667A" w14:textId="5AE8DFE4" w:rsidR="00D11DE3" w:rsidRPr="002B09AD" w:rsidRDefault="00D11DE3" w:rsidP="00EA53F9">
            <w:pPr>
              <w:pStyle w:val="TableText"/>
              <w:rPr>
                <w:sz w:val="20"/>
              </w:rPr>
            </w:pPr>
            <w:r w:rsidRPr="002B09AD">
              <w:rPr>
                <w:sz w:val="20"/>
              </w:rPr>
              <w:t>Uruguay</w:t>
            </w:r>
          </w:p>
        </w:tc>
        <w:tc>
          <w:tcPr>
            <w:tcW w:w="1842" w:type="dxa"/>
          </w:tcPr>
          <w:p w14:paraId="0B243136" w14:textId="0AAC339F" w:rsidR="00D11DE3" w:rsidRPr="002B09AD" w:rsidRDefault="00D11DE3" w:rsidP="00EA53F9">
            <w:pPr>
              <w:pStyle w:val="TableText"/>
              <w:rPr>
                <w:sz w:val="20"/>
              </w:rPr>
            </w:pPr>
            <w:r w:rsidRPr="002B09AD">
              <w:rPr>
                <w:sz w:val="20"/>
              </w:rPr>
              <w:t>Vice-Président</w:t>
            </w:r>
          </w:p>
        </w:tc>
        <w:tc>
          <w:tcPr>
            <w:tcW w:w="1843" w:type="dxa"/>
          </w:tcPr>
          <w:p w14:paraId="0680A4C2" w14:textId="00A29C45" w:rsidR="00D11DE3" w:rsidRPr="002B09AD" w:rsidRDefault="00D11DE3" w:rsidP="00EA53F9">
            <w:pPr>
              <w:pStyle w:val="TableText"/>
              <w:rPr>
                <w:sz w:val="20"/>
              </w:rPr>
            </w:pPr>
            <w:r w:rsidRPr="002B09AD">
              <w:rPr>
                <w:sz w:val="20"/>
              </w:rPr>
              <w:t>Amériques</w:t>
            </w:r>
          </w:p>
        </w:tc>
      </w:tr>
    </w:tbl>
    <w:p w14:paraId="03146085" w14:textId="3FC790A1" w:rsidR="00573C4A" w:rsidRPr="002B09AD" w:rsidRDefault="00573C4A" w:rsidP="00EA53F9"/>
    <w:tbl>
      <w:tblPr>
        <w:tblStyle w:val="TableGrid"/>
        <w:tblW w:w="9776" w:type="dxa"/>
        <w:tblLook w:val="04A0" w:firstRow="1" w:lastRow="0" w:firstColumn="1" w:lastColumn="0" w:noHBand="0" w:noVBand="1"/>
      </w:tblPr>
      <w:tblGrid>
        <w:gridCol w:w="846"/>
        <w:gridCol w:w="3260"/>
        <w:gridCol w:w="1985"/>
        <w:gridCol w:w="1842"/>
        <w:gridCol w:w="1843"/>
      </w:tblGrid>
      <w:tr w:rsidR="00D11DE3" w:rsidRPr="002B09AD" w14:paraId="6F402A89" w14:textId="77777777" w:rsidTr="00A82BBC">
        <w:trPr>
          <w:tblHeader/>
        </w:trPr>
        <w:tc>
          <w:tcPr>
            <w:tcW w:w="846" w:type="dxa"/>
            <w:tcBorders>
              <w:bottom w:val="single" w:sz="4" w:space="0" w:color="auto"/>
            </w:tcBorders>
            <w:tcMar>
              <w:left w:w="57" w:type="dxa"/>
              <w:right w:w="57" w:type="dxa"/>
            </w:tcMar>
            <w:vAlign w:val="center"/>
          </w:tcPr>
          <w:p w14:paraId="405052B8" w14:textId="77777777" w:rsidR="00D11DE3" w:rsidRPr="002B09AD" w:rsidRDefault="00D11DE3" w:rsidP="00EA53F9">
            <w:pPr>
              <w:pStyle w:val="TableHead"/>
              <w:rPr>
                <w:sz w:val="20"/>
              </w:rPr>
            </w:pPr>
            <w:r w:rsidRPr="002B09AD">
              <w:rPr>
                <w:sz w:val="20"/>
              </w:rPr>
              <w:t>Groupe</w:t>
            </w:r>
          </w:p>
        </w:tc>
        <w:tc>
          <w:tcPr>
            <w:tcW w:w="3260" w:type="dxa"/>
            <w:tcBorders>
              <w:bottom w:val="single" w:sz="4" w:space="0" w:color="auto"/>
            </w:tcBorders>
            <w:vAlign w:val="center"/>
          </w:tcPr>
          <w:p w14:paraId="648227B2" w14:textId="77777777" w:rsidR="00D11DE3" w:rsidRPr="002B09AD" w:rsidRDefault="00D11DE3" w:rsidP="00EA53F9">
            <w:pPr>
              <w:pStyle w:val="TableHead"/>
              <w:rPr>
                <w:sz w:val="20"/>
              </w:rPr>
            </w:pPr>
            <w:r w:rsidRPr="002B09AD">
              <w:rPr>
                <w:sz w:val="20"/>
              </w:rPr>
              <w:t>Nom</w:t>
            </w:r>
          </w:p>
        </w:tc>
        <w:tc>
          <w:tcPr>
            <w:tcW w:w="1985" w:type="dxa"/>
            <w:tcBorders>
              <w:bottom w:val="single" w:sz="4" w:space="0" w:color="auto"/>
            </w:tcBorders>
            <w:vAlign w:val="center"/>
          </w:tcPr>
          <w:p w14:paraId="7039C31C" w14:textId="77777777" w:rsidR="00D11DE3" w:rsidRPr="002B09AD" w:rsidRDefault="00D11DE3" w:rsidP="00EA53F9">
            <w:pPr>
              <w:pStyle w:val="TableHead"/>
              <w:rPr>
                <w:sz w:val="20"/>
              </w:rPr>
            </w:pPr>
            <w:r w:rsidRPr="002B09AD">
              <w:rPr>
                <w:sz w:val="20"/>
              </w:rPr>
              <w:t>Pays/entreprise</w:t>
            </w:r>
          </w:p>
        </w:tc>
        <w:tc>
          <w:tcPr>
            <w:tcW w:w="1842" w:type="dxa"/>
            <w:tcBorders>
              <w:bottom w:val="single" w:sz="4" w:space="0" w:color="auto"/>
            </w:tcBorders>
            <w:vAlign w:val="center"/>
          </w:tcPr>
          <w:p w14:paraId="72FEF524" w14:textId="77777777" w:rsidR="00D11DE3" w:rsidRPr="002B09AD" w:rsidRDefault="00D11DE3" w:rsidP="00EA53F9">
            <w:pPr>
              <w:pStyle w:val="TableHead"/>
              <w:rPr>
                <w:sz w:val="20"/>
              </w:rPr>
            </w:pPr>
            <w:r w:rsidRPr="002B09AD">
              <w:rPr>
                <w:sz w:val="20"/>
              </w:rPr>
              <w:t>Fonction proposée</w:t>
            </w:r>
          </w:p>
        </w:tc>
        <w:tc>
          <w:tcPr>
            <w:tcW w:w="1843" w:type="dxa"/>
            <w:tcBorders>
              <w:bottom w:val="single" w:sz="4" w:space="0" w:color="auto"/>
            </w:tcBorders>
            <w:vAlign w:val="center"/>
          </w:tcPr>
          <w:p w14:paraId="7A5DFAB6" w14:textId="77777777" w:rsidR="00D11DE3" w:rsidRPr="002B09AD" w:rsidRDefault="00D11DE3" w:rsidP="00EA53F9">
            <w:pPr>
              <w:pStyle w:val="TableHead"/>
              <w:rPr>
                <w:sz w:val="20"/>
              </w:rPr>
            </w:pPr>
            <w:r w:rsidRPr="002B09AD">
              <w:rPr>
                <w:sz w:val="20"/>
              </w:rPr>
              <w:t>Région représentée</w:t>
            </w:r>
          </w:p>
        </w:tc>
      </w:tr>
      <w:tr w:rsidR="00D11DE3" w:rsidRPr="002B09AD" w14:paraId="16CE2436" w14:textId="77777777" w:rsidTr="00A82BBC">
        <w:trPr>
          <w:trHeight w:val="170"/>
        </w:trPr>
        <w:tc>
          <w:tcPr>
            <w:tcW w:w="846" w:type="dxa"/>
            <w:shd w:val="clear" w:color="auto" w:fill="auto"/>
          </w:tcPr>
          <w:p w14:paraId="0BACB9B8" w14:textId="77777777" w:rsidR="00D11DE3" w:rsidRPr="002B09AD" w:rsidRDefault="00D11DE3" w:rsidP="00EA53F9">
            <w:pPr>
              <w:pStyle w:val="TableText"/>
              <w:jc w:val="center"/>
              <w:rPr>
                <w:sz w:val="20"/>
              </w:rPr>
            </w:pPr>
            <w:r w:rsidRPr="002B09AD">
              <w:rPr>
                <w:sz w:val="20"/>
              </w:rPr>
              <w:t>CE 3</w:t>
            </w:r>
          </w:p>
        </w:tc>
        <w:tc>
          <w:tcPr>
            <w:tcW w:w="3260" w:type="dxa"/>
            <w:shd w:val="clear" w:color="auto" w:fill="auto"/>
            <w:vAlign w:val="center"/>
          </w:tcPr>
          <w:p w14:paraId="29288C46" w14:textId="0F5F4B8B" w:rsidR="00D11DE3" w:rsidRPr="002B09AD" w:rsidRDefault="00D11DE3" w:rsidP="00EA53F9">
            <w:pPr>
              <w:pStyle w:val="TableText"/>
              <w:rPr>
                <w:sz w:val="20"/>
              </w:rPr>
            </w:pPr>
            <w:r w:rsidRPr="002B09AD">
              <w:rPr>
                <w:sz w:val="20"/>
              </w:rPr>
              <w:t>M. Ahmed SAID</w:t>
            </w:r>
          </w:p>
        </w:tc>
        <w:tc>
          <w:tcPr>
            <w:tcW w:w="1985" w:type="dxa"/>
            <w:shd w:val="clear" w:color="auto" w:fill="auto"/>
            <w:vAlign w:val="center"/>
          </w:tcPr>
          <w:p w14:paraId="139A1FCA" w14:textId="77777777" w:rsidR="00D11DE3" w:rsidRPr="002B09AD" w:rsidRDefault="00D11DE3" w:rsidP="00EA53F9">
            <w:pPr>
              <w:pStyle w:val="TableText"/>
              <w:rPr>
                <w:sz w:val="20"/>
              </w:rPr>
            </w:pPr>
            <w:r w:rsidRPr="002B09AD">
              <w:rPr>
                <w:sz w:val="20"/>
              </w:rPr>
              <w:t>Égypte</w:t>
            </w:r>
          </w:p>
        </w:tc>
        <w:tc>
          <w:tcPr>
            <w:tcW w:w="1842" w:type="dxa"/>
            <w:shd w:val="clear" w:color="auto" w:fill="auto"/>
            <w:vAlign w:val="center"/>
          </w:tcPr>
          <w:p w14:paraId="1AC2515E" w14:textId="77777777" w:rsidR="00D11DE3" w:rsidRPr="002B09AD" w:rsidRDefault="00D11DE3" w:rsidP="00EA53F9">
            <w:pPr>
              <w:pStyle w:val="TableText"/>
              <w:rPr>
                <w:sz w:val="20"/>
              </w:rPr>
            </w:pPr>
            <w:r w:rsidRPr="002B09AD">
              <w:rPr>
                <w:sz w:val="20"/>
              </w:rPr>
              <w:t>Président</w:t>
            </w:r>
          </w:p>
        </w:tc>
        <w:tc>
          <w:tcPr>
            <w:tcW w:w="1843" w:type="dxa"/>
            <w:shd w:val="clear" w:color="auto" w:fill="auto"/>
            <w:vAlign w:val="center"/>
          </w:tcPr>
          <w:p w14:paraId="549BAF3A" w14:textId="77777777" w:rsidR="00D11DE3" w:rsidRPr="002B09AD" w:rsidRDefault="00D11DE3" w:rsidP="00EA53F9">
            <w:pPr>
              <w:pStyle w:val="TableText"/>
              <w:rPr>
                <w:sz w:val="20"/>
              </w:rPr>
            </w:pPr>
            <w:r w:rsidRPr="002B09AD">
              <w:rPr>
                <w:sz w:val="20"/>
              </w:rPr>
              <w:t>États arabes</w:t>
            </w:r>
          </w:p>
        </w:tc>
      </w:tr>
      <w:tr w:rsidR="00D11DE3" w:rsidRPr="002B09AD" w14:paraId="597AAAEF" w14:textId="77777777" w:rsidTr="00A82BBC">
        <w:trPr>
          <w:trHeight w:val="170"/>
        </w:trPr>
        <w:tc>
          <w:tcPr>
            <w:tcW w:w="846" w:type="dxa"/>
          </w:tcPr>
          <w:p w14:paraId="7D4FF1F9" w14:textId="77777777" w:rsidR="00D11DE3" w:rsidRPr="002B09AD" w:rsidRDefault="00D11DE3" w:rsidP="00EA53F9">
            <w:pPr>
              <w:pStyle w:val="TableText"/>
              <w:jc w:val="center"/>
              <w:rPr>
                <w:sz w:val="20"/>
              </w:rPr>
            </w:pPr>
            <w:r w:rsidRPr="002B09AD">
              <w:rPr>
                <w:sz w:val="20"/>
              </w:rPr>
              <w:t>CE 3</w:t>
            </w:r>
          </w:p>
        </w:tc>
        <w:tc>
          <w:tcPr>
            <w:tcW w:w="3260" w:type="dxa"/>
            <w:vAlign w:val="center"/>
          </w:tcPr>
          <w:p w14:paraId="2977AB51" w14:textId="50563EBE" w:rsidR="00D11DE3" w:rsidRPr="002B09AD" w:rsidRDefault="00D11DE3" w:rsidP="00EA53F9">
            <w:pPr>
              <w:pStyle w:val="TableText"/>
              <w:rPr>
                <w:sz w:val="20"/>
              </w:rPr>
            </w:pPr>
            <w:r w:rsidRPr="002B09AD">
              <w:rPr>
                <w:sz w:val="20"/>
              </w:rPr>
              <w:t>M. S.K. MISHRA</w:t>
            </w:r>
          </w:p>
        </w:tc>
        <w:tc>
          <w:tcPr>
            <w:tcW w:w="1985" w:type="dxa"/>
            <w:vAlign w:val="center"/>
          </w:tcPr>
          <w:p w14:paraId="6EF409FB" w14:textId="77777777" w:rsidR="00D11DE3" w:rsidRPr="002B09AD" w:rsidRDefault="00D11DE3" w:rsidP="00EA53F9">
            <w:pPr>
              <w:pStyle w:val="TableText"/>
              <w:rPr>
                <w:sz w:val="20"/>
              </w:rPr>
            </w:pPr>
            <w:r w:rsidRPr="002B09AD">
              <w:rPr>
                <w:sz w:val="20"/>
              </w:rPr>
              <w:t>Inde</w:t>
            </w:r>
          </w:p>
        </w:tc>
        <w:tc>
          <w:tcPr>
            <w:tcW w:w="1842" w:type="dxa"/>
            <w:vAlign w:val="center"/>
          </w:tcPr>
          <w:p w14:paraId="232FCDEF" w14:textId="77777777" w:rsidR="00D11DE3" w:rsidRPr="002B09AD" w:rsidRDefault="00D11DE3" w:rsidP="00EA53F9">
            <w:pPr>
              <w:pStyle w:val="TableText"/>
              <w:rPr>
                <w:sz w:val="20"/>
              </w:rPr>
            </w:pPr>
            <w:r w:rsidRPr="002B09AD">
              <w:rPr>
                <w:sz w:val="20"/>
              </w:rPr>
              <w:t>Vice-Président</w:t>
            </w:r>
          </w:p>
        </w:tc>
        <w:tc>
          <w:tcPr>
            <w:tcW w:w="1843" w:type="dxa"/>
          </w:tcPr>
          <w:p w14:paraId="0E5C3733" w14:textId="77777777" w:rsidR="00D11DE3" w:rsidRPr="002B09AD" w:rsidRDefault="00D11DE3" w:rsidP="00EA53F9">
            <w:pPr>
              <w:pStyle w:val="TableText"/>
              <w:rPr>
                <w:sz w:val="20"/>
              </w:rPr>
            </w:pPr>
            <w:r w:rsidRPr="002B09AD">
              <w:rPr>
                <w:iCs/>
                <w:sz w:val="20"/>
              </w:rPr>
              <w:t>Asie-Pacifique</w:t>
            </w:r>
          </w:p>
        </w:tc>
      </w:tr>
      <w:tr w:rsidR="00D11DE3" w:rsidRPr="002B09AD" w14:paraId="12736BD2" w14:textId="77777777" w:rsidTr="00A82BBC">
        <w:trPr>
          <w:trHeight w:val="170"/>
        </w:trPr>
        <w:tc>
          <w:tcPr>
            <w:tcW w:w="846" w:type="dxa"/>
          </w:tcPr>
          <w:p w14:paraId="51FC67B8" w14:textId="77777777" w:rsidR="00D11DE3" w:rsidRPr="002B09AD" w:rsidRDefault="00D11DE3" w:rsidP="00EA53F9">
            <w:pPr>
              <w:pStyle w:val="TableText"/>
              <w:jc w:val="center"/>
              <w:rPr>
                <w:sz w:val="20"/>
              </w:rPr>
            </w:pPr>
            <w:r w:rsidRPr="002B09AD">
              <w:rPr>
                <w:sz w:val="20"/>
              </w:rPr>
              <w:t>CE 3</w:t>
            </w:r>
          </w:p>
        </w:tc>
        <w:tc>
          <w:tcPr>
            <w:tcW w:w="3260" w:type="dxa"/>
            <w:vAlign w:val="center"/>
          </w:tcPr>
          <w:p w14:paraId="0B608BDE" w14:textId="1D943F8E" w:rsidR="00D11DE3" w:rsidRPr="002B09AD" w:rsidRDefault="00D11DE3" w:rsidP="00EA53F9">
            <w:pPr>
              <w:pStyle w:val="TableText"/>
              <w:rPr>
                <w:sz w:val="20"/>
              </w:rPr>
            </w:pPr>
            <w:r w:rsidRPr="002B09AD">
              <w:rPr>
                <w:sz w:val="20"/>
              </w:rPr>
              <w:t>M. Hui CHEN</w:t>
            </w:r>
          </w:p>
        </w:tc>
        <w:tc>
          <w:tcPr>
            <w:tcW w:w="1985" w:type="dxa"/>
            <w:vAlign w:val="center"/>
          </w:tcPr>
          <w:p w14:paraId="11E279F9" w14:textId="6A9818FD" w:rsidR="00D11DE3" w:rsidRPr="002B09AD" w:rsidRDefault="00D11DE3" w:rsidP="00EA53F9">
            <w:pPr>
              <w:pStyle w:val="TableText"/>
              <w:rPr>
                <w:sz w:val="20"/>
              </w:rPr>
            </w:pPr>
            <w:r w:rsidRPr="002B09AD">
              <w:rPr>
                <w:iCs/>
                <w:sz w:val="20"/>
              </w:rPr>
              <w:t>Chine</w:t>
            </w:r>
          </w:p>
        </w:tc>
        <w:tc>
          <w:tcPr>
            <w:tcW w:w="1842" w:type="dxa"/>
            <w:vAlign w:val="center"/>
          </w:tcPr>
          <w:p w14:paraId="386E1362" w14:textId="77777777" w:rsidR="00D11DE3" w:rsidRPr="002B09AD" w:rsidRDefault="00D11DE3" w:rsidP="00EA53F9">
            <w:pPr>
              <w:pStyle w:val="TableText"/>
              <w:rPr>
                <w:sz w:val="20"/>
              </w:rPr>
            </w:pPr>
            <w:r w:rsidRPr="002B09AD">
              <w:rPr>
                <w:iCs/>
                <w:sz w:val="20"/>
              </w:rPr>
              <w:t>Vice-Président</w:t>
            </w:r>
          </w:p>
        </w:tc>
        <w:tc>
          <w:tcPr>
            <w:tcW w:w="1843" w:type="dxa"/>
            <w:vAlign w:val="center"/>
          </w:tcPr>
          <w:p w14:paraId="495E76EE" w14:textId="77777777" w:rsidR="00D11DE3" w:rsidRPr="002B09AD" w:rsidRDefault="00D11DE3" w:rsidP="00EA53F9">
            <w:pPr>
              <w:pStyle w:val="TableText"/>
              <w:rPr>
                <w:sz w:val="20"/>
              </w:rPr>
            </w:pPr>
            <w:r w:rsidRPr="002B09AD">
              <w:rPr>
                <w:iCs/>
                <w:sz w:val="20"/>
              </w:rPr>
              <w:t>Asie-Pacifique</w:t>
            </w:r>
          </w:p>
        </w:tc>
      </w:tr>
      <w:tr w:rsidR="00D11DE3" w:rsidRPr="002B09AD" w14:paraId="0F1E200A" w14:textId="77777777" w:rsidTr="00A82BBC">
        <w:trPr>
          <w:trHeight w:val="170"/>
        </w:trPr>
        <w:tc>
          <w:tcPr>
            <w:tcW w:w="846" w:type="dxa"/>
          </w:tcPr>
          <w:p w14:paraId="70FC0405" w14:textId="77777777" w:rsidR="00D11DE3" w:rsidRPr="002B09AD" w:rsidRDefault="00D11DE3" w:rsidP="00EA53F9">
            <w:pPr>
              <w:pStyle w:val="TableText"/>
              <w:jc w:val="center"/>
              <w:rPr>
                <w:sz w:val="20"/>
              </w:rPr>
            </w:pPr>
            <w:r w:rsidRPr="002B09AD">
              <w:rPr>
                <w:sz w:val="20"/>
              </w:rPr>
              <w:t>CE 3</w:t>
            </w:r>
          </w:p>
        </w:tc>
        <w:tc>
          <w:tcPr>
            <w:tcW w:w="3260" w:type="dxa"/>
            <w:vAlign w:val="center"/>
          </w:tcPr>
          <w:p w14:paraId="37267A9B" w14:textId="2E9A7D19" w:rsidR="00D11DE3" w:rsidRPr="002B09AD" w:rsidRDefault="00D11DE3" w:rsidP="00EA53F9">
            <w:pPr>
              <w:pStyle w:val="TableText"/>
              <w:rPr>
                <w:sz w:val="20"/>
              </w:rPr>
            </w:pPr>
            <w:r w:rsidRPr="002B09AD">
              <w:rPr>
                <w:sz w:val="20"/>
              </w:rPr>
              <w:t>Mme Eriko HONDO</w:t>
            </w:r>
          </w:p>
        </w:tc>
        <w:tc>
          <w:tcPr>
            <w:tcW w:w="1985" w:type="dxa"/>
            <w:vAlign w:val="center"/>
          </w:tcPr>
          <w:p w14:paraId="5A3A5F2E" w14:textId="37AA91B6" w:rsidR="00D11DE3" w:rsidRPr="002B09AD" w:rsidRDefault="00D11DE3" w:rsidP="00EA53F9">
            <w:pPr>
              <w:pStyle w:val="TableText"/>
              <w:rPr>
                <w:sz w:val="20"/>
              </w:rPr>
            </w:pPr>
            <w:r w:rsidRPr="002B09AD">
              <w:rPr>
                <w:sz w:val="20"/>
              </w:rPr>
              <w:t>KDDI, Japon</w:t>
            </w:r>
          </w:p>
        </w:tc>
        <w:tc>
          <w:tcPr>
            <w:tcW w:w="1842" w:type="dxa"/>
            <w:vAlign w:val="center"/>
          </w:tcPr>
          <w:p w14:paraId="0C623D82" w14:textId="77777777" w:rsidR="00D11DE3" w:rsidRPr="002B09AD" w:rsidRDefault="00D11DE3" w:rsidP="00EA53F9">
            <w:pPr>
              <w:pStyle w:val="TableText"/>
              <w:rPr>
                <w:sz w:val="20"/>
              </w:rPr>
            </w:pPr>
            <w:r w:rsidRPr="002B09AD">
              <w:rPr>
                <w:sz w:val="20"/>
              </w:rPr>
              <w:t>Vice</w:t>
            </w:r>
            <w:r w:rsidRPr="002B09AD">
              <w:rPr>
                <w:sz w:val="20"/>
              </w:rPr>
              <w:noBreakHyphen/>
              <w:t>Présidente</w:t>
            </w:r>
          </w:p>
        </w:tc>
        <w:tc>
          <w:tcPr>
            <w:tcW w:w="1843" w:type="dxa"/>
            <w:vAlign w:val="center"/>
          </w:tcPr>
          <w:p w14:paraId="7FB7C77B" w14:textId="77777777" w:rsidR="00D11DE3" w:rsidRPr="002B09AD" w:rsidRDefault="00D11DE3" w:rsidP="00EA53F9">
            <w:pPr>
              <w:pStyle w:val="TableText"/>
              <w:rPr>
                <w:sz w:val="20"/>
              </w:rPr>
            </w:pPr>
            <w:r w:rsidRPr="002B09AD">
              <w:rPr>
                <w:iCs/>
                <w:sz w:val="20"/>
              </w:rPr>
              <w:t>Asie-Pacifique</w:t>
            </w:r>
          </w:p>
        </w:tc>
      </w:tr>
      <w:tr w:rsidR="00D11DE3" w:rsidRPr="002B09AD" w14:paraId="71E74451" w14:textId="77777777" w:rsidTr="00A82BBC">
        <w:trPr>
          <w:trHeight w:val="170"/>
        </w:trPr>
        <w:tc>
          <w:tcPr>
            <w:tcW w:w="846" w:type="dxa"/>
          </w:tcPr>
          <w:p w14:paraId="11BFD356" w14:textId="77777777" w:rsidR="00D11DE3" w:rsidRPr="002B09AD" w:rsidRDefault="00D11DE3" w:rsidP="00EA53F9">
            <w:pPr>
              <w:pStyle w:val="TableText"/>
              <w:jc w:val="center"/>
              <w:rPr>
                <w:sz w:val="20"/>
              </w:rPr>
            </w:pPr>
            <w:r w:rsidRPr="002B09AD">
              <w:rPr>
                <w:sz w:val="20"/>
              </w:rPr>
              <w:t>CE 3</w:t>
            </w:r>
          </w:p>
        </w:tc>
        <w:tc>
          <w:tcPr>
            <w:tcW w:w="3260" w:type="dxa"/>
            <w:vAlign w:val="center"/>
          </w:tcPr>
          <w:p w14:paraId="3D043788" w14:textId="4D710285" w:rsidR="00D11DE3" w:rsidRPr="002B09AD" w:rsidRDefault="00D11DE3" w:rsidP="00EA53F9">
            <w:pPr>
              <w:pStyle w:val="TableText"/>
              <w:rPr>
                <w:sz w:val="20"/>
              </w:rPr>
            </w:pPr>
            <w:r w:rsidRPr="002B09AD">
              <w:rPr>
                <w:sz w:val="20"/>
              </w:rPr>
              <w:t>M. Omar Ali ALNEMER</w:t>
            </w:r>
          </w:p>
        </w:tc>
        <w:tc>
          <w:tcPr>
            <w:tcW w:w="1985" w:type="dxa"/>
            <w:vAlign w:val="center"/>
          </w:tcPr>
          <w:p w14:paraId="65D32BC1" w14:textId="77777777" w:rsidR="00D11DE3" w:rsidRPr="002B09AD" w:rsidRDefault="00D11DE3" w:rsidP="00EA53F9">
            <w:pPr>
              <w:pStyle w:val="TableText"/>
              <w:rPr>
                <w:sz w:val="20"/>
              </w:rPr>
            </w:pPr>
            <w:r w:rsidRPr="002B09AD">
              <w:rPr>
                <w:sz w:val="20"/>
              </w:rPr>
              <w:t>Émirats arabes unis</w:t>
            </w:r>
          </w:p>
        </w:tc>
        <w:tc>
          <w:tcPr>
            <w:tcW w:w="1842" w:type="dxa"/>
            <w:vAlign w:val="center"/>
          </w:tcPr>
          <w:p w14:paraId="714272A9" w14:textId="77777777" w:rsidR="00D11DE3" w:rsidRPr="002B09AD" w:rsidRDefault="00D11DE3" w:rsidP="00EA53F9">
            <w:pPr>
              <w:pStyle w:val="TableText"/>
              <w:rPr>
                <w:sz w:val="20"/>
              </w:rPr>
            </w:pPr>
            <w:r w:rsidRPr="002B09AD">
              <w:rPr>
                <w:sz w:val="20"/>
              </w:rPr>
              <w:t>Vice-Président</w:t>
            </w:r>
          </w:p>
        </w:tc>
        <w:tc>
          <w:tcPr>
            <w:tcW w:w="1843" w:type="dxa"/>
          </w:tcPr>
          <w:p w14:paraId="31DFA685" w14:textId="77777777" w:rsidR="00D11DE3" w:rsidRPr="002B09AD" w:rsidRDefault="00D11DE3" w:rsidP="00EA53F9">
            <w:pPr>
              <w:pStyle w:val="TableText"/>
              <w:rPr>
                <w:sz w:val="20"/>
              </w:rPr>
            </w:pPr>
            <w:r w:rsidRPr="002B09AD">
              <w:rPr>
                <w:sz w:val="20"/>
              </w:rPr>
              <w:t>États arabes</w:t>
            </w:r>
          </w:p>
        </w:tc>
      </w:tr>
      <w:tr w:rsidR="00D11DE3" w:rsidRPr="002B09AD" w14:paraId="7F3877E9" w14:textId="77777777" w:rsidTr="00A82BBC">
        <w:trPr>
          <w:trHeight w:val="170"/>
        </w:trPr>
        <w:tc>
          <w:tcPr>
            <w:tcW w:w="846" w:type="dxa"/>
          </w:tcPr>
          <w:p w14:paraId="5034BF0D" w14:textId="77777777" w:rsidR="00D11DE3" w:rsidRPr="002B09AD" w:rsidRDefault="00D11DE3" w:rsidP="00EA53F9">
            <w:pPr>
              <w:pStyle w:val="TableText"/>
              <w:jc w:val="center"/>
              <w:rPr>
                <w:sz w:val="20"/>
              </w:rPr>
            </w:pPr>
            <w:r w:rsidRPr="002B09AD">
              <w:rPr>
                <w:sz w:val="20"/>
              </w:rPr>
              <w:t>CE 3</w:t>
            </w:r>
          </w:p>
        </w:tc>
        <w:tc>
          <w:tcPr>
            <w:tcW w:w="3260" w:type="dxa"/>
            <w:vAlign w:val="center"/>
          </w:tcPr>
          <w:p w14:paraId="0E6DEB05" w14:textId="0FF0F269" w:rsidR="00D11DE3" w:rsidRPr="002B09AD" w:rsidRDefault="00D11DE3" w:rsidP="00EA53F9">
            <w:pPr>
              <w:pStyle w:val="TableText"/>
              <w:rPr>
                <w:sz w:val="20"/>
              </w:rPr>
            </w:pPr>
            <w:r w:rsidRPr="002B09AD">
              <w:rPr>
                <w:sz w:val="20"/>
              </w:rPr>
              <w:t>M. Zuhair AL-ZUHAIR</w:t>
            </w:r>
          </w:p>
        </w:tc>
        <w:tc>
          <w:tcPr>
            <w:tcW w:w="1985" w:type="dxa"/>
            <w:vAlign w:val="center"/>
          </w:tcPr>
          <w:p w14:paraId="29DDE121" w14:textId="77777777" w:rsidR="00D11DE3" w:rsidRPr="002B09AD" w:rsidRDefault="00D11DE3" w:rsidP="00EA53F9">
            <w:pPr>
              <w:pStyle w:val="TableText"/>
              <w:rPr>
                <w:sz w:val="20"/>
              </w:rPr>
            </w:pPr>
            <w:r w:rsidRPr="002B09AD">
              <w:rPr>
                <w:iCs/>
                <w:sz w:val="20"/>
              </w:rPr>
              <w:t>Koweït</w:t>
            </w:r>
          </w:p>
        </w:tc>
        <w:tc>
          <w:tcPr>
            <w:tcW w:w="1842" w:type="dxa"/>
            <w:vAlign w:val="center"/>
          </w:tcPr>
          <w:p w14:paraId="40127F50" w14:textId="77777777" w:rsidR="00D11DE3" w:rsidRPr="002B09AD" w:rsidRDefault="00D11DE3" w:rsidP="00EA53F9">
            <w:pPr>
              <w:pStyle w:val="TableText"/>
              <w:rPr>
                <w:sz w:val="20"/>
              </w:rPr>
            </w:pPr>
            <w:r w:rsidRPr="002B09AD">
              <w:rPr>
                <w:iCs/>
                <w:sz w:val="20"/>
              </w:rPr>
              <w:t>Vice-Président</w:t>
            </w:r>
          </w:p>
        </w:tc>
        <w:tc>
          <w:tcPr>
            <w:tcW w:w="1843" w:type="dxa"/>
          </w:tcPr>
          <w:p w14:paraId="58A3F736" w14:textId="77777777" w:rsidR="00D11DE3" w:rsidRPr="002B09AD" w:rsidRDefault="00D11DE3" w:rsidP="00EA53F9">
            <w:pPr>
              <w:pStyle w:val="TableText"/>
              <w:rPr>
                <w:sz w:val="20"/>
              </w:rPr>
            </w:pPr>
            <w:r w:rsidRPr="002B09AD">
              <w:rPr>
                <w:sz w:val="20"/>
              </w:rPr>
              <w:t>États arabes</w:t>
            </w:r>
          </w:p>
        </w:tc>
      </w:tr>
      <w:tr w:rsidR="00D11DE3" w:rsidRPr="002B09AD" w14:paraId="0E3A8B50" w14:textId="77777777" w:rsidTr="00A82BBC">
        <w:trPr>
          <w:trHeight w:val="170"/>
        </w:trPr>
        <w:tc>
          <w:tcPr>
            <w:tcW w:w="846" w:type="dxa"/>
          </w:tcPr>
          <w:p w14:paraId="345D2027" w14:textId="77777777" w:rsidR="00D11DE3" w:rsidRPr="002B09AD" w:rsidRDefault="00D11DE3" w:rsidP="00EA53F9">
            <w:pPr>
              <w:pStyle w:val="TableText"/>
              <w:jc w:val="center"/>
              <w:rPr>
                <w:sz w:val="20"/>
              </w:rPr>
            </w:pPr>
            <w:r w:rsidRPr="002B09AD">
              <w:rPr>
                <w:sz w:val="20"/>
              </w:rPr>
              <w:t>CE 3</w:t>
            </w:r>
          </w:p>
        </w:tc>
        <w:tc>
          <w:tcPr>
            <w:tcW w:w="3260" w:type="dxa"/>
            <w:vAlign w:val="center"/>
          </w:tcPr>
          <w:p w14:paraId="74EAE96E" w14:textId="2312ABB1" w:rsidR="00D11DE3" w:rsidRPr="002B09AD" w:rsidRDefault="00D11DE3" w:rsidP="00EA53F9">
            <w:pPr>
              <w:pStyle w:val="TableText"/>
              <w:rPr>
                <w:sz w:val="20"/>
              </w:rPr>
            </w:pPr>
            <w:r w:rsidRPr="002B09AD">
              <w:rPr>
                <w:sz w:val="20"/>
              </w:rPr>
              <w:t>Mme Karima MAHMOUDI</w:t>
            </w:r>
          </w:p>
        </w:tc>
        <w:tc>
          <w:tcPr>
            <w:tcW w:w="1985" w:type="dxa"/>
            <w:vAlign w:val="center"/>
          </w:tcPr>
          <w:p w14:paraId="730A1B77" w14:textId="77777777" w:rsidR="00D11DE3" w:rsidRPr="002B09AD" w:rsidRDefault="00D11DE3" w:rsidP="00EA53F9">
            <w:pPr>
              <w:pStyle w:val="TableText"/>
              <w:rPr>
                <w:sz w:val="20"/>
              </w:rPr>
            </w:pPr>
            <w:r w:rsidRPr="002B09AD">
              <w:rPr>
                <w:sz w:val="20"/>
              </w:rPr>
              <w:t>Tunisie</w:t>
            </w:r>
          </w:p>
        </w:tc>
        <w:tc>
          <w:tcPr>
            <w:tcW w:w="1842" w:type="dxa"/>
            <w:vAlign w:val="center"/>
          </w:tcPr>
          <w:p w14:paraId="65CCA3D5" w14:textId="77777777" w:rsidR="00D11DE3" w:rsidRPr="002B09AD" w:rsidRDefault="00D11DE3" w:rsidP="00EA53F9">
            <w:pPr>
              <w:pStyle w:val="TableText"/>
              <w:rPr>
                <w:sz w:val="20"/>
              </w:rPr>
            </w:pPr>
            <w:r w:rsidRPr="002B09AD">
              <w:rPr>
                <w:sz w:val="20"/>
              </w:rPr>
              <w:t>Vice-Présidente</w:t>
            </w:r>
          </w:p>
        </w:tc>
        <w:tc>
          <w:tcPr>
            <w:tcW w:w="1843" w:type="dxa"/>
          </w:tcPr>
          <w:p w14:paraId="40882BC6" w14:textId="77777777" w:rsidR="00D11DE3" w:rsidRPr="002B09AD" w:rsidRDefault="00D11DE3" w:rsidP="00EA53F9">
            <w:pPr>
              <w:pStyle w:val="TableText"/>
              <w:rPr>
                <w:sz w:val="20"/>
              </w:rPr>
            </w:pPr>
            <w:r w:rsidRPr="002B09AD">
              <w:rPr>
                <w:sz w:val="20"/>
              </w:rPr>
              <w:t>États arabes</w:t>
            </w:r>
          </w:p>
        </w:tc>
      </w:tr>
      <w:tr w:rsidR="00D11DE3" w:rsidRPr="002B09AD" w14:paraId="7677251C" w14:textId="77777777" w:rsidTr="00A82BBC">
        <w:trPr>
          <w:trHeight w:val="170"/>
        </w:trPr>
        <w:tc>
          <w:tcPr>
            <w:tcW w:w="846" w:type="dxa"/>
          </w:tcPr>
          <w:p w14:paraId="76FF47AA" w14:textId="77777777" w:rsidR="00D11DE3" w:rsidRPr="002B09AD" w:rsidRDefault="00D11DE3" w:rsidP="00EA53F9">
            <w:pPr>
              <w:pStyle w:val="TableText"/>
              <w:jc w:val="center"/>
              <w:rPr>
                <w:sz w:val="20"/>
              </w:rPr>
            </w:pPr>
            <w:r w:rsidRPr="002B09AD">
              <w:rPr>
                <w:sz w:val="20"/>
              </w:rPr>
              <w:t>CE 3</w:t>
            </w:r>
          </w:p>
        </w:tc>
        <w:tc>
          <w:tcPr>
            <w:tcW w:w="3260" w:type="dxa"/>
            <w:vAlign w:val="center"/>
          </w:tcPr>
          <w:p w14:paraId="08D0F306" w14:textId="360BEAD2" w:rsidR="00D11DE3" w:rsidRPr="002B09AD" w:rsidRDefault="00D11DE3" w:rsidP="00EA53F9">
            <w:pPr>
              <w:pStyle w:val="TableText"/>
              <w:rPr>
                <w:iCs/>
                <w:sz w:val="20"/>
              </w:rPr>
            </w:pPr>
            <w:r w:rsidRPr="002B09AD">
              <w:rPr>
                <w:sz w:val="20"/>
              </w:rPr>
              <w:t>Mme Aminata THIAM DRAME</w:t>
            </w:r>
          </w:p>
        </w:tc>
        <w:tc>
          <w:tcPr>
            <w:tcW w:w="1985" w:type="dxa"/>
            <w:vAlign w:val="center"/>
          </w:tcPr>
          <w:p w14:paraId="5307DA96" w14:textId="77777777" w:rsidR="00D11DE3" w:rsidRPr="002B09AD" w:rsidRDefault="00D11DE3" w:rsidP="00EA53F9">
            <w:pPr>
              <w:pStyle w:val="TableText"/>
              <w:rPr>
                <w:iCs/>
                <w:sz w:val="20"/>
              </w:rPr>
            </w:pPr>
            <w:r w:rsidRPr="002B09AD">
              <w:rPr>
                <w:sz w:val="20"/>
              </w:rPr>
              <w:t>Sénégal</w:t>
            </w:r>
          </w:p>
        </w:tc>
        <w:tc>
          <w:tcPr>
            <w:tcW w:w="1842" w:type="dxa"/>
            <w:vAlign w:val="center"/>
          </w:tcPr>
          <w:p w14:paraId="6F59892D" w14:textId="77777777" w:rsidR="00D11DE3" w:rsidRPr="002B09AD" w:rsidRDefault="00D11DE3" w:rsidP="00EA53F9">
            <w:pPr>
              <w:pStyle w:val="TableText"/>
              <w:rPr>
                <w:iCs/>
                <w:sz w:val="20"/>
              </w:rPr>
            </w:pPr>
            <w:r w:rsidRPr="002B09AD">
              <w:rPr>
                <w:sz w:val="20"/>
              </w:rPr>
              <w:t>Vice-Présidente</w:t>
            </w:r>
          </w:p>
        </w:tc>
        <w:tc>
          <w:tcPr>
            <w:tcW w:w="1843" w:type="dxa"/>
          </w:tcPr>
          <w:p w14:paraId="1C2A7E76" w14:textId="77777777" w:rsidR="00D11DE3" w:rsidRPr="002B09AD" w:rsidRDefault="00D11DE3" w:rsidP="00EA53F9">
            <w:pPr>
              <w:pStyle w:val="TableText"/>
              <w:rPr>
                <w:iCs/>
                <w:sz w:val="20"/>
              </w:rPr>
            </w:pPr>
            <w:r w:rsidRPr="002B09AD">
              <w:rPr>
                <w:sz w:val="20"/>
              </w:rPr>
              <w:t>Afrique</w:t>
            </w:r>
          </w:p>
        </w:tc>
      </w:tr>
      <w:tr w:rsidR="00D11DE3" w:rsidRPr="002B09AD" w14:paraId="179CF40A" w14:textId="77777777" w:rsidTr="00A82BBC">
        <w:trPr>
          <w:trHeight w:val="170"/>
        </w:trPr>
        <w:tc>
          <w:tcPr>
            <w:tcW w:w="846" w:type="dxa"/>
          </w:tcPr>
          <w:p w14:paraId="53D7AC24" w14:textId="77777777" w:rsidR="00D11DE3" w:rsidRPr="002B09AD" w:rsidRDefault="00D11DE3" w:rsidP="00EA53F9">
            <w:pPr>
              <w:pStyle w:val="TableText"/>
              <w:jc w:val="center"/>
              <w:rPr>
                <w:sz w:val="20"/>
              </w:rPr>
            </w:pPr>
            <w:r w:rsidRPr="002B09AD">
              <w:rPr>
                <w:sz w:val="20"/>
              </w:rPr>
              <w:t>CE 3</w:t>
            </w:r>
          </w:p>
        </w:tc>
        <w:tc>
          <w:tcPr>
            <w:tcW w:w="3260" w:type="dxa"/>
            <w:vAlign w:val="center"/>
          </w:tcPr>
          <w:p w14:paraId="08901876" w14:textId="606B7C89" w:rsidR="00D11DE3" w:rsidRPr="002B09AD" w:rsidRDefault="00D11DE3" w:rsidP="00EA53F9">
            <w:pPr>
              <w:pStyle w:val="TableText"/>
              <w:rPr>
                <w:iCs/>
                <w:sz w:val="20"/>
              </w:rPr>
            </w:pPr>
            <w:r w:rsidRPr="002B09AD">
              <w:rPr>
                <w:sz w:val="20"/>
              </w:rPr>
              <w:t>M. Frederick ASUMANU</w:t>
            </w:r>
          </w:p>
        </w:tc>
        <w:tc>
          <w:tcPr>
            <w:tcW w:w="1985" w:type="dxa"/>
            <w:vAlign w:val="center"/>
          </w:tcPr>
          <w:p w14:paraId="1B071434" w14:textId="77777777" w:rsidR="00D11DE3" w:rsidRPr="002B09AD" w:rsidRDefault="00D11DE3" w:rsidP="00EA53F9">
            <w:pPr>
              <w:pStyle w:val="TableText"/>
              <w:rPr>
                <w:iCs/>
                <w:sz w:val="20"/>
              </w:rPr>
            </w:pPr>
            <w:r w:rsidRPr="002B09AD">
              <w:rPr>
                <w:sz w:val="20"/>
              </w:rPr>
              <w:t>Ghana</w:t>
            </w:r>
          </w:p>
        </w:tc>
        <w:tc>
          <w:tcPr>
            <w:tcW w:w="1842" w:type="dxa"/>
            <w:vAlign w:val="center"/>
          </w:tcPr>
          <w:p w14:paraId="799EBE3E" w14:textId="77777777" w:rsidR="00D11DE3" w:rsidRPr="002B09AD" w:rsidRDefault="00D11DE3" w:rsidP="00EA53F9">
            <w:pPr>
              <w:pStyle w:val="TableText"/>
              <w:rPr>
                <w:iCs/>
                <w:sz w:val="20"/>
              </w:rPr>
            </w:pPr>
            <w:r w:rsidRPr="002B09AD">
              <w:rPr>
                <w:sz w:val="20"/>
              </w:rPr>
              <w:t>Vice-Président</w:t>
            </w:r>
          </w:p>
        </w:tc>
        <w:tc>
          <w:tcPr>
            <w:tcW w:w="1843" w:type="dxa"/>
          </w:tcPr>
          <w:p w14:paraId="31FBCEC5" w14:textId="77777777" w:rsidR="00D11DE3" w:rsidRPr="002B09AD" w:rsidRDefault="00D11DE3" w:rsidP="00EA53F9">
            <w:pPr>
              <w:pStyle w:val="TableText"/>
              <w:rPr>
                <w:iCs/>
                <w:sz w:val="20"/>
              </w:rPr>
            </w:pPr>
            <w:r w:rsidRPr="002B09AD">
              <w:rPr>
                <w:sz w:val="20"/>
              </w:rPr>
              <w:t>Afrique</w:t>
            </w:r>
          </w:p>
        </w:tc>
      </w:tr>
      <w:tr w:rsidR="00D11DE3" w:rsidRPr="002B09AD" w14:paraId="7381C5EE" w14:textId="77777777" w:rsidTr="00A82BBC">
        <w:trPr>
          <w:trHeight w:val="170"/>
        </w:trPr>
        <w:tc>
          <w:tcPr>
            <w:tcW w:w="846" w:type="dxa"/>
          </w:tcPr>
          <w:p w14:paraId="7B4ADE60" w14:textId="77777777" w:rsidR="00D11DE3" w:rsidRPr="002B09AD" w:rsidRDefault="00D11DE3" w:rsidP="00EA53F9">
            <w:pPr>
              <w:pStyle w:val="TableText"/>
              <w:jc w:val="center"/>
              <w:rPr>
                <w:sz w:val="20"/>
              </w:rPr>
            </w:pPr>
            <w:r w:rsidRPr="002B09AD">
              <w:rPr>
                <w:sz w:val="20"/>
              </w:rPr>
              <w:t>CE 3</w:t>
            </w:r>
          </w:p>
        </w:tc>
        <w:tc>
          <w:tcPr>
            <w:tcW w:w="3260" w:type="dxa"/>
            <w:vAlign w:val="center"/>
          </w:tcPr>
          <w:p w14:paraId="36F93D54" w14:textId="01EAB0B1" w:rsidR="00D11DE3" w:rsidRPr="002B09AD" w:rsidRDefault="00D11DE3" w:rsidP="00EA53F9">
            <w:pPr>
              <w:pStyle w:val="TableText"/>
              <w:rPr>
                <w:sz w:val="20"/>
              </w:rPr>
            </w:pPr>
            <w:r w:rsidRPr="002B09AD">
              <w:rPr>
                <w:sz w:val="20"/>
              </w:rPr>
              <w:t>Mme Marthe UWAMARIYA</w:t>
            </w:r>
          </w:p>
        </w:tc>
        <w:tc>
          <w:tcPr>
            <w:tcW w:w="1985" w:type="dxa"/>
            <w:vAlign w:val="center"/>
          </w:tcPr>
          <w:p w14:paraId="12B292B1" w14:textId="77777777" w:rsidR="00D11DE3" w:rsidRPr="002B09AD" w:rsidRDefault="00D11DE3" w:rsidP="00EA53F9">
            <w:pPr>
              <w:pStyle w:val="TableText"/>
              <w:rPr>
                <w:sz w:val="20"/>
              </w:rPr>
            </w:pPr>
            <w:r w:rsidRPr="002B09AD">
              <w:rPr>
                <w:sz w:val="20"/>
              </w:rPr>
              <w:t>Rwanda</w:t>
            </w:r>
          </w:p>
        </w:tc>
        <w:tc>
          <w:tcPr>
            <w:tcW w:w="1842" w:type="dxa"/>
            <w:vAlign w:val="center"/>
          </w:tcPr>
          <w:p w14:paraId="67B24C3E" w14:textId="77777777" w:rsidR="00D11DE3" w:rsidRPr="002B09AD" w:rsidRDefault="00D11DE3" w:rsidP="00EA53F9">
            <w:pPr>
              <w:pStyle w:val="TableText"/>
              <w:rPr>
                <w:sz w:val="20"/>
              </w:rPr>
            </w:pPr>
            <w:r w:rsidRPr="002B09AD">
              <w:rPr>
                <w:sz w:val="20"/>
              </w:rPr>
              <w:t>Vice-Présidente</w:t>
            </w:r>
          </w:p>
        </w:tc>
        <w:tc>
          <w:tcPr>
            <w:tcW w:w="1843" w:type="dxa"/>
          </w:tcPr>
          <w:p w14:paraId="7E636CC3" w14:textId="77777777" w:rsidR="00D11DE3" w:rsidRPr="002B09AD" w:rsidRDefault="00D11DE3" w:rsidP="00EA53F9">
            <w:pPr>
              <w:pStyle w:val="TableText"/>
              <w:rPr>
                <w:sz w:val="20"/>
              </w:rPr>
            </w:pPr>
            <w:r w:rsidRPr="002B09AD">
              <w:rPr>
                <w:sz w:val="20"/>
              </w:rPr>
              <w:t>Afrique</w:t>
            </w:r>
          </w:p>
        </w:tc>
      </w:tr>
      <w:tr w:rsidR="00D11DE3" w:rsidRPr="002B09AD" w14:paraId="5CAB1332" w14:textId="77777777" w:rsidTr="00A82BBC">
        <w:trPr>
          <w:trHeight w:val="170"/>
        </w:trPr>
        <w:tc>
          <w:tcPr>
            <w:tcW w:w="846" w:type="dxa"/>
          </w:tcPr>
          <w:p w14:paraId="54934088" w14:textId="77777777" w:rsidR="00D11DE3" w:rsidRPr="002B09AD" w:rsidRDefault="00D11DE3" w:rsidP="00EA53F9">
            <w:pPr>
              <w:pStyle w:val="TableText"/>
              <w:jc w:val="center"/>
              <w:rPr>
                <w:sz w:val="20"/>
              </w:rPr>
            </w:pPr>
            <w:r w:rsidRPr="002B09AD">
              <w:rPr>
                <w:sz w:val="20"/>
              </w:rPr>
              <w:t>CE 3</w:t>
            </w:r>
          </w:p>
        </w:tc>
        <w:tc>
          <w:tcPr>
            <w:tcW w:w="3260" w:type="dxa"/>
            <w:vAlign w:val="center"/>
          </w:tcPr>
          <w:p w14:paraId="4631CA3E" w14:textId="5D3789F2" w:rsidR="00D11DE3" w:rsidRPr="002B09AD" w:rsidRDefault="00D11DE3" w:rsidP="00EA53F9">
            <w:pPr>
              <w:pStyle w:val="TableText"/>
              <w:rPr>
                <w:sz w:val="20"/>
              </w:rPr>
            </w:pPr>
            <w:r w:rsidRPr="002B09AD">
              <w:rPr>
                <w:rFonts w:eastAsia="Arial"/>
                <w:color w:val="000000"/>
                <w:sz w:val="20"/>
              </w:rPr>
              <w:t>M. Mihail ION</w:t>
            </w:r>
          </w:p>
        </w:tc>
        <w:tc>
          <w:tcPr>
            <w:tcW w:w="1985" w:type="dxa"/>
            <w:vAlign w:val="center"/>
          </w:tcPr>
          <w:p w14:paraId="7F289319" w14:textId="77777777" w:rsidR="00D11DE3" w:rsidRPr="002B09AD" w:rsidRDefault="00D11DE3" w:rsidP="00EA53F9">
            <w:pPr>
              <w:pStyle w:val="TableText"/>
              <w:rPr>
                <w:sz w:val="20"/>
              </w:rPr>
            </w:pPr>
            <w:r w:rsidRPr="002B09AD">
              <w:rPr>
                <w:sz w:val="20"/>
              </w:rPr>
              <w:t>Roumanie</w:t>
            </w:r>
          </w:p>
        </w:tc>
        <w:tc>
          <w:tcPr>
            <w:tcW w:w="1842" w:type="dxa"/>
            <w:vAlign w:val="center"/>
          </w:tcPr>
          <w:p w14:paraId="52A01979" w14:textId="77777777" w:rsidR="00D11DE3" w:rsidRPr="002B09AD" w:rsidRDefault="00D11DE3" w:rsidP="00EA53F9">
            <w:pPr>
              <w:pStyle w:val="TableText"/>
              <w:rPr>
                <w:sz w:val="20"/>
              </w:rPr>
            </w:pPr>
            <w:r w:rsidRPr="002B09AD">
              <w:rPr>
                <w:sz w:val="20"/>
              </w:rPr>
              <w:t>Vice-Président</w:t>
            </w:r>
          </w:p>
        </w:tc>
        <w:tc>
          <w:tcPr>
            <w:tcW w:w="1843" w:type="dxa"/>
            <w:vAlign w:val="center"/>
          </w:tcPr>
          <w:p w14:paraId="4644C5E3" w14:textId="77777777" w:rsidR="00D11DE3" w:rsidRPr="002B09AD" w:rsidRDefault="00D11DE3" w:rsidP="00EA53F9">
            <w:pPr>
              <w:pStyle w:val="TableText"/>
              <w:rPr>
                <w:sz w:val="20"/>
              </w:rPr>
            </w:pPr>
            <w:r w:rsidRPr="002B09AD">
              <w:rPr>
                <w:sz w:val="20"/>
              </w:rPr>
              <w:t>Europe</w:t>
            </w:r>
          </w:p>
        </w:tc>
      </w:tr>
      <w:tr w:rsidR="00D11DE3" w:rsidRPr="002B09AD" w14:paraId="5541B9DC" w14:textId="77777777" w:rsidTr="00A82BBC">
        <w:trPr>
          <w:trHeight w:val="170"/>
        </w:trPr>
        <w:tc>
          <w:tcPr>
            <w:tcW w:w="846" w:type="dxa"/>
          </w:tcPr>
          <w:p w14:paraId="2A0C5196" w14:textId="77777777" w:rsidR="00D11DE3" w:rsidRPr="002B09AD" w:rsidRDefault="00D11DE3" w:rsidP="00EA53F9">
            <w:pPr>
              <w:pStyle w:val="TableText"/>
              <w:jc w:val="center"/>
              <w:rPr>
                <w:sz w:val="20"/>
              </w:rPr>
            </w:pPr>
            <w:r w:rsidRPr="002B09AD">
              <w:rPr>
                <w:sz w:val="20"/>
              </w:rPr>
              <w:lastRenderedPageBreak/>
              <w:t>CE 3</w:t>
            </w:r>
          </w:p>
        </w:tc>
        <w:tc>
          <w:tcPr>
            <w:tcW w:w="3260" w:type="dxa"/>
            <w:vAlign w:val="center"/>
          </w:tcPr>
          <w:p w14:paraId="3EEB568B" w14:textId="2DF21914" w:rsidR="00D11DE3" w:rsidRPr="002B09AD" w:rsidRDefault="00D11DE3" w:rsidP="00EA53F9">
            <w:pPr>
              <w:pStyle w:val="TableText"/>
              <w:rPr>
                <w:rFonts w:eastAsia="Arial"/>
                <w:color w:val="000000"/>
                <w:sz w:val="20"/>
              </w:rPr>
            </w:pPr>
            <w:r w:rsidRPr="002B09AD">
              <w:rPr>
                <w:rFonts w:eastAsia="Arial"/>
                <w:color w:val="000000"/>
                <w:sz w:val="20"/>
              </w:rPr>
              <w:t>Mme Liliana Nora BEIN</w:t>
            </w:r>
          </w:p>
        </w:tc>
        <w:tc>
          <w:tcPr>
            <w:tcW w:w="1985" w:type="dxa"/>
            <w:vAlign w:val="center"/>
          </w:tcPr>
          <w:p w14:paraId="6563F0E7" w14:textId="77777777" w:rsidR="00D11DE3" w:rsidRPr="002B09AD" w:rsidRDefault="00D11DE3" w:rsidP="00EA53F9">
            <w:pPr>
              <w:pStyle w:val="TableText"/>
              <w:rPr>
                <w:sz w:val="20"/>
              </w:rPr>
            </w:pPr>
            <w:r w:rsidRPr="002B09AD">
              <w:rPr>
                <w:sz w:val="20"/>
              </w:rPr>
              <w:t>Argentine</w:t>
            </w:r>
          </w:p>
        </w:tc>
        <w:tc>
          <w:tcPr>
            <w:tcW w:w="1842" w:type="dxa"/>
            <w:vAlign w:val="center"/>
          </w:tcPr>
          <w:p w14:paraId="461DC906" w14:textId="77777777" w:rsidR="00D11DE3" w:rsidRPr="002B09AD" w:rsidRDefault="00D11DE3" w:rsidP="00EA53F9">
            <w:pPr>
              <w:pStyle w:val="TableText"/>
              <w:rPr>
                <w:sz w:val="20"/>
              </w:rPr>
            </w:pPr>
            <w:r w:rsidRPr="002B09AD">
              <w:rPr>
                <w:sz w:val="20"/>
              </w:rPr>
              <w:t>Vice-Présidente</w:t>
            </w:r>
          </w:p>
        </w:tc>
        <w:tc>
          <w:tcPr>
            <w:tcW w:w="1843" w:type="dxa"/>
          </w:tcPr>
          <w:p w14:paraId="7DD525A5" w14:textId="77777777" w:rsidR="00D11DE3" w:rsidRPr="002B09AD" w:rsidRDefault="00D11DE3" w:rsidP="00EA53F9">
            <w:pPr>
              <w:pStyle w:val="TableText"/>
              <w:rPr>
                <w:sz w:val="20"/>
              </w:rPr>
            </w:pPr>
            <w:r w:rsidRPr="002B09AD">
              <w:rPr>
                <w:sz w:val="20"/>
              </w:rPr>
              <w:t>Amériques</w:t>
            </w:r>
          </w:p>
        </w:tc>
      </w:tr>
      <w:tr w:rsidR="00D11DE3" w:rsidRPr="002B09AD" w14:paraId="3224609A" w14:textId="77777777" w:rsidTr="00A82BBC">
        <w:trPr>
          <w:trHeight w:val="170"/>
        </w:trPr>
        <w:tc>
          <w:tcPr>
            <w:tcW w:w="846" w:type="dxa"/>
          </w:tcPr>
          <w:p w14:paraId="55840FE7" w14:textId="77777777" w:rsidR="00D11DE3" w:rsidRPr="002B09AD" w:rsidRDefault="00D11DE3" w:rsidP="00EA53F9">
            <w:pPr>
              <w:pStyle w:val="TableText"/>
              <w:jc w:val="center"/>
              <w:rPr>
                <w:sz w:val="20"/>
              </w:rPr>
            </w:pPr>
            <w:r w:rsidRPr="002B09AD">
              <w:rPr>
                <w:sz w:val="20"/>
              </w:rPr>
              <w:t>CE 3</w:t>
            </w:r>
          </w:p>
        </w:tc>
        <w:tc>
          <w:tcPr>
            <w:tcW w:w="3260" w:type="dxa"/>
            <w:vAlign w:val="center"/>
          </w:tcPr>
          <w:p w14:paraId="5B8749A4" w14:textId="40EF4F58" w:rsidR="00D11DE3" w:rsidRPr="002B09AD" w:rsidRDefault="00D11DE3" w:rsidP="00EA53F9">
            <w:pPr>
              <w:pStyle w:val="TableText"/>
              <w:rPr>
                <w:rFonts w:eastAsia="Arial"/>
                <w:color w:val="000000"/>
                <w:sz w:val="20"/>
              </w:rPr>
            </w:pPr>
            <w:r w:rsidRPr="002B09AD">
              <w:rPr>
                <w:rFonts w:eastAsia="Arial"/>
                <w:color w:val="000000"/>
                <w:sz w:val="20"/>
              </w:rPr>
              <w:t>Mme Ena DEKANIC</w:t>
            </w:r>
          </w:p>
        </w:tc>
        <w:tc>
          <w:tcPr>
            <w:tcW w:w="1985" w:type="dxa"/>
            <w:vAlign w:val="center"/>
          </w:tcPr>
          <w:p w14:paraId="7020EE25" w14:textId="77777777" w:rsidR="00D11DE3" w:rsidRPr="002B09AD" w:rsidRDefault="00D11DE3" w:rsidP="00EA53F9">
            <w:pPr>
              <w:pStyle w:val="TableText"/>
              <w:rPr>
                <w:sz w:val="20"/>
              </w:rPr>
            </w:pPr>
            <w:r w:rsidRPr="002B09AD">
              <w:rPr>
                <w:sz w:val="20"/>
              </w:rPr>
              <w:t>États-Unis</w:t>
            </w:r>
          </w:p>
        </w:tc>
        <w:tc>
          <w:tcPr>
            <w:tcW w:w="1842" w:type="dxa"/>
            <w:vAlign w:val="center"/>
          </w:tcPr>
          <w:p w14:paraId="3A5CEBEA" w14:textId="77777777" w:rsidR="00D11DE3" w:rsidRPr="002B09AD" w:rsidRDefault="00D11DE3" w:rsidP="00EA53F9">
            <w:pPr>
              <w:pStyle w:val="TableText"/>
              <w:rPr>
                <w:sz w:val="20"/>
              </w:rPr>
            </w:pPr>
            <w:r w:rsidRPr="002B09AD">
              <w:rPr>
                <w:sz w:val="20"/>
              </w:rPr>
              <w:t>Vice-Présidente</w:t>
            </w:r>
          </w:p>
        </w:tc>
        <w:tc>
          <w:tcPr>
            <w:tcW w:w="1843" w:type="dxa"/>
          </w:tcPr>
          <w:p w14:paraId="5A6B9400" w14:textId="77777777" w:rsidR="00D11DE3" w:rsidRPr="002B09AD" w:rsidRDefault="00D11DE3" w:rsidP="00EA53F9">
            <w:pPr>
              <w:pStyle w:val="TableText"/>
              <w:rPr>
                <w:sz w:val="20"/>
              </w:rPr>
            </w:pPr>
            <w:r w:rsidRPr="002B09AD">
              <w:rPr>
                <w:sz w:val="20"/>
              </w:rPr>
              <w:t>Amériques</w:t>
            </w:r>
          </w:p>
        </w:tc>
      </w:tr>
    </w:tbl>
    <w:p w14:paraId="660440D0" w14:textId="4C37519D" w:rsidR="00573C4A" w:rsidRPr="002B09AD" w:rsidRDefault="00573C4A" w:rsidP="00EA53F9"/>
    <w:tbl>
      <w:tblPr>
        <w:tblStyle w:val="TableGrid"/>
        <w:tblW w:w="9776" w:type="dxa"/>
        <w:tblLayout w:type="fixed"/>
        <w:tblLook w:val="04A0" w:firstRow="1" w:lastRow="0" w:firstColumn="1" w:lastColumn="0" w:noHBand="0" w:noVBand="1"/>
      </w:tblPr>
      <w:tblGrid>
        <w:gridCol w:w="846"/>
        <w:gridCol w:w="3260"/>
        <w:gridCol w:w="1985"/>
        <w:gridCol w:w="1842"/>
        <w:gridCol w:w="1843"/>
      </w:tblGrid>
      <w:tr w:rsidR="00D11DE3" w:rsidRPr="002B09AD" w14:paraId="2CEFB091" w14:textId="77777777" w:rsidTr="00753981">
        <w:trPr>
          <w:trHeight w:val="170"/>
        </w:trPr>
        <w:tc>
          <w:tcPr>
            <w:tcW w:w="846" w:type="dxa"/>
            <w:tcBorders>
              <w:bottom w:val="single" w:sz="4" w:space="0" w:color="auto"/>
            </w:tcBorders>
            <w:tcMar>
              <w:left w:w="57" w:type="dxa"/>
              <w:right w:w="57" w:type="dxa"/>
            </w:tcMar>
            <w:vAlign w:val="center"/>
          </w:tcPr>
          <w:p w14:paraId="46826DAA" w14:textId="67E7077A" w:rsidR="00D11DE3" w:rsidRPr="002B09AD" w:rsidRDefault="00D11DE3" w:rsidP="00EA53F9">
            <w:pPr>
              <w:pStyle w:val="TableHead"/>
              <w:rPr>
                <w:sz w:val="20"/>
              </w:rPr>
            </w:pPr>
            <w:r w:rsidRPr="002B09AD">
              <w:rPr>
                <w:sz w:val="20"/>
              </w:rPr>
              <w:t>Groupe</w:t>
            </w:r>
          </w:p>
        </w:tc>
        <w:tc>
          <w:tcPr>
            <w:tcW w:w="3260" w:type="dxa"/>
            <w:tcBorders>
              <w:bottom w:val="single" w:sz="4" w:space="0" w:color="auto"/>
            </w:tcBorders>
            <w:tcMar>
              <w:left w:w="57" w:type="dxa"/>
              <w:right w:w="57" w:type="dxa"/>
            </w:tcMar>
            <w:vAlign w:val="center"/>
          </w:tcPr>
          <w:p w14:paraId="14B5EB53" w14:textId="77777777" w:rsidR="00D11DE3" w:rsidRPr="002B09AD" w:rsidRDefault="00D11DE3" w:rsidP="00EA53F9">
            <w:pPr>
              <w:pStyle w:val="TableHead"/>
              <w:rPr>
                <w:sz w:val="20"/>
              </w:rPr>
            </w:pPr>
            <w:r w:rsidRPr="002B09AD">
              <w:rPr>
                <w:sz w:val="20"/>
              </w:rPr>
              <w:t>Nom</w:t>
            </w:r>
          </w:p>
        </w:tc>
        <w:tc>
          <w:tcPr>
            <w:tcW w:w="1985" w:type="dxa"/>
            <w:tcBorders>
              <w:bottom w:val="single" w:sz="4" w:space="0" w:color="auto"/>
            </w:tcBorders>
            <w:tcMar>
              <w:left w:w="57" w:type="dxa"/>
              <w:right w:w="57" w:type="dxa"/>
            </w:tcMar>
            <w:vAlign w:val="center"/>
          </w:tcPr>
          <w:p w14:paraId="22119D74" w14:textId="77777777" w:rsidR="00D11DE3" w:rsidRPr="002B09AD" w:rsidRDefault="00D11DE3" w:rsidP="00EA53F9">
            <w:pPr>
              <w:pStyle w:val="TableHead"/>
              <w:rPr>
                <w:sz w:val="20"/>
              </w:rPr>
            </w:pPr>
            <w:r w:rsidRPr="002B09AD">
              <w:rPr>
                <w:sz w:val="20"/>
              </w:rPr>
              <w:t>Pays/entreprise</w:t>
            </w:r>
          </w:p>
        </w:tc>
        <w:tc>
          <w:tcPr>
            <w:tcW w:w="1842" w:type="dxa"/>
            <w:tcBorders>
              <w:bottom w:val="single" w:sz="4" w:space="0" w:color="auto"/>
            </w:tcBorders>
            <w:tcMar>
              <w:left w:w="57" w:type="dxa"/>
              <w:right w:w="57" w:type="dxa"/>
            </w:tcMar>
            <w:vAlign w:val="center"/>
          </w:tcPr>
          <w:p w14:paraId="18D23DDD" w14:textId="77777777" w:rsidR="00D11DE3" w:rsidRPr="002B09AD" w:rsidRDefault="00D11DE3" w:rsidP="00EA53F9">
            <w:pPr>
              <w:pStyle w:val="TableHead"/>
              <w:rPr>
                <w:sz w:val="20"/>
              </w:rPr>
            </w:pPr>
            <w:r w:rsidRPr="002B09AD">
              <w:rPr>
                <w:sz w:val="20"/>
              </w:rPr>
              <w:t>Fonction proposée</w:t>
            </w:r>
          </w:p>
        </w:tc>
        <w:tc>
          <w:tcPr>
            <w:tcW w:w="1843" w:type="dxa"/>
            <w:tcBorders>
              <w:bottom w:val="single" w:sz="4" w:space="0" w:color="auto"/>
            </w:tcBorders>
            <w:tcMar>
              <w:left w:w="57" w:type="dxa"/>
              <w:right w:w="57" w:type="dxa"/>
            </w:tcMar>
            <w:vAlign w:val="center"/>
          </w:tcPr>
          <w:p w14:paraId="01FDB957" w14:textId="77777777" w:rsidR="00D11DE3" w:rsidRPr="002B09AD" w:rsidRDefault="00D11DE3" w:rsidP="00EA53F9">
            <w:pPr>
              <w:pStyle w:val="TableHead"/>
              <w:rPr>
                <w:sz w:val="20"/>
              </w:rPr>
            </w:pPr>
            <w:r w:rsidRPr="002B09AD">
              <w:rPr>
                <w:sz w:val="20"/>
              </w:rPr>
              <w:t>Région représentée</w:t>
            </w:r>
          </w:p>
        </w:tc>
      </w:tr>
      <w:tr w:rsidR="00D11DE3" w:rsidRPr="002B09AD" w14:paraId="25B733BC" w14:textId="77777777" w:rsidTr="00753981">
        <w:trPr>
          <w:trHeight w:val="170"/>
        </w:trPr>
        <w:tc>
          <w:tcPr>
            <w:tcW w:w="846" w:type="dxa"/>
            <w:shd w:val="clear" w:color="auto" w:fill="auto"/>
            <w:vAlign w:val="center"/>
          </w:tcPr>
          <w:p w14:paraId="02556859" w14:textId="77777777" w:rsidR="00D11DE3" w:rsidRPr="002B09AD" w:rsidRDefault="00D11DE3" w:rsidP="00EA53F9">
            <w:pPr>
              <w:pStyle w:val="TableText"/>
              <w:jc w:val="center"/>
              <w:rPr>
                <w:sz w:val="20"/>
              </w:rPr>
            </w:pPr>
            <w:r w:rsidRPr="002B09AD">
              <w:rPr>
                <w:sz w:val="20"/>
              </w:rPr>
              <w:t>CE 5</w:t>
            </w:r>
          </w:p>
        </w:tc>
        <w:tc>
          <w:tcPr>
            <w:tcW w:w="3260" w:type="dxa"/>
            <w:shd w:val="clear" w:color="auto" w:fill="auto"/>
          </w:tcPr>
          <w:p w14:paraId="48DF85A1" w14:textId="5C957B15" w:rsidR="00D11DE3" w:rsidRPr="002B09AD" w:rsidRDefault="00D11DE3" w:rsidP="00EA53F9">
            <w:pPr>
              <w:pStyle w:val="TableText"/>
              <w:rPr>
                <w:sz w:val="20"/>
              </w:rPr>
            </w:pPr>
            <w:r w:rsidRPr="002B09AD">
              <w:rPr>
                <w:sz w:val="20"/>
              </w:rPr>
              <w:t>M. Dominique WÜRGES</w:t>
            </w:r>
          </w:p>
        </w:tc>
        <w:tc>
          <w:tcPr>
            <w:tcW w:w="1985" w:type="dxa"/>
            <w:shd w:val="clear" w:color="auto" w:fill="auto"/>
          </w:tcPr>
          <w:p w14:paraId="42163CF1" w14:textId="77777777" w:rsidR="00D11DE3" w:rsidRPr="002B09AD" w:rsidRDefault="00D11DE3" w:rsidP="00EA53F9">
            <w:pPr>
              <w:pStyle w:val="TableText"/>
              <w:rPr>
                <w:sz w:val="20"/>
              </w:rPr>
            </w:pPr>
            <w:r w:rsidRPr="002B09AD">
              <w:rPr>
                <w:sz w:val="20"/>
              </w:rPr>
              <w:t>France</w:t>
            </w:r>
          </w:p>
        </w:tc>
        <w:tc>
          <w:tcPr>
            <w:tcW w:w="1842" w:type="dxa"/>
            <w:shd w:val="clear" w:color="auto" w:fill="auto"/>
          </w:tcPr>
          <w:p w14:paraId="6A2CC004" w14:textId="77777777" w:rsidR="00D11DE3" w:rsidRPr="002B09AD" w:rsidRDefault="00D11DE3" w:rsidP="00EA53F9">
            <w:pPr>
              <w:pStyle w:val="TableText"/>
              <w:rPr>
                <w:sz w:val="20"/>
              </w:rPr>
            </w:pPr>
            <w:r w:rsidRPr="002B09AD">
              <w:rPr>
                <w:sz w:val="20"/>
              </w:rPr>
              <w:t>Président</w:t>
            </w:r>
          </w:p>
        </w:tc>
        <w:tc>
          <w:tcPr>
            <w:tcW w:w="1843" w:type="dxa"/>
            <w:shd w:val="clear" w:color="auto" w:fill="auto"/>
          </w:tcPr>
          <w:p w14:paraId="18762D50" w14:textId="77777777" w:rsidR="00D11DE3" w:rsidRPr="002B09AD" w:rsidRDefault="00D11DE3" w:rsidP="00EA53F9">
            <w:pPr>
              <w:pStyle w:val="TableText"/>
              <w:rPr>
                <w:sz w:val="20"/>
              </w:rPr>
            </w:pPr>
            <w:r w:rsidRPr="002B09AD">
              <w:rPr>
                <w:sz w:val="20"/>
              </w:rPr>
              <w:t>Europe</w:t>
            </w:r>
          </w:p>
        </w:tc>
      </w:tr>
      <w:tr w:rsidR="00D11DE3" w:rsidRPr="002B09AD" w14:paraId="65E7007D" w14:textId="77777777" w:rsidTr="00753981">
        <w:trPr>
          <w:trHeight w:val="170"/>
        </w:trPr>
        <w:tc>
          <w:tcPr>
            <w:tcW w:w="846" w:type="dxa"/>
            <w:shd w:val="clear" w:color="auto" w:fill="auto"/>
            <w:vAlign w:val="center"/>
          </w:tcPr>
          <w:p w14:paraId="004885CC" w14:textId="77777777" w:rsidR="00D11DE3" w:rsidRPr="002B09AD" w:rsidRDefault="00D11DE3" w:rsidP="00EA53F9">
            <w:pPr>
              <w:pStyle w:val="TableText"/>
              <w:jc w:val="center"/>
              <w:rPr>
                <w:sz w:val="20"/>
              </w:rPr>
            </w:pPr>
            <w:r w:rsidRPr="002B09AD">
              <w:rPr>
                <w:sz w:val="20"/>
              </w:rPr>
              <w:t>CE 5</w:t>
            </w:r>
          </w:p>
        </w:tc>
        <w:tc>
          <w:tcPr>
            <w:tcW w:w="3260" w:type="dxa"/>
            <w:shd w:val="clear" w:color="auto" w:fill="auto"/>
          </w:tcPr>
          <w:p w14:paraId="6426AB12" w14:textId="08902900" w:rsidR="00D11DE3" w:rsidRPr="002B09AD" w:rsidRDefault="00D11DE3" w:rsidP="00EA53F9">
            <w:pPr>
              <w:pStyle w:val="TableText"/>
              <w:rPr>
                <w:sz w:val="20"/>
              </w:rPr>
            </w:pPr>
            <w:r w:rsidRPr="002B09AD">
              <w:rPr>
                <w:sz w:val="20"/>
              </w:rPr>
              <w:t>Mme Shuguang QI</w:t>
            </w:r>
          </w:p>
        </w:tc>
        <w:tc>
          <w:tcPr>
            <w:tcW w:w="1985" w:type="dxa"/>
            <w:shd w:val="clear" w:color="auto" w:fill="auto"/>
          </w:tcPr>
          <w:p w14:paraId="3A7DAFE0" w14:textId="25A4CA69" w:rsidR="00D11DE3" w:rsidRPr="002B09AD" w:rsidRDefault="00D11DE3" w:rsidP="00EA53F9">
            <w:pPr>
              <w:pStyle w:val="TableText"/>
              <w:rPr>
                <w:sz w:val="20"/>
              </w:rPr>
            </w:pPr>
            <w:r w:rsidRPr="002B09AD">
              <w:rPr>
                <w:sz w:val="20"/>
              </w:rPr>
              <w:t xml:space="preserve">Chine </w:t>
            </w:r>
          </w:p>
        </w:tc>
        <w:tc>
          <w:tcPr>
            <w:tcW w:w="1842" w:type="dxa"/>
            <w:shd w:val="clear" w:color="auto" w:fill="auto"/>
          </w:tcPr>
          <w:p w14:paraId="02D0F228" w14:textId="77777777" w:rsidR="00D11DE3" w:rsidRPr="002B09AD" w:rsidRDefault="00D11DE3" w:rsidP="00EA53F9">
            <w:pPr>
              <w:pStyle w:val="TableText"/>
              <w:rPr>
                <w:sz w:val="20"/>
              </w:rPr>
            </w:pPr>
            <w:r w:rsidRPr="002B09AD">
              <w:rPr>
                <w:sz w:val="20"/>
              </w:rPr>
              <w:t>Vice-Présidente</w:t>
            </w:r>
          </w:p>
        </w:tc>
        <w:tc>
          <w:tcPr>
            <w:tcW w:w="1843" w:type="dxa"/>
            <w:shd w:val="clear" w:color="auto" w:fill="auto"/>
          </w:tcPr>
          <w:p w14:paraId="3B5B28AA" w14:textId="77777777" w:rsidR="00D11DE3" w:rsidRPr="002B09AD" w:rsidRDefault="00D11DE3" w:rsidP="00EA53F9">
            <w:pPr>
              <w:pStyle w:val="TableText"/>
              <w:rPr>
                <w:sz w:val="20"/>
              </w:rPr>
            </w:pPr>
            <w:r w:rsidRPr="002B09AD">
              <w:rPr>
                <w:iCs/>
                <w:sz w:val="20"/>
              </w:rPr>
              <w:t>Asie-Pacifique</w:t>
            </w:r>
          </w:p>
        </w:tc>
      </w:tr>
      <w:tr w:rsidR="00D11DE3" w:rsidRPr="002B09AD" w14:paraId="40EA91BA" w14:textId="77777777" w:rsidTr="00753981">
        <w:trPr>
          <w:trHeight w:val="170"/>
        </w:trPr>
        <w:tc>
          <w:tcPr>
            <w:tcW w:w="846" w:type="dxa"/>
            <w:vAlign w:val="center"/>
          </w:tcPr>
          <w:p w14:paraId="6A0A9A6B" w14:textId="77777777" w:rsidR="00D11DE3" w:rsidRPr="002B09AD" w:rsidRDefault="00D11DE3" w:rsidP="00EA53F9">
            <w:pPr>
              <w:pStyle w:val="TableText"/>
              <w:jc w:val="center"/>
              <w:rPr>
                <w:sz w:val="20"/>
              </w:rPr>
            </w:pPr>
            <w:r w:rsidRPr="002B09AD">
              <w:rPr>
                <w:sz w:val="20"/>
              </w:rPr>
              <w:t>CE 5</w:t>
            </w:r>
          </w:p>
        </w:tc>
        <w:tc>
          <w:tcPr>
            <w:tcW w:w="3260" w:type="dxa"/>
          </w:tcPr>
          <w:p w14:paraId="3C0E8695" w14:textId="126C9358" w:rsidR="00D11DE3" w:rsidRPr="002B09AD" w:rsidRDefault="00D11DE3" w:rsidP="00EA53F9">
            <w:pPr>
              <w:pStyle w:val="TableText"/>
              <w:rPr>
                <w:sz w:val="20"/>
              </w:rPr>
            </w:pPr>
            <w:r w:rsidRPr="002B09AD">
              <w:rPr>
                <w:rFonts w:eastAsia="Arial"/>
                <w:color w:val="000000"/>
                <w:sz w:val="20"/>
              </w:rPr>
              <w:t>M. Byung Chan KIM</w:t>
            </w:r>
          </w:p>
        </w:tc>
        <w:tc>
          <w:tcPr>
            <w:tcW w:w="1985" w:type="dxa"/>
          </w:tcPr>
          <w:p w14:paraId="144DC3D8" w14:textId="3DF5E913" w:rsidR="00D11DE3" w:rsidRPr="002B09AD" w:rsidRDefault="00D11DE3" w:rsidP="00EA53F9">
            <w:pPr>
              <w:pStyle w:val="TableText"/>
              <w:rPr>
                <w:sz w:val="20"/>
              </w:rPr>
            </w:pPr>
            <w:r w:rsidRPr="002B09AD">
              <w:rPr>
                <w:sz w:val="20"/>
              </w:rPr>
              <w:t>Corée (Rép</w:t>
            </w:r>
            <w:r w:rsidR="00AA1151" w:rsidRPr="002B09AD">
              <w:rPr>
                <w:sz w:val="20"/>
              </w:rPr>
              <w:t>.</w:t>
            </w:r>
            <w:r w:rsidRPr="002B09AD">
              <w:rPr>
                <w:sz w:val="20"/>
              </w:rPr>
              <w:t xml:space="preserve"> de)</w:t>
            </w:r>
          </w:p>
        </w:tc>
        <w:tc>
          <w:tcPr>
            <w:tcW w:w="1842" w:type="dxa"/>
          </w:tcPr>
          <w:p w14:paraId="065EF46A" w14:textId="77777777" w:rsidR="00D11DE3" w:rsidRPr="002B09AD" w:rsidRDefault="00D11DE3" w:rsidP="00EA53F9">
            <w:pPr>
              <w:pStyle w:val="TableText"/>
              <w:rPr>
                <w:sz w:val="20"/>
              </w:rPr>
            </w:pPr>
            <w:r w:rsidRPr="002B09AD">
              <w:rPr>
                <w:sz w:val="20"/>
              </w:rPr>
              <w:t>Vice-Président</w:t>
            </w:r>
          </w:p>
        </w:tc>
        <w:tc>
          <w:tcPr>
            <w:tcW w:w="1843" w:type="dxa"/>
          </w:tcPr>
          <w:p w14:paraId="56F76627" w14:textId="77777777" w:rsidR="00D11DE3" w:rsidRPr="002B09AD" w:rsidRDefault="00D11DE3" w:rsidP="00EA53F9">
            <w:pPr>
              <w:pStyle w:val="TableText"/>
              <w:rPr>
                <w:sz w:val="20"/>
              </w:rPr>
            </w:pPr>
            <w:r w:rsidRPr="002B09AD">
              <w:rPr>
                <w:iCs/>
                <w:sz w:val="20"/>
              </w:rPr>
              <w:t>Asie-Pacifique</w:t>
            </w:r>
          </w:p>
        </w:tc>
      </w:tr>
      <w:tr w:rsidR="00D11DE3" w:rsidRPr="002B09AD" w14:paraId="0DB4408A" w14:textId="77777777" w:rsidTr="00753981">
        <w:trPr>
          <w:trHeight w:val="170"/>
        </w:trPr>
        <w:tc>
          <w:tcPr>
            <w:tcW w:w="846" w:type="dxa"/>
            <w:vAlign w:val="center"/>
          </w:tcPr>
          <w:p w14:paraId="01E551BC" w14:textId="77777777" w:rsidR="00D11DE3" w:rsidRPr="002B09AD" w:rsidRDefault="00D11DE3" w:rsidP="00EA53F9">
            <w:pPr>
              <w:pStyle w:val="TableText"/>
              <w:jc w:val="center"/>
              <w:rPr>
                <w:sz w:val="20"/>
              </w:rPr>
            </w:pPr>
            <w:r w:rsidRPr="002B09AD">
              <w:rPr>
                <w:sz w:val="20"/>
              </w:rPr>
              <w:t>CE 5</w:t>
            </w:r>
          </w:p>
        </w:tc>
        <w:tc>
          <w:tcPr>
            <w:tcW w:w="3260" w:type="dxa"/>
          </w:tcPr>
          <w:p w14:paraId="40FA507F" w14:textId="1B08C60B" w:rsidR="00D11DE3" w:rsidRPr="002B09AD" w:rsidRDefault="00D11DE3" w:rsidP="00EA53F9">
            <w:pPr>
              <w:pStyle w:val="TableText"/>
              <w:rPr>
                <w:sz w:val="20"/>
              </w:rPr>
            </w:pPr>
            <w:r w:rsidRPr="002B09AD">
              <w:rPr>
                <w:sz w:val="20"/>
              </w:rPr>
              <w:t>M. Kazuhiro TAKAYA</w:t>
            </w:r>
          </w:p>
        </w:tc>
        <w:tc>
          <w:tcPr>
            <w:tcW w:w="1985" w:type="dxa"/>
          </w:tcPr>
          <w:p w14:paraId="5DEEE2B0" w14:textId="1DFB49F5" w:rsidR="00D11DE3" w:rsidRPr="002B09AD" w:rsidRDefault="00D11DE3" w:rsidP="00EA53F9">
            <w:pPr>
              <w:pStyle w:val="TableText"/>
              <w:rPr>
                <w:sz w:val="20"/>
              </w:rPr>
            </w:pPr>
            <w:r w:rsidRPr="002B09AD">
              <w:rPr>
                <w:sz w:val="20"/>
              </w:rPr>
              <w:t>NTT, Japon</w:t>
            </w:r>
          </w:p>
        </w:tc>
        <w:tc>
          <w:tcPr>
            <w:tcW w:w="1842" w:type="dxa"/>
          </w:tcPr>
          <w:p w14:paraId="307B6FE0" w14:textId="77777777" w:rsidR="00D11DE3" w:rsidRPr="002B09AD" w:rsidRDefault="00D11DE3" w:rsidP="00EA53F9">
            <w:pPr>
              <w:pStyle w:val="TableText"/>
              <w:rPr>
                <w:sz w:val="20"/>
              </w:rPr>
            </w:pPr>
            <w:r w:rsidRPr="002B09AD">
              <w:rPr>
                <w:sz w:val="20"/>
              </w:rPr>
              <w:t>Vice-Président</w:t>
            </w:r>
          </w:p>
        </w:tc>
        <w:tc>
          <w:tcPr>
            <w:tcW w:w="1843" w:type="dxa"/>
          </w:tcPr>
          <w:p w14:paraId="61215C1E" w14:textId="77777777" w:rsidR="00D11DE3" w:rsidRPr="002B09AD" w:rsidRDefault="00D11DE3" w:rsidP="00EA53F9">
            <w:pPr>
              <w:pStyle w:val="TableText"/>
              <w:rPr>
                <w:sz w:val="20"/>
              </w:rPr>
            </w:pPr>
            <w:r w:rsidRPr="002B09AD">
              <w:rPr>
                <w:iCs/>
                <w:sz w:val="20"/>
              </w:rPr>
              <w:t>Asie-Pacifique</w:t>
            </w:r>
          </w:p>
        </w:tc>
      </w:tr>
      <w:tr w:rsidR="00D11DE3" w:rsidRPr="002B09AD" w14:paraId="3EE4A2C5" w14:textId="77777777" w:rsidTr="00753981">
        <w:trPr>
          <w:trHeight w:val="170"/>
        </w:trPr>
        <w:tc>
          <w:tcPr>
            <w:tcW w:w="846" w:type="dxa"/>
            <w:vAlign w:val="center"/>
          </w:tcPr>
          <w:p w14:paraId="571CAA26" w14:textId="77777777" w:rsidR="00D11DE3" w:rsidRPr="002B09AD" w:rsidRDefault="00D11DE3" w:rsidP="00EA53F9">
            <w:pPr>
              <w:pStyle w:val="TableText"/>
              <w:jc w:val="center"/>
              <w:rPr>
                <w:sz w:val="20"/>
              </w:rPr>
            </w:pPr>
            <w:r w:rsidRPr="002B09AD">
              <w:rPr>
                <w:sz w:val="20"/>
              </w:rPr>
              <w:t>CE 5</w:t>
            </w:r>
          </w:p>
        </w:tc>
        <w:tc>
          <w:tcPr>
            <w:tcW w:w="3260" w:type="dxa"/>
          </w:tcPr>
          <w:p w14:paraId="195EC3E6" w14:textId="7DE7A6C6" w:rsidR="00D11DE3" w:rsidRPr="002B09AD" w:rsidRDefault="00D11DE3" w:rsidP="00EA53F9">
            <w:pPr>
              <w:pStyle w:val="TableText"/>
              <w:rPr>
                <w:sz w:val="20"/>
              </w:rPr>
            </w:pPr>
            <w:r w:rsidRPr="002B09AD">
              <w:rPr>
                <w:rFonts w:eastAsia="Arial"/>
                <w:color w:val="000000"/>
                <w:sz w:val="20"/>
              </w:rPr>
              <w:t>Mme Nevine TEWFIK</w:t>
            </w:r>
          </w:p>
        </w:tc>
        <w:tc>
          <w:tcPr>
            <w:tcW w:w="1985" w:type="dxa"/>
          </w:tcPr>
          <w:p w14:paraId="638DFAC3" w14:textId="77777777" w:rsidR="00D11DE3" w:rsidRPr="002B09AD" w:rsidRDefault="00D11DE3" w:rsidP="00EA53F9">
            <w:pPr>
              <w:pStyle w:val="TableText"/>
              <w:rPr>
                <w:sz w:val="20"/>
              </w:rPr>
            </w:pPr>
            <w:r w:rsidRPr="002B09AD">
              <w:rPr>
                <w:sz w:val="20"/>
              </w:rPr>
              <w:t>Égypte</w:t>
            </w:r>
          </w:p>
        </w:tc>
        <w:tc>
          <w:tcPr>
            <w:tcW w:w="1842" w:type="dxa"/>
          </w:tcPr>
          <w:p w14:paraId="58DA0220" w14:textId="77777777" w:rsidR="00D11DE3" w:rsidRPr="002B09AD" w:rsidRDefault="00D11DE3" w:rsidP="00EA53F9">
            <w:pPr>
              <w:pStyle w:val="TableText"/>
              <w:rPr>
                <w:sz w:val="20"/>
              </w:rPr>
            </w:pPr>
            <w:r w:rsidRPr="002B09AD">
              <w:rPr>
                <w:sz w:val="20"/>
              </w:rPr>
              <w:t>Vice</w:t>
            </w:r>
            <w:r w:rsidRPr="002B09AD">
              <w:rPr>
                <w:sz w:val="20"/>
              </w:rPr>
              <w:noBreakHyphen/>
              <w:t>Présidente</w:t>
            </w:r>
          </w:p>
        </w:tc>
        <w:tc>
          <w:tcPr>
            <w:tcW w:w="1843" w:type="dxa"/>
          </w:tcPr>
          <w:p w14:paraId="44A81E86" w14:textId="77777777" w:rsidR="00D11DE3" w:rsidRPr="002B09AD" w:rsidRDefault="00D11DE3" w:rsidP="00EA53F9">
            <w:pPr>
              <w:pStyle w:val="TableText"/>
              <w:rPr>
                <w:sz w:val="20"/>
              </w:rPr>
            </w:pPr>
            <w:r w:rsidRPr="002B09AD">
              <w:rPr>
                <w:sz w:val="20"/>
              </w:rPr>
              <w:t>États arabes</w:t>
            </w:r>
          </w:p>
        </w:tc>
      </w:tr>
      <w:tr w:rsidR="00D11DE3" w:rsidRPr="002B09AD" w14:paraId="1CD30DE7" w14:textId="77777777" w:rsidTr="00387B6D">
        <w:trPr>
          <w:trHeight w:val="170"/>
        </w:trPr>
        <w:tc>
          <w:tcPr>
            <w:tcW w:w="846" w:type="dxa"/>
            <w:vAlign w:val="center"/>
          </w:tcPr>
          <w:p w14:paraId="64452852" w14:textId="77777777" w:rsidR="00D11DE3" w:rsidRPr="002B09AD" w:rsidRDefault="00D11DE3" w:rsidP="00EA53F9">
            <w:pPr>
              <w:pStyle w:val="TableText"/>
              <w:jc w:val="center"/>
              <w:rPr>
                <w:sz w:val="20"/>
              </w:rPr>
            </w:pPr>
            <w:r w:rsidRPr="002B09AD">
              <w:rPr>
                <w:sz w:val="20"/>
              </w:rPr>
              <w:t>CE 5</w:t>
            </w:r>
          </w:p>
        </w:tc>
        <w:tc>
          <w:tcPr>
            <w:tcW w:w="3260" w:type="dxa"/>
            <w:vAlign w:val="center"/>
          </w:tcPr>
          <w:p w14:paraId="5329E4AC" w14:textId="08226C58" w:rsidR="00D11DE3" w:rsidRPr="002B09AD" w:rsidRDefault="00D11DE3" w:rsidP="00387B6D">
            <w:pPr>
              <w:pStyle w:val="TableText"/>
              <w:rPr>
                <w:sz w:val="20"/>
              </w:rPr>
            </w:pPr>
            <w:r w:rsidRPr="002B09AD">
              <w:rPr>
                <w:sz w:val="20"/>
              </w:rPr>
              <w:t>M. Vincent Urbain NAMRONA</w:t>
            </w:r>
          </w:p>
        </w:tc>
        <w:tc>
          <w:tcPr>
            <w:tcW w:w="1985" w:type="dxa"/>
            <w:vAlign w:val="center"/>
          </w:tcPr>
          <w:p w14:paraId="093675AD" w14:textId="50AA8091" w:rsidR="00D11DE3" w:rsidRPr="002B09AD" w:rsidRDefault="00D11DE3" w:rsidP="00387B6D">
            <w:pPr>
              <w:pStyle w:val="TableText"/>
              <w:rPr>
                <w:sz w:val="20"/>
              </w:rPr>
            </w:pPr>
            <w:r w:rsidRPr="002B09AD">
              <w:rPr>
                <w:sz w:val="20"/>
              </w:rPr>
              <w:t>Centrafricaine</w:t>
            </w:r>
            <w:r w:rsidR="00A416E1" w:rsidRPr="002B09AD">
              <w:rPr>
                <w:sz w:val="20"/>
              </w:rPr>
              <w:t xml:space="preserve"> </w:t>
            </w:r>
            <w:r w:rsidRPr="002B09AD">
              <w:rPr>
                <w:sz w:val="20"/>
              </w:rPr>
              <w:t>(République)</w:t>
            </w:r>
          </w:p>
        </w:tc>
        <w:tc>
          <w:tcPr>
            <w:tcW w:w="1842" w:type="dxa"/>
            <w:vAlign w:val="center"/>
          </w:tcPr>
          <w:p w14:paraId="094D2380" w14:textId="77777777" w:rsidR="00D11DE3" w:rsidRPr="002B09AD" w:rsidRDefault="00D11DE3" w:rsidP="00387B6D">
            <w:pPr>
              <w:pStyle w:val="TableText"/>
              <w:rPr>
                <w:sz w:val="20"/>
              </w:rPr>
            </w:pPr>
            <w:r w:rsidRPr="002B09AD">
              <w:rPr>
                <w:sz w:val="20"/>
              </w:rPr>
              <w:t>Vice-Président</w:t>
            </w:r>
          </w:p>
        </w:tc>
        <w:tc>
          <w:tcPr>
            <w:tcW w:w="1843" w:type="dxa"/>
            <w:vAlign w:val="center"/>
          </w:tcPr>
          <w:p w14:paraId="0EE4FCE0" w14:textId="77777777" w:rsidR="00D11DE3" w:rsidRPr="002B09AD" w:rsidRDefault="00D11DE3" w:rsidP="00387B6D">
            <w:pPr>
              <w:pStyle w:val="TableText"/>
              <w:rPr>
                <w:sz w:val="20"/>
              </w:rPr>
            </w:pPr>
            <w:r w:rsidRPr="002B09AD">
              <w:rPr>
                <w:sz w:val="20"/>
              </w:rPr>
              <w:t>Afrique</w:t>
            </w:r>
          </w:p>
        </w:tc>
      </w:tr>
      <w:tr w:rsidR="00D11DE3" w:rsidRPr="002B09AD" w14:paraId="044A30EA" w14:textId="77777777" w:rsidTr="00753981">
        <w:trPr>
          <w:trHeight w:val="170"/>
        </w:trPr>
        <w:tc>
          <w:tcPr>
            <w:tcW w:w="846" w:type="dxa"/>
            <w:vAlign w:val="center"/>
          </w:tcPr>
          <w:p w14:paraId="67C92AEA" w14:textId="77777777" w:rsidR="00D11DE3" w:rsidRPr="002B09AD" w:rsidRDefault="00D11DE3" w:rsidP="00EA53F9">
            <w:pPr>
              <w:pStyle w:val="TableText"/>
              <w:jc w:val="center"/>
              <w:rPr>
                <w:sz w:val="20"/>
              </w:rPr>
            </w:pPr>
            <w:r w:rsidRPr="002B09AD">
              <w:rPr>
                <w:sz w:val="20"/>
              </w:rPr>
              <w:t>CE 5</w:t>
            </w:r>
          </w:p>
        </w:tc>
        <w:tc>
          <w:tcPr>
            <w:tcW w:w="3260" w:type="dxa"/>
          </w:tcPr>
          <w:p w14:paraId="70874404" w14:textId="2AB558B4" w:rsidR="00D11DE3" w:rsidRPr="002B09AD" w:rsidRDefault="00D11DE3" w:rsidP="00EA53F9">
            <w:pPr>
              <w:pStyle w:val="TableText"/>
              <w:rPr>
                <w:sz w:val="20"/>
              </w:rPr>
            </w:pPr>
            <w:r w:rsidRPr="002B09AD">
              <w:rPr>
                <w:sz w:val="20"/>
              </w:rPr>
              <w:t>M. Jean-Manuel CANET</w:t>
            </w:r>
          </w:p>
        </w:tc>
        <w:tc>
          <w:tcPr>
            <w:tcW w:w="1985" w:type="dxa"/>
          </w:tcPr>
          <w:p w14:paraId="10494C03" w14:textId="77777777" w:rsidR="00D11DE3" w:rsidRPr="002B09AD" w:rsidRDefault="00D11DE3" w:rsidP="00EA53F9">
            <w:pPr>
              <w:pStyle w:val="TableText"/>
              <w:rPr>
                <w:sz w:val="20"/>
              </w:rPr>
            </w:pPr>
            <w:r w:rsidRPr="002B09AD">
              <w:rPr>
                <w:sz w:val="20"/>
              </w:rPr>
              <w:t>France</w:t>
            </w:r>
          </w:p>
        </w:tc>
        <w:tc>
          <w:tcPr>
            <w:tcW w:w="1842" w:type="dxa"/>
          </w:tcPr>
          <w:p w14:paraId="66F5BA9F" w14:textId="77777777" w:rsidR="00D11DE3" w:rsidRPr="002B09AD" w:rsidRDefault="00D11DE3" w:rsidP="00EA53F9">
            <w:pPr>
              <w:pStyle w:val="TableText"/>
              <w:rPr>
                <w:sz w:val="20"/>
              </w:rPr>
            </w:pPr>
            <w:r w:rsidRPr="002B09AD">
              <w:rPr>
                <w:sz w:val="20"/>
              </w:rPr>
              <w:t>Vice-Président</w:t>
            </w:r>
          </w:p>
        </w:tc>
        <w:tc>
          <w:tcPr>
            <w:tcW w:w="1843" w:type="dxa"/>
          </w:tcPr>
          <w:p w14:paraId="7376854F" w14:textId="77777777" w:rsidR="00D11DE3" w:rsidRPr="002B09AD" w:rsidRDefault="00D11DE3" w:rsidP="00EA53F9">
            <w:pPr>
              <w:pStyle w:val="TableText"/>
              <w:rPr>
                <w:sz w:val="20"/>
              </w:rPr>
            </w:pPr>
            <w:r w:rsidRPr="002B09AD">
              <w:rPr>
                <w:sz w:val="20"/>
              </w:rPr>
              <w:t>Europe</w:t>
            </w:r>
          </w:p>
        </w:tc>
      </w:tr>
      <w:tr w:rsidR="00D11DE3" w:rsidRPr="002B09AD" w14:paraId="299D8D69" w14:textId="77777777" w:rsidTr="00753981">
        <w:trPr>
          <w:trHeight w:val="170"/>
        </w:trPr>
        <w:tc>
          <w:tcPr>
            <w:tcW w:w="846" w:type="dxa"/>
            <w:vAlign w:val="center"/>
          </w:tcPr>
          <w:p w14:paraId="2D4326EC" w14:textId="77777777" w:rsidR="00D11DE3" w:rsidRPr="002B09AD" w:rsidRDefault="00D11DE3" w:rsidP="00EA53F9">
            <w:pPr>
              <w:pStyle w:val="TableText"/>
              <w:jc w:val="center"/>
              <w:rPr>
                <w:sz w:val="20"/>
              </w:rPr>
            </w:pPr>
            <w:r w:rsidRPr="002B09AD">
              <w:rPr>
                <w:sz w:val="20"/>
              </w:rPr>
              <w:t>CE 5</w:t>
            </w:r>
          </w:p>
        </w:tc>
        <w:tc>
          <w:tcPr>
            <w:tcW w:w="3260" w:type="dxa"/>
          </w:tcPr>
          <w:p w14:paraId="1A137007" w14:textId="6F3481E9" w:rsidR="00D11DE3" w:rsidRPr="002B09AD" w:rsidRDefault="00D11DE3" w:rsidP="00EA53F9">
            <w:pPr>
              <w:pStyle w:val="TableText"/>
              <w:rPr>
                <w:sz w:val="20"/>
              </w:rPr>
            </w:pPr>
            <w:r w:rsidRPr="002B09AD">
              <w:rPr>
                <w:sz w:val="20"/>
              </w:rPr>
              <w:t>M. Beniamino GORINI</w:t>
            </w:r>
          </w:p>
        </w:tc>
        <w:tc>
          <w:tcPr>
            <w:tcW w:w="1985" w:type="dxa"/>
          </w:tcPr>
          <w:p w14:paraId="76BD6D51" w14:textId="4C50FD7E" w:rsidR="00D11DE3" w:rsidRPr="002B09AD" w:rsidRDefault="00D11DE3" w:rsidP="00EA53F9">
            <w:pPr>
              <w:pStyle w:val="TableText"/>
              <w:rPr>
                <w:sz w:val="20"/>
              </w:rPr>
            </w:pPr>
            <w:r w:rsidRPr="002B09AD">
              <w:rPr>
                <w:sz w:val="20"/>
              </w:rPr>
              <w:t>Nokia, Finlande</w:t>
            </w:r>
          </w:p>
        </w:tc>
        <w:tc>
          <w:tcPr>
            <w:tcW w:w="1842" w:type="dxa"/>
          </w:tcPr>
          <w:p w14:paraId="5C17C625" w14:textId="77777777" w:rsidR="00D11DE3" w:rsidRPr="002B09AD" w:rsidRDefault="00D11DE3" w:rsidP="00EA53F9">
            <w:pPr>
              <w:pStyle w:val="TableText"/>
              <w:rPr>
                <w:sz w:val="20"/>
              </w:rPr>
            </w:pPr>
            <w:r w:rsidRPr="002B09AD">
              <w:rPr>
                <w:sz w:val="20"/>
              </w:rPr>
              <w:t>Vice-Président</w:t>
            </w:r>
          </w:p>
        </w:tc>
        <w:tc>
          <w:tcPr>
            <w:tcW w:w="1843" w:type="dxa"/>
          </w:tcPr>
          <w:p w14:paraId="40CDCC24" w14:textId="77777777" w:rsidR="00D11DE3" w:rsidRPr="002B09AD" w:rsidRDefault="00D11DE3" w:rsidP="00EA53F9">
            <w:pPr>
              <w:pStyle w:val="TableText"/>
              <w:rPr>
                <w:sz w:val="20"/>
              </w:rPr>
            </w:pPr>
            <w:r w:rsidRPr="002B09AD">
              <w:rPr>
                <w:sz w:val="20"/>
              </w:rPr>
              <w:t>Europe</w:t>
            </w:r>
          </w:p>
        </w:tc>
      </w:tr>
      <w:tr w:rsidR="00D11DE3" w:rsidRPr="002B09AD" w14:paraId="020A273A" w14:textId="77777777" w:rsidTr="00753981">
        <w:trPr>
          <w:trHeight w:val="170"/>
        </w:trPr>
        <w:tc>
          <w:tcPr>
            <w:tcW w:w="846" w:type="dxa"/>
            <w:vAlign w:val="center"/>
          </w:tcPr>
          <w:p w14:paraId="1C46B1EA" w14:textId="77777777" w:rsidR="00D11DE3" w:rsidRPr="002B09AD" w:rsidRDefault="00D11DE3" w:rsidP="00EA53F9">
            <w:pPr>
              <w:pStyle w:val="TableText"/>
              <w:jc w:val="center"/>
              <w:rPr>
                <w:sz w:val="20"/>
              </w:rPr>
            </w:pPr>
            <w:r w:rsidRPr="002B09AD">
              <w:rPr>
                <w:sz w:val="20"/>
              </w:rPr>
              <w:t>CE 5</w:t>
            </w:r>
          </w:p>
        </w:tc>
        <w:tc>
          <w:tcPr>
            <w:tcW w:w="3260" w:type="dxa"/>
          </w:tcPr>
          <w:p w14:paraId="07889F29" w14:textId="6AD04143" w:rsidR="00D11DE3" w:rsidRPr="002B09AD" w:rsidRDefault="00D11DE3" w:rsidP="00EA53F9">
            <w:pPr>
              <w:pStyle w:val="TableText"/>
              <w:rPr>
                <w:sz w:val="20"/>
              </w:rPr>
            </w:pPr>
            <w:r w:rsidRPr="002B09AD">
              <w:rPr>
                <w:sz w:val="20"/>
              </w:rPr>
              <w:t>M. Pedro BRISSON</w:t>
            </w:r>
          </w:p>
        </w:tc>
        <w:tc>
          <w:tcPr>
            <w:tcW w:w="1985" w:type="dxa"/>
          </w:tcPr>
          <w:p w14:paraId="1F4E97DA" w14:textId="77777777" w:rsidR="00D11DE3" w:rsidRPr="002B09AD" w:rsidRDefault="00D11DE3" w:rsidP="00EA53F9">
            <w:pPr>
              <w:pStyle w:val="TableText"/>
              <w:rPr>
                <w:sz w:val="20"/>
              </w:rPr>
            </w:pPr>
            <w:r w:rsidRPr="002B09AD">
              <w:rPr>
                <w:sz w:val="20"/>
              </w:rPr>
              <w:t>Argentine</w:t>
            </w:r>
          </w:p>
        </w:tc>
        <w:tc>
          <w:tcPr>
            <w:tcW w:w="1842" w:type="dxa"/>
          </w:tcPr>
          <w:p w14:paraId="25244344" w14:textId="77777777" w:rsidR="00D11DE3" w:rsidRPr="002B09AD" w:rsidRDefault="00D11DE3" w:rsidP="00EA53F9">
            <w:pPr>
              <w:pStyle w:val="TableText"/>
              <w:rPr>
                <w:sz w:val="20"/>
              </w:rPr>
            </w:pPr>
            <w:r w:rsidRPr="002B09AD">
              <w:rPr>
                <w:sz w:val="20"/>
              </w:rPr>
              <w:t>Vice-Président</w:t>
            </w:r>
          </w:p>
        </w:tc>
        <w:tc>
          <w:tcPr>
            <w:tcW w:w="1843" w:type="dxa"/>
          </w:tcPr>
          <w:p w14:paraId="4462C2ED" w14:textId="77777777" w:rsidR="00D11DE3" w:rsidRPr="002B09AD" w:rsidRDefault="00D11DE3" w:rsidP="00EA53F9">
            <w:pPr>
              <w:pStyle w:val="TableText"/>
              <w:rPr>
                <w:sz w:val="20"/>
              </w:rPr>
            </w:pPr>
            <w:r w:rsidRPr="002B09AD">
              <w:rPr>
                <w:sz w:val="20"/>
              </w:rPr>
              <w:t>Amériques</w:t>
            </w:r>
          </w:p>
        </w:tc>
      </w:tr>
      <w:tr w:rsidR="00D11DE3" w:rsidRPr="002B09AD" w14:paraId="53CE2DD1" w14:textId="77777777" w:rsidTr="00753981">
        <w:trPr>
          <w:trHeight w:val="170"/>
        </w:trPr>
        <w:tc>
          <w:tcPr>
            <w:tcW w:w="846" w:type="dxa"/>
            <w:vAlign w:val="center"/>
          </w:tcPr>
          <w:p w14:paraId="5A8F8727" w14:textId="77777777" w:rsidR="00D11DE3" w:rsidRPr="002B09AD" w:rsidRDefault="00D11DE3" w:rsidP="00EA53F9">
            <w:pPr>
              <w:pStyle w:val="TableText"/>
              <w:jc w:val="center"/>
              <w:rPr>
                <w:sz w:val="20"/>
              </w:rPr>
            </w:pPr>
            <w:r w:rsidRPr="002B09AD">
              <w:rPr>
                <w:sz w:val="20"/>
              </w:rPr>
              <w:t>CE 5</w:t>
            </w:r>
          </w:p>
        </w:tc>
        <w:tc>
          <w:tcPr>
            <w:tcW w:w="3260" w:type="dxa"/>
          </w:tcPr>
          <w:p w14:paraId="042C610C" w14:textId="7AA76F60" w:rsidR="00D11DE3" w:rsidRPr="002B09AD" w:rsidRDefault="00D11DE3" w:rsidP="00EA53F9">
            <w:pPr>
              <w:pStyle w:val="TableText"/>
              <w:rPr>
                <w:sz w:val="20"/>
              </w:rPr>
            </w:pPr>
            <w:r w:rsidRPr="002B09AD">
              <w:rPr>
                <w:sz w:val="20"/>
              </w:rPr>
              <w:t>M. Saidiahrol SAIDIAKBAROV</w:t>
            </w:r>
          </w:p>
        </w:tc>
        <w:tc>
          <w:tcPr>
            <w:tcW w:w="1985" w:type="dxa"/>
          </w:tcPr>
          <w:p w14:paraId="3593CAEC" w14:textId="2362BD01" w:rsidR="00D11DE3" w:rsidRPr="002B09AD" w:rsidRDefault="00D11DE3" w:rsidP="00EA53F9">
            <w:pPr>
              <w:pStyle w:val="TableText"/>
              <w:rPr>
                <w:sz w:val="20"/>
              </w:rPr>
            </w:pPr>
            <w:r w:rsidRPr="002B09AD">
              <w:rPr>
                <w:sz w:val="20"/>
              </w:rPr>
              <w:t>Ouzbékistan</w:t>
            </w:r>
          </w:p>
        </w:tc>
        <w:tc>
          <w:tcPr>
            <w:tcW w:w="1842" w:type="dxa"/>
          </w:tcPr>
          <w:p w14:paraId="01DC971B" w14:textId="77777777" w:rsidR="00D11DE3" w:rsidRPr="002B09AD" w:rsidRDefault="00D11DE3" w:rsidP="00EA53F9">
            <w:pPr>
              <w:pStyle w:val="TableText"/>
              <w:rPr>
                <w:sz w:val="20"/>
              </w:rPr>
            </w:pPr>
            <w:r w:rsidRPr="002B09AD">
              <w:rPr>
                <w:sz w:val="20"/>
              </w:rPr>
              <w:t>Vice-Président</w:t>
            </w:r>
          </w:p>
        </w:tc>
        <w:tc>
          <w:tcPr>
            <w:tcW w:w="1843" w:type="dxa"/>
          </w:tcPr>
          <w:p w14:paraId="660401E6" w14:textId="77777777" w:rsidR="00D11DE3" w:rsidRPr="002B09AD" w:rsidRDefault="00D11DE3" w:rsidP="00EA53F9">
            <w:pPr>
              <w:pStyle w:val="TableText"/>
              <w:rPr>
                <w:sz w:val="20"/>
              </w:rPr>
            </w:pPr>
            <w:r w:rsidRPr="002B09AD">
              <w:rPr>
                <w:sz w:val="20"/>
              </w:rPr>
              <w:t>CEI</w:t>
            </w:r>
          </w:p>
        </w:tc>
      </w:tr>
    </w:tbl>
    <w:p w14:paraId="0142DD04" w14:textId="77777777" w:rsidR="00573C4A" w:rsidRPr="002B09AD" w:rsidRDefault="00573C4A" w:rsidP="00EA53F9"/>
    <w:tbl>
      <w:tblPr>
        <w:tblStyle w:val="TableGrid"/>
        <w:tblW w:w="9776" w:type="dxa"/>
        <w:tblLook w:val="04A0" w:firstRow="1" w:lastRow="0" w:firstColumn="1" w:lastColumn="0" w:noHBand="0" w:noVBand="1"/>
      </w:tblPr>
      <w:tblGrid>
        <w:gridCol w:w="846"/>
        <w:gridCol w:w="3260"/>
        <w:gridCol w:w="1985"/>
        <w:gridCol w:w="1842"/>
        <w:gridCol w:w="1843"/>
      </w:tblGrid>
      <w:tr w:rsidR="009B1DBB" w:rsidRPr="002B09AD" w14:paraId="435B3A9E" w14:textId="77777777" w:rsidTr="00753981">
        <w:trPr>
          <w:trHeight w:val="227"/>
        </w:trPr>
        <w:tc>
          <w:tcPr>
            <w:tcW w:w="846" w:type="dxa"/>
            <w:tcBorders>
              <w:bottom w:val="single" w:sz="4" w:space="0" w:color="auto"/>
            </w:tcBorders>
            <w:tcMar>
              <w:left w:w="57" w:type="dxa"/>
              <w:right w:w="57" w:type="dxa"/>
            </w:tcMar>
            <w:vAlign w:val="center"/>
          </w:tcPr>
          <w:p w14:paraId="764345D9" w14:textId="7E719ED3" w:rsidR="009B1DBB" w:rsidRPr="002B09AD" w:rsidRDefault="009B1DBB" w:rsidP="00EA53F9">
            <w:pPr>
              <w:pStyle w:val="TableHead"/>
              <w:rPr>
                <w:sz w:val="20"/>
                <w:szCs w:val="18"/>
              </w:rPr>
            </w:pPr>
            <w:r w:rsidRPr="002B09AD">
              <w:rPr>
                <w:sz w:val="20"/>
                <w:szCs w:val="18"/>
              </w:rPr>
              <w:t>Groupe</w:t>
            </w:r>
          </w:p>
        </w:tc>
        <w:tc>
          <w:tcPr>
            <w:tcW w:w="3260" w:type="dxa"/>
            <w:tcBorders>
              <w:bottom w:val="single" w:sz="4" w:space="0" w:color="auto"/>
            </w:tcBorders>
            <w:tcMar>
              <w:left w:w="57" w:type="dxa"/>
              <w:right w:w="57" w:type="dxa"/>
            </w:tcMar>
            <w:vAlign w:val="center"/>
          </w:tcPr>
          <w:p w14:paraId="0DDB9271" w14:textId="77777777" w:rsidR="009B1DBB" w:rsidRPr="002B09AD" w:rsidRDefault="009B1DBB" w:rsidP="00EA53F9">
            <w:pPr>
              <w:pStyle w:val="TableHead"/>
              <w:rPr>
                <w:sz w:val="20"/>
                <w:szCs w:val="18"/>
              </w:rPr>
            </w:pPr>
            <w:r w:rsidRPr="002B09AD">
              <w:rPr>
                <w:sz w:val="20"/>
                <w:szCs w:val="18"/>
              </w:rPr>
              <w:t>Nom</w:t>
            </w:r>
          </w:p>
        </w:tc>
        <w:tc>
          <w:tcPr>
            <w:tcW w:w="1985" w:type="dxa"/>
            <w:tcBorders>
              <w:bottom w:val="single" w:sz="4" w:space="0" w:color="auto"/>
            </w:tcBorders>
            <w:tcMar>
              <w:left w:w="57" w:type="dxa"/>
              <w:right w:w="57" w:type="dxa"/>
            </w:tcMar>
            <w:vAlign w:val="center"/>
          </w:tcPr>
          <w:p w14:paraId="3B8DAF39" w14:textId="77777777" w:rsidR="009B1DBB" w:rsidRPr="002B09AD" w:rsidRDefault="009B1DBB" w:rsidP="00EA53F9">
            <w:pPr>
              <w:pStyle w:val="TableHead"/>
              <w:rPr>
                <w:sz w:val="20"/>
                <w:szCs w:val="18"/>
              </w:rPr>
            </w:pPr>
            <w:r w:rsidRPr="002B09AD">
              <w:rPr>
                <w:sz w:val="20"/>
                <w:szCs w:val="18"/>
              </w:rPr>
              <w:t>Pays/entreprise</w:t>
            </w:r>
          </w:p>
        </w:tc>
        <w:tc>
          <w:tcPr>
            <w:tcW w:w="1842" w:type="dxa"/>
            <w:tcBorders>
              <w:bottom w:val="single" w:sz="4" w:space="0" w:color="auto"/>
            </w:tcBorders>
            <w:tcMar>
              <w:left w:w="57" w:type="dxa"/>
              <w:right w:w="57" w:type="dxa"/>
            </w:tcMar>
            <w:vAlign w:val="center"/>
          </w:tcPr>
          <w:p w14:paraId="4588040F" w14:textId="77777777" w:rsidR="009B1DBB" w:rsidRPr="002B09AD" w:rsidRDefault="009B1DBB" w:rsidP="00EA53F9">
            <w:pPr>
              <w:pStyle w:val="TableHead"/>
              <w:rPr>
                <w:sz w:val="20"/>
                <w:szCs w:val="18"/>
              </w:rPr>
            </w:pPr>
            <w:r w:rsidRPr="002B09AD">
              <w:rPr>
                <w:sz w:val="20"/>
                <w:szCs w:val="18"/>
              </w:rPr>
              <w:t>Fonction proposée</w:t>
            </w:r>
          </w:p>
        </w:tc>
        <w:tc>
          <w:tcPr>
            <w:tcW w:w="1843" w:type="dxa"/>
            <w:tcBorders>
              <w:bottom w:val="single" w:sz="4" w:space="0" w:color="auto"/>
            </w:tcBorders>
            <w:tcMar>
              <w:left w:w="57" w:type="dxa"/>
              <w:right w:w="57" w:type="dxa"/>
            </w:tcMar>
            <w:vAlign w:val="center"/>
          </w:tcPr>
          <w:p w14:paraId="2CBB598A" w14:textId="77777777" w:rsidR="009B1DBB" w:rsidRPr="002B09AD" w:rsidRDefault="009B1DBB" w:rsidP="00EA53F9">
            <w:pPr>
              <w:pStyle w:val="TableHead"/>
              <w:rPr>
                <w:sz w:val="20"/>
                <w:szCs w:val="18"/>
              </w:rPr>
            </w:pPr>
            <w:r w:rsidRPr="002B09AD">
              <w:rPr>
                <w:sz w:val="20"/>
                <w:szCs w:val="18"/>
              </w:rPr>
              <w:t>Région représentée</w:t>
            </w:r>
          </w:p>
        </w:tc>
      </w:tr>
      <w:tr w:rsidR="009B1DBB" w:rsidRPr="002B09AD" w14:paraId="6A6CADDA" w14:textId="77777777" w:rsidTr="00753981">
        <w:trPr>
          <w:trHeight w:val="227"/>
        </w:trPr>
        <w:tc>
          <w:tcPr>
            <w:tcW w:w="846" w:type="dxa"/>
            <w:shd w:val="clear" w:color="auto" w:fill="auto"/>
            <w:vAlign w:val="center"/>
          </w:tcPr>
          <w:p w14:paraId="1DE496FE" w14:textId="77777777" w:rsidR="009B1DBB" w:rsidRPr="002B09AD" w:rsidRDefault="009B1DBB" w:rsidP="00EA53F9">
            <w:pPr>
              <w:pStyle w:val="TableText"/>
              <w:jc w:val="center"/>
              <w:rPr>
                <w:sz w:val="20"/>
                <w:szCs w:val="18"/>
              </w:rPr>
            </w:pPr>
            <w:r w:rsidRPr="002B09AD">
              <w:rPr>
                <w:sz w:val="20"/>
                <w:szCs w:val="18"/>
              </w:rPr>
              <w:t>CE 9</w:t>
            </w:r>
          </w:p>
        </w:tc>
        <w:tc>
          <w:tcPr>
            <w:tcW w:w="3260" w:type="dxa"/>
            <w:shd w:val="clear" w:color="auto" w:fill="auto"/>
            <w:vAlign w:val="center"/>
          </w:tcPr>
          <w:p w14:paraId="2CB57E0D" w14:textId="5B6C0ED7" w:rsidR="009B1DBB" w:rsidRPr="002B09AD" w:rsidRDefault="009B1DBB" w:rsidP="00EA53F9">
            <w:pPr>
              <w:pStyle w:val="TableText"/>
              <w:rPr>
                <w:sz w:val="20"/>
                <w:szCs w:val="18"/>
              </w:rPr>
            </w:pPr>
            <w:r w:rsidRPr="002B09AD">
              <w:rPr>
                <w:sz w:val="20"/>
                <w:szCs w:val="18"/>
              </w:rPr>
              <w:t>M. Satoshi MIYAJI</w:t>
            </w:r>
          </w:p>
        </w:tc>
        <w:tc>
          <w:tcPr>
            <w:tcW w:w="1985" w:type="dxa"/>
            <w:shd w:val="clear" w:color="auto" w:fill="auto"/>
            <w:vAlign w:val="center"/>
          </w:tcPr>
          <w:p w14:paraId="49B17BB5" w14:textId="5B6E181D" w:rsidR="009B1DBB" w:rsidRPr="002B09AD" w:rsidRDefault="009B1DBB" w:rsidP="00EA53F9">
            <w:pPr>
              <w:pStyle w:val="TableText"/>
              <w:rPr>
                <w:sz w:val="20"/>
                <w:szCs w:val="18"/>
              </w:rPr>
            </w:pPr>
            <w:r w:rsidRPr="002B09AD">
              <w:rPr>
                <w:sz w:val="20"/>
                <w:szCs w:val="18"/>
              </w:rPr>
              <w:t>KDDI, Japon</w:t>
            </w:r>
          </w:p>
        </w:tc>
        <w:tc>
          <w:tcPr>
            <w:tcW w:w="1842" w:type="dxa"/>
            <w:shd w:val="clear" w:color="auto" w:fill="auto"/>
            <w:vAlign w:val="center"/>
          </w:tcPr>
          <w:p w14:paraId="38E3B76E" w14:textId="77777777" w:rsidR="009B1DBB" w:rsidRPr="002B09AD" w:rsidRDefault="009B1DBB" w:rsidP="00EA53F9">
            <w:pPr>
              <w:pStyle w:val="TableText"/>
              <w:rPr>
                <w:sz w:val="20"/>
                <w:szCs w:val="18"/>
              </w:rPr>
            </w:pPr>
            <w:r w:rsidRPr="002B09AD">
              <w:rPr>
                <w:sz w:val="20"/>
                <w:szCs w:val="18"/>
              </w:rPr>
              <w:t>Président</w:t>
            </w:r>
          </w:p>
        </w:tc>
        <w:tc>
          <w:tcPr>
            <w:tcW w:w="1843" w:type="dxa"/>
            <w:shd w:val="clear" w:color="auto" w:fill="auto"/>
            <w:vAlign w:val="center"/>
          </w:tcPr>
          <w:p w14:paraId="1FEA0A92" w14:textId="77777777" w:rsidR="009B1DBB" w:rsidRPr="002B09AD" w:rsidRDefault="009B1DBB" w:rsidP="00EA53F9">
            <w:pPr>
              <w:pStyle w:val="TableText"/>
              <w:rPr>
                <w:sz w:val="20"/>
                <w:szCs w:val="18"/>
              </w:rPr>
            </w:pPr>
            <w:r w:rsidRPr="002B09AD">
              <w:rPr>
                <w:iCs/>
                <w:sz w:val="20"/>
                <w:szCs w:val="18"/>
              </w:rPr>
              <w:t>Asie-Pacifique</w:t>
            </w:r>
          </w:p>
        </w:tc>
      </w:tr>
      <w:tr w:rsidR="009B1DBB" w:rsidRPr="002B09AD" w14:paraId="384325E9" w14:textId="77777777" w:rsidTr="00753981">
        <w:trPr>
          <w:trHeight w:val="227"/>
        </w:trPr>
        <w:tc>
          <w:tcPr>
            <w:tcW w:w="846" w:type="dxa"/>
            <w:shd w:val="clear" w:color="auto" w:fill="auto"/>
            <w:vAlign w:val="center"/>
          </w:tcPr>
          <w:p w14:paraId="66566946" w14:textId="77777777" w:rsidR="009B1DBB" w:rsidRPr="002B09AD" w:rsidRDefault="009B1DBB" w:rsidP="00EA53F9">
            <w:pPr>
              <w:pStyle w:val="TableText"/>
              <w:jc w:val="center"/>
              <w:rPr>
                <w:sz w:val="20"/>
                <w:szCs w:val="18"/>
              </w:rPr>
            </w:pPr>
            <w:r w:rsidRPr="002B09AD">
              <w:rPr>
                <w:sz w:val="20"/>
                <w:szCs w:val="18"/>
              </w:rPr>
              <w:t>CE 9</w:t>
            </w:r>
          </w:p>
        </w:tc>
        <w:tc>
          <w:tcPr>
            <w:tcW w:w="3260" w:type="dxa"/>
            <w:shd w:val="clear" w:color="auto" w:fill="auto"/>
            <w:vAlign w:val="center"/>
          </w:tcPr>
          <w:p w14:paraId="660A128A" w14:textId="2EB898C1" w:rsidR="009B1DBB" w:rsidRPr="002B09AD" w:rsidRDefault="009B1DBB" w:rsidP="00EA53F9">
            <w:pPr>
              <w:pStyle w:val="TableText"/>
              <w:rPr>
                <w:sz w:val="20"/>
                <w:szCs w:val="18"/>
              </w:rPr>
            </w:pPr>
            <w:r w:rsidRPr="002B09AD">
              <w:rPr>
                <w:sz w:val="20"/>
                <w:szCs w:val="18"/>
              </w:rPr>
              <w:t>M. Tae Kyoon KIM</w:t>
            </w:r>
          </w:p>
        </w:tc>
        <w:tc>
          <w:tcPr>
            <w:tcW w:w="1985" w:type="dxa"/>
            <w:shd w:val="clear" w:color="auto" w:fill="auto"/>
            <w:vAlign w:val="center"/>
          </w:tcPr>
          <w:p w14:paraId="2B761831" w14:textId="3DB1496F" w:rsidR="009B1DBB" w:rsidRPr="002B09AD" w:rsidRDefault="009B1DBB" w:rsidP="00EA53F9">
            <w:pPr>
              <w:pStyle w:val="TableText"/>
              <w:rPr>
                <w:sz w:val="20"/>
                <w:szCs w:val="18"/>
              </w:rPr>
            </w:pPr>
            <w:r w:rsidRPr="002B09AD">
              <w:rPr>
                <w:sz w:val="20"/>
                <w:szCs w:val="18"/>
              </w:rPr>
              <w:t>Corée (Rép</w:t>
            </w:r>
            <w:r w:rsidR="00AA1151" w:rsidRPr="002B09AD">
              <w:rPr>
                <w:sz w:val="20"/>
                <w:szCs w:val="18"/>
              </w:rPr>
              <w:t>.</w:t>
            </w:r>
            <w:r w:rsidRPr="002B09AD">
              <w:rPr>
                <w:sz w:val="20"/>
                <w:szCs w:val="18"/>
              </w:rPr>
              <w:t xml:space="preserve"> de)</w:t>
            </w:r>
          </w:p>
        </w:tc>
        <w:tc>
          <w:tcPr>
            <w:tcW w:w="1842" w:type="dxa"/>
            <w:shd w:val="clear" w:color="auto" w:fill="auto"/>
            <w:vAlign w:val="center"/>
          </w:tcPr>
          <w:p w14:paraId="6C8AE464" w14:textId="77777777" w:rsidR="009B1DBB" w:rsidRPr="002B09AD" w:rsidRDefault="009B1DBB" w:rsidP="00EA53F9">
            <w:pPr>
              <w:pStyle w:val="TableText"/>
              <w:rPr>
                <w:sz w:val="20"/>
                <w:szCs w:val="18"/>
              </w:rPr>
            </w:pPr>
            <w:r w:rsidRPr="002B09AD">
              <w:rPr>
                <w:sz w:val="20"/>
                <w:szCs w:val="18"/>
              </w:rPr>
              <w:t>Vice-Président</w:t>
            </w:r>
          </w:p>
        </w:tc>
        <w:tc>
          <w:tcPr>
            <w:tcW w:w="1843" w:type="dxa"/>
            <w:shd w:val="clear" w:color="auto" w:fill="auto"/>
          </w:tcPr>
          <w:p w14:paraId="7B7F1E4A" w14:textId="77777777" w:rsidR="009B1DBB" w:rsidRPr="002B09AD" w:rsidRDefault="009B1DBB" w:rsidP="00EA53F9">
            <w:pPr>
              <w:pStyle w:val="TableText"/>
              <w:rPr>
                <w:sz w:val="20"/>
                <w:szCs w:val="18"/>
              </w:rPr>
            </w:pPr>
            <w:r w:rsidRPr="002B09AD">
              <w:rPr>
                <w:iCs/>
                <w:sz w:val="20"/>
                <w:szCs w:val="18"/>
              </w:rPr>
              <w:t>Asie-Pacifique</w:t>
            </w:r>
          </w:p>
        </w:tc>
      </w:tr>
      <w:tr w:rsidR="009B1DBB" w:rsidRPr="002B09AD" w14:paraId="25F93F22" w14:textId="77777777" w:rsidTr="00753981">
        <w:trPr>
          <w:trHeight w:val="227"/>
        </w:trPr>
        <w:tc>
          <w:tcPr>
            <w:tcW w:w="846" w:type="dxa"/>
            <w:shd w:val="clear" w:color="auto" w:fill="auto"/>
            <w:vAlign w:val="center"/>
          </w:tcPr>
          <w:p w14:paraId="03122621" w14:textId="77777777" w:rsidR="009B1DBB" w:rsidRPr="002B09AD" w:rsidRDefault="009B1DBB" w:rsidP="00EA53F9">
            <w:pPr>
              <w:pStyle w:val="TableText"/>
              <w:jc w:val="center"/>
              <w:rPr>
                <w:sz w:val="20"/>
                <w:szCs w:val="18"/>
              </w:rPr>
            </w:pPr>
            <w:r w:rsidRPr="002B09AD">
              <w:rPr>
                <w:sz w:val="20"/>
                <w:szCs w:val="18"/>
              </w:rPr>
              <w:t>CE 9</w:t>
            </w:r>
          </w:p>
        </w:tc>
        <w:tc>
          <w:tcPr>
            <w:tcW w:w="3260" w:type="dxa"/>
            <w:shd w:val="clear" w:color="auto" w:fill="auto"/>
            <w:vAlign w:val="center"/>
          </w:tcPr>
          <w:p w14:paraId="35BE4BA7" w14:textId="0B3391C8" w:rsidR="009B1DBB" w:rsidRPr="002B09AD" w:rsidRDefault="009B1DBB" w:rsidP="00EA53F9">
            <w:pPr>
              <w:pStyle w:val="TableText"/>
              <w:rPr>
                <w:sz w:val="20"/>
                <w:szCs w:val="18"/>
              </w:rPr>
            </w:pPr>
            <w:r w:rsidRPr="002B09AD">
              <w:rPr>
                <w:sz w:val="20"/>
                <w:szCs w:val="18"/>
              </w:rPr>
              <w:t>M. Pradipta BISWAS</w:t>
            </w:r>
          </w:p>
        </w:tc>
        <w:tc>
          <w:tcPr>
            <w:tcW w:w="1985" w:type="dxa"/>
            <w:shd w:val="clear" w:color="auto" w:fill="auto"/>
            <w:vAlign w:val="center"/>
          </w:tcPr>
          <w:p w14:paraId="60690475" w14:textId="77777777" w:rsidR="009B1DBB" w:rsidRPr="002B09AD" w:rsidRDefault="009B1DBB" w:rsidP="00EA53F9">
            <w:pPr>
              <w:pStyle w:val="TableText"/>
              <w:rPr>
                <w:sz w:val="20"/>
                <w:szCs w:val="18"/>
              </w:rPr>
            </w:pPr>
            <w:r w:rsidRPr="002B09AD">
              <w:rPr>
                <w:sz w:val="20"/>
                <w:szCs w:val="18"/>
              </w:rPr>
              <w:t>Inde</w:t>
            </w:r>
          </w:p>
        </w:tc>
        <w:tc>
          <w:tcPr>
            <w:tcW w:w="1842" w:type="dxa"/>
            <w:shd w:val="clear" w:color="auto" w:fill="auto"/>
            <w:vAlign w:val="center"/>
          </w:tcPr>
          <w:p w14:paraId="37DCDE96" w14:textId="77777777" w:rsidR="009B1DBB" w:rsidRPr="002B09AD" w:rsidRDefault="009B1DBB" w:rsidP="00EA53F9">
            <w:pPr>
              <w:pStyle w:val="TableText"/>
              <w:rPr>
                <w:sz w:val="20"/>
                <w:szCs w:val="18"/>
              </w:rPr>
            </w:pPr>
            <w:r w:rsidRPr="002B09AD">
              <w:rPr>
                <w:sz w:val="20"/>
                <w:szCs w:val="18"/>
              </w:rPr>
              <w:t>Vice-Président</w:t>
            </w:r>
          </w:p>
        </w:tc>
        <w:tc>
          <w:tcPr>
            <w:tcW w:w="1843" w:type="dxa"/>
            <w:shd w:val="clear" w:color="auto" w:fill="auto"/>
            <w:vAlign w:val="center"/>
          </w:tcPr>
          <w:p w14:paraId="42614FF1" w14:textId="77777777" w:rsidR="009B1DBB" w:rsidRPr="002B09AD" w:rsidRDefault="009B1DBB" w:rsidP="00EA53F9">
            <w:pPr>
              <w:pStyle w:val="TableText"/>
              <w:rPr>
                <w:sz w:val="20"/>
                <w:szCs w:val="18"/>
              </w:rPr>
            </w:pPr>
            <w:r w:rsidRPr="002B09AD">
              <w:rPr>
                <w:iCs/>
                <w:sz w:val="20"/>
                <w:szCs w:val="18"/>
              </w:rPr>
              <w:t>Asie-Pacifique</w:t>
            </w:r>
          </w:p>
        </w:tc>
      </w:tr>
      <w:tr w:rsidR="009B1DBB" w:rsidRPr="002B09AD" w14:paraId="2E3EF1F3" w14:textId="77777777" w:rsidTr="00753981">
        <w:trPr>
          <w:trHeight w:val="227"/>
        </w:trPr>
        <w:tc>
          <w:tcPr>
            <w:tcW w:w="846" w:type="dxa"/>
            <w:shd w:val="clear" w:color="auto" w:fill="auto"/>
            <w:vAlign w:val="center"/>
          </w:tcPr>
          <w:p w14:paraId="65F7C42E" w14:textId="77777777" w:rsidR="009B1DBB" w:rsidRPr="002B09AD" w:rsidRDefault="009B1DBB" w:rsidP="00EA53F9">
            <w:pPr>
              <w:pStyle w:val="TableText"/>
              <w:jc w:val="center"/>
              <w:rPr>
                <w:sz w:val="20"/>
                <w:szCs w:val="18"/>
              </w:rPr>
            </w:pPr>
            <w:r w:rsidRPr="002B09AD">
              <w:rPr>
                <w:sz w:val="20"/>
                <w:szCs w:val="18"/>
              </w:rPr>
              <w:t>CE 9</w:t>
            </w:r>
          </w:p>
        </w:tc>
        <w:tc>
          <w:tcPr>
            <w:tcW w:w="3260" w:type="dxa"/>
            <w:shd w:val="clear" w:color="auto" w:fill="auto"/>
            <w:vAlign w:val="center"/>
          </w:tcPr>
          <w:p w14:paraId="19EF382B" w14:textId="5DB5273A" w:rsidR="009B1DBB" w:rsidRPr="002B09AD" w:rsidRDefault="009B1DBB" w:rsidP="00EA53F9">
            <w:pPr>
              <w:pStyle w:val="TableText"/>
              <w:rPr>
                <w:sz w:val="20"/>
                <w:szCs w:val="18"/>
              </w:rPr>
            </w:pPr>
            <w:r w:rsidRPr="002B09AD">
              <w:rPr>
                <w:rFonts w:eastAsia="Arial"/>
                <w:color w:val="000000"/>
                <w:sz w:val="20"/>
                <w:szCs w:val="18"/>
              </w:rPr>
              <w:t>M. Zhifan SHENG</w:t>
            </w:r>
          </w:p>
        </w:tc>
        <w:tc>
          <w:tcPr>
            <w:tcW w:w="1985" w:type="dxa"/>
            <w:shd w:val="clear" w:color="auto" w:fill="auto"/>
            <w:vAlign w:val="center"/>
          </w:tcPr>
          <w:p w14:paraId="094A8FAF" w14:textId="555B0775" w:rsidR="009B1DBB" w:rsidRPr="002B09AD" w:rsidRDefault="009B1DBB" w:rsidP="00EA53F9">
            <w:pPr>
              <w:pStyle w:val="TableText"/>
              <w:rPr>
                <w:sz w:val="20"/>
                <w:szCs w:val="18"/>
              </w:rPr>
            </w:pPr>
            <w:r w:rsidRPr="002B09AD">
              <w:rPr>
                <w:sz w:val="20"/>
                <w:szCs w:val="18"/>
              </w:rPr>
              <w:t xml:space="preserve">Chine </w:t>
            </w:r>
          </w:p>
        </w:tc>
        <w:tc>
          <w:tcPr>
            <w:tcW w:w="1842" w:type="dxa"/>
            <w:shd w:val="clear" w:color="auto" w:fill="auto"/>
            <w:vAlign w:val="center"/>
          </w:tcPr>
          <w:p w14:paraId="0C76D9AF" w14:textId="77777777" w:rsidR="009B1DBB" w:rsidRPr="002B09AD" w:rsidRDefault="009B1DBB" w:rsidP="00EA53F9">
            <w:pPr>
              <w:pStyle w:val="TableText"/>
              <w:rPr>
                <w:sz w:val="20"/>
                <w:szCs w:val="18"/>
              </w:rPr>
            </w:pPr>
            <w:r w:rsidRPr="002B09AD">
              <w:rPr>
                <w:sz w:val="20"/>
                <w:szCs w:val="18"/>
              </w:rPr>
              <w:t>Vice-Président</w:t>
            </w:r>
          </w:p>
        </w:tc>
        <w:tc>
          <w:tcPr>
            <w:tcW w:w="1843" w:type="dxa"/>
            <w:shd w:val="clear" w:color="auto" w:fill="auto"/>
            <w:vAlign w:val="center"/>
          </w:tcPr>
          <w:p w14:paraId="2FE5E760" w14:textId="77777777" w:rsidR="009B1DBB" w:rsidRPr="002B09AD" w:rsidRDefault="009B1DBB" w:rsidP="00EA53F9">
            <w:pPr>
              <w:pStyle w:val="TableText"/>
              <w:rPr>
                <w:sz w:val="20"/>
                <w:szCs w:val="18"/>
              </w:rPr>
            </w:pPr>
            <w:r w:rsidRPr="002B09AD">
              <w:rPr>
                <w:iCs/>
                <w:sz w:val="20"/>
                <w:szCs w:val="18"/>
              </w:rPr>
              <w:t>Asie-Pacifique</w:t>
            </w:r>
          </w:p>
        </w:tc>
      </w:tr>
      <w:tr w:rsidR="009B1DBB" w:rsidRPr="002B09AD" w14:paraId="0A6A31DF" w14:textId="77777777" w:rsidTr="00753981">
        <w:trPr>
          <w:trHeight w:val="227"/>
        </w:trPr>
        <w:tc>
          <w:tcPr>
            <w:tcW w:w="846" w:type="dxa"/>
            <w:shd w:val="clear" w:color="auto" w:fill="auto"/>
            <w:vAlign w:val="center"/>
          </w:tcPr>
          <w:p w14:paraId="3FD4B5FE" w14:textId="77777777" w:rsidR="009B1DBB" w:rsidRPr="002B09AD" w:rsidRDefault="009B1DBB" w:rsidP="00EA53F9">
            <w:pPr>
              <w:pStyle w:val="TableText"/>
              <w:jc w:val="center"/>
              <w:rPr>
                <w:sz w:val="20"/>
                <w:szCs w:val="18"/>
              </w:rPr>
            </w:pPr>
            <w:r w:rsidRPr="002B09AD">
              <w:rPr>
                <w:sz w:val="20"/>
                <w:szCs w:val="18"/>
              </w:rPr>
              <w:t>CE 9</w:t>
            </w:r>
          </w:p>
        </w:tc>
        <w:tc>
          <w:tcPr>
            <w:tcW w:w="3260" w:type="dxa"/>
            <w:shd w:val="clear" w:color="auto" w:fill="auto"/>
            <w:vAlign w:val="center"/>
          </w:tcPr>
          <w:p w14:paraId="3E202702" w14:textId="0FCD2E94" w:rsidR="009B1DBB" w:rsidRPr="002B09AD" w:rsidRDefault="009B1DBB" w:rsidP="00EA53F9">
            <w:pPr>
              <w:pStyle w:val="TableText"/>
              <w:rPr>
                <w:sz w:val="20"/>
                <w:szCs w:val="18"/>
              </w:rPr>
            </w:pPr>
            <w:r w:rsidRPr="002B09AD">
              <w:rPr>
                <w:sz w:val="20"/>
                <w:szCs w:val="18"/>
              </w:rPr>
              <w:t>M. Blaise CORSAIRE MAMADOU</w:t>
            </w:r>
          </w:p>
        </w:tc>
        <w:tc>
          <w:tcPr>
            <w:tcW w:w="1985" w:type="dxa"/>
            <w:shd w:val="clear" w:color="auto" w:fill="auto"/>
            <w:vAlign w:val="center"/>
          </w:tcPr>
          <w:p w14:paraId="728557C8" w14:textId="77777777" w:rsidR="009B1DBB" w:rsidRPr="002B09AD" w:rsidRDefault="009B1DBB" w:rsidP="00EA53F9">
            <w:pPr>
              <w:pStyle w:val="TableText"/>
              <w:rPr>
                <w:sz w:val="20"/>
                <w:szCs w:val="18"/>
              </w:rPr>
            </w:pPr>
            <w:r w:rsidRPr="002B09AD">
              <w:rPr>
                <w:sz w:val="20"/>
                <w:szCs w:val="18"/>
              </w:rPr>
              <w:t>Centrafricaine (République)</w:t>
            </w:r>
          </w:p>
        </w:tc>
        <w:tc>
          <w:tcPr>
            <w:tcW w:w="1842" w:type="dxa"/>
            <w:shd w:val="clear" w:color="auto" w:fill="auto"/>
            <w:vAlign w:val="center"/>
          </w:tcPr>
          <w:p w14:paraId="00858E9E" w14:textId="77777777" w:rsidR="009B1DBB" w:rsidRPr="002B09AD" w:rsidRDefault="009B1DBB" w:rsidP="00EA53F9">
            <w:pPr>
              <w:pStyle w:val="TableText"/>
              <w:rPr>
                <w:sz w:val="20"/>
                <w:szCs w:val="18"/>
              </w:rPr>
            </w:pPr>
            <w:r w:rsidRPr="002B09AD">
              <w:rPr>
                <w:sz w:val="20"/>
                <w:szCs w:val="18"/>
              </w:rPr>
              <w:t>Vice-Président</w:t>
            </w:r>
          </w:p>
        </w:tc>
        <w:tc>
          <w:tcPr>
            <w:tcW w:w="1843" w:type="dxa"/>
            <w:shd w:val="clear" w:color="auto" w:fill="auto"/>
            <w:vAlign w:val="center"/>
          </w:tcPr>
          <w:p w14:paraId="52C4FC22" w14:textId="77777777" w:rsidR="009B1DBB" w:rsidRPr="002B09AD" w:rsidRDefault="009B1DBB" w:rsidP="00EA53F9">
            <w:pPr>
              <w:pStyle w:val="TableText"/>
              <w:rPr>
                <w:sz w:val="20"/>
                <w:szCs w:val="18"/>
              </w:rPr>
            </w:pPr>
            <w:r w:rsidRPr="002B09AD">
              <w:rPr>
                <w:sz w:val="20"/>
                <w:szCs w:val="18"/>
              </w:rPr>
              <w:t>Afrique</w:t>
            </w:r>
          </w:p>
        </w:tc>
      </w:tr>
    </w:tbl>
    <w:p w14:paraId="012DC10F" w14:textId="535404C3" w:rsidR="001E3EF3" w:rsidRPr="002B09AD" w:rsidRDefault="001E3EF3" w:rsidP="00EA53F9"/>
    <w:tbl>
      <w:tblPr>
        <w:tblStyle w:val="TableGrid"/>
        <w:tblW w:w="9776" w:type="dxa"/>
        <w:tblLook w:val="04A0" w:firstRow="1" w:lastRow="0" w:firstColumn="1" w:lastColumn="0" w:noHBand="0" w:noVBand="1"/>
      </w:tblPr>
      <w:tblGrid>
        <w:gridCol w:w="846"/>
        <w:gridCol w:w="3260"/>
        <w:gridCol w:w="1985"/>
        <w:gridCol w:w="1842"/>
        <w:gridCol w:w="1843"/>
      </w:tblGrid>
      <w:tr w:rsidR="009B1DBB" w:rsidRPr="002B09AD" w14:paraId="5995AF5A" w14:textId="77777777" w:rsidTr="00753981">
        <w:tc>
          <w:tcPr>
            <w:tcW w:w="846" w:type="dxa"/>
            <w:tcBorders>
              <w:bottom w:val="single" w:sz="4" w:space="0" w:color="auto"/>
            </w:tcBorders>
            <w:tcMar>
              <w:left w:w="57" w:type="dxa"/>
              <w:right w:w="57" w:type="dxa"/>
            </w:tcMar>
            <w:vAlign w:val="center"/>
          </w:tcPr>
          <w:p w14:paraId="0674F1E9" w14:textId="0E73758F" w:rsidR="009B1DBB" w:rsidRPr="002B09AD" w:rsidRDefault="009B1DBB" w:rsidP="00EA53F9">
            <w:pPr>
              <w:pStyle w:val="TableHead"/>
              <w:rPr>
                <w:sz w:val="20"/>
              </w:rPr>
            </w:pPr>
            <w:r w:rsidRPr="002B09AD">
              <w:rPr>
                <w:sz w:val="20"/>
              </w:rPr>
              <w:t>Groupe</w:t>
            </w:r>
          </w:p>
        </w:tc>
        <w:tc>
          <w:tcPr>
            <w:tcW w:w="3260" w:type="dxa"/>
            <w:tcBorders>
              <w:bottom w:val="single" w:sz="4" w:space="0" w:color="auto"/>
            </w:tcBorders>
            <w:tcMar>
              <w:left w:w="57" w:type="dxa"/>
              <w:right w:w="57" w:type="dxa"/>
            </w:tcMar>
            <w:vAlign w:val="center"/>
          </w:tcPr>
          <w:p w14:paraId="4F712BA5" w14:textId="77777777" w:rsidR="009B1DBB" w:rsidRPr="002B09AD" w:rsidRDefault="009B1DBB" w:rsidP="00EA53F9">
            <w:pPr>
              <w:pStyle w:val="TableHead"/>
              <w:rPr>
                <w:sz w:val="20"/>
              </w:rPr>
            </w:pPr>
            <w:r w:rsidRPr="002B09AD">
              <w:rPr>
                <w:sz w:val="20"/>
              </w:rPr>
              <w:t>Nom</w:t>
            </w:r>
          </w:p>
        </w:tc>
        <w:tc>
          <w:tcPr>
            <w:tcW w:w="1985" w:type="dxa"/>
            <w:tcBorders>
              <w:bottom w:val="single" w:sz="4" w:space="0" w:color="auto"/>
            </w:tcBorders>
            <w:tcMar>
              <w:left w:w="57" w:type="dxa"/>
              <w:right w:w="57" w:type="dxa"/>
            </w:tcMar>
            <w:vAlign w:val="center"/>
          </w:tcPr>
          <w:p w14:paraId="43A43507" w14:textId="77777777" w:rsidR="009B1DBB" w:rsidRPr="002B09AD" w:rsidRDefault="009B1DBB" w:rsidP="00EA53F9">
            <w:pPr>
              <w:pStyle w:val="TableHead"/>
              <w:rPr>
                <w:sz w:val="20"/>
              </w:rPr>
            </w:pPr>
            <w:r w:rsidRPr="002B09AD">
              <w:rPr>
                <w:sz w:val="20"/>
              </w:rPr>
              <w:t>Pays/entreprise</w:t>
            </w:r>
          </w:p>
        </w:tc>
        <w:tc>
          <w:tcPr>
            <w:tcW w:w="1842" w:type="dxa"/>
            <w:tcBorders>
              <w:bottom w:val="single" w:sz="4" w:space="0" w:color="auto"/>
            </w:tcBorders>
            <w:tcMar>
              <w:left w:w="57" w:type="dxa"/>
              <w:right w:w="57" w:type="dxa"/>
            </w:tcMar>
            <w:vAlign w:val="center"/>
          </w:tcPr>
          <w:p w14:paraId="0D933074" w14:textId="77777777" w:rsidR="009B1DBB" w:rsidRPr="002B09AD" w:rsidRDefault="009B1DBB" w:rsidP="00EA53F9">
            <w:pPr>
              <w:pStyle w:val="TableHead"/>
              <w:rPr>
                <w:sz w:val="20"/>
              </w:rPr>
            </w:pPr>
            <w:r w:rsidRPr="002B09AD">
              <w:rPr>
                <w:sz w:val="20"/>
              </w:rPr>
              <w:t>Fonction proposée</w:t>
            </w:r>
          </w:p>
        </w:tc>
        <w:tc>
          <w:tcPr>
            <w:tcW w:w="1843" w:type="dxa"/>
            <w:tcBorders>
              <w:bottom w:val="single" w:sz="4" w:space="0" w:color="auto"/>
            </w:tcBorders>
            <w:tcMar>
              <w:left w:w="57" w:type="dxa"/>
              <w:right w:w="57" w:type="dxa"/>
            </w:tcMar>
            <w:vAlign w:val="center"/>
          </w:tcPr>
          <w:p w14:paraId="0DD7DF98" w14:textId="77777777" w:rsidR="009B1DBB" w:rsidRPr="002B09AD" w:rsidRDefault="009B1DBB" w:rsidP="00EA53F9">
            <w:pPr>
              <w:pStyle w:val="TableHead"/>
              <w:rPr>
                <w:sz w:val="20"/>
              </w:rPr>
            </w:pPr>
            <w:r w:rsidRPr="002B09AD">
              <w:rPr>
                <w:sz w:val="20"/>
              </w:rPr>
              <w:t>Région représentée</w:t>
            </w:r>
          </w:p>
        </w:tc>
      </w:tr>
      <w:tr w:rsidR="009B1DBB" w:rsidRPr="002B09AD" w14:paraId="5AB84077" w14:textId="77777777" w:rsidTr="00753981">
        <w:tc>
          <w:tcPr>
            <w:tcW w:w="846" w:type="dxa"/>
            <w:shd w:val="clear" w:color="auto" w:fill="auto"/>
            <w:vAlign w:val="center"/>
          </w:tcPr>
          <w:p w14:paraId="5E750269" w14:textId="77777777" w:rsidR="009B1DBB" w:rsidRPr="002B09AD" w:rsidRDefault="009B1DBB" w:rsidP="00EA53F9">
            <w:pPr>
              <w:pStyle w:val="TableText"/>
              <w:jc w:val="center"/>
              <w:rPr>
                <w:rFonts w:cstheme="minorHAnsi"/>
                <w:sz w:val="20"/>
              </w:rPr>
            </w:pPr>
            <w:r w:rsidRPr="002B09AD">
              <w:rPr>
                <w:rFonts w:cstheme="minorHAnsi"/>
                <w:sz w:val="20"/>
              </w:rPr>
              <w:t>CE 11</w:t>
            </w:r>
          </w:p>
        </w:tc>
        <w:tc>
          <w:tcPr>
            <w:tcW w:w="3260" w:type="dxa"/>
            <w:shd w:val="clear" w:color="auto" w:fill="auto"/>
          </w:tcPr>
          <w:p w14:paraId="3D926224" w14:textId="5361B51B" w:rsidR="009B1DBB" w:rsidRPr="002B09AD" w:rsidRDefault="009B1DBB" w:rsidP="00EA53F9">
            <w:pPr>
              <w:pStyle w:val="TableText"/>
              <w:rPr>
                <w:rFonts w:eastAsia="Arial" w:cstheme="minorHAnsi"/>
                <w:color w:val="000000"/>
                <w:sz w:val="20"/>
              </w:rPr>
            </w:pPr>
            <w:r w:rsidRPr="002B09AD">
              <w:rPr>
                <w:rFonts w:eastAsia="Arial" w:cstheme="minorHAnsi"/>
                <w:color w:val="000000"/>
                <w:sz w:val="20"/>
              </w:rPr>
              <w:t>M. Ritu Ranjan MITTAR</w:t>
            </w:r>
          </w:p>
        </w:tc>
        <w:tc>
          <w:tcPr>
            <w:tcW w:w="1985" w:type="dxa"/>
            <w:shd w:val="clear" w:color="auto" w:fill="auto"/>
          </w:tcPr>
          <w:p w14:paraId="33CBD698" w14:textId="77777777" w:rsidR="009B1DBB" w:rsidRPr="002B09AD" w:rsidRDefault="009B1DBB" w:rsidP="00EA53F9">
            <w:pPr>
              <w:pStyle w:val="TableText"/>
              <w:rPr>
                <w:rFonts w:cstheme="minorHAnsi"/>
                <w:sz w:val="20"/>
              </w:rPr>
            </w:pPr>
            <w:r w:rsidRPr="002B09AD">
              <w:rPr>
                <w:rFonts w:cstheme="minorHAnsi"/>
                <w:sz w:val="20"/>
              </w:rPr>
              <w:t>Inde</w:t>
            </w:r>
          </w:p>
        </w:tc>
        <w:tc>
          <w:tcPr>
            <w:tcW w:w="1842" w:type="dxa"/>
            <w:shd w:val="clear" w:color="auto" w:fill="auto"/>
          </w:tcPr>
          <w:p w14:paraId="2DF4650E" w14:textId="77777777" w:rsidR="009B1DBB" w:rsidRPr="002B09AD" w:rsidRDefault="009B1DBB" w:rsidP="00EA53F9">
            <w:pPr>
              <w:pStyle w:val="TableText"/>
              <w:rPr>
                <w:rFonts w:cstheme="minorHAnsi"/>
                <w:sz w:val="20"/>
              </w:rPr>
            </w:pPr>
            <w:r w:rsidRPr="002B09AD">
              <w:rPr>
                <w:rFonts w:cstheme="minorHAnsi"/>
                <w:sz w:val="20"/>
              </w:rPr>
              <w:t>Président</w:t>
            </w:r>
          </w:p>
        </w:tc>
        <w:tc>
          <w:tcPr>
            <w:tcW w:w="1843" w:type="dxa"/>
            <w:shd w:val="clear" w:color="auto" w:fill="auto"/>
          </w:tcPr>
          <w:p w14:paraId="021359E9" w14:textId="77777777" w:rsidR="009B1DBB" w:rsidRPr="002B09AD" w:rsidRDefault="009B1DBB" w:rsidP="00EA53F9">
            <w:pPr>
              <w:pStyle w:val="TableText"/>
              <w:rPr>
                <w:rFonts w:cstheme="minorHAnsi"/>
                <w:sz w:val="20"/>
              </w:rPr>
            </w:pPr>
            <w:r w:rsidRPr="002B09AD">
              <w:rPr>
                <w:rFonts w:cstheme="minorHAnsi"/>
                <w:iCs/>
                <w:sz w:val="20"/>
              </w:rPr>
              <w:t>Asie</w:t>
            </w:r>
            <w:r w:rsidRPr="002B09AD">
              <w:rPr>
                <w:rFonts w:cstheme="minorHAnsi"/>
                <w:iCs/>
                <w:sz w:val="20"/>
              </w:rPr>
              <w:noBreakHyphen/>
              <w:t>Pacifique</w:t>
            </w:r>
          </w:p>
        </w:tc>
      </w:tr>
      <w:tr w:rsidR="009B1DBB" w:rsidRPr="002B09AD" w14:paraId="02A77F0D" w14:textId="77777777" w:rsidTr="00753981">
        <w:tc>
          <w:tcPr>
            <w:tcW w:w="846" w:type="dxa"/>
            <w:vAlign w:val="center"/>
          </w:tcPr>
          <w:p w14:paraId="698DF968" w14:textId="77777777" w:rsidR="009B1DBB" w:rsidRPr="002B09AD" w:rsidRDefault="009B1DBB" w:rsidP="00EA53F9">
            <w:pPr>
              <w:pStyle w:val="TableText"/>
              <w:jc w:val="center"/>
              <w:rPr>
                <w:rFonts w:cstheme="minorHAnsi"/>
                <w:sz w:val="20"/>
              </w:rPr>
            </w:pPr>
            <w:r w:rsidRPr="002B09AD">
              <w:rPr>
                <w:rFonts w:cstheme="minorHAnsi"/>
                <w:sz w:val="20"/>
              </w:rPr>
              <w:t>CE 11</w:t>
            </w:r>
          </w:p>
        </w:tc>
        <w:tc>
          <w:tcPr>
            <w:tcW w:w="3260" w:type="dxa"/>
          </w:tcPr>
          <w:p w14:paraId="2A28A0EB" w14:textId="19BB67AA" w:rsidR="009B1DBB" w:rsidRPr="002B09AD" w:rsidRDefault="009B1DBB" w:rsidP="00EA53F9">
            <w:pPr>
              <w:pStyle w:val="TableText"/>
              <w:rPr>
                <w:rFonts w:cstheme="minorHAnsi"/>
                <w:sz w:val="20"/>
              </w:rPr>
            </w:pPr>
            <w:r w:rsidRPr="002B09AD">
              <w:rPr>
                <w:rFonts w:eastAsia="Arial" w:cstheme="minorHAnsi"/>
                <w:color w:val="000000"/>
                <w:sz w:val="20"/>
              </w:rPr>
              <w:t>M. Namseok KO</w:t>
            </w:r>
          </w:p>
        </w:tc>
        <w:tc>
          <w:tcPr>
            <w:tcW w:w="1985" w:type="dxa"/>
          </w:tcPr>
          <w:p w14:paraId="73B232EE" w14:textId="2039EF12" w:rsidR="009B1DBB" w:rsidRPr="002B09AD" w:rsidRDefault="009B1DBB" w:rsidP="00EA53F9">
            <w:pPr>
              <w:pStyle w:val="TableText"/>
              <w:rPr>
                <w:rFonts w:cstheme="minorHAnsi"/>
                <w:sz w:val="20"/>
              </w:rPr>
            </w:pPr>
            <w:r w:rsidRPr="002B09AD">
              <w:rPr>
                <w:rFonts w:cstheme="minorHAnsi"/>
                <w:sz w:val="20"/>
              </w:rPr>
              <w:t>Corée (Rép</w:t>
            </w:r>
            <w:r w:rsidR="00AA1151" w:rsidRPr="002B09AD">
              <w:rPr>
                <w:rFonts w:cstheme="minorHAnsi"/>
                <w:sz w:val="20"/>
              </w:rPr>
              <w:t>. de</w:t>
            </w:r>
            <w:r w:rsidRPr="002B09AD">
              <w:rPr>
                <w:rFonts w:cstheme="minorHAnsi"/>
                <w:sz w:val="20"/>
              </w:rPr>
              <w:t>)</w:t>
            </w:r>
          </w:p>
        </w:tc>
        <w:tc>
          <w:tcPr>
            <w:tcW w:w="1842" w:type="dxa"/>
          </w:tcPr>
          <w:p w14:paraId="1658D351" w14:textId="77777777" w:rsidR="009B1DBB" w:rsidRPr="002B09AD" w:rsidRDefault="009B1DBB" w:rsidP="00EA53F9">
            <w:pPr>
              <w:pStyle w:val="TableText"/>
              <w:rPr>
                <w:rFonts w:cstheme="minorHAnsi"/>
                <w:sz w:val="20"/>
              </w:rPr>
            </w:pPr>
            <w:r w:rsidRPr="002B09AD">
              <w:rPr>
                <w:rFonts w:cstheme="minorHAnsi"/>
                <w:sz w:val="20"/>
              </w:rPr>
              <w:t>Vice</w:t>
            </w:r>
            <w:r w:rsidRPr="002B09AD">
              <w:rPr>
                <w:rFonts w:cstheme="minorHAnsi"/>
                <w:sz w:val="20"/>
              </w:rPr>
              <w:noBreakHyphen/>
              <w:t>Président</w:t>
            </w:r>
          </w:p>
        </w:tc>
        <w:tc>
          <w:tcPr>
            <w:tcW w:w="1843" w:type="dxa"/>
          </w:tcPr>
          <w:p w14:paraId="327A7631" w14:textId="77777777" w:rsidR="009B1DBB" w:rsidRPr="002B09AD" w:rsidRDefault="009B1DBB" w:rsidP="00EA53F9">
            <w:pPr>
              <w:pStyle w:val="TableText"/>
              <w:rPr>
                <w:rFonts w:cstheme="minorHAnsi"/>
                <w:sz w:val="20"/>
              </w:rPr>
            </w:pPr>
            <w:r w:rsidRPr="002B09AD">
              <w:rPr>
                <w:rFonts w:cstheme="minorHAnsi"/>
                <w:iCs/>
                <w:sz w:val="20"/>
              </w:rPr>
              <w:t>Asie</w:t>
            </w:r>
            <w:r w:rsidRPr="002B09AD">
              <w:rPr>
                <w:rFonts w:cstheme="minorHAnsi"/>
                <w:iCs/>
                <w:sz w:val="20"/>
              </w:rPr>
              <w:noBreakHyphen/>
              <w:t>Pacifique</w:t>
            </w:r>
          </w:p>
        </w:tc>
      </w:tr>
      <w:tr w:rsidR="009B1DBB" w:rsidRPr="002B09AD" w14:paraId="444D22C7" w14:textId="77777777" w:rsidTr="00753981">
        <w:tc>
          <w:tcPr>
            <w:tcW w:w="846" w:type="dxa"/>
            <w:vAlign w:val="center"/>
          </w:tcPr>
          <w:p w14:paraId="6EC1D170" w14:textId="77777777" w:rsidR="009B1DBB" w:rsidRPr="002B09AD" w:rsidRDefault="009B1DBB" w:rsidP="00EA53F9">
            <w:pPr>
              <w:pStyle w:val="TableText"/>
              <w:jc w:val="center"/>
              <w:rPr>
                <w:rFonts w:cstheme="minorHAnsi"/>
                <w:sz w:val="20"/>
              </w:rPr>
            </w:pPr>
            <w:r w:rsidRPr="002B09AD">
              <w:rPr>
                <w:rFonts w:cstheme="minorHAnsi"/>
                <w:sz w:val="20"/>
              </w:rPr>
              <w:t>CE 11</w:t>
            </w:r>
          </w:p>
        </w:tc>
        <w:tc>
          <w:tcPr>
            <w:tcW w:w="3260" w:type="dxa"/>
          </w:tcPr>
          <w:p w14:paraId="5BD4C3F7" w14:textId="0F6012F7" w:rsidR="009B1DBB" w:rsidRPr="002B09AD" w:rsidRDefault="009B1DBB" w:rsidP="00EA53F9">
            <w:pPr>
              <w:pStyle w:val="TableText"/>
              <w:rPr>
                <w:rFonts w:cstheme="minorHAnsi"/>
                <w:sz w:val="20"/>
              </w:rPr>
            </w:pPr>
            <w:r w:rsidRPr="002B09AD">
              <w:rPr>
                <w:rFonts w:eastAsia="Arial" w:cstheme="minorHAnsi"/>
                <w:color w:val="000000"/>
                <w:sz w:val="20"/>
              </w:rPr>
              <w:t>Mme Xiaojie ZHU</w:t>
            </w:r>
          </w:p>
        </w:tc>
        <w:tc>
          <w:tcPr>
            <w:tcW w:w="1985" w:type="dxa"/>
          </w:tcPr>
          <w:p w14:paraId="0C6ED012" w14:textId="699537AA" w:rsidR="009B1DBB" w:rsidRPr="002B09AD" w:rsidRDefault="009B1DBB" w:rsidP="00EA53F9">
            <w:pPr>
              <w:pStyle w:val="TableText"/>
              <w:rPr>
                <w:rFonts w:cstheme="minorHAnsi"/>
                <w:sz w:val="20"/>
              </w:rPr>
            </w:pPr>
            <w:r w:rsidRPr="002B09AD">
              <w:rPr>
                <w:rFonts w:cstheme="minorHAnsi"/>
                <w:sz w:val="20"/>
              </w:rPr>
              <w:t>Chine</w:t>
            </w:r>
          </w:p>
        </w:tc>
        <w:tc>
          <w:tcPr>
            <w:tcW w:w="1842" w:type="dxa"/>
          </w:tcPr>
          <w:p w14:paraId="12310740" w14:textId="77777777" w:rsidR="009B1DBB" w:rsidRPr="002B09AD" w:rsidRDefault="009B1DBB" w:rsidP="00EA53F9">
            <w:pPr>
              <w:pStyle w:val="TableText"/>
              <w:rPr>
                <w:rFonts w:cstheme="minorHAnsi"/>
                <w:sz w:val="20"/>
              </w:rPr>
            </w:pPr>
            <w:r w:rsidRPr="002B09AD">
              <w:rPr>
                <w:rFonts w:cstheme="minorHAnsi"/>
                <w:sz w:val="20"/>
              </w:rPr>
              <w:t>Vice</w:t>
            </w:r>
            <w:r w:rsidRPr="002B09AD">
              <w:rPr>
                <w:rFonts w:cstheme="minorHAnsi"/>
                <w:sz w:val="20"/>
              </w:rPr>
              <w:noBreakHyphen/>
              <w:t>Présidente</w:t>
            </w:r>
          </w:p>
        </w:tc>
        <w:tc>
          <w:tcPr>
            <w:tcW w:w="1843" w:type="dxa"/>
          </w:tcPr>
          <w:p w14:paraId="7825CCDD" w14:textId="77777777" w:rsidR="009B1DBB" w:rsidRPr="002B09AD" w:rsidRDefault="009B1DBB" w:rsidP="00EA53F9">
            <w:pPr>
              <w:pStyle w:val="TableText"/>
              <w:rPr>
                <w:rFonts w:cstheme="minorHAnsi"/>
                <w:sz w:val="20"/>
              </w:rPr>
            </w:pPr>
            <w:r w:rsidRPr="002B09AD">
              <w:rPr>
                <w:rFonts w:cstheme="minorHAnsi"/>
                <w:iCs/>
                <w:sz w:val="20"/>
              </w:rPr>
              <w:t>Asie-Pacifique</w:t>
            </w:r>
          </w:p>
        </w:tc>
      </w:tr>
      <w:tr w:rsidR="009B1DBB" w:rsidRPr="002B09AD" w14:paraId="3FCEFF69" w14:textId="77777777" w:rsidTr="00387B6D">
        <w:tc>
          <w:tcPr>
            <w:tcW w:w="846" w:type="dxa"/>
            <w:vAlign w:val="center"/>
          </w:tcPr>
          <w:p w14:paraId="5E3C0CF3" w14:textId="77777777" w:rsidR="009B1DBB" w:rsidRPr="002B09AD" w:rsidRDefault="009B1DBB" w:rsidP="00EA53F9">
            <w:pPr>
              <w:pStyle w:val="TableText"/>
              <w:jc w:val="center"/>
              <w:rPr>
                <w:rFonts w:cstheme="minorHAnsi"/>
                <w:sz w:val="20"/>
              </w:rPr>
            </w:pPr>
            <w:r w:rsidRPr="002B09AD">
              <w:rPr>
                <w:rFonts w:cstheme="minorHAnsi"/>
                <w:sz w:val="20"/>
              </w:rPr>
              <w:t>CE 11</w:t>
            </w:r>
          </w:p>
        </w:tc>
        <w:tc>
          <w:tcPr>
            <w:tcW w:w="3260" w:type="dxa"/>
            <w:vAlign w:val="center"/>
          </w:tcPr>
          <w:p w14:paraId="13E21B9F" w14:textId="4D2E4718" w:rsidR="009B1DBB" w:rsidRPr="002B09AD" w:rsidRDefault="009B1DBB" w:rsidP="00387B6D">
            <w:pPr>
              <w:pStyle w:val="TableText"/>
              <w:rPr>
                <w:rFonts w:eastAsia="Arial" w:cstheme="minorHAnsi"/>
                <w:color w:val="000000"/>
                <w:sz w:val="20"/>
              </w:rPr>
            </w:pPr>
            <w:r w:rsidRPr="002B09AD">
              <w:rPr>
                <w:rFonts w:eastAsia="Arial" w:cstheme="minorHAnsi"/>
                <w:color w:val="000000"/>
                <w:sz w:val="20"/>
              </w:rPr>
              <w:t>Mme Arezu OROJLU</w:t>
            </w:r>
          </w:p>
        </w:tc>
        <w:tc>
          <w:tcPr>
            <w:tcW w:w="1985" w:type="dxa"/>
          </w:tcPr>
          <w:p w14:paraId="644A6CB7" w14:textId="77777777" w:rsidR="009B1DBB" w:rsidRPr="002B09AD" w:rsidRDefault="009B1DBB" w:rsidP="00EA53F9">
            <w:pPr>
              <w:pStyle w:val="TableText"/>
              <w:rPr>
                <w:rFonts w:cstheme="minorHAnsi"/>
                <w:sz w:val="20"/>
              </w:rPr>
            </w:pPr>
            <w:r w:rsidRPr="002B09AD">
              <w:rPr>
                <w:rFonts w:eastAsia="Arial" w:cstheme="minorHAnsi"/>
                <w:color w:val="000000"/>
                <w:sz w:val="20"/>
              </w:rPr>
              <w:t>Iran (République islamique d')</w:t>
            </w:r>
          </w:p>
        </w:tc>
        <w:tc>
          <w:tcPr>
            <w:tcW w:w="1842" w:type="dxa"/>
            <w:vAlign w:val="center"/>
          </w:tcPr>
          <w:p w14:paraId="16398D0A" w14:textId="77777777" w:rsidR="009B1DBB" w:rsidRPr="002B09AD" w:rsidRDefault="009B1DBB" w:rsidP="00387B6D">
            <w:pPr>
              <w:pStyle w:val="TableText"/>
              <w:rPr>
                <w:rFonts w:cstheme="minorHAnsi"/>
                <w:sz w:val="20"/>
              </w:rPr>
            </w:pPr>
            <w:r w:rsidRPr="002B09AD">
              <w:rPr>
                <w:rFonts w:cstheme="minorHAnsi"/>
                <w:sz w:val="20"/>
              </w:rPr>
              <w:t>Vice-Présidente</w:t>
            </w:r>
          </w:p>
        </w:tc>
        <w:tc>
          <w:tcPr>
            <w:tcW w:w="1843" w:type="dxa"/>
            <w:vAlign w:val="center"/>
          </w:tcPr>
          <w:p w14:paraId="2CB58F9F" w14:textId="77777777" w:rsidR="009B1DBB" w:rsidRPr="002B09AD" w:rsidRDefault="009B1DBB" w:rsidP="00387B6D">
            <w:pPr>
              <w:pStyle w:val="TableText"/>
              <w:rPr>
                <w:rFonts w:cstheme="minorHAnsi"/>
                <w:sz w:val="20"/>
              </w:rPr>
            </w:pPr>
            <w:r w:rsidRPr="002B09AD">
              <w:rPr>
                <w:rFonts w:cstheme="minorHAnsi"/>
                <w:iCs/>
                <w:sz w:val="20"/>
              </w:rPr>
              <w:t>Asie-Pacifique</w:t>
            </w:r>
          </w:p>
        </w:tc>
      </w:tr>
      <w:tr w:rsidR="009B1DBB" w:rsidRPr="002B09AD" w14:paraId="2A1544A6" w14:textId="77777777" w:rsidTr="00387B6D">
        <w:tc>
          <w:tcPr>
            <w:tcW w:w="846" w:type="dxa"/>
            <w:vAlign w:val="center"/>
          </w:tcPr>
          <w:p w14:paraId="0329328B" w14:textId="77777777" w:rsidR="009B1DBB" w:rsidRPr="002B09AD" w:rsidRDefault="009B1DBB" w:rsidP="00EA53F9">
            <w:pPr>
              <w:pStyle w:val="TableText"/>
              <w:jc w:val="center"/>
              <w:rPr>
                <w:rFonts w:cstheme="minorHAnsi"/>
                <w:sz w:val="20"/>
              </w:rPr>
            </w:pPr>
            <w:r w:rsidRPr="002B09AD">
              <w:rPr>
                <w:rFonts w:cstheme="minorHAnsi"/>
                <w:sz w:val="20"/>
              </w:rPr>
              <w:t>CE 11</w:t>
            </w:r>
          </w:p>
        </w:tc>
        <w:tc>
          <w:tcPr>
            <w:tcW w:w="3260" w:type="dxa"/>
            <w:vAlign w:val="center"/>
          </w:tcPr>
          <w:p w14:paraId="24A0C424" w14:textId="1FE4D04F" w:rsidR="009B1DBB" w:rsidRPr="002B09AD" w:rsidRDefault="009B1DBB" w:rsidP="00387B6D">
            <w:pPr>
              <w:pStyle w:val="TableText"/>
              <w:rPr>
                <w:rFonts w:cstheme="minorHAnsi"/>
                <w:sz w:val="20"/>
              </w:rPr>
            </w:pPr>
            <w:r w:rsidRPr="002B09AD">
              <w:rPr>
                <w:rFonts w:eastAsia="Arial" w:cstheme="minorHAnsi"/>
                <w:color w:val="000000"/>
                <w:sz w:val="20"/>
              </w:rPr>
              <w:t>M. Karim LOUKIL</w:t>
            </w:r>
          </w:p>
        </w:tc>
        <w:tc>
          <w:tcPr>
            <w:tcW w:w="1985" w:type="dxa"/>
          </w:tcPr>
          <w:p w14:paraId="46915E16" w14:textId="77777777" w:rsidR="009B1DBB" w:rsidRPr="002B09AD" w:rsidRDefault="009B1DBB" w:rsidP="00EA53F9">
            <w:pPr>
              <w:pStyle w:val="TableText"/>
              <w:rPr>
                <w:rFonts w:cstheme="minorHAnsi"/>
                <w:sz w:val="20"/>
              </w:rPr>
            </w:pPr>
            <w:r w:rsidRPr="002B09AD">
              <w:rPr>
                <w:rFonts w:cstheme="minorHAnsi"/>
                <w:sz w:val="20"/>
              </w:rPr>
              <w:t>Tunisie</w:t>
            </w:r>
          </w:p>
        </w:tc>
        <w:tc>
          <w:tcPr>
            <w:tcW w:w="1842" w:type="dxa"/>
          </w:tcPr>
          <w:p w14:paraId="51D356FF" w14:textId="77777777" w:rsidR="009B1DBB" w:rsidRPr="002B09AD" w:rsidRDefault="009B1DBB" w:rsidP="00EA53F9">
            <w:pPr>
              <w:pStyle w:val="TableText"/>
              <w:rPr>
                <w:rFonts w:cstheme="minorHAnsi"/>
                <w:sz w:val="20"/>
              </w:rPr>
            </w:pPr>
            <w:r w:rsidRPr="002B09AD">
              <w:rPr>
                <w:rFonts w:cstheme="minorHAnsi"/>
                <w:sz w:val="20"/>
              </w:rPr>
              <w:t>Vice-Président</w:t>
            </w:r>
          </w:p>
        </w:tc>
        <w:tc>
          <w:tcPr>
            <w:tcW w:w="1843" w:type="dxa"/>
          </w:tcPr>
          <w:p w14:paraId="7F9DF9D1" w14:textId="77777777" w:rsidR="009B1DBB" w:rsidRPr="002B09AD" w:rsidRDefault="009B1DBB" w:rsidP="00EA53F9">
            <w:pPr>
              <w:pStyle w:val="TableText"/>
              <w:rPr>
                <w:rFonts w:cstheme="minorHAnsi"/>
                <w:sz w:val="20"/>
              </w:rPr>
            </w:pPr>
            <w:r w:rsidRPr="002B09AD">
              <w:rPr>
                <w:rFonts w:cstheme="minorHAnsi"/>
                <w:sz w:val="20"/>
              </w:rPr>
              <w:t>États arabes</w:t>
            </w:r>
          </w:p>
        </w:tc>
      </w:tr>
      <w:tr w:rsidR="009B1DBB" w:rsidRPr="002B09AD" w14:paraId="78400CB1" w14:textId="77777777" w:rsidTr="00387B6D">
        <w:tc>
          <w:tcPr>
            <w:tcW w:w="846" w:type="dxa"/>
            <w:vAlign w:val="center"/>
          </w:tcPr>
          <w:p w14:paraId="0CF76621" w14:textId="77777777" w:rsidR="009B1DBB" w:rsidRPr="002B09AD" w:rsidRDefault="009B1DBB" w:rsidP="00EA53F9">
            <w:pPr>
              <w:pStyle w:val="TableText"/>
              <w:jc w:val="center"/>
              <w:rPr>
                <w:rFonts w:cstheme="minorHAnsi"/>
                <w:sz w:val="20"/>
              </w:rPr>
            </w:pPr>
            <w:r w:rsidRPr="002B09AD">
              <w:rPr>
                <w:rFonts w:cstheme="minorHAnsi"/>
                <w:sz w:val="20"/>
              </w:rPr>
              <w:t>CE 11</w:t>
            </w:r>
          </w:p>
        </w:tc>
        <w:tc>
          <w:tcPr>
            <w:tcW w:w="3260" w:type="dxa"/>
            <w:vAlign w:val="center"/>
          </w:tcPr>
          <w:p w14:paraId="7F98169F" w14:textId="44400D83" w:rsidR="009B1DBB" w:rsidRPr="002B09AD" w:rsidRDefault="009B1DBB" w:rsidP="00387B6D">
            <w:pPr>
              <w:pStyle w:val="TableText"/>
              <w:rPr>
                <w:rFonts w:cstheme="minorHAnsi"/>
                <w:sz w:val="20"/>
              </w:rPr>
            </w:pPr>
            <w:r w:rsidRPr="002B09AD">
              <w:rPr>
                <w:rFonts w:eastAsia="Arial" w:cstheme="minorHAnsi"/>
                <w:color w:val="000000"/>
                <w:sz w:val="20"/>
              </w:rPr>
              <w:t xml:space="preserve">M. Ibrahim </w:t>
            </w:r>
            <w:r w:rsidRPr="002B09AD">
              <w:rPr>
                <w:rFonts w:cstheme="minorHAnsi"/>
                <w:sz w:val="20"/>
              </w:rPr>
              <w:t>ABDALLA</w:t>
            </w:r>
          </w:p>
        </w:tc>
        <w:tc>
          <w:tcPr>
            <w:tcW w:w="1985" w:type="dxa"/>
          </w:tcPr>
          <w:p w14:paraId="08A8C4A1" w14:textId="77777777" w:rsidR="009B1DBB" w:rsidRPr="002B09AD" w:rsidRDefault="009B1DBB" w:rsidP="00EA53F9">
            <w:pPr>
              <w:pStyle w:val="TableText"/>
              <w:rPr>
                <w:rFonts w:cstheme="minorHAnsi"/>
                <w:sz w:val="20"/>
              </w:rPr>
            </w:pPr>
            <w:r w:rsidRPr="002B09AD">
              <w:rPr>
                <w:rFonts w:cstheme="minorHAnsi"/>
                <w:sz w:val="20"/>
              </w:rPr>
              <w:t>Soudan</w:t>
            </w:r>
          </w:p>
        </w:tc>
        <w:tc>
          <w:tcPr>
            <w:tcW w:w="1842" w:type="dxa"/>
          </w:tcPr>
          <w:p w14:paraId="4D8C197F" w14:textId="77777777" w:rsidR="009B1DBB" w:rsidRPr="002B09AD" w:rsidRDefault="009B1DBB" w:rsidP="00EA53F9">
            <w:pPr>
              <w:pStyle w:val="TableText"/>
              <w:rPr>
                <w:rFonts w:cstheme="minorHAnsi"/>
                <w:sz w:val="20"/>
              </w:rPr>
            </w:pPr>
            <w:r w:rsidRPr="002B09AD">
              <w:rPr>
                <w:rFonts w:cstheme="minorHAnsi"/>
                <w:sz w:val="20"/>
              </w:rPr>
              <w:t>Vice-Président</w:t>
            </w:r>
          </w:p>
        </w:tc>
        <w:tc>
          <w:tcPr>
            <w:tcW w:w="1843" w:type="dxa"/>
          </w:tcPr>
          <w:p w14:paraId="2B4DF339" w14:textId="77777777" w:rsidR="009B1DBB" w:rsidRPr="002B09AD" w:rsidRDefault="009B1DBB" w:rsidP="00EA53F9">
            <w:pPr>
              <w:pStyle w:val="TableText"/>
              <w:rPr>
                <w:rFonts w:cstheme="minorHAnsi"/>
                <w:sz w:val="20"/>
              </w:rPr>
            </w:pPr>
            <w:r w:rsidRPr="002B09AD">
              <w:rPr>
                <w:rFonts w:cstheme="minorHAnsi"/>
                <w:sz w:val="20"/>
              </w:rPr>
              <w:t>États arabes</w:t>
            </w:r>
          </w:p>
        </w:tc>
      </w:tr>
      <w:tr w:rsidR="009B1DBB" w:rsidRPr="002B09AD" w14:paraId="6015F004" w14:textId="77777777" w:rsidTr="00387B6D">
        <w:tc>
          <w:tcPr>
            <w:tcW w:w="846" w:type="dxa"/>
            <w:vAlign w:val="center"/>
          </w:tcPr>
          <w:p w14:paraId="4C33E0C8" w14:textId="77777777" w:rsidR="009B1DBB" w:rsidRPr="002B09AD" w:rsidRDefault="009B1DBB" w:rsidP="00EA53F9">
            <w:pPr>
              <w:pStyle w:val="TableText"/>
              <w:jc w:val="center"/>
              <w:rPr>
                <w:rFonts w:cstheme="minorHAnsi"/>
                <w:sz w:val="20"/>
              </w:rPr>
            </w:pPr>
            <w:r w:rsidRPr="002B09AD">
              <w:rPr>
                <w:rFonts w:cstheme="minorHAnsi"/>
                <w:sz w:val="20"/>
              </w:rPr>
              <w:t>CE 11</w:t>
            </w:r>
          </w:p>
        </w:tc>
        <w:tc>
          <w:tcPr>
            <w:tcW w:w="3260" w:type="dxa"/>
            <w:vAlign w:val="center"/>
          </w:tcPr>
          <w:p w14:paraId="13B61DAD" w14:textId="5D3718CD" w:rsidR="009B1DBB" w:rsidRPr="002B09AD" w:rsidRDefault="009B1DBB" w:rsidP="00387B6D">
            <w:pPr>
              <w:pStyle w:val="TableText"/>
              <w:rPr>
                <w:rFonts w:eastAsia="Arial" w:cstheme="minorHAnsi"/>
                <w:color w:val="000000"/>
                <w:sz w:val="20"/>
              </w:rPr>
            </w:pPr>
            <w:r w:rsidRPr="002B09AD">
              <w:rPr>
                <w:rFonts w:eastAsia="Arial" w:cstheme="minorHAnsi"/>
                <w:color w:val="000000"/>
                <w:sz w:val="20"/>
              </w:rPr>
              <w:t>M. Kofi Ntim YEBOAH</w:t>
            </w:r>
            <w:r w:rsidRPr="002B09AD">
              <w:rPr>
                <w:rFonts w:eastAsia="Arial" w:cstheme="minorHAnsi"/>
                <w:color w:val="000000"/>
                <w:sz w:val="20"/>
              </w:rPr>
              <w:noBreakHyphen/>
              <w:t>KORDIEH</w:t>
            </w:r>
          </w:p>
        </w:tc>
        <w:tc>
          <w:tcPr>
            <w:tcW w:w="1985" w:type="dxa"/>
          </w:tcPr>
          <w:p w14:paraId="4C9D3B9B" w14:textId="77777777" w:rsidR="009B1DBB" w:rsidRPr="002B09AD" w:rsidRDefault="009B1DBB" w:rsidP="00EA53F9">
            <w:pPr>
              <w:pStyle w:val="TableText"/>
              <w:rPr>
                <w:rFonts w:cstheme="minorHAnsi"/>
                <w:sz w:val="20"/>
              </w:rPr>
            </w:pPr>
            <w:r w:rsidRPr="002B09AD">
              <w:rPr>
                <w:rFonts w:cstheme="minorHAnsi"/>
                <w:sz w:val="20"/>
              </w:rPr>
              <w:t>Ghana</w:t>
            </w:r>
          </w:p>
        </w:tc>
        <w:tc>
          <w:tcPr>
            <w:tcW w:w="1842" w:type="dxa"/>
          </w:tcPr>
          <w:p w14:paraId="47048745" w14:textId="77777777" w:rsidR="009B1DBB" w:rsidRPr="002B09AD" w:rsidRDefault="009B1DBB" w:rsidP="00EA53F9">
            <w:pPr>
              <w:pStyle w:val="TableText"/>
              <w:rPr>
                <w:rFonts w:cstheme="minorHAnsi"/>
                <w:sz w:val="20"/>
              </w:rPr>
            </w:pPr>
            <w:r w:rsidRPr="002B09AD">
              <w:rPr>
                <w:rFonts w:cstheme="minorHAnsi"/>
                <w:sz w:val="20"/>
              </w:rPr>
              <w:t>Vice-Président</w:t>
            </w:r>
          </w:p>
        </w:tc>
        <w:tc>
          <w:tcPr>
            <w:tcW w:w="1843" w:type="dxa"/>
          </w:tcPr>
          <w:p w14:paraId="35AD53B2" w14:textId="77777777" w:rsidR="009B1DBB" w:rsidRPr="002B09AD" w:rsidRDefault="009B1DBB" w:rsidP="00EA53F9">
            <w:pPr>
              <w:pStyle w:val="TableText"/>
              <w:rPr>
                <w:rFonts w:cstheme="minorHAnsi"/>
                <w:sz w:val="20"/>
              </w:rPr>
            </w:pPr>
            <w:r w:rsidRPr="002B09AD">
              <w:rPr>
                <w:rFonts w:cstheme="minorHAnsi"/>
                <w:sz w:val="20"/>
              </w:rPr>
              <w:t>Afrique</w:t>
            </w:r>
          </w:p>
        </w:tc>
      </w:tr>
      <w:tr w:rsidR="009B1DBB" w:rsidRPr="002B09AD" w14:paraId="7835A07B" w14:textId="77777777" w:rsidTr="00387B6D">
        <w:tc>
          <w:tcPr>
            <w:tcW w:w="846" w:type="dxa"/>
            <w:vAlign w:val="center"/>
          </w:tcPr>
          <w:p w14:paraId="44A5A70A" w14:textId="77777777" w:rsidR="009B1DBB" w:rsidRPr="002B09AD" w:rsidRDefault="009B1DBB" w:rsidP="00EA53F9">
            <w:pPr>
              <w:pStyle w:val="TableText"/>
              <w:jc w:val="center"/>
              <w:rPr>
                <w:rFonts w:cstheme="minorHAnsi"/>
                <w:sz w:val="20"/>
              </w:rPr>
            </w:pPr>
            <w:r w:rsidRPr="002B09AD">
              <w:rPr>
                <w:rFonts w:cstheme="minorHAnsi"/>
                <w:sz w:val="20"/>
              </w:rPr>
              <w:t>CE 11</w:t>
            </w:r>
          </w:p>
        </w:tc>
        <w:tc>
          <w:tcPr>
            <w:tcW w:w="3260" w:type="dxa"/>
            <w:vAlign w:val="center"/>
          </w:tcPr>
          <w:p w14:paraId="5B25D04B" w14:textId="38A958AE" w:rsidR="009B1DBB" w:rsidRPr="002B09AD" w:rsidRDefault="009B1DBB" w:rsidP="00387B6D">
            <w:pPr>
              <w:pStyle w:val="TableText"/>
              <w:rPr>
                <w:rFonts w:cstheme="minorHAnsi"/>
                <w:sz w:val="20"/>
              </w:rPr>
            </w:pPr>
            <w:r w:rsidRPr="002B09AD">
              <w:rPr>
                <w:rFonts w:eastAsia="Arial" w:cstheme="minorHAnsi"/>
                <w:color w:val="000000"/>
                <w:sz w:val="20"/>
              </w:rPr>
              <w:t>M. Uwe BAEDER</w:t>
            </w:r>
          </w:p>
        </w:tc>
        <w:tc>
          <w:tcPr>
            <w:tcW w:w="1985" w:type="dxa"/>
          </w:tcPr>
          <w:p w14:paraId="54B4AE34" w14:textId="1C856275" w:rsidR="009B1DBB" w:rsidRPr="002B09AD" w:rsidRDefault="00AA1151" w:rsidP="00EA53F9">
            <w:pPr>
              <w:pStyle w:val="TableText"/>
              <w:rPr>
                <w:rFonts w:cstheme="minorHAnsi"/>
                <w:sz w:val="20"/>
              </w:rPr>
            </w:pPr>
            <w:r w:rsidRPr="002B09AD">
              <w:rPr>
                <w:rFonts w:cstheme="minorHAnsi"/>
                <w:sz w:val="20"/>
              </w:rPr>
              <w:t>Rohde &amp; Schwarz (Allemagne)</w:t>
            </w:r>
          </w:p>
        </w:tc>
        <w:tc>
          <w:tcPr>
            <w:tcW w:w="1842" w:type="dxa"/>
            <w:vAlign w:val="center"/>
          </w:tcPr>
          <w:p w14:paraId="328BDC61" w14:textId="77777777" w:rsidR="009B1DBB" w:rsidRPr="002B09AD" w:rsidRDefault="009B1DBB" w:rsidP="00387B6D">
            <w:pPr>
              <w:pStyle w:val="TableText"/>
              <w:rPr>
                <w:rFonts w:cstheme="minorHAnsi"/>
                <w:sz w:val="20"/>
              </w:rPr>
            </w:pPr>
            <w:r w:rsidRPr="002B09AD">
              <w:rPr>
                <w:rFonts w:cstheme="minorHAnsi"/>
                <w:sz w:val="20"/>
              </w:rPr>
              <w:t>Vice-Président</w:t>
            </w:r>
          </w:p>
        </w:tc>
        <w:tc>
          <w:tcPr>
            <w:tcW w:w="1843" w:type="dxa"/>
            <w:vAlign w:val="center"/>
          </w:tcPr>
          <w:p w14:paraId="18B1724C" w14:textId="77777777" w:rsidR="009B1DBB" w:rsidRPr="002B09AD" w:rsidRDefault="009B1DBB" w:rsidP="00387B6D">
            <w:pPr>
              <w:pStyle w:val="TableText"/>
              <w:rPr>
                <w:rFonts w:cstheme="minorHAnsi"/>
                <w:sz w:val="20"/>
              </w:rPr>
            </w:pPr>
            <w:r w:rsidRPr="002B09AD">
              <w:rPr>
                <w:rFonts w:cstheme="minorHAnsi"/>
                <w:sz w:val="20"/>
              </w:rPr>
              <w:t>Europe</w:t>
            </w:r>
          </w:p>
        </w:tc>
      </w:tr>
      <w:tr w:rsidR="009B1DBB" w:rsidRPr="002B09AD" w14:paraId="03195506" w14:textId="77777777" w:rsidTr="00753981">
        <w:tc>
          <w:tcPr>
            <w:tcW w:w="846" w:type="dxa"/>
            <w:vAlign w:val="center"/>
          </w:tcPr>
          <w:p w14:paraId="3C5A8811" w14:textId="77777777" w:rsidR="009B1DBB" w:rsidRPr="002B09AD" w:rsidRDefault="009B1DBB" w:rsidP="00EA53F9">
            <w:pPr>
              <w:pStyle w:val="TableText"/>
              <w:jc w:val="center"/>
              <w:rPr>
                <w:rFonts w:cstheme="minorHAnsi"/>
                <w:sz w:val="20"/>
              </w:rPr>
            </w:pPr>
            <w:r w:rsidRPr="002B09AD">
              <w:rPr>
                <w:rFonts w:cstheme="minorHAnsi"/>
                <w:sz w:val="20"/>
              </w:rPr>
              <w:t>CE 11</w:t>
            </w:r>
          </w:p>
        </w:tc>
        <w:tc>
          <w:tcPr>
            <w:tcW w:w="3260" w:type="dxa"/>
          </w:tcPr>
          <w:p w14:paraId="6BC1B00D" w14:textId="6A5A74E0" w:rsidR="009B1DBB" w:rsidRPr="002B09AD" w:rsidRDefault="009B1DBB" w:rsidP="00EA53F9">
            <w:pPr>
              <w:pStyle w:val="TableText"/>
              <w:rPr>
                <w:rFonts w:cstheme="minorHAnsi"/>
                <w:sz w:val="20"/>
              </w:rPr>
            </w:pPr>
            <w:r w:rsidRPr="002B09AD">
              <w:rPr>
                <w:rFonts w:cstheme="minorHAnsi"/>
                <w:sz w:val="20"/>
              </w:rPr>
              <w:t>M. Juan Matías CATTANEO</w:t>
            </w:r>
          </w:p>
        </w:tc>
        <w:tc>
          <w:tcPr>
            <w:tcW w:w="1985" w:type="dxa"/>
          </w:tcPr>
          <w:p w14:paraId="008BDBBC" w14:textId="77777777" w:rsidR="009B1DBB" w:rsidRPr="002B09AD" w:rsidRDefault="009B1DBB" w:rsidP="00EA53F9">
            <w:pPr>
              <w:pStyle w:val="TableText"/>
              <w:rPr>
                <w:rFonts w:cstheme="minorHAnsi"/>
                <w:sz w:val="20"/>
              </w:rPr>
            </w:pPr>
            <w:r w:rsidRPr="002B09AD">
              <w:rPr>
                <w:rFonts w:cstheme="minorHAnsi"/>
                <w:sz w:val="20"/>
              </w:rPr>
              <w:t>Argentine</w:t>
            </w:r>
          </w:p>
        </w:tc>
        <w:tc>
          <w:tcPr>
            <w:tcW w:w="1842" w:type="dxa"/>
          </w:tcPr>
          <w:p w14:paraId="10797C43" w14:textId="77777777" w:rsidR="009B1DBB" w:rsidRPr="002B09AD" w:rsidRDefault="009B1DBB" w:rsidP="00EA53F9">
            <w:pPr>
              <w:pStyle w:val="TableText"/>
              <w:rPr>
                <w:rFonts w:cstheme="minorHAnsi"/>
                <w:sz w:val="20"/>
              </w:rPr>
            </w:pPr>
            <w:r w:rsidRPr="002B09AD">
              <w:rPr>
                <w:rFonts w:cstheme="minorHAnsi"/>
                <w:sz w:val="20"/>
              </w:rPr>
              <w:t>Vice-Président</w:t>
            </w:r>
          </w:p>
        </w:tc>
        <w:tc>
          <w:tcPr>
            <w:tcW w:w="1843" w:type="dxa"/>
          </w:tcPr>
          <w:p w14:paraId="79313427" w14:textId="77777777" w:rsidR="009B1DBB" w:rsidRPr="002B09AD" w:rsidRDefault="009B1DBB" w:rsidP="00EA53F9">
            <w:pPr>
              <w:pStyle w:val="TableText"/>
              <w:rPr>
                <w:rFonts w:cstheme="minorHAnsi"/>
                <w:sz w:val="20"/>
              </w:rPr>
            </w:pPr>
            <w:r w:rsidRPr="002B09AD">
              <w:rPr>
                <w:rFonts w:cstheme="minorHAnsi"/>
                <w:sz w:val="20"/>
              </w:rPr>
              <w:t>Amériques</w:t>
            </w:r>
          </w:p>
        </w:tc>
      </w:tr>
      <w:tr w:rsidR="009B1DBB" w:rsidRPr="002B09AD" w14:paraId="24C574AE" w14:textId="77777777" w:rsidTr="00753981">
        <w:tc>
          <w:tcPr>
            <w:tcW w:w="846" w:type="dxa"/>
            <w:vAlign w:val="center"/>
          </w:tcPr>
          <w:p w14:paraId="7DDF7C9A" w14:textId="77777777" w:rsidR="009B1DBB" w:rsidRPr="002B09AD" w:rsidRDefault="009B1DBB" w:rsidP="00EA53F9">
            <w:pPr>
              <w:pStyle w:val="TableText"/>
              <w:jc w:val="center"/>
              <w:rPr>
                <w:rFonts w:cstheme="minorHAnsi"/>
                <w:sz w:val="20"/>
              </w:rPr>
            </w:pPr>
            <w:r w:rsidRPr="002B09AD">
              <w:rPr>
                <w:rFonts w:cstheme="minorHAnsi"/>
                <w:sz w:val="20"/>
              </w:rPr>
              <w:t>CE 11</w:t>
            </w:r>
          </w:p>
        </w:tc>
        <w:tc>
          <w:tcPr>
            <w:tcW w:w="3260" w:type="dxa"/>
          </w:tcPr>
          <w:p w14:paraId="2658BB04" w14:textId="36B31DAA" w:rsidR="009B1DBB" w:rsidRPr="002B09AD" w:rsidRDefault="009B1DBB" w:rsidP="00EA53F9">
            <w:pPr>
              <w:pStyle w:val="TableText"/>
              <w:rPr>
                <w:rFonts w:cstheme="minorHAnsi"/>
                <w:sz w:val="20"/>
              </w:rPr>
            </w:pPr>
            <w:r w:rsidRPr="002B09AD">
              <w:rPr>
                <w:rFonts w:eastAsia="Arial" w:cstheme="minorHAnsi"/>
                <w:color w:val="000000"/>
                <w:sz w:val="20"/>
              </w:rPr>
              <w:t>M. João Alexandre Moncaio ZANON</w:t>
            </w:r>
          </w:p>
        </w:tc>
        <w:tc>
          <w:tcPr>
            <w:tcW w:w="1985" w:type="dxa"/>
          </w:tcPr>
          <w:p w14:paraId="350B5E53" w14:textId="77777777" w:rsidR="009B1DBB" w:rsidRPr="002B09AD" w:rsidRDefault="009B1DBB" w:rsidP="00EA53F9">
            <w:pPr>
              <w:pStyle w:val="TableText"/>
              <w:rPr>
                <w:rFonts w:cstheme="minorHAnsi"/>
                <w:sz w:val="20"/>
              </w:rPr>
            </w:pPr>
            <w:r w:rsidRPr="002B09AD">
              <w:rPr>
                <w:rFonts w:cstheme="minorHAnsi"/>
                <w:sz w:val="20"/>
              </w:rPr>
              <w:t>Brésil</w:t>
            </w:r>
          </w:p>
        </w:tc>
        <w:tc>
          <w:tcPr>
            <w:tcW w:w="1842" w:type="dxa"/>
          </w:tcPr>
          <w:p w14:paraId="102E66C7" w14:textId="77777777" w:rsidR="009B1DBB" w:rsidRPr="002B09AD" w:rsidRDefault="009B1DBB" w:rsidP="00EA53F9">
            <w:pPr>
              <w:pStyle w:val="TableText"/>
              <w:rPr>
                <w:rFonts w:cstheme="minorHAnsi"/>
                <w:sz w:val="20"/>
              </w:rPr>
            </w:pPr>
            <w:r w:rsidRPr="002B09AD">
              <w:rPr>
                <w:rFonts w:cstheme="minorHAnsi"/>
                <w:sz w:val="20"/>
              </w:rPr>
              <w:t>Vice-Président</w:t>
            </w:r>
          </w:p>
        </w:tc>
        <w:tc>
          <w:tcPr>
            <w:tcW w:w="1843" w:type="dxa"/>
          </w:tcPr>
          <w:p w14:paraId="5BA620C0" w14:textId="77777777" w:rsidR="009B1DBB" w:rsidRPr="002B09AD" w:rsidRDefault="009B1DBB" w:rsidP="00EA53F9">
            <w:pPr>
              <w:pStyle w:val="TableText"/>
              <w:rPr>
                <w:rFonts w:cstheme="minorHAnsi"/>
                <w:sz w:val="20"/>
              </w:rPr>
            </w:pPr>
            <w:r w:rsidRPr="002B09AD">
              <w:rPr>
                <w:rFonts w:cstheme="minorHAnsi"/>
                <w:sz w:val="20"/>
              </w:rPr>
              <w:t>Amériques</w:t>
            </w:r>
          </w:p>
        </w:tc>
      </w:tr>
    </w:tbl>
    <w:p w14:paraId="59477C0A" w14:textId="56D349EE" w:rsidR="001E3EF3" w:rsidRPr="002B09AD" w:rsidRDefault="001E3EF3" w:rsidP="00EA53F9"/>
    <w:tbl>
      <w:tblPr>
        <w:tblStyle w:val="TableGrid"/>
        <w:tblW w:w="9776" w:type="dxa"/>
        <w:tblLook w:val="04A0" w:firstRow="1" w:lastRow="0" w:firstColumn="1" w:lastColumn="0" w:noHBand="0" w:noVBand="1"/>
      </w:tblPr>
      <w:tblGrid>
        <w:gridCol w:w="846"/>
        <w:gridCol w:w="3260"/>
        <w:gridCol w:w="1985"/>
        <w:gridCol w:w="1842"/>
        <w:gridCol w:w="1843"/>
      </w:tblGrid>
      <w:tr w:rsidR="009B1DBB" w:rsidRPr="002B09AD" w14:paraId="490606B4" w14:textId="77777777" w:rsidTr="00352608">
        <w:trPr>
          <w:trHeight w:val="20"/>
          <w:tblHeader/>
        </w:trPr>
        <w:tc>
          <w:tcPr>
            <w:tcW w:w="846" w:type="dxa"/>
          </w:tcPr>
          <w:p w14:paraId="642C83E6" w14:textId="3E87E7DA" w:rsidR="009B1DBB" w:rsidRPr="002B09AD" w:rsidRDefault="009B1DBB" w:rsidP="00EA53F9">
            <w:pPr>
              <w:pStyle w:val="TableHead"/>
              <w:rPr>
                <w:sz w:val="20"/>
              </w:rPr>
            </w:pPr>
            <w:r w:rsidRPr="002B09AD">
              <w:rPr>
                <w:sz w:val="20"/>
              </w:rPr>
              <w:t>Groupe</w:t>
            </w:r>
          </w:p>
        </w:tc>
        <w:tc>
          <w:tcPr>
            <w:tcW w:w="3260" w:type="dxa"/>
          </w:tcPr>
          <w:p w14:paraId="01A007A2" w14:textId="17EA2E60" w:rsidR="009B1DBB" w:rsidRPr="002B09AD" w:rsidRDefault="009B1DBB" w:rsidP="00EA53F9">
            <w:pPr>
              <w:pStyle w:val="TableHead"/>
              <w:rPr>
                <w:sz w:val="20"/>
              </w:rPr>
            </w:pPr>
            <w:r w:rsidRPr="002B09AD">
              <w:rPr>
                <w:sz w:val="20"/>
              </w:rPr>
              <w:t>Nom</w:t>
            </w:r>
          </w:p>
        </w:tc>
        <w:tc>
          <w:tcPr>
            <w:tcW w:w="1985" w:type="dxa"/>
          </w:tcPr>
          <w:p w14:paraId="4512B8CC" w14:textId="3C57713D" w:rsidR="009B1DBB" w:rsidRPr="002B09AD" w:rsidRDefault="009B1DBB" w:rsidP="00EA53F9">
            <w:pPr>
              <w:pStyle w:val="TableHead"/>
              <w:rPr>
                <w:sz w:val="20"/>
              </w:rPr>
            </w:pPr>
            <w:r w:rsidRPr="002B09AD">
              <w:rPr>
                <w:sz w:val="20"/>
              </w:rPr>
              <w:t>Pays/entreprise</w:t>
            </w:r>
          </w:p>
        </w:tc>
        <w:tc>
          <w:tcPr>
            <w:tcW w:w="1842" w:type="dxa"/>
          </w:tcPr>
          <w:p w14:paraId="7A48551B" w14:textId="13BD6530" w:rsidR="009B1DBB" w:rsidRPr="002B09AD" w:rsidRDefault="009B1DBB" w:rsidP="00EA53F9">
            <w:pPr>
              <w:pStyle w:val="TableHead"/>
              <w:rPr>
                <w:sz w:val="20"/>
              </w:rPr>
            </w:pPr>
            <w:r w:rsidRPr="002B09AD">
              <w:rPr>
                <w:sz w:val="20"/>
              </w:rPr>
              <w:t>Fonction proposée</w:t>
            </w:r>
          </w:p>
        </w:tc>
        <w:tc>
          <w:tcPr>
            <w:tcW w:w="1843" w:type="dxa"/>
          </w:tcPr>
          <w:p w14:paraId="43F5D555" w14:textId="63DFAA5E" w:rsidR="009B1DBB" w:rsidRPr="002B09AD" w:rsidRDefault="009B1DBB" w:rsidP="00EA53F9">
            <w:pPr>
              <w:pStyle w:val="TableHead"/>
              <w:rPr>
                <w:sz w:val="20"/>
              </w:rPr>
            </w:pPr>
            <w:r w:rsidRPr="002B09AD">
              <w:rPr>
                <w:sz w:val="20"/>
              </w:rPr>
              <w:t>Région représentée</w:t>
            </w:r>
          </w:p>
        </w:tc>
      </w:tr>
      <w:tr w:rsidR="009B1DBB" w:rsidRPr="002B09AD" w14:paraId="217BD81C" w14:textId="77777777" w:rsidTr="00753981">
        <w:trPr>
          <w:trHeight w:val="20"/>
        </w:trPr>
        <w:tc>
          <w:tcPr>
            <w:tcW w:w="846" w:type="dxa"/>
            <w:vAlign w:val="center"/>
          </w:tcPr>
          <w:p w14:paraId="073C05A7" w14:textId="7ED6792C" w:rsidR="009B1DBB" w:rsidRPr="002B09AD" w:rsidRDefault="009B1DBB" w:rsidP="00EA53F9">
            <w:pPr>
              <w:pStyle w:val="TableText"/>
              <w:jc w:val="center"/>
              <w:rPr>
                <w:sz w:val="20"/>
              </w:rPr>
            </w:pPr>
            <w:r w:rsidRPr="002B09AD">
              <w:rPr>
                <w:sz w:val="20"/>
              </w:rPr>
              <w:t>CE 12</w:t>
            </w:r>
          </w:p>
        </w:tc>
        <w:tc>
          <w:tcPr>
            <w:tcW w:w="3260" w:type="dxa"/>
          </w:tcPr>
          <w:p w14:paraId="173B92CC" w14:textId="79A420DA" w:rsidR="009B1DBB" w:rsidRPr="002B09AD" w:rsidRDefault="009B1DBB" w:rsidP="00EA53F9">
            <w:pPr>
              <w:pStyle w:val="TableText"/>
              <w:rPr>
                <w:sz w:val="20"/>
              </w:rPr>
            </w:pPr>
            <w:r w:rsidRPr="002B09AD">
              <w:rPr>
                <w:sz w:val="20"/>
              </w:rPr>
              <w:t>Mme Tania VILLA TRAPALA</w:t>
            </w:r>
          </w:p>
        </w:tc>
        <w:tc>
          <w:tcPr>
            <w:tcW w:w="1985" w:type="dxa"/>
          </w:tcPr>
          <w:p w14:paraId="4D197ABF" w14:textId="0CFC0E6D" w:rsidR="009B1DBB" w:rsidRPr="002B09AD" w:rsidRDefault="009B1DBB" w:rsidP="00EA53F9">
            <w:pPr>
              <w:pStyle w:val="TableText"/>
              <w:rPr>
                <w:sz w:val="20"/>
              </w:rPr>
            </w:pPr>
            <w:r w:rsidRPr="002B09AD">
              <w:rPr>
                <w:sz w:val="20"/>
              </w:rPr>
              <w:t>Mexique</w:t>
            </w:r>
          </w:p>
        </w:tc>
        <w:tc>
          <w:tcPr>
            <w:tcW w:w="1842" w:type="dxa"/>
          </w:tcPr>
          <w:p w14:paraId="6586D5B7" w14:textId="3A3FB3E7" w:rsidR="009B1DBB" w:rsidRPr="002B09AD" w:rsidRDefault="009B1DBB" w:rsidP="00EA53F9">
            <w:pPr>
              <w:pStyle w:val="TableText"/>
              <w:rPr>
                <w:sz w:val="20"/>
              </w:rPr>
            </w:pPr>
            <w:r w:rsidRPr="002B09AD">
              <w:rPr>
                <w:sz w:val="20"/>
              </w:rPr>
              <w:t>Présidente</w:t>
            </w:r>
          </w:p>
        </w:tc>
        <w:tc>
          <w:tcPr>
            <w:tcW w:w="1843" w:type="dxa"/>
          </w:tcPr>
          <w:p w14:paraId="00C1AFA4" w14:textId="4D31BDA4" w:rsidR="009B1DBB" w:rsidRPr="002B09AD" w:rsidRDefault="009B1DBB" w:rsidP="00EA53F9">
            <w:pPr>
              <w:pStyle w:val="TableText"/>
              <w:rPr>
                <w:sz w:val="20"/>
              </w:rPr>
            </w:pPr>
            <w:r w:rsidRPr="002B09AD">
              <w:rPr>
                <w:sz w:val="20"/>
              </w:rPr>
              <w:t>Amériques</w:t>
            </w:r>
          </w:p>
        </w:tc>
      </w:tr>
      <w:tr w:rsidR="009B1DBB" w:rsidRPr="002B09AD" w14:paraId="458F1DCB" w14:textId="77777777" w:rsidTr="00753981">
        <w:trPr>
          <w:trHeight w:val="20"/>
        </w:trPr>
        <w:tc>
          <w:tcPr>
            <w:tcW w:w="846" w:type="dxa"/>
            <w:vAlign w:val="center"/>
          </w:tcPr>
          <w:p w14:paraId="271E6020" w14:textId="04F38B2B" w:rsidR="009B1DBB" w:rsidRPr="002B09AD" w:rsidRDefault="009B1DBB" w:rsidP="00EA53F9">
            <w:pPr>
              <w:pStyle w:val="TableText"/>
              <w:jc w:val="center"/>
              <w:rPr>
                <w:sz w:val="20"/>
              </w:rPr>
            </w:pPr>
            <w:r w:rsidRPr="002B09AD">
              <w:rPr>
                <w:sz w:val="20"/>
              </w:rPr>
              <w:t>CE 12</w:t>
            </w:r>
          </w:p>
        </w:tc>
        <w:tc>
          <w:tcPr>
            <w:tcW w:w="3260" w:type="dxa"/>
          </w:tcPr>
          <w:p w14:paraId="0FDF1A2E" w14:textId="4CBB1A98" w:rsidR="009B1DBB" w:rsidRPr="002B09AD" w:rsidRDefault="009B1DBB" w:rsidP="00EA53F9">
            <w:pPr>
              <w:pStyle w:val="TableText"/>
              <w:rPr>
                <w:sz w:val="20"/>
              </w:rPr>
            </w:pPr>
            <w:r w:rsidRPr="002B09AD">
              <w:rPr>
                <w:sz w:val="20"/>
              </w:rPr>
              <w:t>Mme Lei YANG</w:t>
            </w:r>
          </w:p>
        </w:tc>
        <w:tc>
          <w:tcPr>
            <w:tcW w:w="1985" w:type="dxa"/>
          </w:tcPr>
          <w:p w14:paraId="4D7684C0" w14:textId="68495252" w:rsidR="009B1DBB" w:rsidRPr="002B09AD" w:rsidRDefault="009B1DBB" w:rsidP="00EA53F9">
            <w:pPr>
              <w:pStyle w:val="TableText"/>
              <w:rPr>
                <w:sz w:val="20"/>
              </w:rPr>
            </w:pPr>
            <w:r w:rsidRPr="002B09AD">
              <w:rPr>
                <w:sz w:val="20"/>
              </w:rPr>
              <w:t xml:space="preserve">Chine </w:t>
            </w:r>
          </w:p>
        </w:tc>
        <w:tc>
          <w:tcPr>
            <w:tcW w:w="1842" w:type="dxa"/>
          </w:tcPr>
          <w:p w14:paraId="56CF94B6" w14:textId="38E575EB" w:rsidR="009B1DBB" w:rsidRPr="002B09AD" w:rsidRDefault="009B1DBB" w:rsidP="00EA53F9">
            <w:pPr>
              <w:pStyle w:val="TableText"/>
              <w:rPr>
                <w:sz w:val="20"/>
              </w:rPr>
            </w:pPr>
            <w:r w:rsidRPr="002B09AD">
              <w:rPr>
                <w:sz w:val="20"/>
              </w:rPr>
              <w:t>Vice-Présidente</w:t>
            </w:r>
          </w:p>
        </w:tc>
        <w:tc>
          <w:tcPr>
            <w:tcW w:w="1843" w:type="dxa"/>
          </w:tcPr>
          <w:p w14:paraId="7488F796" w14:textId="08452721" w:rsidR="009B1DBB" w:rsidRPr="002B09AD" w:rsidRDefault="009B1DBB" w:rsidP="00EA53F9">
            <w:pPr>
              <w:pStyle w:val="TableText"/>
              <w:rPr>
                <w:sz w:val="20"/>
              </w:rPr>
            </w:pPr>
            <w:r w:rsidRPr="002B09AD">
              <w:rPr>
                <w:sz w:val="20"/>
              </w:rPr>
              <w:t>Asie-Pacifique</w:t>
            </w:r>
          </w:p>
        </w:tc>
      </w:tr>
      <w:tr w:rsidR="009B1DBB" w:rsidRPr="002B09AD" w14:paraId="310E755C" w14:textId="77777777" w:rsidTr="00753981">
        <w:trPr>
          <w:trHeight w:val="20"/>
        </w:trPr>
        <w:tc>
          <w:tcPr>
            <w:tcW w:w="846" w:type="dxa"/>
            <w:vAlign w:val="center"/>
          </w:tcPr>
          <w:p w14:paraId="1E76C898" w14:textId="0E2E9F9B" w:rsidR="009B1DBB" w:rsidRPr="002B09AD" w:rsidRDefault="009B1DBB" w:rsidP="00EA53F9">
            <w:pPr>
              <w:pStyle w:val="TableText"/>
              <w:jc w:val="center"/>
              <w:rPr>
                <w:sz w:val="20"/>
              </w:rPr>
            </w:pPr>
            <w:r w:rsidRPr="002B09AD">
              <w:rPr>
                <w:sz w:val="20"/>
              </w:rPr>
              <w:lastRenderedPageBreak/>
              <w:t>CE 12</w:t>
            </w:r>
          </w:p>
        </w:tc>
        <w:tc>
          <w:tcPr>
            <w:tcW w:w="3260" w:type="dxa"/>
          </w:tcPr>
          <w:p w14:paraId="6DA69385" w14:textId="0B0AF514" w:rsidR="009B1DBB" w:rsidRPr="002B09AD" w:rsidRDefault="009B1DBB" w:rsidP="00EA53F9">
            <w:pPr>
              <w:pStyle w:val="TableText"/>
              <w:rPr>
                <w:sz w:val="20"/>
              </w:rPr>
            </w:pPr>
            <w:r w:rsidRPr="002B09AD">
              <w:rPr>
                <w:sz w:val="20"/>
              </w:rPr>
              <w:t>M. Seong-Ho JEONG</w:t>
            </w:r>
          </w:p>
        </w:tc>
        <w:tc>
          <w:tcPr>
            <w:tcW w:w="1985" w:type="dxa"/>
          </w:tcPr>
          <w:p w14:paraId="118A6766" w14:textId="615A36BA" w:rsidR="009B1DBB" w:rsidRPr="002B09AD" w:rsidRDefault="009B1DBB" w:rsidP="00EA53F9">
            <w:pPr>
              <w:pStyle w:val="TableText"/>
              <w:rPr>
                <w:sz w:val="20"/>
              </w:rPr>
            </w:pPr>
            <w:r w:rsidRPr="002B09AD">
              <w:rPr>
                <w:sz w:val="20"/>
              </w:rPr>
              <w:t>Corée (Rép</w:t>
            </w:r>
            <w:r w:rsidR="00AA1151" w:rsidRPr="002B09AD">
              <w:rPr>
                <w:sz w:val="20"/>
              </w:rPr>
              <w:t>.</w:t>
            </w:r>
            <w:r w:rsidRPr="002B09AD">
              <w:rPr>
                <w:sz w:val="20"/>
              </w:rPr>
              <w:t xml:space="preserve"> de)</w:t>
            </w:r>
          </w:p>
        </w:tc>
        <w:tc>
          <w:tcPr>
            <w:tcW w:w="1842" w:type="dxa"/>
          </w:tcPr>
          <w:p w14:paraId="05AD6450" w14:textId="55E97968" w:rsidR="009B1DBB" w:rsidRPr="002B09AD" w:rsidRDefault="009B1DBB" w:rsidP="00EA53F9">
            <w:pPr>
              <w:pStyle w:val="TableText"/>
              <w:rPr>
                <w:sz w:val="20"/>
              </w:rPr>
            </w:pPr>
            <w:r w:rsidRPr="002B09AD">
              <w:rPr>
                <w:sz w:val="20"/>
              </w:rPr>
              <w:t>Vice-Président</w:t>
            </w:r>
          </w:p>
        </w:tc>
        <w:tc>
          <w:tcPr>
            <w:tcW w:w="1843" w:type="dxa"/>
          </w:tcPr>
          <w:p w14:paraId="67EE03A3" w14:textId="5FFADBB4" w:rsidR="009B1DBB" w:rsidRPr="002B09AD" w:rsidRDefault="009B1DBB" w:rsidP="00EA53F9">
            <w:pPr>
              <w:pStyle w:val="TableText"/>
              <w:rPr>
                <w:sz w:val="20"/>
              </w:rPr>
            </w:pPr>
            <w:r w:rsidRPr="002B09AD">
              <w:rPr>
                <w:sz w:val="20"/>
              </w:rPr>
              <w:t>Asie-Pacifique</w:t>
            </w:r>
          </w:p>
        </w:tc>
      </w:tr>
      <w:tr w:rsidR="009B1DBB" w:rsidRPr="002B09AD" w14:paraId="2E2107A6" w14:textId="77777777" w:rsidTr="00753981">
        <w:trPr>
          <w:trHeight w:val="20"/>
        </w:trPr>
        <w:tc>
          <w:tcPr>
            <w:tcW w:w="846" w:type="dxa"/>
            <w:vAlign w:val="center"/>
          </w:tcPr>
          <w:p w14:paraId="12B9088A" w14:textId="2DADAC84" w:rsidR="009B1DBB" w:rsidRPr="002B09AD" w:rsidRDefault="009B1DBB" w:rsidP="00EA53F9">
            <w:pPr>
              <w:pStyle w:val="TableText"/>
              <w:jc w:val="center"/>
              <w:rPr>
                <w:sz w:val="20"/>
              </w:rPr>
            </w:pPr>
            <w:r w:rsidRPr="002B09AD">
              <w:rPr>
                <w:sz w:val="20"/>
              </w:rPr>
              <w:t>CE 12</w:t>
            </w:r>
          </w:p>
        </w:tc>
        <w:tc>
          <w:tcPr>
            <w:tcW w:w="3260" w:type="dxa"/>
          </w:tcPr>
          <w:p w14:paraId="152F49EF" w14:textId="510F39D8" w:rsidR="009B1DBB" w:rsidRPr="002B09AD" w:rsidRDefault="009B1DBB" w:rsidP="00EA53F9">
            <w:pPr>
              <w:pStyle w:val="TableText"/>
              <w:rPr>
                <w:sz w:val="20"/>
              </w:rPr>
            </w:pPr>
            <w:r w:rsidRPr="002B09AD">
              <w:rPr>
                <w:sz w:val="20"/>
              </w:rPr>
              <w:t>M. Kazuhisa YAMAGISHI</w:t>
            </w:r>
          </w:p>
        </w:tc>
        <w:tc>
          <w:tcPr>
            <w:tcW w:w="1985" w:type="dxa"/>
          </w:tcPr>
          <w:p w14:paraId="342F70EF" w14:textId="5CF25802" w:rsidR="009B1DBB" w:rsidRPr="002B09AD" w:rsidRDefault="009B1DBB" w:rsidP="00EA53F9">
            <w:pPr>
              <w:pStyle w:val="TableText"/>
              <w:rPr>
                <w:sz w:val="20"/>
              </w:rPr>
            </w:pPr>
            <w:r w:rsidRPr="002B09AD">
              <w:rPr>
                <w:sz w:val="20"/>
              </w:rPr>
              <w:t>NTT, Japon</w:t>
            </w:r>
          </w:p>
        </w:tc>
        <w:tc>
          <w:tcPr>
            <w:tcW w:w="1842" w:type="dxa"/>
          </w:tcPr>
          <w:p w14:paraId="1B0C5DE3" w14:textId="78E37E18" w:rsidR="009B1DBB" w:rsidRPr="002B09AD" w:rsidRDefault="009B1DBB" w:rsidP="00EA53F9">
            <w:pPr>
              <w:pStyle w:val="TableText"/>
              <w:rPr>
                <w:sz w:val="20"/>
              </w:rPr>
            </w:pPr>
            <w:r w:rsidRPr="002B09AD">
              <w:rPr>
                <w:sz w:val="20"/>
              </w:rPr>
              <w:t>Vice-Président</w:t>
            </w:r>
          </w:p>
        </w:tc>
        <w:tc>
          <w:tcPr>
            <w:tcW w:w="1843" w:type="dxa"/>
          </w:tcPr>
          <w:p w14:paraId="447A97DE" w14:textId="35CB6381" w:rsidR="009B1DBB" w:rsidRPr="002B09AD" w:rsidRDefault="009B1DBB" w:rsidP="00EA53F9">
            <w:pPr>
              <w:pStyle w:val="TableText"/>
              <w:rPr>
                <w:sz w:val="20"/>
              </w:rPr>
            </w:pPr>
            <w:r w:rsidRPr="002B09AD">
              <w:rPr>
                <w:sz w:val="20"/>
              </w:rPr>
              <w:t>Asie-Pacifique</w:t>
            </w:r>
          </w:p>
        </w:tc>
      </w:tr>
      <w:tr w:rsidR="009B1DBB" w:rsidRPr="002B09AD" w14:paraId="1003D2A6" w14:textId="77777777" w:rsidTr="00753981">
        <w:trPr>
          <w:trHeight w:val="20"/>
        </w:trPr>
        <w:tc>
          <w:tcPr>
            <w:tcW w:w="846" w:type="dxa"/>
            <w:vAlign w:val="center"/>
          </w:tcPr>
          <w:p w14:paraId="442F49A4" w14:textId="7AC0080F" w:rsidR="009B1DBB" w:rsidRPr="002B09AD" w:rsidRDefault="009B1DBB" w:rsidP="00EA53F9">
            <w:pPr>
              <w:pStyle w:val="TableText"/>
              <w:jc w:val="center"/>
              <w:rPr>
                <w:sz w:val="20"/>
              </w:rPr>
            </w:pPr>
            <w:r w:rsidRPr="002B09AD">
              <w:rPr>
                <w:sz w:val="20"/>
              </w:rPr>
              <w:t>CE 12</w:t>
            </w:r>
          </w:p>
        </w:tc>
        <w:tc>
          <w:tcPr>
            <w:tcW w:w="3260" w:type="dxa"/>
          </w:tcPr>
          <w:p w14:paraId="31FF3904" w14:textId="1877718A" w:rsidR="009B1DBB" w:rsidRPr="002B09AD" w:rsidRDefault="009B1DBB" w:rsidP="00EA53F9">
            <w:pPr>
              <w:pStyle w:val="TableText"/>
              <w:rPr>
                <w:sz w:val="20"/>
              </w:rPr>
            </w:pPr>
            <w:r w:rsidRPr="002B09AD">
              <w:rPr>
                <w:sz w:val="20"/>
              </w:rPr>
              <w:t>M. Zeid ALKADI</w:t>
            </w:r>
          </w:p>
        </w:tc>
        <w:tc>
          <w:tcPr>
            <w:tcW w:w="1985" w:type="dxa"/>
          </w:tcPr>
          <w:p w14:paraId="6D19F95D" w14:textId="2D50CDD5" w:rsidR="009B1DBB" w:rsidRPr="002B09AD" w:rsidRDefault="009B1DBB" w:rsidP="00EA53F9">
            <w:pPr>
              <w:pStyle w:val="TableText"/>
              <w:rPr>
                <w:sz w:val="20"/>
              </w:rPr>
            </w:pPr>
            <w:r w:rsidRPr="002B09AD">
              <w:rPr>
                <w:sz w:val="20"/>
              </w:rPr>
              <w:t>Jordanie</w:t>
            </w:r>
          </w:p>
        </w:tc>
        <w:tc>
          <w:tcPr>
            <w:tcW w:w="1842" w:type="dxa"/>
          </w:tcPr>
          <w:p w14:paraId="1880497E" w14:textId="4A694D76" w:rsidR="009B1DBB" w:rsidRPr="002B09AD" w:rsidRDefault="009B1DBB" w:rsidP="00EA53F9">
            <w:pPr>
              <w:pStyle w:val="TableText"/>
              <w:rPr>
                <w:sz w:val="20"/>
              </w:rPr>
            </w:pPr>
            <w:r w:rsidRPr="002B09AD">
              <w:rPr>
                <w:sz w:val="20"/>
              </w:rPr>
              <w:t>Vice-Président</w:t>
            </w:r>
          </w:p>
        </w:tc>
        <w:tc>
          <w:tcPr>
            <w:tcW w:w="1843" w:type="dxa"/>
          </w:tcPr>
          <w:p w14:paraId="0C901F0C" w14:textId="56B520E8" w:rsidR="009B1DBB" w:rsidRPr="002B09AD" w:rsidRDefault="009B1DBB" w:rsidP="00EA53F9">
            <w:pPr>
              <w:pStyle w:val="TableText"/>
              <w:rPr>
                <w:sz w:val="20"/>
              </w:rPr>
            </w:pPr>
            <w:r w:rsidRPr="002B09AD">
              <w:rPr>
                <w:sz w:val="20"/>
              </w:rPr>
              <w:t>États arabes</w:t>
            </w:r>
          </w:p>
        </w:tc>
      </w:tr>
      <w:tr w:rsidR="009B1DBB" w:rsidRPr="002B09AD" w14:paraId="7DCD0F7A" w14:textId="77777777" w:rsidTr="00753981">
        <w:trPr>
          <w:trHeight w:val="20"/>
        </w:trPr>
        <w:tc>
          <w:tcPr>
            <w:tcW w:w="846" w:type="dxa"/>
            <w:vAlign w:val="center"/>
          </w:tcPr>
          <w:p w14:paraId="7DB4E21F" w14:textId="34022BEC" w:rsidR="009B1DBB" w:rsidRPr="002B09AD" w:rsidRDefault="009B1DBB" w:rsidP="00EA53F9">
            <w:pPr>
              <w:pStyle w:val="TableText"/>
              <w:jc w:val="center"/>
              <w:rPr>
                <w:sz w:val="20"/>
              </w:rPr>
            </w:pPr>
            <w:r w:rsidRPr="002B09AD">
              <w:rPr>
                <w:sz w:val="20"/>
              </w:rPr>
              <w:t>CE 12</w:t>
            </w:r>
          </w:p>
        </w:tc>
        <w:tc>
          <w:tcPr>
            <w:tcW w:w="3260" w:type="dxa"/>
          </w:tcPr>
          <w:p w14:paraId="21830E12" w14:textId="20436CCD" w:rsidR="009B1DBB" w:rsidRPr="002B09AD" w:rsidRDefault="009B1DBB" w:rsidP="00EA53F9">
            <w:pPr>
              <w:pStyle w:val="TableText"/>
              <w:rPr>
                <w:sz w:val="20"/>
              </w:rPr>
            </w:pPr>
            <w:r w:rsidRPr="002B09AD">
              <w:rPr>
                <w:sz w:val="20"/>
              </w:rPr>
              <w:t>M. Ammar ABDALLAH</w:t>
            </w:r>
          </w:p>
        </w:tc>
        <w:tc>
          <w:tcPr>
            <w:tcW w:w="1985" w:type="dxa"/>
          </w:tcPr>
          <w:p w14:paraId="6CBF5490" w14:textId="0FF52A24" w:rsidR="009B1DBB" w:rsidRPr="002B09AD" w:rsidRDefault="009B1DBB" w:rsidP="00EA53F9">
            <w:pPr>
              <w:pStyle w:val="TableText"/>
              <w:rPr>
                <w:sz w:val="20"/>
              </w:rPr>
            </w:pPr>
            <w:r w:rsidRPr="002B09AD">
              <w:rPr>
                <w:sz w:val="20"/>
              </w:rPr>
              <w:t>Soudan</w:t>
            </w:r>
          </w:p>
        </w:tc>
        <w:tc>
          <w:tcPr>
            <w:tcW w:w="1842" w:type="dxa"/>
          </w:tcPr>
          <w:p w14:paraId="031BFC45" w14:textId="44CD93B0" w:rsidR="009B1DBB" w:rsidRPr="002B09AD" w:rsidRDefault="009B1DBB" w:rsidP="00EA53F9">
            <w:pPr>
              <w:pStyle w:val="TableText"/>
              <w:rPr>
                <w:sz w:val="20"/>
              </w:rPr>
            </w:pPr>
            <w:r w:rsidRPr="002B09AD">
              <w:rPr>
                <w:sz w:val="20"/>
              </w:rPr>
              <w:t>Vice-Président</w:t>
            </w:r>
          </w:p>
        </w:tc>
        <w:tc>
          <w:tcPr>
            <w:tcW w:w="1843" w:type="dxa"/>
          </w:tcPr>
          <w:p w14:paraId="63A9A287" w14:textId="7DBC4456" w:rsidR="009B1DBB" w:rsidRPr="002B09AD" w:rsidRDefault="009B1DBB" w:rsidP="00EA53F9">
            <w:pPr>
              <w:pStyle w:val="TableText"/>
              <w:rPr>
                <w:sz w:val="20"/>
              </w:rPr>
            </w:pPr>
            <w:r w:rsidRPr="002B09AD">
              <w:rPr>
                <w:sz w:val="20"/>
              </w:rPr>
              <w:t>États arabes</w:t>
            </w:r>
          </w:p>
        </w:tc>
      </w:tr>
      <w:tr w:rsidR="009B1DBB" w:rsidRPr="002B09AD" w14:paraId="7DC98FB6" w14:textId="77777777" w:rsidTr="00753981">
        <w:trPr>
          <w:trHeight w:val="20"/>
        </w:trPr>
        <w:tc>
          <w:tcPr>
            <w:tcW w:w="846" w:type="dxa"/>
            <w:vAlign w:val="center"/>
          </w:tcPr>
          <w:p w14:paraId="3ED7A485" w14:textId="525BDBF8" w:rsidR="009B1DBB" w:rsidRPr="002B09AD" w:rsidRDefault="009B1DBB" w:rsidP="00EA53F9">
            <w:pPr>
              <w:pStyle w:val="TableText"/>
              <w:jc w:val="center"/>
              <w:rPr>
                <w:sz w:val="20"/>
              </w:rPr>
            </w:pPr>
            <w:r w:rsidRPr="002B09AD">
              <w:rPr>
                <w:sz w:val="20"/>
              </w:rPr>
              <w:t>CE 12</w:t>
            </w:r>
          </w:p>
        </w:tc>
        <w:tc>
          <w:tcPr>
            <w:tcW w:w="3260" w:type="dxa"/>
          </w:tcPr>
          <w:p w14:paraId="3D4488C5" w14:textId="1C22FFD7" w:rsidR="009B1DBB" w:rsidRPr="002B09AD" w:rsidRDefault="009B1DBB" w:rsidP="00EA53F9">
            <w:pPr>
              <w:pStyle w:val="TableText"/>
              <w:rPr>
                <w:sz w:val="20"/>
              </w:rPr>
            </w:pPr>
            <w:r w:rsidRPr="002B09AD">
              <w:rPr>
                <w:sz w:val="20"/>
              </w:rPr>
              <w:t>M. Abdulrahman AL-DHBIBAN</w:t>
            </w:r>
          </w:p>
        </w:tc>
        <w:tc>
          <w:tcPr>
            <w:tcW w:w="1985" w:type="dxa"/>
          </w:tcPr>
          <w:p w14:paraId="3B31BAA7" w14:textId="4B5E5EAD" w:rsidR="009B1DBB" w:rsidRPr="002B09AD" w:rsidRDefault="009B1DBB" w:rsidP="00EA53F9">
            <w:pPr>
              <w:pStyle w:val="TableText"/>
              <w:rPr>
                <w:sz w:val="20"/>
              </w:rPr>
            </w:pPr>
            <w:r w:rsidRPr="002B09AD">
              <w:rPr>
                <w:sz w:val="20"/>
              </w:rPr>
              <w:t>Arabie saoudite</w:t>
            </w:r>
          </w:p>
        </w:tc>
        <w:tc>
          <w:tcPr>
            <w:tcW w:w="1842" w:type="dxa"/>
          </w:tcPr>
          <w:p w14:paraId="7DD2671D" w14:textId="1DA7AF64" w:rsidR="009B1DBB" w:rsidRPr="002B09AD" w:rsidRDefault="009B1DBB" w:rsidP="00EA53F9">
            <w:pPr>
              <w:pStyle w:val="TableText"/>
              <w:rPr>
                <w:sz w:val="20"/>
              </w:rPr>
            </w:pPr>
            <w:r w:rsidRPr="002B09AD">
              <w:rPr>
                <w:sz w:val="20"/>
              </w:rPr>
              <w:t>Vice-Président</w:t>
            </w:r>
          </w:p>
        </w:tc>
        <w:tc>
          <w:tcPr>
            <w:tcW w:w="1843" w:type="dxa"/>
          </w:tcPr>
          <w:p w14:paraId="0BCACA8F" w14:textId="3A969233" w:rsidR="009B1DBB" w:rsidRPr="002B09AD" w:rsidRDefault="009B1DBB" w:rsidP="00EA53F9">
            <w:pPr>
              <w:pStyle w:val="TableText"/>
              <w:rPr>
                <w:sz w:val="20"/>
              </w:rPr>
            </w:pPr>
            <w:r w:rsidRPr="002B09AD">
              <w:rPr>
                <w:sz w:val="20"/>
              </w:rPr>
              <w:t>États arabes</w:t>
            </w:r>
          </w:p>
        </w:tc>
      </w:tr>
      <w:tr w:rsidR="009B1DBB" w:rsidRPr="002B09AD" w14:paraId="397735F6" w14:textId="77777777" w:rsidTr="00753981">
        <w:trPr>
          <w:trHeight w:val="20"/>
        </w:trPr>
        <w:tc>
          <w:tcPr>
            <w:tcW w:w="846" w:type="dxa"/>
            <w:vAlign w:val="center"/>
          </w:tcPr>
          <w:p w14:paraId="389B2910" w14:textId="29128DC4" w:rsidR="009B1DBB" w:rsidRPr="002B09AD" w:rsidRDefault="009B1DBB" w:rsidP="00EA53F9">
            <w:pPr>
              <w:pStyle w:val="TableText"/>
              <w:jc w:val="center"/>
              <w:rPr>
                <w:sz w:val="20"/>
              </w:rPr>
            </w:pPr>
            <w:r w:rsidRPr="002B09AD">
              <w:rPr>
                <w:sz w:val="20"/>
              </w:rPr>
              <w:t>CE 12</w:t>
            </w:r>
          </w:p>
        </w:tc>
        <w:tc>
          <w:tcPr>
            <w:tcW w:w="3260" w:type="dxa"/>
          </w:tcPr>
          <w:p w14:paraId="6F308E2F" w14:textId="5489967F" w:rsidR="009B1DBB" w:rsidRPr="002B09AD" w:rsidRDefault="009B1DBB" w:rsidP="00EA53F9">
            <w:pPr>
              <w:pStyle w:val="TableText"/>
              <w:rPr>
                <w:sz w:val="20"/>
              </w:rPr>
            </w:pPr>
            <w:r w:rsidRPr="002B09AD">
              <w:rPr>
                <w:sz w:val="20"/>
              </w:rPr>
              <w:t>M. Collins MBULO</w:t>
            </w:r>
          </w:p>
        </w:tc>
        <w:tc>
          <w:tcPr>
            <w:tcW w:w="1985" w:type="dxa"/>
          </w:tcPr>
          <w:p w14:paraId="458A15B9" w14:textId="7E62E424" w:rsidR="009B1DBB" w:rsidRPr="002B09AD" w:rsidRDefault="009B1DBB" w:rsidP="00EA53F9">
            <w:pPr>
              <w:pStyle w:val="TableText"/>
              <w:rPr>
                <w:sz w:val="20"/>
              </w:rPr>
            </w:pPr>
            <w:r w:rsidRPr="002B09AD">
              <w:rPr>
                <w:sz w:val="20"/>
              </w:rPr>
              <w:t>Zambie</w:t>
            </w:r>
          </w:p>
        </w:tc>
        <w:tc>
          <w:tcPr>
            <w:tcW w:w="1842" w:type="dxa"/>
          </w:tcPr>
          <w:p w14:paraId="5D7041FB" w14:textId="45004ABF" w:rsidR="009B1DBB" w:rsidRPr="002B09AD" w:rsidRDefault="009B1DBB" w:rsidP="00EA53F9">
            <w:pPr>
              <w:pStyle w:val="TableText"/>
              <w:rPr>
                <w:sz w:val="20"/>
              </w:rPr>
            </w:pPr>
            <w:r w:rsidRPr="002B09AD">
              <w:rPr>
                <w:sz w:val="20"/>
              </w:rPr>
              <w:t>Vice-Président</w:t>
            </w:r>
          </w:p>
        </w:tc>
        <w:tc>
          <w:tcPr>
            <w:tcW w:w="1843" w:type="dxa"/>
          </w:tcPr>
          <w:p w14:paraId="36A029FA" w14:textId="3D738B37" w:rsidR="009B1DBB" w:rsidRPr="002B09AD" w:rsidRDefault="009B1DBB" w:rsidP="00EA53F9">
            <w:pPr>
              <w:pStyle w:val="TableText"/>
              <w:rPr>
                <w:sz w:val="20"/>
              </w:rPr>
            </w:pPr>
            <w:r w:rsidRPr="002B09AD">
              <w:rPr>
                <w:sz w:val="20"/>
              </w:rPr>
              <w:t>Afrique</w:t>
            </w:r>
          </w:p>
        </w:tc>
      </w:tr>
      <w:tr w:rsidR="009B1DBB" w:rsidRPr="002B09AD" w14:paraId="1D309685" w14:textId="77777777" w:rsidTr="00753981">
        <w:trPr>
          <w:trHeight w:val="20"/>
        </w:trPr>
        <w:tc>
          <w:tcPr>
            <w:tcW w:w="846" w:type="dxa"/>
            <w:vAlign w:val="center"/>
          </w:tcPr>
          <w:p w14:paraId="2D5DE58D" w14:textId="47D5556B" w:rsidR="009B1DBB" w:rsidRPr="002B09AD" w:rsidRDefault="009B1DBB" w:rsidP="00EA53F9">
            <w:pPr>
              <w:pStyle w:val="TableText"/>
              <w:jc w:val="center"/>
              <w:rPr>
                <w:sz w:val="20"/>
              </w:rPr>
            </w:pPr>
            <w:r w:rsidRPr="002B09AD">
              <w:rPr>
                <w:sz w:val="20"/>
              </w:rPr>
              <w:t>CE 12</w:t>
            </w:r>
          </w:p>
        </w:tc>
        <w:tc>
          <w:tcPr>
            <w:tcW w:w="3260" w:type="dxa"/>
          </w:tcPr>
          <w:p w14:paraId="7FC3B778" w14:textId="124D44D4" w:rsidR="009B1DBB" w:rsidRPr="002B09AD" w:rsidRDefault="009B1DBB" w:rsidP="00EA53F9">
            <w:pPr>
              <w:pStyle w:val="TableText"/>
              <w:rPr>
                <w:sz w:val="20"/>
              </w:rPr>
            </w:pPr>
            <w:r w:rsidRPr="002B09AD">
              <w:rPr>
                <w:sz w:val="20"/>
              </w:rPr>
              <w:t>Mme Yvonne UMUTONI</w:t>
            </w:r>
          </w:p>
        </w:tc>
        <w:tc>
          <w:tcPr>
            <w:tcW w:w="1985" w:type="dxa"/>
          </w:tcPr>
          <w:p w14:paraId="4AE990B6" w14:textId="32D73C5B" w:rsidR="009B1DBB" w:rsidRPr="002B09AD" w:rsidRDefault="009B1DBB" w:rsidP="00EA53F9">
            <w:pPr>
              <w:pStyle w:val="TableText"/>
              <w:rPr>
                <w:sz w:val="20"/>
              </w:rPr>
            </w:pPr>
            <w:r w:rsidRPr="002B09AD">
              <w:rPr>
                <w:sz w:val="20"/>
              </w:rPr>
              <w:t>Rwanda</w:t>
            </w:r>
          </w:p>
        </w:tc>
        <w:tc>
          <w:tcPr>
            <w:tcW w:w="1842" w:type="dxa"/>
          </w:tcPr>
          <w:p w14:paraId="7D617A25" w14:textId="37405CCD" w:rsidR="009B1DBB" w:rsidRPr="002B09AD" w:rsidRDefault="009B1DBB" w:rsidP="00EA53F9">
            <w:pPr>
              <w:pStyle w:val="TableText"/>
              <w:rPr>
                <w:sz w:val="20"/>
              </w:rPr>
            </w:pPr>
            <w:r w:rsidRPr="002B09AD">
              <w:rPr>
                <w:sz w:val="20"/>
              </w:rPr>
              <w:t>Vice-Présidente</w:t>
            </w:r>
          </w:p>
        </w:tc>
        <w:tc>
          <w:tcPr>
            <w:tcW w:w="1843" w:type="dxa"/>
          </w:tcPr>
          <w:p w14:paraId="1F97CA17" w14:textId="14B08AE9" w:rsidR="009B1DBB" w:rsidRPr="002B09AD" w:rsidRDefault="009B1DBB" w:rsidP="00EA53F9">
            <w:pPr>
              <w:pStyle w:val="TableText"/>
              <w:rPr>
                <w:sz w:val="20"/>
              </w:rPr>
            </w:pPr>
            <w:r w:rsidRPr="002B09AD">
              <w:rPr>
                <w:sz w:val="20"/>
              </w:rPr>
              <w:t>Afrique</w:t>
            </w:r>
          </w:p>
        </w:tc>
      </w:tr>
      <w:tr w:rsidR="009B1DBB" w:rsidRPr="002B09AD" w14:paraId="00C5CA9A" w14:textId="77777777" w:rsidTr="00753981">
        <w:trPr>
          <w:trHeight w:val="20"/>
        </w:trPr>
        <w:tc>
          <w:tcPr>
            <w:tcW w:w="846" w:type="dxa"/>
            <w:vAlign w:val="center"/>
          </w:tcPr>
          <w:p w14:paraId="6C0B2EB3" w14:textId="5E3AD312" w:rsidR="009B1DBB" w:rsidRPr="002B09AD" w:rsidRDefault="009B1DBB" w:rsidP="00EA53F9">
            <w:pPr>
              <w:pStyle w:val="TableText"/>
              <w:jc w:val="center"/>
              <w:rPr>
                <w:sz w:val="20"/>
              </w:rPr>
            </w:pPr>
            <w:r w:rsidRPr="002B09AD">
              <w:rPr>
                <w:sz w:val="20"/>
              </w:rPr>
              <w:t>CE 12</w:t>
            </w:r>
          </w:p>
        </w:tc>
        <w:tc>
          <w:tcPr>
            <w:tcW w:w="3260" w:type="dxa"/>
          </w:tcPr>
          <w:p w14:paraId="66436421" w14:textId="3935181C" w:rsidR="009B1DBB" w:rsidRPr="002B09AD" w:rsidRDefault="009B1DBB" w:rsidP="00EA53F9">
            <w:pPr>
              <w:pStyle w:val="TableText"/>
              <w:rPr>
                <w:sz w:val="20"/>
              </w:rPr>
            </w:pPr>
            <w:r w:rsidRPr="002B09AD">
              <w:rPr>
                <w:sz w:val="20"/>
              </w:rPr>
              <w:t>M. Edoyemi OGOH</w:t>
            </w:r>
          </w:p>
        </w:tc>
        <w:tc>
          <w:tcPr>
            <w:tcW w:w="1985" w:type="dxa"/>
          </w:tcPr>
          <w:p w14:paraId="493AB294" w14:textId="06332B88" w:rsidR="009B1DBB" w:rsidRPr="002B09AD" w:rsidRDefault="009B1DBB" w:rsidP="00EA53F9">
            <w:pPr>
              <w:pStyle w:val="TableText"/>
              <w:rPr>
                <w:sz w:val="20"/>
              </w:rPr>
            </w:pPr>
            <w:r w:rsidRPr="002B09AD">
              <w:rPr>
                <w:sz w:val="20"/>
              </w:rPr>
              <w:t>Nigéria</w:t>
            </w:r>
          </w:p>
        </w:tc>
        <w:tc>
          <w:tcPr>
            <w:tcW w:w="1842" w:type="dxa"/>
          </w:tcPr>
          <w:p w14:paraId="6BE1AAC9" w14:textId="3B34EF07" w:rsidR="009B1DBB" w:rsidRPr="002B09AD" w:rsidRDefault="009B1DBB" w:rsidP="00EA53F9">
            <w:pPr>
              <w:pStyle w:val="TableText"/>
              <w:rPr>
                <w:sz w:val="20"/>
              </w:rPr>
            </w:pPr>
            <w:r w:rsidRPr="002B09AD">
              <w:rPr>
                <w:sz w:val="20"/>
              </w:rPr>
              <w:t>Vice-Président</w:t>
            </w:r>
          </w:p>
        </w:tc>
        <w:tc>
          <w:tcPr>
            <w:tcW w:w="1843" w:type="dxa"/>
          </w:tcPr>
          <w:p w14:paraId="4B61C4C0" w14:textId="53CDBC86" w:rsidR="009B1DBB" w:rsidRPr="002B09AD" w:rsidRDefault="009B1DBB" w:rsidP="00EA53F9">
            <w:pPr>
              <w:pStyle w:val="TableText"/>
              <w:rPr>
                <w:sz w:val="20"/>
              </w:rPr>
            </w:pPr>
            <w:r w:rsidRPr="002B09AD">
              <w:rPr>
                <w:sz w:val="20"/>
              </w:rPr>
              <w:t>Afrique</w:t>
            </w:r>
          </w:p>
        </w:tc>
      </w:tr>
      <w:tr w:rsidR="009B1DBB" w:rsidRPr="002B09AD" w14:paraId="03643E7C" w14:textId="77777777" w:rsidTr="00753981">
        <w:trPr>
          <w:trHeight w:val="20"/>
        </w:trPr>
        <w:tc>
          <w:tcPr>
            <w:tcW w:w="846" w:type="dxa"/>
            <w:vAlign w:val="center"/>
          </w:tcPr>
          <w:p w14:paraId="3EFA290C" w14:textId="11C03448" w:rsidR="009B1DBB" w:rsidRPr="002B09AD" w:rsidRDefault="009B1DBB" w:rsidP="00EA53F9">
            <w:pPr>
              <w:pStyle w:val="TableText"/>
              <w:jc w:val="center"/>
              <w:rPr>
                <w:sz w:val="20"/>
              </w:rPr>
            </w:pPr>
            <w:r w:rsidRPr="002B09AD">
              <w:rPr>
                <w:sz w:val="20"/>
              </w:rPr>
              <w:t>CE 12</w:t>
            </w:r>
          </w:p>
        </w:tc>
        <w:tc>
          <w:tcPr>
            <w:tcW w:w="3260" w:type="dxa"/>
          </w:tcPr>
          <w:p w14:paraId="3D886DEB" w14:textId="7E7F8C79" w:rsidR="009B1DBB" w:rsidRPr="002B09AD" w:rsidRDefault="009B1DBB" w:rsidP="00EA53F9">
            <w:pPr>
              <w:pStyle w:val="TableText"/>
              <w:rPr>
                <w:sz w:val="20"/>
              </w:rPr>
            </w:pPr>
            <w:r w:rsidRPr="002B09AD">
              <w:rPr>
                <w:sz w:val="20"/>
              </w:rPr>
              <w:t>M. Mehmet ÖZDEM</w:t>
            </w:r>
          </w:p>
        </w:tc>
        <w:tc>
          <w:tcPr>
            <w:tcW w:w="1985" w:type="dxa"/>
          </w:tcPr>
          <w:p w14:paraId="5507C8AE" w14:textId="7419A3EB" w:rsidR="009B1DBB" w:rsidRPr="002B09AD" w:rsidRDefault="009B1DBB" w:rsidP="00EA53F9">
            <w:pPr>
              <w:pStyle w:val="TableText"/>
              <w:rPr>
                <w:sz w:val="20"/>
              </w:rPr>
            </w:pPr>
            <w:r w:rsidRPr="002B09AD">
              <w:rPr>
                <w:sz w:val="20"/>
              </w:rPr>
              <w:t>Turquie</w:t>
            </w:r>
          </w:p>
        </w:tc>
        <w:tc>
          <w:tcPr>
            <w:tcW w:w="1842" w:type="dxa"/>
          </w:tcPr>
          <w:p w14:paraId="26AAA5E9" w14:textId="78C2AF1D" w:rsidR="009B1DBB" w:rsidRPr="002B09AD" w:rsidRDefault="009B1DBB" w:rsidP="00EA53F9">
            <w:pPr>
              <w:pStyle w:val="TableText"/>
              <w:rPr>
                <w:sz w:val="20"/>
              </w:rPr>
            </w:pPr>
            <w:r w:rsidRPr="002B09AD">
              <w:rPr>
                <w:sz w:val="20"/>
              </w:rPr>
              <w:t>Vice-Président</w:t>
            </w:r>
          </w:p>
        </w:tc>
        <w:tc>
          <w:tcPr>
            <w:tcW w:w="1843" w:type="dxa"/>
          </w:tcPr>
          <w:p w14:paraId="7BABA84B" w14:textId="16C63D25" w:rsidR="009B1DBB" w:rsidRPr="002B09AD" w:rsidRDefault="009B1DBB" w:rsidP="00EA53F9">
            <w:pPr>
              <w:pStyle w:val="TableText"/>
              <w:rPr>
                <w:sz w:val="20"/>
              </w:rPr>
            </w:pPr>
            <w:r w:rsidRPr="002B09AD">
              <w:rPr>
                <w:sz w:val="20"/>
              </w:rPr>
              <w:t>Europe</w:t>
            </w:r>
          </w:p>
        </w:tc>
      </w:tr>
      <w:tr w:rsidR="009B1DBB" w:rsidRPr="002B09AD" w14:paraId="0C0CF7EE" w14:textId="77777777" w:rsidTr="00753981">
        <w:trPr>
          <w:trHeight w:val="20"/>
        </w:trPr>
        <w:tc>
          <w:tcPr>
            <w:tcW w:w="846" w:type="dxa"/>
            <w:vAlign w:val="center"/>
          </w:tcPr>
          <w:p w14:paraId="37BDCAA1" w14:textId="15A2605C" w:rsidR="009B1DBB" w:rsidRPr="002B09AD" w:rsidRDefault="009B1DBB" w:rsidP="00EA53F9">
            <w:pPr>
              <w:pStyle w:val="TableText"/>
              <w:jc w:val="center"/>
              <w:rPr>
                <w:sz w:val="20"/>
              </w:rPr>
            </w:pPr>
            <w:r w:rsidRPr="002B09AD">
              <w:rPr>
                <w:sz w:val="20"/>
              </w:rPr>
              <w:t>CE 12</w:t>
            </w:r>
          </w:p>
        </w:tc>
        <w:tc>
          <w:tcPr>
            <w:tcW w:w="3260" w:type="dxa"/>
          </w:tcPr>
          <w:p w14:paraId="7AE0FD30" w14:textId="03B02AED" w:rsidR="009B1DBB" w:rsidRPr="002B09AD" w:rsidRDefault="009B1DBB" w:rsidP="00EA53F9">
            <w:pPr>
              <w:pStyle w:val="TableText"/>
              <w:rPr>
                <w:sz w:val="20"/>
              </w:rPr>
            </w:pPr>
            <w:r w:rsidRPr="002B09AD">
              <w:rPr>
                <w:sz w:val="20"/>
              </w:rPr>
              <w:t>M. Sergio Daniel D'UVA</w:t>
            </w:r>
          </w:p>
        </w:tc>
        <w:tc>
          <w:tcPr>
            <w:tcW w:w="1985" w:type="dxa"/>
          </w:tcPr>
          <w:p w14:paraId="09011FC6" w14:textId="16B27253" w:rsidR="009B1DBB" w:rsidRPr="002B09AD" w:rsidRDefault="009B1DBB" w:rsidP="00EA53F9">
            <w:pPr>
              <w:pStyle w:val="TableText"/>
              <w:rPr>
                <w:sz w:val="20"/>
              </w:rPr>
            </w:pPr>
            <w:r w:rsidRPr="002B09AD">
              <w:rPr>
                <w:sz w:val="20"/>
              </w:rPr>
              <w:t>Argentine</w:t>
            </w:r>
          </w:p>
        </w:tc>
        <w:tc>
          <w:tcPr>
            <w:tcW w:w="1842" w:type="dxa"/>
          </w:tcPr>
          <w:p w14:paraId="0B2CA9AD" w14:textId="5FC4E7FD" w:rsidR="009B1DBB" w:rsidRPr="002B09AD" w:rsidRDefault="009B1DBB" w:rsidP="00EA53F9">
            <w:pPr>
              <w:pStyle w:val="TableText"/>
              <w:rPr>
                <w:sz w:val="20"/>
              </w:rPr>
            </w:pPr>
            <w:r w:rsidRPr="002B09AD">
              <w:rPr>
                <w:sz w:val="20"/>
              </w:rPr>
              <w:t>Vice-Président</w:t>
            </w:r>
          </w:p>
        </w:tc>
        <w:tc>
          <w:tcPr>
            <w:tcW w:w="1843" w:type="dxa"/>
          </w:tcPr>
          <w:p w14:paraId="4B7614E8" w14:textId="4E246D76" w:rsidR="009B1DBB" w:rsidRPr="002B09AD" w:rsidRDefault="009B1DBB" w:rsidP="00EA53F9">
            <w:pPr>
              <w:pStyle w:val="TableText"/>
              <w:rPr>
                <w:sz w:val="20"/>
              </w:rPr>
            </w:pPr>
            <w:r w:rsidRPr="002B09AD">
              <w:rPr>
                <w:sz w:val="20"/>
              </w:rPr>
              <w:t>Amériques</w:t>
            </w:r>
          </w:p>
        </w:tc>
      </w:tr>
    </w:tbl>
    <w:p w14:paraId="02C8160B" w14:textId="51024AA9" w:rsidR="009B1DBB" w:rsidRPr="002B09AD" w:rsidRDefault="009B1DBB" w:rsidP="00EA53F9"/>
    <w:tbl>
      <w:tblPr>
        <w:tblStyle w:val="TableGrid"/>
        <w:tblW w:w="9776" w:type="dxa"/>
        <w:tblLook w:val="04A0" w:firstRow="1" w:lastRow="0" w:firstColumn="1" w:lastColumn="0" w:noHBand="0" w:noVBand="1"/>
      </w:tblPr>
      <w:tblGrid>
        <w:gridCol w:w="900"/>
        <w:gridCol w:w="3206"/>
        <w:gridCol w:w="1985"/>
        <w:gridCol w:w="1842"/>
        <w:gridCol w:w="1843"/>
      </w:tblGrid>
      <w:tr w:rsidR="006467E0" w:rsidRPr="002B09AD" w14:paraId="58F0ED18" w14:textId="77777777" w:rsidTr="00753981">
        <w:trPr>
          <w:trHeight w:val="20"/>
        </w:trPr>
        <w:tc>
          <w:tcPr>
            <w:tcW w:w="900" w:type="dxa"/>
          </w:tcPr>
          <w:p w14:paraId="1B956F01" w14:textId="447F8277" w:rsidR="006467E0" w:rsidRPr="002B09AD" w:rsidRDefault="006467E0" w:rsidP="00A416E1">
            <w:pPr>
              <w:pStyle w:val="TableHead"/>
              <w:keepNext w:val="0"/>
              <w:tabs>
                <w:tab w:val="clear" w:pos="284"/>
                <w:tab w:val="clear" w:pos="567"/>
              </w:tabs>
              <w:rPr>
                <w:sz w:val="20"/>
              </w:rPr>
            </w:pPr>
            <w:r w:rsidRPr="002B09AD">
              <w:rPr>
                <w:sz w:val="20"/>
              </w:rPr>
              <w:t>Groupe</w:t>
            </w:r>
          </w:p>
        </w:tc>
        <w:tc>
          <w:tcPr>
            <w:tcW w:w="3206" w:type="dxa"/>
          </w:tcPr>
          <w:p w14:paraId="6A545756" w14:textId="65B82210" w:rsidR="006467E0" w:rsidRPr="002B09AD" w:rsidRDefault="006467E0" w:rsidP="00EA53F9">
            <w:pPr>
              <w:pStyle w:val="TableHead"/>
              <w:rPr>
                <w:sz w:val="20"/>
              </w:rPr>
            </w:pPr>
            <w:r w:rsidRPr="002B09AD">
              <w:rPr>
                <w:sz w:val="20"/>
              </w:rPr>
              <w:t>Nom</w:t>
            </w:r>
          </w:p>
        </w:tc>
        <w:tc>
          <w:tcPr>
            <w:tcW w:w="1985" w:type="dxa"/>
          </w:tcPr>
          <w:p w14:paraId="22DF2B15" w14:textId="252A7EEF" w:rsidR="006467E0" w:rsidRPr="002B09AD" w:rsidRDefault="006467E0" w:rsidP="00EA53F9">
            <w:pPr>
              <w:pStyle w:val="TableHead"/>
              <w:rPr>
                <w:sz w:val="20"/>
              </w:rPr>
            </w:pPr>
            <w:r w:rsidRPr="002B09AD">
              <w:rPr>
                <w:sz w:val="20"/>
              </w:rPr>
              <w:t>Pays/entreprise</w:t>
            </w:r>
          </w:p>
        </w:tc>
        <w:tc>
          <w:tcPr>
            <w:tcW w:w="1842" w:type="dxa"/>
          </w:tcPr>
          <w:p w14:paraId="6684872A" w14:textId="7FA48EF7" w:rsidR="006467E0" w:rsidRPr="002B09AD" w:rsidRDefault="006467E0" w:rsidP="00EA53F9">
            <w:pPr>
              <w:pStyle w:val="TableHead"/>
              <w:rPr>
                <w:sz w:val="20"/>
              </w:rPr>
            </w:pPr>
            <w:r w:rsidRPr="002B09AD">
              <w:rPr>
                <w:sz w:val="20"/>
              </w:rPr>
              <w:t>Fonction proposée</w:t>
            </w:r>
          </w:p>
        </w:tc>
        <w:tc>
          <w:tcPr>
            <w:tcW w:w="1843" w:type="dxa"/>
          </w:tcPr>
          <w:p w14:paraId="05423B7D" w14:textId="670D9788" w:rsidR="006467E0" w:rsidRPr="002B09AD" w:rsidRDefault="006467E0" w:rsidP="00EA53F9">
            <w:pPr>
              <w:pStyle w:val="TableHead"/>
              <w:rPr>
                <w:sz w:val="20"/>
              </w:rPr>
            </w:pPr>
            <w:r w:rsidRPr="002B09AD">
              <w:rPr>
                <w:sz w:val="20"/>
              </w:rPr>
              <w:t>Région représentée</w:t>
            </w:r>
          </w:p>
        </w:tc>
      </w:tr>
      <w:tr w:rsidR="006467E0" w:rsidRPr="002B09AD" w14:paraId="424AECA9" w14:textId="77777777" w:rsidTr="00753981">
        <w:trPr>
          <w:trHeight w:val="20"/>
        </w:trPr>
        <w:tc>
          <w:tcPr>
            <w:tcW w:w="900" w:type="dxa"/>
            <w:vAlign w:val="center"/>
          </w:tcPr>
          <w:p w14:paraId="2DC4A4E3" w14:textId="24959DB3" w:rsidR="006467E0" w:rsidRPr="002B09AD" w:rsidRDefault="006467E0" w:rsidP="00EA53F9">
            <w:pPr>
              <w:pStyle w:val="TableText"/>
              <w:jc w:val="center"/>
              <w:rPr>
                <w:sz w:val="20"/>
              </w:rPr>
            </w:pPr>
            <w:r w:rsidRPr="002B09AD">
              <w:rPr>
                <w:sz w:val="20"/>
              </w:rPr>
              <w:t>CE 13</w:t>
            </w:r>
          </w:p>
        </w:tc>
        <w:tc>
          <w:tcPr>
            <w:tcW w:w="3206" w:type="dxa"/>
          </w:tcPr>
          <w:p w14:paraId="712CB54E" w14:textId="67C699DA" w:rsidR="006467E0" w:rsidRPr="002B09AD" w:rsidRDefault="006467E0" w:rsidP="00EA53F9">
            <w:pPr>
              <w:pStyle w:val="TableText"/>
              <w:rPr>
                <w:sz w:val="20"/>
              </w:rPr>
            </w:pPr>
            <w:r w:rsidRPr="002B09AD">
              <w:rPr>
                <w:sz w:val="20"/>
              </w:rPr>
              <w:t>M. Kazunori TANIKAWA</w:t>
            </w:r>
          </w:p>
        </w:tc>
        <w:tc>
          <w:tcPr>
            <w:tcW w:w="1985" w:type="dxa"/>
          </w:tcPr>
          <w:p w14:paraId="63D78232" w14:textId="093837FE" w:rsidR="006467E0" w:rsidRPr="002B09AD" w:rsidRDefault="006467E0" w:rsidP="00EA53F9">
            <w:pPr>
              <w:pStyle w:val="TableText"/>
              <w:rPr>
                <w:sz w:val="20"/>
              </w:rPr>
            </w:pPr>
            <w:r w:rsidRPr="002B09AD">
              <w:rPr>
                <w:sz w:val="20"/>
              </w:rPr>
              <w:t>Japon</w:t>
            </w:r>
          </w:p>
        </w:tc>
        <w:tc>
          <w:tcPr>
            <w:tcW w:w="1842" w:type="dxa"/>
          </w:tcPr>
          <w:p w14:paraId="5DAA9200" w14:textId="23FADCFB" w:rsidR="006467E0" w:rsidRPr="002B09AD" w:rsidRDefault="006467E0" w:rsidP="00EA53F9">
            <w:pPr>
              <w:pStyle w:val="TableText"/>
              <w:rPr>
                <w:sz w:val="20"/>
              </w:rPr>
            </w:pPr>
            <w:r w:rsidRPr="002B09AD">
              <w:rPr>
                <w:sz w:val="20"/>
              </w:rPr>
              <w:t>Président</w:t>
            </w:r>
          </w:p>
        </w:tc>
        <w:tc>
          <w:tcPr>
            <w:tcW w:w="1843" w:type="dxa"/>
          </w:tcPr>
          <w:p w14:paraId="73B00208" w14:textId="02122723" w:rsidR="006467E0" w:rsidRPr="002B09AD" w:rsidRDefault="006467E0" w:rsidP="00EA53F9">
            <w:pPr>
              <w:pStyle w:val="TableText"/>
              <w:rPr>
                <w:sz w:val="20"/>
              </w:rPr>
            </w:pPr>
            <w:r w:rsidRPr="002B09AD">
              <w:rPr>
                <w:sz w:val="20"/>
              </w:rPr>
              <w:t>Asie-Pacifique</w:t>
            </w:r>
          </w:p>
        </w:tc>
      </w:tr>
      <w:tr w:rsidR="006467E0" w:rsidRPr="002B09AD" w14:paraId="6B40B1F5" w14:textId="77777777" w:rsidTr="00753981">
        <w:trPr>
          <w:trHeight w:val="20"/>
        </w:trPr>
        <w:tc>
          <w:tcPr>
            <w:tcW w:w="900" w:type="dxa"/>
            <w:vAlign w:val="center"/>
          </w:tcPr>
          <w:p w14:paraId="4F65DDB2" w14:textId="1ACFAC94" w:rsidR="006467E0" w:rsidRPr="002B09AD" w:rsidRDefault="006467E0" w:rsidP="00EA53F9">
            <w:pPr>
              <w:pStyle w:val="TableText"/>
              <w:jc w:val="center"/>
              <w:rPr>
                <w:sz w:val="20"/>
              </w:rPr>
            </w:pPr>
            <w:r w:rsidRPr="002B09AD">
              <w:rPr>
                <w:sz w:val="20"/>
              </w:rPr>
              <w:t>CE 13</w:t>
            </w:r>
          </w:p>
        </w:tc>
        <w:tc>
          <w:tcPr>
            <w:tcW w:w="3206" w:type="dxa"/>
          </w:tcPr>
          <w:p w14:paraId="027C54EC" w14:textId="7E694F3B" w:rsidR="006467E0" w:rsidRPr="002B09AD" w:rsidRDefault="006467E0" w:rsidP="00EA53F9">
            <w:pPr>
              <w:pStyle w:val="TableText"/>
              <w:rPr>
                <w:sz w:val="20"/>
              </w:rPr>
            </w:pPr>
            <w:r w:rsidRPr="002B09AD">
              <w:rPr>
                <w:sz w:val="20"/>
              </w:rPr>
              <w:t>M. Hyung-Soo KIM</w:t>
            </w:r>
          </w:p>
        </w:tc>
        <w:tc>
          <w:tcPr>
            <w:tcW w:w="1985" w:type="dxa"/>
          </w:tcPr>
          <w:p w14:paraId="437245D2" w14:textId="582727C8" w:rsidR="006467E0" w:rsidRPr="002B09AD" w:rsidRDefault="006467E0" w:rsidP="00EA53F9">
            <w:pPr>
              <w:pStyle w:val="TableText"/>
              <w:rPr>
                <w:sz w:val="20"/>
              </w:rPr>
            </w:pPr>
            <w:r w:rsidRPr="002B09AD">
              <w:rPr>
                <w:sz w:val="20"/>
              </w:rPr>
              <w:t>Corée (Rép</w:t>
            </w:r>
            <w:r w:rsidR="00AA1151" w:rsidRPr="002B09AD">
              <w:rPr>
                <w:sz w:val="20"/>
              </w:rPr>
              <w:t>.</w:t>
            </w:r>
            <w:r w:rsidRPr="002B09AD">
              <w:rPr>
                <w:sz w:val="20"/>
              </w:rPr>
              <w:t xml:space="preserve"> de)</w:t>
            </w:r>
          </w:p>
        </w:tc>
        <w:tc>
          <w:tcPr>
            <w:tcW w:w="1842" w:type="dxa"/>
          </w:tcPr>
          <w:p w14:paraId="11ED6A8D" w14:textId="69FC59BB" w:rsidR="006467E0" w:rsidRPr="002B09AD" w:rsidRDefault="006467E0" w:rsidP="00EA53F9">
            <w:pPr>
              <w:pStyle w:val="TableText"/>
              <w:rPr>
                <w:sz w:val="20"/>
              </w:rPr>
            </w:pPr>
            <w:r w:rsidRPr="002B09AD">
              <w:rPr>
                <w:sz w:val="20"/>
              </w:rPr>
              <w:t>Vice-Président</w:t>
            </w:r>
          </w:p>
        </w:tc>
        <w:tc>
          <w:tcPr>
            <w:tcW w:w="1843" w:type="dxa"/>
          </w:tcPr>
          <w:p w14:paraId="5C1D4DDB" w14:textId="0D740A89" w:rsidR="006467E0" w:rsidRPr="002B09AD" w:rsidRDefault="006467E0" w:rsidP="00EA53F9">
            <w:pPr>
              <w:pStyle w:val="TableText"/>
              <w:rPr>
                <w:sz w:val="20"/>
              </w:rPr>
            </w:pPr>
            <w:r w:rsidRPr="002B09AD">
              <w:rPr>
                <w:sz w:val="20"/>
              </w:rPr>
              <w:t>Asie-Pacifique</w:t>
            </w:r>
          </w:p>
        </w:tc>
      </w:tr>
      <w:tr w:rsidR="006467E0" w:rsidRPr="002B09AD" w14:paraId="6800A988" w14:textId="77777777" w:rsidTr="00753981">
        <w:trPr>
          <w:trHeight w:val="20"/>
        </w:trPr>
        <w:tc>
          <w:tcPr>
            <w:tcW w:w="900" w:type="dxa"/>
            <w:vAlign w:val="center"/>
          </w:tcPr>
          <w:p w14:paraId="2BF7F752" w14:textId="2C1C675C" w:rsidR="006467E0" w:rsidRPr="002B09AD" w:rsidRDefault="006467E0" w:rsidP="00EA53F9">
            <w:pPr>
              <w:pStyle w:val="TableText"/>
              <w:jc w:val="center"/>
              <w:rPr>
                <w:sz w:val="20"/>
              </w:rPr>
            </w:pPr>
            <w:r w:rsidRPr="002B09AD">
              <w:rPr>
                <w:sz w:val="20"/>
              </w:rPr>
              <w:t>CE 13</w:t>
            </w:r>
          </w:p>
        </w:tc>
        <w:tc>
          <w:tcPr>
            <w:tcW w:w="3206" w:type="dxa"/>
          </w:tcPr>
          <w:p w14:paraId="0515486E" w14:textId="1EB5FB59" w:rsidR="006467E0" w:rsidRPr="002B09AD" w:rsidRDefault="006467E0" w:rsidP="00EA53F9">
            <w:pPr>
              <w:pStyle w:val="TableText"/>
              <w:rPr>
                <w:sz w:val="20"/>
              </w:rPr>
            </w:pPr>
            <w:r w:rsidRPr="002B09AD">
              <w:rPr>
                <w:sz w:val="20"/>
              </w:rPr>
              <w:t>M. Abhay Shanker VERMA</w:t>
            </w:r>
          </w:p>
        </w:tc>
        <w:tc>
          <w:tcPr>
            <w:tcW w:w="1985" w:type="dxa"/>
          </w:tcPr>
          <w:p w14:paraId="0BE9B62B" w14:textId="74A7F6EF" w:rsidR="006467E0" w:rsidRPr="002B09AD" w:rsidRDefault="006467E0" w:rsidP="00EA53F9">
            <w:pPr>
              <w:pStyle w:val="TableText"/>
              <w:rPr>
                <w:sz w:val="20"/>
              </w:rPr>
            </w:pPr>
            <w:r w:rsidRPr="002B09AD">
              <w:rPr>
                <w:sz w:val="20"/>
              </w:rPr>
              <w:t>Inde</w:t>
            </w:r>
          </w:p>
        </w:tc>
        <w:tc>
          <w:tcPr>
            <w:tcW w:w="1842" w:type="dxa"/>
          </w:tcPr>
          <w:p w14:paraId="1FFE3FA7" w14:textId="110B3EE4" w:rsidR="006467E0" w:rsidRPr="002B09AD" w:rsidRDefault="006467E0" w:rsidP="00EA53F9">
            <w:pPr>
              <w:pStyle w:val="TableText"/>
              <w:rPr>
                <w:sz w:val="20"/>
              </w:rPr>
            </w:pPr>
            <w:r w:rsidRPr="002B09AD">
              <w:rPr>
                <w:sz w:val="20"/>
              </w:rPr>
              <w:t>Vice-Président</w:t>
            </w:r>
          </w:p>
        </w:tc>
        <w:tc>
          <w:tcPr>
            <w:tcW w:w="1843" w:type="dxa"/>
          </w:tcPr>
          <w:p w14:paraId="77DCADB3" w14:textId="37C4F2AE" w:rsidR="006467E0" w:rsidRPr="002B09AD" w:rsidRDefault="006467E0" w:rsidP="00EA53F9">
            <w:pPr>
              <w:pStyle w:val="TableText"/>
              <w:rPr>
                <w:sz w:val="20"/>
              </w:rPr>
            </w:pPr>
            <w:r w:rsidRPr="002B09AD">
              <w:rPr>
                <w:sz w:val="20"/>
              </w:rPr>
              <w:t>Asie-Pacifique</w:t>
            </w:r>
          </w:p>
        </w:tc>
      </w:tr>
      <w:tr w:rsidR="006467E0" w:rsidRPr="002B09AD" w14:paraId="5E8EA7C2" w14:textId="77777777" w:rsidTr="00753981">
        <w:trPr>
          <w:trHeight w:val="20"/>
        </w:trPr>
        <w:tc>
          <w:tcPr>
            <w:tcW w:w="900" w:type="dxa"/>
            <w:vAlign w:val="center"/>
          </w:tcPr>
          <w:p w14:paraId="7C74A9D5" w14:textId="58B5F3BC" w:rsidR="006467E0" w:rsidRPr="002B09AD" w:rsidRDefault="006467E0" w:rsidP="00EA53F9">
            <w:pPr>
              <w:pStyle w:val="TableText"/>
              <w:jc w:val="center"/>
              <w:rPr>
                <w:sz w:val="20"/>
              </w:rPr>
            </w:pPr>
            <w:r w:rsidRPr="002B09AD">
              <w:rPr>
                <w:sz w:val="20"/>
              </w:rPr>
              <w:t>CE 13</w:t>
            </w:r>
          </w:p>
        </w:tc>
        <w:tc>
          <w:tcPr>
            <w:tcW w:w="3206" w:type="dxa"/>
          </w:tcPr>
          <w:p w14:paraId="335BCEB5" w14:textId="0DA3C950" w:rsidR="006467E0" w:rsidRPr="002B09AD" w:rsidRDefault="006467E0" w:rsidP="00EA53F9">
            <w:pPr>
              <w:pStyle w:val="TableText"/>
              <w:rPr>
                <w:sz w:val="20"/>
              </w:rPr>
            </w:pPr>
            <w:r w:rsidRPr="002B09AD">
              <w:rPr>
                <w:sz w:val="20"/>
              </w:rPr>
              <w:t>Mme Yuan ZHANG</w:t>
            </w:r>
          </w:p>
        </w:tc>
        <w:tc>
          <w:tcPr>
            <w:tcW w:w="1985" w:type="dxa"/>
          </w:tcPr>
          <w:p w14:paraId="14EAD37F" w14:textId="712E0270" w:rsidR="006467E0" w:rsidRPr="002B09AD" w:rsidRDefault="006467E0" w:rsidP="00EA53F9">
            <w:pPr>
              <w:pStyle w:val="TableText"/>
              <w:rPr>
                <w:sz w:val="20"/>
              </w:rPr>
            </w:pPr>
            <w:r w:rsidRPr="002B09AD">
              <w:rPr>
                <w:sz w:val="20"/>
              </w:rPr>
              <w:t xml:space="preserve">Chine </w:t>
            </w:r>
          </w:p>
        </w:tc>
        <w:tc>
          <w:tcPr>
            <w:tcW w:w="1842" w:type="dxa"/>
          </w:tcPr>
          <w:p w14:paraId="0FC06E88" w14:textId="77787024" w:rsidR="006467E0" w:rsidRPr="002B09AD" w:rsidRDefault="006467E0" w:rsidP="00EA53F9">
            <w:pPr>
              <w:pStyle w:val="TableText"/>
              <w:rPr>
                <w:sz w:val="20"/>
              </w:rPr>
            </w:pPr>
            <w:r w:rsidRPr="002B09AD">
              <w:rPr>
                <w:sz w:val="20"/>
              </w:rPr>
              <w:t>Vice-Présidente</w:t>
            </w:r>
          </w:p>
        </w:tc>
        <w:tc>
          <w:tcPr>
            <w:tcW w:w="1843" w:type="dxa"/>
          </w:tcPr>
          <w:p w14:paraId="645CFE24" w14:textId="199EBD94" w:rsidR="006467E0" w:rsidRPr="002B09AD" w:rsidRDefault="006467E0" w:rsidP="00EA53F9">
            <w:pPr>
              <w:pStyle w:val="TableText"/>
              <w:rPr>
                <w:sz w:val="20"/>
              </w:rPr>
            </w:pPr>
            <w:r w:rsidRPr="002B09AD">
              <w:rPr>
                <w:sz w:val="20"/>
              </w:rPr>
              <w:t>Asie-Pacifique</w:t>
            </w:r>
          </w:p>
        </w:tc>
      </w:tr>
      <w:tr w:rsidR="006467E0" w:rsidRPr="002B09AD" w14:paraId="1684FB05" w14:textId="77777777" w:rsidTr="00753981">
        <w:trPr>
          <w:trHeight w:val="20"/>
        </w:trPr>
        <w:tc>
          <w:tcPr>
            <w:tcW w:w="900" w:type="dxa"/>
            <w:vAlign w:val="center"/>
          </w:tcPr>
          <w:p w14:paraId="21C6A0E9" w14:textId="57545FCB" w:rsidR="006467E0" w:rsidRPr="002B09AD" w:rsidRDefault="006467E0" w:rsidP="00EA53F9">
            <w:pPr>
              <w:pStyle w:val="TableText"/>
              <w:jc w:val="center"/>
              <w:rPr>
                <w:sz w:val="20"/>
              </w:rPr>
            </w:pPr>
            <w:r w:rsidRPr="002B09AD">
              <w:rPr>
                <w:sz w:val="20"/>
              </w:rPr>
              <w:t>CE 13</w:t>
            </w:r>
          </w:p>
        </w:tc>
        <w:tc>
          <w:tcPr>
            <w:tcW w:w="3206" w:type="dxa"/>
          </w:tcPr>
          <w:p w14:paraId="3409090C" w14:textId="3756885D" w:rsidR="006467E0" w:rsidRPr="002B09AD" w:rsidRDefault="006467E0" w:rsidP="00EA53F9">
            <w:pPr>
              <w:pStyle w:val="TableText"/>
              <w:rPr>
                <w:sz w:val="20"/>
              </w:rPr>
            </w:pPr>
            <w:r w:rsidRPr="002B09AD">
              <w:rPr>
                <w:sz w:val="20"/>
              </w:rPr>
              <w:t>Mme Rim BELHASSINE-CHERIF</w:t>
            </w:r>
          </w:p>
        </w:tc>
        <w:tc>
          <w:tcPr>
            <w:tcW w:w="1985" w:type="dxa"/>
          </w:tcPr>
          <w:p w14:paraId="161C1A7B" w14:textId="2C5C2A95" w:rsidR="006467E0" w:rsidRPr="002B09AD" w:rsidRDefault="006467E0" w:rsidP="00EA53F9">
            <w:pPr>
              <w:pStyle w:val="TableText"/>
              <w:rPr>
                <w:sz w:val="20"/>
              </w:rPr>
            </w:pPr>
            <w:r w:rsidRPr="002B09AD">
              <w:rPr>
                <w:sz w:val="20"/>
              </w:rPr>
              <w:t>Tunisie</w:t>
            </w:r>
          </w:p>
        </w:tc>
        <w:tc>
          <w:tcPr>
            <w:tcW w:w="1842" w:type="dxa"/>
          </w:tcPr>
          <w:p w14:paraId="4F309223" w14:textId="62730193" w:rsidR="006467E0" w:rsidRPr="002B09AD" w:rsidRDefault="006467E0" w:rsidP="00EA53F9">
            <w:pPr>
              <w:pStyle w:val="TableText"/>
              <w:rPr>
                <w:sz w:val="20"/>
              </w:rPr>
            </w:pPr>
            <w:r w:rsidRPr="002B09AD">
              <w:rPr>
                <w:sz w:val="20"/>
              </w:rPr>
              <w:t>Vice-Présidente</w:t>
            </w:r>
          </w:p>
        </w:tc>
        <w:tc>
          <w:tcPr>
            <w:tcW w:w="1843" w:type="dxa"/>
          </w:tcPr>
          <w:p w14:paraId="15631E10" w14:textId="79DB8B5D" w:rsidR="006467E0" w:rsidRPr="002B09AD" w:rsidRDefault="006467E0" w:rsidP="00EA53F9">
            <w:pPr>
              <w:pStyle w:val="TableText"/>
              <w:rPr>
                <w:sz w:val="20"/>
              </w:rPr>
            </w:pPr>
            <w:r w:rsidRPr="002B09AD">
              <w:rPr>
                <w:sz w:val="20"/>
              </w:rPr>
              <w:t>États arabes</w:t>
            </w:r>
          </w:p>
        </w:tc>
      </w:tr>
      <w:tr w:rsidR="006467E0" w:rsidRPr="002B09AD" w14:paraId="200F4DAC" w14:textId="77777777" w:rsidTr="00753981">
        <w:trPr>
          <w:trHeight w:val="20"/>
        </w:trPr>
        <w:tc>
          <w:tcPr>
            <w:tcW w:w="900" w:type="dxa"/>
            <w:vAlign w:val="center"/>
          </w:tcPr>
          <w:p w14:paraId="069EB2EE" w14:textId="5AEBC92F" w:rsidR="006467E0" w:rsidRPr="002B09AD" w:rsidRDefault="006467E0" w:rsidP="00EA53F9">
            <w:pPr>
              <w:pStyle w:val="TableText"/>
              <w:jc w:val="center"/>
              <w:rPr>
                <w:sz w:val="20"/>
              </w:rPr>
            </w:pPr>
            <w:r w:rsidRPr="002B09AD">
              <w:rPr>
                <w:sz w:val="20"/>
              </w:rPr>
              <w:t>CE 13</w:t>
            </w:r>
          </w:p>
        </w:tc>
        <w:tc>
          <w:tcPr>
            <w:tcW w:w="3206" w:type="dxa"/>
          </w:tcPr>
          <w:p w14:paraId="579FEE07" w14:textId="393FCD9E" w:rsidR="006467E0" w:rsidRPr="002B09AD" w:rsidRDefault="006467E0" w:rsidP="00EA53F9">
            <w:pPr>
              <w:pStyle w:val="TableText"/>
              <w:rPr>
                <w:sz w:val="20"/>
              </w:rPr>
            </w:pPr>
            <w:r w:rsidRPr="002B09AD">
              <w:rPr>
                <w:sz w:val="20"/>
              </w:rPr>
              <w:t>Mme Soumya BENBERTAOUI</w:t>
            </w:r>
          </w:p>
        </w:tc>
        <w:tc>
          <w:tcPr>
            <w:tcW w:w="1985" w:type="dxa"/>
          </w:tcPr>
          <w:p w14:paraId="54382C7D" w14:textId="637C807B" w:rsidR="006467E0" w:rsidRPr="002B09AD" w:rsidRDefault="006467E0" w:rsidP="00EA53F9">
            <w:pPr>
              <w:pStyle w:val="TableText"/>
              <w:rPr>
                <w:sz w:val="20"/>
              </w:rPr>
            </w:pPr>
            <w:r w:rsidRPr="002B09AD">
              <w:rPr>
                <w:sz w:val="20"/>
              </w:rPr>
              <w:t>Algérie</w:t>
            </w:r>
          </w:p>
        </w:tc>
        <w:tc>
          <w:tcPr>
            <w:tcW w:w="1842" w:type="dxa"/>
          </w:tcPr>
          <w:p w14:paraId="0A0F8C15" w14:textId="71103ED7" w:rsidR="006467E0" w:rsidRPr="002B09AD" w:rsidRDefault="006467E0" w:rsidP="00EA53F9">
            <w:pPr>
              <w:pStyle w:val="TableText"/>
              <w:rPr>
                <w:sz w:val="20"/>
              </w:rPr>
            </w:pPr>
            <w:r w:rsidRPr="002B09AD">
              <w:rPr>
                <w:sz w:val="20"/>
              </w:rPr>
              <w:t>Vice-Présidente</w:t>
            </w:r>
          </w:p>
        </w:tc>
        <w:tc>
          <w:tcPr>
            <w:tcW w:w="1843" w:type="dxa"/>
          </w:tcPr>
          <w:p w14:paraId="117DBED9" w14:textId="767E5C41" w:rsidR="006467E0" w:rsidRPr="002B09AD" w:rsidRDefault="006467E0" w:rsidP="00EA53F9">
            <w:pPr>
              <w:pStyle w:val="TableText"/>
              <w:rPr>
                <w:sz w:val="20"/>
              </w:rPr>
            </w:pPr>
            <w:r w:rsidRPr="002B09AD">
              <w:rPr>
                <w:sz w:val="20"/>
              </w:rPr>
              <w:t>États arabes</w:t>
            </w:r>
          </w:p>
        </w:tc>
      </w:tr>
      <w:tr w:rsidR="006467E0" w:rsidRPr="002B09AD" w14:paraId="12992DA1" w14:textId="77777777" w:rsidTr="00753981">
        <w:trPr>
          <w:trHeight w:val="20"/>
        </w:trPr>
        <w:tc>
          <w:tcPr>
            <w:tcW w:w="900" w:type="dxa"/>
            <w:vAlign w:val="center"/>
          </w:tcPr>
          <w:p w14:paraId="062373DD" w14:textId="2291F322" w:rsidR="006467E0" w:rsidRPr="002B09AD" w:rsidRDefault="006467E0" w:rsidP="00EA53F9">
            <w:pPr>
              <w:pStyle w:val="TableText"/>
              <w:jc w:val="center"/>
              <w:rPr>
                <w:sz w:val="20"/>
              </w:rPr>
            </w:pPr>
            <w:r w:rsidRPr="002B09AD">
              <w:rPr>
                <w:sz w:val="20"/>
              </w:rPr>
              <w:t>CE 13</w:t>
            </w:r>
          </w:p>
        </w:tc>
        <w:tc>
          <w:tcPr>
            <w:tcW w:w="3206" w:type="dxa"/>
          </w:tcPr>
          <w:p w14:paraId="741A84AA" w14:textId="6576C314" w:rsidR="006467E0" w:rsidRPr="002B09AD" w:rsidRDefault="006467E0" w:rsidP="00EA53F9">
            <w:pPr>
              <w:pStyle w:val="TableText"/>
              <w:rPr>
                <w:sz w:val="20"/>
              </w:rPr>
            </w:pPr>
            <w:r w:rsidRPr="002B09AD">
              <w:rPr>
                <w:sz w:val="20"/>
              </w:rPr>
              <w:t>M. Faleh AL-GHAMDI</w:t>
            </w:r>
          </w:p>
        </w:tc>
        <w:tc>
          <w:tcPr>
            <w:tcW w:w="1985" w:type="dxa"/>
          </w:tcPr>
          <w:p w14:paraId="126064B7" w14:textId="257C3FAB" w:rsidR="006467E0" w:rsidRPr="002B09AD" w:rsidRDefault="006467E0" w:rsidP="00EA53F9">
            <w:pPr>
              <w:pStyle w:val="TableText"/>
              <w:rPr>
                <w:sz w:val="20"/>
              </w:rPr>
            </w:pPr>
            <w:r w:rsidRPr="002B09AD">
              <w:rPr>
                <w:sz w:val="20"/>
              </w:rPr>
              <w:t>Arabie saoudite</w:t>
            </w:r>
          </w:p>
        </w:tc>
        <w:tc>
          <w:tcPr>
            <w:tcW w:w="1842" w:type="dxa"/>
          </w:tcPr>
          <w:p w14:paraId="17046CD7" w14:textId="1747A12A" w:rsidR="006467E0" w:rsidRPr="002B09AD" w:rsidRDefault="006467E0" w:rsidP="00EA53F9">
            <w:pPr>
              <w:pStyle w:val="TableText"/>
              <w:rPr>
                <w:sz w:val="20"/>
              </w:rPr>
            </w:pPr>
            <w:r w:rsidRPr="002B09AD">
              <w:rPr>
                <w:sz w:val="20"/>
              </w:rPr>
              <w:t>Vice-Président</w:t>
            </w:r>
          </w:p>
        </w:tc>
        <w:tc>
          <w:tcPr>
            <w:tcW w:w="1843" w:type="dxa"/>
          </w:tcPr>
          <w:p w14:paraId="1FD03BF7" w14:textId="68A611FC" w:rsidR="006467E0" w:rsidRPr="002B09AD" w:rsidRDefault="006467E0" w:rsidP="00EA53F9">
            <w:pPr>
              <w:pStyle w:val="TableText"/>
              <w:rPr>
                <w:sz w:val="20"/>
              </w:rPr>
            </w:pPr>
            <w:r w:rsidRPr="002B09AD">
              <w:rPr>
                <w:sz w:val="20"/>
              </w:rPr>
              <w:t>États arabes</w:t>
            </w:r>
          </w:p>
        </w:tc>
      </w:tr>
      <w:tr w:rsidR="006467E0" w:rsidRPr="002B09AD" w14:paraId="1A6222B7" w14:textId="77777777" w:rsidTr="00753981">
        <w:trPr>
          <w:trHeight w:val="20"/>
        </w:trPr>
        <w:tc>
          <w:tcPr>
            <w:tcW w:w="900" w:type="dxa"/>
            <w:vAlign w:val="center"/>
          </w:tcPr>
          <w:p w14:paraId="19782420" w14:textId="542917C6" w:rsidR="006467E0" w:rsidRPr="002B09AD" w:rsidRDefault="006467E0" w:rsidP="00EA53F9">
            <w:pPr>
              <w:pStyle w:val="TableText"/>
              <w:jc w:val="center"/>
              <w:rPr>
                <w:sz w:val="20"/>
              </w:rPr>
            </w:pPr>
            <w:r w:rsidRPr="002B09AD">
              <w:rPr>
                <w:sz w:val="20"/>
              </w:rPr>
              <w:t>CE 13</w:t>
            </w:r>
          </w:p>
        </w:tc>
        <w:tc>
          <w:tcPr>
            <w:tcW w:w="3206" w:type="dxa"/>
          </w:tcPr>
          <w:p w14:paraId="6222F942" w14:textId="219D5232" w:rsidR="006467E0" w:rsidRPr="002B09AD" w:rsidRDefault="006467E0" w:rsidP="00EA53F9">
            <w:pPr>
              <w:pStyle w:val="TableText"/>
              <w:rPr>
                <w:sz w:val="20"/>
              </w:rPr>
            </w:pPr>
            <w:r w:rsidRPr="002B09AD">
              <w:rPr>
                <w:sz w:val="20"/>
              </w:rPr>
              <w:t>M. Brice MURARA</w:t>
            </w:r>
          </w:p>
        </w:tc>
        <w:tc>
          <w:tcPr>
            <w:tcW w:w="1985" w:type="dxa"/>
          </w:tcPr>
          <w:p w14:paraId="193666B6" w14:textId="53A5EF6A" w:rsidR="006467E0" w:rsidRPr="002B09AD" w:rsidRDefault="006467E0" w:rsidP="00EA53F9">
            <w:pPr>
              <w:pStyle w:val="TableText"/>
              <w:rPr>
                <w:sz w:val="20"/>
              </w:rPr>
            </w:pPr>
            <w:r w:rsidRPr="002B09AD">
              <w:rPr>
                <w:sz w:val="20"/>
              </w:rPr>
              <w:t>Rwanda</w:t>
            </w:r>
          </w:p>
        </w:tc>
        <w:tc>
          <w:tcPr>
            <w:tcW w:w="1842" w:type="dxa"/>
          </w:tcPr>
          <w:p w14:paraId="570F1C7F" w14:textId="31FE80D4" w:rsidR="006467E0" w:rsidRPr="002B09AD" w:rsidRDefault="006467E0" w:rsidP="00EA53F9">
            <w:pPr>
              <w:pStyle w:val="TableText"/>
              <w:rPr>
                <w:sz w:val="20"/>
              </w:rPr>
            </w:pPr>
            <w:r w:rsidRPr="002B09AD">
              <w:rPr>
                <w:sz w:val="20"/>
              </w:rPr>
              <w:t>Vice-Président</w:t>
            </w:r>
          </w:p>
        </w:tc>
        <w:tc>
          <w:tcPr>
            <w:tcW w:w="1843" w:type="dxa"/>
          </w:tcPr>
          <w:p w14:paraId="79C51FCE" w14:textId="460CF1CC" w:rsidR="006467E0" w:rsidRPr="002B09AD" w:rsidRDefault="006467E0" w:rsidP="00EA53F9">
            <w:pPr>
              <w:pStyle w:val="TableText"/>
              <w:rPr>
                <w:sz w:val="20"/>
              </w:rPr>
            </w:pPr>
            <w:r w:rsidRPr="002B09AD">
              <w:rPr>
                <w:sz w:val="20"/>
              </w:rPr>
              <w:t>Afrique</w:t>
            </w:r>
          </w:p>
        </w:tc>
      </w:tr>
      <w:tr w:rsidR="006467E0" w:rsidRPr="002B09AD" w14:paraId="6443A680" w14:textId="77777777" w:rsidTr="00753981">
        <w:trPr>
          <w:trHeight w:val="20"/>
        </w:trPr>
        <w:tc>
          <w:tcPr>
            <w:tcW w:w="900" w:type="dxa"/>
            <w:vAlign w:val="center"/>
          </w:tcPr>
          <w:p w14:paraId="41DA8A24" w14:textId="4781D827" w:rsidR="006467E0" w:rsidRPr="002B09AD" w:rsidRDefault="006467E0" w:rsidP="00EA53F9">
            <w:pPr>
              <w:pStyle w:val="TableText"/>
              <w:jc w:val="center"/>
              <w:rPr>
                <w:sz w:val="20"/>
              </w:rPr>
            </w:pPr>
            <w:r w:rsidRPr="002B09AD">
              <w:rPr>
                <w:sz w:val="20"/>
              </w:rPr>
              <w:t>CE 13</w:t>
            </w:r>
          </w:p>
        </w:tc>
        <w:tc>
          <w:tcPr>
            <w:tcW w:w="3206" w:type="dxa"/>
          </w:tcPr>
          <w:p w14:paraId="78B8EE3E" w14:textId="2AAADEEA" w:rsidR="006467E0" w:rsidRPr="002B09AD" w:rsidRDefault="006467E0" w:rsidP="00EA53F9">
            <w:pPr>
              <w:pStyle w:val="TableText"/>
              <w:rPr>
                <w:sz w:val="20"/>
              </w:rPr>
            </w:pPr>
            <w:r w:rsidRPr="002B09AD">
              <w:rPr>
                <w:sz w:val="20"/>
              </w:rPr>
              <w:t>M. Mark McFADDEN</w:t>
            </w:r>
          </w:p>
        </w:tc>
        <w:tc>
          <w:tcPr>
            <w:tcW w:w="1985" w:type="dxa"/>
          </w:tcPr>
          <w:p w14:paraId="289C879F" w14:textId="3B055A49" w:rsidR="006467E0" w:rsidRPr="002B09AD" w:rsidRDefault="006467E0" w:rsidP="00EA53F9">
            <w:pPr>
              <w:pStyle w:val="TableText"/>
              <w:rPr>
                <w:sz w:val="20"/>
              </w:rPr>
            </w:pPr>
            <w:r w:rsidRPr="002B09AD">
              <w:rPr>
                <w:sz w:val="20"/>
              </w:rPr>
              <w:t>Royaume-Uni</w:t>
            </w:r>
          </w:p>
        </w:tc>
        <w:tc>
          <w:tcPr>
            <w:tcW w:w="1842" w:type="dxa"/>
          </w:tcPr>
          <w:p w14:paraId="180BB143" w14:textId="0BA1242E" w:rsidR="006467E0" w:rsidRPr="002B09AD" w:rsidRDefault="006467E0" w:rsidP="00EA53F9">
            <w:pPr>
              <w:pStyle w:val="TableText"/>
              <w:rPr>
                <w:sz w:val="20"/>
              </w:rPr>
            </w:pPr>
            <w:r w:rsidRPr="002B09AD">
              <w:rPr>
                <w:sz w:val="20"/>
              </w:rPr>
              <w:t>Vice-Président</w:t>
            </w:r>
          </w:p>
        </w:tc>
        <w:tc>
          <w:tcPr>
            <w:tcW w:w="1843" w:type="dxa"/>
          </w:tcPr>
          <w:p w14:paraId="139C0A4B" w14:textId="79A5059C" w:rsidR="006467E0" w:rsidRPr="002B09AD" w:rsidRDefault="006467E0" w:rsidP="00EA53F9">
            <w:pPr>
              <w:pStyle w:val="TableText"/>
              <w:rPr>
                <w:sz w:val="20"/>
              </w:rPr>
            </w:pPr>
            <w:r w:rsidRPr="002B09AD">
              <w:rPr>
                <w:sz w:val="20"/>
              </w:rPr>
              <w:t>Europe</w:t>
            </w:r>
          </w:p>
        </w:tc>
      </w:tr>
      <w:tr w:rsidR="006467E0" w:rsidRPr="002B09AD" w14:paraId="7125D516" w14:textId="77777777" w:rsidTr="00753981">
        <w:trPr>
          <w:trHeight w:val="20"/>
        </w:trPr>
        <w:tc>
          <w:tcPr>
            <w:tcW w:w="900" w:type="dxa"/>
            <w:vAlign w:val="center"/>
          </w:tcPr>
          <w:p w14:paraId="125772BD" w14:textId="5B4E261C" w:rsidR="006467E0" w:rsidRPr="002B09AD" w:rsidRDefault="006467E0" w:rsidP="00EA53F9">
            <w:pPr>
              <w:pStyle w:val="TableText"/>
              <w:jc w:val="center"/>
              <w:rPr>
                <w:sz w:val="20"/>
              </w:rPr>
            </w:pPr>
            <w:r w:rsidRPr="002B09AD">
              <w:rPr>
                <w:sz w:val="20"/>
              </w:rPr>
              <w:t>CE 13</w:t>
            </w:r>
          </w:p>
        </w:tc>
        <w:tc>
          <w:tcPr>
            <w:tcW w:w="3206" w:type="dxa"/>
          </w:tcPr>
          <w:p w14:paraId="216ED09E" w14:textId="5C23F742" w:rsidR="006467E0" w:rsidRPr="002B09AD" w:rsidRDefault="006467E0" w:rsidP="00EA53F9">
            <w:pPr>
              <w:pStyle w:val="TableText"/>
              <w:rPr>
                <w:sz w:val="20"/>
              </w:rPr>
            </w:pPr>
            <w:r w:rsidRPr="002B09AD">
              <w:rPr>
                <w:sz w:val="20"/>
              </w:rPr>
              <w:t>M. Bülent ARSAL</w:t>
            </w:r>
          </w:p>
        </w:tc>
        <w:tc>
          <w:tcPr>
            <w:tcW w:w="1985" w:type="dxa"/>
          </w:tcPr>
          <w:p w14:paraId="174D56BF" w14:textId="6A49D3A3" w:rsidR="006467E0" w:rsidRPr="002B09AD" w:rsidRDefault="006467E0" w:rsidP="00EA53F9">
            <w:pPr>
              <w:pStyle w:val="TableText"/>
              <w:rPr>
                <w:sz w:val="20"/>
              </w:rPr>
            </w:pPr>
            <w:r w:rsidRPr="002B09AD">
              <w:rPr>
                <w:sz w:val="20"/>
              </w:rPr>
              <w:t>Turquie</w:t>
            </w:r>
          </w:p>
        </w:tc>
        <w:tc>
          <w:tcPr>
            <w:tcW w:w="1842" w:type="dxa"/>
          </w:tcPr>
          <w:p w14:paraId="0D05A027" w14:textId="3FF5A00C" w:rsidR="006467E0" w:rsidRPr="002B09AD" w:rsidRDefault="006467E0" w:rsidP="00EA53F9">
            <w:pPr>
              <w:pStyle w:val="TableText"/>
              <w:rPr>
                <w:sz w:val="20"/>
              </w:rPr>
            </w:pPr>
            <w:r w:rsidRPr="002B09AD">
              <w:rPr>
                <w:sz w:val="20"/>
              </w:rPr>
              <w:t>Vice-Président</w:t>
            </w:r>
          </w:p>
        </w:tc>
        <w:tc>
          <w:tcPr>
            <w:tcW w:w="1843" w:type="dxa"/>
          </w:tcPr>
          <w:p w14:paraId="2BDDA593" w14:textId="4AD51E18" w:rsidR="006467E0" w:rsidRPr="002B09AD" w:rsidRDefault="006467E0" w:rsidP="00EA53F9">
            <w:pPr>
              <w:pStyle w:val="TableText"/>
              <w:rPr>
                <w:sz w:val="20"/>
              </w:rPr>
            </w:pPr>
            <w:r w:rsidRPr="002B09AD">
              <w:rPr>
                <w:sz w:val="20"/>
              </w:rPr>
              <w:t>Europe</w:t>
            </w:r>
          </w:p>
        </w:tc>
      </w:tr>
      <w:tr w:rsidR="006467E0" w:rsidRPr="002B09AD" w14:paraId="5AA1762B" w14:textId="77777777" w:rsidTr="00387B6D">
        <w:trPr>
          <w:trHeight w:val="20"/>
        </w:trPr>
        <w:tc>
          <w:tcPr>
            <w:tcW w:w="900" w:type="dxa"/>
            <w:vAlign w:val="center"/>
          </w:tcPr>
          <w:p w14:paraId="536CA148" w14:textId="6018E71F" w:rsidR="006467E0" w:rsidRPr="002B09AD" w:rsidRDefault="006467E0" w:rsidP="00EA53F9">
            <w:pPr>
              <w:pStyle w:val="TableText"/>
              <w:jc w:val="center"/>
              <w:rPr>
                <w:sz w:val="20"/>
              </w:rPr>
            </w:pPr>
            <w:r w:rsidRPr="002B09AD">
              <w:rPr>
                <w:sz w:val="20"/>
              </w:rPr>
              <w:t>CE 13</w:t>
            </w:r>
          </w:p>
        </w:tc>
        <w:tc>
          <w:tcPr>
            <w:tcW w:w="3206" w:type="dxa"/>
            <w:vAlign w:val="center"/>
          </w:tcPr>
          <w:p w14:paraId="1E2AE80E" w14:textId="03E35B45" w:rsidR="006467E0" w:rsidRPr="00F92DB8" w:rsidRDefault="006467E0" w:rsidP="00387B6D">
            <w:pPr>
              <w:pStyle w:val="TableText"/>
              <w:rPr>
                <w:sz w:val="20"/>
                <w:lang w:val="es-ES"/>
              </w:rPr>
            </w:pPr>
            <w:proofErr w:type="spellStart"/>
            <w:r w:rsidRPr="00F92DB8">
              <w:rPr>
                <w:sz w:val="20"/>
                <w:lang w:val="es-ES"/>
              </w:rPr>
              <w:t>Mme</w:t>
            </w:r>
            <w:proofErr w:type="spellEnd"/>
            <w:r w:rsidRPr="00F92DB8">
              <w:rPr>
                <w:sz w:val="20"/>
                <w:lang w:val="es-ES"/>
              </w:rPr>
              <w:t xml:space="preserve"> Anabel DEL CARMEN CISNEROS</w:t>
            </w:r>
          </w:p>
        </w:tc>
        <w:tc>
          <w:tcPr>
            <w:tcW w:w="1985" w:type="dxa"/>
            <w:vAlign w:val="center"/>
          </w:tcPr>
          <w:p w14:paraId="4698AE84" w14:textId="643A25BA" w:rsidR="006467E0" w:rsidRPr="002B09AD" w:rsidRDefault="006467E0" w:rsidP="00387B6D">
            <w:pPr>
              <w:pStyle w:val="TableText"/>
              <w:rPr>
                <w:sz w:val="20"/>
              </w:rPr>
            </w:pPr>
            <w:r w:rsidRPr="002B09AD">
              <w:rPr>
                <w:sz w:val="20"/>
              </w:rPr>
              <w:t>Argentine</w:t>
            </w:r>
          </w:p>
        </w:tc>
        <w:tc>
          <w:tcPr>
            <w:tcW w:w="1842" w:type="dxa"/>
            <w:vAlign w:val="center"/>
          </w:tcPr>
          <w:p w14:paraId="6A6BDD56" w14:textId="4D09D40F" w:rsidR="006467E0" w:rsidRPr="002B09AD" w:rsidRDefault="006467E0" w:rsidP="00387B6D">
            <w:pPr>
              <w:pStyle w:val="TableText"/>
              <w:rPr>
                <w:sz w:val="20"/>
              </w:rPr>
            </w:pPr>
            <w:r w:rsidRPr="002B09AD">
              <w:rPr>
                <w:sz w:val="20"/>
              </w:rPr>
              <w:t>Vice-Présidente</w:t>
            </w:r>
          </w:p>
        </w:tc>
        <w:tc>
          <w:tcPr>
            <w:tcW w:w="1843" w:type="dxa"/>
            <w:vAlign w:val="center"/>
          </w:tcPr>
          <w:p w14:paraId="47170ED9" w14:textId="6CF05243" w:rsidR="006467E0" w:rsidRPr="002B09AD" w:rsidRDefault="006467E0" w:rsidP="00387B6D">
            <w:pPr>
              <w:pStyle w:val="TableText"/>
              <w:rPr>
                <w:sz w:val="20"/>
              </w:rPr>
            </w:pPr>
            <w:r w:rsidRPr="002B09AD">
              <w:rPr>
                <w:sz w:val="20"/>
              </w:rPr>
              <w:t>Amériques</w:t>
            </w:r>
          </w:p>
        </w:tc>
      </w:tr>
      <w:tr w:rsidR="006467E0" w:rsidRPr="002B09AD" w14:paraId="02AA8057" w14:textId="77777777" w:rsidTr="00387B6D">
        <w:trPr>
          <w:trHeight w:val="197"/>
        </w:trPr>
        <w:tc>
          <w:tcPr>
            <w:tcW w:w="900" w:type="dxa"/>
            <w:vAlign w:val="center"/>
          </w:tcPr>
          <w:p w14:paraId="7F3F3991" w14:textId="36678021" w:rsidR="006467E0" w:rsidRPr="002B09AD" w:rsidRDefault="006467E0" w:rsidP="00EA53F9">
            <w:pPr>
              <w:pStyle w:val="TableText"/>
              <w:jc w:val="center"/>
              <w:rPr>
                <w:sz w:val="20"/>
              </w:rPr>
            </w:pPr>
            <w:r w:rsidRPr="002B09AD">
              <w:rPr>
                <w:sz w:val="20"/>
              </w:rPr>
              <w:t>CE 13</w:t>
            </w:r>
          </w:p>
        </w:tc>
        <w:tc>
          <w:tcPr>
            <w:tcW w:w="3206" w:type="dxa"/>
            <w:vAlign w:val="center"/>
          </w:tcPr>
          <w:p w14:paraId="1BB09136" w14:textId="2B713260" w:rsidR="006467E0" w:rsidRPr="002B09AD" w:rsidRDefault="006467E0" w:rsidP="00387B6D">
            <w:pPr>
              <w:pStyle w:val="TableText"/>
              <w:rPr>
                <w:sz w:val="20"/>
              </w:rPr>
            </w:pPr>
            <w:r w:rsidRPr="002B09AD">
              <w:rPr>
                <w:sz w:val="20"/>
              </w:rPr>
              <w:t>M. Scott Andrew MANSFIELD</w:t>
            </w:r>
          </w:p>
        </w:tc>
        <w:tc>
          <w:tcPr>
            <w:tcW w:w="1985" w:type="dxa"/>
            <w:vAlign w:val="center"/>
          </w:tcPr>
          <w:p w14:paraId="3A352717" w14:textId="416C4C41" w:rsidR="006467E0" w:rsidRPr="002B09AD" w:rsidRDefault="006467E0" w:rsidP="00387B6D">
            <w:pPr>
              <w:pStyle w:val="TableText"/>
              <w:rPr>
                <w:sz w:val="20"/>
              </w:rPr>
            </w:pPr>
            <w:r w:rsidRPr="002B09AD">
              <w:rPr>
                <w:sz w:val="20"/>
              </w:rPr>
              <w:t>Ericsson Canada, Canada</w:t>
            </w:r>
          </w:p>
        </w:tc>
        <w:tc>
          <w:tcPr>
            <w:tcW w:w="1842" w:type="dxa"/>
            <w:vAlign w:val="center"/>
          </w:tcPr>
          <w:p w14:paraId="2429765F" w14:textId="0D192C47" w:rsidR="006467E0" w:rsidRPr="002B09AD" w:rsidRDefault="006467E0" w:rsidP="00387B6D">
            <w:pPr>
              <w:pStyle w:val="TableText"/>
              <w:rPr>
                <w:sz w:val="20"/>
              </w:rPr>
            </w:pPr>
            <w:r w:rsidRPr="002B09AD">
              <w:rPr>
                <w:sz w:val="20"/>
              </w:rPr>
              <w:t>Vice-Président</w:t>
            </w:r>
          </w:p>
        </w:tc>
        <w:tc>
          <w:tcPr>
            <w:tcW w:w="1843" w:type="dxa"/>
            <w:vAlign w:val="center"/>
          </w:tcPr>
          <w:p w14:paraId="65AEEC42" w14:textId="5A90C27C" w:rsidR="006467E0" w:rsidRPr="002B09AD" w:rsidRDefault="006467E0" w:rsidP="00387B6D">
            <w:pPr>
              <w:pStyle w:val="TableText"/>
              <w:rPr>
                <w:sz w:val="20"/>
              </w:rPr>
            </w:pPr>
            <w:r w:rsidRPr="002B09AD">
              <w:rPr>
                <w:sz w:val="20"/>
              </w:rPr>
              <w:t>Amériques</w:t>
            </w:r>
          </w:p>
        </w:tc>
      </w:tr>
      <w:tr w:rsidR="006467E0" w:rsidRPr="002B09AD" w14:paraId="0F993959" w14:textId="77777777" w:rsidTr="00753981">
        <w:trPr>
          <w:trHeight w:val="20"/>
        </w:trPr>
        <w:tc>
          <w:tcPr>
            <w:tcW w:w="900" w:type="dxa"/>
            <w:vAlign w:val="center"/>
          </w:tcPr>
          <w:p w14:paraId="620A2D58" w14:textId="3BAB5319" w:rsidR="006467E0" w:rsidRPr="002B09AD" w:rsidRDefault="006467E0" w:rsidP="00EA53F9">
            <w:pPr>
              <w:pStyle w:val="TableText"/>
              <w:jc w:val="center"/>
              <w:rPr>
                <w:sz w:val="20"/>
              </w:rPr>
            </w:pPr>
            <w:r w:rsidRPr="002B09AD">
              <w:rPr>
                <w:sz w:val="20"/>
              </w:rPr>
              <w:t>CE 13</w:t>
            </w:r>
          </w:p>
        </w:tc>
        <w:tc>
          <w:tcPr>
            <w:tcW w:w="3206" w:type="dxa"/>
          </w:tcPr>
          <w:p w14:paraId="54378B4C" w14:textId="78EDA11A" w:rsidR="006467E0" w:rsidRPr="002B09AD" w:rsidRDefault="006467E0" w:rsidP="00EA53F9">
            <w:pPr>
              <w:pStyle w:val="TableText"/>
              <w:rPr>
                <w:sz w:val="20"/>
              </w:rPr>
            </w:pPr>
            <w:r w:rsidRPr="002B09AD">
              <w:rPr>
                <w:sz w:val="20"/>
              </w:rPr>
              <w:t>M. Mehmet TOY</w:t>
            </w:r>
          </w:p>
        </w:tc>
        <w:tc>
          <w:tcPr>
            <w:tcW w:w="1985" w:type="dxa"/>
          </w:tcPr>
          <w:p w14:paraId="64DF3D53" w14:textId="4FB33F69" w:rsidR="006467E0" w:rsidRPr="002B09AD" w:rsidRDefault="006467E0" w:rsidP="00EA53F9">
            <w:pPr>
              <w:pStyle w:val="TableText"/>
              <w:rPr>
                <w:sz w:val="20"/>
              </w:rPr>
            </w:pPr>
            <w:r w:rsidRPr="002B09AD">
              <w:rPr>
                <w:sz w:val="20"/>
              </w:rPr>
              <w:t>États-Unis</w:t>
            </w:r>
          </w:p>
        </w:tc>
        <w:tc>
          <w:tcPr>
            <w:tcW w:w="1842" w:type="dxa"/>
          </w:tcPr>
          <w:p w14:paraId="634082B9" w14:textId="19C457B1" w:rsidR="006467E0" w:rsidRPr="002B09AD" w:rsidRDefault="006467E0" w:rsidP="00EA53F9">
            <w:pPr>
              <w:pStyle w:val="TableText"/>
              <w:rPr>
                <w:sz w:val="20"/>
              </w:rPr>
            </w:pPr>
            <w:r w:rsidRPr="002B09AD">
              <w:rPr>
                <w:sz w:val="20"/>
              </w:rPr>
              <w:t>Vice-Président</w:t>
            </w:r>
          </w:p>
        </w:tc>
        <w:tc>
          <w:tcPr>
            <w:tcW w:w="1843" w:type="dxa"/>
          </w:tcPr>
          <w:p w14:paraId="3CE3F0CA" w14:textId="7E81E97B" w:rsidR="006467E0" w:rsidRPr="002B09AD" w:rsidRDefault="006467E0" w:rsidP="00EA53F9">
            <w:pPr>
              <w:pStyle w:val="TableText"/>
              <w:rPr>
                <w:sz w:val="20"/>
              </w:rPr>
            </w:pPr>
            <w:r w:rsidRPr="002B09AD">
              <w:rPr>
                <w:sz w:val="20"/>
              </w:rPr>
              <w:t>Amériques</w:t>
            </w:r>
          </w:p>
        </w:tc>
      </w:tr>
      <w:tr w:rsidR="006467E0" w:rsidRPr="002B09AD" w14:paraId="731BE7B5" w14:textId="77777777" w:rsidTr="00753981">
        <w:trPr>
          <w:trHeight w:val="20"/>
        </w:trPr>
        <w:tc>
          <w:tcPr>
            <w:tcW w:w="900" w:type="dxa"/>
            <w:vAlign w:val="center"/>
          </w:tcPr>
          <w:p w14:paraId="0439B525" w14:textId="369FA925" w:rsidR="006467E0" w:rsidRPr="002B09AD" w:rsidRDefault="006467E0" w:rsidP="00EA53F9">
            <w:pPr>
              <w:pStyle w:val="TableText"/>
              <w:jc w:val="center"/>
              <w:rPr>
                <w:sz w:val="20"/>
              </w:rPr>
            </w:pPr>
            <w:r w:rsidRPr="002B09AD">
              <w:rPr>
                <w:sz w:val="20"/>
              </w:rPr>
              <w:t>CE 13</w:t>
            </w:r>
          </w:p>
        </w:tc>
        <w:tc>
          <w:tcPr>
            <w:tcW w:w="3206" w:type="dxa"/>
          </w:tcPr>
          <w:p w14:paraId="6382CA72" w14:textId="70367466" w:rsidR="006467E0" w:rsidRPr="002B09AD" w:rsidRDefault="006467E0" w:rsidP="00EA53F9">
            <w:pPr>
              <w:pStyle w:val="TableText"/>
              <w:rPr>
                <w:sz w:val="20"/>
              </w:rPr>
            </w:pPr>
            <w:r w:rsidRPr="002B09AD">
              <w:rPr>
                <w:sz w:val="20"/>
              </w:rPr>
              <w:t>M. O.N. ASADOV</w:t>
            </w:r>
          </w:p>
        </w:tc>
        <w:tc>
          <w:tcPr>
            <w:tcW w:w="1985" w:type="dxa"/>
          </w:tcPr>
          <w:p w14:paraId="1EFFD482" w14:textId="0D207A47" w:rsidR="006467E0" w:rsidRPr="002B09AD" w:rsidRDefault="006467E0" w:rsidP="00EA53F9">
            <w:pPr>
              <w:pStyle w:val="TableText"/>
              <w:rPr>
                <w:sz w:val="20"/>
              </w:rPr>
            </w:pPr>
            <w:r w:rsidRPr="002B09AD">
              <w:rPr>
                <w:sz w:val="20"/>
              </w:rPr>
              <w:t>Ouzbékistan</w:t>
            </w:r>
          </w:p>
        </w:tc>
        <w:tc>
          <w:tcPr>
            <w:tcW w:w="1842" w:type="dxa"/>
          </w:tcPr>
          <w:p w14:paraId="5788437C" w14:textId="1C64E81C" w:rsidR="006467E0" w:rsidRPr="002B09AD" w:rsidRDefault="006467E0" w:rsidP="00EA53F9">
            <w:pPr>
              <w:pStyle w:val="TableText"/>
              <w:rPr>
                <w:sz w:val="20"/>
              </w:rPr>
            </w:pPr>
            <w:r w:rsidRPr="002B09AD">
              <w:rPr>
                <w:sz w:val="20"/>
              </w:rPr>
              <w:t>Vice-Président</w:t>
            </w:r>
          </w:p>
        </w:tc>
        <w:tc>
          <w:tcPr>
            <w:tcW w:w="1843" w:type="dxa"/>
          </w:tcPr>
          <w:p w14:paraId="2191D818" w14:textId="58E71D1A" w:rsidR="006467E0" w:rsidRPr="002B09AD" w:rsidRDefault="006467E0" w:rsidP="00EA53F9">
            <w:pPr>
              <w:pStyle w:val="TableText"/>
              <w:rPr>
                <w:sz w:val="20"/>
              </w:rPr>
            </w:pPr>
            <w:r w:rsidRPr="002B09AD">
              <w:rPr>
                <w:sz w:val="20"/>
              </w:rPr>
              <w:t>CEI</w:t>
            </w:r>
          </w:p>
        </w:tc>
      </w:tr>
    </w:tbl>
    <w:p w14:paraId="5FF704BF" w14:textId="227DEB94" w:rsidR="009B1DBB" w:rsidRPr="002B09AD" w:rsidRDefault="009B1DBB" w:rsidP="00EA53F9"/>
    <w:tbl>
      <w:tblPr>
        <w:tblStyle w:val="TableGrid"/>
        <w:tblW w:w="9776" w:type="dxa"/>
        <w:tblLook w:val="04A0" w:firstRow="1" w:lastRow="0" w:firstColumn="1" w:lastColumn="0" w:noHBand="0" w:noVBand="1"/>
      </w:tblPr>
      <w:tblGrid>
        <w:gridCol w:w="846"/>
        <w:gridCol w:w="3260"/>
        <w:gridCol w:w="1985"/>
        <w:gridCol w:w="1842"/>
        <w:gridCol w:w="1843"/>
      </w:tblGrid>
      <w:tr w:rsidR="006467E0" w:rsidRPr="002B09AD" w14:paraId="5869C727" w14:textId="77777777" w:rsidTr="00753981">
        <w:trPr>
          <w:trHeight w:val="20"/>
        </w:trPr>
        <w:tc>
          <w:tcPr>
            <w:tcW w:w="846" w:type="dxa"/>
          </w:tcPr>
          <w:p w14:paraId="6DA7DC60" w14:textId="15FA5054" w:rsidR="006467E0" w:rsidRPr="002B09AD" w:rsidRDefault="006467E0" w:rsidP="00EA53F9">
            <w:pPr>
              <w:pStyle w:val="TableHead"/>
              <w:rPr>
                <w:sz w:val="20"/>
              </w:rPr>
            </w:pPr>
            <w:r w:rsidRPr="002B09AD">
              <w:rPr>
                <w:sz w:val="20"/>
              </w:rPr>
              <w:t>Groupe</w:t>
            </w:r>
          </w:p>
        </w:tc>
        <w:tc>
          <w:tcPr>
            <w:tcW w:w="3260" w:type="dxa"/>
          </w:tcPr>
          <w:p w14:paraId="64678834" w14:textId="19729EE1" w:rsidR="006467E0" w:rsidRPr="002B09AD" w:rsidRDefault="006467E0" w:rsidP="00EA53F9">
            <w:pPr>
              <w:pStyle w:val="TableHead"/>
              <w:rPr>
                <w:sz w:val="20"/>
              </w:rPr>
            </w:pPr>
            <w:r w:rsidRPr="002B09AD">
              <w:rPr>
                <w:sz w:val="20"/>
              </w:rPr>
              <w:t>Nom</w:t>
            </w:r>
          </w:p>
        </w:tc>
        <w:tc>
          <w:tcPr>
            <w:tcW w:w="1985" w:type="dxa"/>
          </w:tcPr>
          <w:p w14:paraId="2AFE7147" w14:textId="071C514C" w:rsidR="006467E0" w:rsidRPr="002B09AD" w:rsidRDefault="006467E0" w:rsidP="00EA53F9">
            <w:pPr>
              <w:pStyle w:val="TableHead"/>
              <w:rPr>
                <w:sz w:val="20"/>
              </w:rPr>
            </w:pPr>
            <w:r w:rsidRPr="002B09AD">
              <w:rPr>
                <w:sz w:val="20"/>
              </w:rPr>
              <w:t>Pays/entreprise</w:t>
            </w:r>
          </w:p>
        </w:tc>
        <w:tc>
          <w:tcPr>
            <w:tcW w:w="1842" w:type="dxa"/>
          </w:tcPr>
          <w:p w14:paraId="7E4C81B6" w14:textId="13C8F397" w:rsidR="006467E0" w:rsidRPr="002B09AD" w:rsidRDefault="006467E0" w:rsidP="00EA53F9">
            <w:pPr>
              <w:pStyle w:val="TableHead"/>
              <w:rPr>
                <w:sz w:val="20"/>
              </w:rPr>
            </w:pPr>
            <w:r w:rsidRPr="002B09AD">
              <w:rPr>
                <w:sz w:val="20"/>
              </w:rPr>
              <w:t>Fonction proposée</w:t>
            </w:r>
          </w:p>
        </w:tc>
        <w:tc>
          <w:tcPr>
            <w:tcW w:w="1843" w:type="dxa"/>
          </w:tcPr>
          <w:p w14:paraId="581929E9" w14:textId="1F35A539" w:rsidR="006467E0" w:rsidRPr="002B09AD" w:rsidRDefault="006467E0" w:rsidP="00EA53F9">
            <w:pPr>
              <w:pStyle w:val="TableHead"/>
              <w:rPr>
                <w:sz w:val="20"/>
              </w:rPr>
            </w:pPr>
            <w:r w:rsidRPr="002B09AD">
              <w:rPr>
                <w:sz w:val="20"/>
              </w:rPr>
              <w:t>Région représentée</w:t>
            </w:r>
          </w:p>
        </w:tc>
      </w:tr>
      <w:tr w:rsidR="006467E0" w:rsidRPr="002B09AD" w14:paraId="43D03D87" w14:textId="77777777" w:rsidTr="00753981">
        <w:trPr>
          <w:trHeight w:val="20"/>
        </w:trPr>
        <w:tc>
          <w:tcPr>
            <w:tcW w:w="846" w:type="dxa"/>
          </w:tcPr>
          <w:p w14:paraId="1D755727" w14:textId="7C5D52EE" w:rsidR="006467E0" w:rsidRPr="002B09AD" w:rsidRDefault="006467E0" w:rsidP="00EA53F9">
            <w:pPr>
              <w:pStyle w:val="TableText"/>
              <w:rPr>
                <w:sz w:val="20"/>
              </w:rPr>
            </w:pPr>
            <w:r w:rsidRPr="002B09AD">
              <w:rPr>
                <w:sz w:val="20"/>
              </w:rPr>
              <w:t>CE 15</w:t>
            </w:r>
          </w:p>
        </w:tc>
        <w:tc>
          <w:tcPr>
            <w:tcW w:w="3260" w:type="dxa"/>
          </w:tcPr>
          <w:p w14:paraId="432A4022" w14:textId="3DF619D3" w:rsidR="006467E0" w:rsidRPr="002B09AD" w:rsidRDefault="006467E0" w:rsidP="00EA53F9">
            <w:pPr>
              <w:pStyle w:val="TableText"/>
              <w:rPr>
                <w:sz w:val="20"/>
              </w:rPr>
            </w:pPr>
            <w:r w:rsidRPr="002B09AD">
              <w:rPr>
                <w:sz w:val="20"/>
              </w:rPr>
              <w:t>M. Glenn Wilson PARSONS</w:t>
            </w:r>
          </w:p>
        </w:tc>
        <w:tc>
          <w:tcPr>
            <w:tcW w:w="1985" w:type="dxa"/>
          </w:tcPr>
          <w:p w14:paraId="618F1AB0" w14:textId="6BEC3362" w:rsidR="006467E0" w:rsidRPr="002B09AD" w:rsidRDefault="006467E0" w:rsidP="00EA53F9">
            <w:pPr>
              <w:pStyle w:val="TableText"/>
              <w:rPr>
                <w:sz w:val="20"/>
              </w:rPr>
            </w:pPr>
            <w:r w:rsidRPr="002B09AD">
              <w:rPr>
                <w:sz w:val="20"/>
              </w:rPr>
              <w:t>Ericsson Canada</w:t>
            </w:r>
          </w:p>
        </w:tc>
        <w:tc>
          <w:tcPr>
            <w:tcW w:w="1842" w:type="dxa"/>
          </w:tcPr>
          <w:p w14:paraId="49FFAA21" w14:textId="166351DB" w:rsidR="006467E0" w:rsidRPr="002B09AD" w:rsidRDefault="006467E0" w:rsidP="00EA53F9">
            <w:pPr>
              <w:pStyle w:val="TableText"/>
              <w:rPr>
                <w:sz w:val="20"/>
              </w:rPr>
            </w:pPr>
            <w:r w:rsidRPr="002B09AD">
              <w:rPr>
                <w:sz w:val="20"/>
              </w:rPr>
              <w:t>Président</w:t>
            </w:r>
          </w:p>
        </w:tc>
        <w:tc>
          <w:tcPr>
            <w:tcW w:w="1843" w:type="dxa"/>
          </w:tcPr>
          <w:p w14:paraId="702E85CF" w14:textId="7805E63F" w:rsidR="006467E0" w:rsidRPr="002B09AD" w:rsidRDefault="006467E0" w:rsidP="00EA53F9">
            <w:pPr>
              <w:pStyle w:val="TableText"/>
              <w:rPr>
                <w:sz w:val="20"/>
              </w:rPr>
            </w:pPr>
            <w:r w:rsidRPr="002B09AD">
              <w:rPr>
                <w:sz w:val="20"/>
              </w:rPr>
              <w:t>Amériques</w:t>
            </w:r>
          </w:p>
        </w:tc>
      </w:tr>
      <w:tr w:rsidR="006467E0" w:rsidRPr="002B09AD" w14:paraId="6CAAE2B8" w14:textId="77777777" w:rsidTr="00753981">
        <w:trPr>
          <w:trHeight w:val="20"/>
        </w:trPr>
        <w:tc>
          <w:tcPr>
            <w:tcW w:w="846" w:type="dxa"/>
          </w:tcPr>
          <w:p w14:paraId="6D0A1881" w14:textId="23435E7D" w:rsidR="006467E0" w:rsidRPr="002B09AD" w:rsidRDefault="006467E0" w:rsidP="00EA53F9">
            <w:pPr>
              <w:pStyle w:val="TableText"/>
              <w:rPr>
                <w:sz w:val="20"/>
              </w:rPr>
            </w:pPr>
            <w:r w:rsidRPr="002B09AD">
              <w:rPr>
                <w:sz w:val="20"/>
              </w:rPr>
              <w:t>CE 15</w:t>
            </w:r>
          </w:p>
        </w:tc>
        <w:tc>
          <w:tcPr>
            <w:tcW w:w="3260" w:type="dxa"/>
          </w:tcPr>
          <w:p w14:paraId="494A43F4" w14:textId="1335DBE5" w:rsidR="006467E0" w:rsidRPr="002B09AD" w:rsidRDefault="006467E0" w:rsidP="00EA53F9">
            <w:pPr>
              <w:pStyle w:val="TableText"/>
              <w:rPr>
                <w:sz w:val="20"/>
              </w:rPr>
            </w:pPr>
            <w:r w:rsidRPr="002B09AD">
              <w:rPr>
                <w:sz w:val="20"/>
              </w:rPr>
              <w:t>M. Fatai ZHANG</w:t>
            </w:r>
          </w:p>
        </w:tc>
        <w:tc>
          <w:tcPr>
            <w:tcW w:w="1985" w:type="dxa"/>
          </w:tcPr>
          <w:p w14:paraId="37E67B65" w14:textId="31FFA560" w:rsidR="006467E0" w:rsidRPr="002B09AD" w:rsidRDefault="006467E0" w:rsidP="00EA53F9">
            <w:pPr>
              <w:pStyle w:val="TableText"/>
              <w:rPr>
                <w:sz w:val="20"/>
              </w:rPr>
            </w:pPr>
            <w:r w:rsidRPr="002B09AD">
              <w:rPr>
                <w:sz w:val="20"/>
              </w:rPr>
              <w:t xml:space="preserve">Chine </w:t>
            </w:r>
          </w:p>
        </w:tc>
        <w:tc>
          <w:tcPr>
            <w:tcW w:w="1842" w:type="dxa"/>
          </w:tcPr>
          <w:p w14:paraId="201896ED" w14:textId="7B47FF5E" w:rsidR="006467E0" w:rsidRPr="002B09AD" w:rsidRDefault="006467E0" w:rsidP="00EA53F9">
            <w:pPr>
              <w:pStyle w:val="TableText"/>
              <w:rPr>
                <w:sz w:val="20"/>
              </w:rPr>
            </w:pPr>
            <w:r w:rsidRPr="002B09AD">
              <w:rPr>
                <w:sz w:val="20"/>
              </w:rPr>
              <w:t>Vice-Président</w:t>
            </w:r>
          </w:p>
        </w:tc>
        <w:tc>
          <w:tcPr>
            <w:tcW w:w="1843" w:type="dxa"/>
          </w:tcPr>
          <w:p w14:paraId="6A62D5A4" w14:textId="155EF042" w:rsidR="006467E0" w:rsidRPr="002B09AD" w:rsidRDefault="006467E0" w:rsidP="00EA53F9">
            <w:pPr>
              <w:pStyle w:val="TableText"/>
              <w:rPr>
                <w:sz w:val="20"/>
              </w:rPr>
            </w:pPr>
            <w:r w:rsidRPr="002B09AD">
              <w:rPr>
                <w:sz w:val="20"/>
              </w:rPr>
              <w:t>Asie-Pacifique</w:t>
            </w:r>
          </w:p>
        </w:tc>
      </w:tr>
      <w:tr w:rsidR="006467E0" w:rsidRPr="002B09AD" w14:paraId="66B3B21F" w14:textId="77777777" w:rsidTr="00753981">
        <w:trPr>
          <w:trHeight w:val="20"/>
        </w:trPr>
        <w:tc>
          <w:tcPr>
            <w:tcW w:w="846" w:type="dxa"/>
          </w:tcPr>
          <w:p w14:paraId="72C8AD7E" w14:textId="6A8C95C8" w:rsidR="006467E0" w:rsidRPr="002B09AD" w:rsidRDefault="006467E0" w:rsidP="00EA53F9">
            <w:pPr>
              <w:pStyle w:val="TableText"/>
              <w:rPr>
                <w:sz w:val="20"/>
              </w:rPr>
            </w:pPr>
            <w:r w:rsidRPr="002B09AD">
              <w:rPr>
                <w:sz w:val="20"/>
              </w:rPr>
              <w:t>CE 15</w:t>
            </w:r>
          </w:p>
        </w:tc>
        <w:tc>
          <w:tcPr>
            <w:tcW w:w="3260" w:type="dxa"/>
          </w:tcPr>
          <w:p w14:paraId="2E2416E4" w14:textId="387A33CC" w:rsidR="006467E0" w:rsidRPr="002B09AD" w:rsidRDefault="006467E0" w:rsidP="00EA53F9">
            <w:pPr>
              <w:pStyle w:val="TableText"/>
              <w:rPr>
                <w:sz w:val="20"/>
              </w:rPr>
            </w:pPr>
            <w:r w:rsidRPr="002B09AD">
              <w:rPr>
                <w:sz w:val="20"/>
              </w:rPr>
              <w:t>M. Sudipta BHAUMIK</w:t>
            </w:r>
          </w:p>
        </w:tc>
        <w:tc>
          <w:tcPr>
            <w:tcW w:w="1985" w:type="dxa"/>
          </w:tcPr>
          <w:p w14:paraId="0AC3A297" w14:textId="36C602D5" w:rsidR="006467E0" w:rsidRPr="002B09AD" w:rsidRDefault="006467E0" w:rsidP="00EA53F9">
            <w:pPr>
              <w:pStyle w:val="TableText"/>
              <w:rPr>
                <w:sz w:val="20"/>
              </w:rPr>
            </w:pPr>
            <w:r w:rsidRPr="002B09AD">
              <w:rPr>
                <w:sz w:val="20"/>
              </w:rPr>
              <w:t>Inde</w:t>
            </w:r>
          </w:p>
        </w:tc>
        <w:tc>
          <w:tcPr>
            <w:tcW w:w="1842" w:type="dxa"/>
          </w:tcPr>
          <w:p w14:paraId="0E4127D1" w14:textId="141CBDED" w:rsidR="006467E0" w:rsidRPr="002B09AD" w:rsidRDefault="006467E0" w:rsidP="00EA53F9">
            <w:pPr>
              <w:pStyle w:val="TableText"/>
              <w:rPr>
                <w:sz w:val="20"/>
              </w:rPr>
            </w:pPr>
            <w:r w:rsidRPr="002B09AD">
              <w:rPr>
                <w:sz w:val="20"/>
              </w:rPr>
              <w:t>Vice-Président</w:t>
            </w:r>
          </w:p>
        </w:tc>
        <w:tc>
          <w:tcPr>
            <w:tcW w:w="1843" w:type="dxa"/>
          </w:tcPr>
          <w:p w14:paraId="74A12FCD" w14:textId="7633C0B5" w:rsidR="006467E0" w:rsidRPr="002B09AD" w:rsidRDefault="006467E0" w:rsidP="00EA53F9">
            <w:pPr>
              <w:pStyle w:val="TableText"/>
              <w:rPr>
                <w:sz w:val="20"/>
              </w:rPr>
            </w:pPr>
            <w:r w:rsidRPr="002B09AD">
              <w:rPr>
                <w:sz w:val="20"/>
              </w:rPr>
              <w:t>Asie-Pacifique</w:t>
            </w:r>
          </w:p>
        </w:tc>
      </w:tr>
      <w:tr w:rsidR="006467E0" w:rsidRPr="002B09AD" w14:paraId="13E80D49" w14:textId="77777777" w:rsidTr="00753981">
        <w:trPr>
          <w:trHeight w:val="20"/>
        </w:trPr>
        <w:tc>
          <w:tcPr>
            <w:tcW w:w="846" w:type="dxa"/>
          </w:tcPr>
          <w:p w14:paraId="16C549C6" w14:textId="2E5B1896" w:rsidR="006467E0" w:rsidRPr="002B09AD" w:rsidRDefault="006467E0" w:rsidP="00EA53F9">
            <w:pPr>
              <w:pStyle w:val="TableText"/>
              <w:rPr>
                <w:sz w:val="20"/>
              </w:rPr>
            </w:pPr>
            <w:r w:rsidRPr="002B09AD">
              <w:rPr>
                <w:sz w:val="20"/>
              </w:rPr>
              <w:t>CE 15</w:t>
            </w:r>
          </w:p>
        </w:tc>
        <w:tc>
          <w:tcPr>
            <w:tcW w:w="3260" w:type="dxa"/>
          </w:tcPr>
          <w:p w14:paraId="3C32C524" w14:textId="07CE4D53" w:rsidR="006467E0" w:rsidRPr="002B09AD" w:rsidRDefault="006467E0" w:rsidP="00EA53F9">
            <w:pPr>
              <w:pStyle w:val="TableText"/>
              <w:rPr>
                <w:sz w:val="20"/>
              </w:rPr>
            </w:pPr>
            <w:r w:rsidRPr="002B09AD">
              <w:rPr>
                <w:sz w:val="20"/>
              </w:rPr>
              <w:t>M. Taesik CHEUNG</w:t>
            </w:r>
          </w:p>
        </w:tc>
        <w:tc>
          <w:tcPr>
            <w:tcW w:w="1985" w:type="dxa"/>
          </w:tcPr>
          <w:p w14:paraId="424C5C9E" w14:textId="37781477" w:rsidR="006467E0" w:rsidRPr="002B09AD" w:rsidRDefault="006467E0" w:rsidP="00EA53F9">
            <w:pPr>
              <w:pStyle w:val="TableText"/>
              <w:rPr>
                <w:sz w:val="20"/>
              </w:rPr>
            </w:pPr>
            <w:r w:rsidRPr="002B09AD">
              <w:rPr>
                <w:sz w:val="20"/>
              </w:rPr>
              <w:t>Corée (</w:t>
            </w:r>
            <w:r w:rsidR="00AA1151" w:rsidRPr="002B09AD">
              <w:rPr>
                <w:sz w:val="20"/>
              </w:rPr>
              <w:t xml:space="preserve">Rép. </w:t>
            </w:r>
            <w:r w:rsidRPr="002B09AD">
              <w:rPr>
                <w:sz w:val="20"/>
              </w:rPr>
              <w:t>de)</w:t>
            </w:r>
          </w:p>
        </w:tc>
        <w:tc>
          <w:tcPr>
            <w:tcW w:w="1842" w:type="dxa"/>
          </w:tcPr>
          <w:p w14:paraId="0689F185" w14:textId="2DAEDB7B" w:rsidR="006467E0" w:rsidRPr="002B09AD" w:rsidRDefault="006467E0" w:rsidP="00EA53F9">
            <w:pPr>
              <w:pStyle w:val="TableText"/>
              <w:rPr>
                <w:sz w:val="20"/>
              </w:rPr>
            </w:pPr>
            <w:r w:rsidRPr="002B09AD">
              <w:rPr>
                <w:sz w:val="20"/>
              </w:rPr>
              <w:t>Vice-Président</w:t>
            </w:r>
          </w:p>
        </w:tc>
        <w:tc>
          <w:tcPr>
            <w:tcW w:w="1843" w:type="dxa"/>
          </w:tcPr>
          <w:p w14:paraId="75031FCE" w14:textId="3A74CA74" w:rsidR="006467E0" w:rsidRPr="002B09AD" w:rsidRDefault="006467E0" w:rsidP="00EA53F9">
            <w:pPr>
              <w:pStyle w:val="TableText"/>
              <w:rPr>
                <w:sz w:val="20"/>
              </w:rPr>
            </w:pPr>
            <w:r w:rsidRPr="002B09AD">
              <w:rPr>
                <w:sz w:val="20"/>
              </w:rPr>
              <w:t>Asie-Pacifique</w:t>
            </w:r>
          </w:p>
        </w:tc>
      </w:tr>
      <w:tr w:rsidR="006467E0" w:rsidRPr="002B09AD" w14:paraId="43B11640" w14:textId="77777777" w:rsidTr="00387B6D">
        <w:trPr>
          <w:trHeight w:val="20"/>
        </w:trPr>
        <w:tc>
          <w:tcPr>
            <w:tcW w:w="846" w:type="dxa"/>
          </w:tcPr>
          <w:p w14:paraId="48526F47" w14:textId="77CB00CA" w:rsidR="006467E0" w:rsidRPr="002B09AD" w:rsidRDefault="006467E0" w:rsidP="00EA53F9">
            <w:pPr>
              <w:pStyle w:val="TableText"/>
              <w:rPr>
                <w:sz w:val="20"/>
              </w:rPr>
            </w:pPr>
            <w:r w:rsidRPr="002B09AD">
              <w:rPr>
                <w:sz w:val="20"/>
              </w:rPr>
              <w:t>CE 15</w:t>
            </w:r>
          </w:p>
        </w:tc>
        <w:tc>
          <w:tcPr>
            <w:tcW w:w="3260" w:type="dxa"/>
            <w:vAlign w:val="center"/>
          </w:tcPr>
          <w:p w14:paraId="60917932" w14:textId="11EFF6CB" w:rsidR="006467E0" w:rsidRPr="002B09AD" w:rsidRDefault="006467E0" w:rsidP="00387B6D">
            <w:pPr>
              <w:pStyle w:val="TableText"/>
              <w:rPr>
                <w:sz w:val="20"/>
              </w:rPr>
            </w:pPr>
            <w:r w:rsidRPr="002B09AD">
              <w:rPr>
                <w:sz w:val="20"/>
              </w:rPr>
              <w:t>M. Mohamed Amine BENZIANE</w:t>
            </w:r>
          </w:p>
        </w:tc>
        <w:tc>
          <w:tcPr>
            <w:tcW w:w="1985" w:type="dxa"/>
            <w:vAlign w:val="center"/>
          </w:tcPr>
          <w:p w14:paraId="6585C169" w14:textId="5275046D" w:rsidR="006467E0" w:rsidRPr="002B09AD" w:rsidRDefault="006467E0" w:rsidP="00387B6D">
            <w:pPr>
              <w:pStyle w:val="TableText"/>
              <w:rPr>
                <w:sz w:val="20"/>
              </w:rPr>
            </w:pPr>
            <w:r w:rsidRPr="002B09AD">
              <w:rPr>
                <w:sz w:val="20"/>
              </w:rPr>
              <w:t>Algérie Télécom</w:t>
            </w:r>
            <w:r w:rsidR="00AA1151" w:rsidRPr="002B09AD">
              <w:rPr>
                <w:sz w:val="20"/>
              </w:rPr>
              <w:t>, Algérie</w:t>
            </w:r>
          </w:p>
        </w:tc>
        <w:tc>
          <w:tcPr>
            <w:tcW w:w="1842" w:type="dxa"/>
            <w:vAlign w:val="center"/>
          </w:tcPr>
          <w:p w14:paraId="5759B60E" w14:textId="2826C1DF" w:rsidR="006467E0" w:rsidRPr="002B09AD" w:rsidRDefault="006467E0" w:rsidP="00387B6D">
            <w:pPr>
              <w:pStyle w:val="TableText"/>
              <w:rPr>
                <w:sz w:val="20"/>
              </w:rPr>
            </w:pPr>
            <w:r w:rsidRPr="002B09AD">
              <w:rPr>
                <w:sz w:val="20"/>
              </w:rPr>
              <w:t>Vice-Président</w:t>
            </w:r>
          </w:p>
        </w:tc>
        <w:tc>
          <w:tcPr>
            <w:tcW w:w="1843" w:type="dxa"/>
            <w:vAlign w:val="center"/>
          </w:tcPr>
          <w:p w14:paraId="27AA19EB" w14:textId="2D8790CB" w:rsidR="006467E0" w:rsidRPr="002B09AD" w:rsidRDefault="006467E0" w:rsidP="00387B6D">
            <w:pPr>
              <w:pStyle w:val="TableText"/>
              <w:rPr>
                <w:sz w:val="20"/>
              </w:rPr>
            </w:pPr>
            <w:r w:rsidRPr="002B09AD">
              <w:rPr>
                <w:sz w:val="20"/>
              </w:rPr>
              <w:t>États arabes</w:t>
            </w:r>
          </w:p>
        </w:tc>
      </w:tr>
      <w:tr w:rsidR="006467E0" w:rsidRPr="002B09AD" w14:paraId="30F5C29F" w14:textId="77777777" w:rsidTr="00387B6D">
        <w:trPr>
          <w:trHeight w:val="20"/>
        </w:trPr>
        <w:tc>
          <w:tcPr>
            <w:tcW w:w="846" w:type="dxa"/>
          </w:tcPr>
          <w:p w14:paraId="7BAF72D5" w14:textId="41EA3E78" w:rsidR="006467E0" w:rsidRPr="002B09AD" w:rsidRDefault="006467E0" w:rsidP="00EA53F9">
            <w:pPr>
              <w:pStyle w:val="TableText"/>
              <w:rPr>
                <w:sz w:val="20"/>
              </w:rPr>
            </w:pPr>
            <w:r w:rsidRPr="002B09AD">
              <w:rPr>
                <w:sz w:val="20"/>
              </w:rPr>
              <w:t>CE 15</w:t>
            </w:r>
          </w:p>
        </w:tc>
        <w:tc>
          <w:tcPr>
            <w:tcW w:w="3260" w:type="dxa"/>
            <w:vAlign w:val="center"/>
          </w:tcPr>
          <w:p w14:paraId="79A5DEA7" w14:textId="27996E4E" w:rsidR="006467E0" w:rsidRPr="002B09AD" w:rsidRDefault="006467E0" w:rsidP="00387B6D">
            <w:pPr>
              <w:pStyle w:val="TableText"/>
              <w:rPr>
                <w:sz w:val="20"/>
              </w:rPr>
            </w:pPr>
            <w:r w:rsidRPr="002B09AD">
              <w:rPr>
                <w:sz w:val="20"/>
              </w:rPr>
              <w:t>M. Cyrille Vivien VEZONGADA</w:t>
            </w:r>
          </w:p>
        </w:tc>
        <w:tc>
          <w:tcPr>
            <w:tcW w:w="1985" w:type="dxa"/>
            <w:vAlign w:val="center"/>
          </w:tcPr>
          <w:p w14:paraId="56806F77" w14:textId="2D025E02" w:rsidR="006467E0" w:rsidRPr="002B09AD" w:rsidRDefault="006467E0" w:rsidP="00387B6D">
            <w:pPr>
              <w:pStyle w:val="TableText"/>
              <w:rPr>
                <w:sz w:val="20"/>
              </w:rPr>
            </w:pPr>
            <w:r w:rsidRPr="002B09AD">
              <w:rPr>
                <w:sz w:val="20"/>
              </w:rPr>
              <w:t>Centrafricaine (République)</w:t>
            </w:r>
          </w:p>
        </w:tc>
        <w:tc>
          <w:tcPr>
            <w:tcW w:w="1842" w:type="dxa"/>
            <w:vAlign w:val="center"/>
          </w:tcPr>
          <w:p w14:paraId="18410931" w14:textId="71E846B9" w:rsidR="006467E0" w:rsidRPr="002B09AD" w:rsidRDefault="006467E0" w:rsidP="00387B6D">
            <w:pPr>
              <w:pStyle w:val="TableText"/>
              <w:rPr>
                <w:sz w:val="20"/>
              </w:rPr>
            </w:pPr>
            <w:r w:rsidRPr="002B09AD">
              <w:rPr>
                <w:sz w:val="20"/>
              </w:rPr>
              <w:t>Vice-Président</w:t>
            </w:r>
          </w:p>
        </w:tc>
        <w:tc>
          <w:tcPr>
            <w:tcW w:w="1843" w:type="dxa"/>
            <w:vAlign w:val="center"/>
          </w:tcPr>
          <w:p w14:paraId="120A51EE" w14:textId="44CA8E9E" w:rsidR="006467E0" w:rsidRPr="002B09AD" w:rsidRDefault="006467E0" w:rsidP="00387B6D">
            <w:pPr>
              <w:pStyle w:val="TableText"/>
              <w:rPr>
                <w:sz w:val="20"/>
              </w:rPr>
            </w:pPr>
            <w:r w:rsidRPr="002B09AD">
              <w:rPr>
                <w:sz w:val="20"/>
              </w:rPr>
              <w:t>Afrique</w:t>
            </w:r>
          </w:p>
        </w:tc>
      </w:tr>
      <w:tr w:rsidR="006467E0" w:rsidRPr="002B09AD" w14:paraId="7967889C" w14:textId="77777777" w:rsidTr="00753981">
        <w:trPr>
          <w:trHeight w:val="20"/>
        </w:trPr>
        <w:tc>
          <w:tcPr>
            <w:tcW w:w="846" w:type="dxa"/>
          </w:tcPr>
          <w:p w14:paraId="5F381937" w14:textId="526B4973" w:rsidR="006467E0" w:rsidRPr="002B09AD" w:rsidRDefault="006467E0" w:rsidP="00EA53F9">
            <w:pPr>
              <w:pStyle w:val="TableText"/>
              <w:rPr>
                <w:sz w:val="20"/>
              </w:rPr>
            </w:pPr>
            <w:r w:rsidRPr="002B09AD">
              <w:rPr>
                <w:sz w:val="20"/>
              </w:rPr>
              <w:t>CE 15</w:t>
            </w:r>
          </w:p>
        </w:tc>
        <w:tc>
          <w:tcPr>
            <w:tcW w:w="3260" w:type="dxa"/>
          </w:tcPr>
          <w:p w14:paraId="336EC1F1" w14:textId="03B497BA" w:rsidR="006467E0" w:rsidRPr="002B09AD" w:rsidRDefault="006467E0" w:rsidP="00EA53F9">
            <w:pPr>
              <w:pStyle w:val="TableText"/>
              <w:rPr>
                <w:sz w:val="20"/>
              </w:rPr>
            </w:pPr>
            <w:r w:rsidRPr="002B09AD">
              <w:rPr>
                <w:sz w:val="20"/>
              </w:rPr>
              <w:t>M. Emanuele NASTRI</w:t>
            </w:r>
          </w:p>
        </w:tc>
        <w:tc>
          <w:tcPr>
            <w:tcW w:w="1985" w:type="dxa"/>
          </w:tcPr>
          <w:p w14:paraId="673EEBC7" w14:textId="4EDD3AE2" w:rsidR="006467E0" w:rsidRPr="002B09AD" w:rsidRDefault="006467E0" w:rsidP="00EA53F9">
            <w:pPr>
              <w:pStyle w:val="TableText"/>
              <w:rPr>
                <w:sz w:val="20"/>
              </w:rPr>
            </w:pPr>
            <w:r w:rsidRPr="002B09AD">
              <w:rPr>
                <w:sz w:val="20"/>
              </w:rPr>
              <w:t>Italie</w:t>
            </w:r>
          </w:p>
        </w:tc>
        <w:tc>
          <w:tcPr>
            <w:tcW w:w="1842" w:type="dxa"/>
          </w:tcPr>
          <w:p w14:paraId="73E82AAD" w14:textId="76EE28AE" w:rsidR="006467E0" w:rsidRPr="002B09AD" w:rsidRDefault="006467E0" w:rsidP="00EA53F9">
            <w:pPr>
              <w:pStyle w:val="TableText"/>
              <w:rPr>
                <w:sz w:val="20"/>
              </w:rPr>
            </w:pPr>
            <w:r w:rsidRPr="002B09AD">
              <w:rPr>
                <w:sz w:val="20"/>
              </w:rPr>
              <w:t>Vice-Président</w:t>
            </w:r>
          </w:p>
        </w:tc>
        <w:tc>
          <w:tcPr>
            <w:tcW w:w="1843" w:type="dxa"/>
          </w:tcPr>
          <w:p w14:paraId="2CBA1294" w14:textId="29CE1931" w:rsidR="006467E0" w:rsidRPr="002B09AD" w:rsidRDefault="006467E0" w:rsidP="00EA53F9">
            <w:pPr>
              <w:pStyle w:val="TableText"/>
              <w:rPr>
                <w:sz w:val="20"/>
              </w:rPr>
            </w:pPr>
            <w:r w:rsidRPr="002B09AD">
              <w:rPr>
                <w:sz w:val="20"/>
              </w:rPr>
              <w:t>Europe</w:t>
            </w:r>
          </w:p>
        </w:tc>
      </w:tr>
      <w:tr w:rsidR="006467E0" w:rsidRPr="002B09AD" w14:paraId="324CCC96" w14:textId="77777777" w:rsidTr="00753981">
        <w:trPr>
          <w:trHeight w:val="20"/>
        </w:trPr>
        <w:tc>
          <w:tcPr>
            <w:tcW w:w="846" w:type="dxa"/>
          </w:tcPr>
          <w:p w14:paraId="13F0C881" w14:textId="78EDA208" w:rsidR="006467E0" w:rsidRPr="002B09AD" w:rsidRDefault="006467E0" w:rsidP="00EA53F9">
            <w:pPr>
              <w:pStyle w:val="TableText"/>
              <w:rPr>
                <w:sz w:val="20"/>
              </w:rPr>
            </w:pPr>
            <w:r w:rsidRPr="002B09AD">
              <w:rPr>
                <w:sz w:val="20"/>
              </w:rPr>
              <w:t>CE 15</w:t>
            </w:r>
          </w:p>
        </w:tc>
        <w:tc>
          <w:tcPr>
            <w:tcW w:w="3260" w:type="dxa"/>
          </w:tcPr>
          <w:p w14:paraId="61BDC324" w14:textId="63B2B63A" w:rsidR="006467E0" w:rsidRPr="002B09AD" w:rsidRDefault="006467E0" w:rsidP="00EA53F9">
            <w:pPr>
              <w:pStyle w:val="TableText"/>
              <w:rPr>
                <w:sz w:val="20"/>
              </w:rPr>
            </w:pPr>
            <w:r w:rsidRPr="002B09AD">
              <w:rPr>
                <w:sz w:val="20"/>
              </w:rPr>
              <w:t>M. Thomas HUBER</w:t>
            </w:r>
          </w:p>
        </w:tc>
        <w:tc>
          <w:tcPr>
            <w:tcW w:w="1985" w:type="dxa"/>
          </w:tcPr>
          <w:p w14:paraId="59F55309" w14:textId="1828C6DF" w:rsidR="006467E0" w:rsidRPr="002B09AD" w:rsidRDefault="006467E0" w:rsidP="00EA53F9">
            <w:pPr>
              <w:pStyle w:val="TableText"/>
              <w:rPr>
                <w:sz w:val="20"/>
              </w:rPr>
            </w:pPr>
            <w:r w:rsidRPr="002B09AD">
              <w:rPr>
                <w:sz w:val="20"/>
              </w:rPr>
              <w:t>États-Unis</w:t>
            </w:r>
          </w:p>
        </w:tc>
        <w:tc>
          <w:tcPr>
            <w:tcW w:w="1842" w:type="dxa"/>
          </w:tcPr>
          <w:p w14:paraId="337F6ABE" w14:textId="299B969F" w:rsidR="006467E0" w:rsidRPr="002B09AD" w:rsidRDefault="006467E0" w:rsidP="00EA53F9">
            <w:pPr>
              <w:pStyle w:val="TableText"/>
              <w:rPr>
                <w:sz w:val="20"/>
              </w:rPr>
            </w:pPr>
            <w:r w:rsidRPr="002B09AD">
              <w:rPr>
                <w:sz w:val="20"/>
              </w:rPr>
              <w:t>Vice-Président</w:t>
            </w:r>
          </w:p>
        </w:tc>
        <w:tc>
          <w:tcPr>
            <w:tcW w:w="1843" w:type="dxa"/>
          </w:tcPr>
          <w:p w14:paraId="3A2ED922" w14:textId="62A945D0" w:rsidR="006467E0" w:rsidRPr="002B09AD" w:rsidRDefault="006467E0" w:rsidP="00EA53F9">
            <w:pPr>
              <w:pStyle w:val="TableText"/>
              <w:rPr>
                <w:sz w:val="20"/>
              </w:rPr>
            </w:pPr>
            <w:r w:rsidRPr="002B09AD">
              <w:rPr>
                <w:sz w:val="20"/>
              </w:rPr>
              <w:t>Amériques</w:t>
            </w:r>
          </w:p>
        </w:tc>
      </w:tr>
    </w:tbl>
    <w:p w14:paraId="53C35E96" w14:textId="17AF027A" w:rsidR="009B1DBB" w:rsidRPr="002B09AD" w:rsidRDefault="009B1DBB" w:rsidP="00EA53F9"/>
    <w:tbl>
      <w:tblPr>
        <w:tblStyle w:val="TableGrid"/>
        <w:tblW w:w="9776" w:type="dxa"/>
        <w:tblLook w:val="04A0" w:firstRow="1" w:lastRow="0" w:firstColumn="1" w:lastColumn="0" w:noHBand="0" w:noVBand="1"/>
      </w:tblPr>
      <w:tblGrid>
        <w:gridCol w:w="846"/>
        <w:gridCol w:w="3260"/>
        <w:gridCol w:w="1985"/>
        <w:gridCol w:w="1842"/>
        <w:gridCol w:w="1843"/>
      </w:tblGrid>
      <w:tr w:rsidR="002B5AC9" w:rsidRPr="002B09AD" w14:paraId="6C2829BA" w14:textId="77777777" w:rsidTr="00753981">
        <w:trPr>
          <w:trHeight w:val="20"/>
        </w:trPr>
        <w:tc>
          <w:tcPr>
            <w:tcW w:w="846" w:type="dxa"/>
          </w:tcPr>
          <w:p w14:paraId="191E2874" w14:textId="6625F599" w:rsidR="002B5AC9" w:rsidRPr="002B09AD" w:rsidRDefault="002B5AC9" w:rsidP="00EA53F9">
            <w:pPr>
              <w:pStyle w:val="TableHead"/>
              <w:rPr>
                <w:sz w:val="20"/>
              </w:rPr>
            </w:pPr>
            <w:r w:rsidRPr="002B09AD">
              <w:rPr>
                <w:sz w:val="20"/>
              </w:rPr>
              <w:lastRenderedPageBreak/>
              <w:t>Groupe</w:t>
            </w:r>
          </w:p>
        </w:tc>
        <w:tc>
          <w:tcPr>
            <w:tcW w:w="3260" w:type="dxa"/>
          </w:tcPr>
          <w:p w14:paraId="5F291832" w14:textId="134AC9D1" w:rsidR="002B5AC9" w:rsidRPr="002B09AD" w:rsidRDefault="002B5AC9" w:rsidP="00EA53F9">
            <w:pPr>
              <w:pStyle w:val="TableHead"/>
              <w:rPr>
                <w:sz w:val="20"/>
              </w:rPr>
            </w:pPr>
            <w:r w:rsidRPr="002B09AD">
              <w:rPr>
                <w:sz w:val="20"/>
              </w:rPr>
              <w:t>Nom</w:t>
            </w:r>
          </w:p>
        </w:tc>
        <w:tc>
          <w:tcPr>
            <w:tcW w:w="1985" w:type="dxa"/>
          </w:tcPr>
          <w:p w14:paraId="42317361" w14:textId="2A3C1CC9" w:rsidR="002B5AC9" w:rsidRPr="002B09AD" w:rsidRDefault="002B5AC9" w:rsidP="00EA53F9">
            <w:pPr>
              <w:pStyle w:val="TableHead"/>
              <w:rPr>
                <w:sz w:val="20"/>
              </w:rPr>
            </w:pPr>
            <w:r w:rsidRPr="002B09AD">
              <w:rPr>
                <w:sz w:val="20"/>
              </w:rPr>
              <w:t>Pays/entreprise</w:t>
            </w:r>
          </w:p>
        </w:tc>
        <w:tc>
          <w:tcPr>
            <w:tcW w:w="1842" w:type="dxa"/>
          </w:tcPr>
          <w:p w14:paraId="7E24226E" w14:textId="4A95DD7D" w:rsidR="002B5AC9" w:rsidRPr="002B09AD" w:rsidRDefault="002B5AC9" w:rsidP="00EA53F9">
            <w:pPr>
              <w:pStyle w:val="TableHead"/>
              <w:rPr>
                <w:sz w:val="20"/>
              </w:rPr>
            </w:pPr>
            <w:r w:rsidRPr="002B09AD">
              <w:rPr>
                <w:sz w:val="20"/>
              </w:rPr>
              <w:t>Fonction proposée</w:t>
            </w:r>
          </w:p>
        </w:tc>
        <w:tc>
          <w:tcPr>
            <w:tcW w:w="1843" w:type="dxa"/>
          </w:tcPr>
          <w:p w14:paraId="4B49E021" w14:textId="725EE3B7" w:rsidR="002B5AC9" w:rsidRPr="002B09AD" w:rsidRDefault="002B5AC9" w:rsidP="00EA53F9">
            <w:pPr>
              <w:pStyle w:val="TableHead"/>
              <w:rPr>
                <w:sz w:val="20"/>
              </w:rPr>
            </w:pPr>
            <w:r w:rsidRPr="002B09AD">
              <w:rPr>
                <w:sz w:val="20"/>
              </w:rPr>
              <w:t>Région représentée</w:t>
            </w:r>
          </w:p>
        </w:tc>
      </w:tr>
      <w:tr w:rsidR="002B5AC9" w:rsidRPr="002B09AD" w14:paraId="2B7C3A5D" w14:textId="77777777" w:rsidTr="00753981">
        <w:trPr>
          <w:trHeight w:val="20"/>
        </w:trPr>
        <w:tc>
          <w:tcPr>
            <w:tcW w:w="846" w:type="dxa"/>
          </w:tcPr>
          <w:p w14:paraId="5BD5B94F" w14:textId="22A04252" w:rsidR="002B5AC9" w:rsidRPr="002B09AD" w:rsidRDefault="002B5AC9" w:rsidP="00EA53F9">
            <w:pPr>
              <w:pStyle w:val="TableText"/>
              <w:rPr>
                <w:sz w:val="20"/>
              </w:rPr>
            </w:pPr>
            <w:r w:rsidRPr="002B09AD">
              <w:rPr>
                <w:sz w:val="20"/>
              </w:rPr>
              <w:t>CE 16</w:t>
            </w:r>
          </w:p>
        </w:tc>
        <w:tc>
          <w:tcPr>
            <w:tcW w:w="3260" w:type="dxa"/>
          </w:tcPr>
          <w:p w14:paraId="6D010215" w14:textId="33159CFB" w:rsidR="002B5AC9" w:rsidRPr="002B09AD" w:rsidRDefault="002B5AC9" w:rsidP="00EA53F9">
            <w:pPr>
              <w:pStyle w:val="TableText"/>
              <w:rPr>
                <w:sz w:val="20"/>
              </w:rPr>
            </w:pPr>
            <w:r w:rsidRPr="002B09AD">
              <w:rPr>
                <w:sz w:val="20"/>
              </w:rPr>
              <w:t>M. Zhong (Noah) LUO</w:t>
            </w:r>
          </w:p>
        </w:tc>
        <w:tc>
          <w:tcPr>
            <w:tcW w:w="1985" w:type="dxa"/>
          </w:tcPr>
          <w:p w14:paraId="089CB0CF" w14:textId="14B5E2BD" w:rsidR="002B5AC9" w:rsidRPr="002B09AD" w:rsidRDefault="002B5AC9" w:rsidP="00EA53F9">
            <w:pPr>
              <w:pStyle w:val="TableText"/>
              <w:rPr>
                <w:sz w:val="20"/>
              </w:rPr>
            </w:pPr>
            <w:r w:rsidRPr="002B09AD">
              <w:rPr>
                <w:sz w:val="20"/>
              </w:rPr>
              <w:t xml:space="preserve">Chine </w:t>
            </w:r>
          </w:p>
        </w:tc>
        <w:tc>
          <w:tcPr>
            <w:tcW w:w="1842" w:type="dxa"/>
          </w:tcPr>
          <w:p w14:paraId="7E37A839" w14:textId="29769D06" w:rsidR="002B5AC9" w:rsidRPr="002B09AD" w:rsidRDefault="002B5AC9" w:rsidP="00EA53F9">
            <w:pPr>
              <w:pStyle w:val="TableText"/>
              <w:rPr>
                <w:sz w:val="20"/>
              </w:rPr>
            </w:pPr>
            <w:r w:rsidRPr="002B09AD">
              <w:rPr>
                <w:sz w:val="20"/>
              </w:rPr>
              <w:t>Président</w:t>
            </w:r>
          </w:p>
        </w:tc>
        <w:tc>
          <w:tcPr>
            <w:tcW w:w="1843" w:type="dxa"/>
          </w:tcPr>
          <w:p w14:paraId="383D874C" w14:textId="5981C4FF" w:rsidR="002B5AC9" w:rsidRPr="002B09AD" w:rsidRDefault="002B5AC9" w:rsidP="00EA53F9">
            <w:pPr>
              <w:pStyle w:val="TableText"/>
              <w:rPr>
                <w:sz w:val="20"/>
              </w:rPr>
            </w:pPr>
            <w:r w:rsidRPr="002B09AD">
              <w:rPr>
                <w:sz w:val="20"/>
              </w:rPr>
              <w:t>Asie-Pacifique</w:t>
            </w:r>
          </w:p>
        </w:tc>
      </w:tr>
      <w:tr w:rsidR="002B5AC9" w:rsidRPr="002B09AD" w14:paraId="19ABFB48" w14:textId="77777777" w:rsidTr="00753981">
        <w:trPr>
          <w:trHeight w:val="20"/>
        </w:trPr>
        <w:tc>
          <w:tcPr>
            <w:tcW w:w="846" w:type="dxa"/>
          </w:tcPr>
          <w:p w14:paraId="4C93D5EA" w14:textId="791CF77D" w:rsidR="002B5AC9" w:rsidRPr="002B09AD" w:rsidRDefault="002B5AC9" w:rsidP="00EA53F9">
            <w:pPr>
              <w:pStyle w:val="TableText"/>
              <w:rPr>
                <w:sz w:val="20"/>
              </w:rPr>
            </w:pPr>
            <w:r w:rsidRPr="002B09AD">
              <w:rPr>
                <w:sz w:val="20"/>
              </w:rPr>
              <w:t>CE 16</w:t>
            </w:r>
          </w:p>
        </w:tc>
        <w:tc>
          <w:tcPr>
            <w:tcW w:w="3260" w:type="dxa"/>
          </w:tcPr>
          <w:p w14:paraId="2811BD06" w14:textId="6AF773F7" w:rsidR="002B5AC9" w:rsidRPr="002B09AD" w:rsidRDefault="002B5AC9" w:rsidP="00EA53F9">
            <w:pPr>
              <w:pStyle w:val="TableText"/>
              <w:rPr>
                <w:sz w:val="20"/>
              </w:rPr>
            </w:pPr>
            <w:r w:rsidRPr="002B09AD">
              <w:rPr>
                <w:sz w:val="20"/>
              </w:rPr>
              <w:t>M. Ashok KUMAR</w:t>
            </w:r>
          </w:p>
        </w:tc>
        <w:tc>
          <w:tcPr>
            <w:tcW w:w="1985" w:type="dxa"/>
          </w:tcPr>
          <w:p w14:paraId="469F0146" w14:textId="42CF1A79" w:rsidR="002B5AC9" w:rsidRPr="002B09AD" w:rsidRDefault="002B5AC9" w:rsidP="00EA53F9">
            <w:pPr>
              <w:pStyle w:val="TableText"/>
              <w:rPr>
                <w:sz w:val="20"/>
              </w:rPr>
            </w:pPr>
            <w:r w:rsidRPr="002B09AD">
              <w:rPr>
                <w:sz w:val="20"/>
              </w:rPr>
              <w:t>Inde</w:t>
            </w:r>
          </w:p>
        </w:tc>
        <w:tc>
          <w:tcPr>
            <w:tcW w:w="1842" w:type="dxa"/>
          </w:tcPr>
          <w:p w14:paraId="5D00AB33" w14:textId="4672BB3B" w:rsidR="002B5AC9" w:rsidRPr="002B09AD" w:rsidRDefault="002B5AC9" w:rsidP="00EA53F9">
            <w:pPr>
              <w:pStyle w:val="TableText"/>
              <w:rPr>
                <w:sz w:val="20"/>
              </w:rPr>
            </w:pPr>
            <w:r w:rsidRPr="002B09AD">
              <w:rPr>
                <w:sz w:val="20"/>
              </w:rPr>
              <w:t>Vice-Président</w:t>
            </w:r>
          </w:p>
        </w:tc>
        <w:tc>
          <w:tcPr>
            <w:tcW w:w="1843" w:type="dxa"/>
          </w:tcPr>
          <w:p w14:paraId="7DB4BC62" w14:textId="626F5722" w:rsidR="002B5AC9" w:rsidRPr="002B09AD" w:rsidRDefault="002B5AC9" w:rsidP="00EA53F9">
            <w:pPr>
              <w:pStyle w:val="TableText"/>
              <w:rPr>
                <w:sz w:val="20"/>
              </w:rPr>
            </w:pPr>
            <w:r w:rsidRPr="002B09AD">
              <w:rPr>
                <w:sz w:val="20"/>
              </w:rPr>
              <w:t>Asie-Pacifique</w:t>
            </w:r>
          </w:p>
        </w:tc>
      </w:tr>
      <w:tr w:rsidR="002B5AC9" w:rsidRPr="002B09AD" w14:paraId="714295FA" w14:textId="77777777" w:rsidTr="00753981">
        <w:trPr>
          <w:trHeight w:val="20"/>
        </w:trPr>
        <w:tc>
          <w:tcPr>
            <w:tcW w:w="846" w:type="dxa"/>
          </w:tcPr>
          <w:p w14:paraId="41EAD242" w14:textId="674F5CFC" w:rsidR="002B5AC9" w:rsidRPr="002B09AD" w:rsidRDefault="002B5AC9" w:rsidP="00EA53F9">
            <w:pPr>
              <w:pStyle w:val="TableText"/>
              <w:rPr>
                <w:sz w:val="20"/>
              </w:rPr>
            </w:pPr>
            <w:r w:rsidRPr="002B09AD">
              <w:rPr>
                <w:sz w:val="20"/>
              </w:rPr>
              <w:t>CE 16</w:t>
            </w:r>
          </w:p>
        </w:tc>
        <w:tc>
          <w:tcPr>
            <w:tcW w:w="3260" w:type="dxa"/>
          </w:tcPr>
          <w:p w14:paraId="08A9F185" w14:textId="60F2B0AC" w:rsidR="002B5AC9" w:rsidRPr="002B09AD" w:rsidRDefault="002B5AC9" w:rsidP="00EA53F9">
            <w:pPr>
              <w:pStyle w:val="TableText"/>
              <w:rPr>
                <w:sz w:val="20"/>
              </w:rPr>
            </w:pPr>
            <w:r w:rsidRPr="002B09AD">
              <w:rPr>
                <w:sz w:val="20"/>
              </w:rPr>
              <w:t>M. Hideki YAMAMOTO</w:t>
            </w:r>
          </w:p>
        </w:tc>
        <w:tc>
          <w:tcPr>
            <w:tcW w:w="1985" w:type="dxa"/>
          </w:tcPr>
          <w:p w14:paraId="1D368200" w14:textId="20C82768" w:rsidR="002B5AC9" w:rsidRPr="002B09AD" w:rsidRDefault="002B5AC9" w:rsidP="00EA53F9">
            <w:pPr>
              <w:pStyle w:val="TableText"/>
              <w:rPr>
                <w:sz w:val="20"/>
              </w:rPr>
            </w:pPr>
            <w:r w:rsidRPr="002B09AD">
              <w:rPr>
                <w:sz w:val="20"/>
              </w:rPr>
              <w:t>OKI Electric, Japon</w:t>
            </w:r>
          </w:p>
        </w:tc>
        <w:tc>
          <w:tcPr>
            <w:tcW w:w="1842" w:type="dxa"/>
          </w:tcPr>
          <w:p w14:paraId="4F25F15F" w14:textId="3A85AE49" w:rsidR="002B5AC9" w:rsidRPr="002B09AD" w:rsidRDefault="002B5AC9" w:rsidP="00EA53F9">
            <w:pPr>
              <w:pStyle w:val="TableText"/>
              <w:rPr>
                <w:sz w:val="20"/>
              </w:rPr>
            </w:pPr>
            <w:r w:rsidRPr="002B09AD">
              <w:rPr>
                <w:sz w:val="20"/>
              </w:rPr>
              <w:t>Vice-Président</w:t>
            </w:r>
          </w:p>
        </w:tc>
        <w:tc>
          <w:tcPr>
            <w:tcW w:w="1843" w:type="dxa"/>
          </w:tcPr>
          <w:p w14:paraId="7DA9AC44" w14:textId="646E8DCA" w:rsidR="002B5AC9" w:rsidRPr="002B09AD" w:rsidRDefault="002B5AC9" w:rsidP="00EA53F9">
            <w:pPr>
              <w:pStyle w:val="TableText"/>
              <w:rPr>
                <w:sz w:val="20"/>
              </w:rPr>
            </w:pPr>
            <w:r w:rsidRPr="002B09AD">
              <w:rPr>
                <w:sz w:val="20"/>
              </w:rPr>
              <w:t>Asie-Pacifique</w:t>
            </w:r>
          </w:p>
        </w:tc>
      </w:tr>
      <w:tr w:rsidR="002B5AC9" w:rsidRPr="002B09AD" w14:paraId="74EE7923" w14:textId="77777777" w:rsidTr="00753981">
        <w:trPr>
          <w:trHeight w:val="20"/>
        </w:trPr>
        <w:tc>
          <w:tcPr>
            <w:tcW w:w="846" w:type="dxa"/>
          </w:tcPr>
          <w:p w14:paraId="013F6D1B" w14:textId="6AAF2302" w:rsidR="002B5AC9" w:rsidRPr="002B09AD" w:rsidRDefault="002B5AC9" w:rsidP="00EA53F9">
            <w:pPr>
              <w:pStyle w:val="TableText"/>
              <w:rPr>
                <w:sz w:val="20"/>
              </w:rPr>
            </w:pPr>
            <w:r w:rsidRPr="002B09AD">
              <w:rPr>
                <w:sz w:val="20"/>
              </w:rPr>
              <w:t>CE 16</w:t>
            </w:r>
          </w:p>
        </w:tc>
        <w:tc>
          <w:tcPr>
            <w:tcW w:w="3260" w:type="dxa"/>
          </w:tcPr>
          <w:p w14:paraId="63CDB651" w14:textId="50549B31" w:rsidR="002B5AC9" w:rsidRPr="002B09AD" w:rsidRDefault="002B5AC9" w:rsidP="00EA53F9">
            <w:pPr>
              <w:pStyle w:val="TableText"/>
              <w:rPr>
                <w:sz w:val="20"/>
              </w:rPr>
            </w:pPr>
            <w:r w:rsidRPr="002B09AD">
              <w:rPr>
                <w:sz w:val="20"/>
              </w:rPr>
              <w:t>M. Shin-Gak KANG</w:t>
            </w:r>
          </w:p>
        </w:tc>
        <w:tc>
          <w:tcPr>
            <w:tcW w:w="1985" w:type="dxa"/>
          </w:tcPr>
          <w:p w14:paraId="0EE38DA7" w14:textId="399C83D8" w:rsidR="002B5AC9" w:rsidRPr="002B09AD" w:rsidRDefault="002B5AC9" w:rsidP="00EA53F9">
            <w:pPr>
              <w:pStyle w:val="TableText"/>
              <w:rPr>
                <w:sz w:val="20"/>
              </w:rPr>
            </w:pPr>
            <w:r w:rsidRPr="002B09AD">
              <w:rPr>
                <w:sz w:val="20"/>
              </w:rPr>
              <w:t>Corée (</w:t>
            </w:r>
            <w:r w:rsidR="00AA1151" w:rsidRPr="002B09AD">
              <w:rPr>
                <w:sz w:val="20"/>
              </w:rPr>
              <w:t xml:space="preserve">Rép. </w:t>
            </w:r>
            <w:r w:rsidRPr="002B09AD">
              <w:rPr>
                <w:sz w:val="20"/>
              </w:rPr>
              <w:t>de)</w:t>
            </w:r>
          </w:p>
        </w:tc>
        <w:tc>
          <w:tcPr>
            <w:tcW w:w="1842" w:type="dxa"/>
          </w:tcPr>
          <w:p w14:paraId="4ABDEE33" w14:textId="357BF6EB" w:rsidR="002B5AC9" w:rsidRPr="002B09AD" w:rsidRDefault="002B5AC9" w:rsidP="00EA53F9">
            <w:pPr>
              <w:pStyle w:val="TableText"/>
              <w:rPr>
                <w:sz w:val="20"/>
              </w:rPr>
            </w:pPr>
            <w:r w:rsidRPr="002B09AD">
              <w:rPr>
                <w:sz w:val="20"/>
              </w:rPr>
              <w:t>Vice-Président</w:t>
            </w:r>
          </w:p>
        </w:tc>
        <w:tc>
          <w:tcPr>
            <w:tcW w:w="1843" w:type="dxa"/>
          </w:tcPr>
          <w:p w14:paraId="7367ECA5" w14:textId="00426171" w:rsidR="002B5AC9" w:rsidRPr="002B09AD" w:rsidRDefault="002B5AC9" w:rsidP="00EA53F9">
            <w:pPr>
              <w:pStyle w:val="TableText"/>
              <w:rPr>
                <w:sz w:val="20"/>
              </w:rPr>
            </w:pPr>
            <w:r w:rsidRPr="002B09AD">
              <w:rPr>
                <w:sz w:val="20"/>
              </w:rPr>
              <w:t>Asie-Pacifique</w:t>
            </w:r>
          </w:p>
        </w:tc>
      </w:tr>
      <w:tr w:rsidR="002B5AC9" w:rsidRPr="002B09AD" w14:paraId="6980A74B" w14:textId="77777777" w:rsidTr="00753981">
        <w:trPr>
          <w:trHeight w:val="20"/>
        </w:trPr>
        <w:tc>
          <w:tcPr>
            <w:tcW w:w="846" w:type="dxa"/>
          </w:tcPr>
          <w:p w14:paraId="00455CD3" w14:textId="5BDF0068" w:rsidR="002B5AC9" w:rsidRPr="002B09AD" w:rsidRDefault="002B5AC9" w:rsidP="00EA53F9">
            <w:pPr>
              <w:pStyle w:val="TableText"/>
              <w:rPr>
                <w:sz w:val="20"/>
              </w:rPr>
            </w:pPr>
            <w:r w:rsidRPr="002B09AD">
              <w:rPr>
                <w:sz w:val="20"/>
              </w:rPr>
              <w:t>CE 16</w:t>
            </w:r>
          </w:p>
        </w:tc>
        <w:tc>
          <w:tcPr>
            <w:tcW w:w="3260" w:type="dxa"/>
          </w:tcPr>
          <w:p w14:paraId="33521B0F" w14:textId="1FB4B8B5" w:rsidR="002B5AC9" w:rsidRPr="002B09AD" w:rsidRDefault="002B5AC9" w:rsidP="00EA53F9">
            <w:pPr>
              <w:pStyle w:val="TableText"/>
              <w:rPr>
                <w:sz w:val="20"/>
              </w:rPr>
            </w:pPr>
            <w:r w:rsidRPr="002B09AD">
              <w:rPr>
                <w:sz w:val="20"/>
              </w:rPr>
              <w:t>Mme Sarra REBHI</w:t>
            </w:r>
          </w:p>
        </w:tc>
        <w:tc>
          <w:tcPr>
            <w:tcW w:w="1985" w:type="dxa"/>
          </w:tcPr>
          <w:p w14:paraId="1DEF6735" w14:textId="763DD837" w:rsidR="002B5AC9" w:rsidRPr="002B09AD" w:rsidRDefault="002B5AC9" w:rsidP="00EA53F9">
            <w:pPr>
              <w:pStyle w:val="TableText"/>
              <w:rPr>
                <w:sz w:val="20"/>
              </w:rPr>
            </w:pPr>
            <w:r w:rsidRPr="002B09AD">
              <w:rPr>
                <w:sz w:val="20"/>
              </w:rPr>
              <w:t>Tunisie</w:t>
            </w:r>
          </w:p>
        </w:tc>
        <w:tc>
          <w:tcPr>
            <w:tcW w:w="1842" w:type="dxa"/>
          </w:tcPr>
          <w:p w14:paraId="04571C16" w14:textId="6FBC6B63" w:rsidR="002B5AC9" w:rsidRPr="002B09AD" w:rsidRDefault="002B5AC9" w:rsidP="00EA53F9">
            <w:pPr>
              <w:pStyle w:val="TableText"/>
              <w:rPr>
                <w:sz w:val="20"/>
              </w:rPr>
            </w:pPr>
            <w:r w:rsidRPr="002B09AD">
              <w:rPr>
                <w:sz w:val="20"/>
              </w:rPr>
              <w:t>Vice-Présidente</w:t>
            </w:r>
          </w:p>
        </w:tc>
        <w:tc>
          <w:tcPr>
            <w:tcW w:w="1843" w:type="dxa"/>
          </w:tcPr>
          <w:p w14:paraId="1CDD1BCF" w14:textId="0DA0E47A" w:rsidR="002B5AC9" w:rsidRPr="002B09AD" w:rsidRDefault="002B5AC9" w:rsidP="00EA53F9">
            <w:pPr>
              <w:pStyle w:val="TableText"/>
              <w:rPr>
                <w:sz w:val="20"/>
              </w:rPr>
            </w:pPr>
            <w:r w:rsidRPr="002B09AD">
              <w:rPr>
                <w:sz w:val="20"/>
              </w:rPr>
              <w:t>États arabes</w:t>
            </w:r>
          </w:p>
        </w:tc>
      </w:tr>
      <w:tr w:rsidR="002B5AC9" w:rsidRPr="002B09AD" w14:paraId="4A584E4F" w14:textId="77777777" w:rsidTr="00387B6D">
        <w:trPr>
          <w:trHeight w:val="20"/>
        </w:trPr>
        <w:tc>
          <w:tcPr>
            <w:tcW w:w="846" w:type="dxa"/>
          </w:tcPr>
          <w:p w14:paraId="57D7CDC3" w14:textId="151F7937" w:rsidR="002B5AC9" w:rsidRPr="002B09AD" w:rsidRDefault="002B5AC9" w:rsidP="00EA53F9">
            <w:pPr>
              <w:pStyle w:val="TableText"/>
              <w:rPr>
                <w:sz w:val="20"/>
              </w:rPr>
            </w:pPr>
            <w:r w:rsidRPr="002B09AD">
              <w:rPr>
                <w:sz w:val="20"/>
              </w:rPr>
              <w:t>CE 16</w:t>
            </w:r>
          </w:p>
        </w:tc>
        <w:tc>
          <w:tcPr>
            <w:tcW w:w="3260" w:type="dxa"/>
            <w:vAlign w:val="center"/>
          </w:tcPr>
          <w:p w14:paraId="3AF27917" w14:textId="7DE04278" w:rsidR="002B5AC9" w:rsidRPr="002B09AD" w:rsidRDefault="002B5AC9" w:rsidP="00387B6D">
            <w:pPr>
              <w:pStyle w:val="TableText"/>
              <w:rPr>
                <w:sz w:val="20"/>
              </w:rPr>
            </w:pPr>
            <w:r w:rsidRPr="002B09AD">
              <w:rPr>
                <w:sz w:val="20"/>
              </w:rPr>
              <w:t>M. Charles Zoé BANGA</w:t>
            </w:r>
          </w:p>
        </w:tc>
        <w:tc>
          <w:tcPr>
            <w:tcW w:w="1985" w:type="dxa"/>
            <w:vAlign w:val="center"/>
          </w:tcPr>
          <w:p w14:paraId="76F297B9" w14:textId="3D9CB7AF" w:rsidR="002B5AC9" w:rsidRPr="002B09AD" w:rsidRDefault="002B5AC9" w:rsidP="00387B6D">
            <w:pPr>
              <w:pStyle w:val="TableText"/>
              <w:rPr>
                <w:sz w:val="20"/>
              </w:rPr>
            </w:pPr>
            <w:r w:rsidRPr="002B09AD">
              <w:rPr>
                <w:sz w:val="20"/>
              </w:rPr>
              <w:t>Centrafricaine (République)</w:t>
            </w:r>
          </w:p>
        </w:tc>
        <w:tc>
          <w:tcPr>
            <w:tcW w:w="1842" w:type="dxa"/>
            <w:vAlign w:val="center"/>
          </w:tcPr>
          <w:p w14:paraId="53B39036" w14:textId="2A70A2E3" w:rsidR="002B5AC9" w:rsidRPr="002B09AD" w:rsidRDefault="002B5AC9" w:rsidP="00387B6D">
            <w:pPr>
              <w:pStyle w:val="TableText"/>
              <w:rPr>
                <w:sz w:val="20"/>
              </w:rPr>
            </w:pPr>
            <w:r w:rsidRPr="002B09AD">
              <w:rPr>
                <w:sz w:val="20"/>
              </w:rPr>
              <w:t>Vice-Président</w:t>
            </w:r>
          </w:p>
        </w:tc>
        <w:tc>
          <w:tcPr>
            <w:tcW w:w="1843" w:type="dxa"/>
            <w:vAlign w:val="center"/>
          </w:tcPr>
          <w:p w14:paraId="2AB05923" w14:textId="7069C72E" w:rsidR="002B5AC9" w:rsidRPr="002B09AD" w:rsidRDefault="002B5AC9" w:rsidP="00387B6D">
            <w:pPr>
              <w:pStyle w:val="TableText"/>
              <w:rPr>
                <w:sz w:val="20"/>
              </w:rPr>
            </w:pPr>
            <w:r w:rsidRPr="002B09AD">
              <w:rPr>
                <w:sz w:val="20"/>
              </w:rPr>
              <w:t>Afrique</w:t>
            </w:r>
          </w:p>
        </w:tc>
      </w:tr>
      <w:tr w:rsidR="002B5AC9" w:rsidRPr="002B09AD" w14:paraId="5D77DA72" w14:textId="77777777" w:rsidTr="00753981">
        <w:trPr>
          <w:trHeight w:val="20"/>
        </w:trPr>
        <w:tc>
          <w:tcPr>
            <w:tcW w:w="846" w:type="dxa"/>
          </w:tcPr>
          <w:p w14:paraId="38C10830" w14:textId="7379E7E1" w:rsidR="002B5AC9" w:rsidRPr="002B09AD" w:rsidRDefault="002B5AC9" w:rsidP="00EA53F9">
            <w:pPr>
              <w:pStyle w:val="TableText"/>
              <w:rPr>
                <w:sz w:val="20"/>
              </w:rPr>
            </w:pPr>
            <w:r w:rsidRPr="002B09AD">
              <w:rPr>
                <w:sz w:val="20"/>
              </w:rPr>
              <w:t>CE 16</w:t>
            </w:r>
          </w:p>
        </w:tc>
        <w:tc>
          <w:tcPr>
            <w:tcW w:w="3260" w:type="dxa"/>
          </w:tcPr>
          <w:p w14:paraId="6E70E7A9" w14:textId="30EFB6B4" w:rsidR="002B5AC9" w:rsidRPr="002B09AD" w:rsidRDefault="002B5AC9" w:rsidP="00EA53F9">
            <w:pPr>
              <w:pStyle w:val="TableText"/>
              <w:rPr>
                <w:sz w:val="20"/>
              </w:rPr>
            </w:pPr>
            <w:r w:rsidRPr="002B09AD">
              <w:rPr>
                <w:sz w:val="20"/>
              </w:rPr>
              <w:t>M. Per FRÖJDH</w:t>
            </w:r>
          </w:p>
        </w:tc>
        <w:tc>
          <w:tcPr>
            <w:tcW w:w="1985" w:type="dxa"/>
          </w:tcPr>
          <w:p w14:paraId="7439AAD1" w14:textId="403F783C" w:rsidR="002B5AC9" w:rsidRPr="002B09AD" w:rsidRDefault="002B5AC9" w:rsidP="00EA53F9">
            <w:pPr>
              <w:pStyle w:val="TableText"/>
              <w:rPr>
                <w:sz w:val="20"/>
              </w:rPr>
            </w:pPr>
            <w:r w:rsidRPr="002B09AD">
              <w:rPr>
                <w:sz w:val="20"/>
              </w:rPr>
              <w:t>Suède</w:t>
            </w:r>
          </w:p>
        </w:tc>
        <w:tc>
          <w:tcPr>
            <w:tcW w:w="1842" w:type="dxa"/>
          </w:tcPr>
          <w:p w14:paraId="635B10C1" w14:textId="3E25A3EC" w:rsidR="002B5AC9" w:rsidRPr="002B09AD" w:rsidRDefault="002B5AC9" w:rsidP="00EA53F9">
            <w:pPr>
              <w:pStyle w:val="TableText"/>
              <w:rPr>
                <w:sz w:val="20"/>
              </w:rPr>
            </w:pPr>
            <w:r w:rsidRPr="002B09AD">
              <w:rPr>
                <w:sz w:val="20"/>
              </w:rPr>
              <w:t>Vice-Président</w:t>
            </w:r>
          </w:p>
        </w:tc>
        <w:tc>
          <w:tcPr>
            <w:tcW w:w="1843" w:type="dxa"/>
          </w:tcPr>
          <w:p w14:paraId="379EADA1" w14:textId="250B1406" w:rsidR="002B5AC9" w:rsidRPr="002B09AD" w:rsidRDefault="002B5AC9" w:rsidP="00EA53F9">
            <w:pPr>
              <w:pStyle w:val="TableText"/>
              <w:rPr>
                <w:sz w:val="20"/>
              </w:rPr>
            </w:pPr>
            <w:r w:rsidRPr="002B09AD">
              <w:rPr>
                <w:sz w:val="20"/>
              </w:rPr>
              <w:t>Europe</w:t>
            </w:r>
          </w:p>
        </w:tc>
      </w:tr>
      <w:tr w:rsidR="002B5AC9" w:rsidRPr="002B09AD" w14:paraId="7DD8A402" w14:textId="77777777" w:rsidTr="00753981">
        <w:trPr>
          <w:trHeight w:val="20"/>
        </w:trPr>
        <w:tc>
          <w:tcPr>
            <w:tcW w:w="846" w:type="dxa"/>
          </w:tcPr>
          <w:p w14:paraId="5A0422E6" w14:textId="26C185B8" w:rsidR="002B5AC9" w:rsidRPr="002B09AD" w:rsidRDefault="002B5AC9" w:rsidP="00EA53F9">
            <w:pPr>
              <w:pStyle w:val="TableText"/>
              <w:rPr>
                <w:sz w:val="20"/>
              </w:rPr>
            </w:pPr>
            <w:r w:rsidRPr="002B09AD">
              <w:rPr>
                <w:sz w:val="20"/>
              </w:rPr>
              <w:t>CE 16</w:t>
            </w:r>
          </w:p>
        </w:tc>
        <w:tc>
          <w:tcPr>
            <w:tcW w:w="3260" w:type="dxa"/>
          </w:tcPr>
          <w:p w14:paraId="10CC30B2" w14:textId="116A967F" w:rsidR="002B5AC9" w:rsidRPr="002B09AD" w:rsidRDefault="002B5AC9" w:rsidP="00EA53F9">
            <w:pPr>
              <w:pStyle w:val="TableText"/>
              <w:rPr>
                <w:sz w:val="20"/>
              </w:rPr>
            </w:pPr>
            <w:r w:rsidRPr="002B09AD">
              <w:rPr>
                <w:sz w:val="20"/>
              </w:rPr>
              <w:t>M. Justin RIDGE</w:t>
            </w:r>
          </w:p>
        </w:tc>
        <w:tc>
          <w:tcPr>
            <w:tcW w:w="1985" w:type="dxa"/>
          </w:tcPr>
          <w:p w14:paraId="1E2BBF82" w14:textId="5DF47075" w:rsidR="002B5AC9" w:rsidRPr="002B09AD" w:rsidRDefault="002B5AC9" w:rsidP="00EA53F9">
            <w:pPr>
              <w:pStyle w:val="TableText"/>
              <w:rPr>
                <w:sz w:val="20"/>
              </w:rPr>
            </w:pPr>
            <w:r w:rsidRPr="002B09AD">
              <w:rPr>
                <w:sz w:val="20"/>
              </w:rPr>
              <w:t>États-Unis</w:t>
            </w:r>
          </w:p>
        </w:tc>
        <w:tc>
          <w:tcPr>
            <w:tcW w:w="1842" w:type="dxa"/>
          </w:tcPr>
          <w:p w14:paraId="0F5E8E69" w14:textId="450E7D2F" w:rsidR="002B5AC9" w:rsidRPr="002B09AD" w:rsidRDefault="002B5AC9" w:rsidP="00EA53F9">
            <w:pPr>
              <w:pStyle w:val="TableText"/>
              <w:rPr>
                <w:sz w:val="20"/>
              </w:rPr>
            </w:pPr>
            <w:r w:rsidRPr="002B09AD">
              <w:rPr>
                <w:sz w:val="20"/>
              </w:rPr>
              <w:t>Vice-Président</w:t>
            </w:r>
          </w:p>
        </w:tc>
        <w:tc>
          <w:tcPr>
            <w:tcW w:w="1843" w:type="dxa"/>
          </w:tcPr>
          <w:p w14:paraId="3989FDC1" w14:textId="350BEDD7" w:rsidR="002B5AC9" w:rsidRPr="002B09AD" w:rsidRDefault="002B5AC9" w:rsidP="00EA53F9">
            <w:pPr>
              <w:pStyle w:val="TableText"/>
              <w:rPr>
                <w:sz w:val="20"/>
              </w:rPr>
            </w:pPr>
            <w:r w:rsidRPr="002B09AD">
              <w:rPr>
                <w:sz w:val="20"/>
              </w:rPr>
              <w:t>Amériques</w:t>
            </w:r>
          </w:p>
        </w:tc>
      </w:tr>
      <w:tr w:rsidR="002B5AC9" w:rsidRPr="002B09AD" w14:paraId="2A5D17CD" w14:textId="77777777" w:rsidTr="00753981">
        <w:trPr>
          <w:trHeight w:val="20"/>
        </w:trPr>
        <w:tc>
          <w:tcPr>
            <w:tcW w:w="846" w:type="dxa"/>
          </w:tcPr>
          <w:p w14:paraId="7B18EB31" w14:textId="6933BBBC" w:rsidR="002B5AC9" w:rsidRPr="002B09AD" w:rsidRDefault="002B5AC9" w:rsidP="00EA53F9">
            <w:pPr>
              <w:pStyle w:val="TableText"/>
              <w:rPr>
                <w:sz w:val="20"/>
              </w:rPr>
            </w:pPr>
            <w:r w:rsidRPr="002B09AD">
              <w:rPr>
                <w:sz w:val="20"/>
              </w:rPr>
              <w:t>CE 16</w:t>
            </w:r>
          </w:p>
        </w:tc>
        <w:tc>
          <w:tcPr>
            <w:tcW w:w="3260" w:type="dxa"/>
          </w:tcPr>
          <w:p w14:paraId="0ECF58DC" w14:textId="74A6F903" w:rsidR="002B5AC9" w:rsidRPr="002B09AD" w:rsidRDefault="002B5AC9" w:rsidP="00EA53F9">
            <w:pPr>
              <w:pStyle w:val="TableText"/>
              <w:rPr>
                <w:sz w:val="20"/>
              </w:rPr>
            </w:pPr>
            <w:r w:rsidRPr="002B09AD">
              <w:rPr>
                <w:sz w:val="20"/>
              </w:rPr>
              <w:t>M. A.A. SAVURBAEV</w:t>
            </w:r>
          </w:p>
        </w:tc>
        <w:tc>
          <w:tcPr>
            <w:tcW w:w="1985" w:type="dxa"/>
          </w:tcPr>
          <w:p w14:paraId="55AD88D6" w14:textId="447ABEC0" w:rsidR="002B5AC9" w:rsidRPr="002B09AD" w:rsidRDefault="002B5AC9" w:rsidP="00EA53F9">
            <w:pPr>
              <w:pStyle w:val="TableText"/>
              <w:rPr>
                <w:sz w:val="20"/>
              </w:rPr>
            </w:pPr>
            <w:r w:rsidRPr="002B09AD">
              <w:rPr>
                <w:sz w:val="20"/>
              </w:rPr>
              <w:t>Ouzbékistan</w:t>
            </w:r>
          </w:p>
        </w:tc>
        <w:tc>
          <w:tcPr>
            <w:tcW w:w="1842" w:type="dxa"/>
          </w:tcPr>
          <w:p w14:paraId="7D675BE5" w14:textId="57E555DB" w:rsidR="002B5AC9" w:rsidRPr="002B09AD" w:rsidRDefault="002B5AC9" w:rsidP="00EA53F9">
            <w:pPr>
              <w:pStyle w:val="TableText"/>
              <w:rPr>
                <w:sz w:val="20"/>
              </w:rPr>
            </w:pPr>
            <w:r w:rsidRPr="002B09AD">
              <w:rPr>
                <w:sz w:val="20"/>
              </w:rPr>
              <w:t>Vice-Président</w:t>
            </w:r>
          </w:p>
        </w:tc>
        <w:tc>
          <w:tcPr>
            <w:tcW w:w="1843" w:type="dxa"/>
          </w:tcPr>
          <w:p w14:paraId="013D5E73" w14:textId="25B02BC5" w:rsidR="002B5AC9" w:rsidRPr="002B09AD" w:rsidRDefault="002B5AC9" w:rsidP="00EA53F9">
            <w:pPr>
              <w:pStyle w:val="TableText"/>
              <w:rPr>
                <w:sz w:val="20"/>
              </w:rPr>
            </w:pPr>
            <w:r w:rsidRPr="002B09AD">
              <w:rPr>
                <w:sz w:val="20"/>
              </w:rPr>
              <w:t>CEI</w:t>
            </w:r>
          </w:p>
        </w:tc>
      </w:tr>
    </w:tbl>
    <w:p w14:paraId="2FFEC6CE" w14:textId="5C1DA76C" w:rsidR="006467E0" w:rsidRPr="002B09AD" w:rsidRDefault="006467E0" w:rsidP="00EA53F9"/>
    <w:tbl>
      <w:tblPr>
        <w:tblStyle w:val="TableGrid"/>
        <w:tblW w:w="9776" w:type="dxa"/>
        <w:tblLook w:val="04A0" w:firstRow="1" w:lastRow="0" w:firstColumn="1" w:lastColumn="0" w:noHBand="0" w:noVBand="1"/>
      </w:tblPr>
      <w:tblGrid>
        <w:gridCol w:w="840"/>
        <w:gridCol w:w="3266"/>
        <w:gridCol w:w="1985"/>
        <w:gridCol w:w="1842"/>
        <w:gridCol w:w="1843"/>
      </w:tblGrid>
      <w:tr w:rsidR="002B5AC9" w:rsidRPr="002B09AD" w14:paraId="29F5850E" w14:textId="77777777" w:rsidTr="00753981">
        <w:tc>
          <w:tcPr>
            <w:tcW w:w="840" w:type="dxa"/>
            <w:vAlign w:val="center"/>
          </w:tcPr>
          <w:p w14:paraId="40E13D8B" w14:textId="1154E2B1" w:rsidR="002B5AC9" w:rsidRPr="002B09AD" w:rsidRDefault="002B5AC9" w:rsidP="00EA53F9">
            <w:pPr>
              <w:pStyle w:val="TableHead"/>
              <w:rPr>
                <w:sz w:val="20"/>
              </w:rPr>
            </w:pPr>
            <w:r w:rsidRPr="002B09AD">
              <w:rPr>
                <w:sz w:val="20"/>
              </w:rPr>
              <w:t>Groupe</w:t>
            </w:r>
          </w:p>
        </w:tc>
        <w:tc>
          <w:tcPr>
            <w:tcW w:w="3266" w:type="dxa"/>
            <w:vAlign w:val="center"/>
          </w:tcPr>
          <w:p w14:paraId="5F340C59" w14:textId="70BEC125" w:rsidR="002B5AC9" w:rsidRPr="002B09AD" w:rsidRDefault="002B5AC9" w:rsidP="00EA53F9">
            <w:pPr>
              <w:pStyle w:val="TableHead"/>
              <w:rPr>
                <w:sz w:val="20"/>
              </w:rPr>
            </w:pPr>
            <w:r w:rsidRPr="002B09AD">
              <w:rPr>
                <w:sz w:val="20"/>
              </w:rPr>
              <w:t>Nom</w:t>
            </w:r>
          </w:p>
        </w:tc>
        <w:tc>
          <w:tcPr>
            <w:tcW w:w="1985" w:type="dxa"/>
            <w:vAlign w:val="center"/>
          </w:tcPr>
          <w:p w14:paraId="33C6D305" w14:textId="34F2BC71" w:rsidR="002B5AC9" w:rsidRPr="002B09AD" w:rsidRDefault="002B5AC9" w:rsidP="00EA53F9">
            <w:pPr>
              <w:pStyle w:val="TableHead"/>
              <w:rPr>
                <w:sz w:val="20"/>
              </w:rPr>
            </w:pPr>
            <w:r w:rsidRPr="002B09AD">
              <w:rPr>
                <w:sz w:val="20"/>
              </w:rPr>
              <w:t>Pays/entreprise</w:t>
            </w:r>
          </w:p>
        </w:tc>
        <w:tc>
          <w:tcPr>
            <w:tcW w:w="1842" w:type="dxa"/>
            <w:vAlign w:val="center"/>
          </w:tcPr>
          <w:p w14:paraId="6D9A3005" w14:textId="362E19E0" w:rsidR="002B5AC9" w:rsidRPr="002B09AD" w:rsidRDefault="002B5AC9" w:rsidP="00EA53F9">
            <w:pPr>
              <w:pStyle w:val="TableHead"/>
              <w:rPr>
                <w:sz w:val="20"/>
              </w:rPr>
            </w:pPr>
            <w:r w:rsidRPr="002B09AD">
              <w:rPr>
                <w:sz w:val="20"/>
              </w:rPr>
              <w:t>Fonction proposée</w:t>
            </w:r>
          </w:p>
        </w:tc>
        <w:tc>
          <w:tcPr>
            <w:tcW w:w="1843" w:type="dxa"/>
            <w:vAlign w:val="center"/>
          </w:tcPr>
          <w:p w14:paraId="4F311B6A" w14:textId="21A36BB9" w:rsidR="002B5AC9" w:rsidRPr="002B09AD" w:rsidRDefault="002B5AC9" w:rsidP="00EA53F9">
            <w:pPr>
              <w:pStyle w:val="TableHead"/>
              <w:rPr>
                <w:sz w:val="20"/>
              </w:rPr>
            </w:pPr>
            <w:r w:rsidRPr="002B09AD">
              <w:rPr>
                <w:sz w:val="20"/>
              </w:rPr>
              <w:t>Région représentée</w:t>
            </w:r>
          </w:p>
        </w:tc>
      </w:tr>
      <w:tr w:rsidR="008B0EBB" w:rsidRPr="002B09AD" w14:paraId="3476C6E9" w14:textId="77777777" w:rsidTr="00753981">
        <w:tc>
          <w:tcPr>
            <w:tcW w:w="840" w:type="dxa"/>
            <w:vAlign w:val="center"/>
          </w:tcPr>
          <w:p w14:paraId="4AFE31DE" w14:textId="09B34E26" w:rsidR="008B0EBB" w:rsidRPr="002B09AD" w:rsidRDefault="008B0EBB" w:rsidP="00EA53F9">
            <w:pPr>
              <w:pStyle w:val="TableText"/>
              <w:jc w:val="center"/>
              <w:rPr>
                <w:sz w:val="20"/>
              </w:rPr>
            </w:pPr>
            <w:r w:rsidRPr="002B09AD">
              <w:rPr>
                <w:sz w:val="20"/>
              </w:rPr>
              <w:t>CE 17</w:t>
            </w:r>
          </w:p>
        </w:tc>
        <w:tc>
          <w:tcPr>
            <w:tcW w:w="3266" w:type="dxa"/>
          </w:tcPr>
          <w:p w14:paraId="77E6205A" w14:textId="7FECCAC1" w:rsidR="008B0EBB" w:rsidRPr="002B09AD" w:rsidRDefault="008B0EBB" w:rsidP="00EA53F9">
            <w:pPr>
              <w:pStyle w:val="TableText"/>
              <w:rPr>
                <w:sz w:val="20"/>
              </w:rPr>
            </w:pPr>
            <w:r w:rsidRPr="002B09AD">
              <w:rPr>
                <w:sz w:val="20"/>
              </w:rPr>
              <w:t>M. Heung Youl YOUM</w:t>
            </w:r>
          </w:p>
        </w:tc>
        <w:tc>
          <w:tcPr>
            <w:tcW w:w="1985" w:type="dxa"/>
          </w:tcPr>
          <w:p w14:paraId="6E272B4E" w14:textId="33F497F4" w:rsidR="008B0EBB" w:rsidRPr="002B09AD" w:rsidRDefault="008B0EBB" w:rsidP="00EA53F9">
            <w:pPr>
              <w:pStyle w:val="TableText"/>
              <w:rPr>
                <w:sz w:val="20"/>
              </w:rPr>
            </w:pPr>
            <w:r w:rsidRPr="002B09AD">
              <w:rPr>
                <w:sz w:val="20"/>
              </w:rPr>
              <w:t>Corée (</w:t>
            </w:r>
            <w:r w:rsidR="00AA1151" w:rsidRPr="002B09AD">
              <w:rPr>
                <w:sz w:val="20"/>
              </w:rPr>
              <w:t xml:space="preserve">Rép. </w:t>
            </w:r>
            <w:r w:rsidRPr="002B09AD">
              <w:rPr>
                <w:sz w:val="20"/>
              </w:rPr>
              <w:t>de)</w:t>
            </w:r>
          </w:p>
        </w:tc>
        <w:tc>
          <w:tcPr>
            <w:tcW w:w="1842" w:type="dxa"/>
          </w:tcPr>
          <w:p w14:paraId="6FB5365C" w14:textId="753BC880" w:rsidR="008B0EBB" w:rsidRPr="002B09AD" w:rsidRDefault="008B0EBB" w:rsidP="00EA53F9">
            <w:pPr>
              <w:pStyle w:val="TableText"/>
              <w:rPr>
                <w:sz w:val="20"/>
              </w:rPr>
            </w:pPr>
            <w:r w:rsidRPr="002B09AD">
              <w:rPr>
                <w:sz w:val="20"/>
              </w:rPr>
              <w:t>Président</w:t>
            </w:r>
          </w:p>
        </w:tc>
        <w:tc>
          <w:tcPr>
            <w:tcW w:w="1843" w:type="dxa"/>
          </w:tcPr>
          <w:p w14:paraId="15F35E56" w14:textId="6EA4BE73" w:rsidR="008B0EBB" w:rsidRPr="002B09AD" w:rsidRDefault="008B0EBB" w:rsidP="00EA53F9">
            <w:pPr>
              <w:pStyle w:val="TableText"/>
              <w:rPr>
                <w:sz w:val="20"/>
              </w:rPr>
            </w:pPr>
            <w:r w:rsidRPr="002B09AD">
              <w:rPr>
                <w:sz w:val="20"/>
              </w:rPr>
              <w:t>Asie-Pacifique</w:t>
            </w:r>
          </w:p>
        </w:tc>
      </w:tr>
      <w:tr w:rsidR="008B0EBB" w:rsidRPr="002B09AD" w14:paraId="5FB28CA4" w14:textId="77777777" w:rsidTr="00753981">
        <w:tc>
          <w:tcPr>
            <w:tcW w:w="840" w:type="dxa"/>
            <w:vAlign w:val="center"/>
          </w:tcPr>
          <w:p w14:paraId="381CF2D7" w14:textId="3EC9BAFB" w:rsidR="008B0EBB" w:rsidRPr="002B09AD" w:rsidRDefault="008B0EBB" w:rsidP="00EA53F9">
            <w:pPr>
              <w:pStyle w:val="TableText"/>
              <w:jc w:val="center"/>
              <w:rPr>
                <w:sz w:val="20"/>
              </w:rPr>
            </w:pPr>
            <w:r w:rsidRPr="002B09AD">
              <w:rPr>
                <w:sz w:val="20"/>
              </w:rPr>
              <w:t>CE 17</w:t>
            </w:r>
          </w:p>
        </w:tc>
        <w:tc>
          <w:tcPr>
            <w:tcW w:w="3266" w:type="dxa"/>
          </w:tcPr>
          <w:p w14:paraId="492410B8" w14:textId="271E1124" w:rsidR="008B0EBB" w:rsidRPr="002B09AD" w:rsidRDefault="008B0EBB" w:rsidP="00EA53F9">
            <w:pPr>
              <w:pStyle w:val="TableText"/>
              <w:rPr>
                <w:sz w:val="20"/>
              </w:rPr>
            </w:pPr>
            <w:r w:rsidRPr="002B09AD">
              <w:rPr>
                <w:sz w:val="20"/>
              </w:rPr>
              <w:t>M. Pushpendra Kumar SINGH</w:t>
            </w:r>
          </w:p>
        </w:tc>
        <w:tc>
          <w:tcPr>
            <w:tcW w:w="1985" w:type="dxa"/>
          </w:tcPr>
          <w:p w14:paraId="2280B25F" w14:textId="32E9C7DF" w:rsidR="008B0EBB" w:rsidRPr="002B09AD" w:rsidRDefault="008B0EBB" w:rsidP="00EA53F9">
            <w:pPr>
              <w:pStyle w:val="TableText"/>
              <w:rPr>
                <w:sz w:val="20"/>
              </w:rPr>
            </w:pPr>
            <w:r w:rsidRPr="002B09AD">
              <w:rPr>
                <w:sz w:val="20"/>
              </w:rPr>
              <w:t>Inde</w:t>
            </w:r>
          </w:p>
        </w:tc>
        <w:tc>
          <w:tcPr>
            <w:tcW w:w="1842" w:type="dxa"/>
          </w:tcPr>
          <w:p w14:paraId="3E479A96" w14:textId="2210F6E7" w:rsidR="008B0EBB" w:rsidRPr="002B09AD" w:rsidRDefault="008B0EBB" w:rsidP="00EA53F9">
            <w:pPr>
              <w:pStyle w:val="TableText"/>
              <w:rPr>
                <w:sz w:val="20"/>
              </w:rPr>
            </w:pPr>
            <w:r w:rsidRPr="002B09AD">
              <w:rPr>
                <w:sz w:val="20"/>
              </w:rPr>
              <w:t>Vice-Président</w:t>
            </w:r>
          </w:p>
        </w:tc>
        <w:tc>
          <w:tcPr>
            <w:tcW w:w="1843" w:type="dxa"/>
          </w:tcPr>
          <w:p w14:paraId="5C024F8C" w14:textId="412B3D8F" w:rsidR="008B0EBB" w:rsidRPr="002B09AD" w:rsidRDefault="008B0EBB" w:rsidP="00EA53F9">
            <w:pPr>
              <w:pStyle w:val="TableText"/>
              <w:rPr>
                <w:sz w:val="20"/>
              </w:rPr>
            </w:pPr>
            <w:r w:rsidRPr="002B09AD">
              <w:rPr>
                <w:sz w:val="20"/>
              </w:rPr>
              <w:t>Asie-Pacifique</w:t>
            </w:r>
          </w:p>
        </w:tc>
      </w:tr>
      <w:tr w:rsidR="008B0EBB" w:rsidRPr="002B09AD" w14:paraId="42869B8E" w14:textId="77777777" w:rsidTr="00753981">
        <w:tc>
          <w:tcPr>
            <w:tcW w:w="840" w:type="dxa"/>
            <w:vAlign w:val="center"/>
          </w:tcPr>
          <w:p w14:paraId="0AE2BBE8" w14:textId="5C170B58" w:rsidR="008B0EBB" w:rsidRPr="002B09AD" w:rsidRDefault="008B0EBB" w:rsidP="00EA53F9">
            <w:pPr>
              <w:pStyle w:val="TableText"/>
              <w:jc w:val="center"/>
              <w:rPr>
                <w:sz w:val="20"/>
              </w:rPr>
            </w:pPr>
            <w:r w:rsidRPr="002B09AD">
              <w:rPr>
                <w:sz w:val="20"/>
              </w:rPr>
              <w:t>CE 17</w:t>
            </w:r>
          </w:p>
        </w:tc>
        <w:tc>
          <w:tcPr>
            <w:tcW w:w="3266" w:type="dxa"/>
          </w:tcPr>
          <w:p w14:paraId="75AB7AFE" w14:textId="3D2D138E" w:rsidR="008B0EBB" w:rsidRPr="002B09AD" w:rsidRDefault="008B0EBB" w:rsidP="00EA53F9">
            <w:pPr>
              <w:pStyle w:val="TableText"/>
              <w:rPr>
                <w:sz w:val="20"/>
              </w:rPr>
            </w:pPr>
            <w:r w:rsidRPr="002B09AD">
              <w:rPr>
                <w:sz w:val="20"/>
              </w:rPr>
              <w:t>M. Yutaka MIYAKE</w:t>
            </w:r>
          </w:p>
        </w:tc>
        <w:tc>
          <w:tcPr>
            <w:tcW w:w="1985" w:type="dxa"/>
          </w:tcPr>
          <w:p w14:paraId="7F3C6E95" w14:textId="49763B10" w:rsidR="008B0EBB" w:rsidRPr="002B09AD" w:rsidRDefault="008B0EBB" w:rsidP="00EA53F9">
            <w:pPr>
              <w:pStyle w:val="TableText"/>
              <w:rPr>
                <w:sz w:val="20"/>
              </w:rPr>
            </w:pPr>
            <w:r w:rsidRPr="002B09AD">
              <w:rPr>
                <w:sz w:val="20"/>
              </w:rPr>
              <w:t>KDDI, Japon</w:t>
            </w:r>
          </w:p>
        </w:tc>
        <w:tc>
          <w:tcPr>
            <w:tcW w:w="1842" w:type="dxa"/>
          </w:tcPr>
          <w:p w14:paraId="4C6B3520" w14:textId="5307876B" w:rsidR="008B0EBB" w:rsidRPr="002B09AD" w:rsidRDefault="008B0EBB" w:rsidP="00EA53F9">
            <w:pPr>
              <w:pStyle w:val="TableText"/>
              <w:rPr>
                <w:sz w:val="20"/>
              </w:rPr>
            </w:pPr>
            <w:r w:rsidRPr="002B09AD">
              <w:rPr>
                <w:sz w:val="20"/>
              </w:rPr>
              <w:t>Vice-Président</w:t>
            </w:r>
          </w:p>
        </w:tc>
        <w:tc>
          <w:tcPr>
            <w:tcW w:w="1843" w:type="dxa"/>
          </w:tcPr>
          <w:p w14:paraId="47E1F526" w14:textId="32E5737D" w:rsidR="008B0EBB" w:rsidRPr="002B09AD" w:rsidRDefault="008B0EBB" w:rsidP="00EA53F9">
            <w:pPr>
              <w:pStyle w:val="TableText"/>
              <w:rPr>
                <w:sz w:val="20"/>
              </w:rPr>
            </w:pPr>
            <w:r w:rsidRPr="002B09AD">
              <w:rPr>
                <w:sz w:val="20"/>
              </w:rPr>
              <w:t>Asie-Pacifique</w:t>
            </w:r>
          </w:p>
        </w:tc>
      </w:tr>
      <w:tr w:rsidR="008B0EBB" w:rsidRPr="002B09AD" w14:paraId="7030A7B0" w14:textId="77777777" w:rsidTr="00753981">
        <w:tc>
          <w:tcPr>
            <w:tcW w:w="840" w:type="dxa"/>
            <w:vAlign w:val="center"/>
          </w:tcPr>
          <w:p w14:paraId="241F0FD7" w14:textId="7B1B18D7" w:rsidR="008B0EBB" w:rsidRPr="002B09AD" w:rsidRDefault="008B0EBB" w:rsidP="00EA53F9">
            <w:pPr>
              <w:pStyle w:val="TableText"/>
              <w:jc w:val="center"/>
              <w:rPr>
                <w:sz w:val="20"/>
              </w:rPr>
            </w:pPr>
            <w:r w:rsidRPr="002B09AD">
              <w:rPr>
                <w:sz w:val="20"/>
              </w:rPr>
              <w:t>CE 17</w:t>
            </w:r>
          </w:p>
        </w:tc>
        <w:tc>
          <w:tcPr>
            <w:tcW w:w="3266" w:type="dxa"/>
          </w:tcPr>
          <w:p w14:paraId="14590D24" w14:textId="013C0D26" w:rsidR="008B0EBB" w:rsidRPr="002B09AD" w:rsidRDefault="008B0EBB" w:rsidP="00EA53F9">
            <w:pPr>
              <w:pStyle w:val="TableText"/>
              <w:rPr>
                <w:sz w:val="20"/>
              </w:rPr>
            </w:pPr>
            <w:r w:rsidRPr="002B09AD">
              <w:rPr>
                <w:sz w:val="20"/>
              </w:rPr>
              <w:t>M. Liang WEI</w:t>
            </w:r>
          </w:p>
        </w:tc>
        <w:tc>
          <w:tcPr>
            <w:tcW w:w="1985" w:type="dxa"/>
          </w:tcPr>
          <w:p w14:paraId="2586755B" w14:textId="57C4C355" w:rsidR="008B0EBB" w:rsidRPr="002B09AD" w:rsidRDefault="008B0EBB" w:rsidP="00EA53F9">
            <w:pPr>
              <w:pStyle w:val="TableText"/>
              <w:rPr>
                <w:sz w:val="20"/>
              </w:rPr>
            </w:pPr>
            <w:r w:rsidRPr="002B09AD">
              <w:rPr>
                <w:sz w:val="20"/>
              </w:rPr>
              <w:t>Chine</w:t>
            </w:r>
          </w:p>
        </w:tc>
        <w:tc>
          <w:tcPr>
            <w:tcW w:w="1842" w:type="dxa"/>
          </w:tcPr>
          <w:p w14:paraId="3250F4D5" w14:textId="3966D287" w:rsidR="008B0EBB" w:rsidRPr="002B09AD" w:rsidRDefault="008B0EBB" w:rsidP="00EA53F9">
            <w:pPr>
              <w:pStyle w:val="TableText"/>
              <w:rPr>
                <w:sz w:val="20"/>
              </w:rPr>
            </w:pPr>
            <w:r w:rsidRPr="002B09AD">
              <w:rPr>
                <w:sz w:val="20"/>
              </w:rPr>
              <w:t>Vice-Président</w:t>
            </w:r>
          </w:p>
        </w:tc>
        <w:tc>
          <w:tcPr>
            <w:tcW w:w="1843" w:type="dxa"/>
          </w:tcPr>
          <w:p w14:paraId="66CD61DF" w14:textId="278C4267" w:rsidR="008B0EBB" w:rsidRPr="002B09AD" w:rsidRDefault="008B0EBB" w:rsidP="00EA53F9">
            <w:pPr>
              <w:pStyle w:val="TableText"/>
              <w:rPr>
                <w:sz w:val="20"/>
              </w:rPr>
            </w:pPr>
            <w:r w:rsidRPr="002B09AD">
              <w:rPr>
                <w:sz w:val="20"/>
              </w:rPr>
              <w:t>Asie-Pacifique</w:t>
            </w:r>
          </w:p>
        </w:tc>
      </w:tr>
      <w:tr w:rsidR="008B0EBB" w:rsidRPr="002B09AD" w14:paraId="530C48FC" w14:textId="77777777" w:rsidTr="00387B6D">
        <w:tc>
          <w:tcPr>
            <w:tcW w:w="840" w:type="dxa"/>
            <w:vAlign w:val="center"/>
          </w:tcPr>
          <w:p w14:paraId="74C81D88" w14:textId="5994E332" w:rsidR="008B0EBB" w:rsidRPr="002B09AD" w:rsidRDefault="008B0EBB" w:rsidP="00EA53F9">
            <w:pPr>
              <w:pStyle w:val="TableText"/>
              <w:jc w:val="center"/>
              <w:rPr>
                <w:sz w:val="20"/>
              </w:rPr>
            </w:pPr>
            <w:r w:rsidRPr="002B09AD">
              <w:rPr>
                <w:sz w:val="20"/>
              </w:rPr>
              <w:t>CE 17</w:t>
            </w:r>
          </w:p>
        </w:tc>
        <w:tc>
          <w:tcPr>
            <w:tcW w:w="3266" w:type="dxa"/>
            <w:vAlign w:val="center"/>
          </w:tcPr>
          <w:p w14:paraId="0D7B12BC" w14:textId="2B612EE5" w:rsidR="008B0EBB" w:rsidRPr="002B09AD" w:rsidRDefault="008B0EBB" w:rsidP="00387B6D">
            <w:pPr>
              <w:pStyle w:val="TableText"/>
              <w:rPr>
                <w:sz w:val="20"/>
              </w:rPr>
            </w:pPr>
            <w:r w:rsidRPr="002B09AD">
              <w:rPr>
                <w:sz w:val="20"/>
              </w:rPr>
              <w:t>M. Abderrazak BACHIR BOUIADJRA</w:t>
            </w:r>
          </w:p>
        </w:tc>
        <w:tc>
          <w:tcPr>
            <w:tcW w:w="1985" w:type="dxa"/>
            <w:vAlign w:val="center"/>
          </w:tcPr>
          <w:p w14:paraId="7AF8E296" w14:textId="2027172B" w:rsidR="008B0EBB" w:rsidRPr="002B09AD" w:rsidRDefault="008B0EBB" w:rsidP="00387B6D">
            <w:pPr>
              <w:pStyle w:val="TableText"/>
              <w:rPr>
                <w:sz w:val="20"/>
              </w:rPr>
            </w:pPr>
            <w:r w:rsidRPr="002B09AD">
              <w:rPr>
                <w:sz w:val="20"/>
              </w:rPr>
              <w:t>Algérie Télécom</w:t>
            </w:r>
            <w:r w:rsidR="00AA1151" w:rsidRPr="002B09AD">
              <w:rPr>
                <w:sz w:val="20"/>
              </w:rPr>
              <w:t>, Algérie</w:t>
            </w:r>
          </w:p>
        </w:tc>
        <w:tc>
          <w:tcPr>
            <w:tcW w:w="1842" w:type="dxa"/>
            <w:vAlign w:val="center"/>
          </w:tcPr>
          <w:p w14:paraId="39199705" w14:textId="07155F9B" w:rsidR="008B0EBB" w:rsidRPr="002B09AD" w:rsidRDefault="008B0EBB" w:rsidP="00387B6D">
            <w:pPr>
              <w:pStyle w:val="TableText"/>
              <w:rPr>
                <w:sz w:val="20"/>
              </w:rPr>
            </w:pPr>
            <w:r w:rsidRPr="002B09AD">
              <w:rPr>
                <w:sz w:val="20"/>
              </w:rPr>
              <w:t>Vice-Président</w:t>
            </w:r>
          </w:p>
        </w:tc>
        <w:tc>
          <w:tcPr>
            <w:tcW w:w="1843" w:type="dxa"/>
            <w:vAlign w:val="center"/>
          </w:tcPr>
          <w:p w14:paraId="25C35E7B" w14:textId="4ADC218A" w:rsidR="008B0EBB" w:rsidRPr="002B09AD" w:rsidRDefault="008B0EBB" w:rsidP="00387B6D">
            <w:pPr>
              <w:pStyle w:val="TableText"/>
              <w:rPr>
                <w:sz w:val="20"/>
              </w:rPr>
            </w:pPr>
            <w:r w:rsidRPr="002B09AD">
              <w:rPr>
                <w:sz w:val="20"/>
              </w:rPr>
              <w:t>États arabes</w:t>
            </w:r>
          </w:p>
        </w:tc>
      </w:tr>
      <w:tr w:rsidR="008B0EBB" w:rsidRPr="002B09AD" w14:paraId="535F0B5F" w14:textId="77777777" w:rsidTr="00753981">
        <w:tc>
          <w:tcPr>
            <w:tcW w:w="840" w:type="dxa"/>
            <w:vAlign w:val="center"/>
          </w:tcPr>
          <w:p w14:paraId="4BB99EED" w14:textId="3FDCCF01" w:rsidR="008B0EBB" w:rsidRPr="002B09AD" w:rsidRDefault="008B0EBB" w:rsidP="00EA53F9">
            <w:pPr>
              <w:pStyle w:val="TableText"/>
              <w:jc w:val="center"/>
              <w:rPr>
                <w:sz w:val="20"/>
              </w:rPr>
            </w:pPr>
            <w:r w:rsidRPr="002B09AD">
              <w:rPr>
                <w:sz w:val="20"/>
              </w:rPr>
              <w:t>CE 17</w:t>
            </w:r>
          </w:p>
        </w:tc>
        <w:tc>
          <w:tcPr>
            <w:tcW w:w="3266" w:type="dxa"/>
          </w:tcPr>
          <w:p w14:paraId="68B291FD" w14:textId="16E4FA7C" w:rsidR="008B0EBB" w:rsidRPr="002B09AD" w:rsidRDefault="008B0EBB" w:rsidP="00EA53F9">
            <w:pPr>
              <w:pStyle w:val="TableText"/>
              <w:rPr>
                <w:sz w:val="20"/>
              </w:rPr>
            </w:pPr>
            <w:r w:rsidRPr="002B09AD">
              <w:rPr>
                <w:sz w:val="20"/>
              </w:rPr>
              <w:t>Mme Laialy A. ALMANSOURY</w:t>
            </w:r>
          </w:p>
        </w:tc>
        <w:tc>
          <w:tcPr>
            <w:tcW w:w="1985" w:type="dxa"/>
          </w:tcPr>
          <w:p w14:paraId="0C2146C6" w14:textId="75AC2B05" w:rsidR="008B0EBB" w:rsidRPr="002B09AD" w:rsidRDefault="008B0EBB" w:rsidP="00EA53F9">
            <w:pPr>
              <w:pStyle w:val="TableText"/>
              <w:rPr>
                <w:sz w:val="20"/>
              </w:rPr>
            </w:pPr>
            <w:r w:rsidRPr="002B09AD">
              <w:rPr>
                <w:sz w:val="20"/>
              </w:rPr>
              <w:t>Koweït</w:t>
            </w:r>
          </w:p>
        </w:tc>
        <w:tc>
          <w:tcPr>
            <w:tcW w:w="1842" w:type="dxa"/>
          </w:tcPr>
          <w:p w14:paraId="73A4D319" w14:textId="384FA001" w:rsidR="008B0EBB" w:rsidRPr="002B09AD" w:rsidRDefault="008B0EBB" w:rsidP="00EA53F9">
            <w:pPr>
              <w:pStyle w:val="TableText"/>
              <w:rPr>
                <w:sz w:val="20"/>
              </w:rPr>
            </w:pPr>
            <w:r w:rsidRPr="002B09AD">
              <w:rPr>
                <w:sz w:val="20"/>
              </w:rPr>
              <w:t>Vice-Présidente</w:t>
            </w:r>
          </w:p>
        </w:tc>
        <w:tc>
          <w:tcPr>
            <w:tcW w:w="1843" w:type="dxa"/>
          </w:tcPr>
          <w:p w14:paraId="154356A1" w14:textId="79FF86D8" w:rsidR="008B0EBB" w:rsidRPr="002B09AD" w:rsidRDefault="008B0EBB" w:rsidP="00EA53F9">
            <w:pPr>
              <w:pStyle w:val="TableText"/>
              <w:rPr>
                <w:sz w:val="20"/>
              </w:rPr>
            </w:pPr>
            <w:r w:rsidRPr="002B09AD">
              <w:rPr>
                <w:sz w:val="20"/>
              </w:rPr>
              <w:t>États arabes</w:t>
            </w:r>
          </w:p>
        </w:tc>
      </w:tr>
      <w:tr w:rsidR="008B0EBB" w:rsidRPr="002B09AD" w14:paraId="1DB7B6A8" w14:textId="77777777" w:rsidTr="00753981">
        <w:tc>
          <w:tcPr>
            <w:tcW w:w="840" w:type="dxa"/>
            <w:vAlign w:val="center"/>
          </w:tcPr>
          <w:p w14:paraId="00440DCA" w14:textId="14FE2B0A" w:rsidR="008B0EBB" w:rsidRPr="002B09AD" w:rsidRDefault="008B0EBB" w:rsidP="00EA53F9">
            <w:pPr>
              <w:pStyle w:val="TableText"/>
              <w:jc w:val="center"/>
              <w:rPr>
                <w:sz w:val="20"/>
              </w:rPr>
            </w:pPr>
            <w:r w:rsidRPr="002B09AD">
              <w:rPr>
                <w:sz w:val="20"/>
              </w:rPr>
              <w:t>CE 17</w:t>
            </w:r>
          </w:p>
        </w:tc>
        <w:tc>
          <w:tcPr>
            <w:tcW w:w="3266" w:type="dxa"/>
          </w:tcPr>
          <w:p w14:paraId="423CB457" w14:textId="27FE078A" w:rsidR="008B0EBB" w:rsidRPr="002B09AD" w:rsidRDefault="008B0EBB" w:rsidP="00EA53F9">
            <w:pPr>
              <w:pStyle w:val="TableText"/>
              <w:rPr>
                <w:sz w:val="20"/>
              </w:rPr>
            </w:pPr>
            <w:r w:rsidRPr="002B09AD">
              <w:rPr>
                <w:sz w:val="20"/>
              </w:rPr>
              <w:t>Mme Afnan AL-ROMI</w:t>
            </w:r>
          </w:p>
        </w:tc>
        <w:tc>
          <w:tcPr>
            <w:tcW w:w="1985" w:type="dxa"/>
          </w:tcPr>
          <w:p w14:paraId="7D6AFB94" w14:textId="68FB60D1" w:rsidR="008B0EBB" w:rsidRPr="002B09AD" w:rsidRDefault="008B0EBB" w:rsidP="00EA53F9">
            <w:pPr>
              <w:pStyle w:val="TableText"/>
              <w:rPr>
                <w:sz w:val="20"/>
              </w:rPr>
            </w:pPr>
            <w:r w:rsidRPr="002B09AD">
              <w:rPr>
                <w:sz w:val="20"/>
              </w:rPr>
              <w:t>Arabie saoudite</w:t>
            </w:r>
          </w:p>
        </w:tc>
        <w:tc>
          <w:tcPr>
            <w:tcW w:w="1842" w:type="dxa"/>
          </w:tcPr>
          <w:p w14:paraId="0C426045" w14:textId="1B3CE758" w:rsidR="008B0EBB" w:rsidRPr="002B09AD" w:rsidRDefault="008B0EBB" w:rsidP="00EA53F9">
            <w:pPr>
              <w:pStyle w:val="TableText"/>
              <w:rPr>
                <w:sz w:val="20"/>
              </w:rPr>
            </w:pPr>
            <w:r w:rsidRPr="002B09AD">
              <w:rPr>
                <w:sz w:val="20"/>
              </w:rPr>
              <w:t>Vice-Présidente</w:t>
            </w:r>
          </w:p>
        </w:tc>
        <w:tc>
          <w:tcPr>
            <w:tcW w:w="1843" w:type="dxa"/>
          </w:tcPr>
          <w:p w14:paraId="6973E226" w14:textId="5AE4F2E5" w:rsidR="008B0EBB" w:rsidRPr="002B09AD" w:rsidRDefault="008B0EBB" w:rsidP="00EA53F9">
            <w:pPr>
              <w:pStyle w:val="TableText"/>
              <w:rPr>
                <w:sz w:val="20"/>
              </w:rPr>
            </w:pPr>
            <w:r w:rsidRPr="002B09AD">
              <w:rPr>
                <w:sz w:val="20"/>
              </w:rPr>
              <w:t>États arabes</w:t>
            </w:r>
          </w:p>
        </w:tc>
      </w:tr>
      <w:tr w:rsidR="008B0EBB" w:rsidRPr="002B09AD" w14:paraId="7777A86B" w14:textId="77777777" w:rsidTr="00753981">
        <w:tc>
          <w:tcPr>
            <w:tcW w:w="840" w:type="dxa"/>
            <w:vAlign w:val="center"/>
          </w:tcPr>
          <w:p w14:paraId="2BE6FF42" w14:textId="75C5D1A8" w:rsidR="008B0EBB" w:rsidRPr="002B09AD" w:rsidRDefault="008B0EBB" w:rsidP="00EA53F9">
            <w:pPr>
              <w:pStyle w:val="TableText"/>
              <w:jc w:val="center"/>
              <w:rPr>
                <w:sz w:val="20"/>
              </w:rPr>
            </w:pPr>
            <w:r w:rsidRPr="002B09AD">
              <w:rPr>
                <w:sz w:val="20"/>
              </w:rPr>
              <w:t>CE 17</w:t>
            </w:r>
          </w:p>
        </w:tc>
        <w:tc>
          <w:tcPr>
            <w:tcW w:w="3266" w:type="dxa"/>
          </w:tcPr>
          <w:p w14:paraId="67382F71" w14:textId="1B2B2A94" w:rsidR="008B0EBB" w:rsidRPr="002B09AD" w:rsidRDefault="008B0EBB" w:rsidP="00EA53F9">
            <w:pPr>
              <w:pStyle w:val="TableText"/>
              <w:rPr>
                <w:sz w:val="20"/>
              </w:rPr>
            </w:pPr>
            <w:r w:rsidRPr="002B09AD">
              <w:rPr>
                <w:sz w:val="20"/>
              </w:rPr>
              <w:t>Mme Wala TURKI LATROUS</w:t>
            </w:r>
          </w:p>
        </w:tc>
        <w:tc>
          <w:tcPr>
            <w:tcW w:w="1985" w:type="dxa"/>
          </w:tcPr>
          <w:p w14:paraId="13D67DDB" w14:textId="0EBE1176" w:rsidR="008B0EBB" w:rsidRPr="002B09AD" w:rsidRDefault="008B0EBB" w:rsidP="00EA53F9">
            <w:pPr>
              <w:pStyle w:val="TableText"/>
              <w:rPr>
                <w:sz w:val="20"/>
              </w:rPr>
            </w:pPr>
            <w:r w:rsidRPr="002B09AD">
              <w:rPr>
                <w:sz w:val="20"/>
              </w:rPr>
              <w:t>Tunisie</w:t>
            </w:r>
          </w:p>
        </w:tc>
        <w:tc>
          <w:tcPr>
            <w:tcW w:w="1842" w:type="dxa"/>
          </w:tcPr>
          <w:p w14:paraId="26A6E62B" w14:textId="004B5DCB" w:rsidR="008B0EBB" w:rsidRPr="002B09AD" w:rsidRDefault="008B0EBB" w:rsidP="00EA53F9">
            <w:pPr>
              <w:pStyle w:val="TableText"/>
              <w:rPr>
                <w:sz w:val="20"/>
              </w:rPr>
            </w:pPr>
            <w:r w:rsidRPr="002B09AD">
              <w:rPr>
                <w:sz w:val="20"/>
              </w:rPr>
              <w:t>Vice-Présidente</w:t>
            </w:r>
          </w:p>
        </w:tc>
        <w:tc>
          <w:tcPr>
            <w:tcW w:w="1843" w:type="dxa"/>
          </w:tcPr>
          <w:p w14:paraId="6BD8CE85" w14:textId="1C4720B9" w:rsidR="008B0EBB" w:rsidRPr="002B09AD" w:rsidRDefault="008B0EBB" w:rsidP="00EA53F9">
            <w:pPr>
              <w:pStyle w:val="TableText"/>
              <w:rPr>
                <w:sz w:val="20"/>
              </w:rPr>
            </w:pPr>
            <w:r w:rsidRPr="002B09AD">
              <w:rPr>
                <w:sz w:val="20"/>
              </w:rPr>
              <w:t>Afrique</w:t>
            </w:r>
          </w:p>
        </w:tc>
      </w:tr>
      <w:tr w:rsidR="008B0EBB" w:rsidRPr="002B09AD" w14:paraId="7685A6AE" w14:textId="77777777" w:rsidTr="00753981">
        <w:tc>
          <w:tcPr>
            <w:tcW w:w="840" w:type="dxa"/>
            <w:vAlign w:val="center"/>
          </w:tcPr>
          <w:p w14:paraId="4485047C" w14:textId="41090E9F" w:rsidR="008B0EBB" w:rsidRPr="002B09AD" w:rsidRDefault="008B0EBB" w:rsidP="00EA53F9">
            <w:pPr>
              <w:pStyle w:val="TableText"/>
              <w:jc w:val="center"/>
              <w:rPr>
                <w:sz w:val="20"/>
              </w:rPr>
            </w:pPr>
            <w:r w:rsidRPr="002B09AD">
              <w:rPr>
                <w:sz w:val="20"/>
              </w:rPr>
              <w:t>CE 17</w:t>
            </w:r>
          </w:p>
        </w:tc>
        <w:tc>
          <w:tcPr>
            <w:tcW w:w="3266" w:type="dxa"/>
          </w:tcPr>
          <w:p w14:paraId="79A592CC" w14:textId="3112E4E6" w:rsidR="008B0EBB" w:rsidRPr="002B09AD" w:rsidRDefault="008B0EBB" w:rsidP="00EA53F9">
            <w:pPr>
              <w:pStyle w:val="TableText"/>
              <w:rPr>
                <w:sz w:val="20"/>
              </w:rPr>
            </w:pPr>
            <w:r w:rsidRPr="002B09AD">
              <w:rPr>
                <w:sz w:val="20"/>
              </w:rPr>
              <w:t>M. Kwadwo Gyamfi OSAFO-MAAFO</w:t>
            </w:r>
          </w:p>
        </w:tc>
        <w:tc>
          <w:tcPr>
            <w:tcW w:w="1985" w:type="dxa"/>
          </w:tcPr>
          <w:p w14:paraId="1DE45E09" w14:textId="2CB0A60C" w:rsidR="008B0EBB" w:rsidRPr="002B09AD" w:rsidRDefault="008B0EBB" w:rsidP="00EA53F9">
            <w:pPr>
              <w:pStyle w:val="TableText"/>
              <w:rPr>
                <w:sz w:val="20"/>
              </w:rPr>
            </w:pPr>
            <w:r w:rsidRPr="002B09AD">
              <w:rPr>
                <w:sz w:val="20"/>
              </w:rPr>
              <w:t>Ghana</w:t>
            </w:r>
          </w:p>
        </w:tc>
        <w:tc>
          <w:tcPr>
            <w:tcW w:w="1842" w:type="dxa"/>
          </w:tcPr>
          <w:p w14:paraId="5CF830CC" w14:textId="222324E6" w:rsidR="008B0EBB" w:rsidRPr="002B09AD" w:rsidRDefault="008B0EBB" w:rsidP="00EA53F9">
            <w:pPr>
              <w:pStyle w:val="TableText"/>
              <w:rPr>
                <w:sz w:val="20"/>
              </w:rPr>
            </w:pPr>
            <w:r w:rsidRPr="002B09AD">
              <w:rPr>
                <w:sz w:val="20"/>
              </w:rPr>
              <w:t>Vice-Président</w:t>
            </w:r>
          </w:p>
        </w:tc>
        <w:tc>
          <w:tcPr>
            <w:tcW w:w="1843" w:type="dxa"/>
          </w:tcPr>
          <w:p w14:paraId="3874DE6C" w14:textId="6FBF1167" w:rsidR="008B0EBB" w:rsidRPr="002B09AD" w:rsidRDefault="008B0EBB" w:rsidP="00EA53F9">
            <w:pPr>
              <w:pStyle w:val="TableText"/>
              <w:rPr>
                <w:sz w:val="20"/>
              </w:rPr>
            </w:pPr>
            <w:r w:rsidRPr="002B09AD">
              <w:rPr>
                <w:sz w:val="20"/>
              </w:rPr>
              <w:t>Afrique</w:t>
            </w:r>
          </w:p>
        </w:tc>
      </w:tr>
      <w:tr w:rsidR="008B0EBB" w:rsidRPr="002B09AD" w14:paraId="5EFC998C" w14:textId="77777777" w:rsidTr="00753981">
        <w:tc>
          <w:tcPr>
            <w:tcW w:w="840" w:type="dxa"/>
            <w:vAlign w:val="center"/>
          </w:tcPr>
          <w:p w14:paraId="00584C10" w14:textId="1382B584" w:rsidR="008B0EBB" w:rsidRPr="002B09AD" w:rsidRDefault="008B0EBB" w:rsidP="00EA53F9">
            <w:pPr>
              <w:pStyle w:val="TableText"/>
              <w:jc w:val="center"/>
              <w:rPr>
                <w:sz w:val="20"/>
              </w:rPr>
            </w:pPr>
            <w:r w:rsidRPr="002B09AD">
              <w:rPr>
                <w:sz w:val="20"/>
              </w:rPr>
              <w:t>CE 17</w:t>
            </w:r>
          </w:p>
        </w:tc>
        <w:tc>
          <w:tcPr>
            <w:tcW w:w="3266" w:type="dxa"/>
          </w:tcPr>
          <w:p w14:paraId="1C5A5DBB" w14:textId="14C98468" w:rsidR="008B0EBB" w:rsidRPr="00F92DB8" w:rsidRDefault="008B0EBB" w:rsidP="00EA53F9">
            <w:pPr>
              <w:pStyle w:val="TableText"/>
              <w:rPr>
                <w:sz w:val="20"/>
                <w:lang w:val="es-ES"/>
              </w:rPr>
            </w:pPr>
            <w:r w:rsidRPr="00F92DB8">
              <w:rPr>
                <w:sz w:val="20"/>
                <w:lang w:val="es-ES"/>
              </w:rPr>
              <w:t xml:space="preserve">M. Samir </w:t>
            </w:r>
            <w:proofErr w:type="spellStart"/>
            <w:r w:rsidRPr="00F92DB8">
              <w:rPr>
                <w:sz w:val="20"/>
                <w:lang w:val="es-ES"/>
              </w:rPr>
              <w:t>Gaber</w:t>
            </w:r>
            <w:proofErr w:type="spellEnd"/>
            <w:r w:rsidRPr="00F92DB8">
              <w:rPr>
                <w:sz w:val="20"/>
                <w:lang w:val="es-ES"/>
              </w:rPr>
              <w:t xml:space="preserve"> ABDEL-GAWAD</w:t>
            </w:r>
          </w:p>
        </w:tc>
        <w:tc>
          <w:tcPr>
            <w:tcW w:w="1985" w:type="dxa"/>
          </w:tcPr>
          <w:p w14:paraId="56DC2801" w14:textId="0FDEED75" w:rsidR="008B0EBB" w:rsidRPr="002B09AD" w:rsidRDefault="008B0EBB" w:rsidP="00EA53F9">
            <w:pPr>
              <w:pStyle w:val="TableText"/>
              <w:rPr>
                <w:sz w:val="20"/>
              </w:rPr>
            </w:pPr>
            <w:r w:rsidRPr="002B09AD">
              <w:rPr>
                <w:sz w:val="20"/>
              </w:rPr>
              <w:t>Égypte</w:t>
            </w:r>
          </w:p>
        </w:tc>
        <w:tc>
          <w:tcPr>
            <w:tcW w:w="1842" w:type="dxa"/>
          </w:tcPr>
          <w:p w14:paraId="56F78B0C" w14:textId="1B4CF313" w:rsidR="008B0EBB" w:rsidRPr="002B09AD" w:rsidRDefault="008B0EBB" w:rsidP="00EA53F9">
            <w:pPr>
              <w:pStyle w:val="TableText"/>
              <w:rPr>
                <w:sz w:val="20"/>
              </w:rPr>
            </w:pPr>
            <w:r w:rsidRPr="002B09AD">
              <w:rPr>
                <w:sz w:val="20"/>
              </w:rPr>
              <w:t>Vice-Président</w:t>
            </w:r>
          </w:p>
        </w:tc>
        <w:tc>
          <w:tcPr>
            <w:tcW w:w="1843" w:type="dxa"/>
          </w:tcPr>
          <w:p w14:paraId="719E3FA5" w14:textId="100B7F1A" w:rsidR="008B0EBB" w:rsidRPr="002B09AD" w:rsidRDefault="008B0EBB" w:rsidP="00EA53F9">
            <w:pPr>
              <w:pStyle w:val="TableText"/>
              <w:rPr>
                <w:sz w:val="20"/>
              </w:rPr>
            </w:pPr>
            <w:r w:rsidRPr="002B09AD">
              <w:rPr>
                <w:sz w:val="20"/>
              </w:rPr>
              <w:t>États arabes</w:t>
            </w:r>
          </w:p>
        </w:tc>
      </w:tr>
      <w:tr w:rsidR="008B0EBB" w:rsidRPr="002B09AD" w14:paraId="06E7AC5B" w14:textId="77777777" w:rsidTr="00753981">
        <w:tc>
          <w:tcPr>
            <w:tcW w:w="840" w:type="dxa"/>
            <w:vAlign w:val="center"/>
          </w:tcPr>
          <w:p w14:paraId="1B9B6C66" w14:textId="187A54EF" w:rsidR="008B0EBB" w:rsidRPr="002B09AD" w:rsidRDefault="008B0EBB" w:rsidP="00EA53F9">
            <w:pPr>
              <w:pStyle w:val="TableText"/>
              <w:jc w:val="center"/>
              <w:rPr>
                <w:sz w:val="20"/>
              </w:rPr>
            </w:pPr>
            <w:r w:rsidRPr="002B09AD">
              <w:rPr>
                <w:sz w:val="20"/>
              </w:rPr>
              <w:t>CE 17</w:t>
            </w:r>
          </w:p>
        </w:tc>
        <w:tc>
          <w:tcPr>
            <w:tcW w:w="3266" w:type="dxa"/>
          </w:tcPr>
          <w:p w14:paraId="61F99C4E" w14:textId="3A8CADE9" w:rsidR="008B0EBB" w:rsidRPr="002B09AD" w:rsidRDefault="008B0EBB" w:rsidP="00EA53F9">
            <w:pPr>
              <w:pStyle w:val="TableText"/>
              <w:rPr>
                <w:sz w:val="20"/>
              </w:rPr>
            </w:pPr>
            <w:r w:rsidRPr="002B09AD">
              <w:rPr>
                <w:sz w:val="20"/>
              </w:rPr>
              <w:t>Mme Lía MOLINARI</w:t>
            </w:r>
          </w:p>
        </w:tc>
        <w:tc>
          <w:tcPr>
            <w:tcW w:w="1985" w:type="dxa"/>
          </w:tcPr>
          <w:p w14:paraId="1D57957C" w14:textId="764865D6" w:rsidR="008B0EBB" w:rsidRPr="002B09AD" w:rsidRDefault="008B0EBB" w:rsidP="00EA53F9">
            <w:pPr>
              <w:pStyle w:val="TableText"/>
              <w:rPr>
                <w:sz w:val="20"/>
              </w:rPr>
            </w:pPr>
            <w:r w:rsidRPr="002B09AD">
              <w:rPr>
                <w:sz w:val="20"/>
              </w:rPr>
              <w:t>Argentine</w:t>
            </w:r>
          </w:p>
        </w:tc>
        <w:tc>
          <w:tcPr>
            <w:tcW w:w="1842" w:type="dxa"/>
          </w:tcPr>
          <w:p w14:paraId="440E6B65" w14:textId="4C82E914" w:rsidR="008B0EBB" w:rsidRPr="002B09AD" w:rsidRDefault="008B0EBB" w:rsidP="00EA53F9">
            <w:pPr>
              <w:pStyle w:val="TableText"/>
              <w:rPr>
                <w:sz w:val="20"/>
              </w:rPr>
            </w:pPr>
            <w:r w:rsidRPr="002B09AD">
              <w:rPr>
                <w:sz w:val="20"/>
              </w:rPr>
              <w:t>Vice-Présidente</w:t>
            </w:r>
          </w:p>
        </w:tc>
        <w:tc>
          <w:tcPr>
            <w:tcW w:w="1843" w:type="dxa"/>
          </w:tcPr>
          <w:p w14:paraId="783AE81E" w14:textId="2417C477" w:rsidR="008B0EBB" w:rsidRPr="002B09AD" w:rsidRDefault="008B0EBB" w:rsidP="00EA53F9">
            <w:pPr>
              <w:pStyle w:val="TableText"/>
              <w:rPr>
                <w:sz w:val="20"/>
              </w:rPr>
            </w:pPr>
            <w:r w:rsidRPr="002B09AD">
              <w:rPr>
                <w:sz w:val="20"/>
              </w:rPr>
              <w:t>Amériques</w:t>
            </w:r>
          </w:p>
        </w:tc>
      </w:tr>
      <w:tr w:rsidR="008B0EBB" w:rsidRPr="002B09AD" w14:paraId="38A2F50C" w14:textId="77777777" w:rsidTr="00753981">
        <w:tc>
          <w:tcPr>
            <w:tcW w:w="840" w:type="dxa"/>
            <w:vAlign w:val="center"/>
          </w:tcPr>
          <w:p w14:paraId="1BCE8E58" w14:textId="28190F58" w:rsidR="008B0EBB" w:rsidRPr="002B09AD" w:rsidRDefault="008B0EBB" w:rsidP="00EA53F9">
            <w:pPr>
              <w:pStyle w:val="TableText"/>
              <w:jc w:val="center"/>
              <w:rPr>
                <w:sz w:val="20"/>
              </w:rPr>
            </w:pPr>
            <w:r w:rsidRPr="002B09AD">
              <w:rPr>
                <w:sz w:val="20"/>
              </w:rPr>
              <w:t>CE 17</w:t>
            </w:r>
          </w:p>
        </w:tc>
        <w:tc>
          <w:tcPr>
            <w:tcW w:w="3266" w:type="dxa"/>
          </w:tcPr>
          <w:p w14:paraId="3316B1B3" w14:textId="77D005F6" w:rsidR="008B0EBB" w:rsidRPr="002B09AD" w:rsidRDefault="008B0EBB" w:rsidP="00EA53F9">
            <w:pPr>
              <w:pStyle w:val="TableText"/>
              <w:rPr>
                <w:sz w:val="20"/>
              </w:rPr>
            </w:pPr>
            <w:r w:rsidRPr="002B09AD">
              <w:rPr>
                <w:sz w:val="20"/>
              </w:rPr>
              <w:t>M. Greg RATTA</w:t>
            </w:r>
          </w:p>
        </w:tc>
        <w:tc>
          <w:tcPr>
            <w:tcW w:w="1985" w:type="dxa"/>
          </w:tcPr>
          <w:p w14:paraId="107A44C1" w14:textId="5277B5C2" w:rsidR="008B0EBB" w:rsidRPr="002B09AD" w:rsidRDefault="008B0EBB" w:rsidP="00EA53F9">
            <w:pPr>
              <w:pStyle w:val="TableText"/>
              <w:rPr>
                <w:sz w:val="20"/>
              </w:rPr>
            </w:pPr>
            <w:r w:rsidRPr="002B09AD">
              <w:rPr>
                <w:sz w:val="20"/>
              </w:rPr>
              <w:t>États-Unis</w:t>
            </w:r>
          </w:p>
        </w:tc>
        <w:tc>
          <w:tcPr>
            <w:tcW w:w="1842" w:type="dxa"/>
          </w:tcPr>
          <w:p w14:paraId="3DAC5AB5" w14:textId="5BF30B2A" w:rsidR="008B0EBB" w:rsidRPr="002B09AD" w:rsidRDefault="008B0EBB" w:rsidP="00EA53F9">
            <w:pPr>
              <w:pStyle w:val="TableText"/>
              <w:rPr>
                <w:sz w:val="20"/>
              </w:rPr>
            </w:pPr>
            <w:r w:rsidRPr="002B09AD">
              <w:rPr>
                <w:sz w:val="20"/>
              </w:rPr>
              <w:t>Vice-Président</w:t>
            </w:r>
          </w:p>
        </w:tc>
        <w:tc>
          <w:tcPr>
            <w:tcW w:w="1843" w:type="dxa"/>
          </w:tcPr>
          <w:p w14:paraId="1820AD3E" w14:textId="3ED8CFAA" w:rsidR="008B0EBB" w:rsidRPr="002B09AD" w:rsidRDefault="008B0EBB" w:rsidP="00EA53F9">
            <w:pPr>
              <w:pStyle w:val="TableText"/>
              <w:rPr>
                <w:sz w:val="20"/>
              </w:rPr>
            </w:pPr>
            <w:r w:rsidRPr="002B09AD">
              <w:rPr>
                <w:sz w:val="20"/>
              </w:rPr>
              <w:t>Amériques</w:t>
            </w:r>
          </w:p>
        </w:tc>
      </w:tr>
      <w:tr w:rsidR="008B0EBB" w:rsidRPr="002B09AD" w14:paraId="08B1B6C8" w14:textId="77777777" w:rsidTr="00753981">
        <w:tc>
          <w:tcPr>
            <w:tcW w:w="840" w:type="dxa"/>
            <w:vAlign w:val="center"/>
          </w:tcPr>
          <w:p w14:paraId="08C11A97" w14:textId="646E777C" w:rsidR="008B0EBB" w:rsidRPr="002B09AD" w:rsidRDefault="008B0EBB" w:rsidP="00EA53F9">
            <w:pPr>
              <w:pStyle w:val="TableText"/>
              <w:jc w:val="center"/>
              <w:rPr>
                <w:sz w:val="20"/>
              </w:rPr>
            </w:pPr>
            <w:r w:rsidRPr="002B09AD">
              <w:rPr>
                <w:sz w:val="20"/>
              </w:rPr>
              <w:t>CE 17</w:t>
            </w:r>
          </w:p>
        </w:tc>
        <w:tc>
          <w:tcPr>
            <w:tcW w:w="3266" w:type="dxa"/>
          </w:tcPr>
          <w:p w14:paraId="45870EE3" w14:textId="40FF4C39" w:rsidR="008B0EBB" w:rsidRPr="002B09AD" w:rsidRDefault="008B0EBB" w:rsidP="00EA53F9">
            <w:pPr>
              <w:pStyle w:val="TableText"/>
              <w:rPr>
                <w:sz w:val="20"/>
              </w:rPr>
            </w:pPr>
            <w:r w:rsidRPr="002B09AD">
              <w:rPr>
                <w:sz w:val="20"/>
              </w:rPr>
              <w:t>M. Gökhan EVREN</w:t>
            </w:r>
          </w:p>
        </w:tc>
        <w:tc>
          <w:tcPr>
            <w:tcW w:w="1985" w:type="dxa"/>
          </w:tcPr>
          <w:p w14:paraId="0B647A7C" w14:textId="5584A66C" w:rsidR="008B0EBB" w:rsidRPr="002B09AD" w:rsidRDefault="008B0EBB" w:rsidP="00EA53F9">
            <w:pPr>
              <w:pStyle w:val="TableText"/>
              <w:rPr>
                <w:sz w:val="20"/>
              </w:rPr>
            </w:pPr>
            <w:r w:rsidRPr="002B09AD">
              <w:rPr>
                <w:sz w:val="20"/>
              </w:rPr>
              <w:t>Turquie</w:t>
            </w:r>
          </w:p>
        </w:tc>
        <w:tc>
          <w:tcPr>
            <w:tcW w:w="1842" w:type="dxa"/>
          </w:tcPr>
          <w:p w14:paraId="28BBA504" w14:textId="2304B040" w:rsidR="008B0EBB" w:rsidRPr="002B09AD" w:rsidRDefault="008B0EBB" w:rsidP="00EA53F9">
            <w:pPr>
              <w:pStyle w:val="TableText"/>
              <w:rPr>
                <w:sz w:val="20"/>
              </w:rPr>
            </w:pPr>
            <w:r w:rsidRPr="002B09AD">
              <w:rPr>
                <w:sz w:val="20"/>
              </w:rPr>
              <w:t>Vice-Président</w:t>
            </w:r>
          </w:p>
        </w:tc>
        <w:tc>
          <w:tcPr>
            <w:tcW w:w="1843" w:type="dxa"/>
          </w:tcPr>
          <w:p w14:paraId="41B6463F" w14:textId="1EA37CB5" w:rsidR="008B0EBB" w:rsidRPr="002B09AD" w:rsidRDefault="008B0EBB" w:rsidP="00EA53F9">
            <w:pPr>
              <w:pStyle w:val="TableText"/>
              <w:rPr>
                <w:sz w:val="20"/>
              </w:rPr>
            </w:pPr>
            <w:r w:rsidRPr="002B09AD">
              <w:rPr>
                <w:sz w:val="20"/>
              </w:rPr>
              <w:t>Europe</w:t>
            </w:r>
          </w:p>
        </w:tc>
      </w:tr>
      <w:tr w:rsidR="008B0EBB" w:rsidRPr="002B09AD" w14:paraId="1F9A19C0" w14:textId="77777777" w:rsidTr="00753981">
        <w:tc>
          <w:tcPr>
            <w:tcW w:w="840" w:type="dxa"/>
            <w:vAlign w:val="center"/>
          </w:tcPr>
          <w:p w14:paraId="4E6916B3" w14:textId="7CEACC0D" w:rsidR="008B0EBB" w:rsidRPr="002B09AD" w:rsidRDefault="008B0EBB" w:rsidP="00EA53F9">
            <w:pPr>
              <w:pStyle w:val="TableText"/>
              <w:jc w:val="center"/>
              <w:rPr>
                <w:sz w:val="20"/>
              </w:rPr>
            </w:pPr>
            <w:r w:rsidRPr="002B09AD">
              <w:rPr>
                <w:sz w:val="20"/>
              </w:rPr>
              <w:t>CE 17</w:t>
            </w:r>
          </w:p>
        </w:tc>
        <w:tc>
          <w:tcPr>
            <w:tcW w:w="3266" w:type="dxa"/>
          </w:tcPr>
          <w:p w14:paraId="2BBE652D" w14:textId="54065DC9" w:rsidR="008B0EBB" w:rsidRPr="002B09AD" w:rsidRDefault="008B0EBB" w:rsidP="00EA53F9">
            <w:pPr>
              <w:pStyle w:val="TableText"/>
              <w:rPr>
                <w:sz w:val="20"/>
              </w:rPr>
            </w:pPr>
            <w:r w:rsidRPr="002B09AD">
              <w:rPr>
                <w:sz w:val="20"/>
              </w:rPr>
              <w:t>M. Arnaud TADDEI</w:t>
            </w:r>
          </w:p>
        </w:tc>
        <w:tc>
          <w:tcPr>
            <w:tcW w:w="1985" w:type="dxa"/>
          </w:tcPr>
          <w:p w14:paraId="6F411164" w14:textId="5CF159FF" w:rsidR="008B0EBB" w:rsidRPr="002B09AD" w:rsidRDefault="008B0EBB" w:rsidP="00EA53F9">
            <w:pPr>
              <w:pStyle w:val="TableText"/>
              <w:rPr>
                <w:sz w:val="20"/>
              </w:rPr>
            </w:pPr>
            <w:r w:rsidRPr="002B09AD">
              <w:rPr>
                <w:sz w:val="20"/>
              </w:rPr>
              <w:t>Royaume-Uni</w:t>
            </w:r>
          </w:p>
        </w:tc>
        <w:tc>
          <w:tcPr>
            <w:tcW w:w="1842" w:type="dxa"/>
          </w:tcPr>
          <w:p w14:paraId="2E451C45" w14:textId="05EA491E" w:rsidR="008B0EBB" w:rsidRPr="002B09AD" w:rsidRDefault="008B0EBB" w:rsidP="00EA53F9">
            <w:pPr>
              <w:pStyle w:val="TableText"/>
              <w:rPr>
                <w:sz w:val="20"/>
              </w:rPr>
            </w:pPr>
            <w:r w:rsidRPr="002B09AD">
              <w:rPr>
                <w:sz w:val="20"/>
              </w:rPr>
              <w:t>Vice-Président</w:t>
            </w:r>
          </w:p>
        </w:tc>
        <w:tc>
          <w:tcPr>
            <w:tcW w:w="1843" w:type="dxa"/>
          </w:tcPr>
          <w:p w14:paraId="2C5A4F1F" w14:textId="00F3FE54" w:rsidR="008B0EBB" w:rsidRPr="002B09AD" w:rsidRDefault="008B0EBB" w:rsidP="00EA53F9">
            <w:pPr>
              <w:pStyle w:val="TableText"/>
              <w:rPr>
                <w:sz w:val="20"/>
              </w:rPr>
            </w:pPr>
            <w:r w:rsidRPr="002B09AD">
              <w:rPr>
                <w:sz w:val="20"/>
              </w:rPr>
              <w:t>Europe</w:t>
            </w:r>
          </w:p>
        </w:tc>
      </w:tr>
    </w:tbl>
    <w:p w14:paraId="78ACCB39" w14:textId="17FD469E" w:rsidR="006467E0" w:rsidRPr="002B09AD" w:rsidRDefault="006467E0" w:rsidP="00EA53F9"/>
    <w:tbl>
      <w:tblPr>
        <w:tblStyle w:val="TableGrid"/>
        <w:tblW w:w="9776" w:type="dxa"/>
        <w:tblLook w:val="04A0" w:firstRow="1" w:lastRow="0" w:firstColumn="1" w:lastColumn="0" w:noHBand="0" w:noVBand="1"/>
      </w:tblPr>
      <w:tblGrid>
        <w:gridCol w:w="839"/>
        <w:gridCol w:w="3267"/>
        <w:gridCol w:w="1985"/>
        <w:gridCol w:w="1842"/>
        <w:gridCol w:w="1843"/>
      </w:tblGrid>
      <w:tr w:rsidR="008B0EBB" w:rsidRPr="002B09AD" w14:paraId="33C43E5F" w14:textId="77777777" w:rsidTr="00753981">
        <w:tc>
          <w:tcPr>
            <w:tcW w:w="839" w:type="dxa"/>
            <w:vAlign w:val="center"/>
          </w:tcPr>
          <w:p w14:paraId="351D355F" w14:textId="72EB370B" w:rsidR="008B0EBB" w:rsidRPr="002B09AD" w:rsidRDefault="008B0EBB" w:rsidP="00EA53F9">
            <w:pPr>
              <w:pStyle w:val="TableHead"/>
              <w:rPr>
                <w:sz w:val="20"/>
              </w:rPr>
            </w:pPr>
            <w:r w:rsidRPr="002B09AD">
              <w:rPr>
                <w:sz w:val="20"/>
              </w:rPr>
              <w:t>Groupe</w:t>
            </w:r>
          </w:p>
        </w:tc>
        <w:tc>
          <w:tcPr>
            <w:tcW w:w="3267" w:type="dxa"/>
            <w:vAlign w:val="center"/>
          </w:tcPr>
          <w:p w14:paraId="6F5F0F76" w14:textId="4391EB67" w:rsidR="008B0EBB" w:rsidRPr="002B09AD" w:rsidRDefault="008B0EBB" w:rsidP="00EA53F9">
            <w:pPr>
              <w:pStyle w:val="TableHead"/>
              <w:rPr>
                <w:sz w:val="20"/>
              </w:rPr>
            </w:pPr>
            <w:r w:rsidRPr="002B09AD">
              <w:rPr>
                <w:sz w:val="20"/>
              </w:rPr>
              <w:t>Nom</w:t>
            </w:r>
          </w:p>
        </w:tc>
        <w:tc>
          <w:tcPr>
            <w:tcW w:w="1985" w:type="dxa"/>
            <w:vAlign w:val="center"/>
          </w:tcPr>
          <w:p w14:paraId="46F7785E" w14:textId="1D981B61" w:rsidR="008B0EBB" w:rsidRPr="002B09AD" w:rsidRDefault="008B0EBB" w:rsidP="00EA53F9">
            <w:pPr>
              <w:pStyle w:val="TableHead"/>
              <w:rPr>
                <w:sz w:val="20"/>
              </w:rPr>
            </w:pPr>
            <w:r w:rsidRPr="002B09AD">
              <w:rPr>
                <w:sz w:val="20"/>
              </w:rPr>
              <w:t>Pays/entreprise</w:t>
            </w:r>
          </w:p>
        </w:tc>
        <w:tc>
          <w:tcPr>
            <w:tcW w:w="1842" w:type="dxa"/>
            <w:vAlign w:val="center"/>
          </w:tcPr>
          <w:p w14:paraId="1ED19939" w14:textId="506B5D5E" w:rsidR="008B0EBB" w:rsidRPr="002B09AD" w:rsidRDefault="008B0EBB" w:rsidP="00EA53F9">
            <w:pPr>
              <w:pStyle w:val="TableHead"/>
              <w:rPr>
                <w:sz w:val="20"/>
              </w:rPr>
            </w:pPr>
            <w:r w:rsidRPr="002B09AD">
              <w:rPr>
                <w:sz w:val="20"/>
              </w:rPr>
              <w:t>Fonction proposée</w:t>
            </w:r>
          </w:p>
        </w:tc>
        <w:tc>
          <w:tcPr>
            <w:tcW w:w="1843" w:type="dxa"/>
            <w:vAlign w:val="center"/>
          </w:tcPr>
          <w:p w14:paraId="69EFE8D6" w14:textId="41E9BDA2" w:rsidR="008B0EBB" w:rsidRPr="002B09AD" w:rsidRDefault="008B0EBB" w:rsidP="00EA53F9">
            <w:pPr>
              <w:pStyle w:val="TableHead"/>
              <w:rPr>
                <w:sz w:val="20"/>
              </w:rPr>
            </w:pPr>
            <w:r w:rsidRPr="002B09AD">
              <w:rPr>
                <w:sz w:val="20"/>
              </w:rPr>
              <w:t>Région représentée</w:t>
            </w:r>
          </w:p>
        </w:tc>
      </w:tr>
      <w:tr w:rsidR="008B0EBB" w:rsidRPr="002B09AD" w14:paraId="67FD17E8" w14:textId="77777777" w:rsidTr="00753981">
        <w:tc>
          <w:tcPr>
            <w:tcW w:w="839" w:type="dxa"/>
            <w:vAlign w:val="center"/>
          </w:tcPr>
          <w:p w14:paraId="0A999A2E" w14:textId="3156D354" w:rsidR="008B0EBB" w:rsidRPr="002B09AD" w:rsidRDefault="008B0EBB" w:rsidP="00EA53F9">
            <w:pPr>
              <w:pStyle w:val="TableText"/>
              <w:jc w:val="center"/>
              <w:rPr>
                <w:sz w:val="20"/>
              </w:rPr>
            </w:pPr>
            <w:r w:rsidRPr="002B09AD">
              <w:rPr>
                <w:sz w:val="20"/>
              </w:rPr>
              <w:t>CE 20</w:t>
            </w:r>
          </w:p>
        </w:tc>
        <w:tc>
          <w:tcPr>
            <w:tcW w:w="3267" w:type="dxa"/>
          </w:tcPr>
          <w:p w14:paraId="50D70176" w14:textId="33483B0E" w:rsidR="008B0EBB" w:rsidRPr="002B09AD" w:rsidRDefault="008B0EBB" w:rsidP="00EA53F9">
            <w:pPr>
              <w:pStyle w:val="TableText"/>
              <w:rPr>
                <w:sz w:val="20"/>
              </w:rPr>
            </w:pPr>
            <w:r w:rsidRPr="002B09AD">
              <w:rPr>
                <w:sz w:val="20"/>
              </w:rPr>
              <w:t>M. Hyoung Jun KIM</w:t>
            </w:r>
          </w:p>
        </w:tc>
        <w:tc>
          <w:tcPr>
            <w:tcW w:w="1985" w:type="dxa"/>
          </w:tcPr>
          <w:p w14:paraId="7C0AC2B5" w14:textId="32866AA6" w:rsidR="008B0EBB" w:rsidRPr="002B09AD" w:rsidRDefault="008B0EBB" w:rsidP="00EA53F9">
            <w:pPr>
              <w:pStyle w:val="TableText"/>
              <w:rPr>
                <w:sz w:val="20"/>
              </w:rPr>
            </w:pPr>
            <w:r w:rsidRPr="002B09AD">
              <w:rPr>
                <w:sz w:val="20"/>
              </w:rPr>
              <w:t>Corée (Rép</w:t>
            </w:r>
            <w:r w:rsidR="00F27DD6" w:rsidRPr="002B09AD">
              <w:rPr>
                <w:sz w:val="20"/>
              </w:rPr>
              <w:t>.</w:t>
            </w:r>
            <w:r w:rsidRPr="002B09AD">
              <w:rPr>
                <w:sz w:val="20"/>
              </w:rPr>
              <w:t xml:space="preserve"> de)</w:t>
            </w:r>
          </w:p>
        </w:tc>
        <w:tc>
          <w:tcPr>
            <w:tcW w:w="1842" w:type="dxa"/>
          </w:tcPr>
          <w:p w14:paraId="43DC837A" w14:textId="4950658D" w:rsidR="008B0EBB" w:rsidRPr="002B09AD" w:rsidRDefault="008B0EBB" w:rsidP="00EA53F9">
            <w:pPr>
              <w:pStyle w:val="TableText"/>
              <w:rPr>
                <w:sz w:val="20"/>
              </w:rPr>
            </w:pPr>
            <w:r w:rsidRPr="002B09AD">
              <w:rPr>
                <w:sz w:val="20"/>
              </w:rPr>
              <w:t>Président</w:t>
            </w:r>
          </w:p>
        </w:tc>
        <w:tc>
          <w:tcPr>
            <w:tcW w:w="1843" w:type="dxa"/>
          </w:tcPr>
          <w:p w14:paraId="7DACC48C" w14:textId="5D95CC32" w:rsidR="008B0EBB" w:rsidRPr="002B09AD" w:rsidRDefault="008B0EBB" w:rsidP="00EA53F9">
            <w:pPr>
              <w:pStyle w:val="TableText"/>
              <w:rPr>
                <w:sz w:val="20"/>
              </w:rPr>
            </w:pPr>
            <w:r w:rsidRPr="002B09AD">
              <w:rPr>
                <w:sz w:val="20"/>
              </w:rPr>
              <w:t>Asie-Pacifique</w:t>
            </w:r>
          </w:p>
        </w:tc>
      </w:tr>
      <w:tr w:rsidR="008B0EBB" w:rsidRPr="002B09AD" w14:paraId="4472D74D" w14:textId="77777777" w:rsidTr="002B09AD">
        <w:tc>
          <w:tcPr>
            <w:tcW w:w="839" w:type="dxa"/>
            <w:vAlign w:val="center"/>
          </w:tcPr>
          <w:p w14:paraId="738B1298" w14:textId="6AF61674" w:rsidR="008B0EBB" w:rsidRPr="002B09AD" w:rsidRDefault="008B0EBB" w:rsidP="00EA53F9">
            <w:pPr>
              <w:pStyle w:val="TableText"/>
              <w:jc w:val="center"/>
              <w:rPr>
                <w:sz w:val="20"/>
              </w:rPr>
            </w:pPr>
            <w:r w:rsidRPr="002B09AD">
              <w:rPr>
                <w:sz w:val="20"/>
              </w:rPr>
              <w:t>CE 20</w:t>
            </w:r>
          </w:p>
        </w:tc>
        <w:tc>
          <w:tcPr>
            <w:tcW w:w="3267" w:type="dxa"/>
            <w:vAlign w:val="center"/>
          </w:tcPr>
          <w:p w14:paraId="733828B0" w14:textId="44AA08F1" w:rsidR="008B0EBB" w:rsidRPr="002B09AD" w:rsidRDefault="008B0EBB" w:rsidP="002B09AD">
            <w:pPr>
              <w:pStyle w:val="TableText"/>
              <w:rPr>
                <w:sz w:val="20"/>
              </w:rPr>
            </w:pPr>
            <w:r w:rsidRPr="002B09AD">
              <w:rPr>
                <w:sz w:val="20"/>
              </w:rPr>
              <w:t>M. Ziqin SANG</w:t>
            </w:r>
          </w:p>
        </w:tc>
        <w:tc>
          <w:tcPr>
            <w:tcW w:w="1985" w:type="dxa"/>
          </w:tcPr>
          <w:p w14:paraId="1683AC31" w14:textId="1154C3D0" w:rsidR="008B0EBB" w:rsidRPr="002B09AD" w:rsidRDefault="008B0EBB" w:rsidP="00EA53F9">
            <w:pPr>
              <w:pStyle w:val="TableText"/>
              <w:rPr>
                <w:sz w:val="20"/>
              </w:rPr>
            </w:pPr>
            <w:r w:rsidRPr="002B09AD">
              <w:rPr>
                <w:sz w:val="20"/>
              </w:rPr>
              <w:t>Chine (République populaire de)</w:t>
            </w:r>
          </w:p>
        </w:tc>
        <w:tc>
          <w:tcPr>
            <w:tcW w:w="1842" w:type="dxa"/>
            <w:vAlign w:val="center"/>
          </w:tcPr>
          <w:p w14:paraId="547195E3" w14:textId="2C54BEA5" w:rsidR="008B0EBB" w:rsidRPr="002B09AD" w:rsidRDefault="008B0EBB" w:rsidP="002B09AD">
            <w:pPr>
              <w:pStyle w:val="TableText"/>
              <w:rPr>
                <w:sz w:val="20"/>
              </w:rPr>
            </w:pPr>
            <w:r w:rsidRPr="002B09AD">
              <w:rPr>
                <w:sz w:val="20"/>
              </w:rPr>
              <w:t>Vice-Président</w:t>
            </w:r>
          </w:p>
        </w:tc>
        <w:tc>
          <w:tcPr>
            <w:tcW w:w="1843" w:type="dxa"/>
            <w:vAlign w:val="center"/>
          </w:tcPr>
          <w:p w14:paraId="24900740" w14:textId="56C786E2" w:rsidR="008B0EBB" w:rsidRPr="002B09AD" w:rsidRDefault="008B0EBB" w:rsidP="002B09AD">
            <w:pPr>
              <w:pStyle w:val="TableText"/>
              <w:rPr>
                <w:sz w:val="20"/>
              </w:rPr>
            </w:pPr>
            <w:r w:rsidRPr="002B09AD">
              <w:rPr>
                <w:sz w:val="20"/>
              </w:rPr>
              <w:t>Asie-Pacifique</w:t>
            </w:r>
          </w:p>
        </w:tc>
      </w:tr>
      <w:tr w:rsidR="008B0EBB" w:rsidRPr="002B09AD" w14:paraId="714D348B" w14:textId="77777777" w:rsidTr="00753981">
        <w:tc>
          <w:tcPr>
            <w:tcW w:w="839" w:type="dxa"/>
            <w:vAlign w:val="center"/>
          </w:tcPr>
          <w:p w14:paraId="04BA6F88" w14:textId="7DC85147" w:rsidR="008B0EBB" w:rsidRPr="002B09AD" w:rsidRDefault="008B0EBB" w:rsidP="00EA53F9">
            <w:pPr>
              <w:pStyle w:val="TableText"/>
              <w:jc w:val="center"/>
              <w:rPr>
                <w:sz w:val="20"/>
              </w:rPr>
            </w:pPr>
            <w:r w:rsidRPr="002B09AD">
              <w:rPr>
                <w:sz w:val="20"/>
              </w:rPr>
              <w:t>CE 20</w:t>
            </w:r>
          </w:p>
        </w:tc>
        <w:tc>
          <w:tcPr>
            <w:tcW w:w="3267" w:type="dxa"/>
          </w:tcPr>
          <w:p w14:paraId="1303787D" w14:textId="28FADC62" w:rsidR="008B0EBB" w:rsidRPr="002B09AD" w:rsidRDefault="008B0EBB" w:rsidP="00EA53F9">
            <w:pPr>
              <w:pStyle w:val="TableText"/>
              <w:rPr>
                <w:sz w:val="20"/>
              </w:rPr>
            </w:pPr>
            <w:r w:rsidRPr="002B09AD">
              <w:rPr>
                <w:sz w:val="20"/>
              </w:rPr>
              <w:t>M. Toru YAMADA</w:t>
            </w:r>
          </w:p>
        </w:tc>
        <w:tc>
          <w:tcPr>
            <w:tcW w:w="1985" w:type="dxa"/>
          </w:tcPr>
          <w:p w14:paraId="08F54C7F" w14:textId="7BE8BB5B" w:rsidR="008B0EBB" w:rsidRPr="002B09AD" w:rsidRDefault="008B0EBB" w:rsidP="00EA53F9">
            <w:pPr>
              <w:pStyle w:val="TableText"/>
              <w:rPr>
                <w:sz w:val="20"/>
              </w:rPr>
            </w:pPr>
            <w:r w:rsidRPr="002B09AD">
              <w:rPr>
                <w:sz w:val="20"/>
              </w:rPr>
              <w:t>Japon</w:t>
            </w:r>
          </w:p>
        </w:tc>
        <w:tc>
          <w:tcPr>
            <w:tcW w:w="1842" w:type="dxa"/>
          </w:tcPr>
          <w:p w14:paraId="45844C60" w14:textId="4A229369" w:rsidR="008B0EBB" w:rsidRPr="002B09AD" w:rsidRDefault="008B0EBB" w:rsidP="00EA53F9">
            <w:pPr>
              <w:pStyle w:val="TableText"/>
              <w:rPr>
                <w:sz w:val="20"/>
              </w:rPr>
            </w:pPr>
            <w:r w:rsidRPr="002B09AD">
              <w:rPr>
                <w:sz w:val="20"/>
              </w:rPr>
              <w:t>Vice-Président</w:t>
            </w:r>
          </w:p>
        </w:tc>
        <w:tc>
          <w:tcPr>
            <w:tcW w:w="1843" w:type="dxa"/>
          </w:tcPr>
          <w:p w14:paraId="7F72C71A" w14:textId="3F8E7B72" w:rsidR="008B0EBB" w:rsidRPr="002B09AD" w:rsidRDefault="008B0EBB" w:rsidP="00EA53F9">
            <w:pPr>
              <w:pStyle w:val="TableText"/>
              <w:rPr>
                <w:sz w:val="20"/>
              </w:rPr>
            </w:pPr>
            <w:r w:rsidRPr="002B09AD">
              <w:rPr>
                <w:sz w:val="20"/>
              </w:rPr>
              <w:t>Asie-Pacifique</w:t>
            </w:r>
          </w:p>
        </w:tc>
      </w:tr>
      <w:tr w:rsidR="008B0EBB" w:rsidRPr="002B09AD" w14:paraId="515FCAC3" w14:textId="77777777" w:rsidTr="00753981">
        <w:tc>
          <w:tcPr>
            <w:tcW w:w="839" w:type="dxa"/>
            <w:vAlign w:val="center"/>
          </w:tcPr>
          <w:p w14:paraId="39E59B54" w14:textId="08E31BCA" w:rsidR="008B0EBB" w:rsidRPr="002B09AD" w:rsidRDefault="008B0EBB" w:rsidP="00EA53F9">
            <w:pPr>
              <w:pStyle w:val="TableText"/>
              <w:jc w:val="center"/>
              <w:rPr>
                <w:sz w:val="20"/>
              </w:rPr>
            </w:pPr>
            <w:r w:rsidRPr="002B09AD">
              <w:rPr>
                <w:sz w:val="20"/>
              </w:rPr>
              <w:t>CE 20</w:t>
            </w:r>
          </w:p>
        </w:tc>
        <w:tc>
          <w:tcPr>
            <w:tcW w:w="3267" w:type="dxa"/>
          </w:tcPr>
          <w:p w14:paraId="27588BF4" w14:textId="0CA126B7" w:rsidR="008B0EBB" w:rsidRPr="002B09AD" w:rsidRDefault="008B0EBB" w:rsidP="00EA53F9">
            <w:pPr>
              <w:pStyle w:val="TableText"/>
              <w:rPr>
                <w:sz w:val="20"/>
              </w:rPr>
            </w:pPr>
            <w:r w:rsidRPr="002B09AD">
              <w:rPr>
                <w:sz w:val="20"/>
              </w:rPr>
              <w:t>M. Harin S GREWAL</w:t>
            </w:r>
          </w:p>
        </w:tc>
        <w:tc>
          <w:tcPr>
            <w:tcW w:w="1985" w:type="dxa"/>
          </w:tcPr>
          <w:p w14:paraId="554C7326" w14:textId="2A688620" w:rsidR="008B0EBB" w:rsidRPr="002B09AD" w:rsidRDefault="008B0EBB" w:rsidP="00EA53F9">
            <w:pPr>
              <w:pStyle w:val="TableText"/>
              <w:rPr>
                <w:sz w:val="20"/>
              </w:rPr>
            </w:pPr>
            <w:r w:rsidRPr="002B09AD">
              <w:rPr>
                <w:sz w:val="20"/>
              </w:rPr>
              <w:t>Singapour</w:t>
            </w:r>
          </w:p>
        </w:tc>
        <w:tc>
          <w:tcPr>
            <w:tcW w:w="1842" w:type="dxa"/>
          </w:tcPr>
          <w:p w14:paraId="70EA4980" w14:textId="2B7E0A53" w:rsidR="008B0EBB" w:rsidRPr="002B09AD" w:rsidRDefault="008B0EBB" w:rsidP="00EA53F9">
            <w:pPr>
              <w:pStyle w:val="TableText"/>
              <w:rPr>
                <w:sz w:val="20"/>
              </w:rPr>
            </w:pPr>
            <w:r w:rsidRPr="002B09AD">
              <w:rPr>
                <w:sz w:val="20"/>
              </w:rPr>
              <w:t>Vice-Président</w:t>
            </w:r>
          </w:p>
        </w:tc>
        <w:tc>
          <w:tcPr>
            <w:tcW w:w="1843" w:type="dxa"/>
          </w:tcPr>
          <w:p w14:paraId="6712A564" w14:textId="58229B1B" w:rsidR="008B0EBB" w:rsidRPr="002B09AD" w:rsidRDefault="008B0EBB" w:rsidP="00EA53F9">
            <w:pPr>
              <w:pStyle w:val="TableText"/>
              <w:rPr>
                <w:sz w:val="20"/>
              </w:rPr>
            </w:pPr>
            <w:r w:rsidRPr="002B09AD">
              <w:rPr>
                <w:sz w:val="20"/>
              </w:rPr>
              <w:t>Asie-Pacifique</w:t>
            </w:r>
          </w:p>
        </w:tc>
      </w:tr>
      <w:tr w:rsidR="008B0EBB" w:rsidRPr="002B09AD" w14:paraId="413B72DC" w14:textId="77777777" w:rsidTr="00753981">
        <w:tc>
          <w:tcPr>
            <w:tcW w:w="839" w:type="dxa"/>
            <w:vAlign w:val="center"/>
          </w:tcPr>
          <w:p w14:paraId="62F28815" w14:textId="0BADC5C4" w:rsidR="008B0EBB" w:rsidRPr="002B09AD" w:rsidRDefault="008B0EBB" w:rsidP="00EA53F9">
            <w:pPr>
              <w:pStyle w:val="TableText"/>
              <w:jc w:val="center"/>
              <w:rPr>
                <w:sz w:val="20"/>
              </w:rPr>
            </w:pPr>
            <w:r w:rsidRPr="002B09AD">
              <w:rPr>
                <w:sz w:val="20"/>
              </w:rPr>
              <w:t>CE 20</w:t>
            </w:r>
          </w:p>
        </w:tc>
        <w:tc>
          <w:tcPr>
            <w:tcW w:w="3267" w:type="dxa"/>
          </w:tcPr>
          <w:p w14:paraId="49604BF3" w14:textId="294A34D1" w:rsidR="008B0EBB" w:rsidRPr="002B09AD" w:rsidRDefault="008B0EBB" w:rsidP="00EA53F9">
            <w:pPr>
              <w:pStyle w:val="TableText"/>
              <w:rPr>
                <w:sz w:val="20"/>
              </w:rPr>
            </w:pPr>
            <w:r w:rsidRPr="002B09AD">
              <w:rPr>
                <w:sz w:val="20"/>
              </w:rPr>
              <w:t>M. Ramy AHMED FATHY</w:t>
            </w:r>
          </w:p>
        </w:tc>
        <w:tc>
          <w:tcPr>
            <w:tcW w:w="1985" w:type="dxa"/>
          </w:tcPr>
          <w:p w14:paraId="0B65C12D" w14:textId="06EE3B0B" w:rsidR="008B0EBB" w:rsidRPr="002B09AD" w:rsidRDefault="008B0EBB" w:rsidP="00EA53F9">
            <w:pPr>
              <w:pStyle w:val="TableText"/>
              <w:rPr>
                <w:sz w:val="20"/>
              </w:rPr>
            </w:pPr>
            <w:r w:rsidRPr="002B09AD">
              <w:rPr>
                <w:sz w:val="20"/>
              </w:rPr>
              <w:t>Égypte</w:t>
            </w:r>
          </w:p>
        </w:tc>
        <w:tc>
          <w:tcPr>
            <w:tcW w:w="1842" w:type="dxa"/>
          </w:tcPr>
          <w:p w14:paraId="59B09784" w14:textId="1D5ECA33" w:rsidR="008B0EBB" w:rsidRPr="002B09AD" w:rsidRDefault="008B0EBB" w:rsidP="00EA53F9">
            <w:pPr>
              <w:pStyle w:val="TableText"/>
              <w:rPr>
                <w:sz w:val="20"/>
              </w:rPr>
            </w:pPr>
            <w:r w:rsidRPr="002B09AD">
              <w:rPr>
                <w:sz w:val="20"/>
              </w:rPr>
              <w:t>Vice-Président</w:t>
            </w:r>
          </w:p>
        </w:tc>
        <w:tc>
          <w:tcPr>
            <w:tcW w:w="1843" w:type="dxa"/>
          </w:tcPr>
          <w:p w14:paraId="66B17752" w14:textId="42A53AB8" w:rsidR="008B0EBB" w:rsidRPr="002B09AD" w:rsidRDefault="008B0EBB" w:rsidP="00EA53F9">
            <w:pPr>
              <w:pStyle w:val="TableText"/>
              <w:rPr>
                <w:sz w:val="20"/>
              </w:rPr>
            </w:pPr>
            <w:r w:rsidRPr="002B09AD">
              <w:rPr>
                <w:sz w:val="20"/>
              </w:rPr>
              <w:t>États arabes</w:t>
            </w:r>
          </w:p>
        </w:tc>
      </w:tr>
      <w:tr w:rsidR="008B0EBB" w:rsidRPr="002B09AD" w14:paraId="6996939A" w14:textId="77777777" w:rsidTr="00753981">
        <w:tc>
          <w:tcPr>
            <w:tcW w:w="839" w:type="dxa"/>
            <w:vAlign w:val="center"/>
          </w:tcPr>
          <w:p w14:paraId="20B2353F" w14:textId="24889838" w:rsidR="008B0EBB" w:rsidRPr="002B09AD" w:rsidRDefault="008B0EBB" w:rsidP="00EA53F9">
            <w:pPr>
              <w:pStyle w:val="TableText"/>
              <w:jc w:val="center"/>
              <w:rPr>
                <w:sz w:val="20"/>
              </w:rPr>
            </w:pPr>
            <w:r w:rsidRPr="002B09AD">
              <w:rPr>
                <w:sz w:val="20"/>
              </w:rPr>
              <w:t>CE 20</w:t>
            </w:r>
          </w:p>
        </w:tc>
        <w:tc>
          <w:tcPr>
            <w:tcW w:w="3267" w:type="dxa"/>
          </w:tcPr>
          <w:p w14:paraId="77B7E8A9" w14:textId="0797EB61" w:rsidR="008B0EBB" w:rsidRPr="002B09AD" w:rsidRDefault="008B0EBB" w:rsidP="00EA53F9">
            <w:pPr>
              <w:pStyle w:val="TableText"/>
              <w:rPr>
                <w:sz w:val="20"/>
              </w:rPr>
            </w:pPr>
            <w:r w:rsidRPr="002B09AD">
              <w:rPr>
                <w:sz w:val="20"/>
              </w:rPr>
              <w:t>M. Muath AL-RUMAYH</w:t>
            </w:r>
          </w:p>
        </w:tc>
        <w:tc>
          <w:tcPr>
            <w:tcW w:w="1985" w:type="dxa"/>
          </w:tcPr>
          <w:p w14:paraId="0373737F" w14:textId="7C5BB80F" w:rsidR="008B0EBB" w:rsidRPr="002B09AD" w:rsidRDefault="008B0EBB" w:rsidP="00EA53F9">
            <w:pPr>
              <w:pStyle w:val="TableText"/>
              <w:rPr>
                <w:sz w:val="20"/>
              </w:rPr>
            </w:pPr>
            <w:r w:rsidRPr="002B09AD">
              <w:rPr>
                <w:sz w:val="20"/>
              </w:rPr>
              <w:t>Arabie saoudite</w:t>
            </w:r>
          </w:p>
        </w:tc>
        <w:tc>
          <w:tcPr>
            <w:tcW w:w="1842" w:type="dxa"/>
          </w:tcPr>
          <w:p w14:paraId="7F227CEA" w14:textId="587FDB45" w:rsidR="008B0EBB" w:rsidRPr="002B09AD" w:rsidRDefault="008B0EBB" w:rsidP="00EA53F9">
            <w:pPr>
              <w:pStyle w:val="TableText"/>
              <w:rPr>
                <w:sz w:val="20"/>
              </w:rPr>
            </w:pPr>
            <w:r w:rsidRPr="002B09AD">
              <w:rPr>
                <w:sz w:val="20"/>
              </w:rPr>
              <w:t>Vice-Président</w:t>
            </w:r>
          </w:p>
        </w:tc>
        <w:tc>
          <w:tcPr>
            <w:tcW w:w="1843" w:type="dxa"/>
          </w:tcPr>
          <w:p w14:paraId="691F1C89" w14:textId="57CA6B80" w:rsidR="008B0EBB" w:rsidRPr="002B09AD" w:rsidRDefault="008B0EBB" w:rsidP="00EA53F9">
            <w:pPr>
              <w:pStyle w:val="TableText"/>
              <w:rPr>
                <w:sz w:val="20"/>
              </w:rPr>
            </w:pPr>
            <w:r w:rsidRPr="002B09AD">
              <w:rPr>
                <w:sz w:val="20"/>
              </w:rPr>
              <w:t>États arabes</w:t>
            </w:r>
          </w:p>
        </w:tc>
      </w:tr>
      <w:tr w:rsidR="008B0EBB" w:rsidRPr="002B09AD" w14:paraId="271DA8D7" w14:textId="77777777" w:rsidTr="00753981">
        <w:tc>
          <w:tcPr>
            <w:tcW w:w="839" w:type="dxa"/>
            <w:vAlign w:val="center"/>
          </w:tcPr>
          <w:p w14:paraId="50A960FF" w14:textId="27444FAC" w:rsidR="008B0EBB" w:rsidRPr="002B09AD" w:rsidRDefault="008B0EBB" w:rsidP="00EA53F9">
            <w:pPr>
              <w:pStyle w:val="TableText"/>
              <w:jc w:val="center"/>
              <w:rPr>
                <w:sz w:val="20"/>
              </w:rPr>
            </w:pPr>
            <w:r w:rsidRPr="002B09AD">
              <w:rPr>
                <w:sz w:val="20"/>
              </w:rPr>
              <w:t>CE 20</w:t>
            </w:r>
          </w:p>
        </w:tc>
        <w:tc>
          <w:tcPr>
            <w:tcW w:w="3267" w:type="dxa"/>
          </w:tcPr>
          <w:p w14:paraId="021E1BA7" w14:textId="73FD7EAA" w:rsidR="008B0EBB" w:rsidRPr="002B09AD" w:rsidRDefault="008B0EBB" w:rsidP="00EA53F9">
            <w:pPr>
              <w:pStyle w:val="TableText"/>
              <w:rPr>
                <w:sz w:val="20"/>
              </w:rPr>
            </w:pPr>
            <w:r w:rsidRPr="002B09AD">
              <w:rPr>
                <w:sz w:val="20"/>
              </w:rPr>
              <w:t>M. Ali ABBASSENE</w:t>
            </w:r>
          </w:p>
        </w:tc>
        <w:tc>
          <w:tcPr>
            <w:tcW w:w="1985" w:type="dxa"/>
          </w:tcPr>
          <w:p w14:paraId="142CEFDF" w14:textId="65B117F3" w:rsidR="008B0EBB" w:rsidRPr="002B09AD" w:rsidRDefault="008B0EBB" w:rsidP="00EA53F9">
            <w:pPr>
              <w:pStyle w:val="TableText"/>
              <w:rPr>
                <w:sz w:val="20"/>
              </w:rPr>
            </w:pPr>
            <w:r w:rsidRPr="002B09AD">
              <w:rPr>
                <w:sz w:val="20"/>
              </w:rPr>
              <w:t>Algérie</w:t>
            </w:r>
          </w:p>
        </w:tc>
        <w:tc>
          <w:tcPr>
            <w:tcW w:w="1842" w:type="dxa"/>
          </w:tcPr>
          <w:p w14:paraId="1AFAFC94" w14:textId="3C0BD09D" w:rsidR="008B0EBB" w:rsidRPr="002B09AD" w:rsidRDefault="008B0EBB" w:rsidP="00EA53F9">
            <w:pPr>
              <w:pStyle w:val="TableText"/>
              <w:rPr>
                <w:sz w:val="20"/>
              </w:rPr>
            </w:pPr>
            <w:r w:rsidRPr="002B09AD">
              <w:rPr>
                <w:sz w:val="20"/>
              </w:rPr>
              <w:t>Vice-Président</w:t>
            </w:r>
          </w:p>
        </w:tc>
        <w:tc>
          <w:tcPr>
            <w:tcW w:w="1843" w:type="dxa"/>
          </w:tcPr>
          <w:p w14:paraId="29B886F2" w14:textId="0B8AF25B" w:rsidR="008B0EBB" w:rsidRPr="002B09AD" w:rsidRDefault="008B0EBB" w:rsidP="00EA53F9">
            <w:pPr>
              <w:pStyle w:val="TableText"/>
              <w:rPr>
                <w:sz w:val="20"/>
              </w:rPr>
            </w:pPr>
            <w:r w:rsidRPr="002B09AD">
              <w:rPr>
                <w:sz w:val="20"/>
              </w:rPr>
              <w:t>États arabes</w:t>
            </w:r>
          </w:p>
        </w:tc>
      </w:tr>
      <w:tr w:rsidR="008B0EBB" w:rsidRPr="002B09AD" w14:paraId="3EF76080" w14:textId="77777777" w:rsidTr="00753981">
        <w:tc>
          <w:tcPr>
            <w:tcW w:w="839" w:type="dxa"/>
            <w:vAlign w:val="center"/>
          </w:tcPr>
          <w:p w14:paraId="6D07945A" w14:textId="02B13D39" w:rsidR="008B0EBB" w:rsidRPr="002B09AD" w:rsidRDefault="008B0EBB" w:rsidP="00EA53F9">
            <w:pPr>
              <w:pStyle w:val="TableText"/>
              <w:jc w:val="center"/>
              <w:rPr>
                <w:sz w:val="20"/>
              </w:rPr>
            </w:pPr>
            <w:r w:rsidRPr="002B09AD">
              <w:rPr>
                <w:sz w:val="20"/>
              </w:rPr>
              <w:t>CE 20</w:t>
            </w:r>
          </w:p>
        </w:tc>
        <w:tc>
          <w:tcPr>
            <w:tcW w:w="3267" w:type="dxa"/>
          </w:tcPr>
          <w:p w14:paraId="1831D66C" w14:textId="67F054F5" w:rsidR="008B0EBB" w:rsidRPr="002B09AD" w:rsidRDefault="008B0EBB" w:rsidP="00EA53F9">
            <w:pPr>
              <w:pStyle w:val="TableText"/>
              <w:rPr>
                <w:sz w:val="20"/>
              </w:rPr>
            </w:pPr>
            <w:r w:rsidRPr="002B09AD">
              <w:rPr>
                <w:sz w:val="20"/>
              </w:rPr>
              <w:t>M. Achime Malick NDIAYE</w:t>
            </w:r>
          </w:p>
        </w:tc>
        <w:tc>
          <w:tcPr>
            <w:tcW w:w="1985" w:type="dxa"/>
          </w:tcPr>
          <w:p w14:paraId="7F14C467" w14:textId="55F0B2E5" w:rsidR="008B0EBB" w:rsidRPr="002B09AD" w:rsidRDefault="008B0EBB" w:rsidP="00EA53F9">
            <w:pPr>
              <w:pStyle w:val="TableText"/>
              <w:rPr>
                <w:sz w:val="20"/>
              </w:rPr>
            </w:pPr>
            <w:r w:rsidRPr="002B09AD">
              <w:rPr>
                <w:sz w:val="20"/>
              </w:rPr>
              <w:t>Sénégal</w:t>
            </w:r>
          </w:p>
        </w:tc>
        <w:tc>
          <w:tcPr>
            <w:tcW w:w="1842" w:type="dxa"/>
          </w:tcPr>
          <w:p w14:paraId="5ABF9C0D" w14:textId="2C4EFC1D" w:rsidR="008B0EBB" w:rsidRPr="002B09AD" w:rsidRDefault="008B0EBB" w:rsidP="00EA53F9">
            <w:pPr>
              <w:pStyle w:val="TableText"/>
              <w:rPr>
                <w:sz w:val="20"/>
              </w:rPr>
            </w:pPr>
            <w:r w:rsidRPr="002B09AD">
              <w:rPr>
                <w:sz w:val="20"/>
              </w:rPr>
              <w:t>Vice-Président</w:t>
            </w:r>
          </w:p>
        </w:tc>
        <w:tc>
          <w:tcPr>
            <w:tcW w:w="1843" w:type="dxa"/>
          </w:tcPr>
          <w:p w14:paraId="03D289A6" w14:textId="6C805344" w:rsidR="008B0EBB" w:rsidRPr="002B09AD" w:rsidRDefault="008B0EBB" w:rsidP="00EA53F9">
            <w:pPr>
              <w:pStyle w:val="TableText"/>
              <w:rPr>
                <w:sz w:val="20"/>
              </w:rPr>
            </w:pPr>
            <w:r w:rsidRPr="002B09AD">
              <w:rPr>
                <w:sz w:val="20"/>
              </w:rPr>
              <w:t>Afrique</w:t>
            </w:r>
          </w:p>
        </w:tc>
      </w:tr>
      <w:tr w:rsidR="008B0EBB" w:rsidRPr="002B09AD" w14:paraId="21C3A6B5" w14:textId="77777777" w:rsidTr="00753981">
        <w:tc>
          <w:tcPr>
            <w:tcW w:w="839" w:type="dxa"/>
            <w:vAlign w:val="center"/>
          </w:tcPr>
          <w:p w14:paraId="4DEDF11D" w14:textId="64866EF9" w:rsidR="008B0EBB" w:rsidRPr="002B09AD" w:rsidRDefault="008B0EBB" w:rsidP="00EA53F9">
            <w:pPr>
              <w:pStyle w:val="TableText"/>
              <w:jc w:val="center"/>
              <w:rPr>
                <w:sz w:val="20"/>
              </w:rPr>
            </w:pPr>
            <w:r w:rsidRPr="002B09AD">
              <w:rPr>
                <w:sz w:val="20"/>
              </w:rPr>
              <w:t>CE 20</w:t>
            </w:r>
          </w:p>
        </w:tc>
        <w:tc>
          <w:tcPr>
            <w:tcW w:w="3267" w:type="dxa"/>
          </w:tcPr>
          <w:p w14:paraId="34EC19C9" w14:textId="105530D6" w:rsidR="008B0EBB" w:rsidRPr="002B09AD" w:rsidRDefault="008B0EBB" w:rsidP="00EA53F9">
            <w:pPr>
              <w:pStyle w:val="TableText"/>
              <w:rPr>
                <w:sz w:val="20"/>
              </w:rPr>
            </w:pPr>
            <w:r w:rsidRPr="002B09AD">
              <w:rPr>
                <w:sz w:val="20"/>
              </w:rPr>
              <w:t>M. Emmanuel MANASSEH</w:t>
            </w:r>
          </w:p>
        </w:tc>
        <w:tc>
          <w:tcPr>
            <w:tcW w:w="1985" w:type="dxa"/>
          </w:tcPr>
          <w:p w14:paraId="299C3F7E" w14:textId="0E0BF16E" w:rsidR="008B0EBB" w:rsidRPr="002B09AD" w:rsidRDefault="008B0EBB" w:rsidP="00EA53F9">
            <w:pPr>
              <w:pStyle w:val="TableText"/>
              <w:rPr>
                <w:sz w:val="20"/>
              </w:rPr>
            </w:pPr>
            <w:r w:rsidRPr="002B09AD">
              <w:rPr>
                <w:sz w:val="20"/>
              </w:rPr>
              <w:t>Tanzanie</w:t>
            </w:r>
          </w:p>
        </w:tc>
        <w:tc>
          <w:tcPr>
            <w:tcW w:w="1842" w:type="dxa"/>
          </w:tcPr>
          <w:p w14:paraId="6A3C9EE9" w14:textId="6D2ABFA5" w:rsidR="008B0EBB" w:rsidRPr="002B09AD" w:rsidRDefault="008B0EBB" w:rsidP="00EA53F9">
            <w:pPr>
              <w:pStyle w:val="TableText"/>
              <w:rPr>
                <w:sz w:val="20"/>
              </w:rPr>
            </w:pPr>
            <w:r w:rsidRPr="002B09AD">
              <w:rPr>
                <w:sz w:val="20"/>
              </w:rPr>
              <w:t>Vice-Président</w:t>
            </w:r>
          </w:p>
        </w:tc>
        <w:tc>
          <w:tcPr>
            <w:tcW w:w="1843" w:type="dxa"/>
          </w:tcPr>
          <w:p w14:paraId="32A93E31" w14:textId="1207391D" w:rsidR="008B0EBB" w:rsidRPr="002B09AD" w:rsidRDefault="008B0EBB" w:rsidP="00EA53F9">
            <w:pPr>
              <w:pStyle w:val="TableText"/>
              <w:rPr>
                <w:sz w:val="20"/>
              </w:rPr>
            </w:pPr>
            <w:r w:rsidRPr="002B09AD">
              <w:rPr>
                <w:sz w:val="20"/>
              </w:rPr>
              <w:t>Afrique</w:t>
            </w:r>
          </w:p>
        </w:tc>
      </w:tr>
      <w:tr w:rsidR="008B0EBB" w:rsidRPr="002B09AD" w14:paraId="00D8C16C" w14:textId="77777777" w:rsidTr="00753981">
        <w:tc>
          <w:tcPr>
            <w:tcW w:w="839" w:type="dxa"/>
            <w:vAlign w:val="center"/>
          </w:tcPr>
          <w:p w14:paraId="3E3F8E8C" w14:textId="145C3A4D" w:rsidR="008B0EBB" w:rsidRPr="002B09AD" w:rsidRDefault="008B0EBB" w:rsidP="00EA53F9">
            <w:pPr>
              <w:pStyle w:val="TableText"/>
              <w:jc w:val="center"/>
              <w:rPr>
                <w:sz w:val="20"/>
              </w:rPr>
            </w:pPr>
            <w:r w:rsidRPr="002B09AD">
              <w:rPr>
                <w:sz w:val="20"/>
              </w:rPr>
              <w:t>CE 20</w:t>
            </w:r>
          </w:p>
        </w:tc>
        <w:tc>
          <w:tcPr>
            <w:tcW w:w="3267" w:type="dxa"/>
          </w:tcPr>
          <w:p w14:paraId="5DD03E32" w14:textId="2AB7EB2D" w:rsidR="008B0EBB" w:rsidRPr="002B09AD" w:rsidRDefault="008B0EBB" w:rsidP="00EA53F9">
            <w:pPr>
              <w:pStyle w:val="TableText"/>
              <w:rPr>
                <w:sz w:val="20"/>
              </w:rPr>
            </w:pPr>
            <w:r w:rsidRPr="002B09AD">
              <w:rPr>
                <w:sz w:val="20"/>
              </w:rPr>
              <w:t>M. Fabio BIGI</w:t>
            </w:r>
          </w:p>
        </w:tc>
        <w:tc>
          <w:tcPr>
            <w:tcW w:w="1985" w:type="dxa"/>
          </w:tcPr>
          <w:p w14:paraId="3A557ED0" w14:textId="7B39D48F" w:rsidR="008B0EBB" w:rsidRPr="002B09AD" w:rsidRDefault="008B0EBB" w:rsidP="00EA53F9">
            <w:pPr>
              <w:pStyle w:val="TableText"/>
              <w:rPr>
                <w:sz w:val="20"/>
              </w:rPr>
            </w:pPr>
            <w:r w:rsidRPr="002B09AD">
              <w:rPr>
                <w:sz w:val="20"/>
              </w:rPr>
              <w:t>Italie</w:t>
            </w:r>
          </w:p>
        </w:tc>
        <w:tc>
          <w:tcPr>
            <w:tcW w:w="1842" w:type="dxa"/>
          </w:tcPr>
          <w:p w14:paraId="7CEEB5BE" w14:textId="1C07185A" w:rsidR="008B0EBB" w:rsidRPr="002B09AD" w:rsidRDefault="008B0EBB" w:rsidP="00EA53F9">
            <w:pPr>
              <w:pStyle w:val="TableText"/>
              <w:rPr>
                <w:sz w:val="20"/>
              </w:rPr>
            </w:pPr>
            <w:r w:rsidRPr="002B09AD">
              <w:rPr>
                <w:sz w:val="20"/>
              </w:rPr>
              <w:t>Vice-Président</w:t>
            </w:r>
          </w:p>
        </w:tc>
        <w:tc>
          <w:tcPr>
            <w:tcW w:w="1843" w:type="dxa"/>
          </w:tcPr>
          <w:p w14:paraId="6CBF4576" w14:textId="3A26C61B" w:rsidR="008B0EBB" w:rsidRPr="002B09AD" w:rsidRDefault="008B0EBB" w:rsidP="00EA53F9">
            <w:pPr>
              <w:pStyle w:val="TableText"/>
              <w:rPr>
                <w:sz w:val="20"/>
              </w:rPr>
            </w:pPr>
            <w:r w:rsidRPr="002B09AD">
              <w:rPr>
                <w:sz w:val="20"/>
              </w:rPr>
              <w:t>Europe</w:t>
            </w:r>
          </w:p>
        </w:tc>
      </w:tr>
      <w:tr w:rsidR="008B0EBB" w:rsidRPr="002B09AD" w14:paraId="679EE795" w14:textId="77777777" w:rsidTr="00753981">
        <w:tc>
          <w:tcPr>
            <w:tcW w:w="839" w:type="dxa"/>
            <w:vAlign w:val="center"/>
          </w:tcPr>
          <w:p w14:paraId="6D0E9805" w14:textId="31355F69" w:rsidR="008B0EBB" w:rsidRPr="002B09AD" w:rsidRDefault="008B0EBB" w:rsidP="00EA53F9">
            <w:pPr>
              <w:pStyle w:val="TableText"/>
              <w:jc w:val="center"/>
              <w:rPr>
                <w:sz w:val="20"/>
              </w:rPr>
            </w:pPr>
            <w:r w:rsidRPr="002B09AD">
              <w:rPr>
                <w:sz w:val="20"/>
              </w:rPr>
              <w:t>CE 20</w:t>
            </w:r>
          </w:p>
        </w:tc>
        <w:tc>
          <w:tcPr>
            <w:tcW w:w="3267" w:type="dxa"/>
          </w:tcPr>
          <w:p w14:paraId="20B607CB" w14:textId="7F333A6E" w:rsidR="008B0EBB" w:rsidRPr="002B09AD" w:rsidRDefault="008B0EBB" w:rsidP="00EA53F9">
            <w:pPr>
              <w:pStyle w:val="TableText"/>
              <w:rPr>
                <w:sz w:val="20"/>
              </w:rPr>
            </w:pPr>
            <w:r w:rsidRPr="002B09AD">
              <w:rPr>
                <w:sz w:val="20"/>
              </w:rPr>
              <w:t>Mme Shane HE</w:t>
            </w:r>
          </w:p>
        </w:tc>
        <w:tc>
          <w:tcPr>
            <w:tcW w:w="1985" w:type="dxa"/>
          </w:tcPr>
          <w:p w14:paraId="46C6DA52" w14:textId="69B622D1" w:rsidR="008B0EBB" w:rsidRPr="002B09AD" w:rsidRDefault="008B0EBB" w:rsidP="00EA53F9">
            <w:pPr>
              <w:pStyle w:val="TableText"/>
              <w:rPr>
                <w:sz w:val="20"/>
              </w:rPr>
            </w:pPr>
            <w:r w:rsidRPr="002B09AD">
              <w:rPr>
                <w:sz w:val="20"/>
              </w:rPr>
              <w:t>Nokia, Finlande</w:t>
            </w:r>
          </w:p>
        </w:tc>
        <w:tc>
          <w:tcPr>
            <w:tcW w:w="1842" w:type="dxa"/>
          </w:tcPr>
          <w:p w14:paraId="55B25DA5" w14:textId="573DEE77" w:rsidR="008B0EBB" w:rsidRPr="002B09AD" w:rsidRDefault="008B0EBB" w:rsidP="00EA53F9">
            <w:pPr>
              <w:pStyle w:val="TableText"/>
              <w:rPr>
                <w:sz w:val="20"/>
              </w:rPr>
            </w:pPr>
            <w:r w:rsidRPr="002B09AD">
              <w:rPr>
                <w:sz w:val="20"/>
              </w:rPr>
              <w:t>Vice-Présidente</w:t>
            </w:r>
          </w:p>
        </w:tc>
        <w:tc>
          <w:tcPr>
            <w:tcW w:w="1843" w:type="dxa"/>
          </w:tcPr>
          <w:p w14:paraId="36BF6553" w14:textId="7C8AD8F7" w:rsidR="008B0EBB" w:rsidRPr="002B09AD" w:rsidRDefault="008B0EBB" w:rsidP="00EA53F9">
            <w:pPr>
              <w:pStyle w:val="TableText"/>
              <w:rPr>
                <w:sz w:val="20"/>
              </w:rPr>
            </w:pPr>
            <w:r w:rsidRPr="002B09AD">
              <w:rPr>
                <w:sz w:val="20"/>
              </w:rPr>
              <w:t>Europe</w:t>
            </w:r>
          </w:p>
        </w:tc>
      </w:tr>
      <w:tr w:rsidR="008B0EBB" w:rsidRPr="002B09AD" w14:paraId="779876FD" w14:textId="77777777" w:rsidTr="00753981">
        <w:tc>
          <w:tcPr>
            <w:tcW w:w="839" w:type="dxa"/>
            <w:vAlign w:val="center"/>
          </w:tcPr>
          <w:p w14:paraId="011188D4" w14:textId="679A04E7" w:rsidR="008B0EBB" w:rsidRPr="002B09AD" w:rsidRDefault="008B0EBB" w:rsidP="00EA53F9">
            <w:pPr>
              <w:pStyle w:val="TableText"/>
              <w:jc w:val="center"/>
              <w:rPr>
                <w:sz w:val="20"/>
              </w:rPr>
            </w:pPr>
            <w:r w:rsidRPr="002B09AD">
              <w:rPr>
                <w:sz w:val="20"/>
              </w:rPr>
              <w:t>CE 20</w:t>
            </w:r>
          </w:p>
        </w:tc>
        <w:tc>
          <w:tcPr>
            <w:tcW w:w="3267" w:type="dxa"/>
          </w:tcPr>
          <w:p w14:paraId="2E613C7F" w14:textId="4972D314" w:rsidR="008B0EBB" w:rsidRPr="002B09AD" w:rsidRDefault="008B0EBB" w:rsidP="00EA53F9">
            <w:pPr>
              <w:pStyle w:val="TableText"/>
              <w:rPr>
                <w:sz w:val="20"/>
              </w:rPr>
            </w:pPr>
            <w:r w:rsidRPr="002B09AD">
              <w:rPr>
                <w:sz w:val="20"/>
              </w:rPr>
              <w:t>M. Héctor Mario CARRIL</w:t>
            </w:r>
          </w:p>
        </w:tc>
        <w:tc>
          <w:tcPr>
            <w:tcW w:w="1985" w:type="dxa"/>
          </w:tcPr>
          <w:p w14:paraId="56179E5E" w14:textId="3269619B" w:rsidR="008B0EBB" w:rsidRPr="002B09AD" w:rsidRDefault="008B0EBB" w:rsidP="00EA53F9">
            <w:pPr>
              <w:pStyle w:val="TableText"/>
              <w:rPr>
                <w:sz w:val="20"/>
              </w:rPr>
            </w:pPr>
            <w:r w:rsidRPr="002B09AD">
              <w:rPr>
                <w:sz w:val="20"/>
              </w:rPr>
              <w:t>Argentine</w:t>
            </w:r>
          </w:p>
        </w:tc>
        <w:tc>
          <w:tcPr>
            <w:tcW w:w="1842" w:type="dxa"/>
          </w:tcPr>
          <w:p w14:paraId="63234D7B" w14:textId="7DF226CA" w:rsidR="008B0EBB" w:rsidRPr="002B09AD" w:rsidRDefault="008B0EBB" w:rsidP="00EA53F9">
            <w:pPr>
              <w:pStyle w:val="TableText"/>
              <w:rPr>
                <w:sz w:val="20"/>
              </w:rPr>
            </w:pPr>
            <w:r w:rsidRPr="002B09AD">
              <w:rPr>
                <w:sz w:val="20"/>
              </w:rPr>
              <w:t>Vice-Président</w:t>
            </w:r>
          </w:p>
        </w:tc>
        <w:tc>
          <w:tcPr>
            <w:tcW w:w="1843" w:type="dxa"/>
          </w:tcPr>
          <w:p w14:paraId="5C605B39" w14:textId="75B26FCB" w:rsidR="008B0EBB" w:rsidRPr="002B09AD" w:rsidRDefault="008B0EBB" w:rsidP="00EA53F9">
            <w:pPr>
              <w:pStyle w:val="TableText"/>
              <w:rPr>
                <w:sz w:val="20"/>
              </w:rPr>
            </w:pPr>
            <w:r w:rsidRPr="002B09AD">
              <w:rPr>
                <w:sz w:val="20"/>
              </w:rPr>
              <w:t>Amériques</w:t>
            </w:r>
          </w:p>
        </w:tc>
      </w:tr>
    </w:tbl>
    <w:p w14:paraId="6A8AC714" w14:textId="6904467F" w:rsidR="006467E0" w:rsidRPr="002B09AD" w:rsidRDefault="006467E0" w:rsidP="00EA53F9"/>
    <w:tbl>
      <w:tblPr>
        <w:tblStyle w:val="TableGrid"/>
        <w:tblW w:w="9776" w:type="dxa"/>
        <w:tblLook w:val="04A0" w:firstRow="1" w:lastRow="0" w:firstColumn="1" w:lastColumn="0" w:noHBand="0" w:noVBand="1"/>
      </w:tblPr>
      <w:tblGrid>
        <w:gridCol w:w="846"/>
        <w:gridCol w:w="3260"/>
        <w:gridCol w:w="1985"/>
        <w:gridCol w:w="1842"/>
        <w:gridCol w:w="1843"/>
      </w:tblGrid>
      <w:tr w:rsidR="008B0EBB" w:rsidRPr="002B09AD" w14:paraId="28C3D304" w14:textId="77777777" w:rsidTr="00753981">
        <w:trPr>
          <w:trHeight w:val="20"/>
        </w:trPr>
        <w:tc>
          <w:tcPr>
            <w:tcW w:w="846" w:type="dxa"/>
            <w:vAlign w:val="center"/>
          </w:tcPr>
          <w:p w14:paraId="3B0FD8D4" w14:textId="124CB2C8" w:rsidR="008B0EBB" w:rsidRPr="002B09AD" w:rsidRDefault="008B0EBB" w:rsidP="00EA53F9">
            <w:pPr>
              <w:pStyle w:val="TableHead"/>
              <w:rPr>
                <w:sz w:val="20"/>
                <w:szCs w:val="18"/>
              </w:rPr>
            </w:pPr>
            <w:r w:rsidRPr="002B09AD">
              <w:rPr>
                <w:sz w:val="20"/>
                <w:szCs w:val="18"/>
              </w:rPr>
              <w:t>Groupe</w:t>
            </w:r>
          </w:p>
        </w:tc>
        <w:tc>
          <w:tcPr>
            <w:tcW w:w="3260" w:type="dxa"/>
            <w:vAlign w:val="center"/>
          </w:tcPr>
          <w:p w14:paraId="6B8A97A5" w14:textId="71946A41" w:rsidR="008B0EBB" w:rsidRPr="002B09AD" w:rsidRDefault="008B0EBB" w:rsidP="00EA53F9">
            <w:pPr>
              <w:pStyle w:val="TableHead"/>
              <w:rPr>
                <w:sz w:val="20"/>
                <w:szCs w:val="18"/>
              </w:rPr>
            </w:pPr>
            <w:r w:rsidRPr="002B09AD">
              <w:rPr>
                <w:sz w:val="20"/>
                <w:szCs w:val="18"/>
              </w:rPr>
              <w:t>Nom</w:t>
            </w:r>
          </w:p>
        </w:tc>
        <w:tc>
          <w:tcPr>
            <w:tcW w:w="1985" w:type="dxa"/>
            <w:vAlign w:val="center"/>
          </w:tcPr>
          <w:p w14:paraId="5235D2F3" w14:textId="5FF447E1" w:rsidR="008B0EBB" w:rsidRPr="002B09AD" w:rsidRDefault="00F27DD6" w:rsidP="00EA53F9">
            <w:pPr>
              <w:pStyle w:val="TableHead"/>
              <w:rPr>
                <w:sz w:val="20"/>
                <w:szCs w:val="18"/>
              </w:rPr>
            </w:pPr>
            <w:r w:rsidRPr="002B09AD">
              <w:rPr>
                <w:sz w:val="20"/>
                <w:szCs w:val="18"/>
              </w:rPr>
              <w:t>Entité</w:t>
            </w:r>
            <w:r w:rsidR="008B0EBB" w:rsidRPr="002B09AD">
              <w:rPr>
                <w:sz w:val="20"/>
                <w:szCs w:val="18"/>
              </w:rPr>
              <w:t>/</w:t>
            </w:r>
            <w:r w:rsidRPr="002B09AD">
              <w:rPr>
                <w:sz w:val="20"/>
                <w:szCs w:val="18"/>
              </w:rPr>
              <w:t>Pays</w:t>
            </w:r>
          </w:p>
        </w:tc>
        <w:tc>
          <w:tcPr>
            <w:tcW w:w="1842" w:type="dxa"/>
            <w:vAlign w:val="center"/>
          </w:tcPr>
          <w:p w14:paraId="75EA82CD" w14:textId="4AC19FF4" w:rsidR="008B0EBB" w:rsidRPr="002B09AD" w:rsidRDefault="008B0EBB" w:rsidP="00EA53F9">
            <w:pPr>
              <w:pStyle w:val="TableHead"/>
              <w:rPr>
                <w:sz w:val="20"/>
                <w:szCs w:val="18"/>
              </w:rPr>
            </w:pPr>
            <w:r w:rsidRPr="002B09AD">
              <w:rPr>
                <w:sz w:val="20"/>
                <w:szCs w:val="18"/>
              </w:rPr>
              <w:t>Fonction proposée</w:t>
            </w:r>
          </w:p>
        </w:tc>
        <w:tc>
          <w:tcPr>
            <w:tcW w:w="1843" w:type="dxa"/>
            <w:vAlign w:val="center"/>
          </w:tcPr>
          <w:p w14:paraId="40A8DA19" w14:textId="39766BCA" w:rsidR="008B0EBB" w:rsidRPr="002B09AD" w:rsidRDefault="00F27DD6" w:rsidP="00EA53F9">
            <w:pPr>
              <w:pStyle w:val="TableHead"/>
              <w:rPr>
                <w:sz w:val="20"/>
                <w:szCs w:val="18"/>
              </w:rPr>
            </w:pPr>
            <w:r w:rsidRPr="002B09AD">
              <w:rPr>
                <w:sz w:val="20"/>
                <w:szCs w:val="18"/>
              </w:rPr>
              <w:t>Groupe linguistique</w:t>
            </w:r>
          </w:p>
        </w:tc>
      </w:tr>
      <w:tr w:rsidR="008B0EBB" w:rsidRPr="002B09AD" w14:paraId="16C16412" w14:textId="77777777" w:rsidTr="00753981">
        <w:trPr>
          <w:trHeight w:val="20"/>
        </w:trPr>
        <w:tc>
          <w:tcPr>
            <w:tcW w:w="846" w:type="dxa"/>
            <w:vAlign w:val="center"/>
          </w:tcPr>
          <w:p w14:paraId="7B830370" w14:textId="47BCBEBD" w:rsidR="008B0EBB" w:rsidRPr="002B09AD" w:rsidRDefault="008B0EBB" w:rsidP="00EA53F9">
            <w:pPr>
              <w:pStyle w:val="TableText"/>
              <w:jc w:val="center"/>
              <w:rPr>
                <w:sz w:val="20"/>
                <w:szCs w:val="18"/>
              </w:rPr>
            </w:pPr>
            <w:r w:rsidRPr="002B09AD">
              <w:rPr>
                <w:sz w:val="20"/>
                <w:szCs w:val="18"/>
              </w:rPr>
              <w:t>SCV</w:t>
            </w:r>
          </w:p>
        </w:tc>
        <w:tc>
          <w:tcPr>
            <w:tcW w:w="3260" w:type="dxa"/>
          </w:tcPr>
          <w:p w14:paraId="7A8C2B52" w14:textId="76771EA6" w:rsidR="008B0EBB" w:rsidRPr="002B09AD" w:rsidRDefault="008B0EBB" w:rsidP="00EA53F9">
            <w:pPr>
              <w:pStyle w:val="TableText"/>
              <w:rPr>
                <w:sz w:val="20"/>
                <w:szCs w:val="18"/>
              </w:rPr>
            </w:pPr>
            <w:r w:rsidRPr="002B09AD">
              <w:rPr>
                <w:sz w:val="20"/>
                <w:szCs w:val="18"/>
              </w:rPr>
              <w:t>Mme Rim BELHAJ</w:t>
            </w:r>
          </w:p>
        </w:tc>
        <w:tc>
          <w:tcPr>
            <w:tcW w:w="1985" w:type="dxa"/>
          </w:tcPr>
          <w:p w14:paraId="4D3E682F" w14:textId="517746B6" w:rsidR="008B0EBB" w:rsidRPr="002B09AD" w:rsidRDefault="008B0EBB" w:rsidP="00EA53F9">
            <w:pPr>
              <w:pStyle w:val="TableText"/>
              <w:rPr>
                <w:sz w:val="20"/>
                <w:szCs w:val="18"/>
              </w:rPr>
            </w:pPr>
            <w:r w:rsidRPr="002B09AD">
              <w:rPr>
                <w:sz w:val="20"/>
                <w:szCs w:val="18"/>
              </w:rPr>
              <w:t>Tunisie</w:t>
            </w:r>
          </w:p>
        </w:tc>
        <w:tc>
          <w:tcPr>
            <w:tcW w:w="1842" w:type="dxa"/>
          </w:tcPr>
          <w:p w14:paraId="6E2FA92A" w14:textId="2CC973E5" w:rsidR="008B0EBB" w:rsidRPr="002B09AD" w:rsidRDefault="008B0EBB" w:rsidP="00EA53F9">
            <w:pPr>
              <w:pStyle w:val="TableText"/>
              <w:rPr>
                <w:sz w:val="20"/>
                <w:szCs w:val="18"/>
              </w:rPr>
            </w:pPr>
            <w:r w:rsidRPr="002B09AD">
              <w:rPr>
                <w:sz w:val="20"/>
                <w:szCs w:val="18"/>
              </w:rPr>
              <w:t>Présidente</w:t>
            </w:r>
          </w:p>
        </w:tc>
        <w:tc>
          <w:tcPr>
            <w:tcW w:w="1843" w:type="dxa"/>
          </w:tcPr>
          <w:p w14:paraId="3579A526" w14:textId="7FFB2C50" w:rsidR="008B0EBB" w:rsidRPr="002B09AD" w:rsidRDefault="008B0EBB" w:rsidP="00EA53F9">
            <w:pPr>
              <w:pStyle w:val="TableText"/>
              <w:rPr>
                <w:sz w:val="20"/>
                <w:szCs w:val="18"/>
              </w:rPr>
            </w:pPr>
            <w:r w:rsidRPr="002B09AD">
              <w:rPr>
                <w:sz w:val="20"/>
                <w:szCs w:val="18"/>
              </w:rPr>
              <w:t>Français</w:t>
            </w:r>
          </w:p>
        </w:tc>
      </w:tr>
      <w:tr w:rsidR="00D52F21" w:rsidRPr="002B09AD" w14:paraId="364A0314" w14:textId="77777777" w:rsidTr="00753981">
        <w:trPr>
          <w:trHeight w:val="20"/>
        </w:trPr>
        <w:tc>
          <w:tcPr>
            <w:tcW w:w="846" w:type="dxa"/>
            <w:vAlign w:val="center"/>
          </w:tcPr>
          <w:p w14:paraId="39A0CB71" w14:textId="356A5611" w:rsidR="00D52F21" w:rsidRPr="002B09AD" w:rsidRDefault="00D52F21" w:rsidP="00EA53F9">
            <w:pPr>
              <w:pStyle w:val="TableText"/>
              <w:jc w:val="center"/>
              <w:rPr>
                <w:sz w:val="20"/>
                <w:szCs w:val="18"/>
              </w:rPr>
            </w:pPr>
            <w:r w:rsidRPr="002B09AD">
              <w:rPr>
                <w:sz w:val="20"/>
                <w:szCs w:val="18"/>
              </w:rPr>
              <w:t>SCV</w:t>
            </w:r>
          </w:p>
        </w:tc>
        <w:tc>
          <w:tcPr>
            <w:tcW w:w="3260" w:type="dxa"/>
          </w:tcPr>
          <w:p w14:paraId="68A976E1" w14:textId="437BCB4E" w:rsidR="00D52F21" w:rsidRPr="002B09AD" w:rsidRDefault="00D52F21" w:rsidP="00EA53F9">
            <w:pPr>
              <w:pStyle w:val="TableText"/>
              <w:rPr>
                <w:sz w:val="20"/>
                <w:szCs w:val="18"/>
              </w:rPr>
            </w:pPr>
            <w:r w:rsidRPr="002B09AD">
              <w:rPr>
                <w:sz w:val="20"/>
                <w:szCs w:val="18"/>
              </w:rPr>
              <w:t>Vacant</w:t>
            </w:r>
          </w:p>
        </w:tc>
        <w:tc>
          <w:tcPr>
            <w:tcW w:w="1985" w:type="dxa"/>
          </w:tcPr>
          <w:p w14:paraId="484284DB" w14:textId="476FDB8D" w:rsidR="00D52F21" w:rsidRPr="002B09AD" w:rsidRDefault="00D52F21" w:rsidP="00EA53F9">
            <w:pPr>
              <w:pStyle w:val="TableText"/>
              <w:rPr>
                <w:sz w:val="20"/>
                <w:szCs w:val="18"/>
              </w:rPr>
            </w:pPr>
            <w:r w:rsidRPr="002B09AD">
              <w:rPr>
                <w:sz w:val="20"/>
                <w:szCs w:val="18"/>
              </w:rPr>
              <w:t>–</w:t>
            </w:r>
          </w:p>
        </w:tc>
        <w:tc>
          <w:tcPr>
            <w:tcW w:w="1842" w:type="dxa"/>
          </w:tcPr>
          <w:p w14:paraId="3AEFADB6" w14:textId="1D0F1D03" w:rsidR="00D52F21" w:rsidRPr="002B09AD" w:rsidRDefault="00D52F21" w:rsidP="00EA53F9">
            <w:pPr>
              <w:pStyle w:val="TableText"/>
              <w:rPr>
                <w:sz w:val="20"/>
                <w:szCs w:val="18"/>
              </w:rPr>
            </w:pPr>
            <w:r w:rsidRPr="002B09AD">
              <w:rPr>
                <w:sz w:val="20"/>
                <w:szCs w:val="18"/>
              </w:rPr>
              <w:t>Vice-Président</w:t>
            </w:r>
          </w:p>
        </w:tc>
        <w:tc>
          <w:tcPr>
            <w:tcW w:w="1843" w:type="dxa"/>
          </w:tcPr>
          <w:p w14:paraId="17E7E507" w14:textId="0F11F130" w:rsidR="00D52F21" w:rsidRPr="002B09AD" w:rsidRDefault="00D52F21" w:rsidP="00EA53F9">
            <w:pPr>
              <w:pStyle w:val="TableText"/>
              <w:rPr>
                <w:sz w:val="20"/>
                <w:szCs w:val="18"/>
              </w:rPr>
            </w:pPr>
            <w:r w:rsidRPr="002B09AD">
              <w:rPr>
                <w:sz w:val="20"/>
                <w:szCs w:val="18"/>
              </w:rPr>
              <w:t>Arabe</w:t>
            </w:r>
          </w:p>
        </w:tc>
      </w:tr>
      <w:tr w:rsidR="00D52F21" w:rsidRPr="002B09AD" w14:paraId="252111D9" w14:textId="77777777" w:rsidTr="00753981">
        <w:trPr>
          <w:trHeight w:val="20"/>
        </w:trPr>
        <w:tc>
          <w:tcPr>
            <w:tcW w:w="846" w:type="dxa"/>
            <w:vAlign w:val="center"/>
          </w:tcPr>
          <w:p w14:paraId="1428C209" w14:textId="2EEE3FFD" w:rsidR="00D52F21" w:rsidRPr="002B09AD" w:rsidRDefault="00D52F21" w:rsidP="00EA53F9">
            <w:pPr>
              <w:pStyle w:val="TableText"/>
              <w:jc w:val="center"/>
              <w:rPr>
                <w:sz w:val="20"/>
                <w:szCs w:val="18"/>
              </w:rPr>
            </w:pPr>
            <w:r w:rsidRPr="002B09AD">
              <w:rPr>
                <w:sz w:val="20"/>
                <w:szCs w:val="18"/>
              </w:rPr>
              <w:t>SCV</w:t>
            </w:r>
          </w:p>
        </w:tc>
        <w:tc>
          <w:tcPr>
            <w:tcW w:w="3260" w:type="dxa"/>
          </w:tcPr>
          <w:p w14:paraId="7E2D3CC5" w14:textId="42E4588B" w:rsidR="00D52F21" w:rsidRPr="002B09AD" w:rsidRDefault="00D52F21" w:rsidP="00EA53F9">
            <w:pPr>
              <w:pStyle w:val="TableText"/>
              <w:rPr>
                <w:sz w:val="20"/>
                <w:szCs w:val="18"/>
              </w:rPr>
            </w:pPr>
            <w:r w:rsidRPr="002B09AD">
              <w:rPr>
                <w:sz w:val="20"/>
                <w:szCs w:val="18"/>
              </w:rPr>
              <w:t>M. Tong WU</w:t>
            </w:r>
          </w:p>
        </w:tc>
        <w:tc>
          <w:tcPr>
            <w:tcW w:w="1985" w:type="dxa"/>
          </w:tcPr>
          <w:p w14:paraId="2F8DD051" w14:textId="5F93701B" w:rsidR="00D52F21" w:rsidRPr="002B09AD" w:rsidRDefault="00D52F21" w:rsidP="00EA53F9">
            <w:pPr>
              <w:pStyle w:val="TableText"/>
              <w:rPr>
                <w:sz w:val="20"/>
                <w:szCs w:val="18"/>
              </w:rPr>
            </w:pPr>
            <w:r w:rsidRPr="002B09AD">
              <w:rPr>
                <w:sz w:val="20"/>
                <w:szCs w:val="18"/>
              </w:rPr>
              <w:t>Chine</w:t>
            </w:r>
          </w:p>
        </w:tc>
        <w:tc>
          <w:tcPr>
            <w:tcW w:w="1842" w:type="dxa"/>
          </w:tcPr>
          <w:p w14:paraId="6E7D835F" w14:textId="3259BCF1" w:rsidR="00D52F21" w:rsidRPr="002B09AD" w:rsidRDefault="00D52F21" w:rsidP="00EA53F9">
            <w:pPr>
              <w:pStyle w:val="TableText"/>
              <w:rPr>
                <w:sz w:val="20"/>
                <w:szCs w:val="18"/>
              </w:rPr>
            </w:pPr>
            <w:r w:rsidRPr="002B09AD">
              <w:rPr>
                <w:sz w:val="20"/>
                <w:szCs w:val="18"/>
              </w:rPr>
              <w:t>Vice-Président</w:t>
            </w:r>
          </w:p>
        </w:tc>
        <w:tc>
          <w:tcPr>
            <w:tcW w:w="1843" w:type="dxa"/>
          </w:tcPr>
          <w:p w14:paraId="6025CC72" w14:textId="4208FD7A" w:rsidR="00D52F21" w:rsidRPr="002B09AD" w:rsidRDefault="00D52F21" w:rsidP="00EA53F9">
            <w:pPr>
              <w:pStyle w:val="TableText"/>
              <w:rPr>
                <w:sz w:val="20"/>
                <w:szCs w:val="18"/>
              </w:rPr>
            </w:pPr>
            <w:r w:rsidRPr="002B09AD">
              <w:rPr>
                <w:sz w:val="20"/>
                <w:szCs w:val="18"/>
              </w:rPr>
              <w:t>Chinois</w:t>
            </w:r>
          </w:p>
        </w:tc>
      </w:tr>
      <w:tr w:rsidR="00D52F21" w:rsidRPr="002B09AD" w14:paraId="6F74B258" w14:textId="77777777" w:rsidTr="00753981">
        <w:trPr>
          <w:trHeight w:val="20"/>
        </w:trPr>
        <w:tc>
          <w:tcPr>
            <w:tcW w:w="846" w:type="dxa"/>
            <w:vAlign w:val="center"/>
          </w:tcPr>
          <w:p w14:paraId="00B682E9" w14:textId="051992E6" w:rsidR="00D52F21" w:rsidRPr="002B09AD" w:rsidRDefault="00D52F21" w:rsidP="00EA53F9">
            <w:pPr>
              <w:pStyle w:val="TableText"/>
              <w:jc w:val="center"/>
              <w:rPr>
                <w:sz w:val="20"/>
                <w:szCs w:val="18"/>
              </w:rPr>
            </w:pPr>
            <w:r w:rsidRPr="002B09AD">
              <w:rPr>
                <w:sz w:val="20"/>
                <w:szCs w:val="18"/>
              </w:rPr>
              <w:t>SCV</w:t>
            </w:r>
          </w:p>
        </w:tc>
        <w:tc>
          <w:tcPr>
            <w:tcW w:w="3260" w:type="dxa"/>
          </w:tcPr>
          <w:p w14:paraId="05D4312D" w14:textId="1E84D13B" w:rsidR="00D52F21" w:rsidRPr="002B09AD" w:rsidRDefault="00D52F21" w:rsidP="00EA53F9">
            <w:pPr>
              <w:pStyle w:val="TableText"/>
              <w:rPr>
                <w:sz w:val="20"/>
                <w:szCs w:val="18"/>
              </w:rPr>
            </w:pPr>
            <w:r w:rsidRPr="002B09AD">
              <w:rPr>
                <w:sz w:val="20"/>
                <w:szCs w:val="18"/>
              </w:rPr>
              <w:t>M. Paul NAJARIAN</w:t>
            </w:r>
          </w:p>
        </w:tc>
        <w:tc>
          <w:tcPr>
            <w:tcW w:w="1985" w:type="dxa"/>
          </w:tcPr>
          <w:p w14:paraId="556BCDB7" w14:textId="1779362B" w:rsidR="00D52F21" w:rsidRPr="002B09AD" w:rsidRDefault="00D52F21" w:rsidP="00EA53F9">
            <w:pPr>
              <w:pStyle w:val="TableText"/>
              <w:rPr>
                <w:sz w:val="20"/>
                <w:szCs w:val="18"/>
              </w:rPr>
            </w:pPr>
            <w:r w:rsidRPr="002B09AD">
              <w:rPr>
                <w:sz w:val="20"/>
                <w:szCs w:val="18"/>
              </w:rPr>
              <w:t>États-Unis</w:t>
            </w:r>
          </w:p>
        </w:tc>
        <w:tc>
          <w:tcPr>
            <w:tcW w:w="1842" w:type="dxa"/>
          </w:tcPr>
          <w:p w14:paraId="23BFB9C7" w14:textId="56631642" w:rsidR="00D52F21" w:rsidRPr="002B09AD" w:rsidRDefault="00D52F21" w:rsidP="00EA53F9">
            <w:pPr>
              <w:pStyle w:val="TableText"/>
              <w:rPr>
                <w:sz w:val="20"/>
                <w:szCs w:val="18"/>
              </w:rPr>
            </w:pPr>
            <w:r w:rsidRPr="002B09AD">
              <w:rPr>
                <w:sz w:val="20"/>
                <w:szCs w:val="18"/>
              </w:rPr>
              <w:t>Vice-Président</w:t>
            </w:r>
          </w:p>
        </w:tc>
        <w:tc>
          <w:tcPr>
            <w:tcW w:w="1843" w:type="dxa"/>
          </w:tcPr>
          <w:p w14:paraId="0D46C809" w14:textId="3AB06AD0" w:rsidR="00D52F21" w:rsidRPr="002B09AD" w:rsidRDefault="00D52F21" w:rsidP="00EA53F9">
            <w:pPr>
              <w:pStyle w:val="TableText"/>
              <w:rPr>
                <w:sz w:val="20"/>
                <w:szCs w:val="18"/>
              </w:rPr>
            </w:pPr>
            <w:r w:rsidRPr="002B09AD">
              <w:rPr>
                <w:sz w:val="20"/>
                <w:szCs w:val="18"/>
              </w:rPr>
              <w:t>Anglais</w:t>
            </w:r>
          </w:p>
        </w:tc>
      </w:tr>
      <w:tr w:rsidR="00D52F21" w:rsidRPr="002B09AD" w14:paraId="2A44D8F9" w14:textId="77777777" w:rsidTr="00753981">
        <w:trPr>
          <w:trHeight w:val="20"/>
        </w:trPr>
        <w:tc>
          <w:tcPr>
            <w:tcW w:w="846" w:type="dxa"/>
            <w:vAlign w:val="center"/>
          </w:tcPr>
          <w:p w14:paraId="6AEAD932" w14:textId="412527B2" w:rsidR="00D52F21" w:rsidRPr="002B09AD" w:rsidRDefault="00D52F21" w:rsidP="00EA53F9">
            <w:pPr>
              <w:pStyle w:val="TableText"/>
              <w:jc w:val="center"/>
              <w:rPr>
                <w:sz w:val="20"/>
                <w:szCs w:val="18"/>
              </w:rPr>
            </w:pPr>
            <w:r w:rsidRPr="002B09AD">
              <w:rPr>
                <w:sz w:val="20"/>
                <w:szCs w:val="18"/>
              </w:rPr>
              <w:t>SCV</w:t>
            </w:r>
          </w:p>
        </w:tc>
        <w:tc>
          <w:tcPr>
            <w:tcW w:w="3260" w:type="dxa"/>
          </w:tcPr>
          <w:p w14:paraId="2059845A" w14:textId="65362259" w:rsidR="00D52F21" w:rsidRPr="002B09AD" w:rsidRDefault="00D52F21" w:rsidP="00EA53F9">
            <w:pPr>
              <w:pStyle w:val="TableText"/>
              <w:rPr>
                <w:sz w:val="20"/>
                <w:szCs w:val="18"/>
              </w:rPr>
            </w:pPr>
            <w:r w:rsidRPr="002B09AD">
              <w:rPr>
                <w:sz w:val="20"/>
                <w:szCs w:val="18"/>
              </w:rPr>
              <w:t>Vacant</w:t>
            </w:r>
          </w:p>
        </w:tc>
        <w:tc>
          <w:tcPr>
            <w:tcW w:w="1985" w:type="dxa"/>
          </w:tcPr>
          <w:p w14:paraId="3492B4A9" w14:textId="2AFF7073" w:rsidR="00D52F21" w:rsidRPr="002B09AD" w:rsidRDefault="00D52F21" w:rsidP="00EA53F9">
            <w:pPr>
              <w:pStyle w:val="TableText"/>
              <w:rPr>
                <w:sz w:val="20"/>
                <w:szCs w:val="18"/>
              </w:rPr>
            </w:pPr>
            <w:r w:rsidRPr="002B09AD">
              <w:rPr>
                <w:sz w:val="20"/>
                <w:szCs w:val="18"/>
              </w:rPr>
              <w:t>–</w:t>
            </w:r>
          </w:p>
        </w:tc>
        <w:tc>
          <w:tcPr>
            <w:tcW w:w="1842" w:type="dxa"/>
          </w:tcPr>
          <w:p w14:paraId="7B297F79" w14:textId="3764E1B9" w:rsidR="00D52F21" w:rsidRPr="002B09AD" w:rsidRDefault="00D52F21" w:rsidP="00EA53F9">
            <w:pPr>
              <w:pStyle w:val="TableText"/>
              <w:rPr>
                <w:sz w:val="20"/>
                <w:szCs w:val="18"/>
              </w:rPr>
            </w:pPr>
            <w:r w:rsidRPr="002B09AD">
              <w:rPr>
                <w:sz w:val="20"/>
                <w:szCs w:val="18"/>
              </w:rPr>
              <w:t>Vice-Président</w:t>
            </w:r>
          </w:p>
        </w:tc>
        <w:tc>
          <w:tcPr>
            <w:tcW w:w="1843" w:type="dxa"/>
          </w:tcPr>
          <w:p w14:paraId="020C3B20" w14:textId="61965682" w:rsidR="00D52F21" w:rsidRPr="002B09AD" w:rsidRDefault="00D52F21" w:rsidP="00EA53F9">
            <w:pPr>
              <w:pStyle w:val="TableText"/>
              <w:rPr>
                <w:sz w:val="20"/>
                <w:szCs w:val="18"/>
              </w:rPr>
            </w:pPr>
            <w:r w:rsidRPr="002B09AD">
              <w:rPr>
                <w:sz w:val="20"/>
                <w:szCs w:val="18"/>
              </w:rPr>
              <w:t>Russe</w:t>
            </w:r>
          </w:p>
        </w:tc>
      </w:tr>
      <w:tr w:rsidR="00D52F21" w:rsidRPr="002B09AD" w14:paraId="178C0383" w14:textId="77777777" w:rsidTr="00753981">
        <w:trPr>
          <w:trHeight w:val="20"/>
        </w:trPr>
        <w:tc>
          <w:tcPr>
            <w:tcW w:w="846" w:type="dxa"/>
            <w:vAlign w:val="center"/>
          </w:tcPr>
          <w:p w14:paraId="2E449197" w14:textId="49709C99" w:rsidR="00D52F21" w:rsidRPr="002B09AD" w:rsidRDefault="00D52F21" w:rsidP="00EA53F9">
            <w:pPr>
              <w:pStyle w:val="TableText"/>
              <w:jc w:val="center"/>
              <w:rPr>
                <w:sz w:val="20"/>
                <w:szCs w:val="18"/>
              </w:rPr>
            </w:pPr>
            <w:r w:rsidRPr="002B09AD">
              <w:rPr>
                <w:sz w:val="20"/>
                <w:szCs w:val="18"/>
              </w:rPr>
              <w:t>SCV</w:t>
            </w:r>
          </w:p>
        </w:tc>
        <w:tc>
          <w:tcPr>
            <w:tcW w:w="3260" w:type="dxa"/>
          </w:tcPr>
          <w:p w14:paraId="4FC6D9E8" w14:textId="14DDDD70" w:rsidR="00D52F21" w:rsidRPr="002B09AD" w:rsidRDefault="00D52F21" w:rsidP="00EA53F9">
            <w:pPr>
              <w:pStyle w:val="TableText"/>
              <w:rPr>
                <w:sz w:val="20"/>
                <w:szCs w:val="18"/>
              </w:rPr>
            </w:pPr>
            <w:r w:rsidRPr="002B09AD">
              <w:rPr>
                <w:sz w:val="20"/>
                <w:szCs w:val="18"/>
              </w:rPr>
              <w:t>Vacant</w:t>
            </w:r>
          </w:p>
        </w:tc>
        <w:tc>
          <w:tcPr>
            <w:tcW w:w="1985" w:type="dxa"/>
          </w:tcPr>
          <w:p w14:paraId="5C5A5139" w14:textId="4DDCCF09" w:rsidR="00D52F21" w:rsidRPr="002B09AD" w:rsidRDefault="00D52F21" w:rsidP="00EA53F9">
            <w:pPr>
              <w:pStyle w:val="TableText"/>
              <w:rPr>
                <w:sz w:val="20"/>
                <w:szCs w:val="18"/>
              </w:rPr>
            </w:pPr>
            <w:r w:rsidRPr="002B09AD">
              <w:rPr>
                <w:sz w:val="20"/>
                <w:szCs w:val="18"/>
              </w:rPr>
              <w:t>–</w:t>
            </w:r>
          </w:p>
        </w:tc>
        <w:tc>
          <w:tcPr>
            <w:tcW w:w="1842" w:type="dxa"/>
          </w:tcPr>
          <w:p w14:paraId="0FEAE64E" w14:textId="54FC71F9" w:rsidR="00D52F21" w:rsidRPr="002B09AD" w:rsidRDefault="00D52F21" w:rsidP="00EA53F9">
            <w:pPr>
              <w:pStyle w:val="TableText"/>
              <w:rPr>
                <w:sz w:val="20"/>
                <w:szCs w:val="18"/>
              </w:rPr>
            </w:pPr>
            <w:r w:rsidRPr="002B09AD">
              <w:rPr>
                <w:sz w:val="20"/>
                <w:szCs w:val="18"/>
              </w:rPr>
              <w:t>Vice-Président</w:t>
            </w:r>
          </w:p>
        </w:tc>
        <w:tc>
          <w:tcPr>
            <w:tcW w:w="1843" w:type="dxa"/>
          </w:tcPr>
          <w:p w14:paraId="4191F5B5" w14:textId="69DC3FF7" w:rsidR="00D52F21" w:rsidRPr="002B09AD" w:rsidRDefault="00D52F21" w:rsidP="00EA53F9">
            <w:pPr>
              <w:pStyle w:val="TableText"/>
              <w:rPr>
                <w:sz w:val="20"/>
                <w:szCs w:val="18"/>
              </w:rPr>
            </w:pPr>
            <w:r w:rsidRPr="002B09AD">
              <w:rPr>
                <w:sz w:val="20"/>
                <w:szCs w:val="18"/>
              </w:rPr>
              <w:t>Espagnol</w:t>
            </w:r>
          </w:p>
        </w:tc>
      </w:tr>
    </w:tbl>
    <w:p w14:paraId="6411561E" w14:textId="19ECB94B" w:rsidR="006467E0" w:rsidRPr="002B09AD" w:rsidRDefault="006467E0" w:rsidP="00EA53F9"/>
    <w:p w14:paraId="267A010E" w14:textId="77777777" w:rsidR="00D52F21" w:rsidRPr="002B09AD" w:rsidRDefault="00D52F21" w:rsidP="00EA53F9">
      <w:pPr>
        <w:sectPr w:rsidR="00D52F21" w:rsidRPr="002B09AD" w:rsidSect="00321C74">
          <w:headerReference w:type="first" r:id="rId36"/>
          <w:type w:val="oddPage"/>
          <w:pgSz w:w="11907" w:h="16840" w:code="9"/>
          <w:pgMar w:top="1134" w:right="1089" w:bottom="1134" w:left="1089" w:header="567" w:footer="510" w:gutter="0"/>
          <w:paperSrc w:first="15" w:other="15"/>
          <w:cols w:space="720"/>
          <w:titlePg/>
        </w:sectPr>
      </w:pPr>
    </w:p>
    <w:p w14:paraId="2DE3EC93" w14:textId="6042B10C" w:rsidR="00D52F21" w:rsidRPr="002B09AD" w:rsidRDefault="00D52F21" w:rsidP="00EA53F9">
      <w:pPr>
        <w:pStyle w:val="AnnexTitle"/>
      </w:pPr>
      <w:bookmarkStart w:id="7" w:name="Annexe4"/>
      <w:r w:rsidRPr="002B09AD">
        <w:lastRenderedPageBreak/>
        <w:t>ANNEXE 4</w:t>
      </w:r>
      <w:bookmarkEnd w:id="7"/>
      <w:r w:rsidR="0088499E" w:rsidRPr="002B09AD">
        <w:br/>
      </w:r>
      <w:r w:rsidR="00F27DD6" w:rsidRPr="002B09AD">
        <w:t>Administrateurs de plan de numérotage</w:t>
      </w:r>
    </w:p>
    <w:p w14:paraId="298D22BA" w14:textId="26A71C27" w:rsidR="00D52F21" w:rsidRPr="002B09AD" w:rsidRDefault="00F27DD6" w:rsidP="0088499E">
      <w:pPr>
        <w:spacing w:after="240"/>
      </w:pPr>
      <w:r w:rsidRPr="002B09AD">
        <w:t>Les administrations des États Membres sont invité</w:t>
      </w:r>
      <w:r w:rsidR="009F7AEA" w:rsidRPr="002B09AD">
        <w:t>e</w:t>
      </w:r>
      <w:r w:rsidRPr="002B09AD">
        <w:t>s à remplir le formulaire ci-dessous et à le renvoyer à l'adresse</w:t>
      </w:r>
      <w:r w:rsidR="00D52F21" w:rsidRPr="002B09AD">
        <w:t xml:space="preserve"> </w:t>
      </w:r>
      <w:hyperlink r:id="rId37" w:history="1">
        <w:r w:rsidR="00D52F21" w:rsidRPr="002B09AD">
          <w:rPr>
            <w:rStyle w:val="Hyperlink"/>
          </w:rPr>
          <w:t>tsbtson@itu.int</w:t>
        </w:r>
      </w:hyperlink>
      <w:r w:rsidR="00D52F21" w:rsidRPr="002B09A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0"/>
        <w:gridCol w:w="4849"/>
      </w:tblGrid>
      <w:tr w:rsidR="00D52F21" w:rsidRPr="002B09AD" w14:paraId="4D6C42D0" w14:textId="77777777" w:rsidTr="00F36399">
        <w:tc>
          <w:tcPr>
            <w:tcW w:w="9719" w:type="dxa"/>
            <w:gridSpan w:val="2"/>
            <w:shd w:val="clear" w:color="auto" w:fill="auto"/>
          </w:tcPr>
          <w:p w14:paraId="59D14C62" w14:textId="52FB98C4" w:rsidR="00D52F21" w:rsidRPr="002B09AD" w:rsidRDefault="00F27DD6" w:rsidP="00753981">
            <w:pPr>
              <w:pStyle w:val="TableHead"/>
              <w:rPr>
                <w:sz w:val="20"/>
                <w:szCs w:val="18"/>
              </w:rPr>
            </w:pPr>
            <w:r w:rsidRPr="002B09AD">
              <w:t>POINTS DE CONTACT DE L'ADMINISTRATEUR DE PLAN DE NUMÉROTAGE</w:t>
            </w:r>
            <w:r w:rsidRPr="002B09AD">
              <w:br/>
              <w:t>POUR LE PLAN DE NUMÉROTAGE NATIONAL</w:t>
            </w:r>
          </w:p>
        </w:tc>
      </w:tr>
      <w:tr w:rsidR="00D52F21" w:rsidRPr="002B09AD" w14:paraId="765E0DF1" w14:textId="77777777" w:rsidTr="00F36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870" w:type="dxa"/>
            <w:tcMar>
              <w:top w:w="28" w:type="dxa"/>
              <w:bottom w:w="57" w:type="dxa"/>
            </w:tcMar>
          </w:tcPr>
          <w:p w14:paraId="0B880E4C" w14:textId="031E2420" w:rsidR="00D52F21" w:rsidRPr="002B09AD" w:rsidRDefault="00D52F21" w:rsidP="0088499E">
            <w:pPr>
              <w:tabs>
                <w:tab w:val="left" w:pos="360"/>
              </w:tabs>
              <w:spacing w:before="240"/>
              <w:rPr>
                <w:sz w:val="22"/>
                <w:szCs w:val="22"/>
              </w:rPr>
            </w:pPr>
            <w:r w:rsidRPr="002B09AD">
              <w:rPr>
                <w:sz w:val="22"/>
                <w:szCs w:val="22"/>
              </w:rPr>
              <w:t>□</w:t>
            </w:r>
            <w:r w:rsidRPr="002B09AD">
              <w:rPr>
                <w:sz w:val="22"/>
                <w:szCs w:val="22"/>
              </w:rPr>
              <w:tab/>
            </w:r>
            <w:r w:rsidR="00F27DD6" w:rsidRPr="002B09AD">
              <w:rPr>
                <w:sz w:val="22"/>
                <w:szCs w:val="22"/>
              </w:rPr>
              <w:t>Administration d'un État Membre</w:t>
            </w:r>
          </w:p>
        </w:tc>
        <w:tc>
          <w:tcPr>
            <w:tcW w:w="4849" w:type="dxa"/>
            <w:tcMar>
              <w:top w:w="28" w:type="dxa"/>
              <w:bottom w:w="57" w:type="dxa"/>
            </w:tcMar>
          </w:tcPr>
          <w:p w14:paraId="7D991F98" w14:textId="77777777" w:rsidR="00D52F21" w:rsidRPr="002B09AD" w:rsidRDefault="00D52F21" w:rsidP="00EA53F9">
            <w:pPr>
              <w:tabs>
                <w:tab w:val="left" w:pos="360"/>
              </w:tabs>
              <w:spacing w:before="0"/>
              <w:rPr>
                <w:sz w:val="22"/>
                <w:szCs w:val="22"/>
              </w:rPr>
            </w:pPr>
            <w:r w:rsidRPr="002B09AD">
              <w:rPr>
                <w:sz w:val="22"/>
                <w:szCs w:val="22"/>
              </w:rPr>
              <w:t xml:space="preserve"> </w:t>
            </w:r>
          </w:p>
        </w:tc>
      </w:tr>
    </w:tbl>
    <w:p w14:paraId="1149BCFB" w14:textId="77777777" w:rsidR="00D52F21" w:rsidRPr="002B09AD" w:rsidRDefault="00D52F21" w:rsidP="00EA53F9">
      <w:pPr>
        <w:spacing w:before="0"/>
        <w:rPr>
          <w:sz w:val="22"/>
          <w:szCs w:val="22"/>
        </w:rPr>
      </w:pPr>
    </w:p>
    <w:tbl>
      <w:tblPr>
        <w:tblW w:w="9781" w:type="dxa"/>
        <w:tblBorders>
          <w:insideH w:val="single" w:sz="4" w:space="0" w:color="auto"/>
        </w:tblBorders>
        <w:tblLayout w:type="fixed"/>
        <w:tblLook w:val="0000" w:firstRow="0" w:lastRow="0" w:firstColumn="0" w:lastColumn="0" w:noHBand="0" w:noVBand="0"/>
      </w:tblPr>
      <w:tblGrid>
        <w:gridCol w:w="993"/>
        <w:gridCol w:w="1845"/>
        <w:gridCol w:w="3791"/>
        <w:gridCol w:w="783"/>
        <w:gridCol w:w="2369"/>
      </w:tblGrid>
      <w:tr w:rsidR="00D52F21" w:rsidRPr="002B09AD" w14:paraId="6932D982" w14:textId="77777777" w:rsidTr="00F36399">
        <w:tc>
          <w:tcPr>
            <w:tcW w:w="2838" w:type="dxa"/>
            <w:gridSpan w:val="2"/>
            <w:tcBorders>
              <w:top w:val="nil"/>
              <w:bottom w:val="nil"/>
            </w:tcBorders>
            <w:tcMar>
              <w:top w:w="28" w:type="dxa"/>
              <w:bottom w:w="28" w:type="dxa"/>
            </w:tcMar>
          </w:tcPr>
          <w:p w14:paraId="54E3A859" w14:textId="15F2B20E" w:rsidR="00D52F21" w:rsidRPr="002B09AD" w:rsidRDefault="00F27DD6" w:rsidP="00EA53F9">
            <w:pPr>
              <w:tabs>
                <w:tab w:val="left" w:pos="360"/>
              </w:tabs>
              <w:spacing w:after="120"/>
              <w:rPr>
                <w:sz w:val="22"/>
                <w:szCs w:val="22"/>
              </w:rPr>
            </w:pPr>
            <w:r w:rsidRPr="002B09AD">
              <w:rPr>
                <w:sz w:val="22"/>
                <w:szCs w:val="22"/>
              </w:rPr>
              <w:t>Nom de l'organisation</w:t>
            </w:r>
            <w:r w:rsidR="00D52F21" w:rsidRPr="002B09AD">
              <w:rPr>
                <w:sz w:val="22"/>
                <w:szCs w:val="22"/>
              </w:rPr>
              <w:t>:</w:t>
            </w:r>
          </w:p>
        </w:tc>
        <w:tc>
          <w:tcPr>
            <w:tcW w:w="6943" w:type="dxa"/>
            <w:gridSpan w:val="3"/>
            <w:tcBorders>
              <w:top w:val="nil"/>
              <w:bottom w:val="single" w:sz="4" w:space="0" w:color="auto"/>
            </w:tcBorders>
            <w:tcMar>
              <w:top w:w="28" w:type="dxa"/>
              <w:bottom w:w="28" w:type="dxa"/>
            </w:tcMar>
          </w:tcPr>
          <w:p w14:paraId="3CBE3CE4" w14:textId="77777777" w:rsidR="00D52F21" w:rsidRPr="002B09AD" w:rsidRDefault="00D52F21" w:rsidP="00EA53F9">
            <w:pPr>
              <w:tabs>
                <w:tab w:val="left" w:pos="360"/>
              </w:tabs>
              <w:spacing w:after="120"/>
              <w:rPr>
                <w:sz w:val="22"/>
                <w:szCs w:val="22"/>
              </w:rPr>
            </w:pPr>
          </w:p>
        </w:tc>
      </w:tr>
      <w:tr w:rsidR="00D52F21" w:rsidRPr="002B09AD" w14:paraId="1D4EDEDE" w14:textId="77777777" w:rsidTr="00F36399">
        <w:tc>
          <w:tcPr>
            <w:tcW w:w="2838" w:type="dxa"/>
            <w:gridSpan w:val="2"/>
            <w:tcBorders>
              <w:top w:val="nil"/>
              <w:bottom w:val="nil"/>
            </w:tcBorders>
            <w:tcMar>
              <w:top w:w="28" w:type="dxa"/>
              <w:bottom w:w="28" w:type="dxa"/>
            </w:tcMar>
          </w:tcPr>
          <w:p w14:paraId="5ECF3288" w14:textId="1AA590F0" w:rsidR="00D52F21" w:rsidRPr="002B09AD" w:rsidRDefault="00F27DD6" w:rsidP="00EA53F9">
            <w:pPr>
              <w:tabs>
                <w:tab w:val="left" w:pos="360"/>
              </w:tabs>
              <w:spacing w:after="120"/>
              <w:rPr>
                <w:sz w:val="22"/>
                <w:szCs w:val="22"/>
              </w:rPr>
            </w:pPr>
            <w:r w:rsidRPr="002B09AD">
              <w:rPr>
                <w:sz w:val="22"/>
                <w:szCs w:val="22"/>
              </w:rPr>
              <w:t>Pays</w:t>
            </w:r>
            <w:r w:rsidR="00D52F21" w:rsidRPr="002B09AD">
              <w:rPr>
                <w:sz w:val="22"/>
                <w:szCs w:val="22"/>
              </w:rPr>
              <w:t>:</w:t>
            </w:r>
          </w:p>
        </w:tc>
        <w:tc>
          <w:tcPr>
            <w:tcW w:w="6943" w:type="dxa"/>
            <w:gridSpan w:val="3"/>
            <w:tcBorders>
              <w:top w:val="single" w:sz="4" w:space="0" w:color="auto"/>
              <w:bottom w:val="single" w:sz="4" w:space="0" w:color="auto"/>
            </w:tcBorders>
            <w:tcMar>
              <w:top w:w="28" w:type="dxa"/>
              <w:bottom w:w="28" w:type="dxa"/>
            </w:tcMar>
          </w:tcPr>
          <w:p w14:paraId="4DD2713C" w14:textId="77777777" w:rsidR="00D52F21" w:rsidRPr="002B09AD" w:rsidRDefault="00D52F21" w:rsidP="00EA53F9">
            <w:pPr>
              <w:tabs>
                <w:tab w:val="left" w:pos="360"/>
              </w:tabs>
              <w:spacing w:after="120"/>
              <w:rPr>
                <w:sz w:val="22"/>
                <w:szCs w:val="22"/>
              </w:rPr>
            </w:pPr>
          </w:p>
        </w:tc>
      </w:tr>
      <w:tr w:rsidR="00D52F21" w:rsidRPr="002B09AD" w14:paraId="23BBEB2C" w14:textId="77777777" w:rsidTr="00F36399">
        <w:tc>
          <w:tcPr>
            <w:tcW w:w="2838" w:type="dxa"/>
            <w:gridSpan w:val="2"/>
            <w:tcBorders>
              <w:top w:val="nil"/>
              <w:bottom w:val="nil"/>
            </w:tcBorders>
            <w:tcMar>
              <w:top w:w="28" w:type="dxa"/>
              <w:bottom w:w="28" w:type="dxa"/>
            </w:tcMar>
          </w:tcPr>
          <w:p w14:paraId="75C8BCD8" w14:textId="5CB61676" w:rsidR="00D52F21" w:rsidRPr="002B09AD" w:rsidRDefault="00D52F21" w:rsidP="00EA53F9">
            <w:pPr>
              <w:tabs>
                <w:tab w:val="left" w:pos="360"/>
              </w:tabs>
              <w:spacing w:after="120"/>
              <w:rPr>
                <w:sz w:val="22"/>
                <w:szCs w:val="22"/>
              </w:rPr>
            </w:pPr>
            <w:r w:rsidRPr="002B09AD">
              <w:rPr>
                <w:sz w:val="22"/>
                <w:szCs w:val="22"/>
              </w:rPr>
              <w:t>N</w:t>
            </w:r>
            <w:r w:rsidR="002E43A3" w:rsidRPr="002B09AD">
              <w:rPr>
                <w:sz w:val="22"/>
                <w:szCs w:val="22"/>
              </w:rPr>
              <w:t>om du coordonnateur pour l'administrateur de plan de numérotage</w:t>
            </w:r>
            <w:r w:rsidRPr="002B09AD">
              <w:rPr>
                <w:sz w:val="22"/>
                <w:szCs w:val="22"/>
              </w:rPr>
              <w:t>:</w:t>
            </w:r>
          </w:p>
        </w:tc>
        <w:tc>
          <w:tcPr>
            <w:tcW w:w="6943" w:type="dxa"/>
            <w:gridSpan w:val="3"/>
            <w:tcBorders>
              <w:top w:val="single" w:sz="4" w:space="0" w:color="auto"/>
              <w:bottom w:val="single" w:sz="4" w:space="0" w:color="auto"/>
            </w:tcBorders>
            <w:tcMar>
              <w:top w:w="28" w:type="dxa"/>
              <w:bottom w:w="28" w:type="dxa"/>
            </w:tcMar>
          </w:tcPr>
          <w:p w14:paraId="31018E46" w14:textId="77777777" w:rsidR="00D52F21" w:rsidRPr="002B09AD" w:rsidRDefault="00D52F21" w:rsidP="00EA53F9">
            <w:pPr>
              <w:tabs>
                <w:tab w:val="left" w:pos="360"/>
              </w:tabs>
              <w:spacing w:after="120"/>
              <w:rPr>
                <w:sz w:val="22"/>
                <w:szCs w:val="22"/>
              </w:rPr>
            </w:pPr>
          </w:p>
        </w:tc>
      </w:tr>
      <w:tr w:rsidR="00D52F21" w:rsidRPr="002B09AD" w14:paraId="72C318A4" w14:textId="77777777" w:rsidTr="00F36399">
        <w:tc>
          <w:tcPr>
            <w:tcW w:w="2838" w:type="dxa"/>
            <w:gridSpan w:val="2"/>
            <w:tcBorders>
              <w:top w:val="nil"/>
              <w:bottom w:val="nil"/>
            </w:tcBorders>
            <w:tcMar>
              <w:top w:w="28" w:type="dxa"/>
              <w:bottom w:w="28" w:type="dxa"/>
            </w:tcMar>
          </w:tcPr>
          <w:p w14:paraId="7255341C" w14:textId="1BCDCFCE" w:rsidR="00D52F21" w:rsidRPr="002B09AD" w:rsidRDefault="00D52F21" w:rsidP="00EA53F9">
            <w:pPr>
              <w:tabs>
                <w:tab w:val="left" w:pos="360"/>
              </w:tabs>
              <w:spacing w:after="120"/>
              <w:rPr>
                <w:sz w:val="22"/>
                <w:szCs w:val="22"/>
              </w:rPr>
            </w:pPr>
            <w:r w:rsidRPr="002B09AD">
              <w:rPr>
                <w:sz w:val="22"/>
                <w:szCs w:val="22"/>
              </w:rPr>
              <w:t>Tit</w:t>
            </w:r>
            <w:r w:rsidR="002E43A3" w:rsidRPr="002B09AD">
              <w:rPr>
                <w:sz w:val="22"/>
                <w:szCs w:val="22"/>
              </w:rPr>
              <w:t>r</w:t>
            </w:r>
            <w:r w:rsidRPr="002B09AD">
              <w:rPr>
                <w:sz w:val="22"/>
                <w:szCs w:val="22"/>
              </w:rPr>
              <w:t>e</w:t>
            </w:r>
            <w:r w:rsidR="008311CC" w:rsidRPr="002B09AD">
              <w:rPr>
                <w:sz w:val="22"/>
                <w:szCs w:val="22"/>
              </w:rPr>
              <w:t>/</w:t>
            </w:r>
            <w:r w:rsidRPr="002B09AD">
              <w:rPr>
                <w:sz w:val="22"/>
                <w:szCs w:val="22"/>
              </w:rPr>
              <w:t>F</w:t>
            </w:r>
            <w:r w:rsidR="002E43A3" w:rsidRPr="002B09AD">
              <w:rPr>
                <w:sz w:val="22"/>
                <w:szCs w:val="22"/>
              </w:rPr>
              <w:t>o</w:t>
            </w:r>
            <w:r w:rsidRPr="002B09AD">
              <w:rPr>
                <w:sz w:val="22"/>
                <w:szCs w:val="22"/>
              </w:rPr>
              <w:t xml:space="preserve">nction: </w:t>
            </w:r>
          </w:p>
        </w:tc>
        <w:tc>
          <w:tcPr>
            <w:tcW w:w="6943" w:type="dxa"/>
            <w:gridSpan w:val="3"/>
            <w:tcBorders>
              <w:top w:val="single" w:sz="4" w:space="0" w:color="auto"/>
              <w:bottom w:val="single" w:sz="4" w:space="0" w:color="auto"/>
            </w:tcBorders>
            <w:tcMar>
              <w:top w:w="28" w:type="dxa"/>
              <w:bottom w:w="28" w:type="dxa"/>
            </w:tcMar>
          </w:tcPr>
          <w:p w14:paraId="49BD0058" w14:textId="77777777" w:rsidR="00D52F21" w:rsidRPr="002B09AD" w:rsidRDefault="00D52F21" w:rsidP="00EA53F9">
            <w:pPr>
              <w:tabs>
                <w:tab w:val="left" w:pos="360"/>
              </w:tabs>
              <w:spacing w:after="120"/>
              <w:rPr>
                <w:sz w:val="22"/>
                <w:szCs w:val="22"/>
              </w:rPr>
            </w:pPr>
          </w:p>
        </w:tc>
      </w:tr>
      <w:tr w:rsidR="00D52F21" w:rsidRPr="002B09AD" w14:paraId="4F66D9CA" w14:textId="77777777" w:rsidTr="00F36399">
        <w:tc>
          <w:tcPr>
            <w:tcW w:w="2838" w:type="dxa"/>
            <w:gridSpan w:val="2"/>
            <w:tcBorders>
              <w:top w:val="nil"/>
              <w:bottom w:val="nil"/>
            </w:tcBorders>
            <w:tcMar>
              <w:top w:w="28" w:type="dxa"/>
              <w:bottom w:w="28" w:type="dxa"/>
            </w:tcMar>
          </w:tcPr>
          <w:p w14:paraId="370A6120" w14:textId="2B462C26" w:rsidR="00D52F21" w:rsidRPr="002B09AD" w:rsidRDefault="002E43A3" w:rsidP="00EA53F9">
            <w:pPr>
              <w:tabs>
                <w:tab w:val="left" w:pos="360"/>
              </w:tabs>
              <w:spacing w:after="120"/>
              <w:rPr>
                <w:sz w:val="22"/>
                <w:szCs w:val="22"/>
              </w:rPr>
            </w:pPr>
            <w:r w:rsidRPr="002B09AD">
              <w:rPr>
                <w:sz w:val="22"/>
                <w:szCs w:val="22"/>
              </w:rPr>
              <w:t>Adresse web de l'administrateur de plan de numérotage</w:t>
            </w:r>
            <w:r w:rsidR="00D52F21" w:rsidRPr="002B09AD">
              <w:rPr>
                <w:sz w:val="22"/>
                <w:szCs w:val="22"/>
              </w:rPr>
              <w:t>:</w:t>
            </w:r>
          </w:p>
        </w:tc>
        <w:tc>
          <w:tcPr>
            <w:tcW w:w="6943" w:type="dxa"/>
            <w:gridSpan w:val="3"/>
            <w:tcBorders>
              <w:top w:val="single" w:sz="4" w:space="0" w:color="auto"/>
              <w:bottom w:val="single" w:sz="4" w:space="0" w:color="auto"/>
            </w:tcBorders>
            <w:tcMar>
              <w:top w:w="28" w:type="dxa"/>
              <w:bottom w:w="28" w:type="dxa"/>
            </w:tcMar>
          </w:tcPr>
          <w:p w14:paraId="243CE696" w14:textId="77777777" w:rsidR="00D52F21" w:rsidRPr="002B09AD" w:rsidRDefault="00D52F21" w:rsidP="00EA53F9">
            <w:pPr>
              <w:tabs>
                <w:tab w:val="left" w:pos="360"/>
              </w:tabs>
              <w:spacing w:after="120"/>
              <w:rPr>
                <w:sz w:val="22"/>
                <w:szCs w:val="22"/>
              </w:rPr>
            </w:pPr>
          </w:p>
        </w:tc>
      </w:tr>
      <w:tr w:rsidR="00D52F21" w:rsidRPr="002B09AD" w14:paraId="0FE9CD1F" w14:textId="77777777" w:rsidTr="00753981">
        <w:tc>
          <w:tcPr>
            <w:tcW w:w="993" w:type="dxa"/>
            <w:tcBorders>
              <w:top w:val="nil"/>
              <w:bottom w:val="nil"/>
            </w:tcBorders>
            <w:tcMar>
              <w:top w:w="28" w:type="dxa"/>
              <w:bottom w:w="28" w:type="dxa"/>
            </w:tcMar>
          </w:tcPr>
          <w:p w14:paraId="41954244" w14:textId="3E187762" w:rsidR="00D52F21" w:rsidRPr="002B09AD" w:rsidRDefault="00D52F21" w:rsidP="00EA53F9">
            <w:pPr>
              <w:tabs>
                <w:tab w:val="left" w:pos="360"/>
              </w:tabs>
              <w:spacing w:after="120"/>
              <w:rPr>
                <w:sz w:val="22"/>
                <w:szCs w:val="22"/>
              </w:rPr>
            </w:pPr>
            <w:r w:rsidRPr="002B09AD">
              <w:rPr>
                <w:sz w:val="22"/>
                <w:szCs w:val="22"/>
              </w:rPr>
              <w:t>T</w:t>
            </w:r>
            <w:r w:rsidR="002E43A3" w:rsidRPr="002B09AD">
              <w:rPr>
                <w:sz w:val="22"/>
                <w:szCs w:val="22"/>
              </w:rPr>
              <w:t>é</w:t>
            </w:r>
            <w:r w:rsidRPr="002B09AD">
              <w:rPr>
                <w:sz w:val="22"/>
                <w:szCs w:val="22"/>
              </w:rPr>
              <w:t>l.:</w:t>
            </w:r>
          </w:p>
        </w:tc>
        <w:tc>
          <w:tcPr>
            <w:tcW w:w="5636" w:type="dxa"/>
            <w:gridSpan w:val="2"/>
            <w:tcBorders>
              <w:top w:val="nil"/>
              <w:bottom w:val="single" w:sz="4" w:space="0" w:color="auto"/>
            </w:tcBorders>
          </w:tcPr>
          <w:p w14:paraId="161BF9C1" w14:textId="06671C8F" w:rsidR="00D52F21" w:rsidRPr="002B09AD" w:rsidRDefault="00D52F21" w:rsidP="00EA53F9">
            <w:pPr>
              <w:tabs>
                <w:tab w:val="left" w:pos="360"/>
              </w:tabs>
              <w:spacing w:after="120"/>
              <w:rPr>
                <w:sz w:val="22"/>
                <w:szCs w:val="22"/>
              </w:rPr>
            </w:pPr>
          </w:p>
        </w:tc>
        <w:tc>
          <w:tcPr>
            <w:tcW w:w="783" w:type="dxa"/>
            <w:tcBorders>
              <w:top w:val="nil"/>
              <w:bottom w:val="nil"/>
            </w:tcBorders>
            <w:tcMar>
              <w:top w:w="28" w:type="dxa"/>
              <w:bottom w:w="28" w:type="dxa"/>
            </w:tcMar>
          </w:tcPr>
          <w:p w14:paraId="4A492CCA" w14:textId="77777777" w:rsidR="00D52F21" w:rsidRPr="002B09AD" w:rsidRDefault="00D52F21" w:rsidP="00EA53F9">
            <w:pPr>
              <w:tabs>
                <w:tab w:val="left" w:pos="360"/>
              </w:tabs>
              <w:spacing w:after="120"/>
              <w:rPr>
                <w:sz w:val="22"/>
                <w:szCs w:val="22"/>
              </w:rPr>
            </w:pPr>
            <w:r w:rsidRPr="002B09AD">
              <w:rPr>
                <w:sz w:val="22"/>
                <w:szCs w:val="22"/>
              </w:rPr>
              <w:t>Fax:</w:t>
            </w:r>
          </w:p>
        </w:tc>
        <w:tc>
          <w:tcPr>
            <w:tcW w:w="2369" w:type="dxa"/>
            <w:tcBorders>
              <w:top w:val="nil"/>
              <w:bottom w:val="single" w:sz="4" w:space="0" w:color="auto"/>
            </w:tcBorders>
          </w:tcPr>
          <w:p w14:paraId="74482CC1" w14:textId="3CBF5B96" w:rsidR="00D52F21" w:rsidRPr="002B09AD" w:rsidRDefault="00D52F21" w:rsidP="00EA53F9">
            <w:pPr>
              <w:tabs>
                <w:tab w:val="left" w:pos="360"/>
              </w:tabs>
              <w:spacing w:after="120"/>
              <w:rPr>
                <w:sz w:val="22"/>
                <w:szCs w:val="22"/>
              </w:rPr>
            </w:pPr>
          </w:p>
        </w:tc>
      </w:tr>
      <w:tr w:rsidR="00D52F21" w:rsidRPr="002B09AD" w14:paraId="2E90A4F5" w14:textId="77777777" w:rsidTr="00753981">
        <w:tc>
          <w:tcPr>
            <w:tcW w:w="993" w:type="dxa"/>
            <w:tcBorders>
              <w:top w:val="nil"/>
              <w:bottom w:val="nil"/>
            </w:tcBorders>
            <w:tcMar>
              <w:top w:w="28" w:type="dxa"/>
              <w:bottom w:w="28" w:type="dxa"/>
            </w:tcMar>
          </w:tcPr>
          <w:p w14:paraId="176ECC0C" w14:textId="4BA8D2AD" w:rsidR="00D52F21" w:rsidRPr="002B09AD" w:rsidRDefault="002E43A3" w:rsidP="00EA53F9">
            <w:pPr>
              <w:tabs>
                <w:tab w:val="left" w:pos="360"/>
              </w:tabs>
              <w:spacing w:after="120"/>
              <w:rPr>
                <w:sz w:val="22"/>
                <w:szCs w:val="22"/>
              </w:rPr>
            </w:pPr>
            <w:r w:rsidRPr="002B09AD">
              <w:rPr>
                <w:sz w:val="22"/>
                <w:szCs w:val="22"/>
              </w:rPr>
              <w:t>Courriel</w:t>
            </w:r>
            <w:r w:rsidR="00D52F21" w:rsidRPr="002B09AD">
              <w:rPr>
                <w:sz w:val="22"/>
                <w:szCs w:val="22"/>
              </w:rPr>
              <w:t>:</w:t>
            </w:r>
          </w:p>
        </w:tc>
        <w:tc>
          <w:tcPr>
            <w:tcW w:w="5636" w:type="dxa"/>
            <w:gridSpan w:val="2"/>
            <w:tcBorders>
              <w:top w:val="nil"/>
              <w:bottom w:val="single" w:sz="4" w:space="0" w:color="auto"/>
            </w:tcBorders>
          </w:tcPr>
          <w:p w14:paraId="10969B2A" w14:textId="0FA34A53" w:rsidR="00D52F21" w:rsidRPr="002B09AD" w:rsidRDefault="00D52F21" w:rsidP="00EA53F9">
            <w:pPr>
              <w:tabs>
                <w:tab w:val="left" w:pos="360"/>
              </w:tabs>
              <w:spacing w:after="120"/>
              <w:rPr>
                <w:sz w:val="22"/>
                <w:szCs w:val="22"/>
              </w:rPr>
            </w:pPr>
          </w:p>
        </w:tc>
        <w:tc>
          <w:tcPr>
            <w:tcW w:w="783" w:type="dxa"/>
            <w:tcBorders>
              <w:top w:val="nil"/>
              <w:bottom w:val="nil"/>
            </w:tcBorders>
            <w:tcMar>
              <w:top w:w="28" w:type="dxa"/>
              <w:bottom w:w="28" w:type="dxa"/>
            </w:tcMar>
          </w:tcPr>
          <w:p w14:paraId="7CCB5393" w14:textId="77777777" w:rsidR="00D52F21" w:rsidRPr="002B09AD" w:rsidRDefault="00D52F21" w:rsidP="00EA53F9">
            <w:pPr>
              <w:tabs>
                <w:tab w:val="left" w:pos="360"/>
              </w:tabs>
              <w:spacing w:after="120"/>
              <w:rPr>
                <w:sz w:val="22"/>
                <w:szCs w:val="22"/>
              </w:rPr>
            </w:pPr>
          </w:p>
        </w:tc>
        <w:tc>
          <w:tcPr>
            <w:tcW w:w="2369" w:type="dxa"/>
            <w:tcBorders>
              <w:top w:val="nil"/>
              <w:bottom w:val="single" w:sz="4" w:space="0" w:color="auto"/>
            </w:tcBorders>
          </w:tcPr>
          <w:p w14:paraId="1F522CE2" w14:textId="77777777" w:rsidR="00D52F21" w:rsidRPr="002B09AD" w:rsidRDefault="00D52F21" w:rsidP="00EA53F9">
            <w:pPr>
              <w:tabs>
                <w:tab w:val="left" w:pos="360"/>
              </w:tabs>
              <w:spacing w:after="120"/>
              <w:rPr>
                <w:sz w:val="22"/>
                <w:szCs w:val="22"/>
              </w:rPr>
            </w:pPr>
          </w:p>
        </w:tc>
      </w:tr>
    </w:tbl>
    <w:p w14:paraId="1AA7ABB9" w14:textId="77777777" w:rsidR="00D52F21" w:rsidRPr="002B09AD" w:rsidRDefault="00D52F21" w:rsidP="00EA53F9"/>
    <w:p w14:paraId="57881078" w14:textId="142967D4" w:rsidR="00D52F21" w:rsidRPr="002B09AD" w:rsidRDefault="00D52F21" w:rsidP="00EA53F9">
      <w:pPr>
        <w:jc w:val="center"/>
      </w:pPr>
      <w:r w:rsidRPr="002B09AD">
        <w:t>______________</w:t>
      </w:r>
    </w:p>
    <w:sectPr w:rsidR="00D52F21" w:rsidRPr="002B09AD" w:rsidSect="00D52F21">
      <w:headerReference w:type="first" r:id="rId38"/>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FCFFC" w14:textId="77777777" w:rsidR="0033403B" w:rsidRDefault="0033403B">
      <w:r>
        <w:separator/>
      </w:r>
    </w:p>
  </w:endnote>
  <w:endnote w:type="continuationSeparator" w:id="0">
    <w:p w14:paraId="4253824C" w14:textId="77777777" w:rsidR="0033403B" w:rsidRDefault="00334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2ECEF" w14:textId="77777777" w:rsidR="00FB7F2D" w:rsidRPr="003E66AD" w:rsidRDefault="00FB7F2D" w:rsidP="00FB7F2D">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 • CH</w:t>
    </w:r>
    <w:r w:rsidRPr="003E66AD">
      <w:rPr>
        <w:color w:val="0070C0"/>
        <w:sz w:val="18"/>
        <w:szCs w:val="18"/>
        <w:lang w:val="fr-CH"/>
      </w:rPr>
      <w:noBreakHyphen/>
      <w:t xml:space="preserve">1211 Genève 20 • Suisse </w:t>
    </w:r>
    <w:r w:rsidRPr="003E66AD">
      <w:rPr>
        <w:color w:val="0070C0"/>
        <w:sz w:val="18"/>
        <w:szCs w:val="18"/>
        <w:lang w:val="fr-CH"/>
      </w:rPr>
      <w:br/>
      <w:t xml:space="preserve">Tél.: +41 22 730 5111 • Fax: +41 22 733 7256 • Courriel: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CE51A" w14:textId="6DD7848B" w:rsidR="006C6B6D" w:rsidRPr="00815F15" w:rsidRDefault="006C6B6D" w:rsidP="00815F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81C79" w14:textId="77777777" w:rsidR="0033403B" w:rsidRDefault="0033403B">
      <w:r>
        <w:t>____________________</w:t>
      </w:r>
    </w:p>
  </w:footnote>
  <w:footnote w:type="continuationSeparator" w:id="0">
    <w:p w14:paraId="15995C08" w14:textId="77777777" w:rsidR="0033403B" w:rsidRDefault="00334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5DC64" w14:textId="662DCF3C" w:rsidR="00D52F21" w:rsidRPr="00C82915" w:rsidRDefault="00D52F21">
    <w:pPr>
      <w:pStyle w:val="Header"/>
      <w:rPr>
        <w:sz w:val="18"/>
        <w:szCs w:val="18"/>
      </w:rPr>
    </w:pPr>
    <w:r w:rsidRPr="00C82915">
      <w:rPr>
        <w:sz w:val="18"/>
        <w:szCs w:val="18"/>
      </w:rPr>
      <w:t xml:space="preserve">- </w:t>
    </w:r>
    <w:sdt>
      <w:sdtPr>
        <w:rPr>
          <w:sz w:val="18"/>
          <w:szCs w:val="18"/>
        </w:rPr>
        <w:id w:val="-675260993"/>
        <w:docPartObj>
          <w:docPartGallery w:val="Page Numbers (Top of Page)"/>
          <w:docPartUnique/>
        </w:docPartObj>
      </w:sdtPr>
      <w:sdtEndPr>
        <w:rPr>
          <w:noProof/>
        </w:rPr>
      </w:sdtEndPr>
      <w:sdtContent>
        <w:r w:rsidRPr="00C82915">
          <w:rPr>
            <w:sz w:val="18"/>
            <w:szCs w:val="18"/>
          </w:rPr>
          <w:fldChar w:fldCharType="begin"/>
        </w:r>
        <w:r w:rsidRPr="00C82915">
          <w:rPr>
            <w:sz w:val="18"/>
            <w:szCs w:val="18"/>
          </w:rPr>
          <w:instrText xml:space="preserve"> PAGE   \* MERGEFORMAT </w:instrText>
        </w:r>
        <w:r w:rsidRPr="00C82915">
          <w:rPr>
            <w:sz w:val="18"/>
            <w:szCs w:val="18"/>
          </w:rPr>
          <w:fldChar w:fldCharType="separate"/>
        </w:r>
        <w:r w:rsidR="00D02247" w:rsidRPr="00C82915">
          <w:rPr>
            <w:noProof/>
            <w:sz w:val="18"/>
            <w:szCs w:val="18"/>
          </w:rPr>
          <w:t>5</w:t>
        </w:r>
        <w:r w:rsidRPr="00C82915">
          <w:rPr>
            <w:noProof/>
            <w:sz w:val="18"/>
            <w:szCs w:val="18"/>
          </w:rPr>
          <w:fldChar w:fldCharType="end"/>
        </w:r>
        <w:r w:rsidRPr="00C82915">
          <w:rPr>
            <w:noProof/>
            <w:sz w:val="18"/>
            <w:szCs w:val="18"/>
          </w:rPr>
          <w:t xml:space="preserve"> -</w:t>
        </w:r>
        <w:r w:rsidRPr="00C82915">
          <w:rPr>
            <w:noProof/>
            <w:sz w:val="18"/>
            <w:szCs w:val="18"/>
          </w:rPr>
          <w:br/>
          <w:t>Circulaire</w:t>
        </w:r>
        <w:r w:rsidR="00C562B8" w:rsidRPr="00C82915">
          <w:rPr>
            <w:noProof/>
            <w:sz w:val="18"/>
            <w:szCs w:val="18"/>
          </w:rPr>
          <w:t xml:space="preserve"> TSB</w:t>
        </w:r>
        <w:r w:rsidRPr="00C82915">
          <w:rPr>
            <w:noProof/>
            <w:sz w:val="18"/>
            <w:szCs w:val="18"/>
          </w:rPr>
          <w:t xml:space="preserve"> 1</w:t>
        </w:r>
      </w:sdtContent>
    </w:sdt>
    <w:r w:rsidR="00C82915">
      <w:rPr>
        <w:noProof/>
        <w:sz w:val="18"/>
        <w:szCs w:val="18"/>
      </w:rPr>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C197" w14:textId="77777777" w:rsidR="0010410C" w:rsidRPr="00C82915" w:rsidRDefault="0010410C" w:rsidP="0010410C">
    <w:pPr>
      <w:pStyle w:val="Header"/>
      <w:rPr>
        <w:sz w:val="18"/>
        <w:szCs w:val="18"/>
      </w:rPr>
    </w:pPr>
    <w:r w:rsidRPr="00C82915">
      <w:rPr>
        <w:sz w:val="18"/>
        <w:szCs w:val="18"/>
      </w:rPr>
      <w:t xml:space="preserve">- </w:t>
    </w:r>
    <w:sdt>
      <w:sdtPr>
        <w:rPr>
          <w:sz w:val="18"/>
          <w:szCs w:val="18"/>
        </w:rPr>
        <w:id w:val="1387982254"/>
        <w:docPartObj>
          <w:docPartGallery w:val="Page Numbers (Top of Page)"/>
          <w:docPartUnique/>
        </w:docPartObj>
      </w:sdtPr>
      <w:sdtEndPr>
        <w:rPr>
          <w:noProof/>
        </w:rPr>
      </w:sdtEndPr>
      <w:sdtContent>
        <w:r w:rsidRPr="00C82915">
          <w:rPr>
            <w:sz w:val="18"/>
            <w:szCs w:val="18"/>
          </w:rPr>
          <w:fldChar w:fldCharType="begin"/>
        </w:r>
        <w:r w:rsidRPr="00C82915">
          <w:rPr>
            <w:sz w:val="18"/>
            <w:szCs w:val="18"/>
          </w:rPr>
          <w:instrText xml:space="preserve"> PAGE   \* MERGEFORMAT </w:instrText>
        </w:r>
        <w:r w:rsidRPr="00C82915">
          <w:rPr>
            <w:sz w:val="18"/>
            <w:szCs w:val="18"/>
          </w:rPr>
          <w:fldChar w:fldCharType="separate"/>
        </w:r>
        <w:r>
          <w:rPr>
            <w:sz w:val="18"/>
            <w:szCs w:val="18"/>
          </w:rPr>
          <w:t>7</w:t>
        </w:r>
        <w:r w:rsidRPr="00C82915">
          <w:rPr>
            <w:noProof/>
            <w:sz w:val="18"/>
            <w:szCs w:val="18"/>
          </w:rPr>
          <w:fldChar w:fldCharType="end"/>
        </w:r>
        <w:r w:rsidRPr="00C82915">
          <w:rPr>
            <w:noProof/>
            <w:sz w:val="18"/>
            <w:szCs w:val="18"/>
          </w:rPr>
          <w:t xml:space="preserve"> -</w:t>
        </w:r>
        <w:r w:rsidRPr="00C82915">
          <w:rPr>
            <w:noProof/>
            <w:sz w:val="18"/>
            <w:szCs w:val="18"/>
          </w:rPr>
          <w:br/>
          <w:t>Circulaire TSB 1</w:t>
        </w:r>
      </w:sdtContent>
    </w:sdt>
    <w:r>
      <w:rPr>
        <w:noProof/>
        <w:sz w:val="18"/>
        <w:szCs w:val="18"/>
      </w:rPr>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0578E" w14:textId="77777777" w:rsidR="0010410C" w:rsidRPr="00C82915" w:rsidRDefault="0010410C" w:rsidP="0010410C">
    <w:pPr>
      <w:pStyle w:val="Header"/>
      <w:rPr>
        <w:sz w:val="18"/>
        <w:szCs w:val="18"/>
      </w:rPr>
    </w:pPr>
    <w:r w:rsidRPr="00C82915">
      <w:rPr>
        <w:sz w:val="18"/>
        <w:szCs w:val="18"/>
      </w:rPr>
      <w:t xml:space="preserve">- </w:t>
    </w:r>
    <w:sdt>
      <w:sdtPr>
        <w:rPr>
          <w:sz w:val="18"/>
          <w:szCs w:val="18"/>
        </w:rPr>
        <w:id w:val="-1134173575"/>
        <w:docPartObj>
          <w:docPartGallery w:val="Page Numbers (Top of Page)"/>
          <w:docPartUnique/>
        </w:docPartObj>
      </w:sdtPr>
      <w:sdtEndPr>
        <w:rPr>
          <w:noProof/>
        </w:rPr>
      </w:sdtEndPr>
      <w:sdtContent>
        <w:r w:rsidRPr="00C82915">
          <w:rPr>
            <w:sz w:val="18"/>
            <w:szCs w:val="18"/>
          </w:rPr>
          <w:fldChar w:fldCharType="begin"/>
        </w:r>
        <w:r w:rsidRPr="00C82915">
          <w:rPr>
            <w:sz w:val="18"/>
            <w:szCs w:val="18"/>
          </w:rPr>
          <w:instrText xml:space="preserve"> PAGE   \* MERGEFORMAT </w:instrText>
        </w:r>
        <w:r w:rsidRPr="00C82915">
          <w:rPr>
            <w:sz w:val="18"/>
            <w:szCs w:val="18"/>
          </w:rPr>
          <w:fldChar w:fldCharType="separate"/>
        </w:r>
        <w:r>
          <w:rPr>
            <w:sz w:val="18"/>
            <w:szCs w:val="18"/>
          </w:rPr>
          <w:t>13</w:t>
        </w:r>
        <w:r w:rsidRPr="00C82915">
          <w:rPr>
            <w:noProof/>
            <w:sz w:val="18"/>
            <w:szCs w:val="18"/>
          </w:rPr>
          <w:fldChar w:fldCharType="end"/>
        </w:r>
        <w:r w:rsidRPr="00C82915">
          <w:rPr>
            <w:noProof/>
            <w:sz w:val="18"/>
            <w:szCs w:val="18"/>
          </w:rPr>
          <w:t xml:space="preserve"> -</w:t>
        </w:r>
        <w:r w:rsidRPr="00C82915">
          <w:rPr>
            <w:noProof/>
            <w:sz w:val="18"/>
            <w:szCs w:val="18"/>
          </w:rPr>
          <w:br/>
          <w:t>Circulaire TSB 1</w:t>
        </w:r>
      </w:sdtContent>
    </w:sdt>
    <w:r>
      <w:rPr>
        <w:noProof/>
        <w:sz w:val="18"/>
        <w:szCs w:val="18"/>
      </w:rPr>
      <w:t>-F</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F0737" w14:textId="77777777" w:rsidR="0010410C" w:rsidRPr="00C82915" w:rsidRDefault="0010410C" w:rsidP="0010410C">
    <w:pPr>
      <w:pStyle w:val="Header"/>
      <w:rPr>
        <w:sz w:val="18"/>
        <w:szCs w:val="18"/>
      </w:rPr>
    </w:pPr>
    <w:r w:rsidRPr="00C82915">
      <w:rPr>
        <w:sz w:val="18"/>
        <w:szCs w:val="18"/>
      </w:rPr>
      <w:t xml:space="preserve">- </w:t>
    </w:r>
    <w:sdt>
      <w:sdtPr>
        <w:rPr>
          <w:sz w:val="18"/>
          <w:szCs w:val="18"/>
        </w:rPr>
        <w:id w:val="1534617826"/>
        <w:docPartObj>
          <w:docPartGallery w:val="Page Numbers (Top of Page)"/>
          <w:docPartUnique/>
        </w:docPartObj>
      </w:sdtPr>
      <w:sdtEndPr>
        <w:rPr>
          <w:noProof/>
        </w:rPr>
      </w:sdtEndPr>
      <w:sdtContent>
        <w:r w:rsidRPr="00C82915">
          <w:rPr>
            <w:sz w:val="18"/>
            <w:szCs w:val="18"/>
          </w:rPr>
          <w:fldChar w:fldCharType="begin"/>
        </w:r>
        <w:r w:rsidRPr="00C82915">
          <w:rPr>
            <w:sz w:val="18"/>
            <w:szCs w:val="18"/>
          </w:rPr>
          <w:instrText xml:space="preserve"> PAGE   \* MERGEFORMAT </w:instrText>
        </w:r>
        <w:r w:rsidRPr="00C82915">
          <w:rPr>
            <w:sz w:val="18"/>
            <w:szCs w:val="18"/>
          </w:rPr>
          <w:fldChar w:fldCharType="separate"/>
        </w:r>
        <w:r>
          <w:rPr>
            <w:sz w:val="18"/>
            <w:szCs w:val="18"/>
          </w:rPr>
          <w:t>13</w:t>
        </w:r>
        <w:r w:rsidRPr="00C82915">
          <w:rPr>
            <w:noProof/>
            <w:sz w:val="18"/>
            <w:szCs w:val="18"/>
          </w:rPr>
          <w:fldChar w:fldCharType="end"/>
        </w:r>
        <w:r w:rsidRPr="00C82915">
          <w:rPr>
            <w:noProof/>
            <w:sz w:val="18"/>
            <w:szCs w:val="18"/>
          </w:rPr>
          <w:t xml:space="preserve"> -</w:t>
        </w:r>
        <w:r w:rsidRPr="00C82915">
          <w:rPr>
            <w:noProof/>
            <w:sz w:val="18"/>
            <w:szCs w:val="18"/>
          </w:rPr>
          <w:br/>
          <w:t>Circulaire TSB 1</w:t>
        </w:r>
      </w:sdtContent>
    </w:sdt>
    <w:r>
      <w:rPr>
        <w:noProof/>
        <w:sz w:val="18"/>
        <w:szCs w:val="18"/>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D63"/>
    <w:rsid w:val="000039EE"/>
    <w:rsid w:val="00005622"/>
    <w:rsid w:val="0002519E"/>
    <w:rsid w:val="00035B43"/>
    <w:rsid w:val="00036F4F"/>
    <w:rsid w:val="000758B3"/>
    <w:rsid w:val="00085C19"/>
    <w:rsid w:val="00085F5A"/>
    <w:rsid w:val="00092CFF"/>
    <w:rsid w:val="000B0D96"/>
    <w:rsid w:val="000B4CF3"/>
    <w:rsid w:val="000B59D8"/>
    <w:rsid w:val="000C1F6B"/>
    <w:rsid w:val="000C25CC"/>
    <w:rsid w:val="000C56BE"/>
    <w:rsid w:val="001026FD"/>
    <w:rsid w:val="0010410C"/>
    <w:rsid w:val="001077FD"/>
    <w:rsid w:val="00115DD7"/>
    <w:rsid w:val="0014646A"/>
    <w:rsid w:val="00167472"/>
    <w:rsid w:val="00167F92"/>
    <w:rsid w:val="00173738"/>
    <w:rsid w:val="00191731"/>
    <w:rsid w:val="001B79A3"/>
    <w:rsid w:val="001E3EF3"/>
    <w:rsid w:val="001F2A0E"/>
    <w:rsid w:val="002152A3"/>
    <w:rsid w:val="002176A3"/>
    <w:rsid w:val="00285938"/>
    <w:rsid w:val="00293BA6"/>
    <w:rsid w:val="002B09AD"/>
    <w:rsid w:val="002B5AC9"/>
    <w:rsid w:val="002E395D"/>
    <w:rsid w:val="002E43A3"/>
    <w:rsid w:val="00305ECE"/>
    <w:rsid w:val="003131F0"/>
    <w:rsid w:val="003158B1"/>
    <w:rsid w:val="00321C74"/>
    <w:rsid w:val="00333A80"/>
    <w:rsid w:val="0033403B"/>
    <w:rsid w:val="00341117"/>
    <w:rsid w:val="0035019A"/>
    <w:rsid w:val="00352608"/>
    <w:rsid w:val="00364E95"/>
    <w:rsid w:val="00372875"/>
    <w:rsid w:val="00387B6D"/>
    <w:rsid w:val="003B1E80"/>
    <w:rsid w:val="003B66E8"/>
    <w:rsid w:val="003C4D1E"/>
    <w:rsid w:val="003D3D5A"/>
    <w:rsid w:val="003E3401"/>
    <w:rsid w:val="003E66AD"/>
    <w:rsid w:val="003E6FCC"/>
    <w:rsid w:val="003F4D65"/>
    <w:rsid w:val="004033F1"/>
    <w:rsid w:val="00414B0C"/>
    <w:rsid w:val="00423C21"/>
    <w:rsid w:val="004257AC"/>
    <w:rsid w:val="0043711B"/>
    <w:rsid w:val="0048369A"/>
    <w:rsid w:val="004977C9"/>
    <w:rsid w:val="004B732E"/>
    <w:rsid w:val="004D51F4"/>
    <w:rsid w:val="004D64E0"/>
    <w:rsid w:val="005120A2"/>
    <w:rsid w:val="0051210D"/>
    <w:rsid w:val="005136D2"/>
    <w:rsid w:val="00514493"/>
    <w:rsid w:val="00517A03"/>
    <w:rsid w:val="005322AE"/>
    <w:rsid w:val="00533299"/>
    <w:rsid w:val="00573C4A"/>
    <w:rsid w:val="005A3DD9"/>
    <w:rsid w:val="005B1DFC"/>
    <w:rsid w:val="005F3373"/>
    <w:rsid w:val="00601682"/>
    <w:rsid w:val="00603470"/>
    <w:rsid w:val="00625E79"/>
    <w:rsid w:val="006333F7"/>
    <w:rsid w:val="006427A1"/>
    <w:rsid w:val="00644741"/>
    <w:rsid w:val="006467E0"/>
    <w:rsid w:val="00684602"/>
    <w:rsid w:val="00697BC1"/>
    <w:rsid w:val="006A6FFE"/>
    <w:rsid w:val="006C5A91"/>
    <w:rsid w:val="006C6B6D"/>
    <w:rsid w:val="006D59E5"/>
    <w:rsid w:val="00716BBC"/>
    <w:rsid w:val="007321BC"/>
    <w:rsid w:val="00753250"/>
    <w:rsid w:val="00753981"/>
    <w:rsid w:val="00760063"/>
    <w:rsid w:val="00775E4B"/>
    <w:rsid w:val="0079553B"/>
    <w:rsid w:val="00795679"/>
    <w:rsid w:val="007A40FE"/>
    <w:rsid w:val="007C23C2"/>
    <w:rsid w:val="007E0FCD"/>
    <w:rsid w:val="00810105"/>
    <w:rsid w:val="008157E0"/>
    <w:rsid w:val="00815F15"/>
    <w:rsid w:val="008311CC"/>
    <w:rsid w:val="00850477"/>
    <w:rsid w:val="00854E1D"/>
    <w:rsid w:val="0088499E"/>
    <w:rsid w:val="00887FA6"/>
    <w:rsid w:val="008B0EBB"/>
    <w:rsid w:val="008B5B5C"/>
    <w:rsid w:val="008B6D24"/>
    <w:rsid w:val="008C4397"/>
    <w:rsid w:val="008C465A"/>
    <w:rsid w:val="008D3666"/>
    <w:rsid w:val="008F1F54"/>
    <w:rsid w:val="008F2C9B"/>
    <w:rsid w:val="00923CD6"/>
    <w:rsid w:val="009306D4"/>
    <w:rsid w:val="00935AA8"/>
    <w:rsid w:val="00950DCE"/>
    <w:rsid w:val="00962BAD"/>
    <w:rsid w:val="00971C9A"/>
    <w:rsid w:val="009B1DBB"/>
    <w:rsid w:val="009D51FA"/>
    <w:rsid w:val="009D6F1A"/>
    <w:rsid w:val="009F1E23"/>
    <w:rsid w:val="009F7AEA"/>
    <w:rsid w:val="00A15179"/>
    <w:rsid w:val="00A416E1"/>
    <w:rsid w:val="00A51537"/>
    <w:rsid w:val="00A5280F"/>
    <w:rsid w:val="00A534F8"/>
    <w:rsid w:val="00A5645A"/>
    <w:rsid w:val="00A60FC1"/>
    <w:rsid w:val="00A82BBC"/>
    <w:rsid w:val="00A97C37"/>
    <w:rsid w:val="00AA1151"/>
    <w:rsid w:val="00AA131B"/>
    <w:rsid w:val="00AC37B5"/>
    <w:rsid w:val="00AD752F"/>
    <w:rsid w:val="00AF08A4"/>
    <w:rsid w:val="00B27B41"/>
    <w:rsid w:val="00B42659"/>
    <w:rsid w:val="00B62D9B"/>
    <w:rsid w:val="00B8573E"/>
    <w:rsid w:val="00BB24C0"/>
    <w:rsid w:val="00BB7F1C"/>
    <w:rsid w:val="00BD6ECF"/>
    <w:rsid w:val="00BF4D63"/>
    <w:rsid w:val="00C252CF"/>
    <w:rsid w:val="00C26F2E"/>
    <w:rsid w:val="00C27CC5"/>
    <w:rsid w:val="00C302E3"/>
    <w:rsid w:val="00C45376"/>
    <w:rsid w:val="00C562B8"/>
    <w:rsid w:val="00C82915"/>
    <w:rsid w:val="00C9028F"/>
    <w:rsid w:val="00CA0416"/>
    <w:rsid w:val="00CB1125"/>
    <w:rsid w:val="00CB1E07"/>
    <w:rsid w:val="00CD042E"/>
    <w:rsid w:val="00CE1DEF"/>
    <w:rsid w:val="00CF2560"/>
    <w:rsid w:val="00CF37EF"/>
    <w:rsid w:val="00CF5B46"/>
    <w:rsid w:val="00D02247"/>
    <w:rsid w:val="00D11DE3"/>
    <w:rsid w:val="00D46B68"/>
    <w:rsid w:val="00D52F21"/>
    <w:rsid w:val="00D542A5"/>
    <w:rsid w:val="00DC3D47"/>
    <w:rsid w:val="00DD77DA"/>
    <w:rsid w:val="00E043A5"/>
    <w:rsid w:val="00E06C61"/>
    <w:rsid w:val="00E13DB3"/>
    <w:rsid w:val="00E163D6"/>
    <w:rsid w:val="00E2408B"/>
    <w:rsid w:val="00E62CEA"/>
    <w:rsid w:val="00E72AE1"/>
    <w:rsid w:val="00EA53F9"/>
    <w:rsid w:val="00ED5479"/>
    <w:rsid w:val="00ED6A7A"/>
    <w:rsid w:val="00EE4C36"/>
    <w:rsid w:val="00F27DD6"/>
    <w:rsid w:val="00F30FB5"/>
    <w:rsid w:val="00F346CE"/>
    <w:rsid w:val="00F34F98"/>
    <w:rsid w:val="00F36399"/>
    <w:rsid w:val="00F40540"/>
    <w:rsid w:val="00F67402"/>
    <w:rsid w:val="00F766A2"/>
    <w:rsid w:val="00F92DB8"/>
    <w:rsid w:val="00F9451D"/>
    <w:rsid w:val="00FB5C39"/>
    <w:rsid w:val="00FB7F2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79EA5B"/>
  <w15:docId w15:val="{1A87DB4C-7966-4537-B8F0-6B2B471F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CEO_Hyperlink,Style 58,超????,超?级链,超级链接,超链接1,하이퍼링크2"/>
    <w:qFormat/>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UnresolvedMention1">
    <w:name w:val="Unresolved Mention1"/>
    <w:basedOn w:val="DefaultParagraphFont"/>
    <w:uiPriority w:val="99"/>
    <w:semiHidden/>
    <w:unhideWhenUsed/>
    <w:rsid w:val="00BF4D63"/>
    <w:rPr>
      <w:color w:val="605E5C"/>
      <w:shd w:val="clear" w:color="auto" w:fill="E1DFDD"/>
    </w:rPr>
  </w:style>
  <w:style w:type="character" w:styleId="FollowedHyperlink">
    <w:name w:val="FollowedHyperlink"/>
    <w:basedOn w:val="DefaultParagraphFont"/>
    <w:semiHidden/>
    <w:unhideWhenUsed/>
    <w:rsid w:val="001E3EF3"/>
    <w:rPr>
      <w:color w:val="800080" w:themeColor="followedHyperlink"/>
      <w:u w:val="single"/>
    </w:rPr>
  </w:style>
  <w:style w:type="paragraph" w:customStyle="1" w:styleId="Tablehead0">
    <w:name w:val="Table_head"/>
    <w:basedOn w:val="Normal"/>
    <w:next w:val="Tabletext0"/>
    <w:rsid w:val="001E3EF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ascii="Times New Roman" w:hAnsi="Times New Roman"/>
      <w:b/>
      <w:sz w:val="22"/>
    </w:rPr>
  </w:style>
  <w:style w:type="paragraph" w:customStyle="1" w:styleId="Tabletext0">
    <w:name w:val="Table_text"/>
    <w:basedOn w:val="Normal"/>
    <w:rsid w:val="001E3EF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ascii="Times New Roman" w:hAnsi="Times New Roman"/>
      <w:sz w:val="22"/>
    </w:rPr>
  </w:style>
  <w:style w:type="table" w:styleId="TableGrid">
    <w:name w:val="Table Grid"/>
    <w:basedOn w:val="TableNormal"/>
    <w:rsid w:val="001E3EF3"/>
    <w:pPr>
      <w:tabs>
        <w:tab w:val="left" w:pos="794"/>
        <w:tab w:val="left" w:pos="1191"/>
        <w:tab w:val="left" w:pos="1588"/>
        <w:tab w:val="left" w:pos="1985"/>
      </w:tabs>
      <w:overflowPunct w:val="0"/>
      <w:autoSpaceDE w:val="0"/>
      <w:autoSpaceDN w:val="0"/>
      <w:adjustRightInd w:val="0"/>
      <w:spacing w:before="120"/>
      <w:textAlignment w:val="baseline"/>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D52F21"/>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UnresolvedMention">
    <w:name w:val="Unresolved Mention"/>
    <w:basedOn w:val="DefaultParagraphFont"/>
    <w:uiPriority w:val="99"/>
    <w:semiHidden/>
    <w:unhideWhenUsed/>
    <w:rsid w:val="00C56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ties-services/SiteAssets/TIESApproveReject.pdf" TargetMode="External"/><Relationship Id="rId18" Type="http://schemas.openxmlformats.org/officeDocument/2006/relationships/hyperlink" Target="mailto:membership@itu.int" TargetMode="External"/><Relationship Id="rId26" Type="http://schemas.openxmlformats.org/officeDocument/2006/relationships/hyperlink" Target="https://www.itu.int/net/itu-t/inrdb/secured/e118iin.aspx" TargetMode="External"/><Relationship Id="rId39" Type="http://schemas.openxmlformats.org/officeDocument/2006/relationships/fontTable" Target="fontTable.xml"/><Relationship Id="rId21" Type="http://schemas.openxmlformats.org/officeDocument/2006/relationships/hyperlink" Target="https://www.itu.int/t/aap/aap-recs"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tu.int/en/ties-services/Pages/default.aspx" TargetMode="External"/><Relationship Id="rId17" Type="http://schemas.openxmlformats.org/officeDocument/2006/relationships/hyperlink" Target="mailto:memberstates@itu.int" TargetMode="External"/><Relationship Id="rId25" Type="http://schemas.openxmlformats.org/officeDocument/2006/relationships/hyperlink" Target="https://www.itu.int/net/itu-t/inrdb/secured/e164cc.aspx" TargetMode="External"/><Relationship Id="rId33" Type="http://schemas.openxmlformats.org/officeDocument/2006/relationships/footer" Target="footer1.xm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itu.int/online/mm/scripts/s/gensel21?_lang=&amp;_event=C-00010806&amp;_event_type=ZSET" TargetMode="External"/><Relationship Id="rId20" Type="http://schemas.openxmlformats.org/officeDocument/2006/relationships/hyperlink" Target="https://www.itu.int/rec/T-REC-A.8/fr" TargetMode="External"/><Relationship Id="rId29" Type="http://schemas.openxmlformats.org/officeDocument/2006/relationships/hyperlink" Target="https://www.itu.int/net/itu-t/inrdb/secured/q708ispc.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t/recommendations/index.aspx?ser=A" TargetMode="External"/><Relationship Id="rId24" Type="http://schemas.openxmlformats.org/officeDocument/2006/relationships/hyperlink" Target="https://www.itu.int/fr/ITU-T/inr/Pages/default.aspx" TargetMode="External"/><Relationship Id="rId32" Type="http://schemas.openxmlformats.org/officeDocument/2006/relationships/header" Target="header1.xml"/><Relationship Id="rId37" Type="http://schemas.openxmlformats.org/officeDocument/2006/relationships/hyperlink" Target="mailto:tsbtson@itu.int"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en/ties-services/Pages/default.aspx" TargetMode="External"/><Relationship Id="rId23" Type="http://schemas.openxmlformats.org/officeDocument/2006/relationships/hyperlink" Target="https://www.itu.int/pub/T-SP/fr" TargetMode="External"/><Relationship Id="rId28" Type="http://schemas.openxmlformats.org/officeDocument/2006/relationships/hyperlink" Target="https://www.itu.int/net/itu-t/inrdb/secured/e218tmcc.aspx" TargetMode="External"/><Relationship Id="rId36" Type="http://schemas.openxmlformats.org/officeDocument/2006/relationships/header" Target="header3.xml"/><Relationship Id="rId10" Type="http://schemas.openxmlformats.org/officeDocument/2006/relationships/hyperlink" Target="https://www.itu.int/pub/T-RES/fr" TargetMode="External"/><Relationship Id="rId19" Type="http://schemas.openxmlformats.org/officeDocument/2006/relationships/hyperlink" Target="mailto:tsbdir@itu.int" TargetMode="External"/><Relationship Id="rId31" Type="http://schemas.openxmlformats.org/officeDocument/2006/relationships/hyperlink" Target="mailto:tsbtson@itu.int" TargetMode="External"/><Relationship Id="rId4" Type="http://schemas.openxmlformats.org/officeDocument/2006/relationships/settings" Target="settings.xml"/><Relationship Id="rId9" Type="http://schemas.openxmlformats.org/officeDocument/2006/relationships/hyperlink" Target="mailto:tsbdoc@itu.int" TargetMode="External"/><Relationship Id="rId14" Type="http://schemas.openxmlformats.org/officeDocument/2006/relationships/hyperlink" Target="https://www.itu.int/en/ties-services/Pages/Videos.aspx" TargetMode="External"/><Relationship Id="rId22" Type="http://schemas.openxmlformats.org/officeDocument/2006/relationships/hyperlink" Target="mailto:tsbaap@itu.int" TargetMode="External"/><Relationship Id="rId27" Type="http://schemas.openxmlformats.org/officeDocument/2006/relationships/hyperlink" Target="https://www.itu.int/net/itu-t/inrdb/secured/e212mcc.aspx" TargetMode="External"/><Relationship Id="rId30" Type="http://schemas.openxmlformats.org/officeDocument/2006/relationships/hyperlink" Target="https://www.itu.int/rec/T-REC-E.129/fr" TargetMode="Externa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79D92-B821-46F8-95AA-DE52DDE5B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1</TotalTime>
  <Pages>14</Pages>
  <Words>4615</Words>
  <Characters>26307</Characters>
  <Application>Microsoft Office Word</Application>
  <DocSecurity>0</DocSecurity>
  <Lines>219</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UNION INTERNATIONALE DES TÉLÉCOMMUNICATIONS</vt:lpstr>
      <vt:lpstr>UNION INTERNATIONALE DES TÉLÉCOMMUNICATIONS</vt:lpstr>
    </vt:vector>
  </TitlesOfParts>
  <Company>ITU</Company>
  <LinksUpToDate>false</LinksUpToDate>
  <CharactersWithSpaces>30861</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Maguire, Mairéad</cp:lastModifiedBy>
  <cp:revision>3</cp:revision>
  <cp:lastPrinted>2011-04-15T08:01:00Z</cp:lastPrinted>
  <dcterms:created xsi:type="dcterms:W3CDTF">2022-03-31T14:34:00Z</dcterms:created>
  <dcterms:modified xsi:type="dcterms:W3CDTF">2022-03-31T14:48:00Z</dcterms:modified>
</cp:coreProperties>
</file>