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5"/>
        <w:gridCol w:w="4026"/>
        <w:gridCol w:w="4026"/>
      </w:tblGrid>
      <w:tr w:rsidR="00436BE0" w:rsidRPr="00436BE0" w14:paraId="7EE49029" w14:textId="77777777" w:rsidTr="00436BE0">
        <w:trPr>
          <w:cantSplit/>
        </w:trPr>
        <w:tc>
          <w:tcPr>
            <w:tcW w:w="1132" w:type="dxa"/>
            <w:vMerge w:val="restart"/>
            <w:vAlign w:val="center"/>
          </w:tcPr>
          <w:p w14:paraId="392D9942" w14:textId="77777777" w:rsidR="00436BE0" w:rsidRPr="00436BE0" w:rsidRDefault="00436BE0" w:rsidP="00436BE0">
            <w:pPr>
              <w:spacing w:before="0"/>
              <w:jc w:val="center"/>
              <w:rPr>
                <w:sz w:val="20"/>
                <w:szCs w:val="20"/>
              </w:rPr>
            </w:pPr>
            <w:bookmarkStart w:id="0" w:name="dnum" w:colFirst="2" w:colLast="2"/>
            <w:bookmarkStart w:id="1" w:name="dtableau"/>
            <w:r w:rsidRPr="00436BE0">
              <w:rPr>
                <w:noProof/>
              </w:rPr>
              <w:drawing>
                <wp:inline distT="0" distB="0" distL="0" distR="0" wp14:anchorId="08AA8862" wp14:editId="113EC769">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7">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2"/>
            <w:vMerge w:val="restart"/>
          </w:tcPr>
          <w:p w14:paraId="255D4B79" w14:textId="77777777" w:rsidR="00436BE0" w:rsidRPr="00436BE0" w:rsidRDefault="00436BE0" w:rsidP="00436BE0">
            <w:pPr>
              <w:rPr>
                <w:sz w:val="16"/>
                <w:szCs w:val="16"/>
              </w:rPr>
            </w:pPr>
            <w:r w:rsidRPr="00436BE0">
              <w:rPr>
                <w:sz w:val="16"/>
                <w:szCs w:val="16"/>
              </w:rPr>
              <w:t>INTERNATIONAL TELECOMMUNICATION UNION</w:t>
            </w:r>
          </w:p>
          <w:p w14:paraId="07253A46" w14:textId="77777777" w:rsidR="00436BE0" w:rsidRPr="00436BE0" w:rsidRDefault="00436BE0" w:rsidP="00436BE0">
            <w:pPr>
              <w:rPr>
                <w:b/>
                <w:bCs/>
                <w:sz w:val="26"/>
                <w:szCs w:val="26"/>
              </w:rPr>
            </w:pPr>
            <w:r w:rsidRPr="00436BE0">
              <w:rPr>
                <w:b/>
                <w:bCs/>
                <w:sz w:val="26"/>
                <w:szCs w:val="26"/>
              </w:rPr>
              <w:t>TELECOMMUNICATION</w:t>
            </w:r>
            <w:r w:rsidRPr="00436BE0">
              <w:rPr>
                <w:b/>
                <w:bCs/>
                <w:sz w:val="26"/>
                <w:szCs w:val="26"/>
              </w:rPr>
              <w:br/>
              <w:t>STANDARDIZATION SECTOR</w:t>
            </w:r>
          </w:p>
          <w:p w14:paraId="3A3956B0" w14:textId="77777777" w:rsidR="00436BE0" w:rsidRPr="00436BE0" w:rsidRDefault="00436BE0" w:rsidP="00436BE0">
            <w:pPr>
              <w:rPr>
                <w:sz w:val="20"/>
                <w:szCs w:val="20"/>
              </w:rPr>
            </w:pPr>
            <w:r w:rsidRPr="00436BE0">
              <w:rPr>
                <w:sz w:val="20"/>
                <w:szCs w:val="20"/>
              </w:rPr>
              <w:t xml:space="preserve">STUDY PERIOD </w:t>
            </w:r>
            <w:bookmarkStart w:id="2" w:name="dstudyperiod"/>
            <w:r w:rsidRPr="00436BE0">
              <w:rPr>
                <w:sz w:val="20"/>
              </w:rPr>
              <w:t>2022</w:t>
            </w:r>
            <w:r w:rsidRPr="00436BE0">
              <w:rPr>
                <w:sz w:val="20"/>
                <w:szCs w:val="20"/>
              </w:rPr>
              <w:t>-</w:t>
            </w:r>
            <w:r w:rsidRPr="00436BE0">
              <w:rPr>
                <w:sz w:val="20"/>
              </w:rPr>
              <w:t>2024</w:t>
            </w:r>
            <w:bookmarkEnd w:id="2"/>
          </w:p>
        </w:tc>
        <w:tc>
          <w:tcPr>
            <w:tcW w:w="4026" w:type="dxa"/>
            <w:vAlign w:val="center"/>
          </w:tcPr>
          <w:p w14:paraId="44BF6DD0" w14:textId="643B8491" w:rsidR="00436BE0" w:rsidRPr="00436BE0" w:rsidRDefault="00436BE0" w:rsidP="00436BE0">
            <w:pPr>
              <w:pStyle w:val="Docnumber"/>
            </w:pPr>
            <w:r>
              <w:t>SG11-TD931</w:t>
            </w:r>
            <w:r w:rsidR="00AA22FC">
              <w:t>-R</w:t>
            </w:r>
            <w:r w:rsidR="003135D7">
              <w:t>3</w:t>
            </w:r>
            <w:r>
              <w:t>/GEN</w:t>
            </w:r>
          </w:p>
        </w:tc>
      </w:tr>
      <w:tr w:rsidR="00436BE0" w:rsidRPr="00436BE0" w14:paraId="71B539AD" w14:textId="77777777" w:rsidTr="00436BE0">
        <w:trPr>
          <w:cantSplit/>
        </w:trPr>
        <w:tc>
          <w:tcPr>
            <w:tcW w:w="1132" w:type="dxa"/>
            <w:vMerge/>
          </w:tcPr>
          <w:p w14:paraId="217B7FAA" w14:textId="77777777" w:rsidR="00436BE0" w:rsidRPr="00436BE0" w:rsidRDefault="00436BE0" w:rsidP="00436BE0">
            <w:pPr>
              <w:rPr>
                <w:smallCaps/>
                <w:sz w:val="20"/>
              </w:rPr>
            </w:pPr>
            <w:bookmarkStart w:id="3" w:name="dsg" w:colFirst="2" w:colLast="2"/>
            <w:bookmarkEnd w:id="0"/>
          </w:p>
        </w:tc>
        <w:tc>
          <w:tcPr>
            <w:tcW w:w="4481" w:type="dxa"/>
            <w:gridSpan w:val="2"/>
            <w:vMerge/>
          </w:tcPr>
          <w:p w14:paraId="19DD5F86" w14:textId="77777777" w:rsidR="00436BE0" w:rsidRPr="00436BE0" w:rsidRDefault="00436BE0" w:rsidP="00436BE0">
            <w:pPr>
              <w:rPr>
                <w:smallCaps/>
                <w:sz w:val="20"/>
              </w:rPr>
            </w:pPr>
          </w:p>
        </w:tc>
        <w:tc>
          <w:tcPr>
            <w:tcW w:w="4026" w:type="dxa"/>
          </w:tcPr>
          <w:p w14:paraId="5CA64516" w14:textId="246113F3" w:rsidR="00436BE0" w:rsidRPr="00436BE0" w:rsidRDefault="00436BE0" w:rsidP="00436BE0">
            <w:pPr>
              <w:pStyle w:val="TSBHeaderRight14"/>
              <w:rPr>
                <w:smallCaps/>
              </w:rPr>
            </w:pPr>
            <w:r>
              <w:rPr>
                <w:smallCaps/>
              </w:rPr>
              <w:t>STUDY GROUP 11</w:t>
            </w:r>
          </w:p>
        </w:tc>
      </w:tr>
      <w:bookmarkEnd w:id="3"/>
      <w:tr w:rsidR="00436BE0" w:rsidRPr="00436BE0" w14:paraId="1755BD9E" w14:textId="77777777" w:rsidTr="00436BE0">
        <w:trPr>
          <w:cantSplit/>
        </w:trPr>
        <w:tc>
          <w:tcPr>
            <w:tcW w:w="1132" w:type="dxa"/>
            <w:vMerge/>
            <w:tcBorders>
              <w:bottom w:val="single" w:sz="12" w:space="0" w:color="auto"/>
            </w:tcBorders>
          </w:tcPr>
          <w:p w14:paraId="50729623" w14:textId="77777777" w:rsidR="00436BE0" w:rsidRPr="00436BE0" w:rsidRDefault="00436BE0" w:rsidP="00436BE0">
            <w:pPr>
              <w:rPr>
                <w:b/>
                <w:bCs/>
                <w:sz w:val="26"/>
              </w:rPr>
            </w:pPr>
          </w:p>
        </w:tc>
        <w:tc>
          <w:tcPr>
            <w:tcW w:w="4481" w:type="dxa"/>
            <w:gridSpan w:val="2"/>
            <w:vMerge/>
            <w:tcBorders>
              <w:bottom w:val="single" w:sz="12" w:space="0" w:color="auto"/>
            </w:tcBorders>
          </w:tcPr>
          <w:p w14:paraId="56F692F5" w14:textId="77777777" w:rsidR="00436BE0" w:rsidRPr="00436BE0" w:rsidRDefault="00436BE0" w:rsidP="00436BE0">
            <w:pPr>
              <w:rPr>
                <w:b/>
                <w:bCs/>
                <w:sz w:val="26"/>
              </w:rPr>
            </w:pPr>
          </w:p>
        </w:tc>
        <w:tc>
          <w:tcPr>
            <w:tcW w:w="4026" w:type="dxa"/>
            <w:tcBorders>
              <w:bottom w:val="single" w:sz="12" w:space="0" w:color="auto"/>
            </w:tcBorders>
            <w:vAlign w:val="center"/>
          </w:tcPr>
          <w:p w14:paraId="4C709D77" w14:textId="77777777" w:rsidR="00436BE0" w:rsidRPr="00436BE0" w:rsidRDefault="00436BE0" w:rsidP="00436BE0">
            <w:pPr>
              <w:pStyle w:val="TSBHeaderRight14"/>
            </w:pPr>
            <w:r w:rsidRPr="00436BE0">
              <w:t>Original: English</w:t>
            </w:r>
          </w:p>
        </w:tc>
      </w:tr>
      <w:tr w:rsidR="00436BE0" w:rsidRPr="00436BE0" w14:paraId="501D14B3" w14:textId="77777777" w:rsidTr="00436BE0">
        <w:trPr>
          <w:cantSplit/>
        </w:trPr>
        <w:tc>
          <w:tcPr>
            <w:tcW w:w="1587" w:type="dxa"/>
            <w:gridSpan w:val="2"/>
          </w:tcPr>
          <w:p w14:paraId="4F5812A4" w14:textId="77777777" w:rsidR="00436BE0" w:rsidRPr="00436BE0" w:rsidRDefault="00436BE0" w:rsidP="00436BE0">
            <w:pPr>
              <w:rPr>
                <w:b/>
                <w:bCs/>
              </w:rPr>
            </w:pPr>
            <w:bookmarkStart w:id="4" w:name="dbluepink" w:colFirst="1" w:colLast="1"/>
            <w:bookmarkStart w:id="5" w:name="dmeeting" w:colFirst="2" w:colLast="2"/>
            <w:r w:rsidRPr="00436BE0">
              <w:rPr>
                <w:b/>
                <w:bCs/>
              </w:rPr>
              <w:t>Question(s):</w:t>
            </w:r>
          </w:p>
        </w:tc>
        <w:tc>
          <w:tcPr>
            <w:tcW w:w="4026" w:type="dxa"/>
          </w:tcPr>
          <w:p w14:paraId="00CFF8EB" w14:textId="10F41C94" w:rsidR="00436BE0" w:rsidRPr="00436BE0" w:rsidRDefault="00436BE0" w:rsidP="00436BE0">
            <w:pPr>
              <w:pStyle w:val="TSBHeaderQuestion"/>
            </w:pPr>
            <w:r>
              <w:t>All/11</w:t>
            </w:r>
          </w:p>
        </w:tc>
        <w:tc>
          <w:tcPr>
            <w:tcW w:w="4026" w:type="dxa"/>
          </w:tcPr>
          <w:p w14:paraId="458D12F5" w14:textId="340612CE" w:rsidR="00436BE0" w:rsidRPr="00436BE0" w:rsidRDefault="00436BE0" w:rsidP="00436BE0">
            <w:pPr>
              <w:pStyle w:val="VenueDate"/>
            </w:pPr>
            <w:r w:rsidRPr="00436BE0">
              <w:t>Geneva, 1-10 May 2024</w:t>
            </w:r>
          </w:p>
        </w:tc>
      </w:tr>
      <w:tr w:rsidR="00436BE0" w:rsidRPr="00436BE0" w14:paraId="27D1F9A6" w14:textId="77777777" w:rsidTr="005F7827">
        <w:trPr>
          <w:cantSplit/>
        </w:trPr>
        <w:tc>
          <w:tcPr>
            <w:tcW w:w="9639" w:type="dxa"/>
            <w:gridSpan w:val="4"/>
          </w:tcPr>
          <w:p w14:paraId="06AFF837" w14:textId="680C3629" w:rsidR="00436BE0" w:rsidRPr="00436BE0" w:rsidRDefault="00436BE0" w:rsidP="00436BE0">
            <w:pPr>
              <w:jc w:val="center"/>
              <w:rPr>
                <w:b/>
                <w:bCs/>
              </w:rPr>
            </w:pPr>
            <w:bookmarkStart w:id="6" w:name="ddoctype"/>
            <w:bookmarkEnd w:id="4"/>
            <w:bookmarkEnd w:id="5"/>
            <w:r w:rsidRPr="00436BE0">
              <w:rPr>
                <w:b/>
                <w:bCs/>
              </w:rPr>
              <w:t>TD</w:t>
            </w:r>
          </w:p>
        </w:tc>
      </w:tr>
      <w:tr w:rsidR="00436BE0" w:rsidRPr="00436BE0" w14:paraId="4433B81A" w14:textId="77777777" w:rsidTr="00436BE0">
        <w:trPr>
          <w:cantSplit/>
        </w:trPr>
        <w:tc>
          <w:tcPr>
            <w:tcW w:w="1587" w:type="dxa"/>
            <w:gridSpan w:val="2"/>
          </w:tcPr>
          <w:p w14:paraId="3D631A77" w14:textId="77777777" w:rsidR="00436BE0" w:rsidRPr="00436BE0" w:rsidRDefault="00436BE0" w:rsidP="00436BE0">
            <w:pPr>
              <w:rPr>
                <w:b/>
                <w:bCs/>
              </w:rPr>
            </w:pPr>
            <w:bookmarkStart w:id="7" w:name="dsource" w:colFirst="1" w:colLast="1"/>
            <w:bookmarkEnd w:id="6"/>
            <w:r w:rsidRPr="00436BE0">
              <w:rPr>
                <w:b/>
                <w:bCs/>
              </w:rPr>
              <w:t>Source:</w:t>
            </w:r>
          </w:p>
        </w:tc>
        <w:tc>
          <w:tcPr>
            <w:tcW w:w="8052" w:type="dxa"/>
            <w:gridSpan w:val="2"/>
          </w:tcPr>
          <w:p w14:paraId="1DFB13CF" w14:textId="163CB314" w:rsidR="00436BE0" w:rsidRPr="00436BE0" w:rsidRDefault="00436BE0" w:rsidP="00436BE0">
            <w:pPr>
              <w:pStyle w:val="TSBHeaderSource"/>
            </w:pPr>
            <w:r>
              <w:t>Chair SG11</w:t>
            </w:r>
          </w:p>
        </w:tc>
      </w:tr>
      <w:tr w:rsidR="00436BE0" w:rsidRPr="00436BE0" w14:paraId="6AB3A414" w14:textId="77777777" w:rsidTr="00436BE0">
        <w:trPr>
          <w:cantSplit/>
        </w:trPr>
        <w:tc>
          <w:tcPr>
            <w:tcW w:w="1587" w:type="dxa"/>
            <w:gridSpan w:val="2"/>
          </w:tcPr>
          <w:p w14:paraId="0F2A975D" w14:textId="77777777" w:rsidR="00436BE0" w:rsidRPr="00436BE0" w:rsidRDefault="00436BE0" w:rsidP="00436BE0">
            <w:pPr>
              <w:rPr>
                <w:b/>
                <w:bCs/>
              </w:rPr>
            </w:pPr>
            <w:bookmarkStart w:id="8" w:name="dtitle1" w:colFirst="1" w:colLast="1"/>
            <w:bookmarkEnd w:id="7"/>
            <w:r w:rsidRPr="00436BE0">
              <w:rPr>
                <w:b/>
                <w:bCs/>
              </w:rPr>
              <w:t>Title:</w:t>
            </w:r>
          </w:p>
        </w:tc>
        <w:tc>
          <w:tcPr>
            <w:tcW w:w="8052" w:type="dxa"/>
            <w:gridSpan w:val="2"/>
          </w:tcPr>
          <w:p w14:paraId="6FFD7D0F" w14:textId="63D1A772" w:rsidR="00436BE0" w:rsidRPr="00436BE0" w:rsidRDefault="00B9145A" w:rsidP="00436BE0">
            <w:pPr>
              <w:pStyle w:val="TSBHeaderTitle"/>
            </w:pPr>
            <w:r>
              <w:t>O</w:t>
            </w:r>
            <w:r w:rsidRPr="00B9145A">
              <w:t>bservations concerning future work of ITU-T SG11 for the upcoming study period 2025-2028</w:t>
            </w:r>
          </w:p>
        </w:tc>
      </w:tr>
      <w:tr w:rsidR="00436BE0" w:rsidRPr="009C5280" w14:paraId="011A6263" w14:textId="77777777" w:rsidTr="00B9145A">
        <w:trPr>
          <w:cantSplit/>
          <w:trHeight w:val="810"/>
        </w:trPr>
        <w:tc>
          <w:tcPr>
            <w:tcW w:w="1587" w:type="dxa"/>
            <w:gridSpan w:val="2"/>
            <w:tcBorders>
              <w:bottom w:val="single" w:sz="8" w:space="0" w:color="auto"/>
            </w:tcBorders>
          </w:tcPr>
          <w:p w14:paraId="4BDDFAA4" w14:textId="6BAC9E10" w:rsidR="00436BE0" w:rsidRPr="00436BE0" w:rsidRDefault="00436BE0" w:rsidP="00436BE0">
            <w:pPr>
              <w:rPr>
                <w:b/>
                <w:bCs/>
              </w:rPr>
            </w:pPr>
            <w:r w:rsidRPr="00436BE0">
              <w:rPr>
                <w:b/>
                <w:bCs/>
              </w:rPr>
              <w:t>Contact:</w:t>
            </w:r>
          </w:p>
        </w:tc>
        <w:tc>
          <w:tcPr>
            <w:tcW w:w="4026" w:type="dxa"/>
            <w:tcBorders>
              <w:bottom w:val="single" w:sz="8" w:space="0" w:color="auto"/>
            </w:tcBorders>
          </w:tcPr>
          <w:p w14:paraId="3AFF7DDE" w14:textId="741A82EB" w:rsidR="00436BE0" w:rsidRPr="00436BE0" w:rsidRDefault="00B9145A" w:rsidP="00436BE0">
            <w:pPr>
              <w:pStyle w:val="TSBHeaderTitle"/>
            </w:pPr>
            <w:r w:rsidRPr="00AA22FC">
              <w:t>Mr Ritu Ranjan MITTAR</w:t>
            </w:r>
            <w:r w:rsidRPr="00AA22FC">
              <w:br/>
              <w:t>India</w:t>
            </w:r>
          </w:p>
        </w:tc>
        <w:tc>
          <w:tcPr>
            <w:tcW w:w="4026" w:type="dxa"/>
            <w:tcBorders>
              <w:bottom w:val="single" w:sz="8" w:space="0" w:color="auto"/>
            </w:tcBorders>
          </w:tcPr>
          <w:p w14:paraId="1DE54F28" w14:textId="139E8FDE" w:rsidR="00436BE0" w:rsidRPr="00B9145A" w:rsidRDefault="00B9145A" w:rsidP="00436BE0">
            <w:pPr>
              <w:pStyle w:val="TSBHeaderTitle"/>
              <w:rPr>
                <w:lang w:val="fr-CH"/>
              </w:rPr>
            </w:pPr>
            <w:r w:rsidRPr="001269D2">
              <w:rPr>
                <w:lang w:val="de-AT"/>
              </w:rPr>
              <w:t>Tel: +919868137776</w:t>
            </w:r>
            <w:r w:rsidRPr="001269D2">
              <w:rPr>
                <w:lang w:val="de-AT"/>
              </w:rPr>
              <w:tab/>
            </w:r>
            <w:r w:rsidRPr="001269D2">
              <w:rPr>
                <w:lang w:val="de-AT"/>
              </w:rPr>
              <w:br/>
              <w:t xml:space="preserve">E-mail: </w:t>
            </w:r>
            <w:r w:rsidR="009C5280">
              <w:fldChar w:fldCharType="begin"/>
            </w:r>
            <w:r w:rsidR="009C5280" w:rsidRPr="009C5280">
              <w:rPr>
                <w:lang w:val="fr-CH"/>
              </w:rPr>
              <w:instrText>HYPERLINK "mailto:rr.mittar@gov.in"</w:instrText>
            </w:r>
            <w:r w:rsidR="009C5280">
              <w:fldChar w:fldCharType="separate"/>
            </w:r>
            <w:r w:rsidRPr="001269D2">
              <w:rPr>
                <w:rStyle w:val="Hyperlink"/>
                <w:lang w:val="de-AT"/>
              </w:rPr>
              <w:t>rr.mittar@gov.in</w:t>
            </w:r>
            <w:r w:rsidR="009C5280">
              <w:rPr>
                <w:rStyle w:val="Hyperlink"/>
                <w:lang w:val="de-AT"/>
              </w:rPr>
              <w:fldChar w:fldCharType="end"/>
            </w:r>
          </w:p>
        </w:tc>
      </w:tr>
      <w:bookmarkEnd w:id="1"/>
      <w:bookmarkEnd w:id="8"/>
    </w:tbl>
    <w:p w14:paraId="42661560" w14:textId="77777777" w:rsidR="00436BE0" w:rsidRPr="00B9145A" w:rsidRDefault="00436BE0">
      <w:pPr>
        <w:pStyle w:val="enumlev1"/>
        <w:tabs>
          <w:tab w:val="left" w:pos="0"/>
        </w:tabs>
        <w:ind w:left="0" w:firstLine="0"/>
        <w:rPr>
          <w:b/>
          <w:bCs/>
          <w:szCs w:val="24"/>
          <w:lang w:val="fr-CH"/>
        </w:rPr>
      </w:pPr>
    </w:p>
    <w:tbl>
      <w:tblPr>
        <w:tblW w:w="9645" w:type="dxa"/>
        <w:tblLayout w:type="fixed"/>
        <w:tblCellMar>
          <w:left w:w="57" w:type="dxa"/>
          <w:right w:w="57" w:type="dxa"/>
        </w:tblCellMar>
        <w:tblLook w:val="04A0" w:firstRow="1" w:lastRow="0" w:firstColumn="1" w:lastColumn="0" w:noHBand="0" w:noVBand="1"/>
      </w:tblPr>
      <w:tblGrid>
        <w:gridCol w:w="1589"/>
        <w:gridCol w:w="8056"/>
      </w:tblGrid>
      <w:tr w:rsidR="00436BE0" w:rsidRPr="00436BE0" w14:paraId="0924C9C8" w14:textId="77777777" w:rsidTr="001E25FF">
        <w:trPr>
          <w:cantSplit/>
        </w:trPr>
        <w:tc>
          <w:tcPr>
            <w:tcW w:w="1588" w:type="dxa"/>
            <w:hideMark/>
          </w:tcPr>
          <w:p w14:paraId="614ECA6B" w14:textId="77777777" w:rsidR="00436BE0" w:rsidRPr="00436BE0" w:rsidRDefault="00436BE0">
            <w:pPr>
              <w:spacing w:line="256" w:lineRule="auto"/>
              <w:rPr>
                <w:b/>
                <w:bCs/>
              </w:rPr>
            </w:pPr>
            <w:r w:rsidRPr="00436BE0">
              <w:rPr>
                <w:b/>
                <w:bCs/>
              </w:rPr>
              <w:t>Abstract:</w:t>
            </w:r>
          </w:p>
        </w:tc>
        <w:tc>
          <w:tcPr>
            <w:tcW w:w="8051" w:type="dxa"/>
            <w:hideMark/>
          </w:tcPr>
          <w:p w14:paraId="26B8586B" w14:textId="784646E6" w:rsidR="00436BE0" w:rsidRPr="00436BE0" w:rsidRDefault="00D66967">
            <w:pPr>
              <w:pStyle w:val="TSBHeaderSummary"/>
              <w:spacing w:line="256" w:lineRule="auto"/>
              <w:rPr>
                <w:highlight w:val="yellow"/>
              </w:rPr>
            </w:pPr>
            <w:r w:rsidRPr="00436BE0">
              <w:t xml:space="preserve">This document contains </w:t>
            </w:r>
            <w:r>
              <w:t xml:space="preserve">the observations concerning </w:t>
            </w:r>
            <w:r w:rsidRPr="00436BE0">
              <w:t xml:space="preserve">future </w:t>
            </w:r>
            <w:r>
              <w:t>work</w:t>
            </w:r>
            <w:r w:rsidRPr="00436BE0">
              <w:t xml:space="preserve"> of ITU-T SG11 for the upcoming study period 2025-2028</w:t>
            </w:r>
            <w:r>
              <w:t xml:space="preserve"> to be included in the SG11 Chair report to WTSA</w:t>
            </w:r>
            <w:r w:rsidR="00B9145A">
              <w:t>-24</w:t>
            </w:r>
            <w:r>
              <w:t xml:space="preserve"> (Part I).</w:t>
            </w:r>
          </w:p>
        </w:tc>
      </w:tr>
    </w:tbl>
    <w:p w14:paraId="621D92DD" w14:textId="0FBA3AFF" w:rsidR="00B9145A" w:rsidRDefault="00B9145A" w:rsidP="00B9145A">
      <w:pPr>
        <w:pStyle w:val="enumlev1"/>
        <w:tabs>
          <w:tab w:val="left" w:pos="0"/>
        </w:tabs>
        <w:spacing w:before="240"/>
        <w:ind w:left="0" w:firstLine="0"/>
      </w:pPr>
      <w:r>
        <w:t xml:space="preserve">The </w:t>
      </w:r>
      <w:r w:rsidRPr="00E771E7">
        <w:t xml:space="preserve">report of ITU-T Study Group </w:t>
      </w:r>
      <w:r>
        <w:t xml:space="preserve">11 </w:t>
      </w:r>
      <w:r w:rsidRPr="00E771E7">
        <w:t>to WTSA-2</w:t>
      </w:r>
      <w:r>
        <w:t>4</w:t>
      </w:r>
      <w:r w:rsidRPr="00E771E7">
        <w:t xml:space="preserve"> concerning its activities during the </w:t>
      </w:r>
      <w:r>
        <w:t>2022-2024</w:t>
      </w:r>
      <w:r w:rsidRPr="00E771E7">
        <w:t xml:space="preserve"> study period</w:t>
      </w:r>
      <w:r>
        <w:t xml:space="preserve"> (Part I) along with an overview of the SG11 outcomes, statistic and p</w:t>
      </w:r>
      <w:r w:rsidRPr="00B9145A">
        <w:t xml:space="preserve">roposed updates to the Study Group </w:t>
      </w:r>
      <w:r>
        <w:t>11</w:t>
      </w:r>
      <w:r w:rsidRPr="00B9145A">
        <w:t xml:space="preserve"> mandate and Lead Study Group roles </w:t>
      </w:r>
      <w:r>
        <w:t xml:space="preserve">will also include the observations concerning </w:t>
      </w:r>
      <w:r w:rsidRPr="00436BE0">
        <w:t xml:space="preserve">future </w:t>
      </w:r>
      <w:r>
        <w:t>work</w:t>
      </w:r>
      <w:r w:rsidRPr="00436BE0">
        <w:t xml:space="preserve"> of ITU-T SG11 for the upcoming study period 2025-2028</w:t>
      </w:r>
      <w:r>
        <w:t>.</w:t>
      </w:r>
    </w:p>
    <w:p w14:paraId="3DC1125F" w14:textId="66BFE826" w:rsidR="00D66967" w:rsidRDefault="00D66967" w:rsidP="00B9145A">
      <w:pPr>
        <w:pStyle w:val="enumlev1"/>
        <w:tabs>
          <w:tab w:val="left" w:pos="0"/>
        </w:tabs>
        <w:spacing w:before="240"/>
        <w:ind w:left="0" w:firstLine="0"/>
      </w:pPr>
      <w:r w:rsidRPr="00436BE0">
        <w:t xml:space="preserve">This document contains </w:t>
      </w:r>
      <w:r>
        <w:t xml:space="preserve">the </w:t>
      </w:r>
      <w:r w:rsidR="00B9145A">
        <w:t xml:space="preserve">draft text for such </w:t>
      </w:r>
      <w:r>
        <w:t xml:space="preserve">observations to be included in the SG11 Chair report to WTSA (Part I). The text highlighted in </w:t>
      </w:r>
      <w:r w:rsidR="005F0AB3">
        <w:t xml:space="preserve">the </w:t>
      </w:r>
      <w:r>
        <w:t xml:space="preserve">Annex was discussed among </w:t>
      </w:r>
      <w:r w:rsidR="005F0AB3">
        <w:t xml:space="preserve">the </w:t>
      </w:r>
      <w:r>
        <w:t xml:space="preserve">SG11 management </w:t>
      </w:r>
      <w:r w:rsidR="005F0AB3">
        <w:t xml:space="preserve">team </w:t>
      </w:r>
      <w:r>
        <w:t xml:space="preserve">and Rapporteurs and </w:t>
      </w:r>
      <w:r w:rsidR="005F0AB3">
        <w:t xml:space="preserve">it is </w:t>
      </w:r>
      <w:r w:rsidR="00B9145A">
        <w:t xml:space="preserve">proposed to </w:t>
      </w:r>
      <w:r>
        <w:t>be discussed over the upcoming SG11 NSP-WTSA sessions to be held during SG11 meeting (Geneva, 1-10 May 2024).</w:t>
      </w:r>
      <w:r w:rsidR="00B9145A">
        <w:t xml:space="preserve"> </w:t>
      </w:r>
      <w:r w:rsidR="005F0AB3">
        <w:t>P</w:t>
      </w:r>
      <w:r>
        <w:t>roposals and comments are welcome.</w:t>
      </w:r>
    </w:p>
    <w:p w14:paraId="10C71A6F" w14:textId="3620AF64" w:rsidR="00B9145A" w:rsidRDefault="00B9145A" w:rsidP="00B9145A">
      <w:pPr>
        <w:pStyle w:val="enumlev1"/>
        <w:tabs>
          <w:tab w:val="left" w:pos="0"/>
        </w:tabs>
        <w:spacing w:before="240"/>
        <w:ind w:left="0" w:firstLine="0"/>
        <w:rPr>
          <w:b/>
          <w:bCs/>
          <w:sz w:val="28"/>
          <w:szCs w:val="22"/>
        </w:rPr>
      </w:pPr>
      <w:r>
        <w:t>See the Annex below.</w:t>
      </w:r>
    </w:p>
    <w:p w14:paraId="6F35E16F" w14:textId="068BAD9F" w:rsidR="00D66967" w:rsidRPr="00436BE0" w:rsidRDefault="00D66967" w:rsidP="00D66967">
      <w:pPr>
        <w:pStyle w:val="enumlev1"/>
        <w:pageBreakBefore/>
        <w:tabs>
          <w:tab w:val="left" w:pos="0"/>
        </w:tabs>
        <w:ind w:left="0" w:firstLine="0"/>
        <w:rPr>
          <w:b/>
          <w:bCs/>
          <w:sz w:val="28"/>
          <w:szCs w:val="22"/>
        </w:rPr>
      </w:pPr>
      <w:r>
        <w:rPr>
          <w:b/>
          <w:bCs/>
          <w:sz w:val="28"/>
          <w:szCs w:val="22"/>
        </w:rPr>
        <w:lastRenderedPageBreak/>
        <w:t>Annex</w:t>
      </w:r>
    </w:p>
    <w:p w14:paraId="6AE426C9" w14:textId="0CCDA891" w:rsidR="00F50D16" w:rsidRPr="0018356C" w:rsidRDefault="00CF17A8" w:rsidP="0018356C">
      <w:pPr>
        <w:rPr>
          <w:b/>
          <w:bCs/>
        </w:rPr>
      </w:pPr>
      <w:r w:rsidRPr="0018356C">
        <w:rPr>
          <w:b/>
          <w:bCs/>
        </w:rPr>
        <w:t xml:space="preserve">Observations concerning future work of </w:t>
      </w:r>
      <w:proofErr w:type="gramStart"/>
      <w:r w:rsidRPr="0018356C">
        <w:rPr>
          <w:b/>
          <w:bCs/>
        </w:rPr>
        <w:t>SG11</w:t>
      </w:r>
      <w:proofErr w:type="gramEnd"/>
    </w:p>
    <w:p w14:paraId="6AE426CA" w14:textId="234579D6" w:rsidR="00F50D16" w:rsidRDefault="00CF17A8" w:rsidP="00436BE0">
      <w:r>
        <w:t>Following the results achieved during the study period (</w:t>
      </w:r>
      <w:r w:rsidR="00293157">
        <w:t>2022-2024</w:t>
      </w:r>
      <w:r>
        <w:t>), in the next study period, SG11 activities will be focusing across all aspects defined in its mandate.</w:t>
      </w:r>
    </w:p>
    <w:p w14:paraId="6AE426CB" w14:textId="31409991" w:rsidR="00F50D16" w:rsidRDefault="00CF17A8" w:rsidP="00436BE0">
      <w:r>
        <w:t>SG11 will keep developing standards which aim is to improve the security of signalling protocols in order to mitigate the attacks on different ICT applications including digital financial services (DFS) applications and platforms.</w:t>
      </w:r>
    </w:p>
    <w:p w14:paraId="6AE426CC" w14:textId="77777777" w:rsidR="00F50D16" w:rsidRDefault="00CF17A8" w:rsidP="00436BE0">
      <w:r>
        <w:t>SG11 will advance its studies on developing standards related to implementation of digital signatures (certificates) in the signalling exchange to be used for combating spoofing numbers, robocalls, AI-based calls, etc. SG11 will continue its collaboration with SG2 and SG17 on this subject matter, especially on the aspects related to development requirements and procedures for issuing digital certificates to be used for improving signalling security.</w:t>
      </w:r>
    </w:p>
    <w:p w14:paraId="6AE426CD" w14:textId="1EEF0C36" w:rsidR="00F50D16" w:rsidRDefault="00CF17A8" w:rsidP="00436BE0">
      <w:r>
        <w:t xml:space="preserve">SG11 will also continue its studies related to the development of signalling requirements and protocols for IMT-2030 networks, </w:t>
      </w:r>
      <w:r>
        <w:rPr>
          <w:lang w:eastAsia="zh-CN"/>
        </w:rPr>
        <w:t xml:space="preserve">fixed, mobile and satellite convergence (FMSC), </w:t>
      </w:r>
      <w:r>
        <w:t>Computing Power Network (CPN), Network Functions Virtualization (NFV), Software-Defined Networking (SDN), Multi-access Edge Computing (MEC), Intent-Based Network, QKDN, Hybrid P2P communications, as well as protocols used on existing and future networks.</w:t>
      </w:r>
    </w:p>
    <w:p w14:paraId="6AE426CE" w14:textId="18ADAB94" w:rsidR="00F50D16" w:rsidRDefault="00CF17A8" w:rsidP="00AA22FC">
      <w:pPr>
        <w:jc w:val="both"/>
      </w:pPr>
      <w:r w:rsidRPr="00AA22FC">
        <w:t>Additionally, future studies of SG11 will focus</w:t>
      </w:r>
      <w:r w:rsidR="0091201E" w:rsidRPr="00AA22FC">
        <w:t xml:space="preserve"> on signalling and testing aspects </w:t>
      </w:r>
      <w:r w:rsidR="005E7BA9" w:rsidRPr="00AA22FC">
        <w:t>of</w:t>
      </w:r>
      <w:r w:rsidR="0091201E" w:rsidRPr="00AA22FC">
        <w:t xml:space="preserve"> network</w:t>
      </w:r>
      <w:r w:rsidR="005E7BA9" w:rsidRPr="00AA22FC">
        <w:t>s</w:t>
      </w:r>
      <w:r w:rsidR="0091201E" w:rsidRPr="00AA22FC">
        <w:t xml:space="preserve"> </w:t>
      </w:r>
      <w:r w:rsidR="005E7BA9" w:rsidRPr="00AA22FC">
        <w:t>using</w:t>
      </w:r>
      <w:r w:rsidR="0091201E" w:rsidRPr="00AA22FC">
        <w:t xml:space="preserve"> new and emerging</w:t>
      </w:r>
      <w:r w:rsidR="003135D7">
        <w:t xml:space="preserve"> </w:t>
      </w:r>
      <w:r w:rsidR="009E08F7">
        <w:t>Telecommunication/</w:t>
      </w:r>
      <w:r w:rsidR="003135D7">
        <w:t>ICT</w:t>
      </w:r>
      <w:r w:rsidR="0091201E" w:rsidRPr="00AA22FC">
        <w:t xml:space="preserve"> technologies</w:t>
      </w:r>
      <w:r w:rsidR="005E7BA9" w:rsidRPr="00AA22FC">
        <w:t>.</w:t>
      </w:r>
    </w:p>
    <w:p w14:paraId="6AE426D0" w14:textId="70D299DA" w:rsidR="00F50D16" w:rsidRDefault="00CF17A8" w:rsidP="00436BE0">
      <w:r>
        <w:t>Building on its achievements in</w:t>
      </w:r>
      <w:r w:rsidR="00AE6FC7">
        <w:t xml:space="preserve"> voice and video over Long</w:t>
      </w:r>
      <w:r w:rsidR="00E9750C">
        <w:t>-</w:t>
      </w:r>
      <w:r w:rsidR="00AE6FC7">
        <w:t>Term Evolution</w:t>
      </w:r>
      <w:r>
        <w:t xml:space="preserve"> </w:t>
      </w:r>
      <w:r w:rsidR="00AE6FC7">
        <w:t>(</w:t>
      </w:r>
      <w:r>
        <w:t>VoLTE/ViLTE</w:t>
      </w:r>
      <w:r w:rsidR="00AE6FC7">
        <w:t>)</w:t>
      </w:r>
      <w:r>
        <w:t xml:space="preserve"> interconnection and Resolution 93 (WTSA-20) from previous study periods, SG11 will maintain its studies on development </w:t>
      </w:r>
      <w:r>
        <w:rPr>
          <w:rFonts w:eastAsia="SimSun" w:hint="eastAsia"/>
          <w:lang w:val="en-US" w:eastAsia="zh-CN"/>
        </w:rPr>
        <w:t>of</w:t>
      </w:r>
      <w:r w:rsidR="00B86F4F">
        <w:rPr>
          <w:rFonts w:eastAsia="SimSun"/>
          <w:lang w:val="en-US" w:eastAsia="zh-CN"/>
        </w:rPr>
        <w:t xml:space="preserve"> </w:t>
      </w:r>
      <w:r>
        <w:t xml:space="preserve">interconnection testing specifications for interworking and roaming scenarios for voice and video over </w:t>
      </w:r>
      <w:r>
        <w:rPr>
          <w:rFonts w:hint="eastAsia"/>
          <w:lang w:val="en-US" w:eastAsia="zh-CN"/>
        </w:rPr>
        <w:t>New Radio</w:t>
      </w:r>
      <w:r>
        <w:t xml:space="preserve"> (Vo</w:t>
      </w:r>
      <w:r>
        <w:rPr>
          <w:rFonts w:hint="eastAsia"/>
          <w:lang w:val="en-US" w:eastAsia="zh-CN"/>
        </w:rPr>
        <w:t>NR</w:t>
      </w:r>
      <w:r>
        <w:t>/Vi</w:t>
      </w:r>
      <w:r>
        <w:rPr>
          <w:rFonts w:hint="eastAsia"/>
          <w:lang w:val="en-US" w:eastAsia="zh-CN"/>
        </w:rPr>
        <w:t>NR</w:t>
      </w:r>
      <w:r>
        <w:t>)</w:t>
      </w:r>
      <w:r>
        <w:rPr>
          <w:rFonts w:eastAsia="SimSun" w:hint="eastAsia"/>
          <w:lang w:val="en-US" w:eastAsia="zh-CN"/>
        </w:rPr>
        <w:t xml:space="preserve"> -</w:t>
      </w:r>
      <w:r w:rsidR="003646FF">
        <w:rPr>
          <w:rFonts w:eastAsia="SimSun"/>
          <w:lang w:val="en-US" w:eastAsia="zh-CN"/>
        </w:rPr>
        <w:t xml:space="preserve"> </w:t>
      </w:r>
      <w:r>
        <w:rPr>
          <w:rFonts w:eastAsia="SimSun" w:hint="eastAsia"/>
          <w:lang w:val="en-US" w:eastAsia="zh-CN"/>
        </w:rPr>
        <w:t>based networks</w:t>
      </w:r>
      <w:r>
        <w:t>.</w:t>
      </w:r>
    </w:p>
    <w:p w14:paraId="6AE426D1" w14:textId="77777777" w:rsidR="00F50D16" w:rsidRDefault="00CF17A8" w:rsidP="00436BE0">
      <w:r>
        <w:t>From testing perspective, SG11 will focus on remote testing platforms, particularly on federated testbeds, considering the outcomes of the ITU-T Focus Group on Testbeds Federations for IMT-2020 and beyond (FG-TBFxG) which completed its work at the study period (2022-2024). Among potential directions could be defining requirements for APIs to be used in federated testbeds.</w:t>
      </w:r>
    </w:p>
    <w:p w14:paraId="6AE426D2" w14:textId="5287FE7E" w:rsidR="00F50D16" w:rsidRDefault="00CF17A8" w:rsidP="00436BE0">
      <w:r>
        <w:t>According to the established ITU Testing Laboratory Recognition procedure, SG11 will continue its collaboration with ILAC and IAF on the implementation of Resolution 76 of WTSA particularly by populating the ITU Testing Laboratories Database.</w:t>
      </w:r>
    </w:p>
    <w:p w14:paraId="6AE426D3" w14:textId="77777777" w:rsidR="00F50D16" w:rsidRDefault="00CF17A8" w:rsidP="00436BE0">
      <w:r>
        <w:t>In addition to this ongoing collaboration, SG11 will:</w:t>
      </w:r>
    </w:p>
    <w:p w14:paraId="6AE426D4" w14:textId="463B06EF" w:rsidR="00F50D16" w:rsidRDefault="00CF17A8">
      <w:pPr>
        <w:pStyle w:val="enumlev1"/>
        <w:numPr>
          <w:ilvl w:val="0"/>
          <w:numId w:val="2"/>
        </w:numPr>
        <w:tabs>
          <w:tab w:val="left" w:pos="0"/>
        </w:tabs>
      </w:pPr>
      <w:r>
        <w:t>Pursue its studies related to development of monitoring procedures and test specifications including those that might be used for remote testing.</w:t>
      </w:r>
    </w:p>
    <w:p w14:paraId="6AE426D5" w14:textId="77777777" w:rsidR="00F50D16" w:rsidRDefault="00CF17A8">
      <w:pPr>
        <w:pStyle w:val="enumlev1"/>
        <w:numPr>
          <w:ilvl w:val="0"/>
          <w:numId w:val="2"/>
        </w:numPr>
        <w:tabs>
          <w:tab w:val="left" w:pos="0"/>
        </w:tabs>
      </w:pPr>
      <w:r>
        <w:t>Consider the possibility to integrate the AI and machine learning-based algorithms into the testing specifications.</w:t>
      </w:r>
    </w:p>
    <w:p w14:paraId="6AE426D6" w14:textId="2662D615" w:rsidR="00F50D16" w:rsidRDefault="00CF17A8" w:rsidP="00436BE0">
      <w:proofErr w:type="gramStart"/>
      <w:r>
        <w:t>With regard to</w:t>
      </w:r>
      <w:proofErr w:type="gramEnd"/>
      <w:r>
        <w:t xml:space="preserve"> combating counterfeit telecommunication/ICT devices/software and mobile device theft, SG11 will continue its studies related to developing the requirements for Central Equipment Identity Register (CEIR) and Global International Mobile Equipment Identity Registry (GIR). It will also continue its studies on the combat of multimedia content misappropriation</w:t>
      </w:r>
      <w:r>
        <w:rPr>
          <w:rFonts w:eastAsia="MS Mincho"/>
          <w:szCs w:val="22"/>
          <w:lang w:val="en-US"/>
        </w:rPr>
        <w:t>.</w:t>
      </w:r>
    </w:p>
    <w:p w14:paraId="6AE426D7" w14:textId="77777777" w:rsidR="00F50D16" w:rsidRDefault="00CF17A8" w:rsidP="00436BE0">
      <w:r>
        <w:t xml:space="preserve">Finally, SG11 will continue to foster knowledge sharing and collaboration by arranging thematical Workshops, Brainstorming sessions, Forums and Webinars. These events will promote, </w:t>
      </w:r>
      <w:proofErr w:type="gramStart"/>
      <w:r>
        <w:t>support</w:t>
      </w:r>
      <w:proofErr w:type="gramEnd"/>
      <w:r>
        <w:t xml:space="preserve"> and facilitate ongoing SG11 activities and studies.</w:t>
      </w:r>
    </w:p>
    <w:p w14:paraId="6AE426D8" w14:textId="77777777" w:rsidR="00F50D16" w:rsidRDefault="00CF17A8">
      <w:pPr>
        <w:pStyle w:val="enumlev1"/>
        <w:tabs>
          <w:tab w:val="left" w:pos="0"/>
        </w:tabs>
        <w:ind w:left="0" w:firstLine="0"/>
        <w:jc w:val="center"/>
      </w:pPr>
      <w:r>
        <w:t>_______________</w:t>
      </w:r>
    </w:p>
    <w:sectPr w:rsidR="00F50D16" w:rsidSect="00583371">
      <w:headerReference w:type="default" r:id="rId8"/>
      <w:pgSz w:w="11906" w:h="16838"/>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C26C" w14:textId="77777777" w:rsidR="00583371" w:rsidRDefault="00583371">
      <w:r>
        <w:separator/>
      </w:r>
    </w:p>
  </w:endnote>
  <w:endnote w:type="continuationSeparator" w:id="0">
    <w:p w14:paraId="0B501508" w14:textId="77777777" w:rsidR="00583371" w:rsidRDefault="0058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68321" w14:textId="77777777" w:rsidR="00583371" w:rsidRDefault="00583371">
      <w:r>
        <w:separator/>
      </w:r>
    </w:p>
  </w:footnote>
  <w:footnote w:type="continuationSeparator" w:id="0">
    <w:p w14:paraId="09DE9F90" w14:textId="77777777" w:rsidR="00583371" w:rsidRDefault="00583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50294" w14:textId="246271AB" w:rsidR="00436BE0" w:rsidRPr="00436BE0" w:rsidRDefault="00436BE0" w:rsidP="00436BE0">
    <w:pPr>
      <w:pStyle w:val="Header"/>
    </w:pPr>
    <w:r w:rsidRPr="00436BE0">
      <w:t xml:space="preserve">- </w:t>
    </w:r>
    <w:r w:rsidRPr="00436BE0">
      <w:fldChar w:fldCharType="begin"/>
    </w:r>
    <w:r w:rsidRPr="00436BE0">
      <w:instrText xml:space="preserve"> PAGE  \* MERGEFORMAT </w:instrText>
    </w:r>
    <w:r w:rsidRPr="00436BE0">
      <w:fldChar w:fldCharType="separate"/>
    </w:r>
    <w:r w:rsidRPr="00436BE0">
      <w:rPr>
        <w:noProof/>
      </w:rPr>
      <w:t>1</w:t>
    </w:r>
    <w:r w:rsidRPr="00436BE0">
      <w:fldChar w:fldCharType="end"/>
    </w:r>
    <w:r w:rsidRPr="00436BE0">
      <w:t xml:space="preserve"> -</w:t>
    </w:r>
  </w:p>
  <w:p w14:paraId="3B8BC088" w14:textId="39939417" w:rsidR="00436BE0" w:rsidRPr="00436BE0" w:rsidRDefault="00436BE0" w:rsidP="00436BE0">
    <w:pPr>
      <w:pStyle w:val="Header"/>
      <w:spacing w:after="240"/>
    </w:pPr>
    <w:r w:rsidRPr="00436BE0">
      <w:fldChar w:fldCharType="begin"/>
    </w:r>
    <w:r w:rsidRPr="00436BE0">
      <w:instrText xml:space="preserve"> STYLEREF  Docnumber  </w:instrText>
    </w:r>
    <w:r w:rsidRPr="00436BE0">
      <w:fldChar w:fldCharType="separate"/>
    </w:r>
    <w:r w:rsidR="009C5280">
      <w:rPr>
        <w:noProof/>
      </w:rPr>
      <w:t>SG11-TD931-R3/GEN</w:t>
    </w:r>
    <w:r w:rsidRPr="00436BE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52798E"/>
    <w:multiLevelType w:val="multilevel"/>
    <w:tmpl w:val="25527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E269A2"/>
    <w:multiLevelType w:val="multilevel"/>
    <w:tmpl w:val="47E269A2"/>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1256214">
    <w:abstractNumId w:val="11"/>
  </w:num>
  <w:num w:numId="2" w16cid:durableId="1068501613">
    <w:abstractNumId w:val="10"/>
  </w:num>
  <w:num w:numId="3" w16cid:durableId="529952870">
    <w:abstractNumId w:val="9"/>
  </w:num>
  <w:num w:numId="4" w16cid:durableId="1034503568">
    <w:abstractNumId w:val="9"/>
  </w:num>
  <w:num w:numId="5" w16cid:durableId="213858059">
    <w:abstractNumId w:val="7"/>
  </w:num>
  <w:num w:numId="6" w16cid:durableId="860892954">
    <w:abstractNumId w:val="7"/>
  </w:num>
  <w:num w:numId="7" w16cid:durableId="1247767360">
    <w:abstractNumId w:val="6"/>
  </w:num>
  <w:num w:numId="8" w16cid:durableId="2137945067">
    <w:abstractNumId w:val="6"/>
  </w:num>
  <w:num w:numId="9" w16cid:durableId="767427825">
    <w:abstractNumId w:val="5"/>
  </w:num>
  <w:num w:numId="10" w16cid:durableId="1399521691">
    <w:abstractNumId w:val="5"/>
  </w:num>
  <w:num w:numId="11" w16cid:durableId="728722274">
    <w:abstractNumId w:val="4"/>
  </w:num>
  <w:num w:numId="12" w16cid:durableId="1878544031">
    <w:abstractNumId w:val="4"/>
  </w:num>
  <w:num w:numId="13" w16cid:durableId="371617876">
    <w:abstractNumId w:val="8"/>
  </w:num>
  <w:num w:numId="14" w16cid:durableId="801728967">
    <w:abstractNumId w:val="8"/>
  </w:num>
  <w:num w:numId="15" w16cid:durableId="1630744452">
    <w:abstractNumId w:val="3"/>
  </w:num>
  <w:num w:numId="16" w16cid:durableId="1270746173">
    <w:abstractNumId w:val="3"/>
  </w:num>
  <w:num w:numId="17" w16cid:durableId="1066143555">
    <w:abstractNumId w:val="2"/>
  </w:num>
  <w:num w:numId="18" w16cid:durableId="1675912751">
    <w:abstractNumId w:val="2"/>
  </w:num>
  <w:num w:numId="19" w16cid:durableId="1888224447">
    <w:abstractNumId w:val="1"/>
  </w:num>
  <w:num w:numId="20" w16cid:durableId="167985883">
    <w:abstractNumId w:val="1"/>
  </w:num>
  <w:num w:numId="21" w16cid:durableId="1238902946">
    <w:abstractNumId w:val="0"/>
  </w:num>
  <w:num w:numId="22" w16cid:durableId="1217279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7E3"/>
    <w:rsid w:val="0001343E"/>
    <w:rsid w:val="00042745"/>
    <w:rsid w:val="0004560E"/>
    <w:rsid w:val="00051AC8"/>
    <w:rsid w:val="00071190"/>
    <w:rsid w:val="00072E02"/>
    <w:rsid w:val="000928BB"/>
    <w:rsid w:val="000A47E3"/>
    <w:rsid w:val="000F4062"/>
    <w:rsid w:val="00131065"/>
    <w:rsid w:val="0018356C"/>
    <w:rsid w:val="001913CB"/>
    <w:rsid w:val="001C2A9E"/>
    <w:rsid w:val="001D5B0B"/>
    <w:rsid w:val="001F0469"/>
    <w:rsid w:val="001F1C64"/>
    <w:rsid w:val="0021021A"/>
    <w:rsid w:val="00237BB5"/>
    <w:rsid w:val="002902C8"/>
    <w:rsid w:val="00293157"/>
    <w:rsid w:val="00295EAC"/>
    <w:rsid w:val="002A6D38"/>
    <w:rsid w:val="002D39B1"/>
    <w:rsid w:val="00307381"/>
    <w:rsid w:val="003135D7"/>
    <w:rsid w:val="003229DD"/>
    <w:rsid w:val="003646FF"/>
    <w:rsid w:val="003728DC"/>
    <w:rsid w:val="003D559A"/>
    <w:rsid w:val="004346F7"/>
    <w:rsid w:val="00436BE0"/>
    <w:rsid w:val="004A27E9"/>
    <w:rsid w:val="005205BB"/>
    <w:rsid w:val="00583371"/>
    <w:rsid w:val="005E7BA9"/>
    <w:rsid w:val="005F0AB3"/>
    <w:rsid w:val="006477AB"/>
    <w:rsid w:val="007327D6"/>
    <w:rsid w:val="008079C5"/>
    <w:rsid w:val="00867D14"/>
    <w:rsid w:val="00884765"/>
    <w:rsid w:val="0091201E"/>
    <w:rsid w:val="009425A3"/>
    <w:rsid w:val="00964CDA"/>
    <w:rsid w:val="0097679C"/>
    <w:rsid w:val="009C5280"/>
    <w:rsid w:val="009C5E4D"/>
    <w:rsid w:val="009D48A6"/>
    <w:rsid w:val="009E08F7"/>
    <w:rsid w:val="00AA22FC"/>
    <w:rsid w:val="00AE6FC7"/>
    <w:rsid w:val="00B86F4F"/>
    <w:rsid w:val="00B9145A"/>
    <w:rsid w:val="00B921BB"/>
    <w:rsid w:val="00BA53A3"/>
    <w:rsid w:val="00C23599"/>
    <w:rsid w:val="00C36EE8"/>
    <w:rsid w:val="00C40149"/>
    <w:rsid w:val="00CE03BF"/>
    <w:rsid w:val="00CF17A8"/>
    <w:rsid w:val="00CF4318"/>
    <w:rsid w:val="00D66967"/>
    <w:rsid w:val="00DD0324"/>
    <w:rsid w:val="00E9750C"/>
    <w:rsid w:val="00F3220D"/>
    <w:rsid w:val="00F50D16"/>
    <w:rsid w:val="00FA260E"/>
    <w:rsid w:val="0B724653"/>
    <w:rsid w:val="0D8C4BF5"/>
    <w:rsid w:val="6F9537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26C9"/>
  <w15:docId w15:val="{DBBA9E1E-96F3-4896-B358-34992520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36BE0"/>
    <w:pPr>
      <w:spacing w:before="120"/>
    </w:pPr>
    <w:rPr>
      <w:rFonts w:ascii="Times New Roman" w:eastAsiaTheme="minorEastAsia" w:hAnsi="Times New Roman" w:cs="Times New Roman"/>
      <w:sz w:val="24"/>
      <w:szCs w:val="24"/>
      <w:lang w:eastAsia="ja-JP"/>
    </w:rPr>
  </w:style>
  <w:style w:type="paragraph" w:styleId="Heading1">
    <w:name w:val="heading 1"/>
    <w:basedOn w:val="Normal"/>
    <w:next w:val="Normal"/>
    <w:link w:val="Heading1Char"/>
    <w:rsid w:val="00436BE0"/>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436BE0"/>
    <w:pPr>
      <w:spacing w:before="240"/>
      <w:outlineLvl w:val="1"/>
    </w:pPr>
  </w:style>
  <w:style w:type="paragraph" w:styleId="Heading3">
    <w:name w:val="heading 3"/>
    <w:basedOn w:val="Heading1"/>
    <w:next w:val="Normal"/>
    <w:link w:val="Heading3Char"/>
    <w:rsid w:val="00436BE0"/>
    <w:pPr>
      <w:spacing w:before="160"/>
      <w:outlineLvl w:val="2"/>
    </w:pPr>
  </w:style>
  <w:style w:type="paragraph" w:styleId="Heading4">
    <w:name w:val="heading 4"/>
    <w:basedOn w:val="Heading3"/>
    <w:next w:val="Normal"/>
    <w:link w:val="Heading4Char"/>
    <w:qFormat/>
    <w:rsid w:val="00436BE0"/>
    <w:pPr>
      <w:tabs>
        <w:tab w:val="clear" w:pos="794"/>
        <w:tab w:val="left" w:pos="1021"/>
      </w:tabs>
      <w:ind w:left="1021" w:hanging="1021"/>
      <w:outlineLvl w:val="3"/>
    </w:pPr>
  </w:style>
  <w:style w:type="paragraph" w:styleId="Heading5">
    <w:name w:val="heading 5"/>
    <w:basedOn w:val="Heading4"/>
    <w:next w:val="Normal"/>
    <w:link w:val="Heading5Char"/>
    <w:qFormat/>
    <w:rsid w:val="00436BE0"/>
    <w:pPr>
      <w:outlineLvl w:val="4"/>
    </w:pPr>
  </w:style>
  <w:style w:type="paragraph" w:styleId="Heading6">
    <w:name w:val="heading 6"/>
    <w:basedOn w:val="Heading4"/>
    <w:next w:val="Normal"/>
    <w:link w:val="Heading6Char"/>
    <w:rsid w:val="00436BE0"/>
    <w:pPr>
      <w:tabs>
        <w:tab w:val="clear" w:pos="1021"/>
        <w:tab w:val="clear" w:pos="1191"/>
      </w:tabs>
      <w:ind w:left="1588" w:hanging="1588"/>
      <w:outlineLvl w:val="5"/>
    </w:pPr>
  </w:style>
  <w:style w:type="paragraph" w:styleId="Heading7">
    <w:name w:val="heading 7"/>
    <w:basedOn w:val="Heading6"/>
    <w:next w:val="Normal"/>
    <w:link w:val="Heading7Char"/>
    <w:rsid w:val="00436BE0"/>
    <w:pPr>
      <w:outlineLvl w:val="6"/>
    </w:pPr>
  </w:style>
  <w:style w:type="paragraph" w:styleId="Heading8">
    <w:name w:val="heading 8"/>
    <w:basedOn w:val="Heading6"/>
    <w:next w:val="Normal"/>
    <w:link w:val="Heading8Char"/>
    <w:rsid w:val="00436BE0"/>
    <w:pPr>
      <w:outlineLvl w:val="7"/>
    </w:pPr>
  </w:style>
  <w:style w:type="paragraph" w:styleId="Heading9">
    <w:name w:val="heading 9"/>
    <w:basedOn w:val="Heading6"/>
    <w:next w:val="Normal"/>
    <w:link w:val="Heading9Char"/>
    <w:rsid w:val="00436B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436BE0"/>
    <w:rPr>
      <w:sz w:val="20"/>
      <w:szCs w:val="20"/>
    </w:rPr>
  </w:style>
  <w:style w:type="paragraph" w:styleId="CommentSubject">
    <w:name w:val="annotation subject"/>
    <w:basedOn w:val="CommentText"/>
    <w:next w:val="CommentText"/>
    <w:link w:val="CommentSubjectChar"/>
    <w:uiPriority w:val="99"/>
    <w:semiHidden/>
    <w:unhideWhenUsed/>
    <w:rsid w:val="00436BE0"/>
    <w:rPr>
      <w:b/>
      <w:bCs/>
    </w:rPr>
  </w:style>
  <w:style w:type="character" w:styleId="CommentReference">
    <w:name w:val="annotation reference"/>
    <w:basedOn w:val="DefaultParagraphFont"/>
    <w:uiPriority w:val="99"/>
    <w:semiHidden/>
    <w:unhideWhenUsed/>
    <w:rsid w:val="00436BE0"/>
    <w:rPr>
      <w:sz w:val="16"/>
      <w:szCs w:val="16"/>
    </w:rPr>
  </w:style>
  <w:style w:type="paragraph" w:customStyle="1" w:styleId="enumlev1">
    <w:name w:val="enumlev1"/>
    <w:basedOn w:val="Normal"/>
    <w:link w:val="enumlev1Char"/>
    <w:rsid w:val="00436BE0"/>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character" w:customStyle="1" w:styleId="enumlev1Char">
    <w:name w:val="enumlev1 Char"/>
    <w:link w:val="enumlev1"/>
    <w:qFormat/>
    <w:locked/>
    <w:rPr>
      <w:rFonts w:ascii="Times New Roman" w:eastAsia="Times New Roman" w:hAnsi="Times New Roman" w:cs="Times New Roman"/>
      <w:sz w:val="24"/>
      <w:lang w:eastAsia="en-US"/>
    </w:rPr>
  </w:style>
  <w:style w:type="paragraph" w:customStyle="1" w:styleId="Revision1">
    <w:name w:val="Revision1"/>
    <w:hidden/>
    <w:uiPriority w:val="99"/>
    <w:semiHidden/>
    <w:qFormat/>
    <w:rPr>
      <w:kern w:val="2"/>
      <w:sz w:val="22"/>
      <w:szCs w:val="22"/>
      <w:lang w:eastAsia="en-US"/>
      <w14:ligatures w14:val="standardContextual"/>
    </w:rPr>
  </w:style>
  <w:style w:type="character" w:customStyle="1" w:styleId="CommentTextChar">
    <w:name w:val="Comment Text Char"/>
    <w:basedOn w:val="DefaultParagraphFont"/>
    <w:link w:val="CommentText"/>
    <w:uiPriority w:val="99"/>
    <w:rsid w:val="00436BE0"/>
    <w:rPr>
      <w:rFonts w:ascii="Times New Roman" w:eastAsiaTheme="minorEastAsia" w:hAnsi="Times New Roman" w:cs="Times New Roman"/>
      <w:lang w:eastAsia="ja-JP"/>
    </w:rPr>
  </w:style>
  <w:style w:type="character" w:customStyle="1" w:styleId="CommentSubjectChar">
    <w:name w:val="Comment Subject Char"/>
    <w:basedOn w:val="CommentTextChar"/>
    <w:link w:val="CommentSubject"/>
    <w:uiPriority w:val="99"/>
    <w:semiHidden/>
    <w:rsid w:val="00436BE0"/>
    <w:rPr>
      <w:rFonts w:ascii="Times New Roman" w:eastAsiaTheme="minorEastAsia" w:hAnsi="Times New Roman" w:cs="Times New Roman"/>
      <w:b/>
      <w:bCs/>
      <w:lang w:eastAsia="ja-JP"/>
    </w:rPr>
  </w:style>
  <w:style w:type="paragraph" w:styleId="Revision">
    <w:name w:val="Revision"/>
    <w:hidden/>
    <w:uiPriority w:val="99"/>
    <w:unhideWhenUsed/>
    <w:rsid w:val="0097679C"/>
    <w:rPr>
      <w:kern w:val="2"/>
      <w:sz w:val="22"/>
      <w:szCs w:val="22"/>
      <w:lang w:eastAsia="en-US"/>
      <w14:ligatures w14:val="standardContextual"/>
    </w:rPr>
  </w:style>
  <w:style w:type="paragraph" w:styleId="Header">
    <w:name w:val="header"/>
    <w:basedOn w:val="Normal"/>
    <w:link w:val="HeaderChar"/>
    <w:rsid w:val="00436BE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436BE0"/>
    <w:rPr>
      <w:rFonts w:ascii="Times New Roman" w:eastAsia="Times New Roman" w:hAnsi="Times New Roman" w:cs="Times New Roman"/>
      <w:sz w:val="18"/>
      <w:lang w:eastAsia="en-US"/>
    </w:rPr>
  </w:style>
  <w:style w:type="paragraph" w:styleId="Footer">
    <w:name w:val="footer"/>
    <w:basedOn w:val="Normal"/>
    <w:link w:val="FooterChar"/>
    <w:uiPriority w:val="99"/>
    <w:unhideWhenUsed/>
    <w:rsid w:val="00436BE0"/>
    <w:pPr>
      <w:tabs>
        <w:tab w:val="center" w:pos="4680"/>
        <w:tab w:val="right" w:pos="9360"/>
      </w:tabs>
      <w:spacing w:before="0"/>
    </w:pPr>
    <w:rPr>
      <w:sz w:val="20"/>
    </w:rPr>
  </w:style>
  <w:style w:type="character" w:customStyle="1" w:styleId="FooterChar">
    <w:name w:val="Footer Char"/>
    <w:basedOn w:val="DefaultParagraphFont"/>
    <w:link w:val="Footer"/>
    <w:uiPriority w:val="99"/>
    <w:rsid w:val="00436BE0"/>
    <w:rPr>
      <w:rFonts w:ascii="Times New Roman" w:eastAsiaTheme="minorEastAsia" w:hAnsi="Times New Roman" w:cs="Times New Roman"/>
      <w:szCs w:val="24"/>
      <w:lang w:eastAsia="ja-JP"/>
    </w:rPr>
  </w:style>
  <w:style w:type="paragraph" w:customStyle="1" w:styleId="Docnumber">
    <w:name w:val="Docnumber"/>
    <w:basedOn w:val="Normal"/>
    <w:link w:val="DocnumberChar"/>
    <w:rsid w:val="00436BE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36BE0"/>
    <w:rPr>
      <w:rFonts w:ascii="Times New Roman" w:eastAsia="SimSun" w:hAnsi="Times New Roman" w:cs="Times New Roman"/>
      <w:b/>
      <w:sz w:val="32"/>
      <w:lang w:eastAsia="en-US"/>
    </w:rPr>
  </w:style>
  <w:style w:type="paragraph" w:customStyle="1" w:styleId="TSBHeaderQuestion">
    <w:name w:val="TSBHeaderQuestion"/>
    <w:basedOn w:val="Normal"/>
    <w:rsid w:val="00436BE0"/>
  </w:style>
  <w:style w:type="paragraph" w:customStyle="1" w:styleId="TSBHeaderSource">
    <w:name w:val="TSBHeaderSource"/>
    <w:basedOn w:val="Normal"/>
    <w:rsid w:val="00436BE0"/>
  </w:style>
  <w:style w:type="paragraph" w:customStyle="1" w:styleId="TSBHeaderTitle">
    <w:name w:val="TSBHeaderTitle"/>
    <w:basedOn w:val="Normal"/>
    <w:rsid w:val="00436BE0"/>
  </w:style>
  <w:style w:type="paragraph" w:customStyle="1" w:styleId="TSBHeaderRight14">
    <w:name w:val="TSBHeaderRight14"/>
    <w:basedOn w:val="Normal"/>
    <w:rsid w:val="00436BE0"/>
    <w:pPr>
      <w:jc w:val="right"/>
    </w:pPr>
    <w:rPr>
      <w:b/>
      <w:bCs/>
      <w:sz w:val="28"/>
      <w:szCs w:val="28"/>
    </w:rPr>
  </w:style>
  <w:style w:type="paragraph" w:customStyle="1" w:styleId="VenueDate">
    <w:name w:val="VenueDate"/>
    <w:basedOn w:val="Normal"/>
    <w:rsid w:val="00436BE0"/>
    <w:pPr>
      <w:jc w:val="right"/>
    </w:pPr>
  </w:style>
  <w:style w:type="paragraph" w:customStyle="1" w:styleId="TSBHeaderSummary">
    <w:name w:val="TSBHeaderSummary"/>
    <w:basedOn w:val="Normal"/>
    <w:rsid w:val="00436BE0"/>
  </w:style>
  <w:style w:type="paragraph" w:customStyle="1" w:styleId="AnnexNotitle">
    <w:name w:val="Annex_No &amp; title"/>
    <w:basedOn w:val="Normal"/>
    <w:next w:val="Normal"/>
    <w:rsid w:val="00436BE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436BE0"/>
  </w:style>
  <w:style w:type="paragraph" w:styleId="BalloonText">
    <w:name w:val="Balloon Text"/>
    <w:basedOn w:val="Normal"/>
    <w:link w:val="BalloonTextChar"/>
    <w:uiPriority w:val="99"/>
    <w:semiHidden/>
    <w:unhideWhenUsed/>
    <w:rsid w:val="00436BE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6BE0"/>
    <w:rPr>
      <w:rFonts w:ascii="Segoe UI" w:eastAsiaTheme="minorEastAsia" w:hAnsi="Segoe UI" w:cs="Segoe UI"/>
      <w:sz w:val="18"/>
      <w:szCs w:val="18"/>
      <w:lang w:eastAsia="ja-JP"/>
    </w:rPr>
  </w:style>
  <w:style w:type="paragraph" w:styleId="Bibliography">
    <w:name w:val="Bibliography"/>
    <w:basedOn w:val="Normal"/>
    <w:next w:val="Normal"/>
    <w:uiPriority w:val="37"/>
    <w:semiHidden/>
    <w:unhideWhenUsed/>
    <w:rsid w:val="00436BE0"/>
  </w:style>
  <w:style w:type="paragraph" w:styleId="BlockText">
    <w:name w:val="Block Text"/>
    <w:basedOn w:val="Normal"/>
    <w:uiPriority w:val="99"/>
    <w:semiHidden/>
    <w:unhideWhenUsed/>
    <w:rsid w:val="00436BE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uiPriority w:val="99"/>
    <w:semiHidden/>
    <w:unhideWhenUsed/>
    <w:rsid w:val="00436BE0"/>
    <w:pPr>
      <w:spacing w:after="120"/>
    </w:pPr>
  </w:style>
  <w:style w:type="character" w:customStyle="1" w:styleId="BodyTextChar">
    <w:name w:val="Body Text Char"/>
    <w:basedOn w:val="DefaultParagraphFont"/>
    <w:link w:val="BodyText"/>
    <w:uiPriority w:val="99"/>
    <w:semiHidden/>
    <w:rsid w:val="00436BE0"/>
    <w:rPr>
      <w:rFonts w:ascii="Times New Roman" w:eastAsiaTheme="minorEastAsia" w:hAnsi="Times New Roman" w:cs="Times New Roman"/>
      <w:sz w:val="24"/>
      <w:szCs w:val="24"/>
      <w:lang w:eastAsia="ja-JP"/>
    </w:rPr>
  </w:style>
  <w:style w:type="paragraph" w:styleId="BodyText2">
    <w:name w:val="Body Text 2"/>
    <w:basedOn w:val="Normal"/>
    <w:link w:val="BodyText2Char"/>
    <w:uiPriority w:val="99"/>
    <w:semiHidden/>
    <w:unhideWhenUsed/>
    <w:rsid w:val="00436BE0"/>
    <w:pPr>
      <w:spacing w:after="120" w:line="480" w:lineRule="auto"/>
    </w:pPr>
  </w:style>
  <w:style w:type="character" w:customStyle="1" w:styleId="BodyText2Char">
    <w:name w:val="Body Text 2 Char"/>
    <w:basedOn w:val="DefaultParagraphFont"/>
    <w:link w:val="BodyText2"/>
    <w:uiPriority w:val="99"/>
    <w:semiHidden/>
    <w:rsid w:val="00436BE0"/>
    <w:rPr>
      <w:rFonts w:ascii="Times New Roman" w:eastAsiaTheme="minorEastAsia" w:hAnsi="Times New Roman" w:cs="Times New Roman"/>
      <w:sz w:val="24"/>
      <w:szCs w:val="24"/>
      <w:lang w:eastAsia="ja-JP"/>
    </w:rPr>
  </w:style>
  <w:style w:type="paragraph" w:styleId="BodyText3">
    <w:name w:val="Body Text 3"/>
    <w:basedOn w:val="Normal"/>
    <w:link w:val="BodyText3Char"/>
    <w:uiPriority w:val="99"/>
    <w:semiHidden/>
    <w:unhideWhenUsed/>
    <w:rsid w:val="00436BE0"/>
    <w:pPr>
      <w:spacing w:after="120"/>
    </w:pPr>
    <w:rPr>
      <w:sz w:val="16"/>
      <w:szCs w:val="16"/>
    </w:rPr>
  </w:style>
  <w:style w:type="character" w:customStyle="1" w:styleId="BodyText3Char">
    <w:name w:val="Body Text 3 Char"/>
    <w:basedOn w:val="DefaultParagraphFont"/>
    <w:link w:val="BodyText3"/>
    <w:uiPriority w:val="99"/>
    <w:semiHidden/>
    <w:rsid w:val="00436BE0"/>
    <w:rPr>
      <w:rFonts w:ascii="Times New Roman" w:eastAsiaTheme="minorEastAsia" w:hAnsi="Times New Roman" w:cs="Times New Roman"/>
      <w:sz w:val="16"/>
      <w:szCs w:val="16"/>
      <w:lang w:eastAsia="ja-JP"/>
    </w:rPr>
  </w:style>
  <w:style w:type="paragraph" w:styleId="BodyTextFirstIndent">
    <w:name w:val="Body Text First Indent"/>
    <w:basedOn w:val="BodyText"/>
    <w:link w:val="BodyTextFirstIndentChar"/>
    <w:uiPriority w:val="99"/>
    <w:semiHidden/>
    <w:unhideWhenUsed/>
    <w:rsid w:val="00436BE0"/>
    <w:pPr>
      <w:spacing w:after="0"/>
      <w:ind w:firstLine="360"/>
    </w:pPr>
  </w:style>
  <w:style w:type="character" w:customStyle="1" w:styleId="BodyTextFirstIndentChar">
    <w:name w:val="Body Text First Indent Char"/>
    <w:basedOn w:val="BodyTextChar"/>
    <w:link w:val="BodyTextFirstIndent"/>
    <w:uiPriority w:val="99"/>
    <w:semiHidden/>
    <w:rsid w:val="00436BE0"/>
    <w:rPr>
      <w:rFonts w:ascii="Times New Roman" w:eastAsiaTheme="minorEastAsia" w:hAnsi="Times New Roman" w:cs="Times New Roman"/>
      <w:sz w:val="24"/>
      <w:szCs w:val="24"/>
      <w:lang w:eastAsia="ja-JP"/>
    </w:rPr>
  </w:style>
  <w:style w:type="paragraph" w:styleId="BodyTextIndent">
    <w:name w:val="Body Text Indent"/>
    <w:basedOn w:val="Normal"/>
    <w:link w:val="BodyTextIndentChar"/>
    <w:uiPriority w:val="99"/>
    <w:semiHidden/>
    <w:unhideWhenUsed/>
    <w:rsid w:val="00436BE0"/>
    <w:pPr>
      <w:spacing w:after="120"/>
      <w:ind w:left="360"/>
    </w:pPr>
  </w:style>
  <w:style w:type="character" w:customStyle="1" w:styleId="BodyTextIndentChar">
    <w:name w:val="Body Text Indent Char"/>
    <w:basedOn w:val="DefaultParagraphFont"/>
    <w:link w:val="BodyTextIndent"/>
    <w:uiPriority w:val="99"/>
    <w:semiHidden/>
    <w:rsid w:val="00436BE0"/>
    <w:rPr>
      <w:rFonts w:ascii="Times New Roman" w:eastAsiaTheme="minorEastAsia" w:hAnsi="Times New Roman" w:cs="Times New Roman"/>
      <w:sz w:val="24"/>
      <w:szCs w:val="24"/>
      <w:lang w:eastAsia="ja-JP"/>
    </w:rPr>
  </w:style>
  <w:style w:type="paragraph" w:styleId="BodyTextFirstIndent2">
    <w:name w:val="Body Text First Indent 2"/>
    <w:basedOn w:val="BodyTextIndent"/>
    <w:link w:val="BodyTextFirstIndent2Char"/>
    <w:uiPriority w:val="99"/>
    <w:semiHidden/>
    <w:unhideWhenUsed/>
    <w:rsid w:val="00436BE0"/>
    <w:pPr>
      <w:spacing w:after="0"/>
      <w:ind w:firstLine="360"/>
    </w:pPr>
  </w:style>
  <w:style w:type="character" w:customStyle="1" w:styleId="BodyTextFirstIndent2Char">
    <w:name w:val="Body Text First Indent 2 Char"/>
    <w:basedOn w:val="BodyTextIndentChar"/>
    <w:link w:val="BodyTextFirstIndent2"/>
    <w:uiPriority w:val="99"/>
    <w:semiHidden/>
    <w:rsid w:val="00436BE0"/>
    <w:rPr>
      <w:rFonts w:ascii="Times New Roman" w:eastAsiaTheme="minorEastAsia" w:hAnsi="Times New Roman" w:cs="Times New Roman"/>
      <w:sz w:val="24"/>
      <w:szCs w:val="24"/>
      <w:lang w:eastAsia="ja-JP"/>
    </w:rPr>
  </w:style>
  <w:style w:type="paragraph" w:styleId="BodyTextIndent2">
    <w:name w:val="Body Text Indent 2"/>
    <w:basedOn w:val="Normal"/>
    <w:link w:val="BodyTextIndent2Char"/>
    <w:uiPriority w:val="99"/>
    <w:semiHidden/>
    <w:unhideWhenUsed/>
    <w:rsid w:val="00436BE0"/>
    <w:pPr>
      <w:spacing w:after="120" w:line="480" w:lineRule="auto"/>
      <w:ind w:left="360"/>
    </w:pPr>
  </w:style>
  <w:style w:type="character" w:customStyle="1" w:styleId="BodyTextIndent2Char">
    <w:name w:val="Body Text Indent 2 Char"/>
    <w:basedOn w:val="DefaultParagraphFont"/>
    <w:link w:val="BodyTextIndent2"/>
    <w:uiPriority w:val="99"/>
    <w:semiHidden/>
    <w:rsid w:val="00436BE0"/>
    <w:rPr>
      <w:rFonts w:ascii="Times New Roman" w:eastAsiaTheme="minorEastAsia" w:hAnsi="Times New Roman" w:cs="Times New Roman"/>
      <w:sz w:val="24"/>
      <w:szCs w:val="24"/>
      <w:lang w:eastAsia="ja-JP"/>
    </w:rPr>
  </w:style>
  <w:style w:type="paragraph" w:styleId="BodyTextIndent3">
    <w:name w:val="Body Text Indent 3"/>
    <w:basedOn w:val="Normal"/>
    <w:link w:val="BodyTextIndent3Char"/>
    <w:uiPriority w:val="99"/>
    <w:semiHidden/>
    <w:unhideWhenUsed/>
    <w:rsid w:val="00436BE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36BE0"/>
    <w:rPr>
      <w:rFonts w:ascii="Times New Roman" w:eastAsiaTheme="minorEastAsia" w:hAnsi="Times New Roman" w:cs="Times New Roman"/>
      <w:sz w:val="16"/>
      <w:szCs w:val="16"/>
      <w:lang w:eastAsia="ja-JP"/>
    </w:rPr>
  </w:style>
  <w:style w:type="character" w:styleId="BookTitle">
    <w:name w:val="Book Title"/>
    <w:basedOn w:val="DefaultParagraphFont"/>
    <w:uiPriority w:val="33"/>
    <w:rsid w:val="00436BE0"/>
    <w:rPr>
      <w:b/>
      <w:bCs/>
      <w:i/>
      <w:iCs/>
      <w:spacing w:val="5"/>
    </w:rPr>
  </w:style>
  <w:style w:type="paragraph" w:styleId="Caption">
    <w:name w:val="caption"/>
    <w:basedOn w:val="Normal"/>
    <w:next w:val="Normal"/>
    <w:uiPriority w:val="35"/>
    <w:semiHidden/>
    <w:unhideWhenUsed/>
    <w:rsid w:val="00436BE0"/>
    <w:pPr>
      <w:spacing w:before="0" w:after="200"/>
    </w:pPr>
    <w:rPr>
      <w:i/>
      <w:iCs/>
      <w:color w:val="44546A" w:themeColor="text2"/>
      <w:sz w:val="18"/>
      <w:szCs w:val="18"/>
    </w:rPr>
  </w:style>
  <w:style w:type="paragraph" w:styleId="Closing">
    <w:name w:val="Closing"/>
    <w:basedOn w:val="Normal"/>
    <w:link w:val="ClosingChar"/>
    <w:uiPriority w:val="99"/>
    <w:semiHidden/>
    <w:unhideWhenUsed/>
    <w:rsid w:val="00436BE0"/>
    <w:pPr>
      <w:spacing w:before="0"/>
      <w:ind w:left="4320"/>
    </w:pPr>
  </w:style>
  <w:style w:type="character" w:customStyle="1" w:styleId="ClosingChar">
    <w:name w:val="Closing Char"/>
    <w:basedOn w:val="DefaultParagraphFont"/>
    <w:link w:val="Closing"/>
    <w:uiPriority w:val="99"/>
    <w:semiHidden/>
    <w:rsid w:val="00436BE0"/>
    <w:rPr>
      <w:rFonts w:ascii="Times New Roman" w:eastAsiaTheme="minorEastAsia" w:hAnsi="Times New Roman" w:cs="Times New Roman"/>
      <w:sz w:val="24"/>
      <w:szCs w:val="24"/>
      <w:lang w:eastAsia="ja-JP"/>
    </w:rPr>
  </w:style>
  <w:style w:type="paragraph" w:customStyle="1" w:styleId="CorrectionSeparatorBegin">
    <w:name w:val="Correction Separator Begin"/>
    <w:basedOn w:val="Normal"/>
    <w:rsid w:val="00436BE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6BE0"/>
    <w:pPr>
      <w:pBdr>
        <w:top w:val="single" w:sz="12" w:space="1" w:color="auto"/>
      </w:pBdr>
      <w:spacing w:before="240" w:after="240"/>
      <w:ind w:left="1440" w:right="1440"/>
      <w:jc w:val="center"/>
    </w:pPr>
    <w:rPr>
      <w:rFonts w:eastAsia="Times New Roman"/>
      <w:b/>
      <w:i/>
      <w:sz w:val="20"/>
      <w:szCs w:val="20"/>
      <w:lang w:val="en-US" w:eastAsia="en-US"/>
    </w:rPr>
  </w:style>
  <w:style w:type="paragraph" w:styleId="Date">
    <w:name w:val="Date"/>
    <w:basedOn w:val="Normal"/>
    <w:next w:val="Normal"/>
    <w:link w:val="DateChar"/>
    <w:uiPriority w:val="99"/>
    <w:semiHidden/>
    <w:unhideWhenUsed/>
    <w:rsid w:val="00436BE0"/>
  </w:style>
  <w:style w:type="character" w:customStyle="1" w:styleId="DateChar">
    <w:name w:val="Date Char"/>
    <w:basedOn w:val="DefaultParagraphFont"/>
    <w:link w:val="Date"/>
    <w:uiPriority w:val="99"/>
    <w:semiHidden/>
    <w:rsid w:val="00436BE0"/>
    <w:rPr>
      <w:rFonts w:ascii="Times New Roman" w:eastAsiaTheme="minorEastAsia" w:hAnsi="Times New Roman" w:cs="Times New Roman"/>
      <w:sz w:val="24"/>
      <w:szCs w:val="24"/>
      <w:lang w:eastAsia="ja-JP"/>
    </w:rPr>
  </w:style>
  <w:style w:type="paragraph" w:styleId="DocumentMap">
    <w:name w:val="Document Map"/>
    <w:basedOn w:val="Normal"/>
    <w:link w:val="DocumentMapChar"/>
    <w:uiPriority w:val="99"/>
    <w:semiHidden/>
    <w:unhideWhenUsed/>
    <w:rsid w:val="00436BE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36BE0"/>
    <w:rPr>
      <w:rFonts w:ascii="Segoe UI" w:eastAsiaTheme="minorEastAsia" w:hAnsi="Segoe UI" w:cs="Segoe UI"/>
      <w:sz w:val="16"/>
      <w:szCs w:val="16"/>
      <w:lang w:eastAsia="ja-JP"/>
    </w:rPr>
  </w:style>
  <w:style w:type="paragraph" w:styleId="E-mailSignature">
    <w:name w:val="E-mail Signature"/>
    <w:basedOn w:val="Normal"/>
    <w:link w:val="E-mailSignatureChar"/>
    <w:uiPriority w:val="99"/>
    <w:semiHidden/>
    <w:unhideWhenUsed/>
    <w:rsid w:val="00436BE0"/>
    <w:pPr>
      <w:spacing w:before="0"/>
    </w:pPr>
  </w:style>
  <w:style w:type="character" w:customStyle="1" w:styleId="E-mailSignatureChar">
    <w:name w:val="E-mail Signature Char"/>
    <w:basedOn w:val="DefaultParagraphFont"/>
    <w:link w:val="E-mailSignature"/>
    <w:uiPriority w:val="99"/>
    <w:semiHidden/>
    <w:rsid w:val="00436BE0"/>
    <w:rPr>
      <w:rFonts w:ascii="Times New Roman" w:eastAsiaTheme="minorEastAsia" w:hAnsi="Times New Roman" w:cs="Times New Roman"/>
      <w:sz w:val="24"/>
      <w:szCs w:val="24"/>
      <w:lang w:eastAsia="ja-JP"/>
    </w:rPr>
  </w:style>
  <w:style w:type="character" w:styleId="Emphasis">
    <w:name w:val="Emphasis"/>
    <w:basedOn w:val="DefaultParagraphFont"/>
    <w:uiPriority w:val="20"/>
    <w:rsid w:val="00436BE0"/>
    <w:rPr>
      <w:i/>
      <w:iCs/>
    </w:rPr>
  </w:style>
  <w:style w:type="character" w:styleId="EndnoteReference">
    <w:name w:val="endnote reference"/>
    <w:basedOn w:val="DefaultParagraphFont"/>
    <w:uiPriority w:val="99"/>
    <w:semiHidden/>
    <w:unhideWhenUsed/>
    <w:rsid w:val="00436BE0"/>
    <w:rPr>
      <w:vertAlign w:val="superscript"/>
    </w:rPr>
  </w:style>
  <w:style w:type="paragraph" w:styleId="EndnoteText">
    <w:name w:val="endnote text"/>
    <w:basedOn w:val="Normal"/>
    <w:link w:val="EndnoteTextChar"/>
    <w:uiPriority w:val="99"/>
    <w:semiHidden/>
    <w:unhideWhenUsed/>
    <w:rsid w:val="00436BE0"/>
    <w:pPr>
      <w:spacing w:before="0"/>
    </w:pPr>
    <w:rPr>
      <w:sz w:val="20"/>
      <w:szCs w:val="20"/>
    </w:rPr>
  </w:style>
  <w:style w:type="character" w:customStyle="1" w:styleId="EndnoteTextChar">
    <w:name w:val="Endnote Text Char"/>
    <w:basedOn w:val="DefaultParagraphFont"/>
    <w:link w:val="EndnoteText"/>
    <w:uiPriority w:val="99"/>
    <w:semiHidden/>
    <w:rsid w:val="00436BE0"/>
    <w:rPr>
      <w:rFonts w:ascii="Times New Roman" w:eastAsiaTheme="minorEastAsia" w:hAnsi="Times New Roman" w:cs="Times New Roman"/>
      <w:lang w:eastAsia="ja-JP"/>
    </w:rPr>
  </w:style>
  <w:style w:type="paragraph" w:customStyle="1" w:styleId="enumlev2">
    <w:name w:val="enumlev2"/>
    <w:basedOn w:val="enumlev1"/>
    <w:rsid w:val="00436BE0"/>
    <w:pPr>
      <w:ind w:left="1191" w:hanging="397"/>
    </w:pPr>
  </w:style>
  <w:style w:type="paragraph" w:customStyle="1" w:styleId="enumlev3">
    <w:name w:val="enumlev3"/>
    <w:basedOn w:val="enumlev2"/>
    <w:rsid w:val="00436BE0"/>
    <w:pPr>
      <w:ind w:left="1588"/>
    </w:pPr>
  </w:style>
  <w:style w:type="paragraph" w:styleId="EnvelopeAddress">
    <w:name w:val="envelope address"/>
    <w:basedOn w:val="Normal"/>
    <w:uiPriority w:val="99"/>
    <w:semiHidden/>
    <w:unhideWhenUsed/>
    <w:rsid w:val="00436BE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436BE0"/>
    <w:pPr>
      <w:spacing w:before="0"/>
    </w:pPr>
    <w:rPr>
      <w:rFonts w:asciiTheme="majorHAnsi" w:eastAsiaTheme="majorEastAsia" w:hAnsiTheme="majorHAnsi" w:cstheme="majorBidi"/>
      <w:sz w:val="20"/>
      <w:szCs w:val="20"/>
    </w:rPr>
  </w:style>
  <w:style w:type="paragraph" w:customStyle="1" w:styleId="Figure">
    <w:name w:val="Figure"/>
    <w:basedOn w:val="Normal"/>
    <w:next w:val="Normal"/>
    <w:rsid w:val="00436BE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436BE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styleId="FollowedHyperlink">
    <w:name w:val="FollowedHyperlink"/>
    <w:basedOn w:val="DefaultParagraphFont"/>
    <w:uiPriority w:val="99"/>
    <w:semiHidden/>
    <w:unhideWhenUsed/>
    <w:rsid w:val="00436BE0"/>
    <w:rPr>
      <w:color w:val="954F72" w:themeColor="followedHyperlink"/>
      <w:u w:val="single"/>
    </w:rPr>
  </w:style>
  <w:style w:type="character" w:styleId="FootnoteReference">
    <w:name w:val="footnote reference"/>
    <w:basedOn w:val="DefaultParagraphFont"/>
    <w:uiPriority w:val="99"/>
    <w:semiHidden/>
    <w:unhideWhenUsed/>
    <w:rsid w:val="00436BE0"/>
    <w:rPr>
      <w:vertAlign w:val="superscript"/>
    </w:rPr>
  </w:style>
  <w:style w:type="paragraph" w:styleId="FootnoteText">
    <w:name w:val="footnote text"/>
    <w:basedOn w:val="Normal"/>
    <w:link w:val="FootnoteTextChar"/>
    <w:uiPriority w:val="99"/>
    <w:semiHidden/>
    <w:unhideWhenUsed/>
    <w:rsid w:val="00436BE0"/>
    <w:pPr>
      <w:spacing w:before="0"/>
    </w:pPr>
    <w:rPr>
      <w:sz w:val="20"/>
      <w:szCs w:val="20"/>
    </w:rPr>
  </w:style>
  <w:style w:type="character" w:customStyle="1" w:styleId="FootnoteTextChar">
    <w:name w:val="Footnote Text Char"/>
    <w:basedOn w:val="DefaultParagraphFont"/>
    <w:link w:val="FootnoteText"/>
    <w:uiPriority w:val="99"/>
    <w:semiHidden/>
    <w:rsid w:val="00436BE0"/>
    <w:rPr>
      <w:rFonts w:ascii="Times New Roman" w:eastAsiaTheme="minorEastAsia" w:hAnsi="Times New Roman" w:cs="Times New Roman"/>
      <w:lang w:eastAsia="ja-JP"/>
    </w:rPr>
  </w:style>
  <w:style w:type="paragraph" w:customStyle="1" w:styleId="Formal">
    <w:name w:val="Formal"/>
    <w:basedOn w:val="Normal"/>
    <w:rsid w:val="00436BE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styleId="Hashtag">
    <w:name w:val="Hashtag"/>
    <w:basedOn w:val="DefaultParagraphFont"/>
    <w:uiPriority w:val="99"/>
    <w:semiHidden/>
    <w:unhideWhenUsed/>
    <w:rsid w:val="00436BE0"/>
    <w:rPr>
      <w:color w:val="2B579A"/>
      <w:shd w:val="clear" w:color="auto" w:fill="E1DFDD"/>
    </w:rPr>
  </w:style>
  <w:style w:type="character" w:customStyle="1" w:styleId="Heading1Char">
    <w:name w:val="Heading 1 Char"/>
    <w:basedOn w:val="DefaultParagraphFont"/>
    <w:link w:val="Heading1"/>
    <w:rsid w:val="00436BE0"/>
    <w:rPr>
      <w:rFonts w:ascii="Times New Roman" w:eastAsia="Times New Roman" w:hAnsi="Times New Roman" w:cs="Times New Roman"/>
      <w:b/>
      <w:sz w:val="24"/>
      <w:lang w:eastAsia="en-US"/>
    </w:rPr>
  </w:style>
  <w:style w:type="character" w:customStyle="1" w:styleId="Heading2Char">
    <w:name w:val="Heading 2 Char"/>
    <w:basedOn w:val="DefaultParagraphFont"/>
    <w:link w:val="Heading2"/>
    <w:rsid w:val="00436BE0"/>
    <w:rPr>
      <w:rFonts w:ascii="Times New Roman" w:eastAsia="Times New Roman" w:hAnsi="Times New Roman" w:cs="Times New Roman"/>
      <w:b/>
      <w:sz w:val="24"/>
      <w:lang w:eastAsia="en-US"/>
    </w:rPr>
  </w:style>
  <w:style w:type="character" w:customStyle="1" w:styleId="Heading3Char">
    <w:name w:val="Heading 3 Char"/>
    <w:basedOn w:val="DefaultParagraphFont"/>
    <w:link w:val="Heading3"/>
    <w:rsid w:val="00436BE0"/>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436BE0"/>
    <w:rPr>
      <w:rFonts w:ascii="Times New Roman" w:eastAsia="Times New Roman" w:hAnsi="Times New Roman" w:cs="Times New Roman"/>
      <w:b/>
      <w:sz w:val="24"/>
      <w:lang w:eastAsia="en-US"/>
    </w:rPr>
  </w:style>
  <w:style w:type="character" w:customStyle="1" w:styleId="Heading5Char">
    <w:name w:val="Heading 5 Char"/>
    <w:basedOn w:val="DefaultParagraphFont"/>
    <w:link w:val="Heading5"/>
    <w:rsid w:val="00436BE0"/>
    <w:rPr>
      <w:rFonts w:ascii="Times New Roman" w:eastAsia="Times New Roman" w:hAnsi="Times New Roman" w:cs="Times New Roman"/>
      <w:b/>
      <w:sz w:val="24"/>
      <w:lang w:eastAsia="en-US"/>
    </w:rPr>
  </w:style>
  <w:style w:type="character" w:customStyle="1" w:styleId="Heading6Char">
    <w:name w:val="Heading 6 Char"/>
    <w:basedOn w:val="DefaultParagraphFont"/>
    <w:link w:val="Heading6"/>
    <w:rsid w:val="00436BE0"/>
    <w:rPr>
      <w:rFonts w:ascii="Times New Roman" w:eastAsia="Times New Roman" w:hAnsi="Times New Roman" w:cs="Times New Roman"/>
      <w:b/>
      <w:sz w:val="24"/>
      <w:lang w:eastAsia="en-US"/>
    </w:rPr>
  </w:style>
  <w:style w:type="character" w:customStyle="1" w:styleId="Heading7Char">
    <w:name w:val="Heading 7 Char"/>
    <w:basedOn w:val="DefaultParagraphFont"/>
    <w:link w:val="Heading7"/>
    <w:rsid w:val="00436BE0"/>
    <w:rPr>
      <w:rFonts w:ascii="Times New Roman" w:eastAsia="Times New Roman" w:hAnsi="Times New Roman" w:cs="Times New Roman"/>
      <w:b/>
      <w:sz w:val="24"/>
      <w:lang w:eastAsia="en-US"/>
    </w:rPr>
  </w:style>
  <w:style w:type="character" w:customStyle="1" w:styleId="Heading8Char">
    <w:name w:val="Heading 8 Char"/>
    <w:basedOn w:val="DefaultParagraphFont"/>
    <w:link w:val="Heading8"/>
    <w:rsid w:val="00436BE0"/>
    <w:rPr>
      <w:rFonts w:ascii="Times New Roman" w:eastAsia="Times New Roman" w:hAnsi="Times New Roman" w:cs="Times New Roman"/>
      <w:b/>
      <w:sz w:val="24"/>
      <w:lang w:eastAsia="en-US"/>
    </w:rPr>
  </w:style>
  <w:style w:type="character" w:customStyle="1" w:styleId="Heading9Char">
    <w:name w:val="Heading 9 Char"/>
    <w:basedOn w:val="DefaultParagraphFont"/>
    <w:link w:val="Heading9"/>
    <w:rsid w:val="00436BE0"/>
    <w:rPr>
      <w:rFonts w:ascii="Times New Roman" w:eastAsia="Times New Roman" w:hAnsi="Times New Roman" w:cs="Times New Roman"/>
      <w:b/>
      <w:sz w:val="24"/>
      <w:lang w:eastAsia="en-US"/>
    </w:rPr>
  </w:style>
  <w:style w:type="paragraph" w:customStyle="1" w:styleId="Headingb">
    <w:name w:val="Heading_b"/>
    <w:basedOn w:val="Normal"/>
    <w:next w:val="Normal"/>
    <w:qFormat/>
    <w:rsid w:val="00436BE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6BE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436BE0"/>
    <w:rPr>
      <w:b/>
      <w:bCs/>
    </w:rPr>
  </w:style>
  <w:style w:type="character" w:styleId="HTMLAcronym">
    <w:name w:val="HTML Acronym"/>
    <w:basedOn w:val="DefaultParagraphFont"/>
    <w:uiPriority w:val="99"/>
    <w:semiHidden/>
    <w:unhideWhenUsed/>
    <w:rsid w:val="00436BE0"/>
  </w:style>
  <w:style w:type="paragraph" w:styleId="HTMLAddress">
    <w:name w:val="HTML Address"/>
    <w:basedOn w:val="Normal"/>
    <w:link w:val="HTMLAddressChar"/>
    <w:uiPriority w:val="99"/>
    <w:semiHidden/>
    <w:unhideWhenUsed/>
    <w:rsid w:val="00436BE0"/>
    <w:pPr>
      <w:spacing w:before="0"/>
    </w:pPr>
    <w:rPr>
      <w:i/>
      <w:iCs/>
    </w:rPr>
  </w:style>
  <w:style w:type="character" w:customStyle="1" w:styleId="HTMLAddressChar">
    <w:name w:val="HTML Address Char"/>
    <w:basedOn w:val="DefaultParagraphFont"/>
    <w:link w:val="HTMLAddress"/>
    <w:uiPriority w:val="99"/>
    <w:semiHidden/>
    <w:rsid w:val="00436BE0"/>
    <w:rPr>
      <w:rFonts w:ascii="Times New Roman" w:eastAsiaTheme="minorEastAsia" w:hAnsi="Times New Roman" w:cs="Times New Roman"/>
      <w:i/>
      <w:iCs/>
      <w:sz w:val="24"/>
      <w:szCs w:val="24"/>
      <w:lang w:eastAsia="ja-JP"/>
    </w:rPr>
  </w:style>
  <w:style w:type="character" w:styleId="HTMLCite">
    <w:name w:val="HTML Cite"/>
    <w:basedOn w:val="DefaultParagraphFont"/>
    <w:uiPriority w:val="99"/>
    <w:semiHidden/>
    <w:unhideWhenUsed/>
    <w:rsid w:val="00436BE0"/>
    <w:rPr>
      <w:i/>
      <w:iCs/>
    </w:rPr>
  </w:style>
  <w:style w:type="character" w:styleId="HTMLCode">
    <w:name w:val="HTML Code"/>
    <w:basedOn w:val="DefaultParagraphFont"/>
    <w:uiPriority w:val="99"/>
    <w:semiHidden/>
    <w:unhideWhenUsed/>
    <w:rsid w:val="00436BE0"/>
    <w:rPr>
      <w:rFonts w:ascii="Consolas" w:hAnsi="Consolas"/>
      <w:sz w:val="20"/>
      <w:szCs w:val="20"/>
    </w:rPr>
  </w:style>
  <w:style w:type="character" w:styleId="HTMLDefinition">
    <w:name w:val="HTML Definition"/>
    <w:basedOn w:val="DefaultParagraphFont"/>
    <w:uiPriority w:val="99"/>
    <w:semiHidden/>
    <w:unhideWhenUsed/>
    <w:rsid w:val="00436BE0"/>
    <w:rPr>
      <w:i/>
      <w:iCs/>
    </w:rPr>
  </w:style>
  <w:style w:type="character" w:styleId="HTMLKeyboard">
    <w:name w:val="HTML Keyboard"/>
    <w:basedOn w:val="DefaultParagraphFont"/>
    <w:uiPriority w:val="99"/>
    <w:semiHidden/>
    <w:unhideWhenUsed/>
    <w:rsid w:val="00436BE0"/>
    <w:rPr>
      <w:rFonts w:ascii="Consolas" w:hAnsi="Consolas"/>
      <w:sz w:val="20"/>
      <w:szCs w:val="20"/>
    </w:rPr>
  </w:style>
  <w:style w:type="paragraph" w:styleId="HTMLPreformatted">
    <w:name w:val="HTML Preformatted"/>
    <w:basedOn w:val="Normal"/>
    <w:link w:val="HTMLPreformattedChar"/>
    <w:uiPriority w:val="99"/>
    <w:semiHidden/>
    <w:unhideWhenUsed/>
    <w:rsid w:val="00436BE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36BE0"/>
    <w:rPr>
      <w:rFonts w:ascii="Consolas" w:eastAsiaTheme="minorEastAsia" w:hAnsi="Consolas" w:cs="Times New Roman"/>
      <w:lang w:eastAsia="ja-JP"/>
    </w:rPr>
  </w:style>
  <w:style w:type="character" w:styleId="HTMLSample">
    <w:name w:val="HTML Sample"/>
    <w:basedOn w:val="DefaultParagraphFont"/>
    <w:uiPriority w:val="99"/>
    <w:semiHidden/>
    <w:unhideWhenUsed/>
    <w:rsid w:val="00436BE0"/>
    <w:rPr>
      <w:rFonts w:ascii="Consolas" w:hAnsi="Consolas"/>
      <w:sz w:val="24"/>
      <w:szCs w:val="24"/>
    </w:rPr>
  </w:style>
  <w:style w:type="character" w:styleId="HTMLTypewriter">
    <w:name w:val="HTML Typewriter"/>
    <w:basedOn w:val="DefaultParagraphFont"/>
    <w:uiPriority w:val="99"/>
    <w:semiHidden/>
    <w:unhideWhenUsed/>
    <w:rsid w:val="00436BE0"/>
    <w:rPr>
      <w:rFonts w:ascii="Consolas" w:hAnsi="Consolas"/>
      <w:sz w:val="20"/>
      <w:szCs w:val="20"/>
    </w:rPr>
  </w:style>
  <w:style w:type="character" w:styleId="HTMLVariable">
    <w:name w:val="HTML Variable"/>
    <w:basedOn w:val="DefaultParagraphFont"/>
    <w:uiPriority w:val="99"/>
    <w:semiHidden/>
    <w:unhideWhenUsed/>
    <w:rsid w:val="00436BE0"/>
    <w:rPr>
      <w:i/>
      <w:iCs/>
    </w:rPr>
  </w:style>
  <w:style w:type="character" w:styleId="Hyperlink">
    <w:name w:val="Hyperlink"/>
    <w:basedOn w:val="DefaultParagraphFont"/>
    <w:rsid w:val="00436BE0"/>
    <w:rPr>
      <w:color w:val="0000FF"/>
      <w:u w:val="single"/>
    </w:rPr>
  </w:style>
  <w:style w:type="paragraph" w:styleId="Index1">
    <w:name w:val="index 1"/>
    <w:basedOn w:val="Normal"/>
    <w:next w:val="Normal"/>
    <w:autoRedefine/>
    <w:uiPriority w:val="99"/>
    <w:semiHidden/>
    <w:unhideWhenUsed/>
    <w:rsid w:val="00436BE0"/>
    <w:pPr>
      <w:spacing w:before="0"/>
      <w:ind w:left="240" w:hanging="240"/>
    </w:pPr>
  </w:style>
  <w:style w:type="paragraph" w:styleId="Index2">
    <w:name w:val="index 2"/>
    <w:basedOn w:val="Normal"/>
    <w:next w:val="Normal"/>
    <w:autoRedefine/>
    <w:uiPriority w:val="99"/>
    <w:semiHidden/>
    <w:unhideWhenUsed/>
    <w:rsid w:val="00436BE0"/>
    <w:pPr>
      <w:spacing w:before="0"/>
      <w:ind w:left="480" w:hanging="240"/>
    </w:pPr>
  </w:style>
  <w:style w:type="paragraph" w:styleId="Index3">
    <w:name w:val="index 3"/>
    <w:basedOn w:val="Normal"/>
    <w:next w:val="Normal"/>
    <w:autoRedefine/>
    <w:uiPriority w:val="99"/>
    <w:semiHidden/>
    <w:unhideWhenUsed/>
    <w:rsid w:val="00436BE0"/>
    <w:pPr>
      <w:spacing w:before="0"/>
      <w:ind w:left="720" w:hanging="240"/>
    </w:pPr>
  </w:style>
  <w:style w:type="paragraph" w:styleId="Index4">
    <w:name w:val="index 4"/>
    <w:basedOn w:val="Normal"/>
    <w:next w:val="Normal"/>
    <w:autoRedefine/>
    <w:uiPriority w:val="99"/>
    <w:semiHidden/>
    <w:unhideWhenUsed/>
    <w:rsid w:val="00436BE0"/>
    <w:pPr>
      <w:spacing w:before="0"/>
      <w:ind w:left="960" w:hanging="240"/>
    </w:pPr>
  </w:style>
  <w:style w:type="paragraph" w:styleId="Index5">
    <w:name w:val="index 5"/>
    <w:basedOn w:val="Normal"/>
    <w:next w:val="Normal"/>
    <w:autoRedefine/>
    <w:uiPriority w:val="99"/>
    <w:semiHidden/>
    <w:unhideWhenUsed/>
    <w:rsid w:val="00436BE0"/>
    <w:pPr>
      <w:spacing w:before="0"/>
      <w:ind w:left="1200" w:hanging="240"/>
    </w:pPr>
  </w:style>
  <w:style w:type="paragraph" w:styleId="Index6">
    <w:name w:val="index 6"/>
    <w:basedOn w:val="Normal"/>
    <w:next w:val="Normal"/>
    <w:autoRedefine/>
    <w:uiPriority w:val="99"/>
    <w:semiHidden/>
    <w:unhideWhenUsed/>
    <w:rsid w:val="00436BE0"/>
    <w:pPr>
      <w:spacing w:before="0"/>
      <w:ind w:left="1440" w:hanging="240"/>
    </w:pPr>
  </w:style>
  <w:style w:type="paragraph" w:styleId="Index7">
    <w:name w:val="index 7"/>
    <w:basedOn w:val="Normal"/>
    <w:next w:val="Normal"/>
    <w:autoRedefine/>
    <w:uiPriority w:val="99"/>
    <w:semiHidden/>
    <w:unhideWhenUsed/>
    <w:rsid w:val="00436BE0"/>
    <w:pPr>
      <w:spacing w:before="0"/>
      <w:ind w:left="1680" w:hanging="240"/>
    </w:pPr>
  </w:style>
  <w:style w:type="paragraph" w:styleId="Index8">
    <w:name w:val="index 8"/>
    <w:basedOn w:val="Normal"/>
    <w:next w:val="Normal"/>
    <w:autoRedefine/>
    <w:uiPriority w:val="99"/>
    <w:semiHidden/>
    <w:unhideWhenUsed/>
    <w:rsid w:val="00436BE0"/>
    <w:pPr>
      <w:spacing w:before="0"/>
      <w:ind w:left="1920" w:hanging="240"/>
    </w:pPr>
  </w:style>
  <w:style w:type="paragraph" w:styleId="Index9">
    <w:name w:val="index 9"/>
    <w:basedOn w:val="Normal"/>
    <w:next w:val="Normal"/>
    <w:autoRedefine/>
    <w:uiPriority w:val="99"/>
    <w:semiHidden/>
    <w:unhideWhenUsed/>
    <w:rsid w:val="00436BE0"/>
    <w:pPr>
      <w:spacing w:before="0"/>
      <w:ind w:left="2160" w:hanging="240"/>
    </w:pPr>
  </w:style>
  <w:style w:type="paragraph" w:styleId="IndexHeading">
    <w:name w:val="index heading"/>
    <w:basedOn w:val="Normal"/>
    <w:next w:val="Index1"/>
    <w:uiPriority w:val="99"/>
    <w:semiHidden/>
    <w:unhideWhenUsed/>
    <w:rsid w:val="00436BE0"/>
    <w:rPr>
      <w:rFonts w:asciiTheme="majorHAnsi" w:eastAsiaTheme="majorEastAsia" w:hAnsiTheme="majorHAnsi" w:cstheme="majorBidi"/>
      <w:b/>
      <w:bCs/>
    </w:rPr>
  </w:style>
  <w:style w:type="character" w:styleId="IntenseEmphasis">
    <w:name w:val="Intense Emphasis"/>
    <w:basedOn w:val="DefaultParagraphFont"/>
    <w:uiPriority w:val="21"/>
    <w:rsid w:val="00436BE0"/>
    <w:rPr>
      <w:i/>
      <w:iCs/>
      <w:color w:val="4472C4" w:themeColor="accent1"/>
    </w:rPr>
  </w:style>
  <w:style w:type="paragraph" w:styleId="IntenseQuote">
    <w:name w:val="Intense Quote"/>
    <w:basedOn w:val="Normal"/>
    <w:next w:val="Normal"/>
    <w:link w:val="IntenseQuoteChar"/>
    <w:uiPriority w:val="30"/>
    <w:rsid w:val="00436BE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6BE0"/>
    <w:rPr>
      <w:rFonts w:ascii="Times New Roman" w:eastAsiaTheme="minorEastAsia" w:hAnsi="Times New Roman" w:cs="Times New Roman"/>
      <w:i/>
      <w:iCs/>
      <w:color w:val="4472C4" w:themeColor="accent1"/>
      <w:sz w:val="24"/>
      <w:szCs w:val="24"/>
      <w:lang w:eastAsia="ja-JP"/>
    </w:rPr>
  </w:style>
  <w:style w:type="character" w:styleId="IntenseReference">
    <w:name w:val="Intense Reference"/>
    <w:basedOn w:val="DefaultParagraphFont"/>
    <w:uiPriority w:val="32"/>
    <w:rsid w:val="00436BE0"/>
    <w:rPr>
      <w:b/>
      <w:bCs/>
      <w:smallCaps/>
      <w:color w:val="4472C4" w:themeColor="accent1"/>
      <w:spacing w:val="5"/>
    </w:rPr>
  </w:style>
  <w:style w:type="character" w:styleId="LineNumber">
    <w:name w:val="line number"/>
    <w:basedOn w:val="DefaultParagraphFont"/>
    <w:uiPriority w:val="99"/>
    <w:semiHidden/>
    <w:unhideWhenUsed/>
    <w:rsid w:val="00436BE0"/>
  </w:style>
  <w:style w:type="paragraph" w:styleId="List">
    <w:name w:val="List"/>
    <w:basedOn w:val="Normal"/>
    <w:uiPriority w:val="99"/>
    <w:semiHidden/>
    <w:unhideWhenUsed/>
    <w:rsid w:val="00436BE0"/>
    <w:pPr>
      <w:ind w:left="360" w:hanging="360"/>
      <w:contextualSpacing/>
    </w:pPr>
  </w:style>
  <w:style w:type="paragraph" w:styleId="List2">
    <w:name w:val="List 2"/>
    <w:basedOn w:val="Normal"/>
    <w:uiPriority w:val="99"/>
    <w:semiHidden/>
    <w:unhideWhenUsed/>
    <w:rsid w:val="00436BE0"/>
    <w:pPr>
      <w:ind w:left="720" w:hanging="360"/>
      <w:contextualSpacing/>
    </w:pPr>
  </w:style>
  <w:style w:type="paragraph" w:styleId="List3">
    <w:name w:val="List 3"/>
    <w:basedOn w:val="Normal"/>
    <w:uiPriority w:val="99"/>
    <w:semiHidden/>
    <w:unhideWhenUsed/>
    <w:rsid w:val="00436BE0"/>
    <w:pPr>
      <w:ind w:left="1080" w:hanging="360"/>
      <w:contextualSpacing/>
    </w:pPr>
  </w:style>
  <w:style w:type="paragraph" w:styleId="List4">
    <w:name w:val="List 4"/>
    <w:basedOn w:val="Normal"/>
    <w:uiPriority w:val="99"/>
    <w:semiHidden/>
    <w:unhideWhenUsed/>
    <w:rsid w:val="00436BE0"/>
    <w:pPr>
      <w:ind w:left="1440" w:hanging="360"/>
      <w:contextualSpacing/>
    </w:pPr>
  </w:style>
  <w:style w:type="paragraph" w:styleId="List5">
    <w:name w:val="List 5"/>
    <w:basedOn w:val="Normal"/>
    <w:uiPriority w:val="99"/>
    <w:semiHidden/>
    <w:unhideWhenUsed/>
    <w:rsid w:val="00436BE0"/>
    <w:pPr>
      <w:ind w:left="1800" w:hanging="360"/>
      <w:contextualSpacing/>
    </w:pPr>
  </w:style>
  <w:style w:type="paragraph" w:styleId="ListBullet">
    <w:name w:val="List Bullet"/>
    <w:basedOn w:val="Normal"/>
    <w:uiPriority w:val="99"/>
    <w:semiHidden/>
    <w:unhideWhenUsed/>
    <w:rsid w:val="00436BE0"/>
    <w:pPr>
      <w:numPr>
        <w:numId w:val="4"/>
      </w:numPr>
      <w:contextualSpacing/>
    </w:pPr>
  </w:style>
  <w:style w:type="paragraph" w:styleId="ListBullet2">
    <w:name w:val="List Bullet 2"/>
    <w:basedOn w:val="Normal"/>
    <w:uiPriority w:val="99"/>
    <w:semiHidden/>
    <w:unhideWhenUsed/>
    <w:rsid w:val="00436BE0"/>
    <w:pPr>
      <w:numPr>
        <w:numId w:val="6"/>
      </w:numPr>
      <w:contextualSpacing/>
    </w:pPr>
  </w:style>
  <w:style w:type="paragraph" w:styleId="ListBullet3">
    <w:name w:val="List Bullet 3"/>
    <w:basedOn w:val="Normal"/>
    <w:uiPriority w:val="99"/>
    <w:semiHidden/>
    <w:unhideWhenUsed/>
    <w:rsid w:val="00436BE0"/>
    <w:pPr>
      <w:numPr>
        <w:numId w:val="8"/>
      </w:numPr>
      <w:contextualSpacing/>
    </w:pPr>
  </w:style>
  <w:style w:type="paragraph" w:styleId="ListBullet4">
    <w:name w:val="List Bullet 4"/>
    <w:basedOn w:val="Normal"/>
    <w:uiPriority w:val="99"/>
    <w:semiHidden/>
    <w:unhideWhenUsed/>
    <w:rsid w:val="00436BE0"/>
    <w:pPr>
      <w:numPr>
        <w:numId w:val="10"/>
      </w:numPr>
      <w:contextualSpacing/>
    </w:pPr>
  </w:style>
  <w:style w:type="paragraph" w:styleId="ListBullet5">
    <w:name w:val="List Bullet 5"/>
    <w:basedOn w:val="Normal"/>
    <w:uiPriority w:val="99"/>
    <w:semiHidden/>
    <w:unhideWhenUsed/>
    <w:rsid w:val="00436BE0"/>
    <w:pPr>
      <w:numPr>
        <w:numId w:val="12"/>
      </w:numPr>
      <w:contextualSpacing/>
    </w:pPr>
  </w:style>
  <w:style w:type="paragraph" w:styleId="ListContinue">
    <w:name w:val="List Continue"/>
    <w:basedOn w:val="Normal"/>
    <w:uiPriority w:val="99"/>
    <w:semiHidden/>
    <w:unhideWhenUsed/>
    <w:rsid w:val="00436BE0"/>
    <w:pPr>
      <w:spacing w:after="120"/>
      <w:ind w:left="360"/>
      <w:contextualSpacing/>
    </w:pPr>
  </w:style>
  <w:style w:type="paragraph" w:styleId="ListContinue2">
    <w:name w:val="List Continue 2"/>
    <w:basedOn w:val="Normal"/>
    <w:uiPriority w:val="99"/>
    <w:semiHidden/>
    <w:unhideWhenUsed/>
    <w:rsid w:val="00436BE0"/>
    <w:pPr>
      <w:spacing w:after="120"/>
      <w:ind w:left="720"/>
      <w:contextualSpacing/>
    </w:pPr>
  </w:style>
  <w:style w:type="paragraph" w:styleId="ListContinue3">
    <w:name w:val="List Continue 3"/>
    <w:basedOn w:val="Normal"/>
    <w:uiPriority w:val="99"/>
    <w:semiHidden/>
    <w:unhideWhenUsed/>
    <w:rsid w:val="00436BE0"/>
    <w:pPr>
      <w:spacing w:after="120"/>
      <w:ind w:left="1080"/>
      <w:contextualSpacing/>
    </w:pPr>
  </w:style>
  <w:style w:type="paragraph" w:styleId="ListContinue4">
    <w:name w:val="List Continue 4"/>
    <w:basedOn w:val="Normal"/>
    <w:uiPriority w:val="99"/>
    <w:semiHidden/>
    <w:unhideWhenUsed/>
    <w:rsid w:val="00436BE0"/>
    <w:pPr>
      <w:spacing w:after="120"/>
      <w:ind w:left="1440"/>
      <w:contextualSpacing/>
    </w:pPr>
  </w:style>
  <w:style w:type="paragraph" w:styleId="ListContinue5">
    <w:name w:val="List Continue 5"/>
    <w:basedOn w:val="Normal"/>
    <w:uiPriority w:val="99"/>
    <w:semiHidden/>
    <w:unhideWhenUsed/>
    <w:rsid w:val="00436BE0"/>
    <w:pPr>
      <w:spacing w:after="120"/>
      <w:ind w:left="1800"/>
      <w:contextualSpacing/>
    </w:pPr>
  </w:style>
  <w:style w:type="paragraph" w:styleId="ListNumber">
    <w:name w:val="List Number"/>
    <w:basedOn w:val="Normal"/>
    <w:uiPriority w:val="99"/>
    <w:semiHidden/>
    <w:unhideWhenUsed/>
    <w:rsid w:val="00436BE0"/>
    <w:pPr>
      <w:numPr>
        <w:numId w:val="14"/>
      </w:numPr>
      <w:contextualSpacing/>
    </w:pPr>
  </w:style>
  <w:style w:type="paragraph" w:styleId="ListNumber2">
    <w:name w:val="List Number 2"/>
    <w:basedOn w:val="Normal"/>
    <w:uiPriority w:val="99"/>
    <w:semiHidden/>
    <w:unhideWhenUsed/>
    <w:rsid w:val="00436BE0"/>
    <w:pPr>
      <w:numPr>
        <w:numId w:val="16"/>
      </w:numPr>
      <w:contextualSpacing/>
    </w:pPr>
  </w:style>
  <w:style w:type="paragraph" w:styleId="ListNumber3">
    <w:name w:val="List Number 3"/>
    <w:basedOn w:val="Normal"/>
    <w:uiPriority w:val="99"/>
    <w:semiHidden/>
    <w:unhideWhenUsed/>
    <w:rsid w:val="00436BE0"/>
    <w:pPr>
      <w:numPr>
        <w:numId w:val="18"/>
      </w:numPr>
      <w:contextualSpacing/>
    </w:pPr>
  </w:style>
  <w:style w:type="paragraph" w:styleId="ListNumber4">
    <w:name w:val="List Number 4"/>
    <w:basedOn w:val="Normal"/>
    <w:uiPriority w:val="99"/>
    <w:semiHidden/>
    <w:unhideWhenUsed/>
    <w:rsid w:val="00436BE0"/>
    <w:pPr>
      <w:numPr>
        <w:numId w:val="20"/>
      </w:numPr>
      <w:contextualSpacing/>
    </w:pPr>
  </w:style>
  <w:style w:type="paragraph" w:styleId="ListNumber5">
    <w:name w:val="List Number 5"/>
    <w:basedOn w:val="Normal"/>
    <w:uiPriority w:val="99"/>
    <w:semiHidden/>
    <w:unhideWhenUsed/>
    <w:rsid w:val="00436BE0"/>
    <w:pPr>
      <w:numPr>
        <w:numId w:val="22"/>
      </w:numPr>
      <w:contextualSpacing/>
    </w:pPr>
  </w:style>
  <w:style w:type="paragraph" w:styleId="ListParagraph">
    <w:name w:val="List Paragraph"/>
    <w:basedOn w:val="Normal"/>
    <w:uiPriority w:val="34"/>
    <w:rsid w:val="00436BE0"/>
    <w:pPr>
      <w:ind w:left="720"/>
      <w:contextualSpacing/>
    </w:pPr>
  </w:style>
  <w:style w:type="paragraph" w:styleId="MacroText">
    <w:name w:val="macro"/>
    <w:link w:val="MacroTextChar"/>
    <w:uiPriority w:val="99"/>
    <w:semiHidden/>
    <w:unhideWhenUsed/>
    <w:rsid w:val="00436BE0"/>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cs="Times New Roman"/>
      <w:lang w:eastAsia="ja-JP"/>
    </w:rPr>
  </w:style>
  <w:style w:type="character" w:customStyle="1" w:styleId="MacroTextChar">
    <w:name w:val="Macro Text Char"/>
    <w:basedOn w:val="DefaultParagraphFont"/>
    <w:link w:val="MacroText"/>
    <w:uiPriority w:val="99"/>
    <w:semiHidden/>
    <w:rsid w:val="00436BE0"/>
    <w:rPr>
      <w:rFonts w:ascii="Consolas" w:eastAsiaTheme="minorEastAsia" w:hAnsi="Consolas" w:cs="Times New Roman"/>
      <w:lang w:eastAsia="ja-JP"/>
    </w:rPr>
  </w:style>
  <w:style w:type="character" w:styleId="Mention">
    <w:name w:val="Mention"/>
    <w:basedOn w:val="DefaultParagraphFont"/>
    <w:uiPriority w:val="99"/>
    <w:unhideWhenUsed/>
    <w:rsid w:val="00436BE0"/>
    <w:rPr>
      <w:color w:val="2B579A"/>
      <w:shd w:val="clear" w:color="auto" w:fill="E1DFDD"/>
    </w:rPr>
  </w:style>
  <w:style w:type="paragraph" w:styleId="MessageHeader">
    <w:name w:val="Message Header"/>
    <w:basedOn w:val="Normal"/>
    <w:link w:val="MessageHeaderChar"/>
    <w:uiPriority w:val="99"/>
    <w:semiHidden/>
    <w:unhideWhenUsed/>
    <w:rsid w:val="00436BE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436BE0"/>
    <w:rPr>
      <w:rFonts w:asciiTheme="majorHAnsi" w:eastAsiaTheme="majorEastAsia" w:hAnsiTheme="majorHAnsi" w:cstheme="majorBidi"/>
      <w:sz w:val="24"/>
      <w:szCs w:val="24"/>
      <w:shd w:val="pct20" w:color="auto" w:fill="auto"/>
      <w:lang w:eastAsia="ja-JP"/>
    </w:rPr>
  </w:style>
  <w:style w:type="paragraph" w:styleId="NoSpacing">
    <w:name w:val="No Spacing"/>
    <w:uiPriority w:val="1"/>
    <w:rsid w:val="00436BE0"/>
    <w:rPr>
      <w:rFonts w:ascii="Times New Roman" w:eastAsiaTheme="minorEastAsia" w:hAnsi="Times New Roman" w:cs="Times New Roman"/>
      <w:sz w:val="24"/>
      <w:szCs w:val="24"/>
      <w:lang w:eastAsia="ja-JP"/>
    </w:rPr>
  </w:style>
  <w:style w:type="paragraph" w:styleId="NormalWeb">
    <w:name w:val="Normal (Web)"/>
    <w:basedOn w:val="Normal"/>
    <w:uiPriority w:val="99"/>
    <w:semiHidden/>
    <w:unhideWhenUsed/>
    <w:rsid w:val="00436BE0"/>
  </w:style>
  <w:style w:type="paragraph" w:customStyle="1" w:styleId="Normalbeforetable">
    <w:name w:val="Normal before table"/>
    <w:basedOn w:val="Normal"/>
    <w:rsid w:val="00436BE0"/>
    <w:pPr>
      <w:keepNext/>
      <w:spacing w:after="120"/>
    </w:pPr>
    <w:rPr>
      <w:rFonts w:eastAsia="????"/>
      <w:lang w:eastAsia="en-US"/>
    </w:rPr>
  </w:style>
  <w:style w:type="paragraph" w:styleId="NormalIndent">
    <w:name w:val="Normal Indent"/>
    <w:basedOn w:val="Normal"/>
    <w:uiPriority w:val="99"/>
    <w:semiHidden/>
    <w:unhideWhenUsed/>
    <w:rsid w:val="00436BE0"/>
    <w:pPr>
      <w:ind w:left="720"/>
    </w:pPr>
  </w:style>
  <w:style w:type="paragraph" w:customStyle="1" w:styleId="Note">
    <w:name w:val="Note"/>
    <w:basedOn w:val="Normal"/>
    <w:rsid w:val="00436BE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NoteHeading">
    <w:name w:val="Note Heading"/>
    <w:basedOn w:val="Normal"/>
    <w:next w:val="Normal"/>
    <w:link w:val="NoteHeadingChar"/>
    <w:uiPriority w:val="99"/>
    <w:semiHidden/>
    <w:unhideWhenUsed/>
    <w:rsid w:val="00436BE0"/>
    <w:pPr>
      <w:spacing w:before="0"/>
    </w:pPr>
  </w:style>
  <w:style w:type="character" w:customStyle="1" w:styleId="NoteHeadingChar">
    <w:name w:val="Note Heading Char"/>
    <w:basedOn w:val="DefaultParagraphFont"/>
    <w:link w:val="NoteHeading"/>
    <w:uiPriority w:val="99"/>
    <w:semiHidden/>
    <w:rsid w:val="00436BE0"/>
    <w:rPr>
      <w:rFonts w:ascii="Times New Roman" w:eastAsiaTheme="minorEastAsia" w:hAnsi="Times New Roman" w:cs="Times New Roman"/>
      <w:sz w:val="24"/>
      <w:szCs w:val="24"/>
      <w:lang w:eastAsia="ja-JP"/>
    </w:rPr>
  </w:style>
  <w:style w:type="character" w:styleId="PageNumber">
    <w:name w:val="page number"/>
    <w:basedOn w:val="DefaultParagraphFont"/>
    <w:uiPriority w:val="99"/>
    <w:semiHidden/>
    <w:unhideWhenUsed/>
    <w:rsid w:val="00436BE0"/>
  </w:style>
  <w:style w:type="character" w:styleId="PlaceholderText">
    <w:name w:val="Placeholder Text"/>
    <w:basedOn w:val="DefaultParagraphFont"/>
    <w:uiPriority w:val="99"/>
    <w:semiHidden/>
    <w:rsid w:val="00436BE0"/>
    <w:rPr>
      <w:rFonts w:ascii="Times New Roman" w:hAnsi="Times New Roman"/>
      <w:color w:val="808080"/>
    </w:rPr>
  </w:style>
  <w:style w:type="paragraph" w:styleId="PlainText">
    <w:name w:val="Plain Text"/>
    <w:basedOn w:val="Normal"/>
    <w:link w:val="PlainTextChar"/>
    <w:uiPriority w:val="99"/>
    <w:semiHidden/>
    <w:unhideWhenUsed/>
    <w:rsid w:val="00436BE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436BE0"/>
    <w:rPr>
      <w:rFonts w:ascii="Consolas" w:eastAsiaTheme="minorEastAsia" w:hAnsi="Consolas" w:cs="Times New Roman"/>
      <w:sz w:val="21"/>
      <w:szCs w:val="21"/>
      <w:lang w:eastAsia="ja-JP"/>
    </w:rPr>
  </w:style>
  <w:style w:type="paragraph" w:styleId="Quote">
    <w:name w:val="Quote"/>
    <w:basedOn w:val="Normal"/>
    <w:next w:val="Normal"/>
    <w:link w:val="QuoteChar"/>
    <w:uiPriority w:val="29"/>
    <w:rsid w:val="00436BE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6BE0"/>
    <w:rPr>
      <w:rFonts w:ascii="Times New Roman" w:eastAsiaTheme="minorEastAsia" w:hAnsi="Times New Roman" w:cs="Times New Roman"/>
      <w:i/>
      <w:iCs/>
      <w:color w:val="404040" w:themeColor="text1" w:themeTint="BF"/>
      <w:sz w:val="24"/>
      <w:szCs w:val="24"/>
      <w:lang w:eastAsia="ja-JP"/>
    </w:rPr>
  </w:style>
  <w:style w:type="paragraph" w:customStyle="1" w:styleId="RecNo">
    <w:name w:val="Rec_No"/>
    <w:basedOn w:val="Normal"/>
    <w:next w:val="Normal"/>
    <w:rsid w:val="00436BE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6BE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6BE0"/>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rsid w:val="00436BE0"/>
    <w:rPr>
      <w:rFonts w:ascii="Arial" w:hAnsi="Arial" w:cs="Arial"/>
      <w:sz w:val="18"/>
      <w:szCs w:val="18"/>
    </w:rPr>
  </w:style>
  <w:style w:type="paragraph" w:styleId="Salutation">
    <w:name w:val="Salutation"/>
    <w:basedOn w:val="Normal"/>
    <w:next w:val="Normal"/>
    <w:link w:val="SalutationChar"/>
    <w:uiPriority w:val="99"/>
    <w:semiHidden/>
    <w:unhideWhenUsed/>
    <w:rsid w:val="00436BE0"/>
  </w:style>
  <w:style w:type="character" w:customStyle="1" w:styleId="SalutationChar">
    <w:name w:val="Salutation Char"/>
    <w:basedOn w:val="DefaultParagraphFont"/>
    <w:link w:val="Salutation"/>
    <w:uiPriority w:val="99"/>
    <w:semiHidden/>
    <w:rsid w:val="00436BE0"/>
    <w:rPr>
      <w:rFonts w:ascii="Times New Roman" w:eastAsiaTheme="minorEastAsia" w:hAnsi="Times New Roman" w:cs="Times New Roman"/>
      <w:sz w:val="24"/>
      <w:szCs w:val="24"/>
      <w:lang w:eastAsia="ja-JP"/>
    </w:rPr>
  </w:style>
  <w:style w:type="paragraph" w:styleId="Signature">
    <w:name w:val="Signature"/>
    <w:basedOn w:val="Normal"/>
    <w:link w:val="SignatureChar"/>
    <w:uiPriority w:val="99"/>
    <w:semiHidden/>
    <w:unhideWhenUsed/>
    <w:rsid w:val="00436BE0"/>
    <w:pPr>
      <w:spacing w:before="0"/>
      <w:ind w:left="4320"/>
    </w:pPr>
  </w:style>
  <w:style w:type="character" w:customStyle="1" w:styleId="SignatureChar">
    <w:name w:val="Signature Char"/>
    <w:basedOn w:val="DefaultParagraphFont"/>
    <w:link w:val="Signature"/>
    <w:uiPriority w:val="99"/>
    <w:semiHidden/>
    <w:rsid w:val="00436BE0"/>
    <w:rPr>
      <w:rFonts w:ascii="Times New Roman" w:eastAsiaTheme="minorEastAsia" w:hAnsi="Times New Roman" w:cs="Times New Roman"/>
      <w:sz w:val="24"/>
      <w:szCs w:val="24"/>
      <w:lang w:eastAsia="ja-JP"/>
    </w:rPr>
  </w:style>
  <w:style w:type="character" w:styleId="SmartHyperlink">
    <w:name w:val="Smart Hyperlink"/>
    <w:basedOn w:val="DefaultParagraphFont"/>
    <w:uiPriority w:val="99"/>
    <w:semiHidden/>
    <w:unhideWhenUsed/>
    <w:rsid w:val="00436BE0"/>
    <w:rPr>
      <w:u w:val="dotted"/>
    </w:rPr>
  </w:style>
  <w:style w:type="character" w:styleId="SmartLink">
    <w:name w:val="Smart Link"/>
    <w:basedOn w:val="DefaultParagraphFont"/>
    <w:uiPriority w:val="99"/>
    <w:semiHidden/>
    <w:unhideWhenUsed/>
    <w:rsid w:val="00436BE0"/>
    <w:rPr>
      <w:color w:val="0000FF"/>
      <w:u w:val="single"/>
      <w:shd w:val="clear" w:color="auto" w:fill="F3F2F1"/>
    </w:rPr>
  </w:style>
  <w:style w:type="character" w:styleId="Strong">
    <w:name w:val="Strong"/>
    <w:basedOn w:val="DefaultParagraphFont"/>
    <w:uiPriority w:val="22"/>
    <w:rsid w:val="00436BE0"/>
    <w:rPr>
      <w:b/>
      <w:bCs/>
    </w:rPr>
  </w:style>
  <w:style w:type="paragraph" w:styleId="Subtitle">
    <w:name w:val="Subtitle"/>
    <w:basedOn w:val="Normal"/>
    <w:next w:val="Normal"/>
    <w:link w:val="SubtitleChar"/>
    <w:uiPriority w:val="11"/>
    <w:rsid w:val="00436BE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36BE0"/>
    <w:rPr>
      <w:rFonts w:eastAsiaTheme="minorEastAsia"/>
      <w:color w:val="5A5A5A" w:themeColor="text1" w:themeTint="A5"/>
      <w:spacing w:val="15"/>
      <w:sz w:val="22"/>
      <w:szCs w:val="22"/>
      <w:lang w:eastAsia="ja-JP"/>
    </w:rPr>
  </w:style>
  <w:style w:type="character" w:styleId="SubtleEmphasis">
    <w:name w:val="Subtle Emphasis"/>
    <w:basedOn w:val="DefaultParagraphFont"/>
    <w:uiPriority w:val="19"/>
    <w:rsid w:val="00436BE0"/>
    <w:rPr>
      <w:i/>
      <w:iCs/>
      <w:color w:val="404040" w:themeColor="text1" w:themeTint="BF"/>
    </w:rPr>
  </w:style>
  <w:style w:type="character" w:styleId="SubtleReference">
    <w:name w:val="Subtle Reference"/>
    <w:basedOn w:val="DefaultParagraphFont"/>
    <w:uiPriority w:val="31"/>
    <w:rsid w:val="00436BE0"/>
    <w:rPr>
      <w:smallCaps/>
      <w:color w:val="5A5A5A" w:themeColor="text1" w:themeTint="A5"/>
    </w:rPr>
  </w:style>
  <w:style w:type="paragraph" w:styleId="TableofAuthorities">
    <w:name w:val="table of authorities"/>
    <w:basedOn w:val="Normal"/>
    <w:next w:val="Normal"/>
    <w:uiPriority w:val="99"/>
    <w:semiHidden/>
    <w:unhideWhenUsed/>
    <w:rsid w:val="00436BE0"/>
    <w:pPr>
      <w:ind w:left="240" w:hanging="240"/>
    </w:pPr>
  </w:style>
  <w:style w:type="paragraph" w:styleId="TableofFigures">
    <w:name w:val="table of figures"/>
    <w:basedOn w:val="Normal"/>
    <w:next w:val="Normal"/>
    <w:uiPriority w:val="99"/>
    <w:rsid w:val="00436BE0"/>
    <w:pPr>
      <w:tabs>
        <w:tab w:val="right" w:leader="dot" w:pos="9639"/>
      </w:tabs>
    </w:pPr>
    <w:rPr>
      <w:rFonts w:eastAsia="MS Mincho"/>
    </w:rPr>
  </w:style>
  <w:style w:type="paragraph" w:customStyle="1" w:styleId="Tablehead">
    <w:name w:val="Table_head"/>
    <w:basedOn w:val="Normal"/>
    <w:next w:val="Normal"/>
    <w:rsid w:val="00436BE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6B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436BE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436B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itle">
    <w:name w:val="Title"/>
    <w:basedOn w:val="Normal"/>
    <w:next w:val="Normal"/>
    <w:link w:val="TitleChar"/>
    <w:uiPriority w:val="10"/>
    <w:rsid w:val="00436BE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E0"/>
    <w:rPr>
      <w:rFonts w:asciiTheme="majorHAnsi" w:eastAsiaTheme="majorEastAsia" w:hAnsiTheme="majorHAnsi" w:cstheme="majorBidi"/>
      <w:spacing w:val="-10"/>
      <w:kern w:val="28"/>
      <w:sz w:val="56"/>
      <w:szCs w:val="56"/>
      <w:lang w:eastAsia="ja-JP"/>
    </w:rPr>
  </w:style>
  <w:style w:type="paragraph" w:customStyle="1" w:styleId="Title4">
    <w:name w:val="Title 4"/>
    <w:basedOn w:val="Normal"/>
    <w:next w:val="Heading1"/>
    <w:rsid w:val="00436BE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styleId="TOAHeading">
    <w:name w:val="toa heading"/>
    <w:basedOn w:val="Normal"/>
    <w:next w:val="Normal"/>
    <w:uiPriority w:val="99"/>
    <w:semiHidden/>
    <w:unhideWhenUsed/>
    <w:rsid w:val="00436BE0"/>
    <w:rPr>
      <w:rFonts w:asciiTheme="majorHAnsi" w:eastAsiaTheme="majorEastAsia" w:hAnsiTheme="majorHAnsi" w:cstheme="majorBidi"/>
      <w:b/>
      <w:bCs/>
    </w:rPr>
  </w:style>
  <w:style w:type="paragraph" w:styleId="TOC1">
    <w:name w:val="toc 1"/>
    <w:basedOn w:val="Normal"/>
    <w:uiPriority w:val="39"/>
    <w:rsid w:val="00436BE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6BE0"/>
    <w:pPr>
      <w:tabs>
        <w:tab w:val="clear" w:pos="964"/>
      </w:tabs>
      <w:spacing w:before="80"/>
      <w:ind w:left="1531" w:hanging="851"/>
    </w:pPr>
  </w:style>
  <w:style w:type="paragraph" w:styleId="TOC3">
    <w:name w:val="toc 3"/>
    <w:basedOn w:val="TOC2"/>
    <w:rsid w:val="00436BE0"/>
    <w:pPr>
      <w:ind w:left="2269"/>
    </w:pPr>
  </w:style>
  <w:style w:type="paragraph" w:styleId="TOC4">
    <w:name w:val="toc 4"/>
    <w:basedOn w:val="Normal"/>
    <w:next w:val="Normal"/>
    <w:autoRedefine/>
    <w:uiPriority w:val="39"/>
    <w:semiHidden/>
    <w:unhideWhenUsed/>
    <w:rsid w:val="00436BE0"/>
    <w:pPr>
      <w:spacing w:after="100"/>
      <w:ind w:left="720"/>
    </w:pPr>
  </w:style>
  <w:style w:type="paragraph" w:styleId="TOC5">
    <w:name w:val="toc 5"/>
    <w:basedOn w:val="Normal"/>
    <w:next w:val="Normal"/>
    <w:autoRedefine/>
    <w:uiPriority w:val="39"/>
    <w:semiHidden/>
    <w:unhideWhenUsed/>
    <w:rsid w:val="00436BE0"/>
    <w:pPr>
      <w:spacing w:after="100"/>
      <w:ind w:left="960"/>
    </w:pPr>
  </w:style>
  <w:style w:type="paragraph" w:styleId="TOC6">
    <w:name w:val="toc 6"/>
    <w:basedOn w:val="Normal"/>
    <w:next w:val="Normal"/>
    <w:autoRedefine/>
    <w:uiPriority w:val="39"/>
    <w:semiHidden/>
    <w:unhideWhenUsed/>
    <w:rsid w:val="00436BE0"/>
    <w:pPr>
      <w:spacing w:after="100"/>
      <w:ind w:left="1200"/>
    </w:pPr>
  </w:style>
  <w:style w:type="paragraph" w:styleId="TOC7">
    <w:name w:val="toc 7"/>
    <w:basedOn w:val="Normal"/>
    <w:next w:val="Normal"/>
    <w:autoRedefine/>
    <w:uiPriority w:val="39"/>
    <w:semiHidden/>
    <w:unhideWhenUsed/>
    <w:rsid w:val="00436BE0"/>
    <w:pPr>
      <w:spacing w:after="100"/>
      <w:ind w:left="1440"/>
    </w:pPr>
  </w:style>
  <w:style w:type="paragraph" w:styleId="TOC8">
    <w:name w:val="toc 8"/>
    <w:basedOn w:val="Normal"/>
    <w:next w:val="Normal"/>
    <w:autoRedefine/>
    <w:uiPriority w:val="39"/>
    <w:semiHidden/>
    <w:unhideWhenUsed/>
    <w:rsid w:val="00436BE0"/>
    <w:pPr>
      <w:spacing w:after="100"/>
      <w:ind w:left="1680"/>
    </w:pPr>
  </w:style>
  <w:style w:type="paragraph" w:styleId="TOC9">
    <w:name w:val="toc 9"/>
    <w:basedOn w:val="Normal"/>
    <w:next w:val="Normal"/>
    <w:autoRedefine/>
    <w:uiPriority w:val="39"/>
    <w:semiHidden/>
    <w:unhideWhenUsed/>
    <w:rsid w:val="00436BE0"/>
    <w:pPr>
      <w:spacing w:after="100"/>
      <w:ind w:left="1920"/>
    </w:pPr>
  </w:style>
  <w:style w:type="paragraph" w:styleId="TOCHeading">
    <w:name w:val="TOC Heading"/>
    <w:basedOn w:val="Heading1"/>
    <w:next w:val="Normal"/>
    <w:uiPriority w:val="39"/>
    <w:semiHidden/>
    <w:unhideWhenUsed/>
    <w:rsid w:val="00436BE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F5496" w:themeColor="accent1" w:themeShade="BF"/>
      <w:sz w:val="32"/>
      <w:szCs w:val="32"/>
      <w:lang w:eastAsia="ja-JP"/>
    </w:rPr>
  </w:style>
  <w:style w:type="character" w:styleId="UnresolvedMention">
    <w:name w:val="Unresolved Mention"/>
    <w:basedOn w:val="DefaultParagraphFont"/>
    <w:uiPriority w:val="99"/>
    <w:unhideWhenUsed/>
    <w:rsid w:val="00436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editor</dc:creator>
  <dc:description>SG11-TD931/GEN  For: Geneva, 1-10 May 2024_x000d_Document date: _x000d_Saved by ITU51017470 at 17:10:15 on 02/04/2024</dc:description>
  <cp:lastModifiedBy>editor</cp:lastModifiedBy>
  <cp:revision>8</cp:revision>
  <dcterms:created xsi:type="dcterms:W3CDTF">2024-05-02T13:21:00Z</dcterms:created>
  <dcterms:modified xsi:type="dcterms:W3CDTF">2024-05-16T08:31:00Z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FC1A655855454BD5BCFB2CDB39BC06B0</vt:lpwstr>
  </property>
  <property fmtid="{D5CDD505-2E9C-101B-9397-08002B2CF9AE}" pid="4" name="Docnum">
    <vt:lpwstr>SG11-TD931/GEN</vt:lpwstr>
  </property>
  <property fmtid="{D5CDD505-2E9C-101B-9397-08002B2CF9AE}" pid="5" name="Docdate">
    <vt:lpwstr/>
  </property>
  <property fmtid="{D5CDD505-2E9C-101B-9397-08002B2CF9AE}" pid="6" name="Docorlang">
    <vt:lpwstr/>
  </property>
  <property fmtid="{D5CDD505-2E9C-101B-9397-08002B2CF9AE}" pid="7" name="Docbluepink">
    <vt:lpwstr/>
  </property>
  <property fmtid="{D5CDD505-2E9C-101B-9397-08002B2CF9AE}" pid="8" name="Docdest">
    <vt:lpwstr>Geneva, 1-10 May 2024</vt:lpwstr>
  </property>
  <property fmtid="{D5CDD505-2E9C-101B-9397-08002B2CF9AE}" pid="9" name="Docauthor">
    <vt:lpwstr/>
  </property>
</Properties>
</file>