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60"/>
        <w:gridCol w:w="348"/>
        <w:gridCol w:w="679"/>
        <w:gridCol w:w="3927"/>
        <w:gridCol w:w="3525"/>
      </w:tblGrid>
      <w:tr w:rsidR="00350038" w14:paraId="7A4016C2" w14:textId="77777777">
        <w:trPr>
          <w:cantSplit/>
        </w:trPr>
        <w:tc>
          <w:tcPr>
            <w:tcW w:w="1191" w:type="dxa"/>
            <w:vMerge w:val="restart"/>
            <w:vAlign w:val="center"/>
          </w:tcPr>
          <w:p w14:paraId="5F483F4C" w14:textId="283B89CF" w:rsidR="00350038" w:rsidRDefault="004C0481">
            <w:pPr>
              <w:spacing w:before="0"/>
              <w:jc w:val="center"/>
            </w:pPr>
            <w:bookmarkStart w:id="0" w:name="dnum" w:colFirst="2" w:colLast="2"/>
            <w:r>
              <w:rPr>
                <w:noProof/>
              </w:rPr>
              <w:drawing>
                <wp:inline distT="0" distB="0" distL="0" distR="0" wp14:anchorId="7AA1B6B6" wp14:editId="402D62FE">
                  <wp:extent cx="647700" cy="701040"/>
                  <wp:effectExtent l="0" t="0" r="0" b="0"/>
                  <wp:docPr id="1" name="Picture 2" descr="Title: 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Title: ITU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10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03" w:type="dxa"/>
            <w:gridSpan w:val="3"/>
            <w:vMerge w:val="restart"/>
          </w:tcPr>
          <w:p w14:paraId="71B13128" w14:textId="77777777" w:rsidR="00350038" w:rsidRDefault="004C0481">
            <w:pPr>
              <w:rPr>
                <w:sz w:val="16"/>
              </w:rPr>
            </w:pPr>
            <w:r>
              <w:rPr>
                <w:sz w:val="16"/>
              </w:rPr>
              <w:t>INTERNATIONAL TELECOMMUNICATION UNION</w:t>
            </w:r>
          </w:p>
          <w:p w14:paraId="35B7B09C" w14:textId="77777777" w:rsidR="00350038" w:rsidRDefault="004C0481">
            <w:pPr>
              <w:rPr>
                <w:b/>
                <w:bCs/>
                <w:sz w:val="26"/>
              </w:rPr>
            </w:pPr>
            <w:r>
              <w:rPr>
                <w:b/>
                <w:bCs/>
                <w:sz w:val="26"/>
              </w:rPr>
              <w:t>TELECOMMUNICATION STANDARDIZATION SECTOR</w:t>
            </w:r>
          </w:p>
          <w:p w14:paraId="62FF2BDC" w14:textId="77777777" w:rsidR="00350038" w:rsidRDefault="004C0481">
            <w:pPr>
              <w:rPr>
                <w:sz w:val="20"/>
              </w:rPr>
            </w:pPr>
            <w:r>
              <w:rPr>
                <w:sz w:val="20"/>
              </w:rPr>
              <w:t>STUDY PERIOD 2022-2024</w:t>
            </w:r>
          </w:p>
        </w:tc>
        <w:tc>
          <w:tcPr>
            <w:tcW w:w="3629" w:type="dxa"/>
          </w:tcPr>
          <w:p w14:paraId="724272EE" w14:textId="77777777" w:rsidR="00350038" w:rsidRDefault="004C0481">
            <w:pPr>
              <w:pStyle w:val="Docnumber"/>
            </w:pPr>
            <w:r>
              <w:t>TSAG-</w:t>
            </w:r>
            <w:proofErr w:type="spellStart"/>
            <w:r>
              <w:t>TD574</w:t>
            </w:r>
            <w:proofErr w:type="spellEnd"/>
          </w:p>
        </w:tc>
      </w:tr>
      <w:tr w:rsidR="00350038" w14:paraId="3C5FDC10" w14:textId="77777777">
        <w:trPr>
          <w:cantSplit/>
          <w:trHeight w:val="461"/>
        </w:trPr>
        <w:tc>
          <w:tcPr>
            <w:tcW w:w="1191" w:type="dxa"/>
            <w:vMerge/>
          </w:tcPr>
          <w:p w14:paraId="07B60BE3" w14:textId="77777777" w:rsidR="00350038" w:rsidRDefault="00350038">
            <w:pPr>
              <w:rPr>
                <w:smallCaps/>
                <w:sz w:val="20"/>
              </w:rPr>
            </w:pPr>
            <w:bookmarkStart w:id="1" w:name="dsg" w:colFirst="2" w:colLast="2"/>
            <w:bookmarkEnd w:id="0"/>
          </w:p>
        </w:tc>
        <w:tc>
          <w:tcPr>
            <w:tcW w:w="5103" w:type="dxa"/>
            <w:gridSpan w:val="3"/>
            <w:vMerge/>
          </w:tcPr>
          <w:p w14:paraId="6DF2BD3B" w14:textId="77777777" w:rsidR="00350038" w:rsidRDefault="00350038">
            <w:pPr>
              <w:rPr>
                <w:smallCaps/>
                <w:sz w:val="20"/>
              </w:rPr>
            </w:pPr>
          </w:p>
        </w:tc>
        <w:tc>
          <w:tcPr>
            <w:tcW w:w="3629" w:type="dxa"/>
            <w:tcBorders>
              <w:bottom w:val="nil"/>
            </w:tcBorders>
          </w:tcPr>
          <w:p w14:paraId="1452825D" w14:textId="77777777" w:rsidR="00350038" w:rsidRDefault="004C0481">
            <w:pPr>
              <w:pStyle w:val="TSBHeaderRight14"/>
            </w:pPr>
            <w:r>
              <w:t>TSAG</w:t>
            </w:r>
          </w:p>
        </w:tc>
      </w:tr>
      <w:tr w:rsidR="00350038" w14:paraId="2470717F" w14:textId="77777777">
        <w:trPr>
          <w:cantSplit/>
          <w:trHeight w:val="379"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14:paraId="448A2715" w14:textId="77777777" w:rsidR="00350038" w:rsidRDefault="00350038">
            <w:pPr>
              <w:rPr>
                <w:b/>
                <w:bCs/>
                <w:sz w:val="26"/>
              </w:rPr>
            </w:pPr>
            <w:bookmarkStart w:id="2" w:name="dorlang" w:colFirst="2" w:colLast="2"/>
            <w:bookmarkEnd w:id="1"/>
          </w:p>
        </w:tc>
        <w:tc>
          <w:tcPr>
            <w:tcW w:w="5103" w:type="dxa"/>
            <w:gridSpan w:val="3"/>
            <w:vMerge/>
            <w:tcBorders>
              <w:bottom w:val="single" w:sz="12" w:space="0" w:color="auto"/>
            </w:tcBorders>
          </w:tcPr>
          <w:p w14:paraId="030A1F3C" w14:textId="77777777" w:rsidR="00350038" w:rsidRDefault="00350038">
            <w:pPr>
              <w:rPr>
                <w:b/>
                <w:bCs/>
                <w:sz w:val="26"/>
              </w:rPr>
            </w:pPr>
          </w:p>
        </w:tc>
        <w:tc>
          <w:tcPr>
            <w:tcW w:w="3629" w:type="dxa"/>
            <w:tcBorders>
              <w:bottom w:val="single" w:sz="12" w:space="0" w:color="auto"/>
            </w:tcBorders>
          </w:tcPr>
          <w:p w14:paraId="365CE2AA" w14:textId="77777777" w:rsidR="00350038" w:rsidRDefault="004C0481">
            <w:pPr>
              <w:jc w:val="right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Original: English</w:t>
            </w:r>
          </w:p>
        </w:tc>
      </w:tr>
      <w:tr w:rsidR="00350038" w14:paraId="4106450C" w14:textId="77777777">
        <w:trPr>
          <w:cantSplit/>
          <w:trHeight w:val="357"/>
        </w:trPr>
        <w:tc>
          <w:tcPr>
            <w:tcW w:w="1550" w:type="dxa"/>
            <w:gridSpan w:val="2"/>
          </w:tcPr>
          <w:p w14:paraId="08BEE889" w14:textId="77777777" w:rsidR="00350038" w:rsidRDefault="004C0481">
            <w:pPr>
              <w:rPr>
                <w:b/>
                <w:bCs/>
              </w:rPr>
            </w:pPr>
            <w:bookmarkStart w:id="3" w:name="dmeeting" w:colFirst="2" w:colLast="2"/>
            <w:bookmarkStart w:id="4" w:name="dbluepink" w:colFirst="1" w:colLast="1"/>
            <w:bookmarkEnd w:id="2"/>
            <w:r>
              <w:rPr>
                <w:b/>
                <w:bCs/>
              </w:rPr>
              <w:t>Question(s):</w:t>
            </w:r>
          </w:p>
        </w:tc>
        <w:tc>
          <w:tcPr>
            <w:tcW w:w="4744" w:type="dxa"/>
            <w:gridSpan w:val="2"/>
          </w:tcPr>
          <w:p w14:paraId="1EEB899E" w14:textId="03B93FF3" w:rsidR="00350038" w:rsidRDefault="00771E60">
            <w:pPr>
              <w:pStyle w:val="TSBHeaderQuestion"/>
            </w:pPr>
            <w:r>
              <w:t>N/</w:t>
            </w:r>
            <w:r w:rsidR="004C0481">
              <w:t>A</w:t>
            </w:r>
          </w:p>
        </w:tc>
        <w:tc>
          <w:tcPr>
            <w:tcW w:w="3345" w:type="dxa"/>
          </w:tcPr>
          <w:p w14:paraId="4D0B2E91" w14:textId="77777777" w:rsidR="00350038" w:rsidRDefault="004C0481">
            <w:pPr>
              <w:pStyle w:val="VenueDate"/>
            </w:pPr>
            <w:r>
              <w:t>Geneva, 29 July - 2 August 2024</w:t>
            </w:r>
          </w:p>
        </w:tc>
      </w:tr>
      <w:tr w:rsidR="00350038" w14:paraId="4330507F" w14:textId="77777777">
        <w:trPr>
          <w:cantSplit/>
          <w:trHeight w:val="357"/>
        </w:trPr>
        <w:tc>
          <w:tcPr>
            <w:tcW w:w="9639" w:type="dxa"/>
            <w:gridSpan w:val="5"/>
          </w:tcPr>
          <w:p w14:paraId="2893A511" w14:textId="74D6F955" w:rsidR="00350038" w:rsidRDefault="004C0481">
            <w:pPr>
              <w:jc w:val="center"/>
              <w:rPr>
                <w:b/>
                <w:bCs/>
              </w:rPr>
            </w:pPr>
            <w:bookmarkStart w:id="5" w:name="dtitle" w:colFirst="0" w:colLast="0"/>
            <w:bookmarkEnd w:id="3"/>
            <w:bookmarkEnd w:id="4"/>
            <w:r>
              <w:rPr>
                <w:b/>
                <w:bCs/>
              </w:rPr>
              <w:t>TD</w:t>
            </w:r>
            <w:r>
              <w:rPr>
                <w:b/>
                <w:bCs/>
              </w:rPr>
              <w:br/>
              <w:t>(Ref</w:t>
            </w:r>
            <w:r w:rsidR="00771E60">
              <w:rPr>
                <w:b/>
                <w:bCs/>
              </w:rPr>
              <w:t>.</w:t>
            </w:r>
            <w:r>
              <w:rPr>
                <w:b/>
                <w:bCs/>
              </w:rPr>
              <w:t xml:space="preserve">: </w:t>
            </w:r>
            <w:hyperlink r:id="rId8" w:tooltip="ITU-T ftp file restricted to TIES access only" w:history="1">
              <w:r>
                <w:rPr>
                  <w:rStyle w:val="Hyperlink"/>
                </w:rPr>
                <w:t>SG11-</w:t>
              </w:r>
              <w:proofErr w:type="spellStart"/>
              <w:r>
                <w:rPr>
                  <w:rStyle w:val="Hyperlink"/>
                </w:rPr>
                <w:t>LS157</w:t>
              </w:r>
              <w:proofErr w:type="spellEnd"/>
            </w:hyperlink>
            <w:r>
              <w:rPr>
                <w:b/>
                <w:bCs/>
              </w:rPr>
              <w:t>)</w:t>
            </w:r>
          </w:p>
        </w:tc>
      </w:tr>
      <w:tr w:rsidR="00350038" w14:paraId="3376CD0A" w14:textId="77777777">
        <w:trPr>
          <w:cantSplit/>
          <w:trHeight w:val="357"/>
        </w:trPr>
        <w:tc>
          <w:tcPr>
            <w:tcW w:w="1550" w:type="dxa"/>
            <w:gridSpan w:val="2"/>
          </w:tcPr>
          <w:p w14:paraId="2F8CF161" w14:textId="77777777" w:rsidR="00350038" w:rsidRDefault="004C0481">
            <w:pPr>
              <w:rPr>
                <w:b/>
                <w:bCs/>
              </w:rPr>
            </w:pPr>
            <w:bookmarkStart w:id="6" w:name="dsource" w:colFirst="1" w:colLast="1"/>
            <w:bookmarkEnd w:id="5"/>
            <w:r>
              <w:rPr>
                <w:b/>
                <w:bCs/>
              </w:rPr>
              <w:t>Source:</w:t>
            </w:r>
          </w:p>
        </w:tc>
        <w:tc>
          <w:tcPr>
            <w:tcW w:w="8089" w:type="dxa"/>
            <w:gridSpan w:val="3"/>
          </w:tcPr>
          <w:p w14:paraId="4D14D687" w14:textId="77777777" w:rsidR="00350038" w:rsidRDefault="004C0481">
            <w:pPr>
              <w:pStyle w:val="TSBHeaderSource"/>
            </w:pPr>
            <w:r>
              <w:t>ITU-T Study Group 11</w:t>
            </w:r>
          </w:p>
        </w:tc>
      </w:tr>
      <w:tr w:rsidR="00350038" w14:paraId="13457A47" w14:textId="77777777">
        <w:trPr>
          <w:cantSplit/>
          <w:trHeight w:val="357"/>
        </w:trPr>
        <w:tc>
          <w:tcPr>
            <w:tcW w:w="1550" w:type="dxa"/>
            <w:gridSpan w:val="2"/>
          </w:tcPr>
          <w:p w14:paraId="6FA4C3DC" w14:textId="77777777" w:rsidR="00350038" w:rsidRDefault="004C0481">
            <w:pPr>
              <w:rPr>
                <w:b/>
                <w:bCs/>
              </w:rPr>
            </w:pPr>
            <w:bookmarkStart w:id="7" w:name="dtitle1" w:colFirst="1" w:colLast="1"/>
            <w:bookmarkEnd w:id="6"/>
            <w:r>
              <w:rPr>
                <w:b/>
                <w:bCs/>
              </w:rPr>
              <w:t>Title:</w:t>
            </w:r>
          </w:p>
        </w:tc>
        <w:tc>
          <w:tcPr>
            <w:tcW w:w="8089" w:type="dxa"/>
            <w:gridSpan w:val="3"/>
          </w:tcPr>
          <w:p w14:paraId="1EFAB6DA" w14:textId="2AB2F9D7" w:rsidR="00350038" w:rsidRDefault="004C0481">
            <w:pPr>
              <w:pStyle w:val="TSBHeaderTitle"/>
            </w:pPr>
            <w:r>
              <w:t>LS</w:t>
            </w:r>
            <w:r w:rsidR="00771E60">
              <w:t>/i</w:t>
            </w:r>
            <w:r>
              <w:t xml:space="preserve"> on initiation of draft new Technical Report </w:t>
            </w:r>
            <w:proofErr w:type="spellStart"/>
            <w:proofErr w:type="gramStart"/>
            <w:r>
              <w:t>TR.SP</w:t>
            </w:r>
            <w:proofErr w:type="spellEnd"/>
            <w:proofErr w:type="gramEnd"/>
            <w:r>
              <w:t xml:space="preserve">-UAV "Signalling requirements and protocols between unmanned aerial vehicles and unmanned aerial vehicle controllers using </w:t>
            </w:r>
            <w:proofErr w:type="spellStart"/>
            <w:r>
              <w:t>IMT</w:t>
            </w:r>
            <w:proofErr w:type="spellEnd"/>
            <w:r>
              <w:t>-2020 networks and beyond"</w:t>
            </w:r>
            <w:r w:rsidR="00771E60">
              <w:t xml:space="preserve"> [from ITU-T SG11]</w:t>
            </w:r>
          </w:p>
        </w:tc>
      </w:tr>
      <w:bookmarkEnd w:id="7"/>
      <w:tr w:rsidR="00350038" w14:paraId="5BF52F6B" w14:textId="77777777">
        <w:trPr>
          <w:cantSplit/>
          <w:trHeight w:val="357"/>
        </w:trPr>
        <w:tc>
          <w:tcPr>
            <w:tcW w:w="9639" w:type="dxa"/>
            <w:gridSpan w:val="5"/>
            <w:tcBorders>
              <w:top w:val="single" w:sz="12" w:space="0" w:color="auto"/>
            </w:tcBorders>
          </w:tcPr>
          <w:p w14:paraId="6B70A84B" w14:textId="77777777" w:rsidR="00350038" w:rsidRDefault="004C0481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350038" w:rsidRPr="00771E60" w14:paraId="06A4BD21" w14:textId="77777777">
        <w:trPr>
          <w:cantSplit/>
          <w:trHeight w:val="357"/>
        </w:trPr>
        <w:tc>
          <w:tcPr>
            <w:tcW w:w="2250" w:type="dxa"/>
            <w:gridSpan w:val="3"/>
          </w:tcPr>
          <w:p w14:paraId="6829048B" w14:textId="77777777" w:rsidR="00350038" w:rsidRDefault="004C0481">
            <w:pPr>
              <w:rPr>
                <w:b/>
                <w:bCs/>
              </w:rPr>
            </w:pPr>
            <w:r>
              <w:rPr>
                <w:b/>
                <w:bCs/>
              </w:rPr>
              <w:t>For action to:</w:t>
            </w:r>
          </w:p>
        </w:tc>
        <w:tc>
          <w:tcPr>
            <w:tcW w:w="7389" w:type="dxa"/>
            <w:gridSpan w:val="2"/>
          </w:tcPr>
          <w:p w14:paraId="08A03F30" w14:textId="192ED213" w:rsidR="00350038" w:rsidRPr="00771E60" w:rsidRDefault="004C0481">
            <w:pPr>
              <w:rPr>
                <w:lang w:val="de-DE"/>
              </w:rPr>
            </w:pPr>
            <w:r w:rsidRPr="00771E60">
              <w:rPr>
                <w:lang w:val="de-DE"/>
              </w:rPr>
              <w:t xml:space="preserve">ICAO, </w:t>
            </w:r>
            <w:r w:rsidR="00771E60" w:rsidRPr="00771E60">
              <w:rPr>
                <w:lang w:val="de-DE"/>
              </w:rPr>
              <w:t xml:space="preserve">ITU-T </w:t>
            </w:r>
            <w:r w:rsidRPr="00771E60">
              <w:rPr>
                <w:lang w:val="de-DE"/>
              </w:rPr>
              <w:t>SG13, SG16, SG17, SG20</w:t>
            </w:r>
          </w:p>
        </w:tc>
      </w:tr>
      <w:tr w:rsidR="00350038" w14:paraId="1684D60D" w14:textId="77777777">
        <w:trPr>
          <w:cantSplit/>
          <w:trHeight w:val="357"/>
        </w:trPr>
        <w:tc>
          <w:tcPr>
            <w:tcW w:w="2250" w:type="dxa"/>
            <w:gridSpan w:val="3"/>
          </w:tcPr>
          <w:p w14:paraId="78F8404D" w14:textId="77777777" w:rsidR="00350038" w:rsidRDefault="004C0481">
            <w:pPr>
              <w:rPr>
                <w:b/>
                <w:bCs/>
              </w:rPr>
            </w:pPr>
            <w:r>
              <w:rPr>
                <w:b/>
                <w:bCs/>
              </w:rPr>
              <w:t>For information to:</w:t>
            </w:r>
          </w:p>
        </w:tc>
        <w:tc>
          <w:tcPr>
            <w:tcW w:w="7389" w:type="dxa"/>
            <w:gridSpan w:val="2"/>
          </w:tcPr>
          <w:p w14:paraId="66C7B558" w14:textId="343DD721" w:rsidR="00350038" w:rsidRDefault="004C0481">
            <w:r>
              <w:t xml:space="preserve">ISO/IEC </w:t>
            </w:r>
            <w:proofErr w:type="spellStart"/>
            <w:r>
              <w:t>JTC1</w:t>
            </w:r>
            <w:proofErr w:type="spellEnd"/>
            <w:r>
              <w:t xml:space="preserve">, ITU-R RAG, IETF, ITU-R WP </w:t>
            </w:r>
            <w:proofErr w:type="spellStart"/>
            <w:r>
              <w:t>4A</w:t>
            </w:r>
            <w:proofErr w:type="spellEnd"/>
            <w:r>
              <w:t xml:space="preserve">, ITU-R WP </w:t>
            </w:r>
            <w:proofErr w:type="spellStart"/>
            <w:r>
              <w:t>4C</w:t>
            </w:r>
            <w:proofErr w:type="spellEnd"/>
            <w:r>
              <w:t xml:space="preserve">, ITU-R WP </w:t>
            </w:r>
            <w:proofErr w:type="spellStart"/>
            <w:r>
              <w:t>5B</w:t>
            </w:r>
            <w:proofErr w:type="spellEnd"/>
            <w:r>
              <w:t xml:space="preserve">, </w:t>
            </w:r>
            <w:r w:rsidR="00771E60">
              <w:t xml:space="preserve">ITU-T </w:t>
            </w:r>
            <w:r>
              <w:t>SG2, SG3, SG5, SG9, SG12, SG15, TSAG</w:t>
            </w:r>
          </w:p>
        </w:tc>
      </w:tr>
      <w:tr w:rsidR="00350038" w14:paraId="508AE80F" w14:textId="77777777">
        <w:trPr>
          <w:cantSplit/>
          <w:trHeight w:val="357"/>
        </w:trPr>
        <w:tc>
          <w:tcPr>
            <w:tcW w:w="2250" w:type="dxa"/>
            <w:gridSpan w:val="3"/>
          </w:tcPr>
          <w:p w14:paraId="0114657A" w14:textId="77777777" w:rsidR="00350038" w:rsidRDefault="004C0481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389" w:type="dxa"/>
            <w:gridSpan w:val="2"/>
          </w:tcPr>
          <w:p w14:paraId="0685A801" w14:textId="77777777" w:rsidR="00350038" w:rsidRDefault="004C0481">
            <w:r>
              <w:t>ITU-T Study Group 11 meeting (Geneva, 10 May 2024)</w:t>
            </w:r>
          </w:p>
        </w:tc>
      </w:tr>
      <w:tr w:rsidR="00350038" w14:paraId="4B9B9B56" w14:textId="77777777">
        <w:trPr>
          <w:cantSplit/>
          <w:trHeight w:val="357"/>
        </w:trPr>
        <w:tc>
          <w:tcPr>
            <w:tcW w:w="2250" w:type="dxa"/>
            <w:gridSpan w:val="3"/>
            <w:tcBorders>
              <w:bottom w:val="single" w:sz="12" w:space="0" w:color="auto"/>
            </w:tcBorders>
          </w:tcPr>
          <w:p w14:paraId="7BF56789" w14:textId="77777777" w:rsidR="00350038" w:rsidRDefault="004C0481">
            <w:r>
              <w:rPr>
                <w:b/>
              </w:rPr>
              <w:t>Deadline:</w:t>
            </w:r>
          </w:p>
        </w:tc>
        <w:tc>
          <w:tcPr>
            <w:tcW w:w="7389" w:type="dxa"/>
            <w:gridSpan w:val="2"/>
            <w:tcBorders>
              <w:bottom w:val="single" w:sz="12" w:space="0" w:color="auto"/>
            </w:tcBorders>
          </w:tcPr>
          <w:p w14:paraId="1091FCCA" w14:textId="77777777" w:rsidR="00350038" w:rsidRDefault="004C0481">
            <w:r>
              <w:t>30 September 2024</w:t>
            </w:r>
          </w:p>
        </w:tc>
      </w:tr>
      <w:tr w:rsidR="00350038" w14:paraId="5ABCAD01" w14:textId="77777777">
        <w:trPr>
          <w:trHeight w:val="204"/>
        </w:trPr>
        <w:tc>
          <w:tcPr>
            <w:tcW w:w="2250" w:type="dxa"/>
            <w:gridSpan w:val="3"/>
            <w:tcBorders>
              <w:bottom w:val="single" w:sz="12" w:space="0" w:color="auto"/>
            </w:tcBorders>
          </w:tcPr>
          <w:p w14:paraId="2BA316CC" w14:textId="77777777" w:rsidR="00350038" w:rsidRDefault="004C0481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4044" w:type="dxa"/>
            <w:tcBorders>
              <w:bottom w:val="single" w:sz="12" w:space="0" w:color="auto"/>
            </w:tcBorders>
          </w:tcPr>
          <w:p w14:paraId="2AAE60CF" w14:textId="7EF9C493" w:rsidR="00350038" w:rsidRDefault="004C0481" w:rsidP="00771E60">
            <w:r>
              <w:t>Ritu Ranjan MITTAR</w:t>
            </w:r>
            <w:r>
              <w:br/>
              <w:t>SG11 Chair</w:t>
            </w:r>
          </w:p>
        </w:tc>
        <w:tc>
          <w:tcPr>
            <w:tcW w:w="3345" w:type="dxa"/>
            <w:tcBorders>
              <w:bottom w:val="single" w:sz="12" w:space="0" w:color="auto"/>
            </w:tcBorders>
          </w:tcPr>
          <w:p w14:paraId="7EC4B0B9" w14:textId="7BB5BE06" w:rsidR="00350038" w:rsidRDefault="004C0481" w:rsidP="00771E60">
            <w:r>
              <w:t xml:space="preserve">Email: </w:t>
            </w:r>
            <w:hyperlink r:id="rId9" w:history="1">
              <w:r w:rsidR="00771E60" w:rsidRPr="0002361A">
                <w:rPr>
                  <w:rStyle w:val="Hyperlink"/>
                </w:rPr>
                <w:t>rr.mittar@gov.in</w:t>
              </w:r>
            </w:hyperlink>
            <w:r w:rsidR="00771E60">
              <w:t xml:space="preserve"> </w:t>
            </w:r>
          </w:p>
        </w:tc>
      </w:tr>
      <w:tr w:rsidR="00350038" w14:paraId="17988E6A" w14:textId="77777777">
        <w:trPr>
          <w:trHeight w:val="204"/>
        </w:trPr>
        <w:tc>
          <w:tcPr>
            <w:tcW w:w="2250" w:type="dxa"/>
            <w:gridSpan w:val="3"/>
            <w:tcBorders>
              <w:bottom w:val="single" w:sz="12" w:space="0" w:color="auto"/>
            </w:tcBorders>
          </w:tcPr>
          <w:p w14:paraId="1345ECB0" w14:textId="77777777" w:rsidR="00350038" w:rsidRDefault="004C0481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4044" w:type="dxa"/>
            <w:tcBorders>
              <w:bottom w:val="single" w:sz="12" w:space="0" w:color="auto"/>
            </w:tcBorders>
          </w:tcPr>
          <w:p w14:paraId="7C95CFEF" w14:textId="4EF745DF" w:rsidR="00350038" w:rsidRDefault="004C0481" w:rsidP="00771E60">
            <w:r>
              <w:t>Cheng Li</w:t>
            </w:r>
            <w:r>
              <w:br/>
            </w:r>
            <w:proofErr w:type="spellStart"/>
            <w:r>
              <w:t>Q2</w:t>
            </w:r>
            <w:proofErr w:type="spellEnd"/>
            <w:r>
              <w:t>/11 Rapporteur</w:t>
            </w:r>
          </w:p>
        </w:tc>
        <w:tc>
          <w:tcPr>
            <w:tcW w:w="3345" w:type="dxa"/>
            <w:tcBorders>
              <w:bottom w:val="single" w:sz="12" w:space="0" w:color="auto"/>
            </w:tcBorders>
          </w:tcPr>
          <w:p w14:paraId="1A570647" w14:textId="4C5C9220" w:rsidR="00350038" w:rsidRDefault="004C0481" w:rsidP="00771E60">
            <w:r>
              <w:t>Tel:</w:t>
            </w:r>
            <w:r w:rsidR="00771E60">
              <w:t xml:space="preserve"> </w:t>
            </w:r>
            <w:r>
              <w:t>+86 10 62300026</w:t>
            </w:r>
            <w:r>
              <w:br/>
              <w:t xml:space="preserve"> Fax:</w:t>
            </w:r>
            <w:r w:rsidR="00771E60">
              <w:t xml:space="preserve"> </w:t>
            </w:r>
            <w:r>
              <w:t>+86 10 62305161</w:t>
            </w:r>
            <w:r>
              <w:br/>
              <w:t xml:space="preserve"> Email:</w:t>
            </w:r>
            <w:r w:rsidR="00771E60">
              <w:t xml:space="preserve"> </w:t>
            </w:r>
            <w:hyperlink r:id="rId10" w:history="1">
              <w:r w:rsidR="00771E60" w:rsidRPr="0002361A">
                <w:rPr>
                  <w:rStyle w:val="Hyperlink"/>
                </w:rPr>
                <w:t>licheng@caict.ac.cn</w:t>
              </w:r>
            </w:hyperlink>
            <w:r w:rsidR="00771E60">
              <w:t xml:space="preserve"> </w:t>
            </w:r>
          </w:p>
        </w:tc>
      </w:tr>
      <w:tr w:rsidR="00350038" w:rsidRPr="00771E60" w14:paraId="2D3E820C" w14:textId="77777777">
        <w:trPr>
          <w:trHeight w:val="204"/>
        </w:trPr>
        <w:tc>
          <w:tcPr>
            <w:tcW w:w="2250" w:type="dxa"/>
            <w:gridSpan w:val="3"/>
            <w:tcBorders>
              <w:bottom w:val="single" w:sz="12" w:space="0" w:color="auto"/>
            </w:tcBorders>
          </w:tcPr>
          <w:p w14:paraId="529C29F6" w14:textId="77777777" w:rsidR="00350038" w:rsidRDefault="004C0481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4044" w:type="dxa"/>
            <w:tcBorders>
              <w:bottom w:val="single" w:sz="12" w:space="0" w:color="auto"/>
            </w:tcBorders>
          </w:tcPr>
          <w:p w14:paraId="4C0297B6" w14:textId="60477398" w:rsidR="00350038" w:rsidRDefault="004C0481" w:rsidP="00771E60">
            <w:r>
              <w:t>Bowen Cai</w:t>
            </w:r>
            <w:r>
              <w:br/>
              <w:t>China Telecom</w:t>
            </w:r>
            <w:r>
              <w:br/>
              <w:t>China</w:t>
            </w:r>
          </w:p>
        </w:tc>
        <w:tc>
          <w:tcPr>
            <w:tcW w:w="3345" w:type="dxa"/>
            <w:tcBorders>
              <w:bottom w:val="single" w:sz="12" w:space="0" w:color="auto"/>
            </w:tcBorders>
          </w:tcPr>
          <w:p w14:paraId="1A82F6B0" w14:textId="165EBBD4" w:rsidR="00350038" w:rsidRPr="00771E60" w:rsidRDefault="004C0481" w:rsidP="00771E60">
            <w:pPr>
              <w:rPr>
                <w:lang w:val="de-DE"/>
              </w:rPr>
            </w:pPr>
            <w:r w:rsidRPr="00771E60">
              <w:rPr>
                <w:lang w:val="de-DE"/>
              </w:rPr>
              <w:t>Tel:</w:t>
            </w:r>
            <w:r w:rsidR="00771E60">
              <w:rPr>
                <w:lang w:val="de-DE"/>
              </w:rPr>
              <w:t xml:space="preserve"> </w:t>
            </w:r>
            <w:r w:rsidRPr="00771E60">
              <w:rPr>
                <w:lang w:val="de-DE"/>
              </w:rPr>
              <w:t>+86 10 50902584</w:t>
            </w:r>
            <w:r w:rsidRPr="00771E60">
              <w:rPr>
                <w:lang w:val="de-DE"/>
              </w:rPr>
              <w:br/>
              <w:t xml:space="preserve"> E-mail: </w:t>
            </w:r>
            <w:hyperlink r:id="rId11" w:history="1">
              <w:r w:rsidR="00771E60" w:rsidRPr="0002361A">
                <w:rPr>
                  <w:rStyle w:val="Hyperlink"/>
                  <w:lang w:val="de-DE"/>
                </w:rPr>
                <w:t>caibw@chinatelecom.cn</w:t>
              </w:r>
            </w:hyperlink>
            <w:r w:rsidR="00771E60">
              <w:rPr>
                <w:lang w:val="de-DE"/>
              </w:rPr>
              <w:t xml:space="preserve"> </w:t>
            </w:r>
          </w:p>
        </w:tc>
      </w:tr>
    </w:tbl>
    <w:p w14:paraId="520FE478" w14:textId="77777777" w:rsidR="00350038" w:rsidRPr="00771E60" w:rsidRDefault="00350038">
      <w:pPr>
        <w:rPr>
          <w:lang w:val="de-DE"/>
        </w:rPr>
      </w:pPr>
    </w:p>
    <w:p w14:paraId="7322DDE2" w14:textId="77777777" w:rsidR="00350038" w:rsidRDefault="004C0481">
      <w:r>
        <w:t>A new liaison statement has been received from SG11.</w:t>
      </w:r>
    </w:p>
    <w:p w14:paraId="1BA72608" w14:textId="77777777" w:rsidR="00350038" w:rsidRDefault="004C0481">
      <w:r>
        <w:t>This liaison statement is available in the attachment.</w:t>
      </w:r>
    </w:p>
    <w:p w14:paraId="0BBE60DF" w14:textId="77777777" w:rsidR="00771E60" w:rsidRDefault="00771E60"/>
    <w:p w14:paraId="3A73FEA6" w14:textId="3A5F4FC2" w:rsidR="00771E60" w:rsidRDefault="00771E60" w:rsidP="00771E60">
      <w:pPr>
        <w:jc w:val="center"/>
      </w:pPr>
      <w:r>
        <w:t>________________</w:t>
      </w:r>
    </w:p>
    <w:p w14:paraId="766ACF5A" w14:textId="77777777" w:rsidR="00350038" w:rsidRDefault="00350038">
      <w:pPr>
        <w:spacing w:before="0"/>
        <w:jc w:val="center"/>
      </w:pPr>
    </w:p>
    <w:sectPr w:rsidR="00350038" w:rsidSect="00350038">
      <w:headerReference w:type="default" r:id="rId12"/>
      <w:pgSz w:w="11907" w:h="16840"/>
      <w:pgMar w:top="1417" w:right="1134" w:bottom="1417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6094B9" w14:textId="77777777" w:rsidR="00350038" w:rsidRDefault="004C0481">
      <w:r>
        <w:separator/>
      </w:r>
    </w:p>
  </w:endnote>
  <w:endnote w:type="continuationSeparator" w:id="0">
    <w:p w14:paraId="4295EC6A" w14:textId="77777777" w:rsidR="00350038" w:rsidRDefault="004C04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??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4BDA53" w14:textId="77777777" w:rsidR="00350038" w:rsidRDefault="004C0481">
      <w:r>
        <w:separator/>
      </w:r>
    </w:p>
  </w:footnote>
  <w:footnote w:type="continuationSeparator" w:id="0">
    <w:p w14:paraId="1BE60C80" w14:textId="77777777" w:rsidR="00350038" w:rsidRDefault="004C04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FA64CA" w14:textId="77777777" w:rsidR="00350038" w:rsidRDefault="004C0481">
    <w:pPr>
      <w:pStyle w:val="Header"/>
    </w:pPr>
    <w:r>
      <w:t xml:space="preserve">- </w:t>
    </w:r>
    <w:r w:rsidR="00350038">
      <w:fldChar w:fldCharType="begin"/>
    </w:r>
    <w:r w:rsidR="00350038">
      <w:instrText xml:space="preserve"> PAGE \* MERGEFORMAT </w:instrText>
    </w:r>
    <w:r w:rsidR="00350038">
      <w:fldChar w:fldCharType="separate"/>
    </w:r>
    <w:r>
      <w:rPr>
        <w:noProof/>
      </w:rPr>
      <w:t>1</w:t>
    </w:r>
    <w:r w:rsidR="00350038">
      <w:rPr>
        <w:noProof/>
      </w:rPr>
      <w:fldChar w:fldCharType="end"/>
    </w:r>
    <w:r>
      <w:t xml:space="preserve"> -</w:t>
    </w:r>
  </w:p>
  <w:p w14:paraId="1AF971CD" w14:textId="77777777" w:rsidR="00350038" w:rsidRDefault="004C0481">
    <w:pPr>
      <w:pStyle w:val="Header"/>
      <w:spacing w:after="240"/>
    </w:pPr>
    <w:r>
      <w:t>TSAG-TD574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4D3810D8"/>
    <w:multiLevelType w:val="hybridMultilevel"/>
    <w:tmpl w:val="A15000EA"/>
    <w:lvl w:ilvl="0" w:tplc="04090001">
      <w:start w:val="1"/>
      <w:numFmt w:val="bullet"/>
      <w:lvlText w:val="?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?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?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?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?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?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4228430">
    <w:abstractNumId w:val="0"/>
  </w:num>
  <w:num w:numId="2" w16cid:durableId="1019043158">
    <w:abstractNumId w:val="0"/>
  </w:num>
  <w:num w:numId="3" w16cid:durableId="693463829">
    <w:abstractNumId w:val="0"/>
  </w:num>
  <w:num w:numId="4" w16cid:durableId="726949344">
    <w:abstractNumId w:val="0"/>
  </w:num>
  <w:num w:numId="5" w16cid:durableId="1999576491">
    <w:abstractNumId w:val="0"/>
  </w:num>
  <w:num w:numId="6" w16cid:durableId="21406863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proofState w:spelling="clean" w:grammar="clean"/>
  <w:defaultTabStop w:val="567"/>
  <w:hyphenationZone w:val="425"/>
  <w:doNotHyphenateCaps/>
  <w:drawingGridHorizontalSpacing w:val="120"/>
  <w:displayHorizontalDrawingGridEvery w:val="0"/>
  <w:displayVerticalDrawingGridEvery w:val="0"/>
  <w:doNotShadeFormData/>
  <w:noPunctuationKerning/>
  <w:characterSpacingControl w:val="doNotCompress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0038"/>
    <w:rsid w:val="00350038"/>
    <w:rsid w:val="004C0481"/>
    <w:rsid w:val="00771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,"/>
  <w:listSeparator w:val=";"/>
  <w14:docId w14:val="610D12F6"/>
  <w15:docId w15:val="{FB12CC0C-608D-4B6D-8946-EFA8140F67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Normal">
    <w:name w:val="Normal"/>
    <w:qFormat/>
    <w:rsid w:val="00771918"/>
    <w:pPr>
      <w:spacing w:before="120"/>
    </w:pPr>
    <w:rPr>
      <w:rFonts w:eastAsia="DengXian"/>
      <w:sz w:val="24"/>
      <w:szCs w:val="24"/>
    </w:rPr>
  </w:style>
  <w:style w:type="paragraph" w:styleId="Heading1">
    <w:name w:val="heading 1"/>
    <w:basedOn w:val="Normal"/>
    <w:next w:val="Normal"/>
    <w:qFormat/>
    <w:rsid w:val="0079336F"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qFormat/>
    <w:rsid w:val="0079336F"/>
    <w:pPr>
      <w:spacing w:before="240"/>
      <w:outlineLvl w:val="1"/>
    </w:pPr>
  </w:style>
  <w:style w:type="paragraph" w:styleId="Heading3">
    <w:name w:val="heading 3"/>
    <w:basedOn w:val="Heading1"/>
    <w:next w:val="Normal"/>
    <w:qFormat/>
    <w:rsid w:val="0079336F"/>
    <w:pPr>
      <w:spacing w:before="160"/>
      <w:outlineLvl w:val="2"/>
    </w:pPr>
  </w:style>
  <w:style w:type="paragraph" w:styleId="Heading4">
    <w:name w:val="heading 4"/>
    <w:basedOn w:val="Heading3"/>
    <w:next w:val="Normal"/>
    <w:qFormat/>
    <w:rsid w:val="0079336F"/>
    <w:pPr>
      <w:tabs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rsid w:val="0079336F"/>
    <w:pPr>
      <w:outlineLvl w:val="4"/>
    </w:pPr>
  </w:style>
  <w:style w:type="paragraph" w:styleId="Heading6">
    <w:name w:val="heading 6"/>
    <w:basedOn w:val="Heading4"/>
    <w:next w:val="Normal"/>
    <w:qFormat/>
    <w:rsid w:val="0079336F"/>
    <w:pPr>
      <w:tabs>
        <w:tab w:val="clear" w:pos="102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rsid w:val="0079336F"/>
    <w:pPr>
      <w:outlineLvl w:val="6"/>
    </w:pPr>
  </w:style>
  <w:style w:type="paragraph" w:styleId="Heading8">
    <w:name w:val="heading 8"/>
    <w:basedOn w:val="Heading6"/>
    <w:next w:val="Normal"/>
    <w:qFormat/>
    <w:rsid w:val="0079336F"/>
    <w:pPr>
      <w:outlineLvl w:val="7"/>
    </w:pPr>
  </w:style>
  <w:style w:type="paragraph" w:styleId="Heading9">
    <w:name w:val="heading 9"/>
    <w:basedOn w:val="Heading6"/>
    <w:next w:val="Normal"/>
    <w:qFormat/>
    <w:rsid w:val="0079336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771918"/>
    <w:pPr>
      <w:keepNext/>
      <w:keepLines/>
      <w:spacing w:before="480"/>
      <w:jc w:val="center"/>
    </w:pPr>
    <w:rPr>
      <w:rFonts w:eastAsia="Times New Roman"/>
      <w:b/>
      <w:sz w:val="28"/>
      <w:lang w:eastAsia="en-US"/>
    </w:rPr>
  </w:style>
  <w:style w:type="character" w:customStyle="1" w:styleId="Appdef">
    <w:name w:val="App_def"/>
    <w:rsid w:val="0079336F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79336F"/>
  </w:style>
  <w:style w:type="paragraph" w:customStyle="1" w:styleId="AppendixNotitle">
    <w:name w:val="Appendix_No &amp; title"/>
    <w:basedOn w:val="AnnexNotitle"/>
    <w:next w:val="Normal"/>
    <w:rsid w:val="00771918"/>
  </w:style>
  <w:style w:type="character" w:customStyle="1" w:styleId="Artdef">
    <w:name w:val="Art_def"/>
    <w:rsid w:val="0079336F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rsid w:val="0079336F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rsid w:val="0079336F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  <w:rsid w:val="0079336F"/>
  </w:style>
  <w:style w:type="paragraph" w:customStyle="1" w:styleId="Arttitle">
    <w:name w:val="Art_title"/>
    <w:basedOn w:val="Normal"/>
    <w:next w:val="Normal"/>
    <w:rsid w:val="0079336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79336F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rsid w:val="0079336F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rsid w:val="0079336F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rsid w:val="0079336F"/>
    <w:pPr>
      <w:keepNext/>
      <w:keepLines/>
      <w:spacing w:before="240"/>
      <w:jc w:val="center"/>
    </w:pPr>
    <w:rPr>
      <w:b/>
      <w:sz w:val="28"/>
    </w:rPr>
  </w:style>
  <w:style w:type="character" w:styleId="EndnoteReference">
    <w:name w:val="endnote reference"/>
    <w:rsid w:val="0079336F"/>
    <w:rPr>
      <w:vertAlign w:val="superscript"/>
    </w:rPr>
  </w:style>
  <w:style w:type="paragraph" w:customStyle="1" w:styleId="enumlev1">
    <w:name w:val="enumlev1"/>
    <w:basedOn w:val="Normal"/>
    <w:rsid w:val="0079336F"/>
    <w:pPr>
      <w:spacing w:before="80"/>
      <w:ind w:left="794" w:hanging="794"/>
    </w:pPr>
  </w:style>
  <w:style w:type="paragraph" w:customStyle="1" w:styleId="enumlev2">
    <w:name w:val="enumlev2"/>
    <w:basedOn w:val="enumlev1"/>
    <w:rsid w:val="0079336F"/>
    <w:pPr>
      <w:ind w:left="1191" w:hanging="397"/>
    </w:pPr>
  </w:style>
  <w:style w:type="paragraph" w:customStyle="1" w:styleId="enumlev3">
    <w:name w:val="enumlev3"/>
    <w:basedOn w:val="enumlev2"/>
    <w:rsid w:val="0079336F"/>
    <w:pPr>
      <w:ind w:left="1588"/>
    </w:pPr>
  </w:style>
  <w:style w:type="paragraph" w:customStyle="1" w:styleId="Equation">
    <w:name w:val="Equation"/>
    <w:basedOn w:val="Normal"/>
    <w:rsid w:val="0079336F"/>
    <w:pPr>
      <w:tabs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rsid w:val="0079336F"/>
    <w:pPr>
      <w:tabs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rsid w:val="0077191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legend">
    <w:name w:val="Figure_legend"/>
    <w:basedOn w:val="Normal"/>
    <w:rsid w:val="0079336F"/>
    <w:pPr>
      <w:keepNext/>
      <w:keepLines/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rsid w:val="00771918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igureNoBR">
    <w:name w:val="Figure_No_BR"/>
    <w:basedOn w:val="Normal"/>
    <w:next w:val="Normal"/>
    <w:rsid w:val="0079336F"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rsid w:val="0079336F"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rsid w:val="0079336F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rsid w:val="0079336F"/>
    <w:pPr>
      <w:keepLines/>
      <w:spacing w:before="240" w:after="120"/>
      <w:jc w:val="center"/>
    </w:pPr>
  </w:style>
  <w:style w:type="paragraph" w:styleId="Footer">
    <w:name w:val="footer"/>
    <w:basedOn w:val="Normal"/>
    <w:rsid w:val="0079336F"/>
    <w:pPr>
      <w:tabs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79336F"/>
    <w:pPr>
      <w:tabs>
        <w:tab w:val="clear" w:pos="5954"/>
        <w:tab w:val="clear" w:pos="9639"/>
      </w:tabs>
      <w:spacing w:before="40"/>
    </w:pPr>
    <w:rPr>
      <w:caps w:val="0"/>
      <w:noProof w:val="0"/>
    </w:rPr>
  </w:style>
  <w:style w:type="paragraph" w:customStyle="1" w:styleId="FooterQP">
    <w:name w:val="Footer_QP"/>
    <w:basedOn w:val="Normal"/>
    <w:rsid w:val="0079336F"/>
    <w:pPr>
      <w:tabs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character" w:styleId="FootnoteReference">
    <w:name w:val="footnote reference"/>
    <w:rsid w:val="0079336F"/>
    <w:rPr>
      <w:position w:val="6"/>
      <w:sz w:val="18"/>
    </w:rPr>
  </w:style>
  <w:style w:type="paragraph" w:customStyle="1" w:styleId="Note">
    <w:name w:val="Note"/>
    <w:basedOn w:val="Normal"/>
    <w:rsid w:val="0077191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styleId="FootnoteText">
    <w:name w:val="footnote text"/>
    <w:basedOn w:val="Note"/>
    <w:rsid w:val="0079336F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Normal"/>
    <w:rsid w:val="00771918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styleId="Header">
    <w:name w:val="header"/>
    <w:basedOn w:val="Normal"/>
    <w:link w:val="HeaderChar"/>
    <w:rsid w:val="00771918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paragraph" w:customStyle="1" w:styleId="Headingb">
    <w:name w:val="Heading_b"/>
    <w:basedOn w:val="Normal"/>
    <w:next w:val="Normal"/>
    <w:rsid w:val="00771918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771918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styleId="Index1">
    <w:name w:val="index 1"/>
    <w:basedOn w:val="Normal"/>
    <w:next w:val="Normal"/>
    <w:rsid w:val="0079336F"/>
  </w:style>
  <w:style w:type="paragraph" w:styleId="Index2">
    <w:name w:val="index 2"/>
    <w:basedOn w:val="Normal"/>
    <w:next w:val="Normal"/>
    <w:rsid w:val="0079336F"/>
    <w:pPr>
      <w:ind w:left="283"/>
    </w:pPr>
  </w:style>
  <w:style w:type="paragraph" w:styleId="Index3">
    <w:name w:val="index 3"/>
    <w:basedOn w:val="Normal"/>
    <w:next w:val="Normal"/>
    <w:rsid w:val="0079336F"/>
    <w:pPr>
      <w:ind w:left="566"/>
    </w:pPr>
  </w:style>
  <w:style w:type="paragraph" w:customStyle="1" w:styleId="Normalaftertitle">
    <w:name w:val="Normal_after_title"/>
    <w:basedOn w:val="Normal"/>
    <w:next w:val="Normal"/>
    <w:rsid w:val="0079336F"/>
    <w:pPr>
      <w:spacing w:before="360"/>
    </w:pPr>
  </w:style>
  <w:style w:type="character" w:styleId="PageNumber">
    <w:name w:val="page number"/>
    <w:basedOn w:val="DefaultParagraphFont"/>
    <w:rsid w:val="0079336F"/>
  </w:style>
  <w:style w:type="paragraph" w:customStyle="1" w:styleId="PartNo">
    <w:name w:val="Part_No"/>
    <w:basedOn w:val="Normal"/>
    <w:next w:val="Normal"/>
    <w:rsid w:val="0079336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rsid w:val="0079336F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rsid w:val="0079336F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rsid w:val="0079336F"/>
    <w:pPr>
      <w:keepNext/>
      <w:keepLines/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  <w:rsid w:val="0079336F"/>
  </w:style>
  <w:style w:type="paragraph" w:customStyle="1" w:styleId="RecNo">
    <w:name w:val="Rec_No"/>
    <w:basedOn w:val="Normal"/>
    <w:next w:val="Normal"/>
    <w:rsid w:val="0077191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QuestionNo">
    <w:name w:val="Question_No"/>
    <w:basedOn w:val="RecNo"/>
    <w:next w:val="Normal"/>
    <w:rsid w:val="0079336F"/>
  </w:style>
  <w:style w:type="paragraph" w:customStyle="1" w:styleId="RecNoBR">
    <w:name w:val="Rec_No_BR"/>
    <w:basedOn w:val="Normal"/>
    <w:next w:val="Normal"/>
    <w:rsid w:val="0079336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  <w:rsid w:val="0079336F"/>
  </w:style>
  <w:style w:type="paragraph" w:customStyle="1" w:styleId="Recref">
    <w:name w:val="Rec_ref"/>
    <w:basedOn w:val="Normal"/>
    <w:next w:val="Recdate"/>
    <w:rsid w:val="0079336F"/>
    <w:pPr>
      <w:keepNext/>
      <w:keepLines/>
      <w:jc w:val="center"/>
    </w:pPr>
    <w:rPr>
      <w:i/>
    </w:rPr>
  </w:style>
  <w:style w:type="paragraph" w:customStyle="1" w:styleId="Questionref">
    <w:name w:val="Question_ref"/>
    <w:basedOn w:val="Recref"/>
    <w:next w:val="Questiondate"/>
    <w:rsid w:val="0079336F"/>
  </w:style>
  <w:style w:type="paragraph" w:customStyle="1" w:styleId="Rectitle">
    <w:name w:val="Rec_title"/>
    <w:basedOn w:val="Normal"/>
    <w:next w:val="Normal"/>
    <w:rsid w:val="0077191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Questiontitle">
    <w:name w:val="Question_title"/>
    <w:basedOn w:val="Rectitle"/>
    <w:next w:val="Questionref"/>
    <w:rsid w:val="0079336F"/>
  </w:style>
  <w:style w:type="character" w:customStyle="1" w:styleId="Recdef">
    <w:name w:val="Rec_def"/>
    <w:rsid w:val="0079336F"/>
    <w:rPr>
      <w:b/>
    </w:rPr>
  </w:style>
  <w:style w:type="paragraph" w:customStyle="1" w:styleId="Reftext">
    <w:name w:val="Ref_text"/>
    <w:basedOn w:val="Normal"/>
    <w:rsid w:val="00771918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Reftitle">
    <w:name w:val="Ref_title"/>
    <w:basedOn w:val="Normal"/>
    <w:next w:val="Reftext"/>
    <w:rsid w:val="0079336F"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  <w:rsid w:val="0079336F"/>
  </w:style>
  <w:style w:type="paragraph" w:customStyle="1" w:styleId="RepNo">
    <w:name w:val="Rep_No"/>
    <w:basedOn w:val="RecNo"/>
    <w:next w:val="Normal"/>
    <w:rsid w:val="0079336F"/>
  </w:style>
  <w:style w:type="paragraph" w:customStyle="1" w:styleId="RepNoBR">
    <w:name w:val="Rep_No_BR"/>
    <w:basedOn w:val="RecNoBR"/>
    <w:next w:val="Normal"/>
    <w:rsid w:val="0079336F"/>
  </w:style>
  <w:style w:type="paragraph" w:customStyle="1" w:styleId="Repref">
    <w:name w:val="Rep_ref"/>
    <w:basedOn w:val="Recref"/>
    <w:next w:val="Repdate"/>
    <w:rsid w:val="0079336F"/>
  </w:style>
  <w:style w:type="paragraph" w:customStyle="1" w:styleId="Reptitle">
    <w:name w:val="Rep_title"/>
    <w:basedOn w:val="Rectitle"/>
    <w:next w:val="Repref"/>
    <w:rsid w:val="0079336F"/>
  </w:style>
  <w:style w:type="paragraph" w:customStyle="1" w:styleId="Resdate">
    <w:name w:val="Res_date"/>
    <w:basedOn w:val="Recdate"/>
    <w:next w:val="Normalaftertitle"/>
    <w:rsid w:val="0079336F"/>
  </w:style>
  <w:style w:type="character" w:customStyle="1" w:styleId="Resdef">
    <w:name w:val="Res_def"/>
    <w:rsid w:val="0079336F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  <w:rsid w:val="0079336F"/>
  </w:style>
  <w:style w:type="paragraph" w:customStyle="1" w:styleId="ResNoBR">
    <w:name w:val="Res_No_BR"/>
    <w:basedOn w:val="RecNoBR"/>
    <w:next w:val="Normal"/>
    <w:rsid w:val="0079336F"/>
  </w:style>
  <w:style w:type="paragraph" w:customStyle="1" w:styleId="Resref">
    <w:name w:val="Res_ref"/>
    <w:basedOn w:val="Recref"/>
    <w:next w:val="Resdate"/>
    <w:rsid w:val="0079336F"/>
  </w:style>
  <w:style w:type="paragraph" w:customStyle="1" w:styleId="Restitle">
    <w:name w:val="Res_title"/>
    <w:basedOn w:val="Rectitle"/>
    <w:next w:val="Resref"/>
    <w:rsid w:val="0079336F"/>
  </w:style>
  <w:style w:type="paragraph" w:customStyle="1" w:styleId="Section1">
    <w:name w:val="Section_1"/>
    <w:basedOn w:val="Normal"/>
    <w:next w:val="Normal"/>
    <w:rsid w:val="0079336F"/>
    <w:pPr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rsid w:val="0079336F"/>
    <w:pPr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rsid w:val="0079336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rsid w:val="0079336F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rsid w:val="0079336F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79336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character" w:customStyle="1" w:styleId="Tablefreq">
    <w:name w:val="Table_freq"/>
    <w:rsid w:val="0079336F"/>
    <w:rPr>
      <w:b/>
      <w:color w:val="auto"/>
    </w:rPr>
  </w:style>
  <w:style w:type="paragraph" w:customStyle="1" w:styleId="Tablehead">
    <w:name w:val="Table_head"/>
    <w:basedOn w:val="Normal"/>
    <w:next w:val="Normal"/>
    <w:rsid w:val="00771918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77191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rsid w:val="0077191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NoBR">
    <w:name w:val="Table_No_BR"/>
    <w:basedOn w:val="Normal"/>
    <w:next w:val="TabletitleBR"/>
    <w:rsid w:val="0079336F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rsid w:val="0079336F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rsid w:val="0077191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itle1">
    <w:name w:val="Title 1"/>
    <w:basedOn w:val="Source"/>
    <w:next w:val="Normal"/>
    <w:rsid w:val="0079336F"/>
    <w:pPr>
      <w:tabs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79336F"/>
  </w:style>
  <w:style w:type="paragraph" w:customStyle="1" w:styleId="Title3">
    <w:name w:val="Title 3"/>
    <w:basedOn w:val="Title2"/>
    <w:next w:val="Normal"/>
    <w:rsid w:val="0079336F"/>
    <w:rPr>
      <w:caps w:val="0"/>
    </w:rPr>
  </w:style>
  <w:style w:type="paragraph" w:customStyle="1" w:styleId="Title4">
    <w:name w:val="Title 4"/>
    <w:basedOn w:val="Title3"/>
    <w:next w:val="Heading1"/>
    <w:rsid w:val="00771918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szCs w:val="20"/>
      <w:lang w:eastAsia="en-US"/>
    </w:rPr>
  </w:style>
  <w:style w:type="paragraph" w:customStyle="1" w:styleId="toc0">
    <w:name w:val="toc 0"/>
    <w:basedOn w:val="Normal"/>
    <w:next w:val="TOC1"/>
    <w:rsid w:val="0079336F"/>
    <w:pPr>
      <w:tabs>
        <w:tab w:val="right" w:pos="9639"/>
      </w:tabs>
    </w:pPr>
    <w:rPr>
      <w:b/>
    </w:rPr>
  </w:style>
  <w:style w:type="paragraph" w:styleId="TOC1">
    <w:name w:val="toc 1"/>
    <w:basedOn w:val="Normal"/>
    <w:rsid w:val="00771918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771918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771918"/>
    <w:pPr>
      <w:ind w:left="2269"/>
    </w:pPr>
  </w:style>
  <w:style w:type="paragraph" w:styleId="TOC4">
    <w:name w:val="toc 4"/>
    <w:basedOn w:val="TOC3"/>
    <w:rsid w:val="0079336F"/>
  </w:style>
  <w:style w:type="paragraph" w:styleId="TOC5">
    <w:name w:val="toc 5"/>
    <w:basedOn w:val="TOC4"/>
    <w:rsid w:val="0079336F"/>
  </w:style>
  <w:style w:type="paragraph" w:styleId="TOC6">
    <w:name w:val="toc 6"/>
    <w:basedOn w:val="TOC4"/>
    <w:rsid w:val="0079336F"/>
  </w:style>
  <w:style w:type="paragraph" w:styleId="TOC7">
    <w:name w:val="toc 7"/>
    <w:basedOn w:val="TOC4"/>
    <w:rsid w:val="0079336F"/>
  </w:style>
  <w:style w:type="paragraph" w:styleId="TOC8">
    <w:name w:val="toc 8"/>
    <w:basedOn w:val="TOC4"/>
    <w:rsid w:val="0079336F"/>
  </w:style>
  <w:style w:type="character" w:styleId="Hyperlink">
    <w:name w:val="Hyperlink"/>
    <w:rsid w:val="00771918"/>
    <w:rPr>
      <w:color w:val="0000FF"/>
      <w:u w:val="single"/>
    </w:rPr>
  </w:style>
  <w:style w:type="character" w:customStyle="1" w:styleId="apple-style-span">
    <w:name w:val="apple-style-span"/>
    <w:basedOn w:val="DefaultParagraphFont"/>
    <w:rsid w:val="004244BE"/>
  </w:style>
  <w:style w:type="paragraph" w:styleId="BalloonText">
    <w:name w:val="Balloon Text"/>
    <w:basedOn w:val="Normal"/>
    <w:rsid w:val="004C23D3"/>
    <w:rPr>
      <w:rFonts w:ascii="Tahoma" w:hAnsi="Tahoma" w:cs="Tahoma"/>
      <w:sz w:val="16"/>
      <w:szCs w:val="16"/>
    </w:rPr>
  </w:style>
  <w:style w:type="paragraph" w:customStyle="1" w:styleId="Docnumber">
    <w:name w:val="Docnumber"/>
    <w:basedOn w:val="Normal"/>
    <w:link w:val="DocnumberChar"/>
    <w:rsid w:val="009E7527"/>
    <w:pPr>
      <w:jc w:val="right"/>
    </w:pPr>
    <w:rPr>
      <w:b/>
      <w:bCs/>
      <w:sz w:val="32"/>
    </w:rPr>
  </w:style>
  <w:style w:type="character" w:customStyle="1" w:styleId="DocnumberChar">
    <w:name w:val="Docnumber Char"/>
    <w:link w:val="Docnumber"/>
    <w:rsid w:val="009E7527"/>
    <w:rPr>
      <w:rFonts w:eastAsia="DengXian"/>
      <w:b/>
      <w:bCs/>
      <w:sz w:val="32"/>
      <w:szCs w:val="24"/>
      <w:lang w:eastAsia="ja-JP"/>
    </w:rPr>
  </w:style>
  <w:style w:type="paragraph" w:customStyle="1" w:styleId="CorrectionSeparatorBegin">
    <w:name w:val="Correction Separator Begin"/>
    <w:basedOn w:val="Normal"/>
    <w:rsid w:val="00771918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lang w:val="en-US" w:eastAsia="en-US"/>
    </w:rPr>
  </w:style>
  <w:style w:type="paragraph" w:customStyle="1" w:styleId="CorrectionSeparatorEnd">
    <w:name w:val="Correction Separator End"/>
    <w:basedOn w:val="Normal"/>
    <w:rsid w:val="00771918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lang w:val="en-US" w:eastAsia="en-US"/>
    </w:rPr>
  </w:style>
  <w:style w:type="paragraph" w:customStyle="1" w:styleId="Headingib">
    <w:name w:val="Heading_ib"/>
    <w:basedOn w:val="Headingi"/>
    <w:next w:val="Normal"/>
    <w:rsid w:val="00771918"/>
    <w:rPr>
      <w:b/>
      <w:bCs/>
    </w:rPr>
  </w:style>
  <w:style w:type="paragraph" w:customStyle="1" w:styleId="Normalbeforetable">
    <w:name w:val="Normal before table"/>
    <w:basedOn w:val="Normal"/>
    <w:rsid w:val="00771918"/>
    <w:pPr>
      <w:keepNext/>
      <w:spacing w:after="120"/>
    </w:pPr>
    <w:rPr>
      <w:rFonts w:eastAsia="????"/>
      <w:lang w:eastAsia="en-US"/>
    </w:rPr>
  </w:style>
  <w:style w:type="character" w:customStyle="1" w:styleId="ReftextArial9pt">
    <w:name w:val="Ref_text Arial 9 pt"/>
    <w:rsid w:val="00771918"/>
    <w:rPr>
      <w:rFonts w:ascii="Arial" w:hAnsi="Arial" w:cs="Arial"/>
      <w:sz w:val="18"/>
      <w:szCs w:val="18"/>
    </w:rPr>
  </w:style>
  <w:style w:type="paragraph" w:styleId="TableofFigures">
    <w:name w:val="table of figures"/>
    <w:basedOn w:val="Normal"/>
    <w:next w:val="Normal"/>
    <w:rsid w:val="00771918"/>
    <w:pPr>
      <w:tabs>
        <w:tab w:val="right" w:leader="dot" w:pos="9639"/>
      </w:tabs>
    </w:pPr>
    <w:rPr>
      <w:rFonts w:eastAsia="MS Mincho"/>
    </w:rPr>
  </w:style>
  <w:style w:type="character" w:customStyle="1" w:styleId="HeaderChar">
    <w:name w:val="Header Char"/>
    <w:link w:val="Header"/>
    <w:rsid w:val="00771918"/>
    <w:rPr>
      <w:rFonts w:eastAsia="Times New Roman"/>
      <w:sz w:val="18"/>
      <w:lang w:eastAsia="en-US"/>
    </w:rPr>
  </w:style>
  <w:style w:type="paragraph" w:customStyle="1" w:styleId="TSBHeaderQuestion">
    <w:name w:val="TSBHeaderQuestion"/>
    <w:basedOn w:val="Normal"/>
    <w:rsid w:val="00771918"/>
  </w:style>
  <w:style w:type="paragraph" w:customStyle="1" w:styleId="TSBHeaderRight14">
    <w:name w:val="TSBHeaderRight14"/>
    <w:basedOn w:val="Normal"/>
    <w:rsid w:val="00771918"/>
    <w:pPr>
      <w:jc w:val="right"/>
    </w:pPr>
    <w:rPr>
      <w:b/>
      <w:bCs/>
      <w:sz w:val="28"/>
      <w:szCs w:val="28"/>
    </w:rPr>
  </w:style>
  <w:style w:type="paragraph" w:customStyle="1" w:styleId="TSBHeaderSource">
    <w:name w:val="TSBHeaderSource"/>
    <w:basedOn w:val="Normal"/>
    <w:rsid w:val="00771918"/>
  </w:style>
  <w:style w:type="paragraph" w:customStyle="1" w:styleId="TSBHeaderSummary">
    <w:name w:val="TSBHeaderSummary"/>
    <w:basedOn w:val="Normal"/>
    <w:rsid w:val="00771918"/>
  </w:style>
  <w:style w:type="paragraph" w:customStyle="1" w:styleId="TSBHeaderTitle">
    <w:name w:val="TSBHeaderTitle"/>
    <w:basedOn w:val="Normal"/>
    <w:rsid w:val="00771918"/>
  </w:style>
  <w:style w:type="paragraph" w:customStyle="1" w:styleId="VenueDate">
    <w:name w:val="VenueDate"/>
    <w:basedOn w:val="Normal"/>
    <w:rsid w:val="00771918"/>
    <w:pPr>
      <w:jc w:val="right"/>
    </w:pPr>
  </w:style>
  <w:style w:type="paragraph" w:styleId="Caption">
    <w:name w:val="caption"/>
    <w:basedOn w:val="Normal"/>
    <w:next w:val="Normal"/>
    <w:qFormat/>
    <w:rsid w:val="00771918"/>
    <w:pPr>
      <w:spacing w:before="0" w:after="200"/>
    </w:pPr>
    <w:rPr>
      <w:i/>
      <w:iCs/>
      <w:color w:val="44546A"/>
      <w:sz w:val="18"/>
      <w:szCs w:val="18"/>
    </w:rPr>
  </w:style>
  <w:style w:type="character" w:styleId="UnresolvedMention">
    <w:name w:val="Unresolved Mention"/>
    <w:basedOn w:val="DefaultParagraphFont"/>
    <w:rsid w:val="00771E6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handle.itu.int/11.1002/ls/sp17-sg11-oLS-00157.zip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caibw@chinatelecom.cn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licheng@caict.ac.c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rr.mittar@gov.in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211</Words>
  <Characters>1204</Characters>
  <Application>Microsoft Office Word</Application>
  <DocSecurity>0</DocSecurity>
  <Lines>10</Lines>
  <Paragraphs>2</Paragraphs>
  <ScaleCrop>false</ScaleCrop>
  <Manager>ITU-T</Manager>
  <Company>International Telecommunication Union (ITU)</Company>
  <LinksUpToDate>false</LinksUpToDate>
  <CharactersWithSpaces>1413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initiation of draft new Technical Report TR.SP-UAV "Signalling requirements and protocols between unmanned aerial vehicles and unmanned aerial vehicle controllers using IMT-2020 networks and beyond"</dc:title>
  <dc:subject/>
  <dc:creator>ITU-T Study Group 11</dc:creator>
  <cp:keywords>All/TSAG</cp:keywords>
  <dc:description>[TSAG-TD574]  For: Geneva, 29 July - 2 August 2024
Document date: yyyy-MM-dd
    </dc:description>
  <cp:lastModifiedBy>Al-Mnini, Lara</cp:lastModifiedBy>
  <cp:revision>3</cp:revision>
  <dcterms:created xsi:type="dcterms:W3CDTF">2024-05-14T07:14:00Z</dcterms:created>
  <dcterms:modified xsi:type="dcterms:W3CDTF">2024-05-14T07:22:00Z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[TSAG-TD574]</vt:lpwstr>
  </property>
  <property fmtid="{D5CDD505-2E9C-101B-9397-08002B2CF9AE}" pid="3" name="Docdate">
    <vt:lpwstr/>
  </property>
  <property fmtid="{D5CDD505-2E9C-101B-9397-08002B2CF9AE}" pid="4" name="Docorlang">
    <vt:lpwstr>English</vt:lpwstr>
  </property>
  <property fmtid="{D5CDD505-2E9C-101B-9397-08002B2CF9AE}" pid="5" name="Docbluepink">
    <vt:lpwstr>All/TSAG</vt:lpwstr>
  </property>
  <property fmtid="{D5CDD505-2E9C-101B-9397-08002B2CF9AE}" pid="6" name="Docdest">
    <vt:lpwstr>Geneva, 29 July - 2 August 2024</vt:lpwstr>
  </property>
  <property fmtid="{D5CDD505-2E9C-101B-9397-08002B2CF9AE}" pid="7" name="Docauthor">
    <vt:lpwstr>ITU-T Study Group 11</vt:lpwstr>
  </property>
</Properties>
</file>