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3A4B33" w:rsidRPr="003A4B33" w14:paraId="058A995C" w14:textId="77777777" w:rsidTr="003A4B33">
        <w:trPr>
          <w:cantSplit/>
        </w:trPr>
        <w:tc>
          <w:tcPr>
            <w:tcW w:w="1104" w:type="dxa"/>
            <w:vMerge w:val="restart"/>
            <w:vAlign w:val="center"/>
          </w:tcPr>
          <w:p w14:paraId="1379C054" w14:textId="77777777" w:rsidR="003A4B33" w:rsidRPr="003A4B33" w:rsidRDefault="003A4B33" w:rsidP="003A4B3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3A4B33">
              <w:rPr>
                <w:noProof/>
              </w:rPr>
              <w:drawing>
                <wp:inline distT="0" distB="0" distL="0" distR="0" wp14:anchorId="1D3E91F1" wp14:editId="0471844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0D41468" w14:textId="77777777" w:rsidR="003A4B33" w:rsidRPr="003A4B33" w:rsidRDefault="003A4B33" w:rsidP="003A4B33">
            <w:pPr>
              <w:rPr>
                <w:sz w:val="16"/>
                <w:szCs w:val="16"/>
              </w:rPr>
            </w:pPr>
            <w:r w:rsidRPr="003A4B33">
              <w:rPr>
                <w:sz w:val="16"/>
                <w:szCs w:val="16"/>
              </w:rPr>
              <w:t>INTERNATIONAL TELECOMMUNICATION UNION</w:t>
            </w:r>
          </w:p>
          <w:p w14:paraId="231FB4F9" w14:textId="77777777" w:rsidR="003A4B33" w:rsidRPr="003A4B33" w:rsidRDefault="003A4B33" w:rsidP="003A4B33">
            <w:pPr>
              <w:rPr>
                <w:b/>
                <w:bCs/>
                <w:sz w:val="26"/>
                <w:szCs w:val="26"/>
              </w:rPr>
            </w:pPr>
            <w:r w:rsidRPr="003A4B33">
              <w:rPr>
                <w:b/>
                <w:bCs/>
                <w:sz w:val="26"/>
                <w:szCs w:val="26"/>
              </w:rPr>
              <w:t>TELECOMMUNICATION</w:t>
            </w:r>
            <w:r w:rsidRPr="003A4B3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6E6A1C" w14:textId="77777777" w:rsidR="003A4B33" w:rsidRPr="003A4B33" w:rsidRDefault="003A4B33" w:rsidP="003A4B33">
            <w:pPr>
              <w:rPr>
                <w:sz w:val="20"/>
                <w:szCs w:val="20"/>
              </w:rPr>
            </w:pPr>
            <w:r w:rsidRPr="003A4B3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3A4B33">
              <w:rPr>
                <w:sz w:val="20"/>
              </w:rPr>
              <w:t>2022</w:t>
            </w:r>
            <w:r w:rsidRPr="003A4B33">
              <w:rPr>
                <w:sz w:val="20"/>
                <w:szCs w:val="20"/>
              </w:rPr>
              <w:t>-</w:t>
            </w:r>
            <w:r w:rsidRPr="003A4B33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30E969BF" w14:textId="0677E2D9" w:rsidR="003A4B33" w:rsidRPr="003A4B33" w:rsidRDefault="003A4B33" w:rsidP="003A4B33">
            <w:pPr>
              <w:pStyle w:val="Docnumber"/>
            </w:pPr>
            <w:r>
              <w:t>SG11-LS103</w:t>
            </w:r>
          </w:p>
        </w:tc>
      </w:tr>
      <w:bookmarkEnd w:id="0"/>
      <w:tr w:rsidR="003A4B33" w:rsidRPr="003A4B33" w14:paraId="11922311" w14:textId="77777777" w:rsidTr="003A4B33">
        <w:trPr>
          <w:cantSplit/>
        </w:trPr>
        <w:tc>
          <w:tcPr>
            <w:tcW w:w="1104" w:type="dxa"/>
            <w:vMerge/>
          </w:tcPr>
          <w:p w14:paraId="312A1126" w14:textId="77777777" w:rsidR="003A4B33" w:rsidRPr="003A4B33" w:rsidRDefault="003A4B33" w:rsidP="003A4B33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5E0B785" w14:textId="77777777" w:rsidR="003A4B33" w:rsidRPr="003A4B33" w:rsidRDefault="003A4B33" w:rsidP="003A4B3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8ED458F" w14:textId="69F210B5" w:rsidR="003A4B33" w:rsidRPr="003A4B33" w:rsidRDefault="003A4B33" w:rsidP="003A4B3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3A4B33" w:rsidRPr="003A4B33" w14:paraId="384CDE0C" w14:textId="77777777" w:rsidTr="003A4B3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E580BC8" w14:textId="77777777" w:rsidR="003A4B33" w:rsidRPr="003A4B33" w:rsidRDefault="003A4B33" w:rsidP="003A4B3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2C8D1E0" w14:textId="77777777" w:rsidR="003A4B33" w:rsidRPr="003A4B33" w:rsidRDefault="003A4B33" w:rsidP="003A4B3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D282629" w14:textId="77777777" w:rsidR="003A4B33" w:rsidRPr="003A4B33" w:rsidRDefault="003A4B33" w:rsidP="003A4B33">
            <w:pPr>
              <w:jc w:val="right"/>
              <w:rPr>
                <w:b/>
                <w:bCs/>
                <w:sz w:val="28"/>
                <w:szCs w:val="28"/>
              </w:rPr>
            </w:pPr>
            <w:r w:rsidRPr="003A4B3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A4B33" w:rsidRPr="003A4B33" w14:paraId="05D9ECE0" w14:textId="77777777" w:rsidTr="003A4B33">
        <w:trPr>
          <w:cantSplit/>
        </w:trPr>
        <w:tc>
          <w:tcPr>
            <w:tcW w:w="1545" w:type="dxa"/>
            <w:gridSpan w:val="2"/>
          </w:tcPr>
          <w:p w14:paraId="77EF332B" w14:textId="77777777" w:rsidR="003A4B33" w:rsidRPr="003A4B33" w:rsidRDefault="003A4B33" w:rsidP="003A4B3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3A4B3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E8AFD65" w14:textId="4046524F" w:rsidR="003A4B33" w:rsidRPr="003A4B33" w:rsidRDefault="003A4B33" w:rsidP="003A4B33">
            <w:r w:rsidRPr="003A4B33">
              <w:t>All/11</w:t>
            </w:r>
          </w:p>
        </w:tc>
        <w:tc>
          <w:tcPr>
            <w:tcW w:w="4184" w:type="dxa"/>
          </w:tcPr>
          <w:p w14:paraId="2527E070" w14:textId="64D0725E" w:rsidR="003A4B33" w:rsidRPr="003A4B33" w:rsidRDefault="003A4B33" w:rsidP="003A4B33">
            <w:pPr>
              <w:jc w:val="right"/>
            </w:pPr>
            <w:r w:rsidRPr="003A4B33">
              <w:t>Geneva, 10-20 October 2023</w:t>
            </w:r>
          </w:p>
        </w:tc>
      </w:tr>
      <w:tr w:rsidR="003A4B33" w:rsidRPr="003A4B33" w14:paraId="6A19A977" w14:textId="77777777" w:rsidTr="003A4B33">
        <w:trPr>
          <w:cantSplit/>
        </w:trPr>
        <w:tc>
          <w:tcPr>
            <w:tcW w:w="9639" w:type="dxa"/>
            <w:gridSpan w:val="5"/>
          </w:tcPr>
          <w:p w14:paraId="14610C18" w14:textId="3E3B4A32" w:rsidR="003A4B33" w:rsidRPr="003A4B33" w:rsidRDefault="003A4B33" w:rsidP="003A4B33">
            <w:pPr>
              <w:jc w:val="center"/>
              <w:rPr>
                <w:b/>
                <w:bCs/>
                <w:lang w:val="de-AT"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3A4B33">
              <w:rPr>
                <w:b/>
                <w:bCs/>
                <w:lang w:val="de-AT"/>
              </w:rPr>
              <w:t>Ref.: SG11-TD611-R1/GEN</w:t>
            </w:r>
          </w:p>
        </w:tc>
      </w:tr>
      <w:tr w:rsidR="003A4B33" w:rsidRPr="003A4B33" w14:paraId="255BE82D" w14:textId="77777777" w:rsidTr="003A4B33">
        <w:trPr>
          <w:cantSplit/>
        </w:trPr>
        <w:tc>
          <w:tcPr>
            <w:tcW w:w="1545" w:type="dxa"/>
            <w:gridSpan w:val="2"/>
          </w:tcPr>
          <w:p w14:paraId="758735A2" w14:textId="77777777" w:rsidR="003A4B33" w:rsidRPr="003A4B33" w:rsidRDefault="003A4B33" w:rsidP="003A4B3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3A4B3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F218E45" w14:textId="2BC07FE7" w:rsidR="003A4B33" w:rsidRPr="003A4B33" w:rsidRDefault="003A4B33" w:rsidP="003A4B33">
            <w:r w:rsidRPr="003A4B33">
              <w:t>ITU-T Study Group 11</w:t>
            </w:r>
          </w:p>
        </w:tc>
      </w:tr>
      <w:tr w:rsidR="003A4B33" w:rsidRPr="003A4B33" w14:paraId="4DF07829" w14:textId="77777777" w:rsidTr="003A4B3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1E6CA88" w14:textId="77777777" w:rsidR="003A4B33" w:rsidRPr="003A4B33" w:rsidRDefault="003A4B33" w:rsidP="003A4B33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3A4B3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DF4A87D" w14:textId="12F78F25" w:rsidR="003A4B33" w:rsidRPr="003A4B33" w:rsidRDefault="003A4B33" w:rsidP="003A4B33">
            <w:r w:rsidRPr="003A4B33">
              <w:t>LS on SG11 preparation for WTSA-24 [to TSAG and ITU-T SGs]</w:t>
            </w:r>
          </w:p>
        </w:tc>
      </w:tr>
      <w:bookmarkEnd w:id="2"/>
      <w:bookmarkEnd w:id="9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CAA2E15" w:rsidR="00CD6848" w:rsidRDefault="00C355AB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652AA7F" w:rsidR="00CD6848" w:rsidRDefault="00C355AB" w:rsidP="00F05E8B">
            <w:pPr>
              <w:pStyle w:val="LSForInfo"/>
            </w:pPr>
            <w:r>
              <w:t>TSAG</w:t>
            </w:r>
            <w:r w:rsidR="00820E90">
              <w:t xml:space="preserve"> and all ITU-T SGs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Pr="003A4B33" w:rsidRDefault="00CD6848" w:rsidP="00F05E8B">
            <w:pPr>
              <w:rPr>
                <w:b/>
                <w:bCs/>
              </w:rPr>
            </w:pPr>
            <w:r w:rsidRPr="003A4B33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7996A90A" w:rsidR="00CD6848" w:rsidRPr="003A4B33" w:rsidRDefault="00A35DC4" w:rsidP="00695FC2">
            <w:pPr>
              <w:pStyle w:val="LSApproval"/>
            </w:pPr>
            <w:r w:rsidRPr="003A4B33">
              <w:t xml:space="preserve">ITU-T Study Group 11 meeting (Geneva, </w:t>
            </w:r>
            <w:r w:rsidR="003277E1" w:rsidRPr="003A4B33">
              <w:t xml:space="preserve">20 October </w:t>
            </w:r>
            <w:r w:rsidRPr="003A4B33">
              <w:t>202</w:t>
            </w:r>
            <w:r w:rsidR="00AE0906" w:rsidRPr="003A4B33">
              <w:t>3</w:t>
            </w:r>
            <w:r w:rsidRPr="003A4B33"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51792299" w:rsidR="00CD6848" w:rsidRDefault="002C11E2" w:rsidP="00F05E8B">
            <w:pPr>
              <w:pStyle w:val="LSDeadline"/>
            </w:pPr>
            <w:r>
              <w:t>N/A</w:t>
            </w:r>
          </w:p>
        </w:tc>
      </w:tr>
      <w:tr w:rsidR="00C62BE6" w:rsidRPr="003A4B33" w14:paraId="500A09DD" w14:textId="77777777" w:rsidTr="00453CA9">
        <w:trPr>
          <w:cantSplit/>
          <w:trHeight w:val="924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0B44E98" w:rsidR="00C62BE6" w:rsidRPr="00AF5A57" w:rsidRDefault="002C11E2" w:rsidP="00C62BE6">
            <w:r>
              <w:t xml:space="preserve">Ritu </w:t>
            </w:r>
            <w:r w:rsidR="00E85ADD" w:rsidRPr="00E85ADD">
              <w:t>Ranjan MITTAR</w:t>
            </w:r>
            <w:r w:rsidR="00453CA9">
              <w:br/>
              <w:t>SG11 Chairman</w:t>
            </w:r>
            <w:r w:rsidR="00BF77EB"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A01CFAB" w14:textId="77777777" w:rsidR="00453CA9" w:rsidRPr="003A4B33" w:rsidRDefault="00453CA9" w:rsidP="00453CA9">
            <w:pPr>
              <w:tabs>
                <w:tab w:val="left" w:pos="794"/>
              </w:tabs>
              <w:rPr>
                <w:lang w:val="fr-FR"/>
              </w:rPr>
            </w:pPr>
            <w:r w:rsidRPr="003A4B33">
              <w:rPr>
                <w:lang w:val="fr-FR"/>
              </w:rPr>
              <w:t>Tel: +919868137776</w:t>
            </w:r>
          </w:p>
          <w:p w14:paraId="60379989" w14:textId="144EEFCF" w:rsidR="00C62BE6" w:rsidRPr="003A4B33" w:rsidRDefault="00453CA9" w:rsidP="00453CA9">
            <w:pPr>
              <w:tabs>
                <w:tab w:val="left" w:pos="794"/>
              </w:tabs>
              <w:rPr>
                <w:lang w:val="fr-FR"/>
              </w:rPr>
            </w:pPr>
            <w:r w:rsidRPr="003A4B33">
              <w:rPr>
                <w:lang w:val="fr-FR"/>
              </w:rPr>
              <w:t xml:space="preserve">Email: </w:t>
            </w:r>
            <w:hyperlink r:id="rId11" w:history="1">
              <w:r w:rsidRPr="003A4B33">
                <w:rPr>
                  <w:rStyle w:val="Hyperlink"/>
                  <w:lang w:val="fr-FR"/>
                </w:rPr>
                <w:t>rr.mittar@gov.in</w:t>
              </w:r>
            </w:hyperlink>
          </w:p>
        </w:tc>
      </w:tr>
    </w:tbl>
    <w:p w14:paraId="140BC52E" w14:textId="77777777" w:rsidR="000C397B" w:rsidRPr="003A4B33" w:rsidRDefault="000C397B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5C6FEA54" w:rsidR="00695FC2" w:rsidRPr="008249A7" w:rsidRDefault="00A20294" w:rsidP="00EF060D">
            <w:pPr>
              <w:pStyle w:val="TSBHeaderSummary"/>
              <w:rPr>
                <w:highlight w:val="yellow"/>
              </w:rPr>
            </w:pPr>
            <w:r w:rsidRPr="00C12C38">
              <w:t xml:space="preserve">This liaison statement aims to inform </w:t>
            </w:r>
            <w:r>
              <w:t>TSAG</w:t>
            </w:r>
            <w:r w:rsidR="00820E90">
              <w:t xml:space="preserve"> and all ITU-T SGs</w:t>
            </w:r>
            <w:r w:rsidR="00BC1BC7">
              <w:t xml:space="preserve"> </w:t>
            </w:r>
            <w:r w:rsidR="001754C6" w:rsidRPr="005B6CFF">
              <w:t xml:space="preserve">on </w:t>
            </w:r>
            <w:r w:rsidR="001754C6">
              <w:t xml:space="preserve">status of </w:t>
            </w:r>
            <w:r w:rsidR="00164CFE">
              <w:t xml:space="preserve">SG11 </w:t>
            </w:r>
            <w:r w:rsidR="001754C6">
              <w:t xml:space="preserve">preparation </w:t>
            </w:r>
            <w:r w:rsidR="00164CFE">
              <w:t>for WTSA-24, including t</w:t>
            </w:r>
            <w:r w:rsidR="001754C6" w:rsidRPr="005B6CFF">
              <w:t xml:space="preserve">he </w:t>
            </w:r>
            <w:r w:rsidR="00164CFE">
              <w:t xml:space="preserve">first revision of </w:t>
            </w:r>
            <w:r w:rsidR="001754C6" w:rsidRPr="005B6CFF">
              <w:t xml:space="preserve">Questions texts, </w:t>
            </w:r>
            <w:r w:rsidR="003A4B33" w:rsidRPr="005B6CFF">
              <w:t>mandate,</w:t>
            </w:r>
            <w:r w:rsidR="001754C6" w:rsidRPr="005B6CFF">
              <w:t xml:space="preserve"> and Lead Study Group roles of SG11 for the next </w:t>
            </w:r>
            <w:r w:rsidR="001754C6">
              <w:t>s</w:t>
            </w:r>
            <w:r w:rsidR="001754C6" w:rsidRPr="005B6CFF">
              <w:t xml:space="preserve">tudy </w:t>
            </w:r>
            <w:r w:rsidR="001754C6">
              <w:t>p</w:t>
            </w:r>
            <w:r w:rsidR="001754C6" w:rsidRPr="005B6CFF">
              <w:t xml:space="preserve">eriod </w:t>
            </w:r>
            <w:r w:rsidR="005D15E9" w:rsidRPr="005A2040">
              <w:t>(2025-202</w:t>
            </w:r>
            <w:r w:rsidR="005D15E9">
              <w:t>8</w:t>
            </w:r>
            <w:r w:rsidR="005D15E9" w:rsidRPr="005A2040">
              <w:t>)</w:t>
            </w:r>
            <w:r w:rsidR="005D15E9">
              <w:t xml:space="preserve"> </w:t>
            </w:r>
            <w:r w:rsidR="001754C6" w:rsidRPr="005B6CFF">
              <w:t xml:space="preserve">which were </w:t>
            </w:r>
            <w:r w:rsidR="00820E90">
              <w:t xml:space="preserve">discussed </w:t>
            </w:r>
            <w:r w:rsidR="001754C6" w:rsidRPr="005B6CFF">
              <w:t>at the ITU-T SG11 meeting (</w:t>
            </w:r>
            <w:r w:rsidR="001754C6">
              <w:t>Geneva, 10-</w:t>
            </w:r>
            <w:r w:rsidR="003277E1">
              <w:t>20 October</w:t>
            </w:r>
            <w:r w:rsidR="001754C6">
              <w:t xml:space="preserve"> 2023</w:t>
            </w:r>
            <w:r w:rsidR="001754C6" w:rsidRPr="005B6CFF">
              <w:t>)</w:t>
            </w:r>
            <w:r w:rsidRPr="00C12C38">
              <w:t>.</w:t>
            </w:r>
          </w:p>
        </w:tc>
      </w:tr>
    </w:tbl>
    <w:p w14:paraId="0105FCE3" w14:textId="59A32888" w:rsidR="00EC1CC5" w:rsidRDefault="00C27B57" w:rsidP="00C27B57">
      <w:pPr>
        <w:spacing w:before="240"/>
      </w:pPr>
      <w:r>
        <w:t xml:space="preserve">ITU-T Study Group 11 would like to inform TSAG </w:t>
      </w:r>
      <w:r w:rsidR="003F0EAC">
        <w:t xml:space="preserve">and all ITU-T SGs </w:t>
      </w:r>
      <w:r>
        <w:t xml:space="preserve">that SG11 </w:t>
      </w:r>
      <w:r w:rsidR="003277E1">
        <w:t>revised</w:t>
      </w:r>
      <w:r w:rsidR="003F0EAC">
        <w:t xml:space="preserve"> </w:t>
      </w:r>
      <w:r w:rsidRPr="005D756B">
        <w:t>Questions</w:t>
      </w:r>
      <w:r>
        <w:t xml:space="preserve"> texts</w:t>
      </w:r>
      <w:r w:rsidRPr="005D756B">
        <w:t xml:space="preserve">, </w:t>
      </w:r>
      <w:r w:rsidR="003A4B33" w:rsidRPr="005D756B">
        <w:t>mandate,</w:t>
      </w:r>
      <w:r w:rsidRPr="005D756B">
        <w:t xml:space="preserve"> and Lead Study Group roles of ITU-T SG11 for the next </w:t>
      </w:r>
      <w:r w:rsidR="003F0EAC">
        <w:t>s</w:t>
      </w:r>
      <w:r w:rsidRPr="005D756B">
        <w:t xml:space="preserve">tudy </w:t>
      </w:r>
      <w:r w:rsidR="003F0EAC">
        <w:t>p</w:t>
      </w:r>
      <w:r w:rsidRPr="005D756B">
        <w:t>eriod</w:t>
      </w:r>
      <w:r w:rsidR="005D15E9">
        <w:t xml:space="preserve"> </w:t>
      </w:r>
      <w:r w:rsidR="005D15E9" w:rsidRPr="005A2040">
        <w:t>(2025-202</w:t>
      </w:r>
      <w:r w:rsidR="005D15E9">
        <w:t>8</w:t>
      </w:r>
      <w:r w:rsidR="005D15E9" w:rsidRPr="005A2040">
        <w:t>)</w:t>
      </w:r>
      <w:r>
        <w:t>.</w:t>
      </w:r>
    </w:p>
    <w:p w14:paraId="5826E73B" w14:textId="48E33F7D" w:rsidR="00C27B57" w:rsidRDefault="00C27B57" w:rsidP="00C27B57">
      <w:pPr>
        <w:spacing w:before="240"/>
      </w:pPr>
      <w:r>
        <w:t xml:space="preserve">The </w:t>
      </w:r>
      <w:r w:rsidR="00086A25">
        <w:t>updated</w:t>
      </w:r>
      <w:r>
        <w:t xml:space="preserve"> texts are available in </w:t>
      </w:r>
      <w:hyperlink r:id="rId12" w:history="1">
        <w:r w:rsidR="003277E1" w:rsidRPr="001233A3">
          <w:rPr>
            <w:rStyle w:val="Hyperlink"/>
          </w:rPr>
          <w:t>SG11-TD</w:t>
        </w:r>
        <w:r w:rsidR="003277E1">
          <w:rPr>
            <w:rStyle w:val="Hyperlink"/>
          </w:rPr>
          <w:t>263</w:t>
        </w:r>
        <w:r w:rsidR="003277E1" w:rsidRPr="001233A3">
          <w:rPr>
            <w:rStyle w:val="Hyperlink"/>
          </w:rPr>
          <w:t>/GEN</w:t>
        </w:r>
      </w:hyperlink>
      <w:r>
        <w:t xml:space="preserve"> and</w:t>
      </w:r>
      <w:r w:rsidR="003277E1">
        <w:t xml:space="preserve"> </w:t>
      </w:r>
      <w:hyperlink r:id="rId13" w:history="1">
        <w:r w:rsidR="003277E1" w:rsidRPr="004C58E9">
          <w:rPr>
            <w:rStyle w:val="Hyperlink"/>
          </w:rPr>
          <w:t>SG11-TD612</w:t>
        </w:r>
        <w:r w:rsidR="00CC166C">
          <w:rPr>
            <w:rStyle w:val="Hyperlink"/>
          </w:rPr>
          <w:t>-R1</w:t>
        </w:r>
        <w:r w:rsidR="003277E1" w:rsidRPr="004C58E9">
          <w:rPr>
            <w:rStyle w:val="Hyperlink"/>
          </w:rPr>
          <w:t>/GEN</w:t>
        </w:r>
      </w:hyperlink>
      <w:r>
        <w:t>.</w:t>
      </w:r>
      <w:r w:rsidR="005E69D9">
        <w:t xml:space="preserve"> There were no revisions for SG11 mandate since last SG11 meeting (May 2023).</w:t>
      </w:r>
    </w:p>
    <w:p w14:paraId="30746D89" w14:textId="4A335122" w:rsidR="000444AC" w:rsidRDefault="000444AC" w:rsidP="00C27B57">
      <w:pPr>
        <w:spacing w:before="240"/>
      </w:pPr>
      <w:r>
        <w:t>SG11 will continue its NSP</w:t>
      </w:r>
      <w:r w:rsidR="00A43581">
        <w:t>-WTSA</w:t>
      </w:r>
      <w:r>
        <w:t xml:space="preserve"> sessions during next SG11 meetings and will keep </w:t>
      </w:r>
      <w:r w:rsidR="003A4B33">
        <w:t>TSAG,</w:t>
      </w:r>
      <w:r>
        <w:t xml:space="preserve"> </w:t>
      </w:r>
      <w:r w:rsidR="009D35A1">
        <w:t xml:space="preserve">and all ITU-T SG </w:t>
      </w:r>
      <w:r>
        <w:t>informed about the progress</w:t>
      </w:r>
      <w:r w:rsidR="009D35A1">
        <w:t>.</w:t>
      </w:r>
    </w:p>
    <w:p w14:paraId="1E6316DC" w14:textId="77777777" w:rsidR="002A0C04" w:rsidRPr="002A0C04" w:rsidRDefault="002A0C04" w:rsidP="002A0C04">
      <w:pPr>
        <w:spacing w:before="240"/>
        <w:rPr>
          <w:b/>
          <w:bCs/>
        </w:rPr>
      </w:pPr>
      <w:r w:rsidRPr="002A0C04">
        <w:rPr>
          <w:b/>
          <w:bCs/>
        </w:rPr>
        <w:t>Attachments:</w:t>
      </w:r>
    </w:p>
    <w:p w14:paraId="359F0D2F" w14:textId="77777777" w:rsidR="003277E1" w:rsidRDefault="001B3830" w:rsidP="003277E1">
      <w:pPr>
        <w:spacing w:before="240" w:after="120"/>
      </w:pPr>
      <w:hyperlink r:id="rId14" w:history="1">
        <w:r w:rsidR="003277E1" w:rsidRPr="001233A3">
          <w:rPr>
            <w:rStyle w:val="Hyperlink"/>
          </w:rPr>
          <w:t>SG11-TD</w:t>
        </w:r>
        <w:r w:rsidR="003277E1">
          <w:rPr>
            <w:rStyle w:val="Hyperlink"/>
          </w:rPr>
          <w:t>263</w:t>
        </w:r>
        <w:r w:rsidR="003277E1" w:rsidRPr="001233A3">
          <w:rPr>
            <w:rStyle w:val="Hyperlink"/>
          </w:rPr>
          <w:t>/GEN</w:t>
        </w:r>
      </w:hyperlink>
      <w:r w:rsidR="003277E1">
        <w:t xml:space="preserve">: </w:t>
      </w:r>
      <w:r w:rsidR="003277E1" w:rsidRPr="005A2040">
        <w:t>Consolidated text of the proposed updates to the Study Group 11 mandate and Lead Study Group roles (WTSA Resolution 2) for next study period (2025-202</w:t>
      </w:r>
      <w:r w:rsidR="003277E1">
        <w:t>8</w:t>
      </w:r>
      <w:r w:rsidR="003277E1" w:rsidRPr="005A2040">
        <w:t>), Geneva, 10-19 May 2023</w:t>
      </w:r>
    </w:p>
    <w:p w14:paraId="31C996DF" w14:textId="6281A6E4" w:rsidR="003277E1" w:rsidRDefault="001B3830" w:rsidP="003277E1">
      <w:pPr>
        <w:spacing w:before="240"/>
        <w:rPr>
          <w:rFonts w:cstheme="minorHAnsi"/>
        </w:rPr>
      </w:pPr>
      <w:hyperlink r:id="rId15" w:history="1">
        <w:r w:rsidR="003277E1" w:rsidRPr="004C58E9">
          <w:rPr>
            <w:rStyle w:val="Hyperlink"/>
          </w:rPr>
          <w:t>SG11-TD612</w:t>
        </w:r>
        <w:r w:rsidR="00DC2B75">
          <w:rPr>
            <w:rStyle w:val="Hyperlink"/>
          </w:rPr>
          <w:t>-R1</w:t>
        </w:r>
        <w:r w:rsidR="003277E1" w:rsidRPr="004C58E9">
          <w:rPr>
            <w:rStyle w:val="Hyperlink"/>
          </w:rPr>
          <w:t>/GEN</w:t>
        </w:r>
      </w:hyperlink>
      <w:r w:rsidR="003277E1">
        <w:t xml:space="preserve">: </w:t>
      </w:r>
      <w:r w:rsidR="003277E1" w:rsidRPr="003277E1">
        <w:rPr>
          <w:rFonts w:cstheme="minorHAnsi"/>
        </w:rPr>
        <w:t>Consolidated text of ToR of SG11 Questions for next Study Period (2025-2028) (Geneva, 10-20 October 2023)</w:t>
      </w:r>
    </w:p>
    <w:p w14:paraId="3EC826BA" w14:textId="2D88B8E4" w:rsidR="003277E1" w:rsidRDefault="001B3830" w:rsidP="003277E1">
      <w:pPr>
        <w:spacing w:before="240"/>
      </w:pPr>
      <w:hyperlink r:id="rId16" w:history="1">
        <w:r w:rsidR="003277E1" w:rsidRPr="004C58E9">
          <w:rPr>
            <w:rStyle w:val="Hyperlink"/>
          </w:rPr>
          <w:t>SG11-TD61</w:t>
        </w:r>
        <w:r w:rsidR="003277E1">
          <w:rPr>
            <w:rStyle w:val="Hyperlink"/>
          </w:rPr>
          <w:t>3</w:t>
        </w:r>
        <w:r w:rsidR="00DC2B75">
          <w:rPr>
            <w:rStyle w:val="Hyperlink"/>
          </w:rPr>
          <w:t>-R</w:t>
        </w:r>
        <w:r w:rsidR="003A4B33">
          <w:rPr>
            <w:rStyle w:val="Hyperlink"/>
          </w:rPr>
          <w:t>2</w:t>
        </w:r>
        <w:r w:rsidR="003277E1" w:rsidRPr="004C58E9">
          <w:rPr>
            <w:rStyle w:val="Hyperlink"/>
          </w:rPr>
          <w:t>/GEN</w:t>
        </w:r>
      </w:hyperlink>
      <w:r w:rsidR="003277E1">
        <w:rPr>
          <w:rFonts w:cstheme="minorHAnsi"/>
        </w:rPr>
        <w:t xml:space="preserve">: </w:t>
      </w:r>
      <w:r w:rsidR="003277E1" w:rsidRPr="005124BC">
        <w:rPr>
          <w:rFonts w:cstheme="minorHAnsi"/>
        </w:rPr>
        <w:t>Report of SG11 NSP-WTSA sessions (Geneva, 10-</w:t>
      </w:r>
      <w:r w:rsidR="003277E1">
        <w:rPr>
          <w:rFonts w:cstheme="minorHAnsi"/>
        </w:rPr>
        <w:t>20 October</w:t>
      </w:r>
      <w:r w:rsidR="003277E1" w:rsidRPr="005124BC">
        <w:rPr>
          <w:rFonts w:cstheme="minorHAnsi"/>
        </w:rPr>
        <w:t xml:space="preserve"> 2023)</w:t>
      </w:r>
    </w:p>
    <w:p w14:paraId="269839DD" w14:textId="18FB3817" w:rsidR="00BF1C1D" w:rsidRDefault="00E71046" w:rsidP="00FD0B2A">
      <w:pPr>
        <w:jc w:val="center"/>
      </w:pPr>
      <w:r>
        <w:t>_______________________</w:t>
      </w:r>
    </w:p>
    <w:sectPr w:rsidR="00BF1C1D" w:rsidSect="003A4B33">
      <w:headerReference w:type="defaul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C4FB" w14:textId="77777777" w:rsidR="008A3750" w:rsidRDefault="008A3750" w:rsidP="00C42125">
      <w:pPr>
        <w:spacing w:before="0"/>
      </w:pPr>
      <w:r>
        <w:separator/>
      </w:r>
    </w:p>
  </w:endnote>
  <w:endnote w:type="continuationSeparator" w:id="0">
    <w:p w14:paraId="3F6E3FA1" w14:textId="77777777" w:rsidR="008A3750" w:rsidRDefault="008A375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562D4" w14:textId="77777777" w:rsidR="008A3750" w:rsidRDefault="008A3750" w:rsidP="00C42125">
      <w:pPr>
        <w:spacing w:before="0"/>
      </w:pPr>
      <w:r>
        <w:separator/>
      </w:r>
    </w:p>
  </w:footnote>
  <w:footnote w:type="continuationSeparator" w:id="0">
    <w:p w14:paraId="2D790391" w14:textId="77777777" w:rsidR="008A3750" w:rsidRDefault="008A375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828" w14:textId="263B8F08" w:rsidR="00BA1E8A" w:rsidRPr="003A4B33" w:rsidRDefault="003A4B33" w:rsidP="003A4B33">
    <w:pPr>
      <w:pStyle w:val="Header"/>
    </w:pPr>
    <w:r w:rsidRPr="003A4B33">
      <w:t xml:space="preserve">- </w:t>
    </w:r>
    <w:r w:rsidRPr="003A4B33">
      <w:fldChar w:fldCharType="begin"/>
    </w:r>
    <w:r w:rsidRPr="003A4B33">
      <w:instrText xml:space="preserve"> PAGE  \* MERGEFORMAT </w:instrText>
    </w:r>
    <w:r w:rsidRPr="003A4B33">
      <w:fldChar w:fldCharType="separate"/>
    </w:r>
    <w:r w:rsidRPr="003A4B33">
      <w:rPr>
        <w:noProof/>
      </w:rPr>
      <w:t>1</w:t>
    </w:r>
    <w:r w:rsidRPr="003A4B33">
      <w:fldChar w:fldCharType="end"/>
    </w:r>
    <w:r w:rsidRPr="003A4B33">
      <w:t xml:space="preserve"> -</w:t>
    </w:r>
  </w:p>
  <w:p w14:paraId="32879DE3" w14:textId="57EAE8CE" w:rsidR="003A4B33" w:rsidRPr="003A4B33" w:rsidRDefault="003A4B33" w:rsidP="003A4B33">
    <w:pPr>
      <w:pStyle w:val="Header"/>
      <w:spacing w:after="240"/>
    </w:pPr>
    <w:r w:rsidRPr="003A4B33">
      <w:fldChar w:fldCharType="begin"/>
    </w:r>
    <w:r w:rsidRPr="003A4B33">
      <w:instrText xml:space="preserve"> STYLEREF  Docnumber  </w:instrText>
    </w:r>
    <w:r w:rsidRPr="003A4B3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9A5EA4"/>
    <w:multiLevelType w:val="hybridMultilevel"/>
    <w:tmpl w:val="0B14810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C00BB"/>
    <w:multiLevelType w:val="hybridMultilevel"/>
    <w:tmpl w:val="448E71D0"/>
    <w:lvl w:ilvl="0" w:tplc="925A0A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957066">
    <w:abstractNumId w:val="9"/>
  </w:num>
  <w:num w:numId="2" w16cid:durableId="2040740278">
    <w:abstractNumId w:val="7"/>
  </w:num>
  <w:num w:numId="3" w16cid:durableId="6102688">
    <w:abstractNumId w:val="6"/>
  </w:num>
  <w:num w:numId="4" w16cid:durableId="618684526">
    <w:abstractNumId w:val="5"/>
  </w:num>
  <w:num w:numId="5" w16cid:durableId="2109618222">
    <w:abstractNumId w:val="4"/>
  </w:num>
  <w:num w:numId="6" w16cid:durableId="1442604081">
    <w:abstractNumId w:val="8"/>
  </w:num>
  <w:num w:numId="7" w16cid:durableId="787354084">
    <w:abstractNumId w:val="3"/>
  </w:num>
  <w:num w:numId="8" w16cid:durableId="1374111316">
    <w:abstractNumId w:val="2"/>
  </w:num>
  <w:num w:numId="9" w16cid:durableId="2048601161">
    <w:abstractNumId w:val="1"/>
  </w:num>
  <w:num w:numId="10" w16cid:durableId="1995333894">
    <w:abstractNumId w:val="0"/>
  </w:num>
  <w:num w:numId="11" w16cid:durableId="2053919350">
    <w:abstractNumId w:val="11"/>
  </w:num>
  <w:num w:numId="12" w16cid:durableId="1397316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7A9D"/>
    <w:rsid w:val="00043D75"/>
    <w:rsid w:val="000444AC"/>
    <w:rsid w:val="00057000"/>
    <w:rsid w:val="00061268"/>
    <w:rsid w:val="000640E0"/>
    <w:rsid w:val="00067582"/>
    <w:rsid w:val="00086A25"/>
    <w:rsid w:val="000920CE"/>
    <w:rsid w:val="000966A8"/>
    <w:rsid w:val="000A5CA2"/>
    <w:rsid w:val="000B739D"/>
    <w:rsid w:val="000C397B"/>
    <w:rsid w:val="000E6125"/>
    <w:rsid w:val="000F6572"/>
    <w:rsid w:val="00112BEF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4CFE"/>
    <w:rsid w:val="001754C6"/>
    <w:rsid w:val="001871EC"/>
    <w:rsid w:val="001A20C3"/>
    <w:rsid w:val="001A670F"/>
    <w:rsid w:val="001B3830"/>
    <w:rsid w:val="001B6A45"/>
    <w:rsid w:val="001C62B8"/>
    <w:rsid w:val="001D1869"/>
    <w:rsid w:val="001D22D8"/>
    <w:rsid w:val="001D4296"/>
    <w:rsid w:val="001E7B0E"/>
    <w:rsid w:val="001F141D"/>
    <w:rsid w:val="00200A06"/>
    <w:rsid w:val="00200A98"/>
    <w:rsid w:val="00201AFA"/>
    <w:rsid w:val="00202667"/>
    <w:rsid w:val="002133E0"/>
    <w:rsid w:val="002229F1"/>
    <w:rsid w:val="00233F75"/>
    <w:rsid w:val="00247280"/>
    <w:rsid w:val="00253DBE"/>
    <w:rsid w:val="00253DC6"/>
    <w:rsid w:val="0025489C"/>
    <w:rsid w:val="002622FA"/>
    <w:rsid w:val="00263518"/>
    <w:rsid w:val="00263B33"/>
    <w:rsid w:val="002759E7"/>
    <w:rsid w:val="00277326"/>
    <w:rsid w:val="002A0C04"/>
    <w:rsid w:val="002A11C4"/>
    <w:rsid w:val="002A399B"/>
    <w:rsid w:val="002C11E2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2921"/>
    <w:rsid w:val="0030745F"/>
    <w:rsid w:val="00314630"/>
    <w:rsid w:val="0032090A"/>
    <w:rsid w:val="00321CDE"/>
    <w:rsid w:val="003277E1"/>
    <w:rsid w:val="00333E15"/>
    <w:rsid w:val="0034200E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4B33"/>
    <w:rsid w:val="003B4CF8"/>
    <w:rsid w:val="003C7445"/>
    <w:rsid w:val="003D0336"/>
    <w:rsid w:val="003D60FD"/>
    <w:rsid w:val="003E1F8C"/>
    <w:rsid w:val="003E39A2"/>
    <w:rsid w:val="003E57AB"/>
    <w:rsid w:val="003E6FAF"/>
    <w:rsid w:val="003E7207"/>
    <w:rsid w:val="003F0EAC"/>
    <w:rsid w:val="003F2BED"/>
    <w:rsid w:val="00400B49"/>
    <w:rsid w:val="00443878"/>
    <w:rsid w:val="004539A8"/>
    <w:rsid w:val="00453CA9"/>
    <w:rsid w:val="004712CA"/>
    <w:rsid w:val="00473782"/>
    <w:rsid w:val="0047422E"/>
    <w:rsid w:val="0049090D"/>
    <w:rsid w:val="0049674B"/>
    <w:rsid w:val="004C0673"/>
    <w:rsid w:val="004C4E4E"/>
    <w:rsid w:val="004E30C3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654A"/>
    <w:rsid w:val="005976A1"/>
    <w:rsid w:val="005A2040"/>
    <w:rsid w:val="005B5629"/>
    <w:rsid w:val="005B6B78"/>
    <w:rsid w:val="005C0300"/>
    <w:rsid w:val="005C27A2"/>
    <w:rsid w:val="005D15E9"/>
    <w:rsid w:val="005D4FEB"/>
    <w:rsid w:val="005E69D9"/>
    <w:rsid w:val="005F4B6A"/>
    <w:rsid w:val="006010F3"/>
    <w:rsid w:val="00606DB6"/>
    <w:rsid w:val="00615A0A"/>
    <w:rsid w:val="00624A41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3386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B6841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3D4D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0EC7"/>
    <w:rsid w:val="00812E67"/>
    <w:rsid w:val="00820E90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3750"/>
    <w:rsid w:val="008B0D95"/>
    <w:rsid w:val="008B5123"/>
    <w:rsid w:val="008C700C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64B24"/>
    <w:rsid w:val="00983164"/>
    <w:rsid w:val="009972EF"/>
    <w:rsid w:val="009B5035"/>
    <w:rsid w:val="009C3160"/>
    <w:rsid w:val="009D35A1"/>
    <w:rsid w:val="009E766E"/>
    <w:rsid w:val="009F1960"/>
    <w:rsid w:val="009F1B4E"/>
    <w:rsid w:val="009F2C64"/>
    <w:rsid w:val="009F715E"/>
    <w:rsid w:val="00A10DBB"/>
    <w:rsid w:val="00A11720"/>
    <w:rsid w:val="00A20294"/>
    <w:rsid w:val="00A21247"/>
    <w:rsid w:val="00A31D47"/>
    <w:rsid w:val="00A35DC4"/>
    <w:rsid w:val="00A4013E"/>
    <w:rsid w:val="00A4045F"/>
    <w:rsid w:val="00A427CD"/>
    <w:rsid w:val="00A43581"/>
    <w:rsid w:val="00A45FEE"/>
    <w:rsid w:val="00A4600B"/>
    <w:rsid w:val="00A50506"/>
    <w:rsid w:val="00A51EF0"/>
    <w:rsid w:val="00A67A81"/>
    <w:rsid w:val="00A730A6"/>
    <w:rsid w:val="00A84724"/>
    <w:rsid w:val="00A9335E"/>
    <w:rsid w:val="00A971A0"/>
    <w:rsid w:val="00AA1F22"/>
    <w:rsid w:val="00AE0906"/>
    <w:rsid w:val="00AF5A57"/>
    <w:rsid w:val="00AF735D"/>
    <w:rsid w:val="00B024D7"/>
    <w:rsid w:val="00B05821"/>
    <w:rsid w:val="00B100D6"/>
    <w:rsid w:val="00B164C9"/>
    <w:rsid w:val="00B26C28"/>
    <w:rsid w:val="00B30F21"/>
    <w:rsid w:val="00B36995"/>
    <w:rsid w:val="00B376D2"/>
    <w:rsid w:val="00B4174C"/>
    <w:rsid w:val="00B453F5"/>
    <w:rsid w:val="00B532CE"/>
    <w:rsid w:val="00B57415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1BC7"/>
    <w:rsid w:val="00BC2AAB"/>
    <w:rsid w:val="00BC62E2"/>
    <w:rsid w:val="00BE4110"/>
    <w:rsid w:val="00BF02DC"/>
    <w:rsid w:val="00BF1C1D"/>
    <w:rsid w:val="00BF77EB"/>
    <w:rsid w:val="00C01A2A"/>
    <w:rsid w:val="00C22472"/>
    <w:rsid w:val="00C27B57"/>
    <w:rsid w:val="00C355AB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C166C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5930"/>
    <w:rsid w:val="00D977A2"/>
    <w:rsid w:val="00DA1D47"/>
    <w:rsid w:val="00DC2B75"/>
    <w:rsid w:val="00DC774A"/>
    <w:rsid w:val="00DD50DE"/>
    <w:rsid w:val="00DE3062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5ADD"/>
    <w:rsid w:val="00E87795"/>
    <w:rsid w:val="00EB444D"/>
    <w:rsid w:val="00EB7F77"/>
    <w:rsid w:val="00EC1CC5"/>
    <w:rsid w:val="00ED5B66"/>
    <w:rsid w:val="00EE5C0D"/>
    <w:rsid w:val="00EF4792"/>
    <w:rsid w:val="00F02294"/>
    <w:rsid w:val="00F26D76"/>
    <w:rsid w:val="00F30DE7"/>
    <w:rsid w:val="00F35F57"/>
    <w:rsid w:val="00F372B6"/>
    <w:rsid w:val="00F44D3D"/>
    <w:rsid w:val="00F50467"/>
    <w:rsid w:val="00F562A0"/>
    <w:rsid w:val="00F57FA4"/>
    <w:rsid w:val="00F82C0A"/>
    <w:rsid w:val="00FA02CB"/>
    <w:rsid w:val="00FA2177"/>
    <w:rsid w:val="00FB0783"/>
    <w:rsid w:val="00FB37AD"/>
    <w:rsid w:val="00FB7A8B"/>
    <w:rsid w:val="00FD0B2A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BA1E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11-231010-TD-GEN-0612/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22-SG11-230510-TD-GEN-0263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1-231010-TD-GEN-0613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SG11-231010-TD-GEN-0612/en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2-SG11-230510-TD-GEN-026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[…] (SGXX-LSYY) [to ZZZ]</vt:lpstr>
    </vt:vector>
  </TitlesOfParts>
  <Manager>ITU-T</Manager>
  <Company>International Telecommunication Union (ITU)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SG11 preparation for WTSA-24 [to TSAG and ITU-T SGs]</dc:title>
  <dc:subject/>
  <dc:creator>ITU-T Study Group 11</dc:creator>
  <cp:keywords/>
  <dc:description>SG11-LS103  For: Geneva, 10-20 October 2023_x000d_Document date: _x000d_Saved by ITU51017470 at 16:01:42 on 20/10/2023</dc:description>
  <cp:lastModifiedBy>editor</cp:lastModifiedBy>
  <cp:revision>9</cp:revision>
  <cp:lastPrinted>2016-12-23T12:52:00Z</cp:lastPrinted>
  <dcterms:created xsi:type="dcterms:W3CDTF">2023-10-18T13:14:00Z</dcterms:created>
  <dcterms:modified xsi:type="dcterms:W3CDTF">2023-10-20T14:15:00Z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SG11-LS103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All/11</vt:lpwstr>
  </property>
  <property fmtid="{D5CDD505-2E9C-101B-9397-08002B2CF9AE}" pid="7" name="Docdest">
    <vt:lpwstr>Geneva, 10-20 October 2023</vt:lpwstr>
  </property>
  <property fmtid="{D5CDD505-2E9C-101B-9397-08002B2CF9AE}" pid="8" name="Docauthor">
    <vt:lpwstr>ITU-T Study Group 11</vt:lpwstr>
  </property>
</Properties>
</file>