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5F4D6D91" w:rsidR="009E6045" w:rsidRPr="007F664D" w:rsidRDefault="007F1869" w:rsidP="007F186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06578A22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 w:rsidR="007F1869">
              <w:rPr>
                <w:sz w:val="20"/>
                <w:szCs w:val="20"/>
              </w:rPr>
              <w:t>2022-2024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5675AF00" w:rsidR="009E6045" w:rsidRPr="00314630" w:rsidRDefault="00B04186" w:rsidP="009E6045">
            <w:pPr>
              <w:pStyle w:val="Docnumber"/>
            </w:pPr>
            <w:r>
              <w:t>SG11-TD</w:t>
            </w:r>
            <w:r w:rsidR="004C58E9">
              <w:t>613</w:t>
            </w:r>
            <w:r w:rsidR="00447F9B">
              <w:t>-R</w:t>
            </w:r>
            <w:r w:rsidR="00BE1F26">
              <w:t>2</w:t>
            </w:r>
            <w:r>
              <w:t>/GEN</w:t>
            </w:r>
          </w:p>
        </w:tc>
      </w:tr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4537" w:type="dxa"/>
            <w:gridSpan w:val="3"/>
          </w:tcPr>
          <w:p w14:paraId="1D2DABEA" w14:textId="0B447C49" w:rsidR="009E6045" w:rsidRPr="00715CA6" w:rsidRDefault="00B04186" w:rsidP="007F1869">
            <w:pPr>
              <w:pStyle w:val="TSBHeaderRight14"/>
            </w:pPr>
            <w:r>
              <w:t>Study Group 11</w:t>
            </w:r>
          </w:p>
        </w:tc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7F1869">
            <w:pPr>
              <w:pStyle w:val="TSBHeaderRight14"/>
              <w:rPr>
                <w:b w:val="0"/>
                <w:bCs w:val="0"/>
              </w:rPr>
            </w:pPr>
            <w:r w:rsidRPr="00333E15">
              <w:t>English only</w:t>
            </w:r>
          </w:p>
        </w:tc>
      </w:tr>
      <w:tr w:rsidR="009E6045" w:rsidRPr="0037415F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14322A2" w14:textId="3180EE46" w:rsidR="009E6045" w:rsidRPr="0037415F" w:rsidRDefault="00264A0D" w:rsidP="007F1869">
            <w:pPr>
              <w:pStyle w:val="TSBHeaderQuestion"/>
            </w:pPr>
            <w:r>
              <w:t>All</w:t>
            </w:r>
            <w:r w:rsidR="006E0EFC">
              <w:t>/11</w:t>
            </w:r>
          </w:p>
        </w:tc>
        <w:tc>
          <w:tcPr>
            <w:tcW w:w="4395" w:type="dxa"/>
            <w:gridSpan w:val="2"/>
          </w:tcPr>
          <w:p w14:paraId="57945932" w14:textId="155F5133" w:rsidR="009E6045" w:rsidRPr="0037415F" w:rsidRDefault="006E0EFC" w:rsidP="007F1869">
            <w:pPr>
              <w:pStyle w:val="VenueDate"/>
            </w:pPr>
            <w:r>
              <w:t>Geneva</w:t>
            </w:r>
            <w:r w:rsidR="009E6045">
              <w:t xml:space="preserve">, </w:t>
            </w:r>
            <w:r>
              <w:t>10-</w:t>
            </w:r>
            <w:r w:rsidR="004C58E9">
              <w:t>20</w:t>
            </w:r>
            <w:r>
              <w:t xml:space="preserve"> </w:t>
            </w:r>
            <w:r w:rsidR="004C58E9">
              <w:t>October</w:t>
            </w:r>
            <w:r>
              <w:t xml:space="preserve"> 2023</w:t>
            </w:r>
          </w:p>
        </w:tc>
      </w:tr>
      <w:bookmarkEnd w:id="2"/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1D3F18C2" w:rsidR="009E6045" w:rsidRPr="0037415F" w:rsidRDefault="006E0EFC" w:rsidP="00890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TD</w:t>
            </w:r>
          </w:p>
        </w:tc>
      </w:tr>
      <w:tr w:rsidR="009E6045" w:rsidRPr="0037415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12CB3C06" w:rsidR="009E6045" w:rsidRDefault="004E2232" w:rsidP="007F1869">
            <w:pPr>
              <w:pStyle w:val="TSBHeaderSource"/>
            </w:pPr>
            <w:r>
              <w:t>Convener</w:t>
            </w:r>
            <w:r w:rsidR="00A20A70">
              <w:t xml:space="preserve"> of SG11 NSP-WTSA sessions</w:t>
            </w:r>
          </w:p>
        </w:tc>
      </w:tr>
      <w:tr w:rsidR="009E6045" w:rsidRPr="0037415F" w14:paraId="2731CCE7" w14:textId="77777777" w:rsidTr="00531CD5">
        <w:trPr>
          <w:cantSplit/>
          <w:trHeight w:val="567"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1DBE61A7" w:rsidR="009E6045" w:rsidRPr="0037415F" w:rsidRDefault="00B01B57" w:rsidP="007F1869">
            <w:pPr>
              <w:pStyle w:val="TSBHeaderTitle"/>
            </w:pPr>
            <w:r>
              <w:t>Report of SG11 NSP-WTSA sessions (Geneva, 10-</w:t>
            </w:r>
            <w:r w:rsidR="004C58E9">
              <w:t>20 October</w:t>
            </w:r>
            <w:r>
              <w:t xml:space="preserve"> 2023)</w:t>
            </w:r>
          </w:p>
        </w:tc>
      </w:tr>
      <w:tr w:rsidR="00F71919" w:rsidRPr="0037415F" w14:paraId="1D1ACF8D" w14:textId="77777777" w:rsidTr="00531CD5">
        <w:trPr>
          <w:cantSplit/>
          <w:trHeight w:val="786"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7A35AC" w14:textId="1F6FA344" w:rsidR="00F71919" w:rsidRPr="008F7104" w:rsidRDefault="00F71919" w:rsidP="00F7191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</w:t>
            </w:r>
            <w:r>
              <w:rPr>
                <w:b/>
                <w:bCs/>
                <w:lang w:eastAsia="zh-CN"/>
              </w:rPr>
              <w:t>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69D136" w14:textId="052EB560" w:rsidR="00F71919" w:rsidRPr="007567F0" w:rsidRDefault="00F71919" w:rsidP="00F71919">
            <w:r w:rsidRPr="001F6C91">
              <w:t>Xiaojie ZHU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288BFAA2" w14:textId="6BF0D0C1" w:rsidR="00F71919" w:rsidRPr="007567F0" w:rsidRDefault="00F71919" w:rsidP="00F71919">
            <w:pPr>
              <w:tabs>
                <w:tab w:val="left" w:pos="794"/>
              </w:tabs>
            </w:pPr>
            <w:r w:rsidRPr="00852353">
              <w:t>Tel: +86 20 38639248</w:t>
            </w:r>
            <w:r>
              <w:br/>
              <w:t>Email:</w:t>
            </w:r>
            <w:r>
              <w:tab/>
            </w:r>
            <w:hyperlink r:id="rId11" w:history="1">
              <w:r w:rsidRPr="00CA3B7D">
                <w:rPr>
                  <w:rStyle w:val="Hyperlink"/>
                </w:rPr>
                <w:t>zhuxiaojie@chinatelecom.cn</w:t>
              </w:r>
            </w:hyperlink>
          </w:p>
        </w:tc>
      </w:tr>
    </w:tbl>
    <w:p w14:paraId="37A53486" w14:textId="77777777" w:rsidR="009E6045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40D643EB" w:rsidR="0089088E" w:rsidRDefault="00A81CC5" w:rsidP="001B5FB0">
            <w:pPr>
              <w:pStyle w:val="TSBHeaderSummary"/>
            </w:pPr>
            <w:r w:rsidRPr="00A81CC5">
              <w:t>This document contains the brief report of SG11 special sessions</w:t>
            </w:r>
            <w:r w:rsidR="00531CD5">
              <w:t xml:space="preserve"> (NSP-WTSA)</w:t>
            </w:r>
            <w:r w:rsidRPr="00A81CC5">
              <w:t xml:space="preserve"> dedicated to preparation to WTSA-2</w:t>
            </w:r>
            <w:r>
              <w:t>4</w:t>
            </w:r>
            <w:r w:rsidR="004C58E9">
              <w:t xml:space="preserve"> as of 20 October 2023</w:t>
            </w:r>
            <w:r>
              <w:t>.</w:t>
            </w:r>
          </w:p>
        </w:tc>
      </w:tr>
    </w:tbl>
    <w:bookmarkEnd w:id="0"/>
    <w:p w14:paraId="7F71CC15" w14:textId="39DB28CA" w:rsidR="001763E4" w:rsidRPr="00EC73C7" w:rsidRDefault="004C58E9" w:rsidP="001763E4">
      <w:r>
        <w:t>ITU-T</w:t>
      </w:r>
      <w:r w:rsidR="001763E4" w:rsidRPr="00EC73C7">
        <w:t xml:space="preserve"> </w:t>
      </w:r>
      <w:r w:rsidR="001763E4">
        <w:t>SG11</w:t>
      </w:r>
      <w:r w:rsidR="001763E4" w:rsidRPr="00EC73C7">
        <w:t xml:space="preserve"> </w:t>
      </w:r>
      <w:r>
        <w:t xml:space="preserve">continues preparation to WTSA. During SG11 meeting (Geneva, 10-20 October 2023) SG11 </w:t>
      </w:r>
      <w:r w:rsidR="001763E4" w:rsidRPr="00EC73C7">
        <w:t xml:space="preserve">reviewed all the proposed revised Question texts and text for the mandate of SG11 according to </w:t>
      </w:r>
      <w:r w:rsidR="001763E4">
        <w:t xml:space="preserve">the </w:t>
      </w:r>
      <w:r w:rsidR="001763E4" w:rsidRPr="00EC73C7">
        <w:t xml:space="preserve">received contributions, based on the </w:t>
      </w:r>
      <w:r>
        <w:t>texts agreed in previous SG11 meeting in May 2023</w:t>
      </w:r>
      <w:r w:rsidR="001763E4" w:rsidRPr="00EC73C7">
        <w:t>.</w:t>
      </w:r>
    </w:p>
    <w:p w14:paraId="4BAF2C2D" w14:textId="3B1B380A" w:rsidR="001763E4" w:rsidRPr="00C5643E" w:rsidRDefault="001763E4" w:rsidP="001763E4">
      <w:pPr>
        <w:rPr>
          <w:lang w:val="en-US"/>
        </w:rPr>
      </w:pPr>
      <w:r>
        <w:t xml:space="preserve">According to discussion, SG11 updated </w:t>
      </w:r>
      <w:r w:rsidR="004C58E9">
        <w:t xml:space="preserve">most of </w:t>
      </w:r>
      <w:r w:rsidR="00593D55">
        <w:t xml:space="preserve">its </w:t>
      </w:r>
      <w:r>
        <w:t>current questions texts</w:t>
      </w:r>
      <w:r w:rsidR="008D06FE">
        <w:t>.</w:t>
      </w:r>
      <w:r w:rsidR="00753D50">
        <w:t xml:space="preserve"> The agenda of NSP-WTSA, which lists all received Contributions, is available in </w:t>
      </w:r>
      <w:hyperlink r:id="rId12" w:history="1">
        <w:r w:rsidR="00753D50" w:rsidRPr="00B622F4">
          <w:rPr>
            <w:rStyle w:val="Hyperlink"/>
          </w:rPr>
          <w:t>SG11-TD</w:t>
        </w:r>
        <w:r w:rsidR="004C58E9">
          <w:rPr>
            <w:rStyle w:val="Hyperlink"/>
          </w:rPr>
          <w:t>610</w:t>
        </w:r>
        <w:r w:rsidR="00B622F4" w:rsidRPr="00B622F4">
          <w:rPr>
            <w:rStyle w:val="Hyperlink"/>
          </w:rPr>
          <w:t>-R</w:t>
        </w:r>
        <w:r w:rsidR="004C58E9">
          <w:rPr>
            <w:rStyle w:val="Hyperlink"/>
          </w:rPr>
          <w:t>2</w:t>
        </w:r>
        <w:r w:rsidR="00B622F4" w:rsidRPr="00B622F4">
          <w:rPr>
            <w:rStyle w:val="Hyperlink"/>
          </w:rPr>
          <w:t>/GEN</w:t>
        </w:r>
      </w:hyperlink>
      <w:r w:rsidR="00B622F4">
        <w:t>.</w:t>
      </w:r>
    </w:p>
    <w:p w14:paraId="1A3E9F94" w14:textId="328639C1" w:rsidR="001763E4" w:rsidRPr="003B0B71" w:rsidRDefault="001763E4" w:rsidP="001763E4">
      <w:pPr>
        <w:shd w:val="clear" w:color="auto" w:fill="FFFFFF"/>
        <w:rPr>
          <w:rFonts w:asciiTheme="majorBidi" w:hAnsiTheme="majorBidi" w:cstheme="majorBidi"/>
          <w:lang w:eastAsia="en-GB"/>
        </w:rPr>
      </w:pPr>
      <w:r>
        <w:rPr>
          <w:rFonts w:asciiTheme="majorBidi" w:hAnsiTheme="majorBidi" w:cstheme="majorBidi"/>
          <w:lang w:eastAsia="en-GB"/>
        </w:rPr>
        <w:t xml:space="preserve">Finally, as of </w:t>
      </w:r>
      <w:r w:rsidR="004C58E9">
        <w:rPr>
          <w:rFonts w:asciiTheme="majorBidi" w:hAnsiTheme="majorBidi" w:cstheme="majorBidi"/>
          <w:lang w:eastAsia="en-GB"/>
        </w:rPr>
        <w:t xml:space="preserve">October </w:t>
      </w:r>
      <w:r>
        <w:rPr>
          <w:rFonts w:asciiTheme="majorBidi" w:hAnsiTheme="majorBidi" w:cstheme="majorBidi"/>
          <w:lang w:eastAsia="en-GB"/>
        </w:rPr>
        <w:t>202</w:t>
      </w:r>
      <w:r w:rsidR="008D06FE">
        <w:rPr>
          <w:rFonts w:asciiTheme="majorBidi" w:hAnsiTheme="majorBidi" w:cstheme="majorBidi"/>
          <w:lang w:eastAsia="en-GB"/>
        </w:rPr>
        <w:t>3</w:t>
      </w:r>
      <w:r>
        <w:rPr>
          <w:rFonts w:asciiTheme="majorBidi" w:hAnsiTheme="majorBidi" w:cstheme="majorBidi"/>
          <w:lang w:eastAsia="en-GB"/>
        </w:rPr>
        <w:t xml:space="preserve">, </w:t>
      </w:r>
      <w:r w:rsidRPr="003B0B71">
        <w:rPr>
          <w:rFonts w:asciiTheme="majorBidi" w:hAnsiTheme="majorBidi" w:cstheme="majorBidi"/>
          <w:lang w:eastAsia="en-GB"/>
        </w:rPr>
        <w:t>SG11 achieved the following progress:</w:t>
      </w:r>
    </w:p>
    <w:p w14:paraId="6F7CB373" w14:textId="7F3F4CC2" w:rsidR="001763E4" w:rsidRPr="00F65429" w:rsidRDefault="001763E4" w:rsidP="001763E4">
      <w:pPr>
        <w:numPr>
          <w:ilvl w:val="0"/>
          <w:numId w:val="17"/>
        </w:numPr>
        <w:shd w:val="clear" w:color="auto" w:fill="FFFFFF"/>
        <w:textAlignment w:val="baseline"/>
        <w:rPr>
          <w:rFonts w:asciiTheme="majorBidi" w:hAnsiTheme="majorBidi" w:cstheme="majorBidi"/>
          <w:i/>
          <w:iCs/>
          <w:lang w:eastAsia="en-GB"/>
        </w:rPr>
      </w:pPr>
      <w:r w:rsidRPr="009E7D24">
        <w:rPr>
          <w:rFonts w:asciiTheme="majorBidi" w:hAnsiTheme="majorBidi" w:cstheme="majorBidi"/>
          <w:lang w:eastAsia="en-GB"/>
        </w:rPr>
        <w:t xml:space="preserve">Revised Questions’ texts for </w:t>
      </w:r>
      <w:r w:rsidR="004522E4">
        <w:rPr>
          <w:rFonts w:eastAsiaTheme="minorHAnsi"/>
        </w:rPr>
        <w:t xml:space="preserve">A/11 (1/11), B/11 (2/11), C/11 (3/11), D/11 (4/11), E/11 (5/11), F/11 (6/11), </w:t>
      </w:r>
      <w:r w:rsidR="004C58E9">
        <w:rPr>
          <w:rFonts w:eastAsiaTheme="minorHAnsi"/>
        </w:rPr>
        <w:t xml:space="preserve">G/11 (7/11), H/11 (8/11); I/11 (12/11); </w:t>
      </w:r>
      <w:r w:rsidR="004522E4">
        <w:rPr>
          <w:rFonts w:eastAsiaTheme="minorHAnsi"/>
        </w:rPr>
        <w:t xml:space="preserve">J/11 (13/11), K/11 (14/11), L/11 (15/11) </w:t>
      </w:r>
      <w:r w:rsidR="004522E4">
        <w:t>and N/11 (1</w:t>
      </w:r>
      <w:r w:rsidR="00593D55">
        <w:t>7</w:t>
      </w:r>
      <w:r w:rsidR="004522E4">
        <w:t>/11)</w:t>
      </w:r>
      <w:r w:rsidR="002F0FA7">
        <w:rPr>
          <w:rFonts w:asciiTheme="majorBidi" w:hAnsiTheme="majorBidi" w:cstheme="majorBidi"/>
          <w:lang w:eastAsia="en-GB"/>
        </w:rPr>
        <w:t>;</w:t>
      </w:r>
      <w:r w:rsidR="00F65429">
        <w:rPr>
          <w:rFonts w:asciiTheme="majorBidi" w:hAnsiTheme="majorBidi" w:cstheme="majorBidi"/>
          <w:lang w:eastAsia="en-GB"/>
        </w:rPr>
        <w:br/>
      </w:r>
      <w:r w:rsidR="00F65429" w:rsidRPr="00DF1A73">
        <w:rPr>
          <w:rFonts w:asciiTheme="majorBidi" w:hAnsiTheme="majorBidi" w:cstheme="majorBidi"/>
          <w:i/>
          <w:iCs/>
          <w:lang w:eastAsia="en-GB"/>
        </w:rPr>
        <w:t xml:space="preserve">Note: The </w:t>
      </w:r>
      <w:proofErr w:type="spellStart"/>
      <w:r w:rsidR="00F65429" w:rsidRPr="00DF1A73">
        <w:rPr>
          <w:rFonts w:asciiTheme="majorBidi" w:hAnsiTheme="majorBidi" w:cstheme="majorBidi"/>
          <w:i/>
          <w:iCs/>
          <w:lang w:eastAsia="en-GB"/>
        </w:rPr>
        <w:t>ToR</w:t>
      </w:r>
      <w:proofErr w:type="spellEnd"/>
      <w:r w:rsidR="00F65429" w:rsidRPr="00DF1A73">
        <w:rPr>
          <w:rFonts w:asciiTheme="majorBidi" w:hAnsiTheme="majorBidi" w:cstheme="majorBidi"/>
          <w:i/>
          <w:iCs/>
          <w:lang w:eastAsia="en-GB"/>
        </w:rPr>
        <w:t xml:space="preserve"> of Questions M/11 (16/11) w</w:t>
      </w:r>
      <w:r w:rsidR="00F65429">
        <w:rPr>
          <w:rFonts w:asciiTheme="majorBidi" w:hAnsiTheme="majorBidi" w:cstheme="majorBidi"/>
          <w:i/>
          <w:iCs/>
          <w:lang w:eastAsia="en-GB"/>
        </w:rPr>
        <w:t>as</w:t>
      </w:r>
      <w:r w:rsidR="00F65429" w:rsidRPr="00DF1A73">
        <w:rPr>
          <w:rFonts w:asciiTheme="majorBidi" w:hAnsiTheme="majorBidi" w:cstheme="majorBidi"/>
          <w:i/>
          <w:iCs/>
          <w:lang w:eastAsia="en-GB"/>
        </w:rPr>
        <w:t xml:space="preserve"> not discussed at this particular meeting due to lack of proposals.</w:t>
      </w:r>
    </w:p>
    <w:p w14:paraId="488D59D8" w14:textId="7BE202B2" w:rsidR="001763E4" w:rsidRDefault="001763E4" w:rsidP="001763E4">
      <w:pPr>
        <w:numPr>
          <w:ilvl w:val="0"/>
          <w:numId w:val="17"/>
        </w:numPr>
        <w:shd w:val="clear" w:color="auto" w:fill="FFFFFF"/>
        <w:textAlignment w:val="baseline"/>
        <w:rPr>
          <w:rFonts w:asciiTheme="majorBidi" w:hAnsiTheme="majorBidi" w:cstheme="majorBidi"/>
          <w:lang w:eastAsia="en-GB"/>
        </w:rPr>
      </w:pPr>
      <w:r>
        <w:rPr>
          <w:rFonts w:asciiTheme="majorBidi" w:hAnsiTheme="majorBidi" w:cstheme="majorBidi"/>
          <w:lang w:eastAsia="en-GB"/>
        </w:rPr>
        <w:t xml:space="preserve">Updated </w:t>
      </w:r>
      <w:r w:rsidRPr="003B0B71">
        <w:rPr>
          <w:rFonts w:asciiTheme="majorBidi" w:hAnsiTheme="majorBidi" w:cstheme="majorBidi"/>
          <w:lang w:eastAsia="en-GB"/>
        </w:rPr>
        <w:t>SG11 title, mandate, points of guidance</w:t>
      </w:r>
      <w:r>
        <w:rPr>
          <w:rFonts w:asciiTheme="majorBidi" w:hAnsiTheme="majorBidi" w:cstheme="majorBidi"/>
          <w:lang w:eastAsia="en-GB"/>
        </w:rPr>
        <w:t xml:space="preserve"> and</w:t>
      </w:r>
      <w:r w:rsidRPr="003B0B71">
        <w:rPr>
          <w:rFonts w:asciiTheme="majorBidi" w:hAnsiTheme="majorBidi" w:cstheme="majorBidi"/>
          <w:lang w:eastAsia="en-GB"/>
        </w:rPr>
        <w:t xml:space="preserve"> lead SG roles</w:t>
      </w:r>
      <w:r>
        <w:rPr>
          <w:rFonts w:asciiTheme="majorBidi" w:hAnsiTheme="majorBidi" w:cstheme="majorBidi"/>
          <w:lang w:eastAsia="en-GB"/>
        </w:rPr>
        <w:t xml:space="preserve"> (updates to Resolution 2 of WTSA-</w:t>
      </w:r>
      <w:r w:rsidR="002A205F">
        <w:rPr>
          <w:rFonts w:asciiTheme="majorBidi" w:hAnsiTheme="majorBidi" w:cstheme="majorBidi"/>
          <w:lang w:eastAsia="en-GB"/>
        </w:rPr>
        <w:t>20</w:t>
      </w:r>
      <w:r>
        <w:rPr>
          <w:rFonts w:asciiTheme="majorBidi" w:hAnsiTheme="majorBidi" w:cstheme="majorBidi"/>
          <w:lang w:eastAsia="en-GB"/>
        </w:rPr>
        <w:t>)</w:t>
      </w:r>
      <w:r w:rsidRPr="003B0B71">
        <w:rPr>
          <w:rFonts w:asciiTheme="majorBidi" w:hAnsiTheme="majorBidi" w:cstheme="majorBidi"/>
          <w:lang w:eastAsia="en-GB"/>
        </w:rPr>
        <w:t>.</w:t>
      </w:r>
      <w:r w:rsidR="004C58E9">
        <w:rPr>
          <w:rFonts w:asciiTheme="majorBidi" w:hAnsiTheme="majorBidi" w:cstheme="majorBidi"/>
          <w:lang w:eastAsia="en-GB"/>
        </w:rPr>
        <w:br/>
      </w:r>
      <w:r w:rsidR="004C58E9" w:rsidRPr="004C58E9">
        <w:rPr>
          <w:rFonts w:asciiTheme="majorBidi" w:hAnsiTheme="majorBidi" w:cstheme="majorBidi"/>
          <w:i/>
          <w:iCs/>
          <w:lang w:eastAsia="en-GB"/>
        </w:rPr>
        <w:t>Note: there were no additional updates since May 2023.</w:t>
      </w:r>
    </w:p>
    <w:p w14:paraId="71BC891C" w14:textId="31E157E1" w:rsidR="001763E4" w:rsidRDefault="001763E4" w:rsidP="001763E4">
      <w:r>
        <w:t>The outcomes of the SG11 NSP</w:t>
      </w:r>
      <w:r w:rsidR="002A205F">
        <w:t>-WTSA</w:t>
      </w:r>
      <w:r>
        <w:t xml:space="preserve"> discussion are available in:</w:t>
      </w:r>
    </w:p>
    <w:p w14:paraId="303E0A07" w14:textId="77777777" w:rsidR="00096C1A" w:rsidRDefault="00C51CF9" w:rsidP="00096C1A">
      <w:pPr>
        <w:pStyle w:val="ListParagraph"/>
        <w:numPr>
          <w:ilvl w:val="0"/>
          <w:numId w:val="18"/>
        </w:numPr>
        <w:spacing w:before="240" w:after="120"/>
        <w:contextualSpacing w:val="0"/>
      </w:pPr>
      <w:hyperlink r:id="rId13" w:history="1">
        <w:r w:rsidR="00096C1A" w:rsidRPr="001233A3">
          <w:rPr>
            <w:rStyle w:val="Hyperlink"/>
          </w:rPr>
          <w:t>SG11-TD</w:t>
        </w:r>
        <w:r w:rsidR="00096C1A">
          <w:rPr>
            <w:rStyle w:val="Hyperlink"/>
          </w:rPr>
          <w:t>263</w:t>
        </w:r>
        <w:r w:rsidR="00096C1A" w:rsidRPr="001233A3">
          <w:rPr>
            <w:rStyle w:val="Hyperlink"/>
          </w:rPr>
          <w:t>/GEN</w:t>
        </w:r>
      </w:hyperlink>
      <w:r w:rsidR="00096C1A">
        <w:t xml:space="preserve">: </w:t>
      </w:r>
      <w:r w:rsidR="00096C1A" w:rsidRPr="005A2040">
        <w:t>Consolidated text of the proposed updates to the Study Group 11 mandate and Lead Study Group roles (WTSA Resolution 2) for next study period (2025-202</w:t>
      </w:r>
      <w:r w:rsidR="00096C1A">
        <w:t>8</w:t>
      </w:r>
      <w:r w:rsidR="00096C1A" w:rsidRPr="005A2040">
        <w:t>), Geneva, 10-19 May 2023</w:t>
      </w:r>
    </w:p>
    <w:p w14:paraId="57136C6F" w14:textId="280DEE55" w:rsidR="00096C1A" w:rsidRDefault="00C51CF9" w:rsidP="00096C1A">
      <w:pPr>
        <w:pStyle w:val="ListParagraph"/>
        <w:numPr>
          <w:ilvl w:val="0"/>
          <w:numId w:val="18"/>
        </w:numPr>
        <w:spacing w:before="240"/>
      </w:pPr>
      <w:hyperlink r:id="rId14" w:history="1">
        <w:r w:rsidR="004C58E9" w:rsidRPr="004C58E9">
          <w:rPr>
            <w:rStyle w:val="Hyperlink"/>
          </w:rPr>
          <w:t>SG11-TD612</w:t>
        </w:r>
        <w:r w:rsidR="00447F9B">
          <w:rPr>
            <w:rStyle w:val="Hyperlink"/>
          </w:rPr>
          <w:t>-R1</w:t>
        </w:r>
        <w:r w:rsidR="004C58E9" w:rsidRPr="004C58E9">
          <w:rPr>
            <w:rStyle w:val="Hyperlink"/>
          </w:rPr>
          <w:t>/GEN</w:t>
        </w:r>
      </w:hyperlink>
      <w:r w:rsidR="00096C1A">
        <w:t xml:space="preserve">: </w:t>
      </w:r>
      <w:r w:rsidR="004C58E9" w:rsidRPr="00D862E0">
        <w:rPr>
          <w:rFonts w:cstheme="minorHAnsi"/>
        </w:rPr>
        <w:t xml:space="preserve">Consolidated text of </w:t>
      </w:r>
      <w:proofErr w:type="spellStart"/>
      <w:r w:rsidR="004C58E9" w:rsidRPr="00D862E0">
        <w:rPr>
          <w:rFonts w:cstheme="minorHAnsi"/>
        </w:rPr>
        <w:t>ToR</w:t>
      </w:r>
      <w:proofErr w:type="spellEnd"/>
      <w:r w:rsidR="004C58E9" w:rsidRPr="00D862E0">
        <w:rPr>
          <w:rFonts w:cstheme="minorHAnsi"/>
        </w:rPr>
        <w:t xml:space="preserve"> of SG11 Questions for next Study Period (2025-2028) </w:t>
      </w:r>
      <w:r w:rsidR="004C58E9">
        <w:rPr>
          <w:rFonts w:cstheme="minorHAnsi"/>
        </w:rPr>
        <w:t>(</w:t>
      </w:r>
      <w:r w:rsidR="004C58E9" w:rsidRPr="00D862E0">
        <w:rPr>
          <w:rFonts w:cstheme="minorHAnsi"/>
        </w:rPr>
        <w:t>Geneva, 10-</w:t>
      </w:r>
      <w:r w:rsidR="004C58E9">
        <w:rPr>
          <w:rFonts w:cstheme="minorHAnsi"/>
        </w:rPr>
        <w:t>20</w:t>
      </w:r>
      <w:r w:rsidR="004C58E9" w:rsidRPr="00D862E0">
        <w:rPr>
          <w:rFonts w:cstheme="minorHAnsi"/>
        </w:rPr>
        <w:t xml:space="preserve"> </w:t>
      </w:r>
      <w:r w:rsidR="004C58E9">
        <w:rPr>
          <w:rFonts w:cstheme="minorHAnsi"/>
        </w:rPr>
        <w:t>October</w:t>
      </w:r>
      <w:r w:rsidR="004C58E9" w:rsidRPr="00D862E0">
        <w:rPr>
          <w:rFonts w:cstheme="minorHAnsi"/>
        </w:rPr>
        <w:t xml:space="preserve"> 2023</w:t>
      </w:r>
      <w:r w:rsidR="004C58E9">
        <w:rPr>
          <w:rFonts w:cstheme="minorHAnsi"/>
        </w:rPr>
        <w:t>)</w:t>
      </w:r>
    </w:p>
    <w:p w14:paraId="11440BA5" w14:textId="67E86F34" w:rsidR="00ED5214" w:rsidRDefault="00ED5214" w:rsidP="00D10207">
      <w:pPr>
        <w:spacing w:before="240"/>
      </w:pPr>
      <w:r>
        <w:t>SG11 agreed to send several LSs to TSAG:</w:t>
      </w:r>
    </w:p>
    <w:p w14:paraId="036F873B" w14:textId="3981EEAF" w:rsidR="00ED5214" w:rsidRPr="00ED5214" w:rsidRDefault="00C51CF9" w:rsidP="00ED5214">
      <w:pPr>
        <w:pStyle w:val="ListParagraph"/>
        <w:numPr>
          <w:ilvl w:val="0"/>
          <w:numId w:val="18"/>
        </w:numPr>
        <w:spacing w:before="240" w:after="120"/>
        <w:contextualSpacing w:val="0"/>
      </w:pPr>
      <w:hyperlink r:id="rId15" w:history="1">
        <w:r w:rsidR="00ED5214" w:rsidRPr="00ED5214">
          <w:rPr>
            <w:rStyle w:val="Hyperlink"/>
          </w:rPr>
          <w:t>SG11</w:t>
        </w:r>
        <w:r w:rsidR="00ED5214">
          <w:rPr>
            <w:rStyle w:val="Hyperlink"/>
          </w:rPr>
          <w:t>-</w:t>
        </w:r>
        <w:r w:rsidR="00ED5214" w:rsidRPr="00ED5214">
          <w:rPr>
            <w:rStyle w:val="Hyperlink"/>
          </w:rPr>
          <w:t>TD611</w:t>
        </w:r>
        <w:r w:rsidR="00B720E3">
          <w:rPr>
            <w:rStyle w:val="Hyperlink"/>
          </w:rPr>
          <w:t>-R1</w:t>
        </w:r>
        <w:r w:rsidR="00ED5214" w:rsidRPr="00ED5214">
          <w:rPr>
            <w:rStyle w:val="Hyperlink"/>
          </w:rPr>
          <w:t>/GEN</w:t>
        </w:r>
      </w:hyperlink>
      <w:r w:rsidR="00ED5214">
        <w:t xml:space="preserve">: </w:t>
      </w:r>
      <w:r w:rsidR="00ED5214" w:rsidRPr="00D046A3">
        <w:rPr>
          <w:rFonts w:cstheme="minorHAnsi"/>
          <w:lang w:val="en-US"/>
        </w:rPr>
        <w:t xml:space="preserve">LS/o on </w:t>
      </w:r>
      <w:r w:rsidR="00ED5214">
        <w:rPr>
          <w:rFonts w:cstheme="minorHAnsi"/>
          <w:lang w:val="en-US"/>
        </w:rPr>
        <w:t>SG11 preparation for WTSA-24</w:t>
      </w:r>
      <w:r w:rsidR="00ED5214" w:rsidRPr="00D046A3">
        <w:rPr>
          <w:rFonts w:cstheme="minorHAnsi"/>
          <w:lang w:val="en-US"/>
        </w:rPr>
        <w:t xml:space="preserve"> [to TSAG and ITU-T SGs]</w:t>
      </w:r>
    </w:p>
    <w:p w14:paraId="3ECEBB03" w14:textId="43633756" w:rsidR="00ED5214" w:rsidRDefault="00C51CF9" w:rsidP="00ED5214">
      <w:pPr>
        <w:pStyle w:val="ListParagraph"/>
        <w:numPr>
          <w:ilvl w:val="0"/>
          <w:numId w:val="18"/>
        </w:numPr>
        <w:spacing w:before="240" w:after="120"/>
        <w:contextualSpacing w:val="0"/>
      </w:pPr>
      <w:hyperlink r:id="rId16" w:history="1">
        <w:r w:rsidR="00ED5214" w:rsidRPr="00ED5214">
          <w:rPr>
            <w:rStyle w:val="Hyperlink"/>
          </w:rPr>
          <w:t>SG11</w:t>
        </w:r>
        <w:r w:rsidR="00ED5214">
          <w:rPr>
            <w:rStyle w:val="Hyperlink"/>
          </w:rPr>
          <w:t>-</w:t>
        </w:r>
        <w:r w:rsidR="00ED5214" w:rsidRPr="00ED5214">
          <w:rPr>
            <w:rStyle w:val="Hyperlink"/>
          </w:rPr>
          <w:t>TD687/GEN</w:t>
        </w:r>
      </w:hyperlink>
      <w:r w:rsidR="00ED5214">
        <w:t xml:space="preserve">: </w:t>
      </w:r>
      <w:r w:rsidR="00ED5214" w:rsidRPr="00ED5214">
        <w:t>LS/o/r on draft analysis of operational parts (resolves, instructs, etc) of WTSA/PP/WTDC Resolutions (to TSAG)</w:t>
      </w:r>
    </w:p>
    <w:p w14:paraId="1F684DDF" w14:textId="377B3B0B" w:rsidR="00ED5214" w:rsidRPr="00ED5214" w:rsidRDefault="00C51CF9" w:rsidP="00ED5214">
      <w:pPr>
        <w:pStyle w:val="ListParagraph"/>
        <w:numPr>
          <w:ilvl w:val="0"/>
          <w:numId w:val="18"/>
        </w:numPr>
        <w:spacing w:before="240" w:after="120"/>
        <w:contextualSpacing w:val="0"/>
      </w:pPr>
      <w:hyperlink r:id="rId17" w:history="1">
        <w:r w:rsidR="00ED5214" w:rsidRPr="003250DB">
          <w:rPr>
            <w:rStyle w:val="Hyperlink"/>
          </w:rPr>
          <w:t>SG11-TD</w:t>
        </w:r>
        <w:r w:rsidR="003250DB" w:rsidRPr="003250DB">
          <w:rPr>
            <w:rStyle w:val="Hyperlink"/>
          </w:rPr>
          <w:t>614</w:t>
        </w:r>
        <w:r w:rsidR="00B720E3">
          <w:rPr>
            <w:rStyle w:val="Hyperlink"/>
          </w:rPr>
          <w:t>-R1</w:t>
        </w:r>
        <w:r w:rsidR="00ED5214" w:rsidRPr="003250DB">
          <w:rPr>
            <w:rStyle w:val="Hyperlink"/>
          </w:rPr>
          <w:t>/GEN</w:t>
        </w:r>
      </w:hyperlink>
      <w:r w:rsidR="00ED5214">
        <w:t xml:space="preserve">: </w:t>
      </w:r>
      <w:r w:rsidR="00ED5214" w:rsidRPr="00C055C4">
        <w:t>LS/</w:t>
      </w:r>
      <w:r w:rsidR="00ED5214">
        <w:t xml:space="preserve">o </w:t>
      </w:r>
      <w:r w:rsidR="00ED5214" w:rsidRPr="00933E9E">
        <w:t xml:space="preserve">on </w:t>
      </w:r>
      <w:r w:rsidR="00ED5214">
        <w:t>request for clarification on some activities proposed for future study of ITU-T SG11 in the next study period [</w:t>
      </w:r>
      <w:r w:rsidR="00ED5214" w:rsidRPr="00C055C4">
        <w:t xml:space="preserve">to </w:t>
      </w:r>
      <w:r w:rsidR="00ED5214">
        <w:t>SG13</w:t>
      </w:r>
      <w:r w:rsidR="00ED5214" w:rsidRPr="00ED5214">
        <w:t>]</w:t>
      </w:r>
    </w:p>
    <w:p w14:paraId="7EDBEF3A" w14:textId="6D46979D" w:rsidR="00065266" w:rsidRDefault="00D10207" w:rsidP="00D10207">
      <w:pPr>
        <w:spacing w:before="240"/>
      </w:pPr>
      <w:r>
        <w:t>Next NSP</w:t>
      </w:r>
      <w:r w:rsidR="00275455">
        <w:t>-WTSA</w:t>
      </w:r>
      <w:r>
        <w:t xml:space="preserve"> sessions are planned to be held </w:t>
      </w:r>
      <w:r w:rsidR="00615D37">
        <w:t xml:space="preserve">during </w:t>
      </w:r>
      <w:r w:rsidR="004C58E9">
        <w:t>upcoming interim NSP</w:t>
      </w:r>
      <w:r w:rsidR="00275455">
        <w:t>-WTSA</w:t>
      </w:r>
      <w:r w:rsidR="004C58E9">
        <w:t xml:space="preserve"> </w:t>
      </w:r>
      <w:r w:rsidR="00F65429">
        <w:t>session</w:t>
      </w:r>
      <w:r w:rsidR="00275455">
        <w:t>s</w:t>
      </w:r>
      <w:r w:rsidR="00C64617">
        <w:t xml:space="preserve"> (</w:t>
      </w:r>
      <w:r w:rsidR="00BE1F26">
        <w:t xml:space="preserve">18-19 </w:t>
      </w:r>
      <w:r w:rsidR="00C64617">
        <w:t>December 2023, S1&amp;2)</w:t>
      </w:r>
      <w:r w:rsidR="00631B6C">
        <w:t>.</w:t>
      </w:r>
      <w:r w:rsidR="004C58E9">
        <w:t xml:space="preserve"> </w:t>
      </w:r>
      <w:r w:rsidR="00631B6C">
        <w:t>I</w:t>
      </w:r>
      <w:r w:rsidR="00166AD2">
        <w:t xml:space="preserve">f more sessions of NSP-WTSA are needed, the dates of the </w:t>
      </w:r>
      <w:r w:rsidR="00B3691C">
        <w:t xml:space="preserve">following </w:t>
      </w:r>
      <w:r w:rsidR="00166AD2">
        <w:t xml:space="preserve">NSP </w:t>
      </w:r>
      <w:proofErr w:type="spellStart"/>
      <w:r w:rsidR="00166AD2">
        <w:t>e-meetings</w:t>
      </w:r>
      <w:proofErr w:type="spellEnd"/>
      <w:r w:rsidR="00166AD2">
        <w:t xml:space="preserve"> </w:t>
      </w:r>
      <w:r w:rsidR="00B2043D">
        <w:t xml:space="preserve">(potentially to be held in March 2024) </w:t>
      </w:r>
      <w:r w:rsidR="00E6641A">
        <w:t>will be shared via SG11 mailing list</w:t>
      </w:r>
      <w:r w:rsidR="00631B6C">
        <w:t xml:space="preserve"> after December </w:t>
      </w:r>
      <w:r w:rsidR="00065266">
        <w:t xml:space="preserve">NSP-WTSA </w:t>
      </w:r>
      <w:r w:rsidR="00631B6C">
        <w:t>meeting</w:t>
      </w:r>
      <w:r w:rsidR="00E6641A">
        <w:t>.</w:t>
      </w:r>
    </w:p>
    <w:p w14:paraId="5A8CD199" w14:textId="198DC58C" w:rsidR="00D10207" w:rsidRDefault="00E6641A" w:rsidP="00D10207">
      <w:pPr>
        <w:spacing w:before="240"/>
      </w:pPr>
      <w:r>
        <w:t xml:space="preserve">SG11 </w:t>
      </w:r>
      <w:r w:rsidR="00F65429">
        <w:t xml:space="preserve">will finalize </w:t>
      </w:r>
      <w:r>
        <w:t xml:space="preserve">preparation for WTSA </w:t>
      </w:r>
      <w:r w:rsidR="00F65429">
        <w:t xml:space="preserve">at the </w:t>
      </w:r>
      <w:r w:rsidR="00615D37">
        <w:t>next SG11 meeting (Geneva, 1-</w:t>
      </w:r>
      <w:r w:rsidR="004C58E9">
        <w:t>1</w:t>
      </w:r>
      <w:r w:rsidR="00615D37">
        <w:t xml:space="preserve">0 </w:t>
      </w:r>
      <w:r w:rsidR="004C58E9">
        <w:t>May</w:t>
      </w:r>
      <w:r w:rsidR="00615D37">
        <w:t xml:space="preserve"> 202</w:t>
      </w:r>
      <w:r w:rsidR="004C58E9">
        <w:t>4</w:t>
      </w:r>
      <w:r w:rsidR="006436A3">
        <w:t>, TBC</w:t>
      </w:r>
      <w:r w:rsidR="00615D37">
        <w:t>)</w:t>
      </w:r>
      <w:r w:rsidR="006F6CAB">
        <w:t>.</w:t>
      </w:r>
      <w:r w:rsidR="004C58E9">
        <w:t xml:space="preserve"> Details will be shared via SG11 mailing list (</w:t>
      </w:r>
      <w:hyperlink r:id="rId18" w:history="1">
        <w:r w:rsidR="004C58E9" w:rsidRPr="004607AF">
          <w:rPr>
            <w:rStyle w:val="Hyperlink"/>
          </w:rPr>
          <w:t>t22sg11all@lists.itu.int</w:t>
        </w:r>
      </w:hyperlink>
      <w:r w:rsidR="004C58E9">
        <w:t>).</w:t>
      </w:r>
    </w:p>
    <w:p w14:paraId="595BAEDD" w14:textId="1F81112F" w:rsidR="007F1869" w:rsidRDefault="001763E4" w:rsidP="00D1614B">
      <w:pPr>
        <w:spacing w:after="120"/>
        <w:jc w:val="center"/>
      </w:pPr>
      <w:r w:rsidRPr="00B418A7">
        <w:rPr>
          <w:rFonts w:asciiTheme="majorBidi" w:hAnsiTheme="majorBidi" w:cstheme="majorBidi"/>
          <w:lang w:val="en-US"/>
        </w:rPr>
        <w:t>_______________</w:t>
      </w:r>
      <w:r>
        <w:rPr>
          <w:rFonts w:asciiTheme="majorBidi" w:hAnsiTheme="majorBidi" w:cstheme="majorBidi"/>
          <w:lang w:val="en-US"/>
        </w:rPr>
        <w:t>_____</w:t>
      </w:r>
    </w:p>
    <w:sectPr w:rsidR="007F1869" w:rsidSect="00510920">
      <w:headerReference w:type="default" r:id="rId19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918D2" w14:textId="77777777" w:rsidR="006955EA" w:rsidRDefault="006955EA" w:rsidP="00C42125">
      <w:pPr>
        <w:spacing w:before="0"/>
      </w:pPr>
      <w:r>
        <w:separator/>
      </w:r>
    </w:p>
  </w:endnote>
  <w:endnote w:type="continuationSeparator" w:id="0">
    <w:p w14:paraId="149ACC34" w14:textId="77777777" w:rsidR="006955EA" w:rsidRDefault="006955E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1C1DB" w14:textId="77777777" w:rsidR="006955EA" w:rsidRDefault="006955EA" w:rsidP="00C42125">
      <w:pPr>
        <w:spacing w:before="0"/>
      </w:pPr>
      <w:r>
        <w:separator/>
      </w:r>
    </w:p>
  </w:footnote>
  <w:footnote w:type="continuationSeparator" w:id="0">
    <w:p w14:paraId="582DAADF" w14:textId="77777777" w:rsidR="006955EA" w:rsidRDefault="006955E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70B425DB" w:rsidR="00C42125" w:rsidRPr="00C42125" w:rsidRDefault="00C42125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72757C22" w:rsidR="00C42125" w:rsidRPr="00C42125" w:rsidRDefault="00C42125" w:rsidP="00C42125">
    <w:pPr>
      <w:pStyle w:val="Header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C51CF9">
      <w:rPr>
        <w:noProof/>
      </w:rPr>
      <w:t>SG11-TD613-R2/GEN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1EAE55"/>
    <w:multiLevelType w:val="singleLevel"/>
    <w:tmpl w:val="911EAE55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E78F7BD0"/>
    <w:multiLevelType w:val="singleLevel"/>
    <w:tmpl w:val="E78F7BD0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FFFF7C"/>
    <w:multiLevelType w:val="singleLevel"/>
    <w:tmpl w:val="3FBED7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8B9EB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892276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E2928F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7896B0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885CD7C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62EC57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039858F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128E2E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2A14CC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3783B02"/>
    <w:multiLevelType w:val="hybridMultilevel"/>
    <w:tmpl w:val="CCC66324"/>
    <w:lvl w:ilvl="0" w:tplc="C48832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1EF0157"/>
    <w:multiLevelType w:val="hybridMultilevel"/>
    <w:tmpl w:val="CCA68F68"/>
    <w:lvl w:ilvl="0" w:tplc="FF2261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A2C0E21"/>
    <w:multiLevelType w:val="hybridMultilevel"/>
    <w:tmpl w:val="26EEDD76"/>
    <w:lvl w:ilvl="0" w:tplc="116A6C1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A5EA4"/>
    <w:multiLevelType w:val="hybridMultilevel"/>
    <w:tmpl w:val="0B148106"/>
    <w:lvl w:ilvl="0" w:tplc="97949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1AA39B"/>
    <w:multiLevelType w:val="singleLevel"/>
    <w:tmpl w:val="581AA39B"/>
    <w:lvl w:ilvl="0">
      <w:start w:val="1"/>
      <w:numFmt w:val="decimal"/>
      <w:suff w:val="space"/>
      <w:lvlText w:val="(%1)"/>
      <w:lvlJc w:val="left"/>
    </w:lvl>
  </w:abstractNum>
  <w:abstractNum w:abstractNumId="17" w15:restartNumberingAfterBreak="0">
    <w:nsid w:val="71035A2B"/>
    <w:multiLevelType w:val="multilevel"/>
    <w:tmpl w:val="71035A2B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 w16cid:durableId="25300563">
    <w:abstractNumId w:val="11"/>
  </w:num>
  <w:num w:numId="2" w16cid:durableId="504251290">
    <w:abstractNumId w:val="9"/>
  </w:num>
  <w:num w:numId="3" w16cid:durableId="761754531">
    <w:abstractNumId w:val="8"/>
  </w:num>
  <w:num w:numId="4" w16cid:durableId="1435860589">
    <w:abstractNumId w:val="7"/>
  </w:num>
  <w:num w:numId="5" w16cid:durableId="1055665458">
    <w:abstractNumId w:val="6"/>
  </w:num>
  <w:num w:numId="6" w16cid:durableId="217477282">
    <w:abstractNumId w:val="10"/>
  </w:num>
  <w:num w:numId="7" w16cid:durableId="1156841746">
    <w:abstractNumId w:val="5"/>
  </w:num>
  <w:num w:numId="8" w16cid:durableId="898983244">
    <w:abstractNumId w:val="4"/>
  </w:num>
  <w:num w:numId="9" w16cid:durableId="891117721">
    <w:abstractNumId w:val="3"/>
  </w:num>
  <w:num w:numId="10" w16cid:durableId="492379058">
    <w:abstractNumId w:val="2"/>
  </w:num>
  <w:num w:numId="11" w16cid:durableId="915747739">
    <w:abstractNumId w:val="1"/>
  </w:num>
  <w:num w:numId="12" w16cid:durableId="1914002272">
    <w:abstractNumId w:val="0"/>
  </w:num>
  <w:num w:numId="13" w16cid:durableId="884215334">
    <w:abstractNumId w:val="16"/>
  </w:num>
  <w:num w:numId="14" w16cid:durableId="35936045">
    <w:abstractNumId w:val="13"/>
  </w:num>
  <w:num w:numId="15" w16cid:durableId="607129334">
    <w:abstractNumId w:val="12"/>
  </w:num>
  <w:num w:numId="16" w16cid:durableId="2115244203">
    <w:abstractNumId w:val="17"/>
  </w:num>
  <w:num w:numId="17" w16cid:durableId="729230845">
    <w:abstractNumId w:val="14"/>
  </w:num>
  <w:num w:numId="18" w16cid:durableId="110299420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5EB5"/>
    <w:rsid w:val="000173C0"/>
    <w:rsid w:val="00023D9A"/>
    <w:rsid w:val="00025CB3"/>
    <w:rsid w:val="00036034"/>
    <w:rsid w:val="00057000"/>
    <w:rsid w:val="00063C55"/>
    <w:rsid w:val="00063E0C"/>
    <w:rsid w:val="000640E0"/>
    <w:rsid w:val="00065266"/>
    <w:rsid w:val="00096C1A"/>
    <w:rsid w:val="000A3367"/>
    <w:rsid w:val="000A5CA2"/>
    <w:rsid w:val="000C722F"/>
    <w:rsid w:val="000D3AB5"/>
    <w:rsid w:val="000E6A3A"/>
    <w:rsid w:val="00101257"/>
    <w:rsid w:val="00125432"/>
    <w:rsid w:val="00136721"/>
    <w:rsid w:val="00137F40"/>
    <w:rsid w:val="00150A8E"/>
    <w:rsid w:val="00166AD2"/>
    <w:rsid w:val="001721BA"/>
    <w:rsid w:val="001763E4"/>
    <w:rsid w:val="001871EC"/>
    <w:rsid w:val="001872DC"/>
    <w:rsid w:val="001A670F"/>
    <w:rsid w:val="001B5FB0"/>
    <w:rsid w:val="001C55E4"/>
    <w:rsid w:val="001C62B8"/>
    <w:rsid w:val="001E37F0"/>
    <w:rsid w:val="001E7B0E"/>
    <w:rsid w:val="001F141D"/>
    <w:rsid w:val="00200A06"/>
    <w:rsid w:val="00203E02"/>
    <w:rsid w:val="002205B9"/>
    <w:rsid w:val="002622FA"/>
    <w:rsid w:val="00263518"/>
    <w:rsid w:val="00264A0D"/>
    <w:rsid w:val="00275455"/>
    <w:rsid w:val="00277326"/>
    <w:rsid w:val="002A205F"/>
    <w:rsid w:val="002A401B"/>
    <w:rsid w:val="002B3C3D"/>
    <w:rsid w:val="002B50FA"/>
    <w:rsid w:val="002C26C0"/>
    <w:rsid w:val="002E79CB"/>
    <w:rsid w:val="002F0FA7"/>
    <w:rsid w:val="002F7879"/>
    <w:rsid w:val="002F7F55"/>
    <w:rsid w:val="0030745F"/>
    <w:rsid w:val="00314630"/>
    <w:rsid w:val="0032090A"/>
    <w:rsid w:val="00321CDE"/>
    <w:rsid w:val="003250DB"/>
    <w:rsid w:val="00333E15"/>
    <w:rsid w:val="00345508"/>
    <w:rsid w:val="0036651C"/>
    <w:rsid w:val="0038715D"/>
    <w:rsid w:val="00394DBF"/>
    <w:rsid w:val="003A43EF"/>
    <w:rsid w:val="003F2BED"/>
    <w:rsid w:val="00427170"/>
    <w:rsid w:val="00435B3D"/>
    <w:rsid w:val="00443878"/>
    <w:rsid w:val="00447F9B"/>
    <w:rsid w:val="004522E4"/>
    <w:rsid w:val="004712CA"/>
    <w:rsid w:val="0047422E"/>
    <w:rsid w:val="0049280A"/>
    <w:rsid w:val="004C0673"/>
    <w:rsid w:val="004C58E9"/>
    <w:rsid w:val="004E2232"/>
    <w:rsid w:val="004F3816"/>
    <w:rsid w:val="00500899"/>
    <w:rsid w:val="005060DE"/>
    <w:rsid w:val="00510920"/>
    <w:rsid w:val="0051199B"/>
    <w:rsid w:val="00531CD5"/>
    <w:rsid w:val="0056481F"/>
    <w:rsid w:val="00566EDA"/>
    <w:rsid w:val="00572654"/>
    <w:rsid w:val="00585848"/>
    <w:rsid w:val="00593D55"/>
    <w:rsid w:val="005A65E1"/>
    <w:rsid w:val="005B1E57"/>
    <w:rsid w:val="005B5629"/>
    <w:rsid w:val="005C0300"/>
    <w:rsid w:val="005F4B6A"/>
    <w:rsid w:val="00615A0A"/>
    <w:rsid w:val="00615D37"/>
    <w:rsid w:val="00621A25"/>
    <w:rsid w:val="00631B6C"/>
    <w:rsid w:val="006333D4"/>
    <w:rsid w:val="006369B2"/>
    <w:rsid w:val="006436A3"/>
    <w:rsid w:val="00652C03"/>
    <w:rsid w:val="006570B0"/>
    <w:rsid w:val="00683575"/>
    <w:rsid w:val="0069210B"/>
    <w:rsid w:val="006955EA"/>
    <w:rsid w:val="006A4055"/>
    <w:rsid w:val="006C5641"/>
    <w:rsid w:val="006D1089"/>
    <w:rsid w:val="006D7355"/>
    <w:rsid w:val="006E0EFC"/>
    <w:rsid w:val="006F04FC"/>
    <w:rsid w:val="006F6CAB"/>
    <w:rsid w:val="00706ED9"/>
    <w:rsid w:val="00731135"/>
    <w:rsid w:val="007324AF"/>
    <w:rsid w:val="007409B4"/>
    <w:rsid w:val="00753D50"/>
    <w:rsid w:val="0075525E"/>
    <w:rsid w:val="007567F0"/>
    <w:rsid w:val="007903F8"/>
    <w:rsid w:val="00792A39"/>
    <w:rsid w:val="00794F4F"/>
    <w:rsid w:val="007974BE"/>
    <w:rsid w:val="007A0916"/>
    <w:rsid w:val="007A0DFD"/>
    <w:rsid w:val="007C7122"/>
    <w:rsid w:val="007D3F11"/>
    <w:rsid w:val="007F1869"/>
    <w:rsid w:val="007F664D"/>
    <w:rsid w:val="007F7C85"/>
    <w:rsid w:val="00842137"/>
    <w:rsid w:val="0089088E"/>
    <w:rsid w:val="00892297"/>
    <w:rsid w:val="00896B7A"/>
    <w:rsid w:val="008D06FE"/>
    <w:rsid w:val="008D599B"/>
    <w:rsid w:val="008E0172"/>
    <w:rsid w:val="00916460"/>
    <w:rsid w:val="00930F6B"/>
    <w:rsid w:val="009406B5"/>
    <w:rsid w:val="00946166"/>
    <w:rsid w:val="00983164"/>
    <w:rsid w:val="00996254"/>
    <w:rsid w:val="009972EF"/>
    <w:rsid w:val="009B15C7"/>
    <w:rsid w:val="009D17A8"/>
    <w:rsid w:val="009E6045"/>
    <w:rsid w:val="009E766E"/>
    <w:rsid w:val="009F715E"/>
    <w:rsid w:val="00A10DBB"/>
    <w:rsid w:val="00A20A70"/>
    <w:rsid w:val="00A25503"/>
    <w:rsid w:val="00A4013E"/>
    <w:rsid w:val="00A427CD"/>
    <w:rsid w:val="00A4600B"/>
    <w:rsid w:val="00A64C08"/>
    <w:rsid w:val="00A679D3"/>
    <w:rsid w:val="00A67A81"/>
    <w:rsid w:val="00A728A3"/>
    <w:rsid w:val="00A730A6"/>
    <w:rsid w:val="00A81CC5"/>
    <w:rsid w:val="00A95296"/>
    <w:rsid w:val="00A971A0"/>
    <w:rsid w:val="00AA1F22"/>
    <w:rsid w:val="00AE443D"/>
    <w:rsid w:val="00B01B57"/>
    <w:rsid w:val="00B04186"/>
    <w:rsid w:val="00B05821"/>
    <w:rsid w:val="00B1562F"/>
    <w:rsid w:val="00B2043D"/>
    <w:rsid w:val="00B26C28"/>
    <w:rsid w:val="00B3691C"/>
    <w:rsid w:val="00B453F5"/>
    <w:rsid w:val="00B53D1B"/>
    <w:rsid w:val="00B622F4"/>
    <w:rsid w:val="00B718A5"/>
    <w:rsid w:val="00B720E3"/>
    <w:rsid w:val="00BB432F"/>
    <w:rsid w:val="00BE1F26"/>
    <w:rsid w:val="00C42125"/>
    <w:rsid w:val="00C51CF9"/>
    <w:rsid w:val="00C62814"/>
    <w:rsid w:val="00C64617"/>
    <w:rsid w:val="00C707AC"/>
    <w:rsid w:val="00C74937"/>
    <w:rsid w:val="00C76999"/>
    <w:rsid w:val="00C9460E"/>
    <w:rsid w:val="00D01B54"/>
    <w:rsid w:val="00D10207"/>
    <w:rsid w:val="00D1614B"/>
    <w:rsid w:val="00D96202"/>
    <w:rsid w:val="00DE1468"/>
    <w:rsid w:val="00DE3062"/>
    <w:rsid w:val="00DF1A73"/>
    <w:rsid w:val="00E1406C"/>
    <w:rsid w:val="00E204DD"/>
    <w:rsid w:val="00E53C24"/>
    <w:rsid w:val="00E54AE9"/>
    <w:rsid w:val="00E6641A"/>
    <w:rsid w:val="00E679C0"/>
    <w:rsid w:val="00EB444D"/>
    <w:rsid w:val="00EB503D"/>
    <w:rsid w:val="00ED13B3"/>
    <w:rsid w:val="00ED5214"/>
    <w:rsid w:val="00F00EFD"/>
    <w:rsid w:val="00F02294"/>
    <w:rsid w:val="00F075D9"/>
    <w:rsid w:val="00F11CD1"/>
    <w:rsid w:val="00F14407"/>
    <w:rsid w:val="00F35F57"/>
    <w:rsid w:val="00F50467"/>
    <w:rsid w:val="00F65429"/>
    <w:rsid w:val="00F71919"/>
    <w:rsid w:val="00FC65C7"/>
    <w:rsid w:val="00FF2A15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10920"/>
    <w:pPr>
      <w:ind w:left="2269"/>
    </w:pPr>
  </w:style>
  <w:style w:type="character" w:styleId="Hyperlink">
    <w:name w:val="Hyperlink"/>
    <w:aliases w:val="超级链接,超?级链,CEO_Hyperlink,Style 58,超????,하이퍼링크2,超链接1,超?级链?,Style?,S,하이퍼링크21,超??级链,超??级链Ú,fL????,fL?级,超?级链Ú,’´?级链,’´????,’´??级链Ú,’´??级"/>
    <w:basedOn w:val="DefaultParagraphFont"/>
    <w:uiPriority w:val="99"/>
    <w:qFormat/>
    <w:rsid w:val="0051092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0920"/>
  </w:style>
  <w:style w:type="paragraph" w:styleId="BlockText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51092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109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1092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1092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51092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10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9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10920"/>
  </w:style>
  <w:style w:type="character" w:customStyle="1" w:styleId="DateChar">
    <w:name w:val="Date Char"/>
    <w:basedOn w:val="DefaultParagraphFon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1092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1092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510920"/>
  </w:style>
  <w:style w:type="paragraph" w:styleId="HTMLAddress">
    <w:name w:val="HTML Address"/>
    <w:basedOn w:val="Normal"/>
    <w:link w:val="HTMLAddressCh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51092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1092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1092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1092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510920"/>
  </w:style>
  <w:style w:type="paragraph" w:styleId="List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51092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NormalIndent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1092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510920"/>
  </w:style>
  <w:style w:type="paragraph" w:styleId="PlainText">
    <w:name w:val="Plain Text"/>
    <w:basedOn w:val="Normal"/>
    <w:link w:val="PlainTextCh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1092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51092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51092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51092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0920"/>
    <w:rPr>
      <w:color w:val="605E5C"/>
      <w:shd w:val="clear" w:color="auto" w:fill="E1DFDD"/>
    </w:rPr>
  </w:style>
  <w:style w:type="character" w:customStyle="1" w:styleId="enumlev1Char">
    <w:name w:val="enumlev1 Char"/>
    <w:link w:val="enumlev1"/>
    <w:qFormat/>
    <w:locked/>
    <w:rsid w:val="00A95296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Revision">
    <w:name w:val="Revision"/>
    <w:hidden/>
    <w:uiPriority w:val="99"/>
    <w:semiHidden/>
    <w:rsid w:val="00B1562F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meetingdoc.asp?lang=en&amp;parent=T22-SG11-230510-TD-GEN-0263" TargetMode="External"/><Relationship Id="rId18" Type="http://schemas.openxmlformats.org/officeDocument/2006/relationships/hyperlink" Target="mailto:t22sg11all@lists.itu.int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T22-SG11-230510-TD-GEN-0261/en" TargetMode="External"/><Relationship Id="rId17" Type="http://schemas.openxmlformats.org/officeDocument/2006/relationships/hyperlink" Target="https://www.itu.int/md/T22-SG11-231010-TD-GEN-0614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2-SG11-231010-TD-GEN-0687/e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huxiaojie@chinatelecom.c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T22-SG11-231010-TD-GEN-0611/en" TargetMode="Externa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2-SG11-231010-TD-GEN-0612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927C70E7E39EAD44A3898674F7C1E97A" ma:contentTypeVersion="0" ma:contentTypeDescription="" ma:contentTypeScope="" ma:versionID="041370d5d3ab6d09515dfd4878a306ca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2023-02-27/28</When>
    <Meeting xmlns="3f6fad35-1f81-480e-a4e5-6e5474dcfb96">689</Meeting>
    <IsReservedDoc xmlns="3f6fad35-1f81-480e-a4e5-6e5474dcfb96">false</IsReservedDoc>
    <SgText xmlns="3f6fad35-1f81-480e-a4e5-6e5474dcfb96">Study Group 11</SgText>
    <IsRevision xmlns="3f6fad35-1f81-480e-a4e5-6e5474dcfb96">false</IsRevision>
    <Purpose1 xmlns="3f6fad35-1f81-480e-a4e5-6e5474dcfb96">Other</Purpose1>
    <Abstract xmlns="3f6fad35-1f81-480e-a4e5-6e5474dcfb96">This document is the output of draft Recommendation Q. PIS “Monitoring Parameters for Intelligent Speech Service in Future Networks. It includes the discussion results in the Q13/11 e-meeting held on 27-28 February 2023.</Abstract>
    <SourceRGM xmlns="3f6fad35-1f81-480e-a4e5-6e5474dcfb96">Editors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Q13/11</QuestionText>
    <DocTypeText xmlns="3f6fad35-1f81-480e-a4e5-6e5474dcfb96">DOC</DocTypeText>
    <CategoryDescription xmlns="http://schemas.microsoft.com/sharepoint.v3">Q13/11 Rapporteur Group Meeting</CategoryDescription>
    <ShortName xmlns="3f6fad35-1f81-480e-a4e5-6e5474dcfb96">Q13/11-DOC7 (230227)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Editors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Q13/11</TermName>
          <TermId xmlns="http://schemas.microsoft.com/office/infopath/2007/PartnerControls">3a363777-10dc-4174-940a-ba7bb07964ab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1197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3CAFC9-A5CC-4F10-9FDE-3E3AF1B41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Output - draft Recommendation Q. PIS “Monitoring Parameters for Intelligent Speech Service in Future Networks” (Emeeting, 27-28 February 2023)</vt:lpstr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Output - draft Recommendation Q. PIS “Monitoring Parameters for Intelligent Speech Service in Future Networks” (Emeeting, 27-28 February 2023)</dc:title>
  <dc:subject/>
  <dc:creator>TSB</dc:creator>
  <cp:keywords>N/A</cp:keywords>
  <dc:description>Updated 2022-03-23. Do NOT store in Teams, or the content type properties will be wiped out.</dc:description>
  <cp:lastModifiedBy>editor</cp:lastModifiedBy>
  <cp:revision>4</cp:revision>
  <dcterms:created xsi:type="dcterms:W3CDTF">2023-10-18T13:48:00Z</dcterms:created>
  <dcterms:modified xsi:type="dcterms:W3CDTF">2023-10-20T14:16:00Z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0x01010072A901B997EC694AA911983CD90730E700927C70E7E39EAD44A3898674F7C1E97A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1197;#Q13/11|3a363777-10dc-4174-940a-ba7bb07964ab</vt:lpwstr>
  </property>
</Properties>
</file>