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60"/>
        <w:gridCol w:w="348"/>
        <w:gridCol w:w="679"/>
        <w:gridCol w:w="3927"/>
        <w:gridCol w:w="3525"/>
      </w:tblGrid>
      <w:tr w:rsidR="00AC64F3" w14:paraId="2CA531B0" w14:textId="77777777">
        <w:trPr>
          <w:cantSplit/>
        </w:trPr>
        <w:tc>
          <w:tcPr>
            <w:tcW w:w="1191" w:type="dxa"/>
            <w:vMerge w:val="restart"/>
            <w:vAlign w:val="center"/>
          </w:tcPr>
          <w:p w14:paraId="032B01AA" w14:textId="21EFA67C" w:rsidR="00AC64F3" w:rsidRDefault="00A073CE">
            <w:pPr>
              <w:spacing w:before="0"/>
              <w:jc w:val="center"/>
            </w:pPr>
            <w:bookmarkStart w:id="0" w:name="dnum" w:colFirst="2" w:colLast="2"/>
            <w:r>
              <w:rPr>
                <w:noProof/>
              </w:rPr>
              <w:drawing>
                <wp:inline distT="0" distB="0" distL="0" distR="0" wp14:anchorId="14F64BEF" wp14:editId="49677B3D">
                  <wp:extent cx="647700" cy="704850"/>
                  <wp:effectExtent l="0" t="0" r="0" b="0"/>
                  <wp:docPr id="1" name="Picture 2" descr="Title: 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itle: IT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  <w:gridSpan w:val="3"/>
            <w:vMerge w:val="restart"/>
          </w:tcPr>
          <w:p w14:paraId="23EB8956" w14:textId="77777777" w:rsidR="00AC64F3" w:rsidRDefault="00A073CE">
            <w:pPr>
              <w:rPr>
                <w:sz w:val="16"/>
              </w:rPr>
            </w:pPr>
            <w:r>
              <w:rPr>
                <w:sz w:val="16"/>
              </w:rPr>
              <w:t>INTERNATIONAL TELECOMMUNICATION UNION</w:t>
            </w:r>
          </w:p>
          <w:p w14:paraId="1E007306" w14:textId="77777777" w:rsidR="00AC64F3" w:rsidRDefault="00A073CE">
            <w:pPr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TELECOMMUNICATION STANDARDIZATION SECTOR</w:t>
            </w:r>
          </w:p>
          <w:p w14:paraId="1249824D" w14:textId="77777777" w:rsidR="00AC64F3" w:rsidRDefault="00A073CE">
            <w:pPr>
              <w:rPr>
                <w:sz w:val="20"/>
              </w:rPr>
            </w:pPr>
            <w:r>
              <w:rPr>
                <w:sz w:val="20"/>
              </w:rPr>
              <w:t>STUDY PERIOD 2022-2024</w:t>
            </w:r>
          </w:p>
        </w:tc>
        <w:tc>
          <w:tcPr>
            <w:tcW w:w="3629" w:type="dxa"/>
          </w:tcPr>
          <w:p w14:paraId="291884A3" w14:textId="77777777" w:rsidR="00AC64F3" w:rsidRDefault="00A073CE">
            <w:pPr>
              <w:pStyle w:val="Docnumber"/>
            </w:pPr>
            <w:r>
              <w:t>TSAG-TD236</w:t>
            </w:r>
          </w:p>
        </w:tc>
      </w:tr>
      <w:tr w:rsidR="00AC64F3" w14:paraId="0A32FE02" w14:textId="77777777">
        <w:trPr>
          <w:cantSplit/>
          <w:trHeight w:val="461"/>
        </w:trPr>
        <w:tc>
          <w:tcPr>
            <w:tcW w:w="1191" w:type="dxa"/>
            <w:vMerge/>
          </w:tcPr>
          <w:p w14:paraId="587009EC" w14:textId="77777777" w:rsidR="00AC64F3" w:rsidRDefault="00AC64F3">
            <w:pPr>
              <w:rPr>
                <w:smallCaps/>
                <w:sz w:val="20"/>
              </w:rPr>
            </w:pPr>
            <w:bookmarkStart w:id="1" w:name="dsg" w:colFirst="2" w:colLast="2"/>
            <w:bookmarkEnd w:id="0"/>
          </w:p>
        </w:tc>
        <w:tc>
          <w:tcPr>
            <w:tcW w:w="5103" w:type="dxa"/>
            <w:gridSpan w:val="3"/>
            <w:vMerge/>
          </w:tcPr>
          <w:p w14:paraId="5D398C88" w14:textId="77777777" w:rsidR="00AC64F3" w:rsidRDefault="00AC64F3">
            <w:pPr>
              <w:rPr>
                <w:smallCaps/>
                <w:sz w:val="20"/>
              </w:rPr>
            </w:pPr>
          </w:p>
        </w:tc>
        <w:tc>
          <w:tcPr>
            <w:tcW w:w="3629" w:type="dxa"/>
            <w:tcBorders>
              <w:bottom w:val="nil"/>
            </w:tcBorders>
          </w:tcPr>
          <w:p w14:paraId="03D12988" w14:textId="77777777" w:rsidR="00AC64F3" w:rsidRDefault="00A073CE">
            <w:pPr>
              <w:pStyle w:val="TSBHeaderRight14"/>
            </w:pPr>
            <w:r>
              <w:t>TSAG</w:t>
            </w:r>
          </w:p>
        </w:tc>
      </w:tr>
      <w:tr w:rsidR="00AC64F3" w14:paraId="404A8380" w14:textId="77777777">
        <w:trPr>
          <w:cantSplit/>
          <w:trHeight w:val="379"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61473DA9" w14:textId="77777777" w:rsidR="00AC64F3" w:rsidRDefault="00AC64F3">
            <w:pPr>
              <w:rPr>
                <w:b/>
                <w:bCs/>
                <w:sz w:val="26"/>
              </w:rPr>
            </w:pPr>
            <w:bookmarkStart w:id="2" w:name="dorlang" w:colFirst="2" w:colLast="2"/>
            <w:bookmarkEnd w:id="1"/>
          </w:p>
        </w:tc>
        <w:tc>
          <w:tcPr>
            <w:tcW w:w="5103" w:type="dxa"/>
            <w:gridSpan w:val="3"/>
            <w:vMerge/>
            <w:tcBorders>
              <w:bottom w:val="single" w:sz="12" w:space="0" w:color="auto"/>
            </w:tcBorders>
          </w:tcPr>
          <w:p w14:paraId="0515594F" w14:textId="77777777" w:rsidR="00AC64F3" w:rsidRDefault="00AC64F3">
            <w:pPr>
              <w:rPr>
                <w:b/>
                <w:bCs/>
                <w:sz w:val="26"/>
              </w:rPr>
            </w:pPr>
          </w:p>
        </w:tc>
        <w:tc>
          <w:tcPr>
            <w:tcW w:w="3629" w:type="dxa"/>
            <w:tcBorders>
              <w:bottom w:val="single" w:sz="12" w:space="0" w:color="auto"/>
            </w:tcBorders>
          </w:tcPr>
          <w:p w14:paraId="1F0FE82B" w14:textId="77777777" w:rsidR="00AC64F3" w:rsidRDefault="00A073CE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AC64F3" w14:paraId="5477FA83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05A3A317" w14:textId="77777777" w:rsidR="00AC64F3" w:rsidRDefault="00A073CE">
            <w:pPr>
              <w:rPr>
                <w:b/>
                <w:bCs/>
              </w:rPr>
            </w:pPr>
            <w:bookmarkStart w:id="3" w:name="dmeeting" w:colFirst="2" w:colLast="2"/>
            <w:bookmarkStart w:id="4" w:name="dbluepink" w:colFirst="1" w:colLast="1"/>
            <w:bookmarkEnd w:id="2"/>
            <w:r>
              <w:rPr>
                <w:b/>
                <w:bCs/>
              </w:rPr>
              <w:t>Question(s):</w:t>
            </w:r>
          </w:p>
        </w:tc>
        <w:tc>
          <w:tcPr>
            <w:tcW w:w="4744" w:type="dxa"/>
            <w:gridSpan w:val="2"/>
          </w:tcPr>
          <w:p w14:paraId="71B457CF" w14:textId="5F8F20C4" w:rsidR="00AC64F3" w:rsidRDefault="004D2BA5">
            <w:pPr>
              <w:pStyle w:val="TSBHeaderQuestion"/>
            </w:pPr>
            <w:r>
              <w:t>N/A</w:t>
            </w:r>
          </w:p>
        </w:tc>
        <w:tc>
          <w:tcPr>
            <w:tcW w:w="3345" w:type="dxa"/>
          </w:tcPr>
          <w:p w14:paraId="2E9991B8" w14:textId="77777777" w:rsidR="00AC64F3" w:rsidRDefault="00A073CE">
            <w:pPr>
              <w:pStyle w:val="VenueDate"/>
            </w:pPr>
            <w:r>
              <w:t>Geneva, 30 May - 2 June 2023</w:t>
            </w:r>
          </w:p>
        </w:tc>
      </w:tr>
      <w:tr w:rsidR="00AC64F3" w14:paraId="353BD7C3" w14:textId="77777777">
        <w:trPr>
          <w:cantSplit/>
          <w:trHeight w:val="357"/>
        </w:trPr>
        <w:tc>
          <w:tcPr>
            <w:tcW w:w="9639" w:type="dxa"/>
            <w:gridSpan w:val="5"/>
          </w:tcPr>
          <w:p w14:paraId="19D2560C" w14:textId="10E8D5C0" w:rsidR="00AC64F3" w:rsidRDefault="00A073CE">
            <w:pPr>
              <w:jc w:val="center"/>
              <w:rPr>
                <w:b/>
                <w:bCs/>
              </w:rPr>
            </w:pPr>
            <w:bookmarkStart w:id="5" w:name="dtitle" w:colFirst="0" w:colLast="0"/>
            <w:bookmarkEnd w:id="3"/>
            <w:bookmarkEnd w:id="4"/>
            <w:r>
              <w:rPr>
                <w:b/>
                <w:bCs/>
              </w:rPr>
              <w:t>TD</w:t>
            </w:r>
            <w:r>
              <w:rPr>
                <w:b/>
                <w:bCs/>
              </w:rPr>
              <w:br/>
              <w:t>(Ref</w:t>
            </w:r>
            <w:r w:rsidR="004D2BA5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: </w:t>
            </w:r>
            <w:hyperlink r:id="rId8" w:tooltip="ITU-T ftp file restricted to TIES access only" w:history="1">
              <w:r>
                <w:rPr>
                  <w:rStyle w:val="Hyperlink"/>
                </w:rPr>
                <w:t>SG20-LS55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AC64F3" w14:paraId="012D86F1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53D11FAB" w14:textId="77777777" w:rsidR="00AC64F3" w:rsidRDefault="00A073CE">
            <w:pPr>
              <w:rPr>
                <w:b/>
                <w:bCs/>
              </w:rPr>
            </w:pPr>
            <w:bookmarkStart w:id="6" w:name="dsource" w:colFirst="1" w:colLast="1"/>
            <w:bookmarkEnd w:id="5"/>
            <w:r>
              <w:rPr>
                <w:b/>
                <w:bCs/>
              </w:rPr>
              <w:t>Source:</w:t>
            </w:r>
          </w:p>
        </w:tc>
        <w:tc>
          <w:tcPr>
            <w:tcW w:w="8089" w:type="dxa"/>
            <w:gridSpan w:val="3"/>
          </w:tcPr>
          <w:p w14:paraId="18B8B612" w14:textId="77777777" w:rsidR="00AC64F3" w:rsidRDefault="00A073CE">
            <w:pPr>
              <w:pStyle w:val="TSBHeaderSource"/>
            </w:pPr>
            <w:r>
              <w:t>ITU-T Study Group 20</w:t>
            </w:r>
          </w:p>
        </w:tc>
      </w:tr>
      <w:tr w:rsidR="00AC64F3" w14:paraId="6B20330C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4A9E7A15" w14:textId="77777777" w:rsidR="00AC64F3" w:rsidRDefault="00A073CE">
            <w:pPr>
              <w:rPr>
                <w:b/>
                <w:bCs/>
              </w:rPr>
            </w:pPr>
            <w:bookmarkStart w:id="7" w:name="dtitle1" w:colFirst="1" w:colLast="1"/>
            <w:bookmarkEnd w:id="6"/>
            <w:r>
              <w:rPr>
                <w:b/>
                <w:bCs/>
              </w:rPr>
              <w:t>Title:</w:t>
            </w:r>
          </w:p>
        </w:tc>
        <w:tc>
          <w:tcPr>
            <w:tcW w:w="8089" w:type="dxa"/>
            <w:gridSpan w:val="3"/>
          </w:tcPr>
          <w:p w14:paraId="3CBE49C1" w14:textId="41DD741B" w:rsidR="00AC64F3" w:rsidRDefault="00A073CE">
            <w:pPr>
              <w:pStyle w:val="TSBHeaderTitle"/>
            </w:pPr>
            <w:r>
              <w:t>LS</w:t>
            </w:r>
            <w:r w:rsidR="004D2BA5">
              <w:t>/i</w:t>
            </w:r>
            <w:r>
              <w:t xml:space="preserve"> on new work item proposal ITU-T </w:t>
            </w:r>
            <w:proofErr w:type="spellStart"/>
            <w:proofErr w:type="gramStart"/>
            <w:r>
              <w:t>Y.IoT</w:t>
            </w:r>
            <w:proofErr w:type="spellEnd"/>
            <w:proofErr w:type="gramEnd"/>
            <w:r>
              <w:t>-MVS “Requirements and functional architecture of IoT based metaverse service”</w:t>
            </w:r>
            <w:r w:rsidR="004D2BA5">
              <w:t xml:space="preserve"> [from ITU-T SG20]</w:t>
            </w:r>
          </w:p>
        </w:tc>
      </w:tr>
      <w:bookmarkEnd w:id="7"/>
      <w:tr w:rsidR="00AC64F3" w14:paraId="0FD39769" w14:textId="77777777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4D534D91" w14:textId="77777777" w:rsidR="00AC64F3" w:rsidRDefault="00A073CE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AC64F3" w14:paraId="730379F1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4364418E" w14:textId="77777777" w:rsidR="00AC64F3" w:rsidRDefault="00A073CE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389" w:type="dxa"/>
            <w:gridSpan w:val="2"/>
          </w:tcPr>
          <w:p w14:paraId="7833B714" w14:textId="4CB09249" w:rsidR="00AC64F3" w:rsidRDefault="004D2BA5">
            <w:r>
              <w:t xml:space="preserve">ITU-T </w:t>
            </w:r>
            <w:r w:rsidR="00A073CE">
              <w:t>SG2, SG3, SG5, SG9, SG11, SG12, SG13, SG15, SG16, SG17, TSAG, FG-MV</w:t>
            </w:r>
          </w:p>
        </w:tc>
      </w:tr>
      <w:tr w:rsidR="00AC64F3" w14:paraId="46C10E65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676A002B" w14:textId="77777777" w:rsidR="00AC64F3" w:rsidRDefault="00A073CE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389" w:type="dxa"/>
            <w:gridSpan w:val="2"/>
          </w:tcPr>
          <w:p w14:paraId="689567EE" w14:textId="77777777" w:rsidR="00AC64F3" w:rsidRDefault="00A073CE">
            <w:r>
              <w:t>-</w:t>
            </w:r>
          </w:p>
        </w:tc>
      </w:tr>
      <w:tr w:rsidR="00AC64F3" w14:paraId="24131441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775218F9" w14:textId="77777777" w:rsidR="00AC64F3" w:rsidRDefault="00A073CE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389" w:type="dxa"/>
            <w:gridSpan w:val="2"/>
          </w:tcPr>
          <w:p w14:paraId="2394F1F5" w14:textId="77777777" w:rsidR="00AC64F3" w:rsidRDefault="00A073CE">
            <w:r>
              <w:t>ITU-T Study Group 20 meeting (Geneva, 10 February 2023)</w:t>
            </w:r>
          </w:p>
        </w:tc>
      </w:tr>
      <w:tr w:rsidR="00AC64F3" w14:paraId="0CBD76DE" w14:textId="77777777">
        <w:trPr>
          <w:cantSplit/>
          <w:trHeight w:val="357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0AFCC9B3" w14:textId="77777777" w:rsidR="00AC64F3" w:rsidRDefault="00A073CE">
            <w:r>
              <w:rPr>
                <w:b/>
              </w:rPr>
              <w:t>Deadline:</w:t>
            </w:r>
          </w:p>
        </w:tc>
        <w:tc>
          <w:tcPr>
            <w:tcW w:w="7389" w:type="dxa"/>
            <w:gridSpan w:val="2"/>
            <w:tcBorders>
              <w:bottom w:val="single" w:sz="12" w:space="0" w:color="auto"/>
            </w:tcBorders>
          </w:tcPr>
          <w:p w14:paraId="1ED28177" w14:textId="77777777" w:rsidR="00AC64F3" w:rsidRDefault="00A073CE">
            <w:r>
              <w:t>N/A</w:t>
            </w:r>
          </w:p>
        </w:tc>
      </w:tr>
      <w:tr w:rsidR="00AC64F3" w:rsidRPr="004D2BA5" w14:paraId="31E0D1F8" w14:textId="77777777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5B85E4CF" w14:textId="77777777" w:rsidR="00AC64F3" w:rsidRDefault="00A073CE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044" w:type="dxa"/>
            <w:tcBorders>
              <w:bottom w:val="single" w:sz="12" w:space="0" w:color="auto"/>
            </w:tcBorders>
          </w:tcPr>
          <w:p w14:paraId="3AA7C1F3" w14:textId="6AEBE2F7" w:rsidR="00AC64F3" w:rsidRDefault="00A073CE" w:rsidP="004D2BA5">
            <w:r>
              <w:t>Hyoung Jun Kim</w:t>
            </w:r>
            <w:r w:rsidR="004D2BA5">
              <w:br/>
            </w:r>
            <w:r>
              <w:t>SG20 Chairman</w:t>
            </w:r>
          </w:p>
        </w:tc>
        <w:tc>
          <w:tcPr>
            <w:tcW w:w="3345" w:type="dxa"/>
            <w:tcBorders>
              <w:bottom w:val="single" w:sz="12" w:space="0" w:color="auto"/>
            </w:tcBorders>
          </w:tcPr>
          <w:p w14:paraId="50C85E91" w14:textId="6100869E" w:rsidR="00AC64F3" w:rsidRPr="004D2BA5" w:rsidRDefault="00A073CE" w:rsidP="004D2BA5">
            <w:pPr>
              <w:rPr>
                <w:lang w:val="de-DE"/>
              </w:rPr>
            </w:pPr>
            <w:r w:rsidRPr="004D2BA5">
              <w:rPr>
                <w:lang w:val="de-DE"/>
              </w:rPr>
              <w:t xml:space="preserve">Tel: </w:t>
            </w:r>
            <w:r w:rsidRPr="004D2BA5">
              <w:rPr>
                <w:lang w:val="de-DE"/>
              </w:rPr>
              <w:tab/>
              <w:t xml:space="preserve">+82 428606576 </w:t>
            </w:r>
            <w:r w:rsidR="004D2BA5">
              <w:rPr>
                <w:lang w:val="de-DE"/>
              </w:rPr>
              <w:br/>
            </w:r>
            <w:r w:rsidRPr="004D2BA5">
              <w:rPr>
                <w:lang w:val="de-DE"/>
              </w:rPr>
              <w:t>E-mail:</w:t>
            </w:r>
            <w:r w:rsidR="004D2BA5">
              <w:rPr>
                <w:lang w:val="de-DE"/>
              </w:rPr>
              <w:t xml:space="preserve"> </w:t>
            </w:r>
            <w:hyperlink r:id="rId9" w:history="1">
              <w:r w:rsidR="004D2BA5" w:rsidRPr="00622037">
                <w:rPr>
                  <w:rStyle w:val="Hyperlink"/>
                  <w:lang w:val="de-DE"/>
                </w:rPr>
                <w:t>khj@etri.re.kr</w:t>
              </w:r>
            </w:hyperlink>
            <w:r w:rsidR="004D2BA5">
              <w:rPr>
                <w:lang w:val="de-DE"/>
              </w:rPr>
              <w:t xml:space="preserve"> </w:t>
            </w:r>
          </w:p>
        </w:tc>
      </w:tr>
      <w:tr w:rsidR="00AC64F3" w:rsidRPr="004D2BA5" w14:paraId="50FF0309" w14:textId="77777777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18E3E326" w14:textId="77777777" w:rsidR="00AC64F3" w:rsidRDefault="00A073CE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044" w:type="dxa"/>
            <w:tcBorders>
              <w:bottom w:val="single" w:sz="12" w:space="0" w:color="auto"/>
            </w:tcBorders>
          </w:tcPr>
          <w:p w14:paraId="798DEA4A" w14:textId="15D84240" w:rsidR="00AC64F3" w:rsidRDefault="00A073CE" w:rsidP="004D2BA5">
            <w:r>
              <w:t>Chao Ma CAICT</w:t>
            </w:r>
            <w:r w:rsidR="004D2BA5">
              <w:br/>
            </w:r>
            <w:r>
              <w:t>China</w:t>
            </w:r>
          </w:p>
        </w:tc>
        <w:tc>
          <w:tcPr>
            <w:tcW w:w="3345" w:type="dxa"/>
            <w:tcBorders>
              <w:bottom w:val="single" w:sz="12" w:space="0" w:color="auto"/>
            </w:tcBorders>
          </w:tcPr>
          <w:p w14:paraId="54620FA5" w14:textId="18E530A5" w:rsidR="00AC64F3" w:rsidRPr="004D2BA5" w:rsidRDefault="00A073CE" w:rsidP="004D2BA5">
            <w:pPr>
              <w:rPr>
                <w:lang w:val="de-DE"/>
              </w:rPr>
            </w:pPr>
            <w:r w:rsidRPr="004D2BA5">
              <w:rPr>
                <w:lang w:val="de-DE"/>
              </w:rPr>
              <w:t xml:space="preserve">Tel: </w:t>
            </w:r>
            <w:r w:rsidRPr="004D2BA5">
              <w:rPr>
                <w:lang w:val="de-DE"/>
              </w:rPr>
              <w:tab/>
              <w:t xml:space="preserve">+8618612866101 </w:t>
            </w:r>
            <w:r w:rsidR="004D2BA5">
              <w:rPr>
                <w:lang w:val="de-DE"/>
              </w:rPr>
              <w:br/>
            </w:r>
            <w:r w:rsidRPr="004D2BA5">
              <w:rPr>
                <w:lang w:val="de-DE"/>
              </w:rPr>
              <w:t xml:space="preserve">E-mail: </w:t>
            </w:r>
            <w:hyperlink r:id="rId10" w:history="1">
              <w:r w:rsidR="004D2BA5" w:rsidRPr="00622037">
                <w:rPr>
                  <w:rStyle w:val="Hyperlink"/>
                  <w:lang w:val="de-DE"/>
                </w:rPr>
                <w:t>machao@caict.ac.cn</w:t>
              </w:r>
            </w:hyperlink>
            <w:r w:rsidR="004D2BA5">
              <w:rPr>
                <w:lang w:val="de-DE"/>
              </w:rPr>
              <w:t xml:space="preserve"> </w:t>
            </w:r>
            <w:r w:rsidRPr="004D2BA5">
              <w:rPr>
                <w:lang w:val="de-DE"/>
              </w:rPr>
              <w:t xml:space="preserve"> </w:t>
            </w:r>
            <w:r w:rsidR="004D2BA5">
              <w:rPr>
                <w:lang w:val="de-DE"/>
              </w:rPr>
              <w:t xml:space="preserve"> </w:t>
            </w:r>
            <w:r w:rsidRPr="004D2BA5">
              <w:rPr>
                <w:lang w:val="de-DE"/>
              </w:rPr>
              <w:tab/>
            </w:r>
          </w:p>
        </w:tc>
      </w:tr>
    </w:tbl>
    <w:p w14:paraId="62243ECB" w14:textId="77777777" w:rsidR="00AC64F3" w:rsidRPr="004D2BA5" w:rsidRDefault="00AC64F3">
      <w:pPr>
        <w:rPr>
          <w:lang w:val="de-DE"/>
        </w:rPr>
      </w:pPr>
    </w:p>
    <w:p w14:paraId="261A89ED" w14:textId="77777777" w:rsidR="00AC64F3" w:rsidRDefault="00A073CE">
      <w:r>
        <w:t>A new liaison statement has been received from SG20.</w:t>
      </w:r>
    </w:p>
    <w:p w14:paraId="632A178C" w14:textId="77777777" w:rsidR="00AC64F3" w:rsidRDefault="00A073CE">
      <w:r>
        <w:t>This liaison statement is available in the attachment.</w:t>
      </w:r>
    </w:p>
    <w:p w14:paraId="60D63684" w14:textId="2B87F698" w:rsidR="00AC64F3" w:rsidRDefault="00AC64F3">
      <w:pPr>
        <w:spacing w:before="0"/>
        <w:jc w:val="center"/>
      </w:pPr>
    </w:p>
    <w:p w14:paraId="1A0BF818" w14:textId="5B16A87E" w:rsidR="004D2BA5" w:rsidRDefault="004D2BA5">
      <w:pPr>
        <w:spacing w:before="0"/>
        <w:jc w:val="center"/>
      </w:pPr>
      <w:r>
        <w:t>____________________</w:t>
      </w:r>
    </w:p>
    <w:sectPr w:rsidR="004D2BA5" w:rsidSect="00AC64F3">
      <w:headerReference w:type="default" r:id="rId11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E42E86" w14:textId="77777777" w:rsidR="00AC64F3" w:rsidRDefault="00A073CE">
      <w:r>
        <w:separator/>
      </w:r>
    </w:p>
  </w:endnote>
  <w:endnote w:type="continuationSeparator" w:id="0">
    <w:p w14:paraId="7ED71C01" w14:textId="77777777" w:rsidR="00AC64F3" w:rsidRDefault="00A07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??"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CBCB78" w14:textId="77777777" w:rsidR="00AC64F3" w:rsidRDefault="00A073CE">
      <w:r>
        <w:separator/>
      </w:r>
    </w:p>
  </w:footnote>
  <w:footnote w:type="continuationSeparator" w:id="0">
    <w:p w14:paraId="4F6ED36A" w14:textId="77777777" w:rsidR="00AC64F3" w:rsidRDefault="00A073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8EDB4" w14:textId="77777777" w:rsidR="00AC64F3" w:rsidRDefault="00A073CE">
    <w:pPr>
      <w:pStyle w:val="Header"/>
    </w:pPr>
    <w:r>
      <w:t xml:space="preserve">- </w:t>
    </w:r>
    <w:r w:rsidR="00AC64F3">
      <w:fldChar w:fldCharType="begin"/>
    </w:r>
    <w:r w:rsidR="00AC64F3">
      <w:instrText xml:space="preserve"> PAGE \* MERGEFORMAT </w:instrText>
    </w:r>
    <w:r w:rsidR="00AC64F3">
      <w:fldChar w:fldCharType="separate"/>
    </w:r>
    <w:r>
      <w:rPr>
        <w:noProof/>
      </w:rPr>
      <w:t>1</w:t>
    </w:r>
    <w:r w:rsidR="00AC64F3">
      <w:rPr>
        <w:noProof/>
      </w:rPr>
      <w:fldChar w:fldCharType="end"/>
    </w:r>
    <w:r>
      <w:t xml:space="preserve"> -</w:t>
    </w:r>
  </w:p>
  <w:p w14:paraId="7663D945" w14:textId="77777777" w:rsidR="00AC64F3" w:rsidRDefault="00A073CE">
    <w:pPr>
      <w:pStyle w:val="Header"/>
      <w:spacing w:after="240"/>
    </w:pPr>
    <w:r>
      <w:t>TSAG-TD236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D3810D8"/>
    <w:multiLevelType w:val="hybridMultilevel"/>
    <w:tmpl w:val="A15000EA"/>
    <w:lvl w:ilvl="0" w:tplc="0409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3563492">
    <w:abstractNumId w:val="0"/>
  </w:num>
  <w:num w:numId="2" w16cid:durableId="618537291">
    <w:abstractNumId w:val="0"/>
  </w:num>
  <w:num w:numId="3" w16cid:durableId="1302541789">
    <w:abstractNumId w:val="0"/>
  </w:num>
  <w:num w:numId="4" w16cid:durableId="1467506074">
    <w:abstractNumId w:val="0"/>
  </w:num>
  <w:num w:numId="5" w16cid:durableId="1283804978">
    <w:abstractNumId w:val="0"/>
  </w:num>
  <w:num w:numId="6" w16cid:durableId="11468227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proofState w:spelling="clean" w:grammar="clean"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4F3"/>
    <w:rsid w:val="004D2BA5"/>
    <w:rsid w:val="00A073CE"/>
    <w:rsid w:val="00AC6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;"/>
  <w14:docId w14:val="0A28595A"/>
  <w15:docId w15:val="{C289625C-6F0E-42BC-912B-E007C7E17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771918"/>
    <w:pPr>
      <w:spacing w:before="120"/>
    </w:pPr>
    <w:rPr>
      <w:rFonts w:eastAsia="DengXian"/>
      <w:sz w:val="24"/>
      <w:szCs w:val="24"/>
    </w:rPr>
  </w:style>
  <w:style w:type="paragraph" w:styleId="Heading1">
    <w:name w:val="heading 1"/>
    <w:basedOn w:val="Normal"/>
    <w:next w:val="Normal"/>
    <w:qFormat/>
    <w:rsid w:val="0079336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79336F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79336F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79336F"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79336F"/>
    <w:pPr>
      <w:outlineLvl w:val="4"/>
    </w:pPr>
  </w:style>
  <w:style w:type="paragraph" w:styleId="Heading6">
    <w:name w:val="heading 6"/>
    <w:basedOn w:val="Heading4"/>
    <w:next w:val="Normal"/>
    <w:qFormat/>
    <w:rsid w:val="0079336F"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79336F"/>
    <w:pPr>
      <w:outlineLvl w:val="6"/>
    </w:pPr>
  </w:style>
  <w:style w:type="paragraph" w:styleId="Heading8">
    <w:name w:val="heading 8"/>
    <w:basedOn w:val="Heading6"/>
    <w:next w:val="Normal"/>
    <w:qFormat/>
    <w:rsid w:val="0079336F"/>
    <w:pPr>
      <w:outlineLvl w:val="7"/>
    </w:pPr>
  </w:style>
  <w:style w:type="paragraph" w:styleId="Heading9">
    <w:name w:val="heading 9"/>
    <w:basedOn w:val="Heading6"/>
    <w:next w:val="Normal"/>
    <w:qFormat/>
    <w:rsid w:val="0079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71918"/>
    <w:pPr>
      <w:keepNext/>
      <w:keepLines/>
      <w:spacing w:before="480"/>
      <w:jc w:val="center"/>
    </w:pPr>
    <w:rPr>
      <w:rFonts w:eastAsia="Times New Roman"/>
      <w:b/>
      <w:sz w:val="28"/>
      <w:lang w:eastAsia="en-US"/>
    </w:rPr>
  </w:style>
  <w:style w:type="character" w:customStyle="1" w:styleId="Appdef">
    <w:name w:val="App_def"/>
    <w:rsid w:val="0079336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9336F"/>
  </w:style>
  <w:style w:type="paragraph" w:customStyle="1" w:styleId="AppendixNotitle">
    <w:name w:val="Appendix_No &amp; title"/>
    <w:basedOn w:val="AnnexNotitle"/>
    <w:next w:val="Normal"/>
    <w:rsid w:val="00771918"/>
  </w:style>
  <w:style w:type="character" w:customStyle="1" w:styleId="Artdef">
    <w:name w:val="Art_def"/>
    <w:rsid w:val="0079336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9336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9336F"/>
  </w:style>
  <w:style w:type="paragraph" w:customStyle="1" w:styleId="Arttitle">
    <w:name w:val="Art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9336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9336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rsid w:val="0079336F"/>
    <w:rPr>
      <w:vertAlign w:val="superscript"/>
    </w:rPr>
  </w:style>
  <w:style w:type="paragraph" w:customStyle="1" w:styleId="enumlev1">
    <w:name w:val="enumlev1"/>
    <w:basedOn w:val="Normal"/>
    <w:rsid w:val="0079336F"/>
    <w:pPr>
      <w:spacing w:before="80"/>
      <w:ind w:left="794" w:hanging="794"/>
    </w:pPr>
  </w:style>
  <w:style w:type="paragraph" w:customStyle="1" w:styleId="enumlev2">
    <w:name w:val="enumlev2"/>
    <w:basedOn w:val="enumlev1"/>
    <w:rsid w:val="0079336F"/>
    <w:pPr>
      <w:ind w:left="1191" w:hanging="397"/>
    </w:pPr>
  </w:style>
  <w:style w:type="paragraph" w:customStyle="1" w:styleId="enumlev3">
    <w:name w:val="enumlev3"/>
    <w:basedOn w:val="enumlev2"/>
    <w:rsid w:val="0079336F"/>
    <w:pPr>
      <w:ind w:left="1588"/>
    </w:pPr>
  </w:style>
  <w:style w:type="paragraph" w:customStyle="1" w:styleId="Equation">
    <w:name w:val="Equation"/>
    <w:basedOn w:val="Normal"/>
    <w:rsid w:val="0079336F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9336F"/>
    <w:pPr>
      <w:tabs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rsid w:val="0079336F"/>
    <w:pPr>
      <w:keepNext/>
      <w:keepLines/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7191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igureNoBR">
    <w:name w:val="Figure_No_BR"/>
    <w:basedOn w:val="Normal"/>
    <w:next w:val="Normal"/>
    <w:rsid w:val="0079336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9336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9336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9336F"/>
    <w:pPr>
      <w:keepLines/>
      <w:spacing w:before="240" w:after="120"/>
      <w:jc w:val="center"/>
    </w:pPr>
  </w:style>
  <w:style w:type="paragraph" w:styleId="Footer">
    <w:name w:val="footer"/>
    <w:basedOn w:val="Normal"/>
    <w:rsid w:val="0079336F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9336F"/>
    <w:pPr>
      <w:tabs>
        <w:tab w:val="clear" w:pos="5954"/>
        <w:tab w:val="clear" w:pos="9639"/>
      </w:tabs>
      <w:spacing w:before="40"/>
    </w:pPr>
    <w:rPr>
      <w:caps w:val="0"/>
      <w:noProof w:val="0"/>
    </w:rPr>
  </w:style>
  <w:style w:type="paragraph" w:customStyle="1" w:styleId="FooterQP">
    <w:name w:val="Footer_QP"/>
    <w:basedOn w:val="Normal"/>
    <w:rsid w:val="0079336F"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rsid w:val="0079336F"/>
    <w:rPr>
      <w:position w:val="6"/>
      <w:sz w:val="18"/>
    </w:rPr>
  </w:style>
  <w:style w:type="paragraph" w:customStyle="1" w:styleId="Note">
    <w:name w:val="Note"/>
    <w:basedOn w:val="Normal"/>
    <w:rsid w:val="0077191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te"/>
    <w:rsid w:val="0079336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Normal"/>
    <w:rsid w:val="00771918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rsid w:val="00771918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Headingb">
    <w:name w:val="Heading_b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styleId="Index1">
    <w:name w:val="index 1"/>
    <w:basedOn w:val="Normal"/>
    <w:next w:val="Normal"/>
    <w:rsid w:val="0079336F"/>
  </w:style>
  <w:style w:type="paragraph" w:styleId="Index2">
    <w:name w:val="index 2"/>
    <w:basedOn w:val="Normal"/>
    <w:next w:val="Normal"/>
    <w:rsid w:val="0079336F"/>
    <w:pPr>
      <w:ind w:left="283"/>
    </w:pPr>
  </w:style>
  <w:style w:type="paragraph" w:styleId="Index3">
    <w:name w:val="index 3"/>
    <w:basedOn w:val="Normal"/>
    <w:next w:val="Normal"/>
    <w:rsid w:val="0079336F"/>
    <w:pPr>
      <w:ind w:left="566"/>
    </w:pPr>
  </w:style>
  <w:style w:type="paragraph" w:customStyle="1" w:styleId="Normalaftertitle">
    <w:name w:val="Normal_after_title"/>
    <w:basedOn w:val="Normal"/>
    <w:next w:val="Normal"/>
    <w:rsid w:val="0079336F"/>
    <w:pPr>
      <w:spacing w:before="360"/>
    </w:pPr>
  </w:style>
  <w:style w:type="character" w:styleId="PageNumber">
    <w:name w:val="page number"/>
    <w:basedOn w:val="DefaultParagraphFont"/>
    <w:rsid w:val="0079336F"/>
  </w:style>
  <w:style w:type="paragraph" w:customStyle="1" w:styleId="PartNo">
    <w:name w:val="Part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9336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9336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9336F"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9336F"/>
  </w:style>
  <w:style w:type="paragraph" w:customStyle="1" w:styleId="RecNo">
    <w:name w:val="Rec_No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QuestionNo">
    <w:name w:val="Question_No"/>
    <w:basedOn w:val="RecNo"/>
    <w:next w:val="Normal"/>
    <w:rsid w:val="0079336F"/>
  </w:style>
  <w:style w:type="paragraph" w:customStyle="1" w:styleId="RecNoBR">
    <w:name w:val="Rec_No_BR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9336F"/>
  </w:style>
  <w:style w:type="paragraph" w:customStyle="1" w:styleId="Recref">
    <w:name w:val="Rec_ref"/>
    <w:basedOn w:val="Normal"/>
    <w:next w:val="Recdate"/>
    <w:rsid w:val="0079336F"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9336F"/>
  </w:style>
  <w:style w:type="paragraph" w:customStyle="1" w:styleId="Rectitle">
    <w:name w:val="Rec_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Questiontitle">
    <w:name w:val="Question_title"/>
    <w:basedOn w:val="Rectitle"/>
    <w:next w:val="Questionref"/>
    <w:rsid w:val="0079336F"/>
  </w:style>
  <w:style w:type="character" w:customStyle="1" w:styleId="Recdef">
    <w:name w:val="Rec_def"/>
    <w:rsid w:val="0079336F"/>
    <w:rPr>
      <w:b/>
    </w:rPr>
  </w:style>
  <w:style w:type="paragraph" w:customStyle="1" w:styleId="Reftext">
    <w:name w:val="Ref_text"/>
    <w:basedOn w:val="Normal"/>
    <w:rsid w:val="00771918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Normal"/>
    <w:next w:val="Reftext"/>
    <w:rsid w:val="0079336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9336F"/>
  </w:style>
  <w:style w:type="paragraph" w:customStyle="1" w:styleId="RepNo">
    <w:name w:val="Rep_No"/>
    <w:basedOn w:val="RecNo"/>
    <w:next w:val="Normal"/>
    <w:rsid w:val="0079336F"/>
  </w:style>
  <w:style w:type="paragraph" w:customStyle="1" w:styleId="RepNoBR">
    <w:name w:val="Rep_No_BR"/>
    <w:basedOn w:val="RecNoBR"/>
    <w:next w:val="Normal"/>
    <w:rsid w:val="0079336F"/>
  </w:style>
  <w:style w:type="paragraph" w:customStyle="1" w:styleId="Repref">
    <w:name w:val="Rep_ref"/>
    <w:basedOn w:val="Recref"/>
    <w:next w:val="Repdate"/>
    <w:rsid w:val="0079336F"/>
  </w:style>
  <w:style w:type="paragraph" w:customStyle="1" w:styleId="Reptitle">
    <w:name w:val="Rep_title"/>
    <w:basedOn w:val="Rectitle"/>
    <w:next w:val="Repref"/>
    <w:rsid w:val="0079336F"/>
  </w:style>
  <w:style w:type="paragraph" w:customStyle="1" w:styleId="Resdate">
    <w:name w:val="Res_date"/>
    <w:basedOn w:val="Recdate"/>
    <w:next w:val="Normalaftertitle"/>
    <w:rsid w:val="0079336F"/>
  </w:style>
  <w:style w:type="character" w:customStyle="1" w:styleId="Resdef">
    <w:name w:val="Res_def"/>
    <w:rsid w:val="0079336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9336F"/>
  </w:style>
  <w:style w:type="paragraph" w:customStyle="1" w:styleId="ResNoBR">
    <w:name w:val="Res_No_BR"/>
    <w:basedOn w:val="RecNoBR"/>
    <w:next w:val="Normal"/>
    <w:rsid w:val="0079336F"/>
  </w:style>
  <w:style w:type="paragraph" w:customStyle="1" w:styleId="Resref">
    <w:name w:val="Res_ref"/>
    <w:basedOn w:val="Recref"/>
    <w:next w:val="Resdate"/>
    <w:rsid w:val="0079336F"/>
  </w:style>
  <w:style w:type="paragraph" w:customStyle="1" w:styleId="Restitle">
    <w:name w:val="Res_title"/>
    <w:basedOn w:val="Rectitle"/>
    <w:next w:val="Resref"/>
    <w:rsid w:val="0079336F"/>
  </w:style>
  <w:style w:type="paragraph" w:customStyle="1" w:styleId="Section1">
    <w:name w:val="Section_1"/>
    <w:basedOn w:val="Normal"/>
    <w:next w:val="Normal"/>
    <w:rsid w:val="0079336F"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9336F"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9336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9336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79336F"/>
    <w:rPr>
      <w:b/>
      <w:color w:val="auto"/>
    </w:rPr>
  </w:style>
  <w:style w:type="paragraph" w:customStyle="1" w:styleId="Tablehead">
    <w:name w:val="Table_head"/>
    <w:basedOn w:val="Normal"/>
    <w:next w:val="Normal"/>
    <w:rsid w:val="00771918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NoBR">
    <w:name w:val="Table_No_BR"/>
    <w:basedOn w:val="Normal"/>
    <w:next w:val="TabletitleBR"/>
    <w:rsid w:val="0079336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9336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itle1">
    <w:name w:val="Title 1"/>
    <w:basedOn w:val="Source"/>
    <w:next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9336F"/>
  </w:style>
  <w:style w:type="paragraph" w:customStyle="1" w:styleId="Title3">
    <w:name w:val="Title 3"/>
    <w:basedOn w:val="Title2"/>
    <w:next w:val="Normal"/>
    <w:rsid w:val="0079336F"/>
    <w:rPr>
      <w:caps w:val="0"/>
    </w:rPr>
  </w:style>
  <w:style w:type="paragraph" w:customStyle="1" w:styleId="Title4">
    <w:name w:val="Title 4"/>
    <w:basedOn w:val="Title3"/>
    <w:next w:val="Heading1"/>
    <w:rsid w:val="00771918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Cs w:val="20"/>
      <w:lang w:eastAsia="en-US"/>
    </w:rPr>
  </w:style>
  <w:style w:type="paragraph" w:customStyle="1" w:styleId="toc0">
    <w:name w:val="toc 0"/>
    <w:basedOn w:val="Normal"/>
    <w:next w:val="TOC1"/>
    <w:rsid w:val="0079336F"/>
    <w:pPr>
      <w:tabs>
        <w:tab w:val="right" w:pos="9639"/>
      </w:tabs>
    </w:pPr>
    <w:rPr>
      <w:b/>
    </w:rPr>
  </w:style>
  <w:style w:type="paragraph" w:styleId="TOC1">
    <w:name w:val="toc 1"/>
    <w:basedOn w:val="Normal"/>
    <w:rsid w:val="00771918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771918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771918"/>
    <w:pPr>
      <w:ind w:left="2269"/>
    </w:pPr>
  </w:style>
  <w:style w:type="paragraph" w:styleId="TOC4">
    <w:name w:val="toc 4"/>
    <w:basedOn w:val="TOC3"/>
    <w:rsid w:val="0079336F"/>
  </w:style>
  <w:style w:type="paragraph" w:styleId="TOC5">
    <w:name w:val="toc 5"/>
    <w:basedOn w:val="TOC4"/>
    <w:rsid w:val="0079336F"/>
  </w:style>
  <w:style w:type="paragraph" w:styleId="TOC6">
    <w:name w:val="toc 6"/>
    <w:basedOn w:val="TOC4"/>
    <w:rsid w:val="0079336F"/>
  </w:style>
  <w:style w:type="paragraph" w:styleId="TOC7">
    <w:name w:val="toc 7"/>
    <w:basedOn w:val="TOC4"/>
    <w:rsid w:val="0079336F"/>
  </w:style>
  <w:style w:type="paragraph" w:styleId="TOC8">
    <w:name w:val="toc 8"/>
    <w:basedOn w:val="TOC4"/>
    <w:rsid w:val="0079336F"/>
  </w:style>
  <w:style w:type="character" w:styleId="Hyperlink">
    <w:name w:val="Hyperlink"/>
    <w:rsid w:val="00771918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244BE"/>
  </w:style>
  <w:style w:type="paragraph" w:styleId="BalloonText">
    <w:name w:val="Balloon Text"/>
    <w:basedOn w:val="Normal"/>
    <w:rsid w:val="004C23D3"/>
    <w:rPr>
      <w:rFonts w:ascii="Tahoma" w:hAnsi="Tahoma" w:cs="Tahoma"/>
      <w:sz w:val="16"/>
      <w:szCs w:val="16"/>
    </w:rPr>
  </w:style>
  <w:style w:type="paragraph" w:customStyle="1" w:styleId="Docnumber">
    <w:name w:val="Docnumber"/>
    <w:basedOn w:val="Normal"/>
    <w:link w:val="DocnumberChar"/>
    <w:rsid w:val="009E7527"/>
    <w:pPr>
      <w:jc w:val="right"/>
    </w:pPr>
    <w:rPr>
      <w:b/>
      <w:bCs/>
      <w:sz w:val="32"/>
    </w:rPr>
  </w:style>
  <w:style w:type="character" w:customStyle="1" w:styleId="DocnumberChar">
    <w:name w:val="Docnumber Char"/>
    <w:link w:val="Docnumber"/>
    <w:rsid w:val="009E7527"/>
    <w:rPr>
      <w:rFonts w:eastAsia="DengXian"/>
      <w:b/>
      <w:bCs/>
      <w:sz w:val="32"/>
      <w:szCs w:val="24"/>
      <w:lang w:eastAsia="ja-JP"/>
    </w:rPr>
  </w:style>
  <w:style w:type="paragraph" w:customStyle="1" w:styleId="CorrectionSeparatorBegin">
    <w:name w:val="Correction Separator Begin"/>
    <w:basedOn w:val="Normal"/>
    <w:rsid w:val="00771918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CorrectionSeparatorEnd">
    <w:name w:val="Correction Separator End"/>
    <w:basedOn w:val="Normal"/>
    <w:rsid w:val="00771918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Headingib">
    <w:name w:val="Heading_ib"/>
    <w:basedOn w:val="Headingi"/>
    <w:next w:val="Normal"/>
    <w:rsid w:val="00771918"/>
    <w:rPr>
      <w:b/>
      <w:bCs/>
    </w:rPr>
  </w:style>
  <w:style w:type="paragraph" w:customStyle="1" w:styleId="Normalbeforetable">
    <w:name w:val="Normal before table"/>
    <w:basedOn w:val="Normal"/>
    <w:rsid w:val="00771918"/>
    <w:pPr>
      <w:keepNext/>
      <w:spacing w:after="120"/>
    </w:pPr>
    <w:rPr>
      <w:rFonts w:eastAsia="????"/>
      <w:lang w:eastAsia="en-US"/>
    </w:rPr>
  </w:style>
  <w:style w:type="character" w:customStyle="1" w:styleId="ReftextArial9pt">
    <w:name w:val="Ref_text Arial 9 pt"/>
    <w:rsid w:val="00771918"/>
    <w:rPr>
      <w:rFonts w:ascii="Arial" w:hAnsi="Arial" w:cs="Arial"/>
      <w:sz w:val="18"/>
      <w:szCs w:val="18"/>
    </w:rPr>
  </w:style>
  <w:style w:type="paragraph" w:styleId="TableofFigures">
    <w:name w:val="table of figures"/>
    <w:basedOn w:val="Normal"/>
    <w:next w:val="Normal"/>
    <w:rsid w:val="00771918"/>
    <w:pPr>
      <w:tabs>
        <w:tab w:val="right" w:leader="dot" w:pos="9639"/>
      </w:tabs>
    </w:pPr>
    <w:rPr>
      <w:rFonts w:eastAsia="MS Mincho"/>
    </w:rPr>
  </w:style>
  <w:style w:type="character" w:customStyle="1" w:styleId="HeaderChar">
    <w:name w:val="Header Char"/>
    <w:link w:val="Header"/>
    <w:rsid w:val="00771918"/>
    <w:rPr>
      <w:rFonts w:eastAsia="Times New Roman"/>
      <w:sz w:val="18"/>
      <w:lang w:eastAsia="en-US"/>
    </w:rPr>
  </w:style>
  <w:style w:type="paragraph" w:customStyle="1" w:styleId="TSBHeaderQuestion">
    <w:name w:val="TSBHeaderQuestion"/>
    <w:basedOn w:val="Normal"/>
    <w:rsid w:val="00771918"/>
  </w:style>
  <w:style w:type="paragraph" w:customStyle="1" w:styleId="TSBHeaderRight14">
    <w:name w:val="TSBHeaderRight14"/>
    <w:basedOn w:val="Normal"/>
    <w:rsid w:val="00771918"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rsid w:val="00771918"/>
  </w:style>
  <w:style w:type="paragraph" w:customStyle="1" w:styleId="TSBHeaderSummary">
    <w:name w:val="TSBHeaderSummary"/>
    <w:basedOn w:val="Normal"/>
    <w:rsid w:val="00771918"/>
  </w:style>
  <w:style w:type="paragraph" w:customStyle="1" w:styleId="TSBHeaderTitle">
    <w:name w:val="TSBHeaderTitle"/>
    <w:basedOn w:val="Normal"/>
    <w:rsid w:val="00771918"/>
  </w:style>
  <w:style w:type="paragraph" w:customStyle="1" w:styleId="VenueDate">
    <w:name w:val="VenueDate"/>
    <w:basedOn w:val="Normal"/>
    <w:rsid w:val="00771918"/>
    <w:pPr>
      <w:jc w:val="right"/>
    </w:pPr>
  </w:style>
  <w:style w:type="paragraph" w:styleId="Caption">
    <w:name w:val="caption"/>
    <w:basedOn w:val="Normal"/>
    <w:next w:val="Normal"/>
    <w:qFormat/>
    <w:rsid w:val="00771918"/>
    <w:pPr>
      <w:spacing w:before="0" w:after="200"/>
    </w:pPr>
    <w:rPr>
      <w:i/>
      <w:iCs/>
      <w:color w:val="44546A"/>
      <w:sz w:val="18"/>
      <w:szCs w:val="18"/>
    </w:rPr>
  </w:style>
  <w:style w:type="character" w:styleId="UnresolvedMention">
    <w:name w:val="Unresolved Mention"/>
    <w:basedOn w:val="DefaultParagraphFont"/>
    <w:rsid w:val="004D2B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andle.itu.int/11.1002/ls/sp17-sg20-oLS-00055.zip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machao@caict.ac.c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hj@etri.re.k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165</Words>
  <Characters>941</Characters>
  <Application>Microsoft Office Word</Application>
  <DocSecurity>0</DocSecurity>
  <Lines>7</Lines>
  <Paragraphs>2</Paragraphs>
  <ScaleCrop>false</ScaleCrop>
  <Manager>ITU-T</Manager>
  <Company>International Telecommunication Union (ITU)</Company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new work item proposal ITU-T Y.IoT-MVS “Requirements and functional architecture of IoT based metaverse service”</dc:title>
  <dc:subject/>
  <dc:creator>ITU-T Study Group 20</dc:creator>
  <cp:keywords>All/TSAG</cp:keywords>
  <dc:description>[TSAG-TD236]  For: Geneva, 30 May - 2 June 2023
Document date: yyyy-MM-dd
    </dc:description>
  <cp:lastModifiedBy>Al-Mnini, Lara</cp:lastModifiedBy>
  <cp:revision>3</cp:revision>
  <dcterms:created xsi:type="dcterms:W3CDTF">2023-02-20T11:36:00Z</dcterms:created>
  <dcterms:modified xsi:type="dcterms:W3CDTF">2023-02-20T11:53:00Z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[TSAG-TD236]</vt:lpwstr>
  </property>
  <property fmtid="{D5CDD505-2E9C-101B-9397-08002B2CF9AE}" pid="3" name="Docdate">
    <vt:lpwstr/>
  </property>
  <property fmtid="{D5CDD505-2E9C-101B-9397-08002B2CF9AE}" pid="4" name="Docorlang">
    <vt:lpwstr>English</vt:lpwstr>
  </property>
  <property fmtid="{D5CDD505-2E9C-101B-9397-08002B2CF9AE}" pid="5" name="Docbluepink">
    <vt:lpwstr>All/TSAG</vt:lpwstr>
  </property>
  <property fmtid="{D5CDD505-2E9C-101B-9397-08002B2CF9AE}" pid="6" name="Docdest">
    <vt:lpwstr>Geneva, 30 May - 2 June 2023</vt:lpwstr>
  </property>
  <property fmtid="{D5CDD505-2E9C-101B-9397-08002B2CF9AE}" pid="7" name="Docauthor">
    <vt:lpwstr>ITU-T Study Group 20</vt:lpwstr>
  </property>
</Properties>
</file>