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"/>
        <w:gridCol w:w="645"/>
        <w:gridCol w:w="2615"/>
        <w:gridCol w:w="635"/>
        <w:gridCol w:w="4185"/>
      </w:tblGrid>
      <w:tr w:rsidR="00161F4E" w:rsidRPr="00161F4E" w14:paraId="44755CB4" w14:textId="77777777" w:rsidTr="00161F4E">
        <w:trPr>
          <w:cantSplit/>
        </w:trPr>
        <w:tc>
          <w:tcPr>
            <w:tcW w:w="1104" w:type="dxa"/>
            <w:vMerge w:val="restart"/>
            <w:vAlign w:val="center"/>
          </w:tcPr>
          <w:p w14:paraId="08E2FD75" w14:textId="77777777" w:rsidR="00161F4E" w:rsidRPr="00161F4E" w:rsidRDefault="00161F4E" w:rsidP="00161F4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61F4E">
              <w:rPr>
                <w:noProof/>
              </w:rPr>
              <w:drawing>
                <wp:inline distT="0" distB="0" distL="0" distR="0" wp14:anchorId="168F3F90" wp14:editId="10862D44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722305F" w14:textId="77777777" w:rsidR="00161F4E" w:rsidRPr="00161F4E" w:rsidRDefault="00161F4E" w:rsidP="00161F4E">
            <w:pPr>
              <w:rPr>
                <w:sz w:val="16"/>
                <w:szCs w:val="16"/>
              </w:rPr>
            </w:pPr>
            <w:r w:rsidRPr="00161F4E">
              <w:rPr>
                <w:sz w:val="16"/>
                <w:szCs w:val="16"/>
              </w:rPr>
              <w:t>INTERNATIONAL TELECOMMUNICATION UNION</w:t>
            </w:r>
          </w:p>
          <w:p w14:paraId="45A66F33" w14:textId="77777777" w:rsidR="00161F4E" w:rsidRPr="00161F4E" w:rsidRDefault="00161F4E" w:rsidP="00161F4E">
            <w:pPr>
              <w:rPr>
                <w:b/>
                <w:bCs/>
                <w:sz w:val="26"/>
                <w:szCs w:val="26"/>
              </w:rPr>
            </w:pPr>
            <w:r w:rsidRPr="00161F4E">
              <w:rPr>
                <w:b/>
                <w:bCs/>
                <w:sz w:val="26"/>
                <w:szCs w:val="26"/>
              </w:rPr>
              <w:t>TELECOMMUNICATION</w:t>
            </w:r>
            <w:r w:rsidRPr="00161F4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04C455" w14:textId="77777777" w:rsidR="00161F4E" w:rsidRPr="00161F4E" w:rsidRDefault="00161F4E" w:rsidP="00161F4E">
            <w:pPr>
              <w:rPr>
                <w:sz w:val="20"/>
                <w:szCs w:val="20"/>
              </w:rPr>
            </w:pPr>
            <w:r w:rsidRPr="00161F4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61F4E">
              <w:rPr>
                <w:sz w:val="20"/>
              </w:rPr>
              <w:t>2022</w:t>
            </w:r>
            <w:r w:rsidRPr="00161F4E">
              <w:rPr>
                <w:sz w:val="20"/>
                <w:szCs w:val="20"/>
              </w:rPr>
              <w:t>-</w:t>
            </w:r>
            <w:r w:rsidRPr="00161F4E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5AECAB52" w14:textId="580B5E98" w:rsidR="00161F4E" w:rsidRPr="00161F4E" w:rsidRDefault="00161F4E" w:rsidP="00161F4E">
            <w:pPr>
              <w:pStyle w:val="Docnumber"/>
            </w:pPr>
            <w:r>
              <w:t>SG20-LS55</w:t>
            </w:r>
          </w:p>
        </w:tc>
      </w:tr>
      <w:tr w:rsidR="00161F4E" w:rsidRPr="00161F4E" w14:paraId="71233F8C" w14:textId="77777777" w:rsidTr="00161F4E">
        <w:trPr>
          <w:cantSplit/>
        </w:trPr>
        <w:tc>
          <w:tcPr>
            <w:tcW w:w="1104" w:type="dxa"/>
            <w:vMerge/>
          </w:tcPr>
          <w:p w14:paraId="65723F27" w14:textId="77777777" w:rsidR="00161F4E" w:rsidRPr="00161F4E" w:rsidRDefault="00161F4E" w:rsidP="00161F4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6AEDAC3C" w14:textId="77777777" w:rsidR="00161F4E" w:rsidRPr="00161F4E" w:rsidRDefault="00161F4E" w:rsidP="00161F4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AF5574F" w14:textId="30FD793C" w:rsidR="00161F4E" w:rsidRPr="00161F4E" w:rsidRDefault="00161F4E" w:rsidP="00161F4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3"/>
      <w:tr w:rsidR="00161F4E" w:rsidRPr="00161F4E" w14:paraId="0FD298FA" w14:textId="77777777" w:rsidTr="00161F4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049D37F" w14:textId="77777777" w:rsidR="00161F4E" w:rsidRPr="00161F4E" w:rsidRDefault="00161F4E" w:rsidP="00161F4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B438FDE" w14:textId="77777777" w:rsidR="00161F4E" w:rsidRPr="00161F4E" w:rsidRDefault="00161F4E" w:rsidP="00161F4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9F324AB" w14:textId="77777777" w:rsidR="00161F4E" w:rsidRPr="00161F4E" w:rsidRDefault="00161F4E" w:rsidP="00161F4E">
            <w:pPr>
              <w:jc w:val="right"/>
              <w:rPr>
                <w:b/>
                <w:bCs/>
                <w:sz w:val="28"/>
                <w:szCs w:val="28"/>
              </w:rPr>
            </w:pPr>
            <w:r w:rsidRPr="00161F4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61F4E" w:rsidRPr="003A5DF5" w14:paraId="5A73D9C6" w14:textId="77777777" w:rsidTr="00161F4E">
        <w:trPr>
          <w:cantSplit/>
        </w:trPr>
        <w:tc>
          <w:tcPr>
            <w:tcW w:w="1545" w:type="dxa"/>
            <w:gridSpan w:val="2"/>
          </w:tcPr>
          <w:p w14:paraId="1D437508" w14:textId="77777777" w:rsidR="00161F4E" w:rsidRPr="003A5DF5" w:rsidRDefault="00161F4E" w:rsidP="00161F4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A5DF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3FED6EF3" w14:textId="7F9485A7" w:rsidR="00161F4E" w:rsidRPr="003A5DF5" w:rsidRDefault="00161F4E" w:rsidP="00161F4E">
            <w:r w:rsidRPr="003A5DF5">
              <w:t>3/20</w:t>
            </w:r>
          </w:p>
        </w:tc>
        <w:tc>
          <w:tcPr>
            <w:tcW w:w="4184" w:type="dxa"/>
          </w:tcPr>
          <w:p w14:paraId="12C63F37" w14:textId="69E34585" w:rsidR="00161F4E" w:rsidRPr="003A5DF5" w:rsidRDefault="00161F4E" w:rsidP="00161F4E">
            <w:pPr>
              <w:jc w:val="right"/>
            </w:pPr>
            <w:r w:rsidRPr="003A5DF5">
              <w:t>Geneva, 30 January – 10 February 2023</w:t>
            </w:r>
          </w:p>
        </w:tc>
      </w:tr>
      <w:tr w:rsidR="00161F4E" w:rsidRPr="003A5DF5" w14:paraId="40731BF9" w14:textId="77777777" w:rsidTr="00161F4E">
        <w:trPr>
          <w:cantSplit/>
        </w:trPr>
        <w:tc>
          <w:tcPr>
            <w:tcW w:w="9639" w:type="dxa"/>
            <w:gridSpan w:val="7"/>
          </w:tcPr>
          <w:p w14:paraId="297674FF" w14:textId="431F4BDF" w:rsidR="00161F4E" w:rsidRPr="003A5DF5" w:rsidRDefault="00161F4E" w:rsidP="00161F4E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3A5DF5">
              <w:rPr>
                <w:b/>
                <w:bCs/>
              </w:rPr>
              <w:t>Ref.: SG20-TD686-R2</w:t>
            </w:r>
          </w:p>
        </w:tc>
      </w:tr>
      <w:tr w:rsidR="00161F4E" w:rsidRPr="003A5DF5" w14:paraId="5B801FAD" w14:textId="77777777" w:rsidTr="00161F4E">
        <w:trPr>
          <w:cantSplit/>
        </w:trPr>
        <w:tc>
          <w:tcPr>
            <w:tcW w:w="1545" w:type="dxa"/>
            <w:gridSpan w:val="2"/>
          </w:tcPr>
          <w:p w14:paraId="1B050849" w14:textId="77777777" w:rsidR="00161F4E" w:rsidRPr="003A5DF5" w:rsidRDefault="00161F4E" w:rsidP="00161F4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A5DF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2B1B906B" w14:textId="1705C20A" w:rsidR="00161F4E" w:rsidRPr="003A5DF5" w:rsidRDefault="00161F4E" w:rsidP="00161F4E">
            <w:r w:rsidRPr="003A5DF5">
              <w:t>ITU-T Study Group 20</w:t>
            </w:r>
          </w:p>
        </w:tc>
      </w:tr>
      <w:tr w:rsidR="00161F4E" w:rsidRPr="003A5DF5" w14:paraId="5596D5A7" w14:textId="77777777" w:rsidTr="00161F4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4C22A3" w14:textId="77777777" w:rsidR="00161F4E" w:rsidRPr="003A5DF5" w:rsidRDefault="00161F4E" w:rsidP="00161F4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A5DF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4CD9AB8B" w14:textId="1993A7C0" w:rsidR="00161F4E" w:rsidRPr="003A5DF5" w:rsidRDefault="00161F4E" w:rsidP="00161F4E">
            <w:r w:rsidRPr="003A5DF5">
              <w:t xml:space="preserve">LS on new work item proposal ITU-T Y.IoT-MVS “Requirements and functional architecture of IoT based metaverse service” </w:t>
            </w:r>
          </w:p>
        </w:tc>
      </w:tr>
      <w:bookmarkEnd w:id="1"/>
      <w:bookmarkEnd w:id="8"/>
      <w:tr w:rsidR="00F04C12" w:rsidRPr="003A5DF5" w14:paraId="2E6D52AE" w14:textId="77777777" w:rsidTr="00161F4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  <w:tcBorders>
              <w:top w:val="single" w:sz="12" w:space="0" w:color="auto"/>
            </w:tcBorders>
          </w:tcPr>
          <w:p w14:paraId="63D99D1D" w14:textId="77777777" w:rsidR="00F04C12" w:rsidRPr="003A5DF5" w:rsidRDefault="00730CE9">
            <w:pPr>
              <w:jc w:val="center"/>
              <w:rPr>
                <w:b/>
              </w:rPr>
            </w:pPr>
            <w:r w:rsidRPr="003A5DF5">
              <w:rPr>
                <w:b/>
              </w:rPr>
              <w:t>LIAISON STATEMENT</w:t>
            </w:r>
          </w:p>
        </w:tc>
      </w:tr>
      <w:tr w:rsidR="00F04C12" w:rsidRPr="003A5DF5" w14:paraId="0687D38A" w14:textId="77777777" w:rsidTr="00161F4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33099B54" w14:textId="77777777" w:rsidR="00F04C12" w:rsidRPr="003A5DF5" w:rsidRDefault="00730CE9">
            <w:pPr>
              <w:rPr>
                <w:b/>
                <w:bCs/>
              </w:rPr>
            </w:pPr>
            <w:r w:rsidRPr="003A5DF5">
              <w:rPr>
                <w:b/>
                <w:bCs/>
              </w:rPr>
              <w:t>For action to: -</w:t>
            </w:r>
          </w:p>
        </w:tc>
        <w:tc>
          <w:tcPr>
            <w:tcW w:w="7435" w:type="dxa"/>
            <w:gridSpan w:val="3"/>
          </w:tcPr>
          <w:p w14:paraId="1298AF40" w14:textId="54E99942" w:rsidR="00F04C12" w:rsidRPr="003A5DF5" w:rsidRDefault="00730CE9">
            <w:pPr>
              <w:pStyle w:val="LSForAction"/>
              <w:rPr>
                <w:szCs w:val="24"/>
                <w:lang w:val="de-DE"/>
              </w:rPr>
            </w:pPr>
            <w:r w:rsidRPr="003A5DF5">
              <w:rPr>
                <w:szCs w:val="24"/>
                <w:lang w:val="de-DE"/>
              </w:rPr>
              <w:t>TSAG, FG-</w:t>
            </w:r>
            <w:r w:rsidR="00176F00" w:rsidRPr="003A5DF5">
              <w:rPr>
                <w:szCs w:val="24"/>
                <w:lang w:val="de-DE" w:eastAsia="zh-CN"/>
              </w:rPr>
              <w:t>MV</w:t>
            </w:r>
            <w:r w:rsidR="006B5A98" w:rsidRPr="003A5DF5">
              <w:rPr>
                <w:szCs w:val="24"/>
                <w:lang w:val="de-DE" w:eastAsia="zh-CN"/>
              </w:rPr>
              <w:t>,</w:t>
            </w:r>
            <w:r w:rsidR="006B5A98" w:rsidRPr="003A5DF5">
              <w:rPr>
                <w:szCs w:val="24"/>
                <w:lang w:val="de-DE"/>
              </w:rPr>
              <w:t xml:space="preserve"> All </w:t>
            </w:r>
            <w:r w:rsidR="00030FDD">
              <w:rPr>
                <w:szCs w:val="24"/>
                <w:lang w:val="de-DE"/>
              </w:rPr>
              <w:t xml:space="preserve">ITU-T </w:t>
            </w:r>
            <w:r w:rsidR="006B5A98" w:rsidRPr="003A5DF5">
              <w:rPr>
                <w:szCs w:val="24"/>
                <w:lang w:val="de-DE"/>
              </w:rPr>
              <w:t>S</w:t>
            </w:r>
            <w:r w:rsidR="00030FDD">
              <w:rPr>
                <w:szCs w:val="24"/>
                <w:lang w:val="de-DE"/>
              </w:rPr>
              <w:t xml:space="preserve">tudy </w:t>
            </w:r>
            <w:r w:rsidR="006B5A98" w:rsidRPr="003A5DF5">
              <w:rPr>
                <w:szCs w:val="24"/>
                <w:lang w:val="de-DE"/>
              </w:rPr>
              <w:t>G</w:t>
            </w:r>
            <w:r w:rsidR="00030FDD">
              <w:rPr>
                <w:szCs w:val="24"/>
                <w:lang w:val="de-DE"/>
              </w:rPr>
              <w:t>roup</w:t>
            </w:r>
            <w:r w:rsidR="006B5A98" w:rsidRPr="003A5DF5">
              <w:rPr>
                <w:szCs w:val="24"/>
                <w:lang w:val="de-DE"/>
              </w:rPr>
              <w:t>s</w:t>
            </w:r>
          </w:p>
        </w:tc>
      </w:tr>
      <w:tr w:rsidR="00F04C12" w:rsidRPr="003A5DF5" w14:paraId="53D144A8" w14:textId="77777777" w:rsidTr="00161F4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3CB0BD5" w14:textId="77777777" w:rsidR="00F04C12" w:rsidRPr="003A5DF5" w:rsidRDefault="00730CE9">
            <w:pPr>
              <w:rPr>
                <w:b/>
                <w:bCs/>
              </w:rPr>
            </w:pPr>
            <w:r w:rsidRPr="003A5DF5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3F91B4C8" w14:textId="77777777" w:rsidR="00F04C12" w:rsidRPr="003A5DF5" w:rsidRDefault="00730CE9">
            <w:pPr>
              <w:pStyle w:val="LSForInfo"/>
              <w:rPr>
                <w:lang w:val="fr-CH"/>
              </w:rPr>
            </w:pPr>
            <w:r w:rsidRPr="003A5DF5">
              <w:rPr>
                <w:lang w:val="fr-CH"/>
              </w:rPr>
              <w:t>-</w:t>
            </w:r>
          </w:p>
        </w:tc>
      </w:tr>
      <w:tr w:rsidR="00F04C12" w:rsidRPr="003A5DF5" w14:paraId="39DABA67" w14:textId="77777777" w:rsidTr="00161F4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1E43BF5E" w14:textId="77777777" w:rsidR="00F04C12" w:rsidRPr="003A5DF5" w:rsidRDefault="00730CE9">
            <w:pPr>
              <w:rPr>
                <w:b/>
                <w:bCs/>
              </w:rPr>
            </w:pPr>
            <w:r w:rsidRPr="003A5DF5"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281146ED" w14:textId="77777777" w:rsidR="00F04C12" w:rsidRPr="003A5DF5" w:rsidRDefault="00730CE9">
            <w:pPr>
              <w:pStyle w:val="LSApproval"/>
            </w:pPr>
            <w:r w:rsidRPr="003A5DF5">
              <w:rPr>
                <w:lang w:val="en-US"/>
              </w:rPr>
              <w:t xml:space="preserve">ITU-T Study Group 20 meeting (Geneva, </w:t>
            </w:r>
            <w:r w:rsidRPr="003A5DF5">
              <w:t>10 February 2023</w:t>
            </w:r>
            <w:r w:rsidRPr="003A5DF5">
              <w:rPr>
                <w:lang w:val="en-US"/>
              </w:rPr>
              <w:t>)</w:t>
            </w:r>
          </w:p>
        </w:tc>
      </w:tr>
      <w:tr w:rsidR="00F04C12" w:rsidRPr="003A5DF5" w14:paraId="39D567D7" w14:textId="77777777" w:rsidTr="00161F4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tcBorders>
              <w:bottom w:val="single" w:sz="12" w:space="0" w:color="auto"/>
            </w:tcBorders>
          </w:tcPr>
          <w:p w14:paraId="172DE620" w14:textId="77777777" w:rsidR="00F04C12" w:rsidRPr="003A5DF5" w:rsidRDefault="00730CE9">
            <w:pPr>
              <w:rPr>
                <w:b/>
                <w:bCs/>
              </w:rPr>
            </w:pPr>
            <w:r w:rsidRPr="003A5DF5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56E211E5" w14:textId="77777777" w:rsidR="00F04C12" w:rsidRPr="003A5DF5" w:rsidRDefault="00730CE9">
            <w:pPr>
              <w:pStyle w:val="LSDeadline"/>
            </w:pPr>
            <w:r w:rsidRPr="003A5DF5">
              <w:t>N/A</w:t>
            </w:r>
          </w:p>
        </w:tc>
      </w:tr>
      <w:tr w:rsidR="00F04C12" w:rsidRPr="003A5DF5" w14:paraId="25B7EB83" w14:textId="77777777" w:rsidTr="00161F4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D814A" w14:textId="77777777" w:rsidR="00F04C12" w:rsidRPr="003A5DF5" w:rsidRDefault="00730CE9">
            <w:pPr>
              <w:rPr>
                <w:b/>
                <w:bCs/>
              </w:rPr>
            </w:pPr>
            <w:r w:rsidRPr="003A5DF5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55DA15" w14:textId="77777777" w:rsidR="00F04C12" w:rsidRPr="003A5DF5" w:rsidRDefault="00730CE9">
            <w:r w:rsidRPr="003A5DF5">
              <w:t>Hyoung Jun Kim</w:t>
            </w:r>
          </w:p>
          <w:p w14:paraId="4A9C4E8A" w14:textId="77777777" w:rsidR="00F04C12" w:rsidRPr="003A5DF5" w:rsidRDefault="00730CE9">
            <w:pPr>
              <w:spacing w:before="0"/>
              <w:rPr>
                <w:lang w:val="en-US"/>
              </w:rPr>
            </w:pPr>
            <w:r w:rsidRPr="003A5DF5">
              <w:t xml:space="preserve">SG20 Chairman 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7DE829" w14:textId="77777777" w:rsidR="00F04C12" w:rsidRPr="003A5DF5" w:rsidRDefault="00730CE9">
            <w:pPr>
              <w:tabs>
                <w:tab w:val="left" w:pos="794"/>
              </w:tabs>
              <w:rPr>
                <w:lang w:val="de-DE"/>
              </w:rPr>
            </w:pPr>
            <w:r w:rsidRPr="003A5DF5">
              <w:rPr>
                <w:lang w:val="de-DE"/>
              </w:rPr>
              <w:t xml:space="preserve">Tel: </w:t>
            </w:r>
            <w:r w:rsidRPr="003A5DF5">
              <w:rPr>
                <w:lang w:val="de-DE"/>
              </w:rPr>
              <w:tab/>
              <w:t>+82 428606576</w:t>
            </w:r>
          </w:p>
          <w:p w14:paraId="1E40598B" w14:textId="77777777" w:rsidR="00F04C12" w:rsidRPr="003A5DF5" w:rsidRDefault="00730CE9">
            <w:pPr>
              <w:tabs>
                <w:tab w:val="left" w:pos="794"/>
              </w:tabs>
              <w:spacing w:before="0"/>
              <w:rPr>
                <w:lang w:val="de-DE"/>
              </w:rPr>
            </w:pPr>
            <w:r w:rsidRPr="003A5DF5">
              <w:rPr>
                <w:lang w:val="de-DE"/>
              </w:rPr>
              <w:t>E-mail:</w:t>
            </w:r>
            <w:r w:rsidRPr="003A5DF5">
              <w:rPr>
                <w:lang w:val="de-DE"/>
              </w:rPr>
              <w:tab/>
              <w:t xml:space="preserve"> </w:t>
            </w:r>
            <w:hyperlink r:id="rId11" w:history="1">
              <w:r w:rsidRPr="003A5DF5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F04C12" w:rsidRPr="003A5DF5" w14:paraId="5EDB1AB7" w14:textId="77777777" w:rsidTr="00161F4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D2B50B" w14:textId="77777777" w:rsidR="00F04C12" w:rsidRPr="003A5DF5" w:rsidRDefault="00730CE9">
            <w:pPr>
              <w:rPr>
                <w:b/>
                <w:bCs/>
              </w:rPr>
            </w:pPr>
            <w:r w:rsidRPr="003A5DF5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78202A" w14:textId="77777777" w:rsidR="00F04C12" w:rsidRPr="003A5DF5" w:rsidRDefault="00030FDD">
            <w:pPr>
              <w:rPr>
                <w:highlight w:val="yellow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736122546"/>
                <w:placeholder>
                  <w:docPart w:val="84C03365D41346B98C35D11EDF8F5F29"/>
                </w:placeholder>
                <w:text w:multiLine="1"/>
              </w:sdtPr>
              <w:sdtEndPr/>
              <w:sdtContent>
                <w:r w:rsidR="00730CE9" w:rsidRPr="003A5DF5">
                  <w:rPr>
                    <w:lang w:val="en-US"/>
                  </w:rPr>
                  <w:t>Chao Ma</w:t>
                </w:r>
                <w:r w:rsidR="00730CE9" w:rsidRPr="003A5DF5">
                  <w:rPr>
                    <w:lang w:val="en-US"/>
                  </w:rPr>
                  <w:br/>
                  <w:t xml:space="preserve">CAICT </w:t>
                </w:r>
                <w:r w:rsidR="00730CE9" w:rsidRPr="003A5DF5">
                  <w:rPr>
                    <w:lang w:val="en-US"/>
                  </w:rPr>
                  <w:br/>
                  <w:t>China</w:t>
                </w:r>
              </w:sdtContent>
            </w:sdt>
          </w:p>
        </w:tc>
        <w:tc>
          <w:tcPr>
            <w:tcW w:w="48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76DBCE" w14:textId="18BF99C4" w:rsidR="00F04C12" w:rsidRPr="003A5DF5" w:rsidRDefault="00030FDD">
            <w:pPr>
              <w:tabs>
                <w:tab w:val="left" w:pos="794"/>
              </w:tabs>
              <w:rPr>
                <w:highlight w:val="yellow"/>
                <w:lang w:val="de-DE"/>
              </w:rPr>
            </w:pPr>
            <w:sdt>
              <w:sdtPr>
                <w:alias w:val="ContactTelFaxEmail"/>
                <w:tag w:val="ContactTelFaxEmail"/>
                <w:id w:val="-2006885214"/>
                <w:placeholder>
                  <w:docPart w:val="7A4D116D96FA4953B7B8D6710F610ABD"/>
                </w:placeholder>
              </w:sdtPr>
              <w:sdtEndPr/>
              <w:sdtContent>
                <w:r w:rsidR="00730CE9" w:rsidRPr="003A5DF5">
                  <w:rPr>
                    <w:lang w:val="pt-BR"/>
                  </w:rPr>
                  <w:t xml:space="preserve">Tel: </w:t>
                </w:r>
                <w:r w:rsidR="00730CE9" w:rsidRPr="003A5DF5">
                  <w:rPr>
                    <w:lang w:val="pt-BR"/>
                  </w:rPr>
                  <w:tab/>
                  <w:t>+8618612866101</w:t>
                </w:r>
                <w:r w:rsidR="00730CE9" w:rsidRPr="003A5DF5">
                  <w:rPr>
                    <w:lang w:val="pt-BR"/>
                  </w:rPr>
                  <w:br/>
                  <w:t>E</w:t>
                </w:r>
                <w:r w:rsidR="00CE0BF1" w:rsidRPr="003A5DF5">
                  <w:rPr>
                    <w:lang w:val="pt-BR"/>
                  </w:rPr>
                  <w:t>-</w:t>
                </w:r>
                <w:r w:rsidR="00730CE9" w:rsidRPr="003A5DF5">
                  <w:rPr>
                    <w:lang w:val="pt-BR"/>
                  </w:rPr>
                  <w:t xml:space="preserve">mail: </w:t>
                </w:r>
                <w:hyperlink r:id="rId12" w:history="1">
                  <w:r w:rsidR="00730CE9" w:rsidRPr="003A5DF5">
                    <w:rPr>
                      <w:rStyle w:val="Hyperlink"/>
                      <w:lang w:val="de-DE"/>
                    </w:rPr>
                    <w:t>machao@caict.ac.cn</w:t>
                  </w:r>
                </w:hyperlink>
                <w:r w:rsidR="00730CE9" w:rsidRPr="003A5DF5">
                  <w:rPr>
                    <w:lang w:val="de-DE"/>
                  </w:rPr>
                  <w:t xml:space="preserve"> </w:t>
                </w:r>
              </w:sdtContent>
            </w:sdt>
            <w:r w:rsidR="00730CE9" w:rsidRPr="003A5DF5">
              <w:rPr>
                <w:lang w:val="de-DE"/>
              </w:rPr>
              <w:tab/>
            </w:r>
          </w:p>
        </w:tc>
      </w:tr>
    </w:tbl>
    <w:p w14:paraId="169CD71E" w14:textId="77777777" w:rsidR="00F04C12" w:rsidRPr="003A5DF5" w:rsidRDefault="00F04C12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F04C12" w:rsidRPr="003A5DF5" w14:paraId="4657A88A" w14:textId="77777777">
        <w:trPr>
          <w:cantSplit/>
        </w:trPr>
        <w:tc>
          <w:tcPr>
            <w:tcW w:w="1588" w:type="dxa"/>
          </w:tcPr>
          <w:p w14:paraId="19F55E50" w14:textId="77777777" w:rsidR="00F04C12" w:rsidRPr="003A5DF5" w:rsidRDefault="00730CE9">
            <w:pPr>
              <w:rPr>
                <w:b/>
                <w:bCs/>
              </w:rPr>
            </w:pPr>
            <w:r w:rsidRPr="003A5DF5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52FD051" w14:textId="7B0A15D9" w:rsidR="00F04C12" w:rsidRPr="003A5DF5" w:rsidRDefault="00730CE9" w:rsidP="00CE0BF1">
            <w:r w:rsidRPr="003A5DF5">
              <w:rPr>
                <w:lang w:eastAsia="zh-CN"/>
              </w:rPr>
              <w:t xml:space="preserve">This </w:t>
            </w:r>
            <w:r w:rsidR="00CE0BF1" w:rsidRPr="003A5DF5">
              <w:rPr>
                <w:lang w:eastAsia="zh-CN"/>
              </w:rPr>
              <w:t>L</w:t>
            </w:r>
            <w:r w:rsidRPr="003A5DF5">
              <w:rPr>
                <w:lang w:eastAsia="zh-CN"/>
              </w:rPr>
              <w:t xml:space="preserve">iaison </w:t>
            </w:r>
            <w:r w:rsidR="00CE0BF1" w:rsidRPr="003A5DF5">
              <w:rPr>
                <w:lang w:eastAsia="zh-CN"/>
              </w:rPr>
              <w:t>S</w:t>
            </w:r>
            <w:r w:rsidRPr="003A5DF5">
              <w:rPr>
                <w:lang w:eastAsia="zh-CN"/>
              </w:rPr>
              <w:t>tatement informs</w:t>
            </w:r>
            <w:r w:rsidRPr="003A5DF5">
              <w:t xml:space="preserve"> TSAG and FG-</w:t>
            </w:r>
            <w:r w:rsidR="00176F00" w:rsidRPr="003A5DF5">
              <w:t xml:space="preserve">MV </w:t>
            </w:r>
            <w:r w:rsidRPr="003A5DF5">
              <w:t>that the new work item proposal from Q3/20 has been transferred to FG-</w:t>
            </w:r>
            <w:r w:rsidR="00176F00" w:rsidRPr="003A5DF5">
              <w:t xml:space="preserve">MV </w:t>
            </w:r>
            <w:r w:rsidRPr="003A5DF5">
              <w:t xml:space="preserve">due to the scope of this proposal </w:t>
            </w:r>
            <w:r w:rsidR="00CE0BF1" w:rsidRPr="003A5DF5">
              <w:t xml:space="preserve">being </w:t>
            </w:r>
            <w:r w:rsidRPr="003A5DF5">
              <w:t xml:space="preserve">related to </w:t>
            </w:r>
            <w:r w:rsidR="00CE0BF1" w:rsidRPr="003A5DF5">
              <w:t>m</w:t>
            </w:r>
            <w:r w:rsidRPr="003A5DF5">
              <w:t>etaverse.</w:t>
            </w:r>
            <w:r w:rsidR="006A0AB7" w:rsidRPr="003A5DF5">
              <w:t xml:space="preserve"> </w:t>
            </w:r>
            <w:r w:rsidRPr="003A5DF5">
              <w:t xml:space="preserve"> </w:t>
            </w:r>
          </w:p>
        </w:tc>
      </w:tr>
    </w:tbl>
    <w:p w14:paraId="2BE98C60" w14:textId="7D68E0D2" w:rsidR="00F04C12" w:rsidRPr="003A5DF5" w:rsidRDefault="00730CE9">
      <w:pPr>
        <w:autoSpaceDE w:val="0"/>
        <w:autoSpaceDN w:val="0"/>
        <w:adjustRightInd w:val="0"/>
        <w:spacing w:before="240"/>
        <w:rPr>
          <w:lang w:eastAsia="zh-CN"/>
        </w:rPr>
      </w:pPr>
      <w:r w:rsidRPr="003A5DF5">
        <w:t>ITU-T Study Group 20 would like to inform TSAG and FG-</w:t>
      </w:r>
      <w:r w:rsidR="00176F00" w:rsidRPr="003A5DF5">
        <w:t xml:space="preserve">MV </w:t>
      </w:r>
      <w:r w:rsidRPr="003A5DF5">
        <w:t xml:space="preserve">that ITU-T Study Group 20 </w:t>
      </w:r>
      <w:r w:rsidR="00CE0BF1" w:rsidRPr="003A5DF5">
        <w:t xml:space="preserve">has </w:t>
      </w:r>
      <w:r w:rsidRPr="003A5DF5">
        <w:t>received a contribution (</w:t>
      </w:r>
      <w:hyperlink r:id="rId13" w:history="1">
        <w:r w:rsidR="00161F4E" w:rsidRPr="003A5DF5">
          <w:rPr>
            <w:rStyle w:val="Hyperlink"/>
          </w:rPr>
          <w:t>SG20-C</w:t>
        </w:r>
        <w:r w:rsidR="00011728" w:rsidRPr="003A5DF5">
          <w:rPr>
            <w:rStyle w:val="Hyperlink"/>
          </w:rPr>
          <w:t>178</w:t>
        </w:r>
      </w:hyperlink>
      <w:r w:rsidRPr="003A5DF5">
        <w:t>) containing a proposal to establish a new work item</w:t>
      </w:r>
      <w:r w:rsidR="00E260BA" w:rsidRPr="003A5DF5">
        <w:t>.</w:t>
      </w:r>
      <w:r w:rsidRPr="003A5DF5">
        <w:t xml:space="preserve"> </w:t>
      </w:r>
      <w:r w:rsidRPr="003A5DF5">
        <w:rPr>
          <w:bCs/>
          <w:lang w:val="en-US"/>
        </w:rPr>
        <w:t xml:space="preserve">ITU-T </w:t>
      </w:r>
      <w:r w:rsidR="006A0AB7" w:rsidRPr="003A5DF5">
        <w:t>Y.</w:t>
      </w:r>
      <w:r w:rsidR="006A0AB7" w:rsidRPr="003A5DF5">
        <w:rPr>
          <w:lang w:val="en-US" w:eastAsia="zh-CN"/>
        </w:rPr>
        <w:t xml:space="preserve"> IoT</w:t>
      </w:r>
      <w:r w:rsidRPr="003A5DF5">
        <w:rPr>
          <w:lang w:val="en-US" w:eastAsia="zh-CN"/>
        </w:rPr>
        <w:t>-MVS</w:t>
      </w:r>
      <w:r w:rsidRPr="003A5DF5">
        <w:t xml:space="preserve"> </w:t>
      </w:r>
      <w:r w:rsidR="00CE0BF1" w:rsidRPr="003A5DF5">
        <w:t>“</w:t>
      </w:r>
      <w:r w:rsidRPr="003A5DF5">
        <w:rPr>
          <w:lang w:val="en-US"/>
        </w:rPr>
        <w:t xml:space="preserve">Requirements and </w:t>
      </w:r>
      <w:r w:rsidRPr="003A5DF5">
        <w:rPr>
          <w:lang w:val="en-US" w:eastAsia="zh-CN"/>
        </w:rPr>
        <w:t>f</w:t>
      </w:r>
      <w:r w:rsidRPr="003A5DF5">
        <w:rPr>
          <w:lang w:val="en-US"/>
        </w:rPr>
        <w:t xml:space="preserve">unctional architecture of IoT based </w:t>
      </w:r>
      <w:r w:rsidRPr="003A5DF5">
        <w:rPr>
          <w:lang w:val="en-US" w:eastAsia="zh-CN"/>
        </w:rPr>
        <w:t>metaverse service</w:t>
      </w:r>
      <w:r w:rsidR="00CE0BF1" w:rsidRPr="003A5DF5">
        <w:rPr>
          <w:lang w:val="en-US"/>
        </w:rPr>
        <w:t>”</w:t>
      </w:r>
      <w:r w:rsidRPr="003A5DF5">
        <w:t xml:space="preserve">. This contribution has been presented and discussed in </w:t>
      </w:r>
      <w:r w:rsidRPr="003A5DF5">
        <w:rPr>
          <w:lang w:eastAsia="zh-CN"/>
        </w:rPr>
        <w:t xml:space="preserve">Question 3/20. After </w:t>
      </w:r>
      <w:r w:rsidR="00CE0BF1" w:rsidRPr="003A5DF5">
        <w:rPr>
          <w:lang w:eastAsia="zh-CN"/>
        </w:rPr>
        <w:t xml:space="preserve">the </w:t>
      </w:r>
      <w:r w:rsidRPr="003A5DF5">
        <w:rPr>
          <w:lang w:eastAsia="zh-CN"/>
        </w:rPr>
        <w:t xml:space="preserve">discussion, it was agreed that taking into consideration the establishment of the new Focus Group on metaverse, this proposed new work item should be transferred and discussed in the FG-MV </w:t>
      </w:r>
      <w:r w:rsidR="006A0AB7" w:rsidRPr="003A5DF5">
        <w:rPr>
          <w:lang w:eastAsia="zh-CN"/>
        </w:rPr>
        <w:t>for future study</w:t>
      </w:r>
      <w:r w:rsidRPr="003A5DF5">
        <w:rPr>
          <w:lang w:eastAsia="zh-CN"/>
        </w:rPr>
        <w:t>.</w:t>
      </w:r>
    </w:p>
    <w:p w14:paraId="39BB1B56" w14:textId="72D5439E" w:rsidR="00F04C12" w:rsidRPr="003A5DF5" w:rsidRDefault="00730CE9">
      <w:pPr>
        <w:rPr>
          <w:rStyle w:val="15"/>
          <w:rFonts w:ascii="Times New Roman" w:hAnsi="Times New Roman"/>
        </w:rPr>
      </w:pPr>
      <w:r w:rsidRPr="003A5DF5">
        <w:rPr>
          <w:rStyle w:val="15"/>
          <w:rFonts w:ascii="Times New Roman" w:hAnsi="Times New Roman"/>
        </w:rPr>
        <w:t xml:space="preserve">This </w:t>
      </w:r>
      <w:r w:rsidR="006A0AB7" w:rsidRPr="003A5DF5">
        <w:rPr>
          <w:rStyle w:val="15"/>
          <w:rFonts w:ascii="Times New Roman" w:hAnsi="Times New Roman"/>
          <w:lang w:val="en-US" w:eastAsia="zh-CN"/>
        </w:rPr>
        <w:t>new work item proposal</w:t>
      </w:r>
      <w:r w:rsidRPr="003A5DF5">
        <w:rPr>
          <w:rStyle w:val="15"/>
          <w:rFonts w:ascii="Times New Roman" w:hAnsi="Times New Roman"/>
          <w:lang w:val="en-US" w:eastAsia="zh-CN"/>
        </w:rPr>
        <w:t xml:space="preserve"> </w:t>
      </w:r>
      <w:r w:rsidRPr="003A5DF5">
        <w:rPr>
          <w:rStyle w:val="15"/>
          <w:rFonts w:ascii="Times New Roman" w:hAnsi="Times New Roman"/>
        </w:rPr>
        <w:t xml:space="preserve">provides </w:t>
      </w:r>
      <w:r w:rsidRPr="003A5DF5">
        <w:t xml:space="preserve">the requirements and functional architecture of </w:t>
      </w:r>
      <w:r w:rsidRPr="003A5DF5">
        <w:rPr>
          <w:lang w:val="en-US"/>
        </w:rPr>
        <w:t>IoT</w:t>
      </w:r>
      <w:r w:rsidR="00E260BA" w:rsidRPr="003A5DF5">
        <w:rPr>
          <w:lang w:val="en-US"/>
        </w:rPr>
        <w:t>-</w:t>
      </w:r>
      <w:r w:rsidRPr="003A5DF5">
        <w:rPr>
          <w:lang w:val="en-US"/>
        </w:rPr>
        <w:t>based</w:t>
      </w:r>
      <w:r w:rsidRPr="003A5DF5">
        <w:rPr>
          <w:lang w:val="en-US" w:eastAsia="zh-CN"/>
        </w:rPr>
        <w:t xml:space="preserve"> metaverse</w:t>
      </w:r>
      <w:r w:rsidRPr="003A5DF5">
        <w:t xml:space="preserve"> service</w:t>
      </w:r>
      <w:r w:rsidRPr="003A5DF5">
        <w:rPr>
          <w:rStyle w:val="15"/>
          <w:rFonts w:ascii="Times New Roman" w:hAnsi="Times New Roman"/>
        </w:rPr>
        <w:t>:</w:t>
      </w:r>
    </w:p>
    <w:p w14:paraId="5A1491A0" w14:textId="7A9003C6" w:rsidR="00F04C12" w:rsidRPr="003A5DF5" w:rsidRDefault="00730CE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hAnsi="Times New Roman"/>
        </w:rPr>
      </w:pPr>
      <w:r w:rsidRPr="003A5DF5">
        <w:rPr>
          <w:rStyle w:val="15"/>
          <w:rFonts w:ascii="Times New Roman" w:hAnsi="Times New Roman"/>
          <w:lang w:val="en-US" w:eastAsia="zh-CN"/>
        </w:rPr>
        <w:t>Requirements</w:t>
      </w:r>
      <w:r w:rsidRPr="003A5DF5">
        <w:rPr>
          <w:rStyle w:val="15"/>
          <w:rFonts w:ascii="Times New Roman" w:hAnsi="Times New Roman"/>
          <w:lang w:eastAsia="zh-CN"/>
        </w:rPr>
        <w:t xml:space="preserve"> of IoT</w:t>
      </w:r>
      <w:r w:rsidR="00E260BA" w:rsidRPr="003A5DF5">
        <w:rPr>
          <w:rStyle w:val="15"/>
          <w:rFonts w:ascii="Times New Roman" w:hAnsi="Times New Roman"/>
          <w:lang w:eastAsia="zh-CN"/>
        </w:rPr>
        <w:t>-</w:t>
      </w:r>
      <w:r w:rsidRPr="003A5DF5">
        <w:rPr>
          <w:rStyle w:val="15"/>
          <w:rFonts w:ascii="Times New Roman" w:hAnsi="Times New Roman"/>
          <w:lang w:eastAsia="zh-CN"/>
        </w:rPr>
        <w:t xml:space="preserve">based </w:t>
      </w:r>
      <w:r w:rsidRPr="003A5DF5">
        <w:rPr>
          <w:rStyle w:val="15"/>
          <w:rFonts w:ascii="Times New Roman" w:hAnsi="Times New Roman"/>
          <w:lang w:val="en-US" w:eastAsia="zh-CN"/>
        </w:rPr>
        <w:t>metaverse</w:t>
      </w:r>
      <w:r w:rsidRPr="003A5DF5">
        <w:rPr>
          <w:rStyle w:val="15"/>
          <w:rFonts w:ascii="Times New Roman" w:hAnsi="Times New Roman"/>
          <w:lang w:eastAsia="en-US"/>
        </w:rPr>
        <w:t xml:space="preserve"> service</w:t>
      </w:r>
    </w:p>
    <w:p w14:paraId="622389BB" w14:textId="01EDBB0B" w:rsidR="00F04C12" w:rsidRPr="003A5DF5" w:rsidRDefault="00730CE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zh-CN"/>
        </w:rPr>
      </w:pPr>
      <w:r w:rsidRPr="003A5DF5">
        <w:rPr>
          <w:lang w:val="en-US" w:eastAsia="zh-CN"/>
        </w:rPr>
        <w:t>Functional</w:t>
      </w:r>
      <w:r w:rsidRPr="003A5DF5">
        <w:rPr>
          <w:lang w:eastAsia="zh-CN"/>
        </w:rPr>
        <w:t xml:space="preserve"> architecture of</w:t>
      </w:r>
      <w:r w:rsidRPr="003A5DF5">
        <w:rPr>
          <w:lang w:val="en-US" w:eastAsia="zh-CN"/>
        </w:rPr>
        <w:t xml:space="preserve"> </w:t>
      </w:r>
      <w:r w:rsidRPr="003A5DF5">
        <w:rPr>
          <w:lang w:eastAsia="zh-CN"/>
        </w:rPr>
        <w:t>IoT</w:t>
      </w:r>
      <w:r w:rsidR="00E260BA" w:rsidRPr="003A5DF5">
        <w:rPr>
          <w:lang w:eastAsia="zh-CN"/>
        </w:rPr>
        <w:t>-</w:t>
      </w:r>
      <w:r w:rsidRPr="003A5DF5">
        <w:rPr>
          <w:lang w:eastAsia="zh-CN"/>
        </w:rPr>
        <w:t xml:space="preserve">based </w:t>
      </w:r>
      <w:r w:rsidRPr="003A5DF5">
        <w:rPr>
          <w:lang w:val="en-US" w:eastAsia="zh-CN"/>
        </w:rPr>
        <w:t>metaverse</w:t>
      </w:r>
      <w:r w:rsidRPr="003A5DF5">
        <w:rPr>
          <w:lang w:eastAsia="en-US"/>
        </w:rPr>
        <w:t xml:space="preserve"> service</w:t>
      </w:r>
    </w:p>
    <w:p w14:paraId="0867A646" w14:textId="182D4F11" w:rsidR="00F04C12" w:rsidRPr="003A5DF5" w:rsidRDefault="00730CE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hAnsi="Times New Roman"/>
        </w:rPr>
      </w:pPr>
      <w:r w:rsidRPr="003A5DF5">
        <w:rPr>
          <w:lang w:val="en-US" w:eastAsia="zh-CN"/>
        </w:rPr>
        <w:t xml:space="preserve">Use cases </w:t>
      </w:r>
      <w:r w:rsidRPr="003A5DF5">
        <w:rPr>
          <w:lang w:eastAsia="zh-CN"/>
        </w:rPr>
        <w:t>of</w:t>
      </w:r>
      <w:r w:rsidRPr="003A5DF5">
        <w:rPr>
          <w:lang w:val="en-US" w:eastAsia="zh-CN"/>
        </w:rPr>
        <w:t xml:space="preserve"> </w:t>
      </w:r>
      <w:r w:rsidRPr="003A5DF5">
        <w:rPr>
          <w:lang w:eastAsia="zh-CN"/>
        </w:rPr>
        <w:t>IoT</w:t>
      </w:r>
      <w:r w:rsidR="00E260BA" w:rsidRPr="003A5DF5">
        <w:rPr>
          <w:lang w:eastAsia="zh-CN"/>
        </w:rPr>
        <w:t>-</w:t>
      </w:r>
      <w:r w:rsidRPr="003A5DF5">
        <w:rPr>
          <w:lang w:eastAsia="zh-CN"/>
        </w:rPr>
        <w:t>based metaverse</w:t>
      </w:r>
      <w:r w:rsidRPr="003A5DF5">
        <w:rPr>
          <w:lang w:eastAsia="en-US"/>
        </w:rPr>
        <w:t xml:space="preserve"> service</w:t>
      </w:r>
    </w:p>
    <w:p w14:paraId="2A2B940F" w14:textId="7DA026CE" w:rsidR="00730CE9" w:rsidRPr="003A5DF5" w:rsidRDefault="00730CE9" w:rsidP="006A0AB7">
      <w:pPr>
        <w:jc w:val="both"/>
      </w:pPr>
      <w:r w:rsidRPr="003A5DF5">
        <w:t>ITU-T S</w:t>
      </w:r>
      <w:r w:rsidR="005E6B72" w:rsidRPr="003A5DF5">
        <w:t xml:space="preserve">tudy </w:t>
      </w:r>
      <w:r w:rsidRPr="003A5DF5">
        <w:t>G</w:t>
      </w:r>
      <w:r w:rsidR="005E6B72" w:rsidRPr="003A5DF5">
        <w:t xml:space="preserve">roup </w:t>
      </w:r>
      <w:r w:rsidRPr="003A5DF5">
        <w:t xml:space="preserve">20 </w:t>
      </w:r>
      <w:r w:rsidR="006A0AB7" w:rsidRPr="003A5DF5">
        <w:t xml:space="preserve">would like to </w:t>
      </w:r>
      <w:r w:rsidRPr="003A5DF5">
        <w:t xml:space="preserve">encourage </w:t>
      </w:r>
      <w:r w:rsidR="006A0AB7" w:rsidRPr="003A5DF5">
        <w:t xml:space="preserve">TSAG to </w:t>
      </w:r>
      <w:r w:rsidRPr="003A5DF5">
        <w:t xml:space="preserve">request all </w:t>
      </w:r>
      <w:r w:rsidR="006A0AB7" w:rsidRPr="003A5DF5">
        <w:t xml:space="preserve">other </w:t>
      </w:r>
      <w:r w:rsidRPr="003A5DF5">
        <w:t xml:space="preserve">ITU-T </w:t>
      </w:r>
      <w:r w:rsidR="006A0AB7" w:rsidRPr="003A5DF5">
        <w:t>S</w:t>
      </w:r>
      <w:r w:rsidRPr="003A5DF5">
        <w:t xml:space="preserve">tudy </w:t>
      </w:r>
      <w:r w:rsidR="006A0AB7" w:rsidRPr="003A5DF5">
        <w:t>G</w:t>
      </w:r>
      <w:r w:rsidRPr="003A5DF5">
        <w:t>roup</w:t>
      </w:r>
      <w:r w:rsidR="006A0AB7" w:rsidRPr="003A5DF5">
        <w:t>s</w:t>
      </w:r>
      <w:r w:rsidRPr="003A5DF5">
        <w:t xml:space="preserve"> to transfer any</w:t>
      </w:r>
      <w:r w:rsidR="006A0AB7" w:rsidRPr="003A5DF5">
        <w:t xml:space="preserve"> </w:t>
      </w:r>
      <w:r w:rsidRPr="003A5DF5">
        <w:t xml:space="preserve">proposed </w:t>
      </w:r>
      <w:r w:rsidR="006A0AB7" w:rsidRPr="003A5DF5">
        <w:t xml:space="preserve">new work items and ongoing work items </w:t>
      </w:r>
      <w:r w:rsidR="00CE0BF1" w:rsidRPr="003A5DF5">
        <w:t>that</w:t>
      </w:r>
      <w:r w:rsidRPr="003A5DF5">
        <w:t xml:space="preserve"> are </w:t>
      </w:r>
      <w:r w:rsidR="006A0AB7" w:rsidRPr="003A5DF5">
        <w:t xml:space="preserve">related to </w:t>
      </w:r>
      <w:r w:rsidRPr="003A5DF5">
        <w:t>m</w:t>
      </w:r>
      <w:r w:rsidR="006A0AB7" w:rsidRPr="003A5DF5">
        <w:t xml:space="preserve">etaverse </w:t>
      </w:r>
      <w:r w:rsidRPr="003A5DF5">
        <w:t xml:space="preserve">to the FG-MV for further study. </w:t>
      </w:r>
    </w:p>
    <w:p w14:paraId="388817C6" w14:textId="7057B7E1" w:rsidR="00730CE9" w:rsidRPr="003A5DF5" w:rsidRDefault="00730CE9" w:rsidP="006A0AB7">
      <w:pPr>
        <w:jc w:val="both"/>
      </w:pPr>
      <w:r w:rsidRPr="003A5DF5">
        <w:t xml:space="preserve">It is important to ensure a consistent approach across study groups given that the topic of metaverse is fairly new from a standardization perspective. </w:t>
      </w:r>
    </w:p>
    <w:p w14:paraId="703637F5" w14:textId="2235D2F9" w:rsidR="00730CE9" w:rsidRPr="003A5DF5" w:rsidRDefault="006773FC" w:rsidP="006A0AB7">
      <w:pPr>
        <w:jc w:val="both"/>
      </w:pPr>
      <w:r w:rsidRPr="003A5DF5">
        <w:t xml:space="preserve">Naturally, as you will understand, </w:t>
      </w:r>
      <w:r w:rsidR="002E4811" w:rsidRPr="003A5DF5">
        <w:t xml:space="preserve">ITU-T </w:t>
      </w:r>
      <w:r w:rsidR="00730CE9" w:rsidRPr="003A5DF5">
        <w:t>SG20 reserve</w:t>
      </w:r>
      <w:r w:rsidR="00CE0BF1" w:rsidRPr="003A5DF5">
        <w:t>s</w:t>
      </w:r>
      <w:r w:rsidR="00730CE9" w:rsidRPr="003A5DF5">
        <w:t xml:space="preserve"> its right to carry out work items on metaverse in cities if other study groups start to do so.</w:t>
      </w:r>
    </w:p>
    <w:p w14:paraId="5F156025" w14:textId="77777777" w:rsidR="00F04C12" w:rsidRPr="003A5DF5" w:rsidRDefault="00730CE9">
      <w:pPr>
        <w:pStyle w:val="Headingb"/>
        <w:rPr>
          <w:szCs w:val="24"/>
        </w:rPr>
      </w:pPr>
      <w:r w:rsidRPr="003A5DF5">
        <w:rPr>
          <w:szCs w:val="24"/>
        </w:rPr>
        <w:lastRenderedPageBreak/>
        <w:t>Attachment:</w:t>
      </w:r>
    </w:p>
    <w:p w14:paraId="52166786" w14:textId="7CCC55F1" w:rsidR="00F04C12" w:rsidRPr="003A5DF5" w:rsidRDefault="009E104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</w:pPr>
      <w:r w:rsidRPr="003A5DF5">
        <w:t xml:space="preserve">Attach 1 - </w:t>
      </w:r>
      <w:hyperlink r:id="rId14" w:history="1">
        <w:r w:rsidR="00730CE9" w:rsidRPr="003A5DF5">
          <w:rPr>
            <w:rStyle w:val="Hyperlink"/>
          </w:rPr>
          <w:t>SG20-C178</w:t>
        </w:r>
      </w:hyperlink>
      <w:r w:rsidRPr="003A5DF5">
        <w:rPr>
          <w:lang w:eastAsia="zh-CN"/>
        </w:rPr>
        <w:t xml:space="preserve"> on</w:t>
      </w:r>
      <w:r w:rsidR="00CE0BF1" w:rsidRPr="003A5DF5">
        <w:rPr>
          <w:lang w:val="en-US" w:eastAsia="zh-CN"/>
        </w:rPr>
        <w:t xml:space="preserve"> </w:t>
      </w:r>
      <w:r w:rsidRPr="003A5DF5">
        <w:rPr>
          <w:lang w:val="en-US" w:eastAsia="zh-CN"/>
        </w:rPr>
        <w:t>“</w:t>
      </w:r>
      <w:r w:rsidR="00730CE9" w:rsidRPr="003A5DF5">
        <w:rPr>
          <w:bCs/>
          <w:lang w:val="en-US"/>
        </w:rPr>
        <w:t xml:space="preserve">ITU-T </w:t>
      </w:r>
      <w:r w:rsidR="00730CE9" w:rsidRPr="003A5DF5">
        <w:t>Y.</w:t>
      </w:r>
      <w:r w:rsidR="00730CE9" w:rsidRPr="003A5DF5">
        <w:rPr>
          <w:lang w:val="en-US" w:eastAsia="zh-CN"/>
        </w:rPr>
        <w:t>IoT-MVS</w:t>
      </w:r>
      <w:r w:rsidR="00730CE9" w:rsidRPr="003A5DF5">
        <w:t xml:space="preserve"> </w:t>
      </w:r>
      <w:r w:rsidR="00CE0BF1" w:rsidRPr="003A5DF5">
        <w:t>“</w:t>
      </w:r>
      <w:r w:rsidR="00730CE9" w:rsidRPr="003A5DF5">
        <w:rPr>
          <w:lang w:val="en-US"/>
        </w:rPr>
        <w:t xml:space="preserve">Requirements and </w:t>
      </w:r>
      <w:r w:rsidR="00730CE9" w:rsidRPr="003A5DF5">
        <w:rPr>
          <w:lang w:val="en-US" w:eastAsia="zh-CN"/>
        </w:rPr>
        <w:t>f</w:t>
      </w:r>
      <w:r w:rsidR="00730CE9" w:rsidRPr="003A5DF5">
        <w:rPr>
          <w:lang w:val="en-US"/>
        </w:rPr>
        <w:t xml:space="preserve">unctional architecture of IoT based </w:t>
      </w:r>
      <w:r w:rsidR="00730CE9" w:rsidRPr="003A5DF5">
        <w:rPr>
          <w:lang w:val="en-US" w:eastAsia="zh-CN"/>
        </w:rPr>
        <w:t>metaverse service</w:t>
      </w:r>
      <w:r w:rsidR="00CE0BF1" w:rsidRPr="003A5DF5">
        <w:rPr>
          <w:lang w:val="en-US" w:eastAsia="zh-CN"/>
        </w:rPr>
        <w:t>”</w:t>
      </w:r>
      <w:r w:rsidR="00730CE9" w:rsidRPr="003A5DF5">
        <w:t xml:space="preserve">: Initial </w:t>
      </w:r>
      <w:r w:rsidR="006A0AB7" w:rsidRPr="003A5DF5">
        <w:t>proposal</w:t>
      </w:r>
      <w:r w:rsidR="00730CE9" w:rsidRPr="003A5DF5">
        <w:t xml:space="preserve"> (Geneva, 30 January – 10 February 2023)</w:t>
      </w:r>
      <w:r w:rsidRPr="003A5DF5">
        <w:t>”</w:t>
      </w:r>
      <w:r w:rsidR="00730CE9" w:rsidRPr="003A5DF5">
        <w:t>.</w:t>
      </w:r>
    </w:p>
    <w:p w14:paraId="408E51BA" w14:textId="77777777" w:rsidR="00F04C12" w:rsidRPr="003A5DF5" w:rsidRDefault="00730CE9">
      <w:pPr>
        <w:spacing w:before="0"/>
        <w:jc w:val="center"/>
      </w:pPr>
      <w:r w:rsidRPr="003A5DF5">
        <w:t>_______________________</w:t>
      </w:r>
    </w:p>
    <w:p w14:paraId="2EE22271" w14:textId="77777777" w:rsidR="00F04C12" w:rsidRDefault="00F04C12">
      <w:pPr>
        <w:jc w:val="center"/>
      </w:pPr>
    </w:p>
    <w:sectPr w:rsidR="00F04C12" w:rsidSect="00161F4E">
      <w:headerReference w:type="default" r:id="rId15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E1E5D" w14:textId="77777777" w:rsidR="00242418" w:rsidRDefault="00242418">
      <w:r>
        <w:separator/>
      </w:r>
    </w:p>
  </w:endnote>
  <w:endnote w:type="continuationSeparator" w:id="0">
    <w:p w14:paraId="6FE2FF71" w14:textId="77777777" w:rsidR="00242418" w:rsidRDefault="0024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TimesNewRomanPS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C325" w14:textId="77777777" w:rsidR="00242418" w:rsidRDefault="00242418">
      <w:pPr>
        <w:spacing w:before="0"/>
      </w:pPr>
      <w:r>
        <w:separator/>
      </w:r>
    </w:p>
  </w:footnote>
  <w:footnote w:type="continuationSeparator" w:id="0">
    <w:p w14:paraId="1C5BE35D" w14:textId="77777777" w:rsidR="00242418" w:rsidRDefault="0024241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FA9F4" w14:textId="1EE6CA60" w:rsidR="00F04C12" w:rsidRPr="00161F4E" w:rsidRDefault="00161F4E" w:rsidP="00161F4E">
    <w:pPr>
      <w:pStyle w:val="Header"/>
    </w:pPr>
    <w:r w:rsidRPr="00161F4E">
      <w:t xml:space="preserve">- </w:t>
    </w:r>
    <w:r w:rsidRPr="00161F4E">
      <w:fldChar w:fldCharType="begin"/>
    </w:r>
    <w:r w:rsidRPr="00161F4E">
      <w:instrText xml:space="preserve"> PAGE  \* MERGEFORMAT </w:instrText>
    </w:r>
    <w:r w:rsidRPr="00161F4E">
      <w:fldChar w:fldCharType="separate"/>
    </w:r>
    <w:r w:rsidRPr="00161F4E">
      <w:rPr>
        <w:noProof/>
      </w:rPr>
      <w:t>1</w:t>
    </w:r>
    <w:r w:rsidRPr="00161F4E">
      <w:fldChar w:fldCharType="end"/>
    </w:r>
    <w:r w:rsidRPr="00161F4E">
      <w:t xml:space="preserve"> -</w:t>
    </w:r>
  </w:p>
  <w:p w14:paraId="16EE8AF0" w14:textId="7EE156C8" w:rsidR="00161F4E" w:rsidRPr="00161F4E" w:rsidRDefault="00161F4E" w:rsidP="00161F4E">
    <w:pPr>
      <w:pStyle w:val="Header"/>
      <w:spacing w:after="240"/>
    </w:pPr>
    <w:r w:rsidRPr="00161F4E">
      <w:t>SG20-LS55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44CE504E"/>
    <w:multiLevelType w:val="multilevel"/>
    <w:tmpl w:val="44CE504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VhYWIxM2I0ZDI4NGY1YzZkZjBmODRmNGU0OTc2NjIifQ=="/>
  </w:docVars>
  <w:rsids>
    <w:rsidRoot w:val="007B311A"/>
    <w:rsid w:val="00011728"/>
    <w:rsid w:val="00014F69"/>
    <w:rsid w:val="000171DB"/>
    <w:rsid w:val="00023D9A"/>
    <w:rsid w:val="00030FDD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D17CE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1F4E"/>
    <w:rsid w:val="00176F00"/>
    <w:rsid w:val="001828DA"/>
    <w:rsid w:val="001871EC"/>
    <w:rsid w:val="001A20C3"/>
    <w:rsid w:val="001A670F"/>
    <w:rsid w:val="001B6A45"/>
    <w:rsid w:val="001C15BA"/>
    <w:rsid w:val="001C62B8"/>
    <w:rsid w:val="001D22D8"/>
    <w:rsid w:val="001D4296"/>
    <w:rsid w:val="001E15D9"/>
    <w:rsid w:val="001E7B0E"/>
    <w:rsid w:val="001F141D"/>
    <w:rsid w:val="001F7EF3"/>
    <w:rsid w:val="00200A06"/>
    <w:rsid w:val="00200A98"/>
    <w:rsid w:val="00201AFA"/>
    <w:rsid w:val="002229F1"/>
    <w:rsid w:val="00233F75"/>
    <w:rsid w:val="00240EF9"/>
    <w:rsid w:val="00242418"/>
    <w:rsid w:val="00253DBE"/>
    <w:rsid w:val="00253DC6"/>
    <w:rsid w:val="0025489C"/>
    <w:rsid w:val="002622FA"/>
    <w:rsid w:val="00263518"/>
    <w:rsid w:val="00263B33"/>
    <w:rsid w:val="00274E69"/>
    <w:rsid w:val="002759E7"/>
    <w:rsid w:val="00277326"/>
    <w:rsid w:val="00285D90"/>
    <w:rsid w:val="002A11C4"/>
    <w:rsid w:val="002A2E39"/>
    <w:rsid w:val="002A399B"/>
    <w:rsid w:val="002C26C0"/>
    <w:rsid w:val="002C2BC5"/>
    <w:rsid w:val="002C502A"/>
    <w:rsid w:val="002D6447"/>
    <w:rsid w:val="002E0407"/>
    <w:rsid w:val="002E3C52"/>
    <w:rsid w:val="002E4811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2FE3"/>
    <w:rsid w:val="00394DBF"/>
    <w:rsid w:val="003957A6"/>
    <w:rsid w:val="003A43EF"/>
    <w:rsid w:val="003A5DF5"/>
    <w:rsid w:val="003B4CF8"/>
    <w:rsid w:val="003C4B6C"/>
    <w:rsid w:val="003C7445"/>
    <w:rsid w:val="003D0336"/>
    <w:rsid w:val="003E1F8C"/>
    <w:rsid w:val="003E39A2"/>
    <w:rsid w:val="003E57AB"/>
    <w:rsid w:val="003E7207"/>
    <w:rsid w:val="003F2BED"/>
    <w:rsid w:val="00400B49"/>
    <w:rsid w:val="00412FBD"/>
    <w:rsid w:val="00442ACC"/>
    <w:rsid w:val="00443878"/>
    <w:rsid w:val="004539A8"/>
    <w:rsid w:val="004712CA"/>
    <w:rsid w:val="004715D0"/>
    <w:rsid w:val="00473782"/>
    <w:rsid w:val="0047422E"/>
    <w:rsid w:val="0049090D"/>
    <w:rsid w:val="004920A3"/>
    <w:rsid w:val="0049568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757AA"/>
    <w:rsid w:val="005976A1"/>
    <w:rsid w:val="005A580D"/>
    <w:rsid w:val="005B5629"/>
    <w:rsid w:val="005B6B78"/>
    <w:rsid w:val="005C008C"/>
    <w:rsid w:val="005C0300"/>
    <w:rsid w:val="005C27A2"/>
    <w:rsid w:val="005C5C88"/>
    <w:rsid w:val="005D4FEB"/>
    <w:rsid w:val="005E6B72"/>
    <w:rsid w:val="005F4B6A"/>
    <w:rsid w:val="006010F3"/>
    <w:rsid w:val="00606DB6"/>
    <w:rsid w:val="00614B18"/>
    <w:rsid w:val="00615A0A"/>
    <w:rsid w:val="00626673"/>
    <w:rsid w:val="006333D4"/>
    <w:rsid w:val="006369B2"/>
    <w:rsid w:val="0063718D"/>
    <w:rsid w:val="00647525"/>
    <w:rsid w:val="00647A71"/>
    <w:rsid w:val="00652D9F"/>
    <w:rsid w:val="006538E9"/>
    <w:rsid w:val="006570B0"/>
    <w:rsid w:val="0066022F"/>
    <w:rsid w:val="006773FC"/>
    <w:rsid w:val="006813BC"/>
    <w:rsid w:val="006823F3"/>
    <w:rsid w:val="0069210B"/>
    <w:rsid w:val="00692AB1"/>
    <w:rsid w:val="00695DD7"/>
    <w:rsid w:val="00695FC2"/>
    <w:rsid w:val="006A0AB7"/>
    <w:rsid w:val="006A4055"/>
    <w:rsid w:val="006A6DA0"/>
    <w:rsid w:val="006A7C27"/>
    <w:rsid w:val="006B2FE4"/>
    <w:rsid w:val="006B37B0"/>
    <w:rsid w:val="006B5A98"/>
    <w:rsid w:val="006C5641"/>
    <w:rsid w:val="006D1089"/>
    <w:rsid w:val="006D1B86"/>
    <w:rsid w:val="006D7355"/>
    <w:rsid w:val="006F7DEE"/>
    <w:rsid w:val="00715551"/>
    <w:rsid w:val="00715CA6"/>
    <w:rsid w:val="00730CE9"/>
    <w:rsid w:val="00731135"/>
    <w:rsid w:val="007324AF"/>
    <w:rsid w:val="00740128"/>
    <w:rsid w:val="007409B4"/>
    <w:rsid w:val="00741974"/>
    <w:rsid w:val="00742E39"/>
    <w:rsid w:val="00754192"/>
    <w:rsid w:val="0075525E"/>
    <w:rsid w:val="00756D3D"/>
    <w:rsid w:val="007806C2"/>
    <w:rsid w:val="00781D5F"/>
    <w:rsid w:val="00781FEE"/>
    <w:rsid w:val="007903F8"/>
    <w:rsid w:val="0079085D"/>
    <w:rsid w:val="00794F4F"/>
    <w:rsid w:val="007974BE"/>
    <w:rsid w:val="007A0916"/>
    <w:rsid w:val="007A0DFD"/>
    <w:rsid w:val="007B2BC6"/>
    <w:rsid w:val="007B311A"/>
    <w:rsid w:val="007B55C7"/>
    <w:rsid w:val="007C2D35"/>
    <w:rsid w:val="007C7122"/>
    <w:rsid w:val="007D3F11"/>
    <w:rsid w:val="007D66E2"/>
    <w:rsid w:val="007E2C69"/>
    <w:rsid w:val="007E53E4"/>
    <w:rsid w:val="007E656A"/>
    <w:rsid w:val="007F3CAA"/>
    <w:rsid w:val="007F664D"/>
    <w:rsid w:val="007F7610"/>
    <w:rsid w:val="00810086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B72EF"/>
    <w:rsid w:val="008D4EEF"/>
    <w:rsid w:val="008E0172"/>
    <w:rsid w:val="008E4F37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A0B58"/>
    <w:rsid w:val="009B3809"/>
    <w:rsid w:val="009B5035"/>
    <w:rsid w:val="009C3160"/>
    <w:rsid w:val="009E104E"/>
    <w:rsid w:val="009E766E"/>
    <w:rsid w:val="009F1960"/>
    <w:rsid w:val="009F2C64"/>
    <w:rsid w:val="009F715E"/>
    <w:rsid w:val="00A10DBB"/>
    <w:rsid w:val="00A11720"/>
    <w:rsid w:val="00A21247"/>
    <w:rsid w:val="00A31D47"/>
    <w:rsid w:val="00A32B5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F5A57"/>
    <w:rsid w:val="00AF735D"/>
    <w:rsid w:val="00B024D7"/>
    <w:rsid w:val="00B05821"/>
    <w:rsid w:val="00B100D6"/>
    <w:rsid w:val="00B142C4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052B"/>
    <w:rsid w:val="00BA788A"/>
    <w:rsid w:val="00BB4983"/>
    <w:rsid w:val="00BB7597"/>
    <w:rsid w:val="00BC2AAB"/>
    <w:rsid w:val="00BC62E2"/>
    <w:rsid w:val="00BD084E"/>
    <w:rsid w:val="00BF02DC"/>
    <w:rsid w:val="00BF1C1D"/>
    <w:rsid w:val="00C15B7E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0BF1"/>
    <w:rsid w:val="00CE1E6E"/>
    <w:rsid w:val="00CE5986"/>
    <w:rsid w:val="00CE6D1F"/>
    <w:rsid w:val="00CF34C4"/>
    <w:rsid w:val="00D11885"/>
    <w:rsid w:val="00D454A9"/>
    <w:rsid w:val="00D504F9"/>
    <w:rsid w:val="00D647EF"/>
    <w:rsid w:val="00D73137"/>
    <w:rsid w:val="00D745B2"/>
    <w:rsid w:val="00D8551A"/>
    <w:rsid w:val="00D977A2"/>
    <w:rsid w:val="00DA1D47"/>
    <w:rsid w:val="00DC774A"/>
    <w:rsid w:val="00DD50DE"/>
    <w:rsid w:val="00DE3062"/>
    <w:rsid w:val="00DE77B0"/>
    <w:rsid w:val="00E0581D"/>
    <w:rsid w:val="00E140C7"/>
    <w:rsid w:val="00E204DD"/>
    <w:rsid w:val="00E260BA"/>
    <w:rsid w:val="00E353EC"/>
    <w:rsid w:val="00E51F61"/>
    <w:rsid w:val="00E53C24"/>
    <w:rsid w:val="00E56E77"/>
    <w:rsid w:val="00E6712D"/>
    <w:rsid w:val="00E71046"/>
    <w:rsid w:val="00E72E36"/>
    <w:rsid w:val="00E87795"/>
    <w:rsid w:val="00EB444D"/>
    <w:rsid w:val="00ED5B66"/>
    <w:rsid w:val="00EE5C0D"/>
    <w:rsid w:val="00EF2158"/>
    <w:rsid w:val="00EF4792"/>
    <w:rsid w:val="00F02294"/>
    <w:rsid w:val="00F04C12"/>
    <w:rsid w:val="00F30DE7"/>
    <w:rsid w:val="00F35F57"/>
    <w:rsid w:val="00F44D3D"/>
    <w:rsid w:val="00F50467"/>
    <w:rsid w:val="00F562A0"/>
    <w:rsid w:val="00F57FA4"/>
    <w:rsid w:val="00F93F80"/>
    <w:rsid w:val="00FA02CB"/>
    <w:rsid w:val="00FA2177"/>
    <w:rsid w:val="00FB02A9"/>
    <w:rsid w:val="00FB0783"/>
    <w:rsid w:val="00FB2A27"/>
    <w:rsid w:val="00FB7A8B"/>
    <w:rsid w:val="00FD439E"/>
    <w:rsid w:val="00FD76CB"/>
    <w:rsid w:val="00FE152B"/>
    <w:rsid w:val="00FE239E"/>
    <w:rsid w:val="00FE3437"/>
    <w:rsid w:val="00FF4546"/>
    <w:rsid w:val="00FF538F"/>
    <w:rsid w:val="07101D06"/>
    <w:rsid w:val="171E28E6"/>
    <w:rsid w:val="265E48EE"/>
    <w:rsid w:val="28EE24EE"/>
    <w:rsid w:val="2F9B60C8"/>
    <w:rsid w:val="3B7EA76E"/>
    <w:rsid w:val="3C29300F"/>
    <w:rsid w:val="468F2F6B"/>
    <w:rsid w:val="588A6978"/>
    <w:rsid w:val="5FDE2546"/>
    <w:rsid w:val="601A77CA"/>
    <w:rsid w:val="744D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86967F"/>
  <w15:docId w15:val="{DBB468FC-852C-4655-9AE3-54FAC901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uiPriority="1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</w:style>
  <w:style w:type="paragraph" w:customStyle="1" w:styleId="LSApproval">
    <w:name w:val="LSApproval"/>
    <w:basedOn w:val="Normal"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HeadingbChar">
    <w:name w:val="Heading_b Char"/>
    <w:link w:val="Headingb"/>
    <w:locked/>
    <w:rPr>
      <w:rFonts w:ascii="Times New Roman" w:hAnsi="Times New Roman" w:cs="Times New Roman"/>
      <w:b/>
      <w:sz w:val="24"/>
      <w:szCs w:val="20"/>
      <w:lang w:val="en-GB" w:eastAsia="ja-JP"/>
    </w:rPr>
  </w:style>
  <w:style w:type="paragraph" w:customStyle="1" w:styleId="2">
    <w:name w:val="列表段落2"/>
    <w:basedOn w:val="Normal"/>
    <w:pPr>
      <w:spacing w:after="100" w:afterAutospacing="1"/>
      <w:ind w:leftChars="400" w:left="800"/>
    </w:pPr>
    <w:rPr>
      <w:rFonts w:eastAsia="SimSun"/>
      <w:lang w:val="en-US" w:eastAsia="zh-CN"/>
    </w:rPr>
  </w:style>
  <w:style w:type="character" w:customStyle="1" w:styleId="15">
    <w:name w:val="15"/>
    <w:basedOn w:val="DefaultParagraphFont"/>
    <w:rPr>
      <w:rFonts w:ascii="TimesNewRomanPSMT" w:hAnsi="TimesNewRomanPSMT" w:hint="default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30CE9"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11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22-SG20-C-0178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chao@caict.ac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hj@etri.re.kr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SG20-C-0178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C03365D41346B98C35D11EDF8F5F2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E1DF72D-AA9D-46BC-BAB4-C9640665FBC9}"/>
      </w:docPartPr>
      <w:docPartBody>
        <w:p w:rsidR="005268B2" w:rsidRDefault="000B0BBA">
          <w:pPr>
            <w:pStyle w:val="84C03365D41346B98C35D11EDF8F5F2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A4D116D96FA4953B7B8D6710F610ABD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66F26E7-CF57-4B78-B378-0228EE1B6D04}"/>
      </w:docPartPr>
      <w:docPartBody>
        <w:p w:rsidR="005268B2" w:rsidRDefault="000B0BBA">
          <w:pPr>
            <w:pStyle w:val="7A4D116D96FA4953B7B8D6710F610AB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D1435" w:rsidRDefault="006D1435">
      <w:pPr>
        <w:spacing w:line="240" w:lineRule="auto"/>
      </w:pPr>
      <w:r>
        <w:separator/>
      </w:r>
    </w:p>
  </w:endnote>
  <w:endnote w:type="continuationSeparator" w:id="0">
    <w:p w:rsidR="006D1435" w:rsidRDefault="006D1435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D1435" w:rsidRDefault="006D1435">
      <w:pPr>
        <w:spacing w:after="0"/>
      </w:pPr>
      <w:r>
        <w:separator/>
      </w:r>
    </w:p>
  </w:footnote>
  <w:footnote w:type="continuationSeparator" w:id="0">
    <w:p w:rsidR="006D1435" w:rsidRDefault="006D1435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6B12"/>
    <w:rsid w:val="000168A4"/>
    <w:rsid w:val="000B0BBA"/>
    <w:rsid w:val="00126988"/>
    <w:rsid w:val="001519F0"/>
    <w:rsid w:val="003C06DA"/>
    <w:rsid w:val="004D0D4C"/>
    <w:rsid w:val="005268B2"/>
    <w:rsid w:val="005508EA"/>
    <w:rsid w:val="00577B00"/>
    <w:rsid w:val="006D1435"/>
    <w:rsid w:val="008A526A"/>
    <w:rsid w:val="00946B12"/>
    <w:rsid w:val="00986E88"/>
    <w:rsid w:val="00C10DD3"/>
    <w:rsid w:val="00C37474"/>
    <w:rsid w:val="00E8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84C03365D41346B98C35D11EDF8F5F29">
    <w:name w:val="84C03365D41346B98C35D11EDF8F5F29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val="en-US" w:eastAsia="ko-KR"/>
    </w:rPr>
  </w:style>
  <w:style w:type="paragraph" w:customStyle="1" w:styleId="7A4D116D96FA4953B7B8D6710F610ABD">
    <w:name w:val="7A4D116D96FA4953B7B8D6710F610ABD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val="en-US"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</Template>
  <TotalTime>8</TotalTime>
  <Pages>2</Pages>
  <Words>375</Words>
  <Characters>2318</Characters>
  <Application>Microsoft Office Word</Application>
  <DocSecurity>0</DocSecurity>
  <Lines>82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new work item proposal ITU-T Y.IoT-MVS “Requirements and functional architecture of IoT based metaverse service” [to TSAG, FG-MV, All SGs]</dc:title>
  <dc:creator>ITU-T Study Group 20</dc:creator>
  <dc:description>SG2-LS55  For: Geneva, 30 January – 10 February 2023_x000d_Document date: _x000d_Saved by ITU51014379 at 11:32:35 on 17.02.2023</dc:description>
  <cp:lastModifiedBy>TSB</cp:lastModifiedBy>
  <cp:revision>9</cp:revision>
  <cp:lastPrinted>2016-12-23T12:52:00Z</cp:lastPrinted>
  <dcterms:created xsi:type="dcterms:W3CDTF">2023-02-10T17:30:00Z</dcterms:created>
  <dcterms:modified xsi:type="dcterms:W3CDTF">2023-02-17T12:18:00Z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SG2-LS55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3/20</vt:lpwstr>
  </property>
  <property fmtid="{D5CDD505-2E9C-101B-9397-08002B2CF9AE}" pid="7" name="Docdest">
    <vt:lpwstr>Geneva, 30 January – 10 February 2023</vt:lpwstr>
  </property>
  <property fmtid="{D5CDD505-2E9C-101B-9397-08002B2CF9AE}" pid="8" name="Docauthor">
    <vt:lpwstr>ITU-T Study Group 20</vt:lpwstr>
  </property>
  <property fmtid="{D5CDD505-2E9C-101B-9397-08002B2CF9AE}" pid="9" name="KSOProductBuildVer">
    <vt:lpwstr>2052-11.1.0.13703</vt:lpwstr>
  </property>
  <property fmtid="{D5CDD505-2E9C-101B-9397-08002B2CF9AE}" pid="10" name="ICV">
    <vt:lpwstr>E5D780924FA145C0ADEEE447CB8B75FD</vt:lpwstr>
  </property>
</Properties>
</file>