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0"/>
        <w:gridCol w:w="4004"/>
        <w:gridCol w:w="3999"/>
        <w:gridCol w:w="56"/>
      </w:tblGrid>
      <w:tr w:rsidR="00C010C7" w:rsidRPr="006343EA" w14:paraId="2CC393A7" w14:textId="77777777" w:rsidTr="0049792A">
        <w:trPr>
          <w:gridAfter w:val="1"/>
          <w:wAfter w:w="56" w:type="dxa"/>
          <w:cantSplit/>
        </w:trPr>
        <w:tc>
          <w:tcPr>
            <w:tcW w:w="1131" w:type="dxa"/>
            <w:vMerge w:val="restart"/>
            <w:vAlign w:val="center"/>
          </w:tcPr>
          <w:p w14:paraId="6FB4243A" w14:textId="77777777" w:rsidR="00C010C7" w:rsidRPr="006343EA" w:rsidRDefault="00C010C7" w:rsidP="0049792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343EA">
              <w:rPr>
                <w:noProof/>
              </w:rPr>
              <w:drawing>
                <wp:inline distT="0" distB="0" distL="0" distR="0" wp14:anchorId="4361393B" wp14:editId="03DD641B">
                  <wp:extent cx="647700" cy="705600"/>
                  <wp:effectExtent l="0" t="0" r="0" b="0"/>
                  <wp:docPr id="5" name="Picture 5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gridSpan w:val="2"/>
            <w:vMerge w:val="restart"/>
          </w:tcPr>
          <w:p w14:paraId="6CDEA786" w14:textId="77777777" w:rsidR="00C010C7" w:rsidRPr="006343EA" w:rsidRDefault="00C010C7" w:rsidP="0049792A">
            <w:pPr>
              <w:rPr>
                <w:sz w:val="16"/>
                <w:szCs w:val="16"/>
              </w:rPr>
            </w:pPr>
            <w:r w:rsidRPr="006343EA">
              <w:rPr>
                <w:sz w:val="16"/>
                <w:szCs w:val="16"/>
              </w:rPr>
              <w:t>INTERNATIONAL TELECOMMUNICATION UNION</w:t>
            </w:r>
          </w:p>
          <w:p w14:paraId="34CDB398" w14:textId="77777777" w:rsidR="00C010C7" w:rsidRPr="006343EA" w:rsidRDefault="00C010C7" w:rsidP="0049792A">
            <w:pPr>
              <w:rPr>
                <w:b/>
                <w:bCs/>
                <w:sz w:val="26"/>
                <w:szCs w:val="26"/>
              </w:rPr>
            </w:pPr>
            <w:r w:rsidRPr="006343EA">
              <w:rPr>
                <w:b/>
                <w:bCs/>
                <w:sz w:val="26"/>
                <w:szCs w:val="26"/>
              </w:rPr>
              <w:t>TELECOMMUNICATION</w:t>
            </w:r>
            <w:r w:rsidRPr="006343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26FA80F" w14:textId="77777777" w:rsidR="00C010C7" w:rsidRPr="006343EA" w:rsidRDefault="00C010C7" w:rsidP="0049792A">
            <w:pPr>
              <w:rPr>
                <w:sz w:val="20"/>
                <w:szCs w:val="20"/>
              </w:rPr>
            </w:pPr>
            <w:r w:rsidRPr="006343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343EA">
              <w:rPr>
                <w:sz w:val="20"/>
              </w:rPr>
              <w:t>2022</w:t>
            </w:r>
            <w:r w:rsidRPr="006343EA">
              <w:rPr>
                <w:sz w:val="20"/>
                <w:szCs w:val="20"/>
              </w:rPr>
              <w:t>-</w:t>
            </w:r>
            <w:r w:rsidRPr="006343EA">
              <w:rPr>
                <w:sz w:val="20"/>
              </w:rPr>
              <w:t>2024</w:t>
            </w:r>
            <w:bookmarkEnd w:id="2"/>
          </w:p>
        </w:tc>
        <w:tc>
          <w:tcPr>
            <w:tcW w:w="3999" w:type="dxa"/>
            <w:vAlign w:val="center"/>
          </w:tcPr>
          <w:p w14:paraId="208F1920" w14:textId="77777777" w:rsidR="00C010C7" w:rsidRPr="006343EA" w:rsidRDefault="00C010C7" w:rsidP="0049792A">
            <w:pPr>
              <w:pStyle w:val="Docnumber"/>
            </w:pPr>
            <w:r>
              <w:t>TSAG-TD209</w:t>
            </w:r>
          </w:p>
        </w:tc>
      </w:tr>
      <w:tr w:rsidR="00C010C7" w:rsidRPr="006343EA" w14:paraId="3511A1B6" w14:textId="77777777" w:rsidTr="0049792A">
        <w:trPr>
          <w:gridAfter w:val="1"/>
          <w:wAfter w:w="56" w:type="dxa"/>
          <w:cantSplit/>
        </w:trPr>
        <w:tc>
          <w:tcPr>
            <w:tcW w:w="1131" w:type="dxa"/>
            <w:vMerge/>
          </w:tcPr>
          <w:p w14:paraId="66043BE4" w14:textId="77777777" w:rsidR="00C010C7" w:rsidRPr="006343EA" w:rsidRDefault="00C010C7" w:rsidP="0049792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54" w:type="dxa"/>
            <w:gridSpan w:val="2"/>
            <w:vMerge/>
          </w:tcPr>
          <w:p w14:paraId="4B7A8BF2" w14:textId="77777777" w:rsidR="00C010C7" w:rsidRPr="006343EA" w:rsidRDefault="00C010C7" w:rsidP="0049792A">
            <w:pPr>
              <w:rPr>
                <w:smallCaps/>
                <w:sz w:val="20"/>
              </w:rPr>
            </w:pPr>
          </w:p>
        </w:tc>
        <w:tc>
          <w:tcPr>
            <w:tcW w:w="3999" w:type="dxa"/>
          </w:tcPr>
          <w:p w14:paraId="37578EE4" w14:textId="77777777" w:rsidR="00C010C7" w:rsidRPr="006343EA" w:rsidRDefault="00C010C7" w:rsidP="0049792A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C010C7" w:rsidRPr="006343EA" w14:paraId="2ADD8174" w14:textId="77777777" w:rsidTr="0049792A">
        <w:trPr>
          <w:gridAfter w:val="1"/>
          <w:wAfter w:w="56" w:type="dxa"/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007597A4" w14:textId="77777777" w:rsidR="00C010C7" w:rsidRPr="006343EA" w:rsidRDefault="00C010C7" w:rsidP="0049792A">
            <w:pPr>
              <w:rPr>
                <w:b/>
                <w:bCs/>
                <w:sz w:val="26"/>
              </w:rPr>
            </w:pPr>
          </w:p>
        </w:tc>
        <w:tc>
          <w:tcPr>
            <w:tcW w:w="4454" w:type="dxa"/>
            <w:gridSpan w:val="2"/>
            <w:vMerge/>
            <w:tcBorders>
              <w:bottom w:val="single" w:sz="12" w:space="0" w:color="auto"/>
            </w:tcBorders>
          </w:tcPr>
          <w:p w14:paraId="3A471DDC" w14:textId="77777777" w:rsidR="00C010C7" w:rsidRPr="006343EA" w:rsidRDefault="00C010C7" w:rsidP="0049792A">
            <w:pPr>
              <w:rPr>
                <w:b/>
                <w:bCs/>
                <w:sz w:val="26"/>
              </w:rPr>
            </w:pPr>
          </w:p>
        </w:tc>
        <w:tc>
          <w:tcPr>
            <w:tcW w:w="3999" w:type="dxa"/>
            <w:tcBorders>
              <w:bottom w:val="single" w:sz="12" w:space="0" w:color="auto"/>
            </w:tcBorders>
            <w:vAlign w:val="center"/>
          </w:tcPr>
          <w:p w14:paraId="55514C00" w14:textId="77777777" w:rsidR="00C010C7" w:rsidRPr="006343EA" w:rsidRDefault="00C010C7" w:rsidP="0049792A">
            <w:pPr>
              <w:pStyle w:val="TSBHeaderRight14"/>
            </w:pPr>
            <w:r w:rsidRPr="006343EA">
              <w:t>Original: English</w:t>
            </w:r>
          </w:p>
        </w:tc>
      </w:tr>
      <w:tr w:rsidR="00C010C7" w:rsidRPr="006343EA" w14:paraId="0B4D6A6C" w14:textId="77777777" w:rsidTr="0049792A">
        <w:trPr>
          <w:gridAfter w:val="1"/>
          <w:wAfter w:w="56" w:type="dxa"/>
          <w:cantSplit/>
        </w:trPr>
        <w:tc>
          <w:tcPr>
            <w:tcW w:w="1581" w:type="dxa"/>
            <w:gridSpan w:val="2"/>
          </w:tcPr>
          <w:p w14:paraId="0EBC16BC" w14:textId="77777777" w:rsidR="00C010C7" w:rsidRPr="006343EA" w:rsidRDefault="00C010C7" w:rsidP="0049792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343EA">
              <w:rPr>
                <w:b/>
                <w:bCs/>
              </w:rPr>
              <w:t>Question(s):</w:t>
            </w:r>
          </w:p>
        </w:tc>
        <w:tc>
          <w:tcPr>
            <w:tcW w:w="4004" w:type="dxa"/>
          </w:tcPr>
          <w:p w14:paraId="60C0EABC" w14:textId="3C5F99FA" w:rsidR="00C010C7" w:rsidRPr="006343EA" w:rsidRDefault="00D0084B" w:rsidP="0049792A">
            <w:pPr>
              <w:pStyle w:val="TSBHeaderQuestion"/>
            </w:pPr>
            <w:r>
              <w:t>N/A</w:t>
            </w:r>
          </w:p>
        </w:tc>
        <w:tc>
          <w:tcPr>
            <w:tcW w:w="3999" w:type="dxa"/>
          </w:tcPr>
          <w:p w14:paraId="63FA103A" w14:textId="77777777" w:rsidR="00C010C7" w:rsidRPr="006343EA" w:rsidRDefault="00C010C7" w:rsidP="0049792A">
            <w:pPr>
              <w:pStyle w:val="VenueDate"/>
            </w:pPr>
            <w:r w:rsidRPr="006343EA">
              <w:t>Geneva, 30 May - 2 June 2023</w:t>
            </w:r>
          </w:p>
        </w:tc>
      </w:tr>
      <w:tr w:rsidR="00C010C7" w:rsidRPr="006343EA" w14:paraId="5D75922E" w14:textId="77777777" w:rsidTr="0049792A">
        <w:trPr>
          <w:gridAfter w:val="1"/>
          <w:wAfter w:w="56" w:type="dxa"/>
          <w:cantSplit/>
        </w:trPr>
        <w:tc>
          <w:tcPr>
            <w:tcW w:w="9584" w:type="dxa"/>
            <w:gridSpan w:val="4"/>
          </w:tcPr>
          <w:p w14:paraId="33F8738C" w14:textId="77777777" w:rsidR="00C010C7" w:rsidRPr="006343EA" w:rsidRDefault="00C010C7" w:rsidP="0049792A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343EA">
              <w:rPr>
                <w:b/>
                <w:bCs/>
              </w:rPr>
              <w:t>TD</w:t>
            </w:r>
          </w:p>
        </w:tc>
      </w:tr>
      <w:tr w:rsidR="00C010C7" w:rsidRPr="006343EA" w14:paraId="20CA5459" w14:textId="77777777" w:rsidTr="0049792A">
        <w:trPr>
          <w:gridAfter w:val="1"/>
          <w:wAfter w:w="56" w:type="dxa"/>
          <w:cantSplit/>
        </w:trPr>
        <w:tc>
          <w:tcPr>
            <w:tcW w:w="1581" w:type="dxa"/>
            <w:gridSpan w:val="2"/>
          </w:tcPr>
          <w:p w14:paraId="0275E421" w14:textId="77777777" w:rsidR="00C010C7" w:rsidRPr="006343EA" w:rsidRDefault="00C010C7" w:rsidP="0049792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343EA">
              <w:rPr>
                <w:b/>
                <w:bCs/>
              </w:rPr>
              <w:t>Source:</w:t>
            </w:r>
          </w:p>
        </w:tc>
        <w:tc>
          <w:tcPr>
            <w:tcW w:w="8003" w:type="dxa"/>
            <w:gridSpan w:val="2"/>
          </w:tcPr>
          <w:p w14:paraId="7FBD6B4D" w14:textId="77777777" w:rsidR="00C010C7" w:rsidRPr="006343EA" w:rsidRDefault="00C010C7" w:rsidP="0049792A">
            <w:pPr>
              <w:pStyle w:val="TSBHeaderSource"/>
            </w:pPr>
            <w:r w:rsidRPr="00746CAC">
              <w:t>C</w:t>
            </w:r>
            <w:r>
              <w:t>o-c</w:t>
            </w:r>
            <w:r w:rsidRPr="00746CAC">
              <w:t>hairm</w:t>
            </w:r>
            <w:r>
              <w:t>e</w:t>
            </w:r>
            <w:r w:rsidRPr="00746CAC">
              <w:t>n</w:t>
            </w:r>
            <w:r>
              <w:t>,</w:t>
            </w:r>
            <w:r w:rsidRPr="00746CAC">
              <w:t xml:space="preserve"> JCA-DCC</w:t>
            </w:r>
          </w:p>
        </w:tc>
      </w:tr>
      <w:tr w:rsidR="00C010C7" w:rsidRPr="006343EA" w14:paraId="11F5558C" w14:textId="77777777" w:rsidTr="0049792A">
        <w:trPr>
          <w:gridAfter w:val="1"/>
          <w:wAfter w:w="56" w:type="dxa"/>
          <w:cantSplit/>
        </w:trPr>
        <w:tc>
          <w:tcPr>
            <w:tcW w:w="1581" w:type="dxa"/>
            <w:gridSpan w:val="2"/>
            <w:tcBorders>
              <w:bottom w:val="single" w:sz="8" w:space="0" w:color="auto"/>
            </w:tcBorders>
          </w:tcPr>
          <w:p w14:paraId="0D12AFFA" w14:textId="77777777" w:rsidR="00C010C7" w:rsidRPr="006343EA" w:rsidRDefault="00C010C7" w:rsidP="0049792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343EA">
              <w:rPr>
                <w:b/>
                <w:bCs/>
              </w:rPr>
              <w:t>Title:</w:t>
            </w:r>
          </w:p>
        </w:tc>
        <w:tc>
          <w:tcPr>
            <w:tcW w:w="8003" w:type="dxa"/>
            <w:gridSpan w:val="2"/>
            <w:tcBorders>
              <w:bottom w:val="single" w:sz="8" w:space="0" w:color="auto"/>
            </w:tcBorders>
          </w:tcPr>
          <w:p w14:paraId="20F5D4E7" w14:textId="77777777" w:rsidR="00C010C7" w:rsidRPr="006343EA" w:rsidRDefault="00C010C7" w:rsidP="0049792A">
            <w:pPr>
              <w:pStyle w:val="TSBHeaderTitle"/>
            </w:pPr>
            <w:r>
              <w:t>Progress r</w:t>
            </w:r>
            <w:r w:rsidRPr="00C50DA6">
              <w:t xml:space="preserve">eport </w:t>
            </w:r>
            <w:r>
              <w:t>of</w:t>
            </w:r>
            <w:r w:rsidRPr="00C50DA6">
              <w:t xml:space="preserve"> the Joint Coordination Activity</w:t>
            </w:r>
            <w:r>
              <w:t xml:space="preserve"> on Digital COVID-19 Certificates</w:t>
            </w:r>
            <w:r w:rsidRPr="00C50DA6">
              <w:t xml:space="preserve"> (JCA-</w:t>
            </w:r>
            <w:r>
              <w:t>DCC</w:t>
            </w:r>
            <w:r w:rsidRPr="00C50DA6">
              <w:t>)</w:t>
            </w:r>
          </w:p>
        </w:tc>
      </w:tr>
      <w:tr w:rsidR="00C010C7" w:rsidRPr="00364979" w14:paraId="635C57E4" w14:textId="77777777" w:rsidTr="0049792A">
        <w:trPr>
          <w:cantSplit/>
        </w:trPr>
        <w:tc>
          <w:tcPr>
            <w:tcW w:w="158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DF951C" w14:textId="77777777" w:rsidR="00C010C7" w:rsidRPr="00136DDD" w:rsidRDefault="00C010C7" w:rsidP="0049792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04" w:type="dxa"/>
            <w:tcBorders>
              <w:top w:val="single" w:sz="8" w:space="0" w:color="auto"/>
              <w:bottom w:val="single" w:sz="8" w:space="0" w:color="auto"/>
            </w:tcBorders>
          </w:tcPr>
          <w:p w14:paraId="1B67FDF5" w14:textId="77777777" w:rsidR="00C010C7" w:rsidRPr="00801B42" w:rsidRDefault="00C010C7" w:rsidP="0049792A">
            <w:r>
              <w:rPr>
                <w:rFonts w:eastAsia="Malgun Gothic"/>
              </w:rPr>
              <w:t>Carl Leitner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Co-chairman, JCA-DCC</w:t>
            </w:r>
          </w:p>
        </w:tc>
        <w:tc>
          <w:tcPr>
            <w:tcW w:w="40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66EFA" w14:textId="77777777" w:rsidR="00C010C7" w:rsidRPr="00D10A47" w:rsidRDefault="00C010C7" w:rsidP="0049792A">
            <w:pPr>
              <w:tabs>
                <w:tab w:val="left" w:pos="794"/>
              </w:tabs>
            </w:pPr>
            <w:r>
              <w:t xml:space="preserve">Email: </w:t>
            </w:r>
            <w:hyperlink r:id="rId8" w:history="1">
              <w:r w:rsidRPr="004D614B">
                <w:rPr>
                  <w:rStyle w:val="Hyperlink"/>
                </w:rPr>
                <w:t>leitnerc@who.int</w:t>
              </w:r>
            </w:hyperlink>
            <w:r>
              <w:t xml:space="preserve"> </w:t>
            </w:r>
          </w:p>
        </w:tc>
      </w:tr>
      <w:tr w:rsidR="00C010C7" w:rsidRPr="00364979" w14:paraId="5885CCBE" w14:textId="77777777" w:rsidTr="0049792A">
        <w:trPr>
          <w:cantSplit/>
        </w:trPr>
        <w:tc>
          <w:tcPr>
            <w:tcW w:w="158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A4B565" w14:textId="77777777" w:rsidR="00C010C7" w:rsidRDefault="00C010C7" w:rsidP="0049792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04" w:type="dxa"/>
            <w:tcBorders>
              <w:top w:val="single" w:sz="8" w:space="0" w:color="auto"/>
              <w:bottom w:val="single" w:sz="8" w:space="0" w:color="auto"/>
            </w:tcBorders>
          </w:tcPr>
          <w:p w14:paraId="11CFCF4B" w14:textId="77777777" w:rsidR="00C010C7" w:rsidRDefault="00C010C7" w:rsidP="0049792A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Heung Youl Youm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Co-chairman, JCA-DCC</w:t>
            </w:r>
          </w:p>
        </w:tc>
        <w:tc>
          <w:tcPr>
            <w:tcW w:w="40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501D6D" w14:textId="77777777" w:rsidR="00C010C7" w:rsidRDefault="00C010C7" w:rsidP="0049792A">
            <w:pPr>
              <w:tabs>
                <w:tab w:val="left" w:pos="794"/>
              </w:tabs>
            </w:pPr>
            <w:proofErr w:type="gramStart"/>
            <w:r>
              <w:rPr>
                <w:lang w:val="fr-CH"/>
              </w:rPr>
              <w:t>Email:</w:t>
            </w:r>
            <w:proofErr w:type="gramEnd"/>
            <w:r>
              <w:rPr>
                <w:lang w:val="fr-CH"/>
              </w:rPr>
              <w:t xml:space="preserve"> </w:t>
            </w:r>
            <w:hyperlink r:id="rId9" w:history="1">
              <w:r>
                <w:rPr>
                  <w:rStyle w:val="Hyperlink"/>
                  <w:lang w:val="fr-CH"/>
                </w:rPr>
                <w:t>hyyoum@sch.ac.kr</w:t>
              </w:r>
            </w:hyperlink>
          </w:p>
        </w:tc>
      </w:tr>
      <w:bookmarkEnd w:id="1"/>
      <w:bookmarkEnd w:id="8"/>
    </w:tbl>
    <w:p w14:paraId="200C6F77" w14:textId="77777777" w:rsidR="00C010C7" w:rsidRDefault="00C010C7" w:rsidP="00C010C7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C010C7" w:rsidRPr="00136DDD" w14:paraId="03918F8B" w14:textId="77777777" w:rsidTr="0049792A">
        <w:trPr>
          <w:cantSplit/>
        </w:trPr>
        <w:tc>
          <w:tcPr>
            <w:tcW w:w="1588" w:type="dxa"/>
          </w:tcPr>
          <w:p w14:paraId="181CE4ED" w14:textId="77777777" w:rsidR="00C010C7" w:rsidRPr="00136DDD" w:rsidRDefault="00C010C7" w:rsidP="0049792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7871085" w14:textId="77777777" w:rsidR="00C010C7" w:rsidRPr="009B392F" w:rsidRDefault="00C010C7" w:rsidP="0049792A">
            <w:pPr>
              <w:pStyle w:val="TSBHeaderSummary"/>
            </w:pPr>
            <w:r>
              <w:t>T</w:t>
            </w:r>
            <w:r w:rsidRPr="00623C5B">
              <w:t xml:space="preserve">his </w:t>
            </w:r>
            <w:r>
              <w:t>document</w:t>
            </w:r>
            <w:r w:rsidRPr="00623C5B">
              <w:t xml:space="preserve"> provides </w:t>
            </w:r>
            <w:r>
              <w:t>the report of</w:t>
            </w:r>
            <w:r w:rsidRPr="00623C5B">
              <w:t xml:space="preserve"> the </w:t>
            </w:r>
            <w:r w:rsidRPr="00351CC6">
              <w:t>JCA-</w:t>
            </w:r>
            <w:r>
              <w:t>DCC</w:t>
            </w:r>
            <w:r w:rsidRPr="00351CC6">
              <w:t xml:space="preserve"> meeting </w:t>
            </w:r>
            <w:r>
              <w:t>held on 24 February 2023 and informs TSAG on its planned activities in September 2023</w:t>
            </w:r>
            <w:r w:rsidRPr="00623C5B">
              <w:t>.</w:t>
            </w:r>
          </w:p>
        </w:tc>
      </w:tr>
    </w:tbl>
    <w:p w14:paraId="023C7714" w14:textId="77777777" w:rsidR="00C010C7" w:rsidRDefault="00C010C7" w:rsidP="00C010C7"/>
    <w:p w14:paraId="64B0FADA" w14:textId="77777777" w:rsidR="00C010C7" w:rsidRDefault="00C010C7" w:rsidP="00C010C7">
      <w:pPr>
        <w:jc w:val="both"/>
      </w:pPr>
      <w:r>
        <w:t>T</w:t>
      </w:r>
      <w:r w:rsidRPr="00C50DA6">
        <w:t>he Joint Coordination Activity</w:t>
      </w:r>
      <w:r>
        <w:t xml:space="preserve"> on Digital COVID-19 Certificates</w:t>
      </w:r>
      <w:r w:rsidRPr="00C50DA6">
        <w:t xml:space="preserve"> (JCA-</w:t>
      </w:r>
      <w:r>
        <w:t>DCC</w:t>
      </w:r>
      <w:r w:rsidRPr="00C50DA6">
        <w:t>)</w:t>
      </w:r>
      <w:r>
        <w:t xml:space="preserve"> held one meeting in Geneva on 24 February 2023 since the previous TSAG meeting in December 2022.</w:t>
      </w:r>
    </w:p>
    <w:p w14:paraId="74946D10" w14:textId="77777777" w:rsidR="00C010C7" w:rsidRDefault="00C010C7" w:rsidP="00C010C7">
      <w:pPr>
        <w:jc w:val="both"/>
      </w:pPr>
      <w:r>
        <w:t>JCA-DCC</w:t>
      </w:r>
      <w:r w:rsidRPr="00884136">
        <w:t xml:space="preserve"> review</w:t>
      </w:r>
      <w:r>
        <w:t>ed</w:t>
      </w:r>
      <w:r w:rsidRPr="00884136">
        <w:t xml:space="preserve"> </w:t>
      </w:r>
      <w:r>
        <w:t>inputs on DCC-related work from ITU-T SGs 17 and 20, W3C, ISO/IEC JTC 1/</w:t>
      </w:r>
      <w:r w:rsidRPr="007E4420">
        <w:t>SC 27</w:t>
      </w:r>
      <w:r>
        <w:t xml:space="preserve"> as well as one country experience contributed by CAICT, China and progressed on the development of the draft DCC standardization roadmap.</w:t>
      </w:r>
    </w:p>
    <w:p w14:paraId="7D28F6EB" w14:textId="77777777" w:rsidR="00C010C7" w:rsidRDefault="00C010C7" w:rsidP="00C010C7">
      <w:pPr>
        <w:jc w:val="both"/>
        <w:rPr>
          <w:lang w:eastAsia="zh-CN"/>
        </w:rPr>
      </w:pPr>
      <w:r w:rsidRPr="00691842">
        <w:rPr>
          <w:lang w:eastAsia="zh-CN"/>
        </w:rPr>
        <w:t xml:space="preserve">At the kind invitation of </w:t>
      </w:r>
      <w:proofErr w:type="spellStart"/>
      <w:r w:rsidRPr="009A357A">
        <w:rPr>
          <w:lang w:eastAsia="zh-CN"/>
        </w:rPr>
        <w:t>Soonchun</w:t>
      </w:r>
      <w:proofErr w:type="spellEnd"/>
      <w:r w:rsidRPr="009A357A">
        <w:rPr>
          <w:lang w:eastAsia="zh-CN"/>
        </w:rPr>
        <w:t>​hyang University</w:t>
      </w:r>
      <w:r w:rsidRPr="00691842">
        <w:rPr>
          <w:lang w:eastAsia="zh-CN"/>
        </w:rPr>
        <w:t>, JCA-DCC plans to hold a one-day workshop on 11</w:t>
      </w:r>
      <w:r>
        <w:rPr>
          <w:lang w:eastAsia="zh-CN"/>
        </w:rPr>
        <w:t xml:space="preserve"> September 2023 succeeded by its fifth meeting on 12 September 2023 in Seoul, Korea (Rep. of).</w:t>
      </w:r>
    </w:p>
    <w:p w14:paraId="27959C2B" w14:textId="77777777" w:rsidR="00C010C7" w:rsidRPr="00351CC6" w:rsidRDefault="00C010C7" w:rsidP="00C010C7">
      <w:pPr>
        <w:spacing w:before="240"/>
        <w:rPr>
          <w:b/>
          <w:bCs/>
        </w:rPr>
      </w:pPr>
      <w:r w:rsidRPr="00351CC6">
        <w:rPr>
          <w:b/>
          <w:bCs/>
        </w:rPr>
        <w:t>Action requested:</w:t>
      </w:r>
    </w:p>
    <w:p w14:paraId="3194EEC5" w14:textId="77777777" w:rsidR="00C010C7" w:rsidRPr="00351CC6" w:rsidRDefault="00C010C7" w:rsidP="00C010C7">
      <w:r w:rsidRPr="00351CC6">
        <w:t xml:space="preserve">TSAG is invited to take note of </w:t>
      </w:r>
      <w:r>
        <w:t>the report and JCA-DCC’s planned activities</w:t>
      </w:r>
      <w:r w:rsidRPr="00351CC6">
        <w:t xml:space="preserve"> </w:t>
      </w:r>
      <w:r>
        <w:t>in September 2023</w:t>
      </w:r>
      <w:r w:rsidRPr="00351CC6">
        <w:t>.</w:t>
      </w:r>
    </w:p>
    <w:p w14:paraId="3998CA8B" w14:textId="77777777" w:rsidR="00C010C7" w:rsidRPr="00351CC6" w:rsidRDefault="00C010C7" w:rsidP="00C010C7">
      <w:pPr>
        <w:spacing w:before="240"/>
        <w:rPr>
          <w:b/>
          <w:bCs/>
        </w:rPr>
      </w:pPr>
      <w:r w:rsidRPr="00351CC6">
        <w:rPr>
          <w:b/>
          <w:bCs/>
        </w:rPr>
        <w:t xml:space="preserve">Attachments: </w:t>
      </w:r>
      <w:r>
        <w:rPr>
          <w:b/>
          <w:bCs/>
        </w:rPr>
        <w:t>1</w:t>
      </w:r>
    </w:p>
    <w:p w14:paraId="2F17E963" w14:textId="200733B6" w:rsidR="00C010C7" w:rsidRDefault="00C010C7" w:rsidP="00CC4E52">
      <w:pPr>
        <w:pStyle w:val="ListParagraph"/>
        <w:numPr>
          <w:ilvl w:val="0"/>
          <w:numId w:val="1"/>
        </w:numPr>
      </w:pPr>
      <w:r w:rsidRPr="006343EA">
        <w:t>Meeting</w:t>
      </w:r>
      <w:r w:rsidRPr="00351CC6">
        <w:t xml:space="preserve"> report of JCA-</w:t>
      </w:r>
      <w:r>
        <w:t>DCC</w:t>
      </w:r>
      <w:r w:rsidRPr="00351CC6">
        <w:t xml:space="preserve">, Geneva, </w:t>
      </w:r>
      <w:r>
        <w:t>24</w:t>
      </w:r>
      <w:r w:rsidRPr="00351CC6">
        <w:t xml:space="preserve"> </w:t>
      </w:r>
      <w:r>
        <w:t>February</w:t>
      </w:r>
      <w:r w:rsidRPr="00351CC6">
        <w:t xml:space="preserve"> 20</w:t>
      </w:r>
      <w:r>
        <w:t>23</w:t>
      </w:r>
    </w:p>
    <w:p w14:paraId="23538318" w14:textId="77777777" w:rsidR="00CC4E52" w:rsidRDefault="00CC4E52" w:rsidP="00CC4E52">
      <w:pPr>
        <w:spacing w:before="0" w:after="160" w:line="259" w:lineRule="auto"/>
        <w:jc w:val="center"/>
      </w:pPr>
      <w:r w:rsidRPr="00512AA7">
        <w:t>______________________</w:t>
      </w:r>
    </w:p>
    <w:p w14:paraId="3880A86C" w14:textId="77777777" w:rsidR="00764D0E" w:rsidRDefault="00764D0E"/>
    <w:sectPr w:rsidR="00764D0E" w:rsidSect="006343EA">
      <w:headerReference w:type="default" r:id="rId10"/>
      <w:footnotePr>
        <w:numFmt w:val="chicago"/>
      </w:footnotePr>
      <w:pgSz w:w="11907" w:h="16834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5CB7D" w14:textId="77777777" w:rsidR="00DD4A9D" w:rsidRDefault="00A306BF">
      <w:pPr>
        <w:spacing w:before="0"/>
      </w:pPr>
      <w:r>
        <w:separator/>
      </w:r>
    </w:p>
  </w:endnote>
  <w:endnote w:type="continuationSeparator" w:id="0">
    <w:p w14:paraId="5424D588" w14:textId="77777777" w:rsidR="00DD4A9D" w:rsidRDefault="00A306B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CB4B6" w14:textId="77777777" w:rsidR="00DD4A9D" w:rsidRDefault="00A306BF">
      <w:pPr>
        <w:spacing w:before="0"/>
      </w:pPr>
      <w:r>
        <w:separator/>
      </w:r>
    </w:p>
  </w:footnote>
  <w:footnote w:type="continuationSeparator" w:id="0">
    <w:p w14:paraId="3C1428AD" w14:textId="77777777" w:rsidR="00DD4A9D" w:rsidRDefault="00A306B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00DA" w14:textId="77777777" w:rsidR="009040A9" w:rsidRPr="006343EA" w:rsidRDefault="00CC4E52" w:rsidP="006343EA">
    <w:pPr>
      <w:pStyle w:val="Header"/>
    </w:pPr>
    <w:r w:rsidRPr="006343EA">
      <w:t xml:space="preserve">- </w:t>
    </w:r>
    <w:r w:rsidRPr="006343EA">
      <w:fldChar w:fldCharType="begin"/>
    </w:r>
    <w:r w:rsidRPr="006343EA">
      <w:instrText xml:space="preserve"> PAGE  \* MERGEFORMAT </w:instrText>
    </w:r>
    <w:r w:rsidRPr="006343EA">
      <w:fldChar w:fldCharType="separate"/>
    </w:r>
    <w:r w:rsidRPr="006343EA">
      <w:rPr>
        <w:noProof/>
      </w:rPr>
      <w:t>1</w:t>
    </w:r>
    <w:r w:rsidRPr="006343EA">
      <w:fldChar w:fldCharType="end"/>
    </w:r>
    <w:r w:rsidRPr="006343EA">
      <w:t xml:space="preserve"> -</w:t>
    </w:r>
  </w:p>
  <w:p w14:paraId="016B8902" w14:textId="77777777" w:rsidR="006343EA" w:rsidRPr="006343EA" w:rsidRDefault="00CC4E52" w:rsidP="006343EA">
    <w:pPr>
      <w:pStyle w:val="Header"/>
      <w:spacing w:after="240"/>
    </w:pPr>
    <w:r w:rsidRPr="006343EA">
      <w:fldChar w:fldCharType="begin"/>
    </w:r>
    <w:r w:rsidRPr="006343EA">
      <w:instrText xml:space="preserve"> STYLEREF  Docnumber  </w:instrText>
    </w:r>
    <w:r w:rsidRPr="006343E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693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0C7"/>
    <w:rsid w:val="000F0631"/>
    <w:rsid w:val="001462FA"/>
    <w:rsid w:val="001A0DBA"/>
    <w:rsid w:val="001C16E9"/>
    <w:rsid w:val="002F2FE2"/>
    <w:rsid w:val="003F04D4"/>
    <w:rsid w:val="004B1102"/>
    <w:rsid w:val="00595B05"/>
    <w:rsid w:val="006C085F"/>
    <w:rsid w:val="00716C86"/>
    <w:rsid w:val="00764D0E"/>
    <w:rsid w:val="00845A37"/>
    <w:rsid w:val="00A306BF"/>
    <w:rsid w:val="00A85BB8"/>
    <w:rsid w:val="00B32090"/>
    <w:rsid w:val="00B84299"/>
    <w:rsid w:val="00C010C7"/>
    <w:rsid w:val="00C659DD"/>
    <w:rsid w:val="00C8422D"/>
    <w:rsid w:val="00CC4E52"/>
    <w:rsid w:val="00D0084B"/>
    <w:rsid w:val="00D54A60"/>
    <w:rsid w:val="00D937DC"/>
    <w:rsid w:val="00DB3198"/>
    <w:rsid w:val="00DD4A9D"/>
    <w:rsid w:val="00E52728"/>
    <w:rsid w:val="00F205DD"/>
    <w:rsid w:val="00F7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0ED5B"/>
  <w15:chartTrackingRefBased/>
  <w15:docId w15:val="{F623A644-F1F5-47B7-BA87-7519F81F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010C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C010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C010C7"/>
    <w:rPr>
      <w:rFonts w:ascii="Times New Roman" w:eastAsia="SimSun" w:hAnsi="Times New Roman" w:cs="Times New Roman"/>
      <w:b/>
      <w:sz w:val="32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C010C7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C010C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C010C7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qFormat/>
    <w:rsid w:val="00C010C7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C010C7"/>
    <w:pPr>
      <w:ind w:left="720"/>
      <w:contextualSpacing/>
    </w:pPr>
  </w:style>
  <w:style w:type="paragraph" w:customStyle="1" w:styleId="TSBHeaderRight14">
    <w:name w:val="TSBHeaderRight14"/>
    <w:basedOn w:val="Normal"/>
    <w:qFormat/>
    <w:rsid w:val="00C010C7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C010C7"/>
  </w:style>
  <w:style w:type="paragraph" w:customStyle="1" w:styleId="TSBHeaderSource">
    <w:name w:val="TSBHeaderSource"/>
    <w:basedOn w:val="Normal"/>
    <w:qFormat/>
    <w:rsid w:val="00C010C7"/>
  </w:style>
  <w:style w:type="paragraph" w:customStyle="1" w:styleId="TSBHeaderTitle">
    <w:name w:val="TSBHeaderTitle"/>
    <w:basedOn w:val="Normal"/>
    <w:qFormat/>
    <w:rsid w:val="00C010C7"/>
  </w:style>
  <w:style w:type="paragraph" w:customStyle="1" w:styleId="TSBHeaderSummary">
    <w:name w:val="TSBHeaderSummary"/>
    <w:basedOn w:val="Normal"/>
    <w:rsid w:val="00C010C7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C010C7"/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tnerc@who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Joint Coordination Activity on Digital COVID-19 Certificates (JCA-DCC)</dc:title>
  <dc:subject/>
  <dc:creator>Co-chairmen JCA-DCC</dc:creator>
  <cp:keywords/>
  <dc:description>TSAG-TD209 For: Geneva, 30 May - 2 June 2023Document date: Saved by ITU51014271 at 09:19:10 on 01/03/2023</dc:description>
  <cp:lastModifiedBy>Al-Mnini, Lara</cp:lastModifiedBy>
  <cp:revision>3</cp:revision>
  <dcterms:created xsi:type="dcterms:W3CDTF">2023-03-01T08:51:00Z</dcterms:created>
  <dcterms:modified xsi:type="dcterms:W3CDTF">2023-03-01T08:51:00Z</dcterms:modified>
</cp:coreProperties>
</file>