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28"/>
        <w:gridCol w:w="29"/>
        <w:gridCol w:w="3513"/>
        <w:gridCol w:w="512"/>
        <w:gridCol w:w="4025"/>
      </w:tblGrid>
      <w:tr w:rsidR="006D5284" w:rsidRPr="006D5284" w14:paraId="3A287AEE" w14:textId="77777777" w:rsidTr="006D5284">
        <w:trPr>
          <w:cantSplit/>
        </w:trPr>
        <w:tc>
          <w:tcPr>
            <w:tcW w:w="1132" w:type="dxa"/>
            <w:vMerge w:val="restart"/>
            <w:vAlign w:val="center"/>
          </w:tcPr>
          <w:p w14:paraId="6271104A" w14:textId="77777777" w:rsidR="006D5284" w:rsidRPr="006D5284" w:rsidRDefault="006D5284" w:rsidP="006D528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6D5284">
              <w:rPr>
                <w:noProof/>
              </w:rPr>
              <w:drawing>
                <wp:inline distT="0" distB="0" distL="0" distR="0" wp14:anchorId="71520B38" wp14:editId="73855DC6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4"/>
            <w:vMerge w:val="restart"/>
          </w:tcPr>
          <w:p w14:paraId="268ACC56" w14:textId="77777777" w:rsidR="006D5284" w:rsidRPr="006D5284" w:rsidRDefault="006D5284" w:rsidP="006D5284">
            <w:pPr>
              <w:rPr>
                <w:sz w:val="16"/>
                <w:szCs w:val="16"/>
              </w:rPr>
            </w:pPr>
            <w:r w:rsidRPr="006D5284">
              <w:rPr>
                <w:sz w:val="16"/>
                <w:szCs w:val="16"/>
              </w:rPr>
              <w:t>INTERNATIONAL TELECOMMUNICATION UNION</w:t>
            </w:r>
          </w:p>
          <w:p w14:paraId="35CDD6D6" w14:textId="77777777" w:rsidR="006D5284" w:rsidRPr="006D5284" w:rsidRDefault="006D5284" w:rsidP="006D5284">
            <w:pPr>
              <w:rPr>
                <w:b/>
                <w:bCs/>
                <w:sz w:val="26"/>
                <w:szCs w:val="26"/>
              </w:rPr>
            </w:pPr>
            <w:r w:rsidRPr="006D5284">
              <w:rPr>
                <w:b/>
                <w:bCs/>
                <w:sz w:val="26"/>
                <w:szCs w:val="26"/>
              </w:rPr>
              <w:t>TELECOMMUNICATION</w:t>
            </w:r>
            <w:r w:rsidRPr="006D528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4B7902E" w14:textId="77777777" w:rsidR="006D5284" w:rsidRPr="006D5284" w:rsidRDefault="006D5284" w:rsidP="006D5284">
            <w:pPr>
              <w:rPr>
                <w:sz w:val="20"/>
                <w:szCs w:val="20"/>
              </w:rPr>
            </w:pPr>
            <w:r w:rsidRPr="006D528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6D5284">
              <w:rPr>
                <w:sz w:val="20"/>
              </w:rPr>
              <w:t>2022</w:t>
            </w:r>
            <w:r w:rsidRPr="006D5284">
              <w:rPr>
                <w:sz w:val="20"/>
                <w:szCs w:val="20"/>
              </w:rPr>
              <w:t>-</w:t>
            </w:r>
            <w:r w:rsidRPr="006D5284">
              <w:rPr>
                <w:sz w:val="20"/>
              </w:rPr>
              <w:t>2024</w:t>
            </w:r>
            <w:bookmarkEnd w:id="2"/>
          </w:p>
        </w:tc>
        <w:tc>
          <w:tcPr>
            <w:tcW w:w="4025" w:type="dxa"/>
            <w:vAlign w:val="center"/>
          </w:tcPr>
          <w:p w14:paraId="012316A5" w14:textId="7F9D644D" w:rsidR="006D5284" w:rsidRPr="006D5284" w:rsidRDefault="006D5284" w:rsidP="006D5284">
            <w:pPr>
              <w:pStyle w:val="Docnumber"/>
            </w:pPr>
            <w:r>
              <w:t>TSAG–</w:t>
            </w:r>
            <w:proofErr w:type="spellStart"/>
            <w:r>
              <w:t>C</w:t>
            </w:r>
            <w:r w:rsidR="00F816F2">
              <w:t>6</w:t>
            </w:r>
            <w:r w:rsidR="00D266B3">
              <w:t>1</w:t>
            </w:r>
            <w:proofErr w:type="spellEnd"/>
          </w:p>
        </w:tc>
      </w:tr>
      <w:tr w:rsidR="006D5284" w:rsidRPr="006D5284" w14:paraId="4D8F7CB5" w14:textId="77777777" w:rsidTr="006D5284">
        <w:trPr>
          <w:cantSplit/>
        </w:trPr>
        <w:tc>
          <w:tcPr>
            <w:tcW w:w="1132" w:type="dxa"/>
            <w:vMerge/>
          </w:tcPr>
          <w:p w14:paraId="3E00BEC6" w14:textId="77777777" w:rsidR="006D5284" w:rsidRPr="006D5284" w:rsidRDefault="006D5284" w:rsidP="006D5284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4"/>
            <w:vMerge/>
          </w:tcPr>
          <w:p w14:paraId="3DA38DB8" w14:textId="77777777" w:rsidR="006D5284" w:rsidRPr="006D5284" w:rsidRDefault="006D5284" w:rsidP="006D5284">
            <w:pPr>
              <w:rPr>
                <w:smallCaps/>
                <w:sz w:val="20"/>
              </w:rPr>
            </w:pPr>
          </w:p>
        </w:tc>
        <w:tc>
          <w:tcPr>
            <w:tcW w:w="4025" w:type="dxa"/>
          </w:tcPr>
          <w:p w14:paraId="468092E0" w14:textId="140A01C9" w:rsidR="006D5284" w:rsidRPr="006D5284" w:rsidRDefault="006D5284" w:rsidP="006D5284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6D5284" w:rsidRPr="006D5284" w14:paraId="2BD04280" w14:textId="77777777" w:rsidTr="006D5284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4B003B9" w14:textId="77777777" w:rsidR="006D5284" w:rsidRPr="006D5284" w:rsidRDefault="006D5284" w:rsidP="006D5284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4"/>
            <w:vMerge/>
            <w:tcBorders>
              <w:bottom w:val="single" w:sz="12" w:space="0" w:color="auto"/>
            </w:tcBorders>
          </w:tcPr>
          <w:p w14:paraId="3F8B8D20" w14:textId="77777777" w:rsidR="006D5284" w:rsidRPr="006D5284" w:rsidRDefault="006D5284" w:rsidP="006D5284">
            <w:pPr>
              <w:rPr>
                <w:b/>
                <w:bCs/>
                <w:sz w:val="26"/>
              </w:rPr>
            </w:pPr>
          </w:p>
        </w:tc>
        <w:tc>
          <w:tcPr>
            <w:tcW w:w="4025" w:type="dxa"/>
            <w:tcBorders>
              <w:bottom w:val="single" w:sz="12" w:space="0" w:color="auto"/>
            </w:tcBorders>
            <w:vAlign w:val="center"/>
          </w:tcPr>
          <w:p w14:paraId="67B1D1F3" w14:textId="77777777" w:rsidR="006D5284" w:rsidRPr="006D5284" w:rsidRDefault="006D5284" w:rsidP="006D5284">
            <w:pPr>
              <w:pStyle w:val="TSBHeaderRight14"/>
            </w:pPr>
            <w:r w:rsidRPr="006D5284">
              <w:t>Original: English</w:t>
            </w:r>
          </w:p>
        </w:tc>
      </w:tr>
      <w:tr w:rsidR="006D5284" w:rsidRPr="006D5284" w14:paraId="2D9587AB" w14:textId="77777777" w:rsidTr="006D5284">
        <w:trPr>
          <w:cantSplit/>
        </w:trPr>
        <w:tc>
          <w:tcPr>
            <w:tcW w:w="1589" w:type="dxa"/>
            <w:gridSpan w:val="3"/>
          </w:tcPr>
          <w:p w14:paraId="6F93FF90" w14:textId="77777777" w:rsidR="006D5284" w:rsidRPr="006D5284" w:rsidRDefault="006D5284" w:rsidP="006D5284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6D5284">
              <w:rPr>
                <w:b/>
                <w:bCs/>
              </w:rPr>
              <w:t>Question(s):</w:t>
            </w:r>
          </w:p>
        </w:tc>
        <w:tc>
          <w:tcPr>
            <w:tcW w:w="4025" w:type="dxa"/>
            <w:gridSpan w:val="2"/>
          </w:tcPr>
          <w:p w14:paraId="1BC03A11" w14:textId="4CEA2378" w:rsidR="006D5284" w:rsidRPr="006D5284" w:rsidRDefault="006D5284" w:rsidP="006D5284">
            <w:pPr>
              <w:pStyle w:val="TSBHeaderQuestion"/>
            </w:pPr>
            <w:r w:rsidRPr="006D5284">
              <w:t>N/A</w:t>
            </w:r>
          </w:p>
        </w:tc>
        <w:tc>
          <w:tcPr>
            <w:tcW w:w="4025" w:type="dxa"/>
          </w:tcPr>
          <w:p w14:paraId="3880504E" w14:textId="4D5F883C" w:rsidR="006D5284" w:rsidRPr="006D5284" w:rsidRDefault="006D5284" w:rsidP="006D5284">
            <w:pPr>
              <w:pStyle w:val="VenueDate"/>
            </w:pPr>
            <w:r w:rsidRPr="006D5284">
              <w:t>Geneva, 22-26 January 2024</w:t>
            </w:r>
          </w:p>
        </w:tc>
      </w:tr>
      <w:tr w:rsidR="006D5284" w:rsidRPr="006D5284" w14:paraId="15C0A837" w14:textId="77777777" w:rsidTr="006D5284">
        <w:trPr>
          <w:cantSplit/>
        </w:trPr>
        <w:tc>
          <w:tcPr>
            <w:tcW w:w="9639" w:type="dxa"/>
            <w:gridSpan w:val="6"/>
          </w:tcPr>
          <w:p w14:paraId="5C8281F6" w14:textId="398D266A" w:rsidR="006D5284" w:rsidRPr="006D5284" w:rsidRDefault="006D5284" w:rsidP="006D5284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6D5284">
              <w:rPr>
                <w:b/>
                <w:bCs/>
              </w:rPr>
              <w:t>CONTRIBUTION</w:t>
            </w:r>
          </w:p>
        </w:tc>
      </w:tr>
      <w:tr w:rsidR="006D5284" w:rsidRPr="006D5284" w14:paraId="4B002EC6" w14:textId="77777777" w:rsidTr="006D5284">
        <w:trPr>
          <w:cantSplit/>
        </w:trPr>
        <w:tc>
          <w:tcPr>
            <w:tcW w:w="1589" w:type="dxa"/>
            <w:gridSpan w:val="3"/>
          </w:tcPr>
          <w:p w14:paraId="1B020466" w14:textId="77777777" w:rsidR="006D5284" w:rsidRPr="006D5284" w:rsidRDefault="006D5284" w:rsidP="006D528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6D5284">
              <w:rPr>
                <w:b/>
                <w:bCs/>
              </w:rPr>
              <w:t>Source:</w:t>
            </w:r>
          </w:p>
        </w:tc>
        <w:tc>
          <w:tcPr>
            <w:tcW w:w="8050" w:type="dxa"/>
            <w:gridSpan w:val="3"/>
          </w:tcPr>
          <w:p w14:paraId="376F7C4C" w14:textId="478DE7EA" w:rsidR="006D5284" w:rsidRPr="006D5284" w:rsidRDefault="00D266B3" w:rsidP="00D266B3">
            <w:pPr>
              <w:pStyle w:val="TSBHeaderSource"/>
            </w:pPr>
            <w:r w:rsidRPr="007315B9">
              <w:t>Arab Standardization Team (AST)</w:t>
            </w:r>
          </w:p>
        </w:tc>
      </w:tr>
      <w:tr w:rsidR="006D5284" w:rsidRPr="006D5284" w14:paraId="5E39FAA9" w14:textId="77777777" w:rsidTr="006D5284">
        <w:trPr>
          <w:cantSplit/>
        </w:trPr>
        <w:tc>
          <w:tcPr>
            <w:tcW w:w="1589" w:type="dxa"/>
            <w:gridSpan w:val="3"/>
            <w:tcBorders>
              <w:bottom w:val="single" w:sz="8" w:space="0" w:color="auto"/>
            </w:tcBorders>
          </w:tcPr>
          <w:p w14:paraId="610F407D" w14:textId="77777777" w:rsidR="006D5284" w:rsidRPr="006D5284" w:rsidRDefault="006D5284" w:rsidP="006D528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6D5284">
              <w:rPr>
                <w:b/>
                <w:bCs/>
              </w:rPr>
              <w:t>Title:</w:t>
            </w:r>
          </w:p>
        </w:tc>
        <w:tc>
          <w:tcPr>
            <w:tcW w:w="8050" w:type="dxa"/>
            <w:gridSpan w:val="3"/>
            <w:tcBorders>
              <w:bottom w:val="single" w:sz="8" w:space="0" w:color="auto"/>
            </w:tcBorders>
          </w:tcPr>
          <w:p w14:paraId="2129DE18" w14:textId="1267BB58" w:rsidR="006D5284" w:rsidRPr="006D5284" w:rsidRDefault="00BB01E5" w:rsidP="00BB01E5">
            <w:pPr>
              <w:pStyle w:val="TSBHeaderTitle"/>
              <w:spacing w:after="100" w:afterAutospacing="1"/>
            </w:pPr>
            <w:r>
              <w:t>IRM: LAS/ASTeam presentation to the first IRM for WTSA-24</w:t>
            </w:r>
          </w:p>
        </w:tc>
      </w:tr>
      <w:bookmarkEnd w:id="1"/>
      <w:bookmarkEnd w:id="8"/>
      <w:tr w:rsidR="002315E7" w:rsidRPr="00F816F2" w14:paraId="2F7E6F97" w14:textId="77777777" w:rsidTr="007D604D">
        <w:tblPrEx>
          <w:jc w:val="center"/>
        </w:tblPrEx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01A7C703" w14:textId="77777777" w:rsidR="002315E7" w:rsidRPr="008F7104" w:rsidRDefault="002315E7" w:rsidP="00BB098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</w:t>
            </w:r>
            <w:r>
              <w:rPr>
                <w:b/>
                <w:bCs/>
              </w:rPr>
              <w:t>s</w:t>
            </w:r>
            <w:r w:rsidRPr="008F7104">
              <w:rPr>
                <w:b/>
                <w:bCs/>
              </w:rPr>
              <w:t>:</w:t>
            </w:r>
          </w:p>
        </w:tc>
        <w:tc>
          <w:tcPr>
            <w:tcW w:w="3542" w:type="dxa"/>
            <w:gridSpan w:val="2"/>
            <w:tcBorders>
              <w:top w:val="single" w:sz="6" w:space="0" w:color="auto"/>
            </w:tcBorders>
          </w:tcPr>
          <w:p w14:paraId="1C8A8114" w14:textId="6974EE2B" w:rsidR="002315E7" w:rsidRDefault="007315B9" w:rsidP="007D604D">
            <w:pPr>
              <w:shd w:val="clear" w:color="auto" w:fill="FFFFFF"/>
            </w:pPr>
            <w:r w:rsidRPr="007315B9">
              <w:rPr>
                <w:color w:val="000000"/>
                <w:lang w:val="en-US"/>
              </w:rPr>
              <w:t>Rakan Alanazi</w:t>
            </w:r>
            <w:r w:rsidR="007D604D">
              <w:rPr>
                <w:color w:val="000000"/>
                <w:lang w:val="en-US"/>
              </w:rPr>
              <w:br/>
            </w:r>
            <w:r>
              <w:rPr>
                <w:lang w:val="en-US" w:eastAsia="en-GB"/>
              </w:rPr>
              <w:t>AST</w:t>
            </w:r>
          </w:p>
        </w:tc>
        <w:tc>
          <w:tcPr>
            <w:tcW w:w="4537" w:type="dxa"/>
            <w:gridSpan w:val="2"/>
            <w:tcBorders>
              <w:top w:val="single" w:sz="6" w:space="0" w:color="auto"/>
            </w:tcBorders>
          </w:tcPr>
          <w:p w14:paraId="08869E95" w14:textId="11FC8200" w:rsidR="002315E7" w:rsidRPr="007315B9" w:rsidRDefault="002315E7" w:rsidP="00BB0980">
            <w:pPr>
              <w:rPr>
                <w:lang w:val="de-DE"/>
              </w:rPr>
            </w:pPr>
            <w:r w:rsidRPr="006D5284">
              <w:rPr>
                <w:lang w:val="de-DE"/>
              </w:rPr>
              <w:t>E-mail</w:t>
            </w:r>
            <w:r w:rsidR="006D5284">
              <w:rPr>
                <w:lang w:val="de-DE"/>
              </w:rPr>
              <w:t xml:space="preserve">: </w:t>
            </w:r>
            <w:hyperlink r:id="rId11" w:history="1">
              <w:r w:rsidR="007315B9" w:rsidRPr="00C43A34">
                <w:rPr>
                  <w:rStyle w:val="Hyperlink"/>
                  <w:rFonts w:ascii="Times New Roman" w:hAnsi="Times New Roman"/>
                  <w:lang w:val="de-DE"/>
                </w:rPr>
                <w:t>raanazi@cst.gov.sa</w:t>
              </w:r>
            </w:hyperlink>
            <w:r w:rsidR="007315B9">
              <w:rPr>
                <w:lang w:val="de-DE"/>
              </w:rPr>
              <w:t xml:space="preserve"> </w:t>
            </w:r>
          </w:p>
        </w:tc>
      </w:tr>
    </w:tbl>
    <w:p w14:paraId="249584FB" w14:textId="77777777" w:rsidR="002315E7" w:rsidRPr="00FF1151" w:rsidRDefault="002315E7" w:rsidP="0089088E">
      <w:pPr>
        <w:rPr>
          <w:lang w:val="pt-BR"/>
        </w:rPr>
      </w:pPr>
    </w:p>
    <w:p w14:paraId="1C97FDC6" w14:textId="5C822902" w:rsidR="0089088E" w:rsidRDefault="00F62329" w:rsidP="0089088E">
      <w:r>
        <w:t>Please see attached presentation.</w:t>
      </w:r>
    </w:p>
    <w:p w14:paraId="0DEF6029" w14:textId="77777777" w:rsidR="00794F4F" w:rsidRDefault="00394DBF" w:rsidP="001200A6">
      <w:pPr>
        <w:jc w:val="center"/>
      </w:pPr>
      <w:r>
        <w:t>_______________________</w:t>
      </w:r>
    </w:p>
    <w:sectPr w:rsidR="00794F4F" w:rsidSect="006D5284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F36A1" w14:textId="77777777" w:rsidR="005126A0" w:rsidRDefault="005126A0" w:rsidP="00C42125">
      <w:pPr>
        <w:spacing w:before="0"/>
      </w:pPr>
      <w:r>
        <w:separator/>
      </w:r>
    </w:p>
  </w:endnote>
  <w:endnote w:type="continuationSeparator" w:id="0">
    <w:p w14:paraId="2455366F" w14:textId="77777777" w:rsidR="005126A0" w:rsidRDefault="005126A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8C675" w14:textId="77777777" w:rsidR="005126A0" w:rsidRDefault="005126A0" w:rsidP="00C42125">
      <w:pPr>
        <w:spacing w:before="0"/>
      </w:pPr>
      <w:r>
        <w:separator/>
      </w:r>
    </w:p>
  </w:footnote>
  <w:footnote w:type="continuationSeparator" w:id="0">
    <w:p w14:paraId="2FA235E9" w14:textId="77777777" w:rsidR="005126A0" w:rsidRDefault="005126A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C3D0" w14:textId="56FE35DB" w:rsidR="005976A1" w:rsidRPr="006D5284" w:rsidRDefault="006D5284" w:rsidP="006D5284">
    <w:pPr>
      <w:pStyle w:val="Header"/>
      <w:rPr>
        <w:sz w:val="18"/>
      </w:rPr>
    </w:pPr>
    <w:r w:rsidRPr="006D5284">
      <w:rPr>
        <w:sz w:val="18"/>
      </w:rPr>
      <w:t xml:space="preserve">- </w:t>
    </w:r>
    <w:r w:rsidRPr="006D5284">
      <w:rPr>
        <w:sz w:val="18"/>
      </w:rPr>
      <w:fldChar w:fldCharType="begin"/>
    </w:r>
    <w:r w:rsidRPr="006D5284">
      <w:rPr>
        <w:sz w:val="18"/>
      </w:rPr>
      <w:instrText xml:space="preserve"> PAGE  \* MERGEFORMAT </w:instrText>
    </w:r>
    <w:r w:rsidRPr="006D5284">
      <w:rPr>
        <w:sz w:val="18"/>
      </w:rPr>
      <w:fldChar w:fldCharType="separate"/>
    </w:r>
    <w:r w:rsidRPr="006D5284">
      <w:rPr>
        <w:noProof/>
        <w:sz w:val="18"/>
      </w:rPr>
      <w:t>1</w:t>
    </w:r>
    <w:r w:rsidRPr="006D5284">
      <w:rPr>
        <w:sz w:val="18"/>
      </w:rPr>
      <w:fldChar w:fldCharType="end"/>
    </w:r>
    <w:r w:rsidRPr="006D5284">
      <w:rPr>
        <w:sz w:val="18"/>
      </w:rPr>
      <w:t xml:space="preserve"> -</w:t>
    </w:r>
  </w:p>
  <w:p w14:paraId="4826F2B8" w14:textId="4CF29983" w:rsidR="006D5284" w:rsidRPr="006D5284" w:rsidRDefault="006D5284" w:rsidP="006D5284">
    <w:pPr>
      <w:pStyle w:val="Header"/>
      <w:spacing w:after="240"/>
      <w:rPr>
        <w:sz w:val="18"/>
      </w:rPr>
    </w:pPr>
    <w:r w:rsidRPr="006D5284">
      <w:rPr>
        <w:sz w:val="18"/>
      </w:rPr>
      <w:fldChar w:fldCharType="begin"/>
    </w:r>
    <w:r w:rsidRPr="006D5284">
      <w:rPr>
        <w:sz w:val="18"/>
      </w:rPr>
      <w:instrText xml:space="preserve"> STYLEREF  Docnumber  </w:instrText>
    </w:r>
    <w:r w:rsidRPr="006D5284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83627140">
    <w:abstractNumId w:val="9"/>
  </w:num>
  <w:num w:numId="2" w16cid:durableId="1614895531">
    <w:abstractNumId w:val="7"/>
  </w:num>
  <w:num w:numId="3" w16cid:durableId="1551503063">
    <w:abstractNumId w:val="6"/>
  </w:num>
  <w:num w:numId="4" w16cid:durableId="2140830806">
    <w:abstractNumId w:val="5"/>
  </w:num>
  <w:num w:numId="5" w16cid:durableId="67192572">
    <w:abstractNumId w:val="4"/>
  </w:num>
  <w:num w:numId="6" w16cid:durableId="892039982">
    <w:abstractNumId w:val="8"/>
  </w:num>
  <w:num w:numId="7" w16cid:durableId="493255543">
    <w:abstractNumId w:val="3"/>
  </w:num>
  <w:num w:numId="8" w16cid:durableId="751851658">
    <w:abstractNumId w:val="2"/>
  </w:num>
  <w:num w:numId="9" w16cid:durableId="1901361017">
    <w:abstractNumId w:val="1"/>
  </w:num>
  <w:num w:numId="10" w16cid:durableId="144508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15E7"/>
    <w:rsid w:val="00233F75"/>
    <w:rsid w:val="00253DBE"/>
    <w:rsid w:val="00253DC6"/>
    <w:rsid w:val="0025489C"/>
    <w:rsid w:val="002622FA"/>
    <w:rsid w:val="00263518"/>
    <w:rsid w:val="002759E7"/>
    <w:rsid w:val="00277326"/>
    <w:rsid w:val="00280ED5"/>
    <w:rsid w:val="002A11C4"/>
    <w:rsid w:val="002A399B"/>
    <w:rsid w:val="002C26C0"/>
    <w:rsid w:val="002C2BC5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367F4"/>
    <w:rsid w:val="00443878"/>
    <w:rsid w:val="004539A8"/>
    <w:rsid w:val="004712CA"/>
    <w:rsid w:val="0047422E"/>
    <w:rsid w:val="0049674B"/>
    <w:rsid w:val="004C0673"/>
    <w:rsid w:val="004C4E4E"/>
    <w:rsid w:val="004F3816"/>
    <w:rsid w:val="004F500A"/>
    <w:rsid w:val="005126A0"/>
    <w:rsid w:val="00543D41"/>
    <w:rsid w:val="00545472"/>
    <w:rsid w:val="005571A4"/>
    <w:rsid w:val="00566EDA"/>
    <w:rsid w:val="0057081A"/>
    <w:rsid w:val="00572654"/>
    <w:rsid w:val="005976A1"/>
    <w:rsid w:val="005A34E7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5284"/>
    <w:rsid w:val="006D7355"/>
    <w:rsid w:val="006F7DEE"/>
    <w:rsid w:val="00715CA6"/>
    <w:rsid w:val="00731135"/>
    <w:rsid w:val="007315B9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604D"/>
    <w:rsid w:val="007E2C69"/>
    <w:rsid w:val="007E53E4"/>
    <w:rsid w:val="007E656A"/>
    <w:rsid w:val="007F3CAA"/>
    <w:rsid w:val="007F664D"/>
    <w:rsid w:val="00832A94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E0172"/>
    <w:rsid w:val="00936852"/>
    <w:rsid w:val="0094045D"/>
    <w:rsid w:val="009406B5"/>
    <w:rsid w:val="00946166"/>
    <w:rsid w:val="00983164"/>
    <w:rsid w:val="009972EF"/>
    <w:rsid w:val="009B5035"/>
    <w:rsid w:val="009C3160"/>
    <w:rsid w:val="009C3DE7"/>
    <w:rsid w:val="009D644B"/>
    <w:rsid w:val="009E766E"/>
    <w:rsid w:val="009F1960"/>
    <w:rsid w:val="009F4B1A"/>
    <w:rsid w:val="009F715E"/>
    <w:rsid w:val="00A00213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6899"/>
    <w:rsid w:val="00A971A0"/>
    <w:rsid w:val="00AA1186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A788A"/>
    <w:rsid w:val="00BB01E5"/>
    <w:rsid w:val="00BB4983"/>
    <w:rsid w:val="00BB7597"/>
    <w:rsid w:val="00BC62E2"/>
    <w:rsid w:val="00C42125"/>
    <w:rsid w:val="00C62814"/>
    <w:rsid w:val="00C67B25"/>
    <w:rsid w:val="00C748F7"/>
    <w:rsid w:val="00C74937"/>
    <w:rsid w:val="00CB2599"/>
    <w:rsid w:val="00CC386F"/>
    <w:rsid w:val="00CD2139"/>
    <w:rsid w:val="00CE5986"/>
    <w:rsid w:val="00D26477"/>
    <w:rsid w:val="00D266B3"/>
    <w:rsid w:val="00D647EF"/>
    <w:rsid w:val="00D73137"/>
    <w:rsid w:val="00D977A2"/>
    <w:rsid w:val="00DA1D47"/>
    <w:rsid w:val="00DB0706"/>
    <w:rsid w:val="00DD50DE"/>
    <w:rsid w:val="00DE3062"/>
    <w:rsid w:val="00E0581D"/>
    <w:rsid w:val="00E1590B"/>
    <w:rsid w:val="00E204DD"/>
    <w:rsid w:val="00E228B7"/>
    <w:rsid w:val="00E353EC"/>
    <w:rsid w:val="00E51F61"/>
    <w:rsid w:val="00E53C24"/>
    <w:rsid w:val="00E56E77"/>
    <w:rsid w:val="00EA0BE7"/>
    <w:rsid w:val="00EB444D"/>
    <w:rsid w:val="00EE1A06"/>
    <w:rsid w:val="00EE5C0D"/>
    <w:rsid w:val="00EF4792"/>
    <w:rsid w:val="00F02294"/>
    <w:rsid w:val="00F030FD"/>
    <w:rsid w:val="00F30DE7"/>
    <w:rsid w:val="00F35F57"/>
    <w:rsid w:val="00F50467"/>
    <w:rsid w:val="00F562A0"/>
    <w:rsid w:val="00F57FA4"/>
    <w:rsid w:val="00F62329"/>
    <w:rsid w:val="00F816F2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DA0C07"/>
  <w15:chartTrackingRefBased/>
  <w15:docId w15:val="{771BBDFE-E432-4368-8E63-B6D99736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5E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basedOn w:val="DefaultParagraphFont"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329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6D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TSBHeaderSummary">
    <w:name w:val="TSBHeaderSummary"/>
    <w:basedOn w:val="Normal"/>
    <w:rsid w:val="006D5284"/>
  </w:style>
  <w:style w:type="paragraph" w:customStyle="1" w:styleId="Default">
    <w:name w:val="Default"/>
    <w:rsid w:val="00D266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315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aanazi@cst.gov.sa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Information</Purpose1>
    <Abstract xmlns="3f6fad35-1f81-480e-a4e5-6e5474dcfb96">Attached is a slide deck reflecting CITEL’s preparations for WTSA-20, as of 15 December 2021.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CONTRIBUTION</DocTypeText>
    <CategoryDescription xmlns="http://schemas.microsoft.com/sharepoint.v3" xsi:nil="true"/>
    <ShortName xmlns="3f6fad35-1f81-480e-a4e5-6e5474dcfb96"/>
    <Place xmlns="3f6fad35-1f81-480e-a4e5-6e5474dcfb96">Virtual, 10-17 January 2022</Place>
    <IsTooLateSubmitted xmlns="3f6fad35-1f81-480e-a4e5-6e5474dcfb96">false</IsTooLateSubmitted>
    <Observations xmlns="3f6fad35-1f81-480e-a4e5-6e5474dcfb96" xsi:nil="true"/>
    <DocumentSource xmlns="3f6fad35-1f81-480e-a4e5-6e5474dcfb96">Inter-American Telecommunication Commission (CITEL)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3f6fad35-1f81-480e-a4e5-6e5474dcfb96"/>
    <ds:schemaRef ds:uri="http://schemas.microsoft.com/sharepoint.v3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78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Status of preparations for WTSA-20</vt:lpstr>
    </vt:vector>
  </TitlesOfParts>
  <Manager>ITU-T</Manager>
  <Company>International Telecommunication Union (ITU)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Status of preparations for WTSA-20</dc:title>
  <dc:subject/>
  <dc:creator>Inter-American Telecommunication Commission (CITEL)</dc:creator>
  <cp:keywords>CITEL; WTSA-20;</cp:keywords>
  <dc:description>TSAG–C88  For: Geneva, 22-26 January 2024_x000d_Document date: _x000d_Saved by ITU51014254 at 11:36:40 on 10.01.2024</dc:description>
  <cp:lastModifiedBy>Al-Mnini, Lara</cp:lastModifiedBy>
  <cp:revision>6</cp:revision>
  <cp:lastPrinted>2016-12-23T12:52:00Z</cp:lastPrinted>
  <dcterms:created xsi:type="dcterms:W3CDTF">2024-01-15T12:43:00Z</dcterms:created>
  <dcterms:modified xsi:type="dcterms:W3CDTF">2024-01-15T21:14:00Z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TSAG–C88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22-26 January 2024</vt:lpwstr>
  </property>
  <property fmtid="{D5CDD505-2E9C-101B-9397-08002B2CF9AE}" pid="7" name="Docauthor">
    <vt:lpwstr>Inter-American Telecommunication Commission (CITEL)</vt:lpwstr>
  </property>
</Properties>
</file>