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8"/>
        <w:gridCol w:w="320"/>
        <w:gridCol w:w="3969"/>
        <w:gridCol w:w="2551"/>
        <w:gridCol w:w="1843"/>
      </w:tblGrid>
      <w:tr w:rsidR="00825A50" w:rsidRPr="00101525" w14:paraId="1B5ED191" w14:textId="77777777" w:rsidTr="60D872E6">
        <w:trPr>
          <w:cantSplit/>
          <w:trHeight w:val="15"/>
        </w:trPr>
        <w:tc>
          <w:tcPr>
            <w:tcW w:w="1418" w:type="dxa"/>
            <w:gridSpan w:val="2"/>
            <w:vAlign w:val="center"/>
          </w:tcPr>
          <w:p w14:paraId="009F1975" w14:textId="45AC7545" w:rsidR="00825A50" w:rsidRPr="00101525" w:rsidRDefault="00CA451B" w:rsidP="0087247C">
            <w:pPr>
              <w:pStyle w:val="Tabletext0"/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041BC398" wp14:editId="382B446F">
                  <wp:extent cx="903605" cy="903605"/>
                  <wp:effectExtent l="0" t="0" r="0" b="0"/>
                  <wp:docPr id="703080884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tcMar>
              <w:left w:w="142" w:type="dxa"/>
              <w:right w:w="57" w:type="dxa"/>
            </w:tcMar>
            <w:vAlign w:val="center"/>
          </w:tcPr>
          <w:p w14:paraId="72A03E2B" w14:textId="77777777" w:rsidR="00825A50" w:rsidRPr="00101525" w:rsidRDefault="00825A50" w:rsidP="0087247C">
            <w:pPr>
              <w:spacing w:before="0"/>
              <w:rPr>
                <w:rFonts w:asciiTheme="minorHAnsi" w:hAnsiTheme="minorHAnsi" w:cs="Times New Roman Bold"/>
                <w:b/>
                <w:bCs/>
                <w:smallCaps/>
                <w:sz w:val="26"/>
                <w:szCs w:val="26"/>
              </w:rPr>
            </w:pPr>
            <w:r w:rsidRPr="00101525">
              <w:rPr>
                <w:rFonts w:asciiTheme="minorHAnsi" w:hAnsiTheme="minorHAnsi"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087DFF52" w14:textId="77777777" w:rsidR="00825A50" w:rsidRPr="00101525" w:rsidRDefault="00825A50" w:rsidP="0087247C">
            <w:pPr>
              <w:spacing w:before="0"/>
              <w:rPr>
                <w:rFonts w:asciiTheme="minorHAnsi" w:hAnsiTheme="minorHAnsi"/>
                <w:color w:val="FFFFFF"/>
                <w:sz w:val="26"/>
                <w:szCs w:val="26"/>
              </w:rPr>
            </w:pPr>
            <w:r w:rsidRPr="00101525">
              <w:rPr>
                <w:rFonts w:asciiTheme="minorHAnsi" w:hAnsiTheme="minorHAnsi"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843" w:type="dxa"/>
            <w:vAlign w:val="center"/>
          </w:tcPr>
          <w:p w14:paraId="64B8AA01" w14:textId="77777777" w:rsidR="00825A50" w:rsidRPr="00101525" w:rsidRDefault="00825A50" w:rsidP="0087247C">
            <w:pPr>
              <w:spacing w:before="0"/>
              <w:jc w:val="right"/>
              <w:rPr>
                <w:rFonts w:asciiTheme="minorHAnsi" w:hAnsiTheme="minorHAnsi"/>
                <w:color w:val="FFFFFF"/>
                <w:sz w:val="26"/>
                <w:szCs w:val="26"/>
              </w:rPr>
            </w:pPr>
          </w:p>
        </w:tc>
      </w:tr>
      <w:tr w:rsidR="00825A50" w:rsidRPr="00CA2462" w14:paraId="0BB7E030" w14:textId="77777777" w:rsidTr="60D872E6">
        <w:trPr>
          <w:cantSplit/>
          <w:trHeight w:val="909"/>
        </w:trPr>
        <w:tc>
          <w:tcPr>
            <w:tcW w:w="5387" w:type="dxa"/>
            <w:gridSpan w:val="3"/>
            <w:vAlign w:val="center"/>
          </w:tcPr>
          <w:p w14:paraId="1F9A5C0E" w14:textId="77777777" w:rsidR="00825A50" w:rsidRPr="00CA2462" w:rsidRDefault="00825A50" w:rsidP="0087247C">
            <w:pPr>
              <w:pStyle w:val="Tabletext0"/>
              <w:jc w:val="righ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vAlign w:val="center"/>
          </w:tcPr>
          <w:p w14:paraId="7FCA3749" w14:textId="21A36979" w:rsidR="00825A50" w:rsidRPr="00CA2462" w:rsidRDefault="00825A50" w:rsidP="0087247C">
            <w:pPr>
              <w:pStyle w:val="Tabletext0"/>
              <w:spacing w:before="120" w:after="120"/>
              <w:rPr>
                <w:rFonts w:cstheme="minorHAnsi"/>
                <w:sz w:val="22"/>
                <w:szCs w:val="22"/>
              </w:rPr>
            </w:pPr>
            <w:r w:rsidRPr="00CA2462">
              <w:rPr>
                <w:rFonts w:cstheme="minorHAnsi"/>
                <w:sz w:val="22"/>
                <w:szCs w:val="22"/>
              </w:rPr>
              <w:t>Geneva,</w:t>
            </w:r>
            <w:r w:rsidR="00557CB7">
              <w:rPr>
                <w:rFonts w:cstheme="minorHAnsi"/>
                <w:sz w:val="22"/>
                <w:szCs w:val="22"/>
              </w:rPr>
              <w:t xml:space="preserve"> </w:t>
            </w:r>
            <w:r w:rsidR="00160182">
              <w:rPr>
                <w:rFonts w:cstheme="minorHAnsi"/>
                <w:sz w:val="22"/>
                <w:szCs w:val="22"/>
              </w:rPr>
              <w:t>1</w:t>
            </w:r>
            <w:r w:rsidR="00F33F26">
              <w:rPr>
                <w:rFonts w:cstheme="minorHAnsi"/>
                <w:sz w:val="22"/>
                <w:szCs w:val="22"/>
              </w:rPr>
              <w:t>3</w:t>
            </w:r>
            <w:r w:rsidR="006842CB">
              <w:rPr>
                <w:rFonts w:cstheme="minorHAnsi"/>
                <w:sz w:val="22"/>
                <w:szCs w:val="22"/>
              </w:rPr>
              <w:t xml:space="preserve"> </w:t>
            </w:r>
            <w:r w:rsidR="00557CB7">
              <w:rPr>
                <w:rFonts w:cstheme="minorHAnsi"/>
                <w:sz w:val="22"/>
                <w:szCs w:val="22"/>
              </w:rPr>
              <w:t>October 2022</w:t>
            </w:r>
          </w:p>
        </w:tc>
      </w:tr>
      <w:tr w:rsidR="000D26A2" w:rsidRPr="00CA2462" w14:paraId="7FBC4311" w14:textId="77777777" w:rsidTr="60D872E6">
        <w:trPr>
          <w:cantSplit/>
          <w:trHeight w:val="746"/>
        </w:trPr>
        <w:tc>
          <w:tcPr>
            <w:tcW w:w="1098" w:type="dxa"/>
          </w:tcPr>
          <w:p w14:paraId="28203DDF" w14:textId="77777777" w:rsidR="000D26A2" w:rsidRPr="00CA2462" w:rsidRDefault="000D26A2" w:rsidP="00CA451B">
            <w:pPr>
              <w:pStyle w:val="Tabletext0"/>
              <w:spacing w:before="0"/>
              <w:rPr>
                <w:rFonts w:cstheme="minorHAnsi"/>
                <w:sz w:val="22"/>
                <w:szCs w:val="22"/>
              </w:rPr>
            </w:pPr>
            <w:bookmarkStart w:id="0" w:name="Adress_E" w:colFirst="2" w:colLast="2"/>
            <w:r w:rsidRPr="00CA2462">
              <w:rPr>
                <w:rFonts w:cstheme="minorHAnsi"/>
                <w:sz w:val="22"/>
                <w:szCs w:val="22"/>
              </w:rPr>
              <w:t>Ref:</w:t>
            </w:r>
          </w:p>
        </w:tc>
        <w:tc>
          <w:tcPr>
            <w:tcW w:w="4289" w:type="dxa"/>
            <w:gridSpan w:val="2"/>
          </w:tcPr>
          <w:p w14:paraId="77F262D5" w14:textId="089290C7" w:rsidR="000D26A2" w:rsidRPr="00CA2462" w:rsidRDefault="000D26A2" w:rsidP="00CA451B">
            <w:pPr>
              <w:pStyle w:val="Tabletext0"/>
              <w:spacing w:before="0"/>
              <w:rPr>
                <w:rFonts w:cstheme="minorHAnsi"/>
                <w:sz w:val="22"/>
                <w:szCs w:val="22"/>
              </w:rPr>
            </w:pPr>
            <w:r w:rsidRPr="00CA2462">
              <w:rPr>
                <w:rFonts w:cstheme="minorHAnsi"/>
                <w:b/>
                <w:sz w:val="22"/>
                <w:szCs w:val="22"/>
              </w:rPr>
              <w:t xml:space="preserve">TSB </w:t>
            </w:r>
            <w:bookmarkStart w:id="1" w:name="_Hlk116027971"/>
            <w:r w:rsidRPr="00CA2462">
              <w:rPr>
                <w:rFonts w:cstheme="minorHAnsi"/>
                <w:b/>
                <w:sz w:val="22"/>
                <w:szCs w:val="22"/>
              </w:rPr>
              <w:t>Collective letter</w:t>
            </w:r>
            <w:r w:rsidR="00BC4E2C" w:rsidRPr="00CA2462">
              <w:rPr>
                <w:rFonts w:cstheme="minorHAnsi"/>
                <w:b/>
                <w:sz w:val="22"/>
                <w:szCs w:val="22"/>
              </w:rPr>
              <w:t xml:space="preserve"> </w:t>
            </w:r>
            <w:r w:rsidR="006864CE">
              <w:rPr>
                <w:rFonts w:cstheme="minorHAnsi"/>
                <w:b/>
                <w:sz w:val="22"/>
                <w:szCs w:val="22"/>
              </w:rPr>
              <w:t>1/SG17RG-ARB</w:t>
            </w:r>
            <w:bookmarkEnd w:id="1"/>
            <w:r w:rsidR="009E7A54" w:rsidRPr="00CA2462">
              <w:rPr>
                <w:rFonts w:cstheme="minorHAnsi"/>
                <w:b/>
                <w:sz w:val="22"/>
                <w:szCs w:val="22"/>
              </w:rPr>
              <w:br/>
              <w:t>SG</w:t>
            </w:r>
            <w:r w:rsidR="006864CE">
              <w:rPr>
                <w:rFonts w:cstheme="minorHAnsi"/>
                <w:b/>
                <w:sz w:val="22"/>
                <w:szCs w:val="22"/>
              </w:rPr>
              <w:t>17/XY</w:t>
            </w:r>
          </w:p>
        </w:tc>
        <w:tc>
          <w:tcPr>
            <w:tcW w:w="4394" w:type="dxa"/>
            <w:gridSpan w:val="2"/>
            <w:vMerge w:val="restart"/>
          </w:tcPr>
          <w:p w14:paraId="28C688E1" w14:textId="0F0F5B37" w:rsidR="000D26A2" w:rsidRPr="00CA2462" w:rsidRDefault="000D26A2" w:rsidP="00CA451B">
            <w:pPr>
              <w:pStyle w:val="ListParagraph"/>
              <w:numPr>
                <w:ilvl w:val="0"/>
                <w:numId w:val="6"/>
              </w:numPr>
              <w:tabs>
                <w:tab w:val="clear" w:pos="794"/>
                <w:tab w:val="left" w:pos="0"/>
                <w:tab w:val="left" w:pos="737"/>
                <w:tab w:val="left" w:pos="1134"/>
                <w:tab w:val="left" w:pos="4111"/>
              </w:tabs>
              <w:spacing w:before="0" w:after="851"/>
              <w:ind w:left="286" w:hanging="276"/>
              <w:rPr>
                <w:rFonts w:asciiTheme="minorHAnsi" w:hAnsiTheme="minorHAnsi" w:cstheme="minorHAnsi"/>
                <w:sz w:val="22"/>
                <w:szCs w:val="22"/>
              </w:rPr>
            </w:pPr>
            <w:r w:rsidRPr="00CA2462">
              <w:rPr>
                <w:rFonts w:asciiTheme="minorHAnsi" w:hAnsiTheme="minorHAnsi" w:cstheme="minorHAnsi"/>
                <w:sz w:val="22"/>
                <w:szCs w:val="22"/>
              </w:rPr>
              <w:t xml:space="preserve">To Administrations </w:t>
            </w:r>
            <w:r w:rsidR="00F14F93" w:rsidRPr="00CA2462">
              <w:rPr>
                <w:rFonts w:asciiTheme="minorHAnsi" w:hAnsiTheme="minorHAnsi" w:cstheme="minorHAnsi"/>
                <w:sz w:val="22"/>
                <w:szCs w:val="22"/>
              </w:rPr>
              <w:t xml:space="preserve">participating in </w:t>
            </w:r>
            <w:bookmarkStart w:id="2" w:name="_Hlk115945254"/>
            <w:r w:rsidR="003028D6" w:rsidRPr="003028D6">
              <w:rPr>
                <w:rFonts w:asciiTheme="minorHAnsi" w:hAnsiTheme="minorHAnsi" w:cstheme="minorHAnsi"/>
                <w:sz w:val="22"/>
                <w:szCs w:val="22"/>
              </w:rPr>
              <w:t>SG17RG</w:t>
            </w:r>
            <w:r w:rsidR="00CA451B">
              <w:rPr>
                <w:rFonts w:asciiTheme="minorHAnsi" w:hAnsiTheme="minorHAnsi" w:cstheme="minorHAnsi"/>
                <w:sz w:val="22"/>
                <w:szCs w:val="22"/>
              </w:rPr>
              <w:noBreakHyphen/>
            </w:r>
            <w:proofErr w:type="gramStart"/>
            <w:r w:rsidR="003028D6" w:rsidRPr="003028D6">
              <w:rPr>
                <w:rFonts w:asciiTheme="minorHAnsi" w:hAnsiTheme="minorHAnsi" w:cstheme="minorHAnsi"/>
                <w:sz w:val="22"/>
                <w:szCs w:val="22"/>
              </w:rPr>
              <w:t>ARB</w:t>
            </w:r>
            <w:bookmarkEnd w:id="2"/>
            <w:r w:rsidRPr="00CA2462">
              <w:rPr>
                <w:rFonts w:asciiTheme="minorHAnsi" w:hAnsiTheme="minorHAnsi" w:cstheme="minorHAnsi"/>
                <w:sz w:val="22"/>
                <w:szCs w:val="22"/>
              </w:rPr>
              <w:t>;</w:t>
            </w:r>
            <w:proofErr w:type="gramEnd"/>
            <w:r w:rsidRPr="00CA246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37DF12F" w14:textId="1D0CAA13" w:rsidR="000D26A2" w:rsidRPr="00CA2462" w:rsidRDefault="000D26A2" w:rsidP="00CA451B">
            <w:pPr>
              <w:pStyle w:val="ListParagraph"/>
              <w:numPr>
                <w:ilvl w:val="0"/>
                <w:numId w:val="6"/>
              </w:numPr>
              <w:tabs>
                <w:tab w:val="clear" w:pos="794"/>
                <w:tab w:val="left" w:pos="0"/>
                <w:tab w:val="left" w:pos="737"/>
                <w:tab w:val="left" w:pos="1134"/>
                <w:tab w:val="left" w:pos="4111"/>
              </w:tabs>
              <w:spacing w:before="0" w:after="851"/>
              <w:ind w:left="286" w:hanging="276"/>
              <w:rPr>
                <w:rFonts w:asciiTheme="minorHAnsi" w:hAnsiTheme="minorHAnsi" w:cstheme="minorHAnsi"/>
                <w:sz w:val="22"/>
                <w:szCs w:val="22"/>
              </w:rPr>
            </w:pPr>
            <w:r w:rsidRPr="00CA2462">
              <w:rPr>
                <w:rFonts w:asciiTheme="minorHAnsi" w:hAnsiTheme="minorHAnsi" w:cstheme="minorHAnsi"/>
                <w:sz w:val="22"/>
                <w:szCs w:val="22"/>
              </w:rPr>
              <w:t>To ITU-T Sector Members</w:t>
            </w:r>
            <w:r w:rsidR="00F14F93" w:rsidRPr="00CA2462">
              <w:rPr>
                <w:rFonts w:asciiTheme="minorHAnsi" w:hAnsiTheme="minorHAnsi" w:cstheme="minorHAnsi"/>
                <w:sz w:val="22"/>
                <w:szCs w:val="22"/>
              </w:rPr>
              <w:t xml:space="preserve"> participating in</w:t>
            </w:r>
            <w:r w:rsidR="003028D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028D6" w:rsidRPr="003028D6">
              <w:rPr>
                <w:rFonts w:asciiTheme="minorHAnsi" w:hAnsiTheme="minorHAnsi" w:cstheme="minorHAnsi"/>
                <w:sz w:val="22"/>
                <w:szCs w:val="22"/>
              </w:rPr>
              <w:t>SG17RG-</w:t>
            </w:r>
            <w:proofErr w:type="gramStart"/>
            <w:r w:rsidR="003028D6" w:rsidRPr="003028D6">
              <w:rPr>
                <w:rFonts w:asciiTheme="minorHAnsi" w:hAnsiTheme="minorHAnsi" w:cstheme="minorHAnsi"/>
                <w:sz w:val="22"/>
                <w:szCs w:val="22"/>
              </w:rPr>
              <w:t>ARB</w:t>
            </w:r>
            <w:r w:rsidRPr="00CA2462">
              <w:rPr>
                <w:rFonts w:asciiTheme="minorHAnsi" w:hAnsiTheme="minorHAnsi" w:cstheme="minorHAnsi"/>
                <w:sz w:val="22"/>
                <w:szCs w:val="22"/>
              </w:rPr>
              <w:t>;</w:t>
            </w:r>
            <w:proofErr w:type="gramEnd"/>
          </w:p>
          <w:p w14:paraId="719A82EB" w14:textId="19D4B02A" w:rsidR="000D26A2" w:rsidRPr="00CA2462" w:rsidRDefault="000D26A2" w:rsidP="00CA451B">
            <w:pPr>
              <w:pStyle w:val="ListParagraph"/>
              <w:numPr>
                <w:ilvl w:val="0"/>
                <w:numId w:val="6"/>
              </w:numPr>
              <w:tabs>
                <w:tab w:val="clear" w:pos="794"/>
                <w:tab w:val="left" w:pos="4111"/>
              </w:tabs>
              <w:spacing w:before="0"/>
              <w:ind w:left="286" w:hanging="276"/>
              <w:rPr>
                <w:rFonts w:asciiTheme="minorHAnsi" w:hAnsiTheme="minorHAnsi" w:cstheme="minorHAnsi"/>
                <w:sz w:val="22"/>
                <w:szCs w:val="22"/>
              </w:rPr>
            </w:pPr>
            <w:r w:rsidRPr="00CA2462">
              <w:rPr>
                <w:rFonts w:asciiTheme="minorHAnsi" w:hAnsiTheme="minorHAnsi" w:cstheme="minorHAnsi"/>
                <w:sz w:val="22"/>
                <w:szCs w:val="22"/>
              </w:rPr>
              <w:t>To</w:t>
            </w:r>
            <w:r w:rsidR="00C44ED6" w:rsidRPr="00CA2462">
              <w:rPr>
                <w:rFonts w:asciiTheme="minorHAnsi" w:hAnsiTheme="minorHAnsi" w:cstheme="minorHAnsi"/>
                <w:sz w:val="22"/>
                <w:szCs w:val="22"/>
              </w:rPr>
              <w:t xml:space="preserve"> ITU-T Associates participating </w:t>
            </w:r>
            <w:r w:rsidR="00F14F93" w:rsidRPr="00CA2462">
              <w:rPr>
                <w:rFonts w:asciiTheme="minorHAnsi" w:hAnsiTheme="minorHAnsi" w:cstheme="minorHAnsi"/>
                <w:sz w:val="22"/>
                <w:szCs w:val="22"/>
              </w:rPr>
              <w:t>in</w:t>
            </w:r>
            <w:r w:rsidR="003028D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028D6" w:rsidRPr="003028D6">
              <w:rPr>
                <w:rFonts w:asciiTheme="minorHAnsi" w:hAnsiTheme="minorHAnsi" w:cstheme="minorHAnsi"/>
                <w:sz w:val="22"/>
                <w:szCs w:val="22"/>
              </w:rPr>
              <w:t>SG17RG</w:t>
            </w:r>
            <w:r w:rsidR="00CA451B">
              <w:rPr>
                <w:rFonts w:asciiTheme="minorHAnsi" w:hAnsiTheme="minorHAnsi" w:cstheme="minorHAnsi"/>
                <w:sz w:val="22"/>
                <w:szCs w:val="22"/>
              </w:rPr>
              <w:noBreakHyphen/>
            </w:r>
            <w:proofErr w:type="gramStart"/>
            <w:r w:rsidR="003028D6" w:rsidRPr="003028D6">
              <w:rPr>
                <w:rFonts w:asciiTheme="minorHAnsi" w:hAnsiTheme="minorHAnsi" w:cstheme="minorHAnsi"/>
                <w:sz w:val="22"/>
                <w:szCs w:val="22"/>
              </w:rPr>
              <w:t>ARB</w:t>
            </w:r>
            <w:r w:rsidRPr="003028D6">
              <w:rPr>
                <w:rFonts w:asciiTheme="minorHAnsi" w:hAnsiTheme="minorHAnsi" w:cstheme="minorHAnsi"/>
                <w:sz w:val="22"/>
                <w:szCs w:val="22"/>
              </w:rPr>
              <w:t>;</w:t>
            </w:r>
            <w:proofErr w:type="gramEnd"/>
          </w:p>
          <w:p w14:paraId="4F9D7252" w14:textId="6221636A" w:rsidR="000D26A2" w:rsidRPr="00CA2462" w:rsidRDefault="000D26A2" w:rsidP="00CA451B">
            <w:pPr>
              <w:pStyle w:val="ListParagraph"/>
              <w:numPr>
                <w:ilvl w:val="0"/>
                <w:numId w:val="6"/>
              </w:numPr>
              <w:tabs>
                <w:tab w:val="clear" w:pos="794"/>
                <w:tab w:val="left" w:pos="4111"/>
              </w:tabs>
              <w:spacing w:before="0"/>
              <w:ind w:left="286" w:hanging="276"/>
              <w:rPr>
                <w:rFonts w:asciiTheme="minorHAnsi" w:hAnsiTheme="minorHAnsi" w:cstheme="minorHAnsi"/>
                <w:sz w:val="22"/>
                <w:szCs w:val="22"/>
              </w:rPr>
            </w:pPr>
            <w:r w:rsidRPr="00CA2462">
              <w:rPr>
                <w:rFonts w:asciiTheme="minorHAnsi" w:hAnsiTheme="minorHAnsi" w:cstheme="minorHAnsi"/>
                <w:sz w:val="22"/>
                <w:szCs w:val="22"/>
              </w:rPr>
              <w:t>To ITU</w:t>
            </w:r>
            <w:r w:rsidRPr="00CA2462">
              <w:rPr>
                <w:rStyle w:val="CommentReferenc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A2462">
              <w:rPr>
                <w:rFonts w:asciiTheme="minorHAnsi" w:hAnsiTheme="minorHAnsi" w:cstheme="minorHAnsi"/>
                <w:sz w:val="22"/>
                <w:szCs w:val="22"/>
              </w:rPr>
              <w:t>Academia</w:t>
            </w:r>
            <w:r w:rsidR="00F14F93" w:rsidRPr="00CA2462">
              <w:rPr>
                <w:rFonts w:asciiTheme="minorHAnsi" w:hAnsiTheme="minorHAnsi" w:cstheme="minorHAnsi"/>
                <w:sz w:val="22"/>
                <w:szCs w:val="22"/>
              </w:rPr>
              <w:t xml:space="preserve"> participating in</w:t>
            </w:r>
            <w:r w:rsidR="003028D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028D6" w:rsidRPr="003028D6">
              <w:rPr>
                <w:rFonts w:asciiTheme="minorHAnsi" w:hAnsiTheme="minorHAnsi" w:cstheme="minorHAnsi"/>
                <w:sz w:val="22"/>
                <w:szCs w:val="22"/>
              </w:rPr>
              <w:t>SG17RG</w:t>
            </w:r>
            <w:r w:rsidR="00CA451B">
              <w:rPr>
                <w:rFonts w:asciiTheme="minorHAnsi" w:hAnsiTheme="minorHAnsi" w:cstheme="minorHAnsi"/>
                <w:sz w:val="22"/>
                <w:szCs w:val="22"/>
              </w:rPr>
              <w:noBreakHyphen/>
            </w:r>
            <w:proofErr w:type="gramStart"/>
            <w:r w:rsidR="003028D6" w:rsidRPr="003028D6">
              <w:rPr>
                <w:rFonts w:asciiTheme="minorHAnsi" w:hAnsiTheme="minorHAnsi" w:cstheme="minorHAnsi"/>
                <w:sz w:val="22"/>
                <w:szCs w:val="22"/>
              </w:rPr>
              <w:t>ARB</w:t>
            </w:r>
            <w:r w:rsidRPr="00CA2462">
              <w:rPr>
                <w:rFonts w:asciiTheme="minorHAnsi" w:hAnsiTheme="minorHAnsi" w:cstheme="minorHAnsi"/>
                <w:sz w:val="22"/>
                <w:szCs w:val="22"/>
              </w:rPr>
              <w:t>;</w:t>
            </w:r>
            <w:proofErr w:type="gramEnd"/>
            <w:r w:rsidR="00F14F93" w:rsidRPr="00CA246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637A4DB" w14:textId="26CF4087" w:rsidR="000D26A2" w:rsidRPr="00CA2462" w:rsidRDefault="000D26A2" w:rsidP="00CA451B">
            <w:pPr>
              <w:pStyle w:val="ListParagraph"/>
              <w:numPr>
                <w:ilvl w:val="0"/>
                <w:numId w:val="6"/>
              </w:numPr>
              <w:tabs>
                <w:tab w:val="clear" w:pos="794"/>
                <w:tab w:val="left" w:pos="4111"/>
              </w:tabs>
              <w:spacing w:before="0"/>
              <w:ind w:left="286" w:hanging="276"/>
              <w:rPr>
                <w:rFonts w:asciiTheme="minorHAnsi" w:hAnsiTheme="minorHAnsi" w:cstheme="minorHAnsi"/>
                <w:sz w:val="22"/>
                <w:szCs w:val="22"/>
              </w:rPr>
            </w:pPr>
            <w:r w:rsidRPr="00CA2462">
              <w:rPr>
                <w:rFonts w:asciiTheme="minorHAnsi" w:hAnsiTheme="minorHAnsi" w:cstheme="minorHAnsi"/>
                <w:sz w:val="22"/>
                <w:szCs w:val="22"/>
              </w:rPr>
              <w:t>To the ITU Regional Office</w:t>
            </w:r>
            <w:r w:rsidR="003028D6">
              <w:rPr>
                <w:rFonts w:asciiTheme="minorHAnsi" w:hAnsiTheme="minorHAnsi" w:cstheme="minorHAnsi"/>
                <w:sz w:val="22"/>
                <w:szCs w:val="22"/>
              </w:rPr>
              <w:t xml:space="preserve"> for the Arab </w:t>
            </w:r>
            <w:r w:rsidR="00E76682">
              <w:rPr>
                <w:rFonts w:asciiTheme="minorHAnsi" w:hAnsiTheme="minorHAnsi" w:cstheme="minorHAnsi"/>
                <w:sz w:val="22"/>
                <w:szCs w:val="22"/>
              </w:rPr>
              <w:t>States</w:t>
            </w:r>
            <w:r w:rsidR="003028D6">
              <w:rPr>
                <w:rFonts w:asciiTheme="minorHAnsi" w:hAnsiTheme="minorHAnsi" w:cstheme="minorHAnsi"/>
                <w:sz w:val="22"/>
                <w:szCs w:val="22"/>
              </w:rPr>
              <w:t>, Cairo, Egypt</w:t>
            </w:r>
          </w:p>
        </w:tc>
      </w:tr>
      <w:bookmarkEnd w:id="0"/>
      <w:tr w:rsidR="000D26A2" w:rsidRPr="00CA2462" w14:paraId="09589DD2" w14:textId="77777777" w:rsidTr="60D872E6">
        <w:trPr>
          <w:cantSplit/>
          <w:trHeight w:val="221"/>
        </w:trPr>
        <w:tc>
          <w:tcPr>
            <w:tcW w:w="1098" w:type="dxa"/>
          </w:tcPr>
          <w:p w14:paraId="7465D763" w14:textId="77777777" w:rsidR="000D26A2" w:rsidRPr="00CA2462" w:rsidRDefault="000D26A2" w:rsidP="00CA451B">
            <w:pPr>
              <w:pStyle w:val="Tabletext0"/>
              <w:spacing w:before="0"/>
              <w:rPr>
                <w:rFonts w:cstheme="minorHAnsi"/>
                <w:sz w:val="22"/>
                <w:szCs w:val="22"/>
              </w:rPr>
            </w:pPr>
            <w:r w:rsidRPr="00CA2462">
              <w:rPr>
                <w:rFonts w:cstheme="minorHAnsi"/>
                <w:sz w:val="22"/>
                <w:szCs w:val="22"/>
              </w:rPr>
              <w:t>Tel:</w:t>
            </w:r>
          </w:p>
        </w:tc>
        <w:tc>
          <w:tcPr>
            <w:tcW w:w="4289" w:type="dxa"/>
            <w:gridSpan w:val="2"/>
          </w:tcPr>
          <w:p w14:paraId="0204E6AE" w14:textId="214F0607" w:rsidR="000D26A2" w:rsidRPr="00CA2462" w:rsidRDefault="000D26A2" w:rsidP="00CA451B">
            <w:pPr>
              <w:pStyle w:val="Tabletext0"/>
              <w:spacing w:before="0"/>
              <w:rPr>
                <w:rFonts w:cstheme="minorHAnsi"/>
                <w:b/>
                <w:sz w:val="22"/>
                <w:szCs w:val="22"/>
              </w:rPr>
            </w:pPr>
            <w:r w:rsidRPr="00CA2462">
              <w:rPr>
                <w:rFonts w:cstheme="minorHAnsi"/>
                <w:sz w:val="22"/>
                <w:szCs w:val="22"/>
              </w:rPr>
              <w:t xml:space="preserve">+41 22 730 </w:t>
            </w:r>
            <w:r w:rsidR="00564C2C" w:rsidRPr="00564C2C">
              <w:rPr>
                <w:rFonts w:cstheme="minorHAnsi"/>
                <w:sz w:val="22"/>
                <w:szCs w:val="22"/>
              </w:rPr>
              <w:t>6206</w:t>
            </w:r>
          </w:p>
        </w:tc>
        <w:tc>
          <w:tcPr>
            <w:tcW w:w="4394" w:type="dxa"/>
            <w:gridSpan w:val="2"/>
            <w:vMerge/>
          </w:tcPr>
          <w:p w14:paraId="1112627A" w14:textId="77777777" w:rsidR="000D26A2" w:rsidRPr="00CA2462" w:rsidRDefault="000D26A2" w:rsidP="00CA451B">
            <w:pPr>
              <w:pStyle w:val="Tabletext0"/>
              <w:spacing w:before="0"/>
              <w:ind w:left="142" w:hanging="142"/>
              <w:rPr>
                <w:rFonts w:cstheme="minorHAnsi"/>
                <w:sz w:val="22"/>
                <w:szCs w:val="22"/>
              </w:rPr>
            </w:pPr>
          </w:p>
        </w:tc>
      </w:tr>
      <w:tr w:rsidR="000D26A2" w:rsidRPr="00CA2462" w14:paraId="5F29E120" w14:textId="77777777" w:rsidTr="60D872E6">
        <w:trPr>
          <w:cantSplit/>
          <w:trHeight w:val="428"/>
        </w:trPr>
        <w:tc>
          <w:tcPr>
            <w:tcW w:w="1098" w:type="dxa"/>
          </w:tcPr>
          <w:p w14:paraId="27AB2DF3" w14:textId="77777777" w:rsidR="000D26A2" w:rsidRPr="00CA2462" w:rsidRDefault="000D26A2" w:rsidP="00CA451B">
            <w:pPr>
              <w:pStyle w:val="Tabletext0"/>
              <w:spacing w:before="0"/>
              <w:rPr>
                <w:rFonts w:cstheme="minorHAnsi"/>
                <w:sz w:val="22"/>
                <w:szCs w:val="22"/>
              </w:rPr>
            </w:pPr>
            <w:r w:rsidRPr="00CA2462">
              <w:rPr>
                <w:rFonts w:cstheme="minorHAnsi"/>
                <w:sz w:val="22"/>
                <w:szCs w:val="22"/>
              </w:rPr>
              <w:t>Fax:</w:t>
            </w:r>
          </w:p>
        </w:tc>
        <w:tc>
          <w:tcPr>
            <w:tcW w:w="4289" w:type="dxa"/>
            <w:gridSpan w:val="2"/>
          </w:tcPr>
          <w:p w14:paraId="6D0E80A4" w14:textId="77777777" w:rsidR="000D26A2" w:rsidRPr="00CA2462" w:rsidRDefault="000D26A2" w:rsidP="00CA451B">
            <w:pPr>
              <w:pStyle w:val="Tabletext0"/>
              <w:spacing w:before="0"/>
              <w:rPr>
                <w:rFonts w:cstheme="minorHAnsi"/>
                <w:sz w:val="22"/>
                <w:szCs w:val="22"/>
              </w:rPr>
            </w:pPr>
            <w:r w:rsidRPr="00CA2462">
              <w:rPr>
                <w:rFonts w:cstheme="minorHAnsi"/>
                <w:sz w:val="22"/>
                <w:szCs w:val="22"/>
              </w:rPr>
              <w:t>+41 22 730 5853</w:t>
            </w:r>
          </w:p>
        </w:tc>
        <w:tc>
          <w:tcPr>
            <w:tcW w:w="4394" w:type="dxa"/>
            <w:gridSpan w:val="2"/>
            <w:vMerge/>
          </w:tcPr>
          <w:p w14:paraId="606A0AB6" w14:textId="77777777" w:rsidR="000D26A2" w:rsidRPr="00CA2462" w:rsidRDefault="000D26A2" w:rsidP="00CA451B">
            <w:pPr>
              <w:pStyle w:val="Tabletext0"/>
              <w:spacing w:before="0"/>
              <w:ind w:left="142" w:hanging="142"/>
              <w:rPr>
                <w:rFonts w:cstheme="minorHAnsi"/>
                <w:sz w:val="22"/>
                <w:szCs w:val="22"/>
              </w:rPr>
            </w:pPr>
          </w:p>
        </w:tc>
      </w:tr>
      <w:tr w:rsidR="000D26A2" w:rsidRPr="00CA2462" w14:paraId="14F33439" w14:textId="77777777" w:rsidTr="60D872E6">
        <w:trPr>
          <w:cantSplit/>
          <w:trHeight w:val="434"/>
        </w:trPr>
        <w:tc>
          <w:tcPr>
            <w:tcW w:w="1098" w:type="dxa"/>
          </w:tcPr>
          <w:p w14:paraId="64AE6FE0" w14:textId="77777777" w:rsidR="000D26A2" w:rsidRPr="00CA2462" w:rsidRDefault="000D26A2" w:rsidP="00CA451B">
            <w:pPr>
              <w:pStyle w:val="Tabletext0"/>
              <w:spacing w:before="0"/>
              <w:rPr>
                <w:rFonts w:cstheme="minorHAnsi"/>
                <w:sz w:val="22"/>
                <w:szCs w:val="22"/>
              </w:rPr>
            </w:pPr>
            <w:r w:rsidRPr="00CA2462">
              <w:rPr>
                <w:rFonts w:cstheme="minorHAnsi"/>
                <w:sz w:val="22"/>
                <w:szCs w:val="22"/>
              </w:rPr>
              <w:t>E-mail:</w:t>
            </w:r>
          </w:p>
        </w:tc>
        <w:tc>
          <w:tcPr>
            <w:tcW w:w="4289" w:type="dxa"/>
            <w:gridSpan w:val="2"/>
          </w:tcPr>
          <w:p w14:paraId="1306C9C2" w14:textId="05790099" w:rsidR="000D26A2" w:rsidRPr="00CA2462" w:rsidRDefault="00BC4E2C" w:rsidP="00CA451B">
            <w:pPr>
              <w:pStyle w:val="Tabletext0"/>
              <w:spacing w:before="0"/>
              <w:rPr>
                <w:rFonts w:cstheme="minorHAnsi"/>
                <w:sz w:val="22"/>
                <w:szCs w:val="22"/>
              </w:rPr>
            </w:pPr>
            <w:r w:rsidRPr="00CA2462">
              <w:rPr>
                <w:rStyle w:val="Hyperlink"/>
                <w:rFonts w:cstheme="minorHAnsi"/>
                <w:sz w:val="22"/>
                <w:szCs w:val="22"/>
              </w:rPr>
              <w:t>tsbsg</w:t>
            </w:r>
            <w:r w:rsidR="006864CE">
              <w:rPr>
                <w:rStyle w:val="Hyperlink"/>
                <w:rFonts w:cstheme="minorHAnsi"/>
                <w:sz w:val="22"/>
                <w:szCs w:val="22"/>
              </w:rPr>
              <w:t>17</w:t>
            </w:r>
            <w:r w:rsidRPr="00CA2462">
              <w:rPr>
                <w:rStyle w:val="Hyperlink"/>
                <w:rFonts w:cstheme="minorHAnsi"/>
                <w:sz w:val="22"/>
                <w:szCs w:val="22"/>
              </w:rPr>
              <w:t>@itu.int</w:t>
            </w:r>
          </w:p>
        </w:tc>
        <w:tc>
          <w:tcPr>
            <w:tcW w:w="4394" w:type="dxa"/>
            <w:gridSpan w:val="2"/>
            <w:vMerge/>
          </w:tcPr>
          <w:p w14:paraId="0676C1BD" w14:textId="77777777" w:rsidR="000D26A2" w:rsidRPr="00CA2462" w:rsidRDefault="000D26A2" w:rsidP="00CA451B">
            <w:pPr>
              <w:pStyle w:val="Tabletext0"/>
              <w:spacing w:before="0"/>
              <w:ind w:left="142" w:hanging="142"/>
              <w:rPr>
                <w:rFonts w:cstheme="minorHAnsi"/>
                <w:sz w:val="22"/>
                <w:szCs w:val="22"/>
              </w:rPr>
            </w:pPr>
          </w:p>
        </w:tc>
      </w:tr>
      <w:tr w:rsidR="000D26A2" w:rsidRPr="00CA2462" w14:paraId="3316E367" w14:textId="77777777" w:rsidTr="60D872E6">
        <w:trPr>
          <w:cantSplit/>
          <w:trHeight w:val="1207"/>
        </w:trPr>
        <w:tc>
          <w:tcPr>
            <w:tcW w:w="1098" w:type="dxa"/>
          </w:tcPr>
          <w:p w14:paraId="512729E6" w14:textId="77777777" w:rsidR="000D26A2" w:rsidRPr="00CA2462" w:rsidRDefault="000D26A2" w:rsidP="00CA451B">
            <w:pPr>
              <w:pStyle w:val="Tabletext0"/>
              <w:spacing w:before="0"/>
              <w:rPr>
                <w:rFonts w:cstheme="minorHAnsi"/>
                <w:sz w:val="22"/>
                <w:szCs w:val="22"/>
              </w:rPr>
            </w:pPr>
            <w:r w:rsidRPr="00CA2462">
              <w:rPr>
                <w:rFonts w:cstheme="minorHAnsi"/>
                <w:sz w:val="22"/>
                <w:szCs w:val="22"/>
              </w:rPr>
              <w:t>Web:</w:t>
            </w:r>
          </w:p>
        </w:tc>
        <w:tc>
          <w:tcPr>
            <w:tcW w:w="4289" w:type="dxa"/>
            <w:gridSpan w:val="2"/>
          </w:tcPr>
          <w:p w14:paraId="667F496C" w14:textId="7BF0D2E8" w:rsidR="006864CE" w:rsidRPr="00CA2462" w:rsidRDefault="00616E47" w:rsidP="00CA451B">
            <w:pPr>
              <w:spacing w:before="0"/>
              <w:rPr>
                <w:rFonts w:asciiTheme="minorHAnsi" w:hAnsiTheme="minorHAnsi" w:cstheme="minorHAnsi"/>
                <w:sz w:val="22"/>
                <w:szCs w:val="22"/>
                <w:lang w:val="en-US" w:eastAsia="zh-CN"/>
              </w:rPr>
            </w:pPr>
            <w:hyperlink r:id="rId12" w:history="1">
              <w:r w:rsidR="006864CE" w:rsidRPr="00CD7C51"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val="en-US" w:eastAsia="zh-CN"/>
                </w:rPr>
                <w:t>https://itu.int/en/ITU-T/regionalgroups/SG17-ARB</w:t>
              </w:r>
            </w:hyperlink>
            <w:r w:rsidR="006864CE">
              <w:rPr>
                <w:rFonts w:asciiTheme="minorHAnsi" w:hAnsiTheme="minorHAnsi" w:cstheme="minorHAnsi"/>
                <w:sz w:val="22"/>
                <w:szCs w:val="22"/>
                <w:lang w:val="en-US" w:eastAsia="zh-CN"/>
              </w:rPr>
              <w:t xml:space="preserve"> </w:t>
            </w:r>
          </w:p>
        </w:tc>
        <w:tc>
          <w:tcPr>
            <w:tcW w:w="4394" w:type="dxa"/>
            <w:gridSpan w:val="2"/>
            <w:vMerge/>
          </w:tcPr>
          <w:p w14:paraId="3C30B184" w14:textId="77777777" w:rsidR="000D26A2" w:rsidRPr="00CA2462" w:rsidRDefault="000D26A2" w:rsidP="00CA451B">
            <w:pPr>
              <w:pStyle w:val="Tabletext0"/>
              <w:spacing w:before="0"/>
              <w:ind w:left="142" w:hanging="142"/>
              <w:rPr>
                <w:rFonts w:cstheme="minorHAnsi"/>
                <w:sz w:val="22"/>
                <w:szCs w:val="22"/>
              </w:rPr>
            </w:pPr>
          </w:p>
        </w:tc>
      </w:tr>
      <w:tr w:rsidR="00825A50" w:rsidRPr="00CA2462" w14:paraId="67810F57" w14:textId="77777777" w:rsidTr="60D872E6">
        <w:trPr>
          <w:cantSplit/>
          <w:trHeight w:val="718"/>
        </w:trPr>
        <w:tc>
          <w:tcPr>
            <w:tcW w:w="1098" w:type="dxa"/>
          </w:tcPr>
          <w:p w14:paraId="101EC714" w14:textId="77777777" w:rsidR="00825A50" w:rsidRPr="00CA2462" w:rsidRDefault="00825A50" w:rsidP="0087247C">
            <w:pPr>
              <w:pStyle w:val="Tabletext0"/>
              <w:rPr>
                <w:rFonts w:cstheme="minorHAnsi"/>
                <w:sz w:val="22"/>
                <w:szCs w:val="22"/>
              </w:rPr>
            </w:pPr>
            <w:r w:rsidRPr="00CA451B">
              <w:rPr>
                <w:rFonts w:cstheme="minorHAnsi"/>
                <w:b/>
                <w:bCs/>
                <w:sz w:val="22"/>
                <w:szCs w:val="22"/>
              </w:rPr>
              <w:t>Subject</w:t>
            </w:r>
            <w:r w:rsidRPr="00CA2462">
              <w:rPr>
                <w:rFonts w:cstheme="minorHAnsi"/>
                <w:sz w:val="22"/>
                <w:szCs w:val="22"/>
              </w:rPr>
              <w:t>:</w:t>
            </w:r>
          </w:p>
        </w:tc>
        <w:tc>
          <w:tcPr>
            <w:tcW w:w="8683" w:type="dxa"/>
            <w:gridSpan w:val="4"/>
          </w:tcPr>
          <w:p w14:paraId="202FDEBF" w14:textId="42380317" w:rsidR="00825A50" w:rsidRPr="00CA2462" w:rsidRDefault="00825A50" w:rsidP="00CA451B">
            <w:pPr>
              <w:pStyle w:val="Tabletext0"/>
              <w:rPr>
                <w:rFonts w:cstheme="minorHAnsi"/>
                <w:b/>
                <w:bCs/>
                <w:sz w:val="22"/>
                <w:szCs w:val="22"/>
              </w:rPr>
            </w:pPr>
            <w:r w:rsidRPr="00CA2462">
              <w:rPr>
                <w:rFonts w:cstheme="minorHAnsi"/>
                <w:b/>
                <w:bCs/>
                <w:sz w:val="22"/>
                <w:szCs w:val="22"/>
              </w:rPr>
              <w:t>Meeting of ITU-T Study Group</w:t>
            </w:r>
            <w:r w:rsidR="006864CE">
              <w:rPr>
                <w:rFonts w:cstheme="minorHAnsi"/>
                <w:b/>
                <w:bCs/>
                <w:sz w:val="22"/>
                <w:szCs w:val="22"/>
              </w:rPr>
              <w:t xml:space="preserve"> 17</w:t>
            </w:r>
            <w:r w:rsidRPr="00CA2462">
              <w:rPr>
                <w:rFonts w:cstheme="minorHAnsi"/>
                <w:b/>
                <w:bCs/>
                <w:sz w:val="22"/>
                <w:szCs w:val="22"/>
              </w:rPr>
              <w:t xml:space="preserve"> Regional Group for</w:t>
            </w:r>
            <w:r w:rsidR="006864CE">
              <w:rPr>
                <w:rFonts w:cstheme="minorHAnsi"/>
                <w:b/>
                <w:bCs/>
                <w:sz w:val="22"/>
                <w:szCs w:val="22"/>
              </w:rPr>
              <w:t xml:space="preserve"> the Arab Region</w:t>
            </w:r>
            <w:r w:rsidR="00B96982" w:rsidRPr="00CA2462">
              <w:rPr>
                <w:rFonts w:cstheme="minorHAnsi"/>
                <w:b/>
                <w:bCs/>
                <w:sz w:val="22"/>
                <w:szCs w:val="22"/>
              </w:rPr>
              <w:t xml:space="preserve"> (SG</w:t>
            </w:r>
            <w:r w:rsidR="006864CE">
              <w:rPr>
                <w:rFonts w:cstheme="minorHAnsi"/>
                <w:b/>
                <w:bCs/>
                <w:sz w:val="22"/>
                <w:szCs w:val="22"/>
              </w:rPr>
              <w:t>17</w:t>
            </w:r>
            <w:r w:rsidR="00B96982" w:rsidRPr="00CA2462">
              <w:rPr>
                <w:rFonts w:cstheme="minorHAnsi"/>
                <w:b/>
                <w:bCs/>
                <w:sz w:val="22"/>
                <w:szCs w:val="22"/>
              </w:rPr>
              <w:t>RG-</w:t>
            </w:r>
            <w:r w:rsidR="006864CE">
              <w:rPr>
                <w:rFonts w:cstheme="minorHAnsi"/>
                <w:b/>
                <w:bCs/>
                <w:sz w:val="22"/>
                <w:szCs w:val="22"/>
              </w:rPr>
              <w:t>ARB</w:t>
            </w:r>
            <w:r w:rsidR="00B96982" w:rsidRPr="00CA2462">
              <w:rPr>
                <w:rFonts w:cstheme="minorHAnsi"/>
                <w:b/>
                <w:bCs/>
                <w:sz w:val="22"/>
                <w:szCs w:val="22"/>
              </w:rPr>
              <w:t>)</w:t>
            </w:r>
            <w:r w:rsidR="00CA451B">
              <w:rPr>
                <w:rFonts w:cstheme="minorHAnsi"/>
                <w:b/>
                <w:bCs/>
                <w:sz w:val="22"/>
                <w:szCs w:val="22"/>
              </w:rPr>
              <w:br/>
            </w:r>
            <w:r w:rsidR="006864CE">
              <w:rPr>
                <w:rFonts w:cstheme="minorHAnsi"/>
                <w:b/>
                <w:bCs/>
                <w:sz w:val="22"/>
                <w:szCs w:val="22"/>
              </w:rPr>
              <w:t>Manama, Bahrain, 5 December 2022</w:t>
            </w:r>
          </w:p>
        </w:tc>
      </w:tr>
    </w:tbl>
    <w:p w14:paraId="5D366128" w14:textId="77777777" w:rsidR="00DD74D7" w:rsidRPr="00CA2462" w:rsidRDefault="00A51E89" w:rsidP="00D72045">
      <w:pPr>
        <w:rPr>
          <w:rFonts w:asciiTheme="minorHAnsi" w:hAnsiTheme="minorHAnsi" w:cstheme="minorHAnsi"/>
          <w:sz w:val="22"/>
          <w:szCs w:val="22"/>
        </w:rPr>
      </w:pPr>
      <w:bookmarkStart w:id="3" w:name="Duties"/>
      <w:bookmarkEnd w:id="3"/>
      <w:r w:rsidRPr="00CA2462">
        <w:rPr>
          <w:rFonts w:asciiTheme="minorHAnsi" w:hAnsiTheme="minorHAnsi" w:cstheme="minorHAnsi"/>
          <w:sz w:val="22"/>
          <w:szCs w:val="22"/>
        </w:rPr>
        <w:t>Dear Sir/Madam,</w:t>
      </w:r>
    </w:p>
    <w:p w14:paraId="01910D9D" w14:textId="3B24367C" w:rsidR="00254573" w:rsidRPr="00CA2462" w:rsidRDefault="00A40FB4" w:rsidP="00557CB7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CA2462">
        <w:rPr>
          <w:rFonts w:asciiTheme="minorHAnsi" w:hAnsiTheme="minorHAnsi" w:cstheme="minorHAnsi"/>
          <w:sz w:val="22"/>
          <w:szCs w:val="22"/>
        </w:rPr>
        <w:t>We</w:t>
      </w:r>
      <w:r w:rsidR="00930D18" w:rsidRPr="00CA2462">
        <w:rPr>
          <w:rFonts w:asciiTheme="minorHAnsi" w:hAnsiTheme="minorHAnsi" w:cstheme="minorHAnsi"/>
          <w:sz w:val="22"/>
          <w:szCs w:val="22"/>
        </w:rPr>
        <w:t xml:space="preserve"> are pleased to inform you that</w:t>
      </w:r>
      <w:r w:rsidR="00F43ACA" w:rsidRPr="00CA2462">
        <w:rPr>
          <w:rFonts w:asciiTheme="minorHAnsi" w:hAnsiTheme="minorHAnsi" w:cstheme="minorHAnsi"/>
          <w:sz w:val="22"/>
          <w:szCs w:val="22"/>
        </w:rPr>
        <w:t>,</w:t>
      </w:r>
      <w:r w:rsidRPr="00CA2462">
        <w:rPr>
          <w:rFonts w:asciiTheme="minorHAnsi" w:hAnsiTheme="minorHAnsi" w:cstheme="minorHAnsi"/>
          <w:sz w:val="22"/>
          <w:szCs w:val="22"/>
        </w:rPr>
        <w:t xml:space="preserve"> </w:t>
      </w:r>
      <w:r w:rsidR="006F73C0" w:rsidRPr="00CA2462">
        <w:rPr>
          <w:rFonts w:asciiTheme="minorHAnsi" w:hAnsiTheme="minorHAnsi" w:cstheme="minorHAnsi"/>
          <w:sz w:val="22"/>
          <w:szCs w:val="22"/>
        </w:rPr>
        <w:t>at the kind invitation of</w:t>
      </w:r>
      <w:r w:rsidR="006864CE">
        <w:rPr>
          <w:rFonts w:asciiTheme="minorHAnsi" w:hAnsiTheme="minorHAnsi" w:cstheme="minorHAnsi"/>
          <w:sz w:val="22"/>
          <w:szCs w:val="22"/>
        </w:rPr>
        <w:t xml:space="preserve"> </w:t>
      </w:r>
      <w:r w:rsidR="006864CE" w:rsidRPr="006864CE">
        <w:rPr>
          <w:rFonts w:asciiTheme="minorHAnsi" w:hAnsiTheme="minorHAnsi" w:cstheme="minorHAnsi"/>
          <w:sz w:val="22"/>
          <w:szCs w:val="22"/>
        </w:rPr>
        <w:t>Telecommunications Regulatory Authority</w:t>
      </w:r>
      <w:r w:rsidR="006864CE">
        <w:rPr>
          <w:rFonts w:asciiTheme="minorHAnsi" w:hAnsiTheme="minorHAnsi" w:cstheme="minorHAnsi"/>
          <w:sz w:val="22"/>
          <w:szCs w:val="22"/>
        </w:rPr>
        <w:t>, Bahrain,</w:t>
      </w:r>
      <w:r w:rsidR="006F73C0" w:rsidRPr="00CA2462">
        <w:rPr>
          <w:rFonts w:asciiTheme="minorHAnsi" w:hAnsiTheme="minorHAnsi" w:cstheme="minorHAnsi"/>
          <w:sz w:val="22"/>
          <w:szCs w:val="22"/>
        </w:rPr>
        <w:t xml:space="preserve"> </w:t>
      </w:r>
      <w:bookmarkStart w:id="4" w:name="_Hlk115945501"/>
      <w:r w:rsidR="006F73C0" w:rsidRPr="00CA2462">
        <w:rPr>
          <w:rFonts w:asciiTheme="minorHAnsi" w:hAnsiTheme="minorHAnsi" w:cstheme="minorHAnsi"/>
          <w:b/>
          <w:bCs/>
          <w:sz w:val="22"/>
          <w:szCs w:val="22"/>
        </w:rPr>
        <w:t xml:space="preserve">ITU-T Study Group </w:t>
      </w:r>
      <w:r w:rsidR="006864CE">
        <w:rPr>
          <w:rFonts w:asciiTheme="minorHAnsi" w:hAnsiTheme="minorHAnsi" w:cstheme="minorHAnsi"/>
          <w:b/>
          <w:bCs/>
          <w:sz w:val="22"/>
          <w:szCs w:val="22"/>
        </w:rPr>
        <w:t>17</w:t>
      </w:r>
      <w:r w:rsidR="006F73C0" w:rsidRPr="00CA246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13386" w:rsidRPr="00CA2462">
        <w:rPr>
          <w:rFonts w:asciiTheme="minorHAnsi" w:hAnsiTheme="minorHAnsi" w:cstheme="minorHAnsi"/>
          <w:b/>
          <w:bCs/>
          <w:sz w:val="22"/>
          <w:szCs w:val="22"/>
        </w:rPr>
        <w:t xml:space="preserve">Regional Group </w:t>
      </w:r>
      <w:r w:rsidR="00B70C75" w:rsidRPr="00CA2462">
        <w:rPr>
          <w:rFonts w:asciiTheme="minorHAnsi" w:hAnsiTheme="minorHAnsi" w:cstheme="minorHAnsi"/>
          <w:b/>
          <w:bCs/>
          <w:sz w:val="22"/>
          <w:szCs w:val="22"/>
        </w:rPr>
        <w:t xml:space="preserve">for </w:t>
      </w:r>
      <w:r w:rsidR="006864CE">
        <w:rPr>
          <w:rFonts w:asciiTheme="minorHAnsi" w:hAnsiTheme="minorHAnsi" w:cstheme="minorHAnsi"/>
          <w:b/>
          <w:bCs/>
          <w:sz w:val="22"/>
          <w:szCs w:val="22"/>
        </w:rPr>
        <w:t>the Arab Region</w:t>
      </w:r>
      <w:r w:rsidR="00013386" w:rsidRPr="00CA2462">
        <w:rPr>
          <w:rFonts w:asciiTheme="minorHAnsi" w:hAnsiTheme="minorHAnsi" w:cstheme="minorHAnsi"/>
          <w:sz w:val="22"/>
          <w:szCs w:val="22"/>
        </w:rPr>
        <w:t xml:space="preserve"> </w:t>
      </w:r>
      <w:r w:rsidR="006F73C0" w:rsidRPr="003C1153">
        <w:rPr>
          <w:rFonts w:asciiTheme="minorHAnsi" w:hAnsiTheme="minorHAnsi" w:cstheme="minorHAnsi"/>
          <w:b/>
          <w:bCs/>
          <w:sz w:val="22"/>
          <w:szCs w:val="22"/>
        </w:rPr>
        <w:t>(SG</w:t>
      </w:r>
      <w:r w:rsidR="006864CE" w:rsidRPr="003C1153">
        <w:rPr>
          <w:rFonts w:asciiTheme="minorHAnsi" w:hAnsiTheme="minorHAnsi" w:cstheme="minorHAnsi"/>
          <w:b/>
          <w:bCs/>
          <w:sz w:val="22"/>
          <w:szCs w:val="22"/>
        </w:rPr>
        <w:t>17</w:t>
      </w:r>
      <w:r w:rsidR="006F73C0" w:rsidRPr="003C1153">
        <w:rPr>
          <w:rFonts w:asciiTheme="minorHAnsi" w:hAnsiTheme="minorHAnsi" w:cstheme="minorHAnsi"/>
          <w:b/>
          <w:bCs/>
          <w:sz w:val="22"/>
          <w:szCs w:val="22"/>
        </w:rPr>
        <w:t>RG-</w:t>
      </w:r>
      <w:r w:rsidR="006864CE" w:rsidRPr="003C1153">
        <w:rPr>
          <w:rFonts w:asciiTheme="minorHAnsi" w:hAnsiTheme="minorHAnsi" w:cstheme="minorHAnsi"/>
          <w:b/>
          <w:bCs/>
          <w:sz w:val="22"/>
          <w:szCs w:val="22"/>
        </w:rPr>
        <w:t>ARB</w:t>
      </w:r>
      <w:r w:rsidR="006F73C0" w:rsidRPr="003C1153">
        <w:rPr>
          <w:rFonts w:asciiTheme="minorHAnsi" w:hAnsiTheme="minorHAnsi" w:cstheme="minorHAnsi"/>
          <w:b/>
          <w:bCs/>
          <w:sz w:val="22"/>
          <w:szCs w:val="22"/>
        </w:rPr>
        <w:t>)</w:t>
      </w:r>
      <w:r w:rsidR="006F73C0" w:rsidRPr="00CA2462">
        <w:rPr>
          <w:rFonts w:asciiTheme="minorHAnsi" w:hAnsiTheme="minorHAnsi" w:cstheme="minorHAnsi"/>
          <w:sz w:val="22"/>
          <w:szCs w:val="22"/>
        </w:rPr>
        <w:t xml:space="preserve"> </w:t>
      </w:r>
      <w:bookmarkEnd w:id="4"/>
      <w:r w:rsidR="006F73C0" w:rsidRPr="00CA2462">
        <w:rPr>
          <w:rFonts w:asciiTheme="minorHAnsi" w:hAnsiTheme="minorHAnsi" w:cstheme="minorHAnsi"/>
          <w:sz w:val="22"/>
          <w:szCs w:val="22"/>
        </w:rPr>
        <w:t xml:space="preserve">will </w:t>
      </w:r>
      <w:r w:rsidR="00C44ED6" w:rsidRPr="00CA2462">
        <w:rPr>
          <w:rFonts w:asciiTheme="minorHAnsi" w:hAnsiTheme="minorHAnsi" w:cstheme="minorHAnsi"/>
          <w:sz w:val="22"/>
          <w:szCs w:val="22"/>
        </w:rPr>
        <w:t>meet</w:t>
      </w:r>
      <w:r w:rsidR="00013386" w:rsidRPr="00CA2462">
        <w:rPr>
          <w:rFonts w:asciiTheme="minorHAnsi" w:hAnsiTheme="minorHAnsi" w:cstheme="minorHAnsi"/>
          <w:sz w:val="22"/>
          <w:szCs w:val="22"/>
        </w:rPr>
        <w:t xml:space="preserve"> </w:t>
      </w:r>
      <w:r w:rsidR="006F73C0" w:rsidRPr="00CA2462">
        <w:rPr>
          <w:rFonts w:asciiTheme="minorHAnsi" w:hAnsiTheme="minorHAnsi" w:cstheme="minorHAnsi"/>
          <w:sz w:val="22"/>
          <w:szCs w:val="22"/>
        </w:rPr>
        <w:t>in</w:t>
      </w:r>
      <w:r w:rsidR="006864CE">
        <w:rPr>
          <w:rFonts w:asciiTheme="minorHAnsi" w:hAnsiTheme="minorHAnsi" w:cstheme="minorHAnsi"/>
          <w:sz w:val="22"/>
          <w:szCs w:val="22"/>
        </w:rPr>
        <w:t xml:space="preserve"> </w:t>
      </w:r>
      <w:r w:rsidR="006864CE" w:rsidRPr="006864CE">
        <w:rPr>
          <w:rFonts w:asciiTheme="minorHAnsi" w:hAnsiTheme="minorHAnsi" w:cstheme="minorHAnsi"/>
          <w:b/>
          <w:bCs/>
          <w:sz w:val="22"/>
          <w:szCs w:val="22"/>
        </w:rPr>
        <w:t>Manama, Bahrain on 5 December 2022</w:t>
      </w:r>
      <w:r w:rsidR="006864CE">
        <w:rPr>
          <w:rFonts w:asciiTheme="minorHAnsi" w:hAnsiTheme="minorHAnsi" w:cstheme="minorHAnsi"/>
          <w:sz w:val="22"/>
          <w:szCs w:val="22"/>
        </w:rPr>
        <w:t>.</w:t>
      </w:r>
      <w:r w:rsidR="006F73C0" w:rsidRPr="00CA246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4C3F409" w14:textId="338AC917" w:rsidR="006F73C0" w:rsidRPr="00CA2462" w:rsidRDefault="006F73C0" w:rsidP="00564C2C">
      <w:pPr>
        <w:ind w:right="-194"/>
        <w:rPr>
          <w:rFonts w:asciiTheme="minorHAnsi" w:hAnsiTheme="minorHAnsi" w:cstheme="minorHAnsi"/>
          <w:sz w:val="22"/>
          <w:szCs w:val="22"/>
          <w:highlight w:val="cyan"/>
        </w:rPr>
      </w:pPr>
      <w:r w:rsidRPr="00CA2462">
        <w:rPr>
          <w:rFonts w:asciiTheme="minorHAnsi" w:hAnsiTheme="minorHAnsi" w:cstheme="minorHAnsi"/>
          <w:sz w:val="22"/>
          <w:szCs w:val="22"/>
        </w:rPr>
        <w:t xml:space="preserve">Additional information is set forth in </w:t>
      </w:r>
      <w:r w:rsidRPr="00CA2462">
        <w:rPr>
          <w:rFonts w:asciiTheme="minorHAnsi" w:hAnsiTheme="minorHAnsi" w:cstheme="minorHAnsi"/>
          <w:b/>
          <w:bCs/>
          <w:sz w:val="22"/>
          <w:szCs w:val="22"/>
        </w:rPr>
        <w:t>Annex A</w:t>
      </w:r>
      <w:r w:rsidR="005B76B5" w:rsidRPr="00CA2462">
        <w:rPr>
          <w:rFonts w:asciiTheme="minorHAnsi" w:hAnsiTheme="minorHAnsi" w:cstheme="minorHAnsi"/>
          <w:sz w:val="22"/>
          <w:szCs w:val="22"/>
        </w:rPr>
        <w:t>, and</w:t>
      </w:r>
      <w:r w:rsidR="00C0344E" w:rsidRPr="00CA2462">
        <w:rPr>
          <w:rFonts w:asciiTheme="minorHAnsi" w:hAnsiTheme="minorHAnsi" w:cstheme="minorHAnsi"/>
          <w:sz w:val="22"/>
          <w:szCs w:val="22"/>
        </w:rPr>
        <w:t xml:space="preserve"> </w:t>
      </w:r>
      <w:r w:rsidR="005B76B5" w:rsidRPr="00CA2462">
        <w:rPr>
          <w:rFonts w:asciiTheme="minorHAnsi" w:hAnsiTheme="minorHAnsi" w:cstheme="minorHAnsi"/>
          <w:sz w:val="22"/>
          <w:szCs w:val="22"/>
        </w:rPr>
        <w:t>a</w:t>
      </w:r>
      <w:r w:rsidR="00C0344E" w:rsidRPr="00CA2462">
        <w:rPr>
          <w:rFonts w:asciiTheme="minorHAnsi" w:hAnsiTheme="minorHAnsi" w:cstheme="minorHAnsi"/>
          <w:sz w:val="22"/>
          <w:szCs w:val="22"/>
        </w:rPr>
        <w:t xml:space="preserve"> draft agenda</w:t>
      </w:r>
      <w:r w:rsidR="00981639" w:rsidRPr="00CA2462">
        <w:rPr>
          <w:rFonts w:asciiTheme="minorHAnsi" w:hAnsiTheme="minorHAnsi" w:cstheme="minorHAnsi"/>
          <w:sz w:val="22"/>
          <w:szCs w:val="22"/>
        </w:rPr>
        <w:t xml:space="preserve"> – </w:t>
      </w:r>
      <w:r w:rsidR="00C0344E" w:rsidRPr="00CA2462">
        <w:rPr>
          <w:rFonts w:asciiTheme="minorHAnsi" w:hAnsiTheme="minorHAnsi" w:cstheme="minorHAnsi"/>
          <w:sz w:val="22"/>
          <w:szCs w:val="22"/>
        </w:rPr>
        <w:t xml:space="preserve">prepared by </w:t>
      </w:r>
      <w:r w:rsidR="00F43ACA" w:rsidRPr="00CA2462">
        <w:rPr>
          <w:rFonts w:asciiTheme="minorHAnsi" w:hAnsiTheme="minorHAnsi" w:cstheme="minorHAnsi"/>
          <w:sz w:val="22"/>
          <w:szCs w:val="22"/>
        </w:rPr>
        <w:t xml:space="preserve">the </w:t>
      </w:r>
      <w:r w:rsidR="00C0344E" w:rsidRPr="00CA2462">
        <w:rPr>
          <w:rFonts w:asciiTheme="minorHAnsi" w:hAnsiTheme="minorHAnsi" w:cstheme="minorHAnsi"/>
          <w:sz w:val="22"/>
          <w:szCs w:val="22"/>
        </w:rPr>
        <w:t>SG</w:t>
      </w:r>
      <w:r w:rsidR="006864CE">
        <w:rPr>
          <w:rFonts w:asciiTheme="minorHAnsi" w:hAnsiTheme="minorHAnsi" w:cstheme="minorHAnsi"/>
          <w:sz w:val="22"/>
          <w:szCs w:val="22"/>
        </w:rPr>
        <w:t>17</w:t>
      </w:r>
      <w:r w:rsidR="00C0344E" w:rsidRPr="00CA2462">
        <w:rPr>
          <w:rFonts w:asciiTheme="minorHAnsi" w:hAnsiTheme="minorHAnsi" w:cstheme="minorHAnsi"/>
          <w:sz w:val="22"/>
          <w:szCs w:val="22"/>
        </w:rPr>
        <w:t>RG-</w:t>
      </w:r>
      <w:r w:rsidR="006864CE">
        <w:rPr>
          <w:rFonts w:asciiTheme="minorHAnsi" w:hAnsiTheme="minorHAnsi" w:cstheme="minorHAnsi"/>
          <w:sz w:val="22"/>
          <w:szCs w:val="22"/>
        </w:rPr>
        <w:t>ARB</w:t>
      </w:r>
      <w:r w:rsidR="00C0344E" w:rsidRPr="00CA2462" w:rsidDel="00C0344E">
        <w:rPr>
          <w:rFonts w:asciiTheme="minorHAnsi" w:hAnsiTheme="minorHAnsi" w:cstheme="minorHAnsi"/>
          <w:sz w:val="22"/>
          <w:szCs w:val="22"/>
        </w:rPr>
        <w:t xml:space="preserve"> </w:t>
      </w:r>
      <w:r w:rsidR="00C0344E" w:rsidRPr="00CA2462">
        <w:rPr>
          <w:rFonts w:asciiTheme="minorHAnsi" w:hAnsiTheme="minorHAnsi" w:cstheme="minorHAnsi"/>
          <w:sz w:val="22"/>
          <w:szCs w:val="22"/>
        </w:rPr>
        <w:t>Chairman</w:t>
      </w:r>
      <w:r w:rsidR="009C689D" w:rsidRPr="00CA2462">
        <w:rPr>
          <w:rFonts w:asciiTheme="minorHAnsi" w:hAnsiTheme="minorHAnsi" w:cstheme="minorHAnsi"/>
          <w:sz w:val="22"/>
          <w:szCs w:val="22"/>
        </w:rPr>
        <w:t>,</w:t>
      </w:r>
      <w:r w:rsidR="006864C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864CE" w:rsidRPr="006864CE">
        <w:rPr>
          <w:rFonts w:asciiTheme="minorHAnsi" w:hAnsiTheme="minorHAnsi" w:cstheme="minorHAnsi"/>
          <w:sz w:val="22"/>
          <w:szCs w:val="22"/>
        </w:rPr>
        <w:t>Badar</w:t>
      </w:r>
      <w:proofErr w:type="spellEnd"/>
      <w:r w:rsidR="006864CE" w:rsidRPr="006864CE">
        <w:rPr>
          <w:rFonts w:asciiTheme="minorHAnsi" w:hAnsiTheme="minorHAnsi" w:cstheme="minorHAnsi"/>
          <w:sz w:val="22"/>
          <w:szCs w:val="22"/>
        </w:rPr>
        <w:t xml:space="preserve"> Ali Said AL SALEHI</w:t>
      </w:r>
      <w:r w:rsidR="006864CE">
        <w:rPr>
          <w:rFonts w:asciiTheme="minorHAnsi" w:hAnsiTheme="minorHAnsi" w:cstheme="minorHAnsi"/>
          <w:sz w:val="22"/>
          <w:szCs w:val="22"/>
        </w:rPr>
        <w:t>, Oman</w:t>
      </w:r>
      <w:r w:rsidR="00981639" w:rsidRPr="00CA2462">
        <w:rPr>
          <w:rFonts w:asciiTheme="minorHAnsi" w:hAnsiTheme="minorHAnsi" w:cstheme="minorHAnsi"/>
          <w:sz w:val="22"/>
          <w:szCs w:val="22"/>
        </w:rPr>
        <w:t xml:space="preserve"> –</w:t>
      </w:r>
      <w:r w:rsidR="00C0344E" w:rsidRPr="00CA2462">
        <w:rPr>
          <w:rFonts w:asciiTheme="minorHAnsi" w:hAnsiTheme="minorHAnsi" w:cstheme="minorHAnsi"/>
          <w:sz w:val="22"/>
          <w:szCs w:val="22"/>
        </w:rPr>
        <w:t xml:space="preserve"> </w:t>
      </w:r>
      <w:r w:rsidR="00D84B4F" w:rsidRPr="00CA2462">
        <w:rPr>
          <w:rFonts w:asciiTheme="minorHAnsi" w:hAnsiTheme="minorHAnsi" w:cstheme="minorHAnsi"/>
          <w:sz w:val="22"/>
          <w:szCs w:val="22"/>
        </w:rPr>
        <w:t xml:space="preserve">can be found </w:t>
      </w:r>
      <w:r w:rsidR="00C0344E" w:rsidRPr="00CA2462">
        <w:rPr>
          <w:rFonts w:asciiTheme="minorHAnsi" w:hAnsiTheme="minorHAnsi" w:cstheme="minorHAnsi"/>
          <w:sz w:val="22"/>
          <w:szCs w:val="22"/>
        </w:rPr>
        <w:t xml:space="preserve">in </w:t>
      </w:r>
      <w:r w:rsidR="00C0344E" w:rsidRPr="00CA2462">
        <w:rPr>
          <w:rFonts w:asciiTheme="minorHAnsi" w:hAnsiTheme="minorHAnsi" w:cstheme="minorHAnsi"/>
          <w:b/>
          <w:bCs/>
          <w:sz w:val="22"/>
          <w:szCs w:val="22"/>
        </w:rPr>
        <w:t>Annex B</w:t>
      </w:r>
      <w:r w:rsidR="00C0344E" w:rsidRPr="00CA2462">
        <w:rPr>
          <w:rFonts w:asciiTheme="minorHAnsi" w:hAnsiTheme="minorHAnsi" w:cstheme="minorHAnsi"/>
          <w:sz w:val="22"/>
          <w:szCs w:val="22"/>
        </w:rPr>
        <w:t xml:space="preserve">. </w:t>
      </w:r>
      <w:r w:rsidR="006A4574" w:rsidRPr="00CA2462">
        <w:rPr>
          <w:rFonts w:asciiTheme="minorHAnsi" w:hAnsiTheme="minorHAnsi" w:cstheme="minorHAnsi"/>
          <w:sz w:val="22"/>
          <w:szCs w:val="22"/>
        </w:rPr>
        <w:t xml:space="preserve">Practical information relating to the </w:t>
      </w:r>
      <w:r w:rsidR="00B70C75" w:rsidRPr="00CA2462">
        <w:rPr>
          <w:rFonts w:asciiTheme="minorHAnsi" w:hAnsiTheme="minorHAnsi" w:cstheme="minorHAnsi"/>
          <w:sz w:val="22"/>
          <w:szCs w:val="22"/>
        </w:rPr>
        <w:t>meeting</w:t>
      </w:r>
      <w:r w:rsidR="006A4574" w:rsidRPr="00CA2462">
        <w:rPr>
          <w:rFonts w:asciiTheme="minorHAnsi" w:hAnsiTheme="minorHAnsi" w:cstheme="minorHAnsi"/>
          <w:sz w:val="22"/>
          <w:szCs w:val="22"/>
        </w:rPr>
        <w:t xml:space="preserve"> will be posted on the SG</w:t>
      </w:r>
      <w:r w:rsidR="006864CE">
        <w:rPr>
          <w:rFonts w:asciiTheme="minorHAnsi" w:hAnsiTheme="minorHAnsi" w:cstheme="minorHAnsi"/>
          <w:sz w:val="22"/>
          <w:szCs w:val="22"/>
        </w:rPr>
        <w:t>17</w:t>
      </w:r>
      <w:r w:rsidR="006A4574" w:rsidRPr="00CA2462">
        <w:rPr>
          <w:rFonts w:asciiTheme="minorHAnsi" w:hAnsiTheme="minorHAnsi" w:cstheme="minorHAnsi"/>
          <w:sz w:val="22"/>
          <w:szCs w:val="22"/>
        </w:rPr>
        <w:t>RG-</w:t>
      </w:r>
      <w:r w:rsidR="006864CE">
        <w:rPr>
          <w:rFonts w:asciiTheme="minorHAnsi" w:hAnsiTheme="minorHAnsi" w:cstheme="minorHAnsi"/>
          <w:sz w:val="22"/>
          <w:szCs w:val="22"/>
        </w:rPr>
        <w:t>ARB</w:t>
      </w:r>
      <w:r w:rsidR="006A4574" w:rsidRPr="00CA2462">
        <w:rPr>
          <w:rFonts w:asciiTheme="minorHAnsi" w:hAnsiTheme="minorHAnsi" w:cstheme="minorHAnsi"/>
          <w:sz w:val="22"/>
          <w:szCs w:val="22"/>
        </w:rPr>
        <w:t xml:space="preserve"> web page at:</w:t>
      </w:r>
      <w:r w:rsidR="007817B7">
        <w:rPr>
          <w:rFonts w:asciiTheme="minorHAnsi" w:hAnsiTheme="minorHAnsi" w:cstheme="minorHAnsi"/>
          <w:sz w:val="22"/>
          <w:szCs w:val="22"/>
        </w:rPr>
        <w:t xml:space="preserve"> </w:t>
      </w:r>
      <w:hyperlink r:id="rId13" w:history="1">
        <w:r w:rsidR="004834A7" w:rsidRPr="00CD7C51">
          <w:rPr>
            <w:rStyle w:val="Hyperlink"/>
            <w:rFonts w:asciiTheme="minorHAnsi" w:hAnsiTheme="minorHAnsi" w:cstheme="minorHAnsi"/>
            <w:sz w:val="22"/>
            <w:szCs w:val="22"/>
          </w:rPr>
          <w:t>https://www.itu.int/en/ITU-T/regionalgroups/SG17-ARB</w:t>
        </w:r>
      </w:hyperlink>
      <w:r w:rsidR="007817B7">
        <w:rPr>
          <w:rFonts w:asciiTheme="minorHAnsi" w:hAnsiTheme="minorHAnsi" w:cstheme="minorHAnsi"/>
          <w:sz w:val="22"/>
          <w:szCs w:val="22"/>
        </w:rPr>
        <w:t>.</w:t>
      </w:r>
    </w:p>
    <w:p w14:paraId="5C75D95B" w14:textId="39A356B5" w:rsidR="00DC37C4" w:rsidRPr="00CA2462" w:rsidRDefault="220EB40F" w:rsidP="3287EE58">
      <w:pPr>
        <w:rPr>
          <w:rFonts w:asciiTheme="minorHAnsi" w:hAnsiTheme="minorHAnsi" w:cstheme="minorBidi"/>
          <w:sz w:val="22"/>
          <w:szCs w:val="22"/>
        </w:rPr>
      </w:pPr>
      <w:r w:rsidRPr="3287EE58">
        <w:rPr>
          <w:rFonts w:asciiTheme="minorHAnsi" w:hAnsiTheme="minorHAnsi" w:cstheme="minorBidi"/>
          <w:sz w:val="22"/>
          <w:szCs w:val="22"/>
        </w:rPr>
        <w:t>Participation in the SG</w:t>
      </w:r>
      <w:r w:rsidR="007817B7">
        <w:rPr>
          <w:rFonts w:asciiTheme="minorHAnsi" w:hAnsiTheme="minorHAnsi" w:cstheme="minorBidi"/>
          <w:sz w:val="22"/>
          <w:szCs w:val="22"/>
        </w:rPr>
        <w:t>17</w:t>
      </w:r>
      <w:r w:rsidRPr="3287EE58">
        <w:rPr>
          <w:rFonts w:asciiTheme="minorHAnsi" w:hAnsiTheme="minorHAnsi" w:cstheme="minorBidi"/>
          <w:sz w:val="22"/>
          <w:szCs w:val="22"/>
        </w:rPr>
        <w:t>RG-</w:t>
      </w:r>
      <w:r w:rsidR="007817B7">
        <w:rPr>
          <w:rFonts w:asciiTheme="minorHAnsi" w:hAnsiTheme="minorHAnsi" w:cstheme="minorBidi"/>
          <w:sz w:val="22"/>
          <w:szCs w:val="22"/>
        </w:rPr>
        <w:t>ARB</w:t>
      </w:r>
      <w:r w:rsidRPr="3287EE58">
        <w:rPr>
          <w:rFonts w:asciiTheme="minorHAnsi" w:hAnsiTheme="minorHAnsi" w:cstheme="minorBidi"/>
          <w:sz w:val="22"/>
          <w:szCs w:val="22"/>
        </w:rPr>
        <w:t xml:space="preserve"> meeting is </w:t>
      </w:r>
      <w:r w:rsidR="038BB3F6" w:rsidRPr="3287EE58">
        <w:rPr>
          <w:rFonts w:asciiTheme="minorHAnsi" w:hAnsiTheme="minorHAnsi" w:cstheme="minorBidi"/>
          <w:sz w:val="22"/>
          <w:szCs w:val="22"/>
        </w:rPr>
        <w:t>defined</w:t>
      </w:r>
      <w:r w:rsidRPr="3287EE58">
        <w:rPr>
          <w:rFonts w:asciiTheme="minorHAnsi" w:hAnsiTheme="minorHAnsi" w:cstheme="minorBidi"/>
          <w:sz w:val="22"/>
          <w:szCs w:val="22"/>
        </w:rPr>
        <w:t xml:space="preserve"> in WTSA Resolution 54 Resolves 4, 5 and 6 (Rev. Geneva 2022). Please note that continuity of representation would be helpful to the group's work. </w:t>
      </w:r>
    </w:p>
    <w:p w14:paraId="6607C2B0" w14:textId="77777777" w:rsidR="00A76D6D" w:rsidRPr="00CA2462" w:rsidRDefault="00A76D6D" w:rsidP="00A76D6D">
      <w:pPr>
        <w:rPr>
          <w:rFonts w:asciiTheme="minorHAnsi" w:hAnsiTheme="minorHAnsi" w:cstheme="minorHAnsi"/>
          <w:sz w:val="22"/>
          <w:szCs w:val="22"/>
        </w:rPr>
      </w:pPr>
      <w:r w:rsidRPr="00CA2462">
        <w:rPr>
          <w:rFonts w:asciiTheme="minorHAnsi" w:hAnsiTheme="minorHAnsi" w:cstheme="minorHAnsi"/>
          <w:b/>
          <w:bCs/>
          <w:sz w:val="22"/>
          <w:szCs w:val="22"/>
        </w:rPr>
        <w:t>Key deadlines</w:t>
      </w:r>
      <w:r w:rsidRPr="00CA2462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6"/>
        <w:gridCol w:w="7820"/>
      </w:tblGrid>
      <w:tr w:rsidR="00A76D6D" w:rsidRPr="00CA2462" w14:paraId="2B0300AE" w14:textId="77777777" w:rsidTr="00D23837">
        <w:tc>
          <w:tcPr>
            <w:tcW w:w="1956" w:type="dxa"/>
            <w:shd w:val="clear" w:color="auto" w:fill="auto"/>
            <w:vAlign w:val="center"/>
          </w:tcPr>
          <w:p w14:paraId="0482E71E" w14:textId="074714DE" w:rsidR="00A76D6D" w:rsidRPr="00CA2462" w:rsidRDefault="00D23837" w:rsidP="00796602">
            <w:pPr>
              <w:pStyle w:val="TableTex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5 November 2022</w:t>
            </w:r>
          </w:p>
        </w:tc>
        <w:tc>
          <w:tcPr>
            <w:tcW w:w="7820" w:type="dxa"/>
            <w:shd w:val="clear" w:color="auto" w:fill="auto"/>
            <w:vAlign w:val="center"/>
          </w:tcPr>
          <w:p w14:paraId="2CE92F95" w14:textId="21AE3A9F" w:rsidR="00A76D6D" w:rsidRDefault="00A76D6D" w:rsidP="00796602">
            <w:pPr>
              <w:pStyle w:val="TableText"/>
              <w:rPr>
                <w:rFonts w:asciiTheme="minorHAnsi" w:hAnsiTheme="minorHAnsi" w:cstheme="minorHAnsi"/>
                <w:szCs w:val="22"/>
              </w:rPr>
            </w:pPr>
            <w:r w:rsidRPr="00CA2462">
              <w:rPr>
                <w:rFonts w:asciiTheme="minorHAnsi" w:hAnsiTheme="minorHAnsi" w:cstheme="minorHAnsi"/>
                <w:szCs w:val="22"/>
              </w:rPr>
              <w:t>- Pre-registration (online via the</w:t>
            </w:r>
            <w:r w:rsidR="00D23837">
              <w:rPr>
                <w:rFonts w:asciiTheme="minorHAnsi" w:hAnsiTheme="minorHAnsi" w:cstheme="minorHAnsi"/>
                <w:szCs w:val="22"/>
              </w:rPr>
              <w:t xml:space="preserve"> </w:t>
            </w:r>
            <w:hyperlink r:id="rId14" w:history="1">
              <w:r w:rsidR="00D23837" w:rsidRPr="00D23837">
                <w:rPr>
                  <w:rStyle w:val="Hyperlink"/>
                  <w:rFonts w:asciiTheme="minorHAnsi" w:hAnsiTheme="minorHAnsi" w:cstheme="minorHAnsi"/>
                  <w:szCs w:val="22"/>
                </w:rPr>
                <w:t>SG17RG-ARB homepage</w:t>
              </w:r>
            </w:hyperlink>
            <w:r w:rsidRPr="00CA2462">
              <w:rPr>
                <w:rFonts w:asciiTheme="minorHAnsi" w:hAnsiTheme="minorHAnsi" w:cstheme="minorHAnsi"/>
                <w:szCs w:val="22"/>
              </w:rPr>
              <w:t>)</w:t>
            </w:r>
          </w:p>
          <w:p w14:paraId="08D33E20" w14:textId="46C2F05E" w:rsidR="00A76D6D" w:rsidRPr="00CA2462" w:rsidRDefault="00A76D6D" w:rsidP="006B099F">
            <w:pPr>
              <w:pStyle w:val="TableText"/>
              <w:rPr>
                <w:rFonts w:asciiTheme="minorHAnsi" w:hAnsiTheme="minorHAnsi" w:cstheme="minorHAnsi"/>
                <w:szCs w:val="22"/>
              </w:rPr>
            </w:pPr>
            <w:r w:rsidRPr="00CA2462">
              <w:rPr>
                <w:rFonts w:asciiTheme="minorHAnsi" w:hAnsiTheme="minorHAnsi" w:cstheme="minorHAnsi"/>
                <w:szCs w:val="22"/>
              </w:rPr>
              <w:t>- Submit requests for visa support letters (</w:t>
            </w:r>
            <w:r w:rsidR="00D23837" w:rsidRPr="00D23837">
              <w:rPr>
                <w:rFonts w:asciiTheme="minorHAnsi" w:hAnsiTheme="minorHAnsi" w:cstheme="minorHAnsi"/>
                <w:szCs w:val="22"/>
              </w:rPr>
              <w:t xml:space="preserve">practical information will be made available on the </w:t>
            </w:r>
            <w:hyperlink r:id="rId15" w:history="1">
              <w:r w:rsidR="00D23837" w:rsidRPr="00D23837">
                <w:rPr>
                  <w:rStyle w:val="Hyperlink"/>
                  <w:rFonts w:asciiTheme="minorHAnsi" w:hAnsiTheme="minorHAnsi" w:cstheme="minorHAnsi"/>
                  <w:szCs w:val="22"/>
                </w:rPr>
                <w:t>SG17RG-ARB homepage</w:t>
              </w:r>
            </w:hyperlink>
            <w:r w:rsidRPr="00CA2462">
              <w:rPr>
                <w:rFonts w:asciiTheme="minorHAnsi" w:hAnsiTheme="minorHAnsi" w:cstheme="minorHAnsi"/>
                <w:szCs w:val="22"/>
              </w:rPr>
              <w:t>)</w:t>
            </w:r>
          </w:p>
        </w:tc>
      </w:tr>
      <w:tr w:rsidR="00C41165" w:rsidRPr="00CA2462" w14:paraId="33102925" w14:textId="77777777" w:rsidTr="00D23837">
        <w:tc>
          <w:tcPr>
            <w:tcW w:w="1956" w:type="dxa"/>
            <w:shd w:val="clear" w:color="auto" w:fill="auto"/>
            <w:vAlign w:val="center"/>
          </w:tcPr>
          <w:p w14:paraId="2D3DEFC0" w14:textId="6AF74045" w:rsidR="00C41165" w:rsidRPr="00CA2462" w:rsidRDefault="00D23837" w:rsidP="00C41165">
            <w:pPr>
              <w:pStyle w:val="TableTex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22 November 2022</w:t>
            </w:r>
          </w:p>
        </w:tc>
        <w:tc>
          <w:tcPr>
            <w:tcW w:w="7820" w:type="dxa"/>
            <w:shd w:val="clear" w:color="auto" w:fill="auto"/>
            <w:vAlign w:val="center"/>
          </w:tcPr>
          <w:p w14:paraId="3C2358BD" w14:textId="4EB0050B" w:rsidR="00C41165" w:rsidRPr="00CA2462" w:rsidRDefault="00C41165" w:rsidP="0081279D">
            <w:pPr>
              <w:pStyle w:val="TableText"/>
              <w:rPr>
                <w:rFonts w:asciiTheme="minorHAnsi" w:hAnsiTheme="minorHAnsi" w:cstheme="minorHAnsi"/>
                <w:szCs w:val="22"/>
              </w:rPr>
            </w:pPr>
            <w:r w:rsidRPr="00CA2462">
              <w:rPr>
                <w:rFonts w:asciiTheme="minorHAnsi" w:hAnsiTheme="minorHAnsi" w:cstheme="minorHAnsi"/>
                <w:szCs w:val="22"/>
              </w:rPr>
              <w:t xml:space="preserve">- Submit ITU-T Member contributions (by e-mail to </w:t>
            </w:r>
            <w:r w:rsidR="0081279D" w:rsidRPr="004D2CF5">
              <w:rPr>
                <w:rStyle w:val="Hyperlink"/>
                <w:rFonts w:asciiTheme="minorHAnsi" w:hAnsiTheme="minorHAnsi" w:cstheme="minorHAnsi"/>
                <w:szCs w:val="22"/>
              </w:rPr>
              <w:t>tsbs</w:t>
            </w:r>
            <w:r w:rsidR="004D2CF5" w:rsidRPr="004D2CF5">
              <w:rPr>
                <w:rStyle w:val="Hyperlink"/>
                <w:rFonts w:asciiTheme="minorHAnsi" w:hAnsiTheme="minorHAnsi" w:cstheme="minorHAnsi"/>
                <w:szCs w:val="22"/>
              </w:rPr>
              <w:t>g17</w:t>
            </w:r>
            <w:r w:rsidR="0081279D" w:rsidRPr="004D2CF5">
              <w:rPr>
                <w:rStyle w:val="Hyperlink"/>
                <w:rFonts w:asciiTheme="minorHAnsi" w:hAnsiTheme="minorHAnsi" w:cstheme="minorHAnsi"/>
                <w:szCs w:val="22"/>
              </w:rPr>
              <w:t>@itu.int</w:t>
            </w:r>
            <w:r w:rsidRPr="00CA2462">
              <w:rPr>
                <w:rFonts w:asciiTheme="minorHAnsi" w:hAnsiTheme="minorHAnsi" w:cstheme="minorHAnsi"/>
                <w:szCs w:val="22"/>
              </w:rPr>
              <w:t>)</w:t>
            </w:r>
          </w:p>
        </w:tc>
      </w:tr>
    </w:tbl>
    <w:p w14:paraId="0E074C28" w14:textId="77777777" w:rsidR="00C0344E" w:rsidRPr="00CA2462" w:rsidRDefault="006C16BD" w:rsidP="00FE176B">
      <w:pPr>
        <w:keepNext/>
        <w:spacing w:before="240"/>
        <w:rPr>
          <w:rFonts w:asciiTheme="minorHAnsi" w:hAnsiTheme="minorHAnsi" w:cstheme="minorHAnsi"/>
          <w:sz w:val="22"/>
          <w:szCs w:val="22"/>
        </w:rPr>
      </w:pPr>
      <w:r w:rsidRPr="00CA2462">
        <w:rPr>
          <w:rFonts w:asciiTheme="minorHAnsi" w:hAnsiTheme="minorHAnsi" w:cstheme="minorHAnsi"/>
          <w:sz w:val="22"/>
          <w:szCs w:val="22"/>
        </w:rPr>
        <w:t>I wish you a productive and enjoyable meeting.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15"/>
        <w:gridCol w:w="3109"/>
      </w:tblGrid>
      <w:tr w:rsidR="006C16BD" w:rsidRPr="00CA2462" w14:paraId="73528D23" w14:textId="77777777" w:rsidTr="00927557">
        <w:trPr>
          <w:cantSplit/>
          <w:trHeight w:val="2195"/>
        </w:trPr>
        <w:tc>
          <w:tcPr>
            <w:tcW w:w="6663" w:type="dxa"/>
            <w:vMerge w:val="restart"/>
            <w:tcBorders>
              <w:right w:val="single" w:sz="4" w:space="0" w:color="auto"/>
            </w:tcBorders>
          </w:tcPr>
          <w:p w14:paraId="3A25C414" w14:textId="51371637" w:rsidR="006C16BD" w:rsidRPr="00CA2462" w:rsidRDefault="006C16BD" w:rsidP="00CA451B">
            <w:pPr>
              <w:spacing w:before="400"/>
              <w:ind w:left="-110"/>
              <w:rPr>
                <w:rFonts w:asciiTheme="minorHAnsi" w:hAnsiTheme="minorHAnsi" w:cstheme="minorHAnsi"/>
                <w:sz w:val="22"/>
                <w:szCs w:val="22"/>
              </w:rPr>
            </w:pPr>
            <w:r w:rsidRPr="00CA2462">
              <w:rPr>
                <w:rFonts w:asciiTheme="minorHAnsi" w:hAnsiTheme="minorHAnsi" w:cstheme="minorHAnsi"/>
                <w:sz w:val="22"/>
                <w:szCs w:val="22"/>
              </w:rPr>
              <w:t>Yours faithfully,</w:t>
            </w:r>
          </w:p>
          <w:p w14:paraId="55DFF3B4" w14:textId="495C2AB9" w:rsidR="006C16BD" w:rsidRPr="00CA2462" w:rsidRDefault="00616E47" w:rsidP="00CA451B">
            <w:pPr>
              <w:spacing w:before="960"/>
              <w:ind w:left="-11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anchor distT="0" distB="0" distL="114300" distR="114300" simplePos="0" relativeHeight="251658240" behindDoc="1" locked="0" layoutInCell="1" allowOverlap="1" wp14:anchorId="26854FE8" wp14:editId="7B98EC98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153670</wp:posOffset>
                  </wp:positionV>
                  <wp:extent cx="683986" cy="288925"/>
                  <wp:effectExtent l="0" t="0" r="1905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3986" cy="288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C16BD" w:rsidRPr="00CA2462">
              <w:rPr>
                <w:rFonts w:asciiTheme="minorHAnsi" w:hAnsiTheme="minorHAnsi" w:cstheme="minorHAnsi"/>
                <w:sz w:val="22"/>
                <w:szCs w:val="22"/>
              </w:rPr>
              <w:t>Chaesub Lee</w:t>
            </w:r>
            <w:r w:rsidR="006C16BD" w:rsidRPr="00CA2462">
              <w:rPr>
                <w:rFonts w:asciiTheme="minorHAnsi" w:hAnsiTheme="minorHAnsi" w:cstheme="minorHAnsi"/>
                <w:sz w:val="22"/>
                <w:szCs w:val="22"/>
              </w:rPr>
              <w:br/>
              <w:t>Director of the Telecommunication</w:t>
            </w:r>
            <w:r w:rsidR="006C16BD" w:rsidRPr="00CA2462">
              <w:rPr>
                <w:rFonts w:asciiTheme="minorHAnsi" w:hAnsiTheme="minorHAnsi" w:cstheme="minorHAnsi"/>
                <w:sz w:val="22"/>
                <w:szCs w:val="22"/>
              </w:rPr>
              <w:br/>
              <w:t>Standardization Bureau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B952253" w14:textId="1397339C" w:rsidR="006C16BD" w:rsidRPr="00CA2462" w:rsidRDefault="0052513B" w:rsidP="00927557">
            <w:pPr>
              <w:spacing w:before="0"/>
              <w:ind w:left="113" w:right="113"/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noProof/>
                <w:color w:val="2B579A"/>
                <w:shd w:val="clear" w:color="auto" w:fill="E6E6E6"/>
              </w:rPr>
              <w:drawing>
                <wp:inline distT="0" distB="0" distL="0" distR="0" wp14:anchorId="766A7B1D" wp14:editId="5EFB343E">
                  <wp:extent cx="1234848" cy="1234850"/>
                  <wp:effectExtent l="0" t="0" r="3810" b="381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27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744" cy="12387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C16BD" w:rsidRPr="3AAF910E">
              <w:rPr>
                <w:rFonts w:asciiTheme="minorHAnsi" w:eastAsia="SimSun" w:hAnsiTheme="minorHAnsi" w:cstheme="minorBidi"/>
                <w:sz w:val="22"/>
                <w:szCs w:val="22"/>
                <w:lang w:eastAsia="zh-CN"/>
              </w:rPr>
              <w:t xml:space="preserve"> </w:t>
            </w:r>
            <w:r w:rsidRPr="00D23837">
              <w:rPr>
                <w:rFonts w:asciiTheme="minorHAnsi" w:hAnsiTheme="minorHAnsi" w:cstheme="minorBidi"/>
                <w:sz w:val="22"/>
                <w:szCs w:val="22"/>
              </w:rPr>
              <w:t>ITU-T SG1</w:t>
            </w:r>
            <w:r w:rsidR="004D2CF5" w:rsidRPr="00D23837">
              <w:rPr>
                <w:rFonts w:asciiTheme="minorHAnsi" w:hAnsiTheme="minorHAnsi" w:cstheme="minorBidi"/>
                <w:sz w:val="22"/>
                <w:szCs w:val="22"/>
              </w:rPr>
              <w:t>7</w:t>
            </w:r>
            <w:r w:rsidRPr="00D23837">
              <w:rPr>
                <w:rFonts w:asciiTheme="minorHAnsi" w:hAnsiTheme="minorHAnsi" w:cstheme="minorBidi"/>
                <w:sz w:val="22"/>
                <w:szCs w:val="22"/>
              </w:rPr>
              <w:t>RG-AR</w:t>
            </w:r>
            <w:r w:rsidR="004D2CF5" w:rsidRPr="00D23837">
              <w:rPr>
                <w:rFonts w:asciiTheme="minorHAnsi" w:hAnsiTheme="minorHAnsi" w:cstheme="minorBidi"/>
                <w:sz w:val="22"/>
                <w:szCs w:val="22"/>
              </w:rPr>
              <w:t>B</w:t>
            </w:r>
          </w:p>
        </w:tc>
      </w:tr>
      <w:tr w:rsidR="006C16BD" w:rsidRPr="00CA2462" w14:paraId="4B5A3196" w14:textId="77777777" w:rsidTr="00927557">
        <w:trPr>
          <w:cantSplit/>
          <w:trHeight w:val="435"/>
        </w:trPr>
        <w:tc>
          <w:tcPr>
            <w:tcW w:w="6663" w:type="dxa"/>
            <w:vMerge/>
          </w:tcPr>
          <w:p w14:paraId="40FD6064" w14:textId="77777777" w:rsidR="006C16BD" w:rsidRPr="00CA2462" w:rsidRDefault="006C16BD" w:rsidP="00927557">
            <w:pPr>
              <w:spacing w:befor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7ACBA" w14:textId="77777777" w:rsidR="006C16BD" w:rsidRPr="00CA2462" w:rsidRDefault="006C16BD" w:rsidP="00927557">
            <w:pPr>
              <w:spacing w:before="0"/>
              <w:jc w:val="center"/>
              <w:rPr>
                <w:rFonts w:asciiTheme="minorHAnsi" w:eastAsia="SimSun" w:hAnsiTheme="minorHAnsi" w:cstheme="minorHAnsi"/>
                <w:noProof/>
                <w:sz w:val="22"/>
                <w:szCs w:val="22"/>
                <w:lang w:eastAsia="zh-CN"/>
              </w:rPr>
            </w:pPr>
            <w:r w:rsidRPr="00927557">
              <w:rPr>
                <w:rFonts w:asciiTheme="minorHAnsi" w:hAnsiTheme="minorHAnsi" w:cstheme="minorHAnsi"/>
                <w:sz w:val="20"/>
              </w:rPr>
              <w:t>Latest meeting information</w:t>
            </w:r>
          </w:p>
        </w:tc>
      </w:tr>
    </w:tbl>
    <w:p w14:paraId="627B7F08" w14:textId="35992BC2" w:rsidR="006F5238" w:rsidRPr="00101525" w:rsidRDefault="00981E2E" w:rsidP="004834A7">
      <w:pPr>
        <w:spacing w:before="240"/>
        <w:rPr>
          <w:rFonts w:asciiTheme="minorHAnsi" w:hAnsiTheme="minorHAnsi"/>
          <w:b/>
          <w:bCs/>
          <w:sz w:val="28"/>
          <w:szCs w:val="28"/>
        </w:rPr>
      </w:pPr>
      <w:r w:rsidRPr="004D2CF5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="00182146" w:rsidRPr="004D2CF5">
        <w:rPr>
          <w:rFonts w:asciiTheme="minorHAnsi" w:hAnsiTheme="minorHAnsi" w:cstheme="minorHAnsi"/>
          <w:b/>
          <w:bCs/>
          <w:sz w:val="22"/>
          <w:szCs w:val="22"/>
        </w:rPr>
        <w:t>nnexes:</w:t>
      </w:r>
      <w:r w:rsidR="004D2CF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A4574" w:rsidRPr="004D2CF5">
        <w:rPr>
          <w:rFonts w:asciiTheme="minorHAnsi" w:hAnsiTheme="minorHAnsi" w:cstheme="minorHAnsi"/>
          <w:bCs/>
          <w:sz w:val="22"/>
          <w:szCs w:val="22"/>
        </w:rPr>
        <w:t>2</w:t>
      </w:r>
      <w:r w:rsidR="006F5238" w:rsidRPr="00101525">
        <w:rPr>
          <w:rFonts w:asciiTheme="minorHAnsi" w:hAnsiTheme="minorHAnsi"/>
          <w:b/>
          <w:bCs/>
          <w:sz w:val="28"/>
          <w:szCs w:val="28"/>
        </w:rPr>
        <w:br w:type="page"/>
      </w:r>
    </w:p>
    <w:p w14:paraId="36C53BBC" w14:textId="77777777" w:rsidR="007A68A5" w:rsidRDefault="0013597E" w:rsidP="005710C4">
      <w:pPr>
        <w:pStyle w:val="Annextitle0"/>
      </w:pPr>
      <w:r w:rsidRPr="00580DD4">
        <w:lastRenderedPageBreak/>
        <w:t>A</w:t>
      </w:r>
      <w:r>
        <w:t>NNEX</w:t>
      </w:r>
      <w:r w:rsidRPr="00580DD4">
        <w:t xml:space="preserve"> </w:t>
      </w:r>
      <w:r w:rsidR="007A68A5">
        <w:t>A</w:t>
      </w:r>
      <w:r w:rsidR="007A68A5">
        <w:br/>
      </w:r>
      <w:r w:rsidR="005710C4">
        <w:t>Additional</w:t>
      </w:r>
      <w:r w:rsidR="007A68A5">
        <w:t xml:space="preserve"> information</w:t>
      </w:r>
    </w:p>
    <w:p w14:paraId="47916F5E" w14:textId="77777777" w:rsidR="007A68A5" w:rsidRPr="00CA2462" w:rsidRDefault="007A68A5" w:rsidP="007A68A5">
      <w:pPr>
        <w:tabs>
          <w:tab w:val="left" w:pos="1418"/>
          <w:tab w:val="left" w:pos="1702"/>
          <w:tab w:val="left" w:pos="2160"/>
        </w:tabs>
        <w:spacing w:before="80" w:after="120"/>
        <w:ind w:right="9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A2462">
        <w:rPr>
          <w:rFonts w:asciiTheme="minorHAnsi" w:hAnsiTheme="minorHAnsi" w:cstheme="minorHAnsi"/>
          <w:b/>
          <w:bCs/>
          <w:sz w:val="22"/>
          <w:szCs w:val="22"/>
        </w:rPr>
        <w:t>WORKING METHODS AND FACILITIES</w:t>
      </w:r>
    </w:p>
    <w:p w14:paraId="316A3B59" w14:textId="5B873D94" w:rsidR="00A269F1" w:rsidRPr="00CA2462" w:rsidRDefault="007A68A5" w:rsidP="00A269F1">
      <w:pPr>
        <w:spacing w:after="120"/>
        <w:rPr>
          <w:rFonts w:asciiTheme="minorHAnsi" w:eastAsia="SimSun" w:hAnsiTheme="minorHAnsi" w:cstheme="minorHAnsi"/>
          <w:bCs/>
          <w:sz w:val="22"/>
          <w:szCs w:val="22"/>
          <w:lang w:eastAsia="zh-CN"/>
        </w:rPr>
      </w:pPr>
      <w:r w:rsidRPr="00CA2462">
        <w:rPr>
          <w:rFonts w:asciiTheme="minorHAnsi" w:eastAsia="SimSun" w:hAnsiTheme="minorHAnsi" w:cstheme="minorHAnsi"/>
          <w:b/>
          <w:bCs/>
          <w:sz w:val="22"/>
          <w:szCs w:val="22"/>
          <w:lang w:eastAsia="zh-CN"/>
        </w:rPr>
        <w:t>DOCUMENT SUBMISSION AND ACCESS</w:t>
      </w:r>
      <w:r w:rsidRPr="00CA2462">
        <w:rPr>
          <w:rFonts w:asciiTheme="minorHAnsi" w:eastAsia="SimSun" w:hAnsiTheme="minorHAnsi" w:cstheme="minorHAnsi"/>
          <w:bCs/>
          <w:sz w:val="22"/>
          <w:szCs w:val="22"/>
          <w:lang w:eastAsia="zh-CN"/>
        </w:rPr>
        <w:t xml:space="preserve">: </w:t>
      </w:r>
      <w:r w:rsidR="00A269F1" w:rsidRPr="00CA2462">
        <w:rPr>
          <w:rFonts w:asciiTheme="minorHAnsi" w:eastAsia="SimSun" w:hAnsiTheme="minorHAnsi" w:cstheme="minorHAnsi"/>
          <w:bCs/>
          <w:sz w:val="22"/>
          <w:szCs w:val="22"/>
          <w:lang w:eastAsia="zh-CN"/>
        </w:rPr>
        <w:t xml:space="preserve">The meeting will be run paperless. Member </w:t>
      </w:r>
      <w:r w:rsidR="004741F7" w:rsidRPr="00CA2462">
        <w:rPr>
          <w:rFonts w:asciiTheme="minorHAnsi" w:eastAsia="SimSun" w:hAnsiTheme="minorHAnsi" w:cstheme="minorHAnsi"/>
          <w:bCs/>
          <w:sz w:val="22"/>
          <w:szCs w:val="22"/>
          <w:lang w:eastAsia="zh-CN"/>
        </w:rPr>
        <w:t>C</w:t>
      </w:r>
      <w:r w:rsidR="00A269F1" w:rsidRPr="00CA2462">
        <w:rPr>
          <w:rFonts w:asciiTheme="minorHAnsi" w:eastAsia="SimSun" w:hAnsiTheme="minorHAnsi" w:cstheme="minorHAnsi"/>
          <w:bCs/>
          <w:sz w:val="22"/>
          <w:szCs w:val="22"/>
          <w:lang w:eastAsia="zh-CN"/>
        </w:rPr>
        <w:t xml:space="preserve">ontributions and draft TDs should be submitted by e-mail to </w:t>
      </w:r>
      <w:r w:rsidR="00A269F1" w:rsidRPr="004D2CF5">
        <w:rPr>
          <w:rStyle w:val="Hyperlink"/>
          <w:rFonts w:asciiTheme="minorHAnsi" w:hAnsiTheme="minorHAnsi" w:cstheme="minorHAnsi"/>
          <w:sz w:val="22"/>
          <w:szCs w:val="22"/>
        </w:rPr>
        <w:t>tsbsg</w:t>
      </w:r>
      <w:r w:rsidR="004D2CF5" w:rsidRPr="004D2CF5">
        <w:rPr>
          <w:rStyle w:val="Hyperlink"/>
          <w:rFonts w:asciiTheme="minorHAnsi" w:hAnsiTheme="minorHAnsi" w:cstheme="minorHAnsi"/>
          <w:sz w:val="22"/>
          <w:szCs w:val="22"/>
        </w:rPr>
        <w:t>17</w:t>
      </w:r>
      <w:r w:rsidR="00A269F1" w:rsidRPr="004D2CF5">
        <w:rPr>
          <w:rStyle w:val="Hyperlink"/>
          <w:rFonts w:asciiTheme="minorHAnsi" w:hAnsiTheme="minorHAnsi" w:cstheme="minorHAnsi"/>
          <w:sz w:val="22"/>
          <w:szCs w:val="22"/>
        </w:rPr>
        <w:t>@itu.int</w:t>
      </w:r>
      <w:r w:rsidR="00A269F1" w:rsidRPr="00CA2462">
        <w:rPr>
          <w:rStyle w:val="Hyperlink"/>
          <w:rFonts w:asciiTheme="minorHAnsi" w:hAnsiTheme="minorHAnsi" w:cstheme="minorHAnsi"/>
          <w:sz w:val="22"/>
          <w:szCs w:val="22"/>
          <w:u w:val="none"/>
        </w:rPr>
        <w:t xml:space="preserve"> </w:t>
      </w:r>
      <w:r w:rsidR="00A269F1" w:rsidRPr="00CA2462">
        <w:rPr>
          <w:rFonts w:asciiTheme="minorHAnsi" w:eastAsia="SimSun" w:hAnsiTheme="minorHAnsi" w:cstheme="minorHAnsi"/>
          <w:bCs/>
          <w:sz w:val="22"/>
          <w:szCs w:val="22"/>
          <w:lang w:eastAsia="zh-CN"/>
        </w:rPr>
        <w:t xml:space="preserve">using the </w:t>
      </w:r>
      <w:hyperlink r:id="rId18" w:history="1">
        <w:r w:rsidR="00A269F1" w:rsidRPr="00CA2462">
          <w:rPr>
            <w:rStyle w:val="Hyperlink"/>
            <w:rFonts w:asciiTheme="minorHAnsi" w:eastAsia="SimSun" w:hAnsiTheme="minorHAnsi" w:cstheme="minorHAnsi"/>
            <w:bCs/>
            <w:sz w:val="22"/>
            <w:szCs w:val="22"/>
            <w:lang w:eastAsia="zh-CN"/>
          </w:rPr>
          <w:t>appropriate template</w:t>
        </w:r>
      </w:hyperlink>
      <w:r w:rsidR="00A269F1" w:rsidRPr="00CA2462">
        <w:rPr>
          <w:rFonts w:asciiTheme="minorHAnsi" w:eastAsia="SimSun" w:hAnsiTheme="minorHAnsi" w:cstheme="minorHAnsi"/>
          <w:bCs/>
          <w:sz w:val="22"/>
          <w:szCs w:val="22"/>
          <w:lang w:eastAsia="zh-CN"/>
        </w:rPr>
        <w:t xml:space="preserve">. Access to meeting documents is provided from the study group homepage and is restricted </w:t>
      </w:r>
      <w:r w:rsidR="00A269F1" w:rsidRPr="00CA2462"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to ITU-T Members with an </w:t>
      </w:r>
      <w:hyperlink r:id="rId19" w:history="1">
        <w:r w:rsidR="00A269F1" w:rsidRPr="00CA2462">
          <w:rPr>
            <w:rStyle w:val="Hyperlink"/>
            <w:rFonts w:asciiTheme="minorHAnsi" w:eastAsia="SimSun" w:hAnsiTheme="minorHAnsi" w:cstheme="minorHAnsi"/>
            <w:sz w:val="22"/>
            <w:szCs w:val="22"/>
            <w:lang w:eastAsia="zh-CN"/>
          </w:rPr>
          <w:t>ITU account</w:t>
        </w:r>
      </w:hyperlink>
      <w:r w:rsidR="00A269F1" w:rsidRPr="00CA2462"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 that has TIES access.</w:t>
      </w:r>
    </w:p>
    <w:p w14:paraId="537382C6" w14:textId="6A549F29" w:rsidR="007A68A5" w:rsidRPr="00CA2462" w:rsidRDefault="00391E73" w:rsidP="003C7754">
      <w:pPr>
        <w:spacing w:after="120"/>
        <w:rPr>
          <w:rFonts w:asciiTheme="minorHAnsi" w:hAnsiTheme="minorHAnsi" w:cstheme="minorHAnsi"/>
          <w:sz w:val="22"/>
          <w:szCs w:val="22"/>
        </w:rPr>
      </w:pPr>
      <w:bookmarkStart w:id="5" w:name="_Hlk116028030"/>
      <w:r w:rsidRPr="00CA2462">
        <w:rPr>
          <w:rFonts w:asciiTheme="minorHAnsi" w:hAnsiTheme="minorHAnsi" w:cstheme="minorHAnsi"/>
          <w:b/>
          <w:bCs/>
          <w:sz w:val="22"/>
          <w:szCs w:val="22"/>
        </w:rPr>
        <w:t>WORKING LANG</w:t>
      </w:r>
      <w:r w:rsidR="0003672E" w:rsidRPr="00CA2462">
        <w:rPr>
          <w:rFonts w:asciiTheme="minorHAnsi" w:hAnsiTheme="minorHAnsi" w:cstheme="minorHAnsi"/>
          <w:b/>
          <w:bCs/>
          <w:sz w:val="22"/>
          <w:szCs w:val="22"/>
        </w:rPr>
        <w:t>U</w:t>
      </w:r>
      <w:r w:rsidRPr="00CA2462">
        <w:rPr>
          <w:rFonts w:asciiTheme="minorHAnsi" w:hAnsiTheme="minorHAnsi" w:cstheme="minorHAnsi"/>
          <w:b/>
          <w:bCs/>
          <w:sz w:val="22"/>
          <w:szCs w:val="22"/>
        </w:rPr>
        <w:t>AGE</w:t>
      </w:r>
      <w:r w:rsidR="00A269F1" w:rsidRPr="00684AE1">
        <w:rPr>
          <w:rFonts w:asciiTheme="minorHAnsi" w:hAnsiTheme="minorHAnsi" w:cstheme="minorHAnsi"/>
          <w:b/>
          <w:bCs/>
          <w:sz w:val="22"/>
          <w:szCs w:val="22"/>
        </w:rPr>
        <w:t>S</w:t>
      </w:r>
      <w:r w:rsidR="007A68A5" w:rsidRPr="00CA2462">
        <w:rPr>
          <w:rFonts w:asciiTheme="minorHAnsi" w:hAnsiTheme="minorHAnsi" w:cstheme="minorHAnsi"/>
          <w:bCs/>
          <w:sz w:val="22"/>
          <w:szCs w:val="22"/>
        </w:rPr>
        <w:t xml:space="preserve">: </w:t>
      </w:r>
      <w:r w:rsidR="007A68A5" w:rsidRPr="00CA2462">
        <w:rPr>
          <w:rFonts w:asciiTheme="minorHAnsi" w:hAnsiTheme="minorHAnsi" w:cstheme="minorHAnsi"/>
          <w:sz w:val="22"/>
          <w:szCs w:val="22"/>
        </w:rPr>
        <w:t xml:space="preserve">In agreement with the Chairman of the Group, the working language of the meeting will be </w:t>
      </w:r>
      <w:r w:rsidR="007A68A5" w:rsidRPr="00D23837">
        <w:rPr>
          <w:rFonts w:asciiTheme="minorHAnsi" w:hAnsiTheme="minorHAnsi" w:cstheme="minorHAnsi"/>
          <w:sz w:val="22"/>
          <w:szCs w:val="22"/>
        </w:rPr>
        <w:t>English</w:t>
      </w:r>
      <w:r w:rsidR="00A269F1" w:rsidRPr="00D23837">
        <w:rPr>
          <w:rFonts w:asciiTheme="minorHAnsi" w:hAnsiTheme="minorHAnsi" w:cstheme="minorHAnsi"/>
          <w:sz w:val="22"/>
          <w:szCs w:val="22"/>
        </w:rPr>
        <w:t xml:space="preserve"> </w:t>
      </w:r>
      <w:r w:rsidR="008B7938">
        <w:rPr>
          <w:rFonts w:asciiTheme="minorHAnsi" w:hAnsiTheme="minorHAnsi" w:cstheme="minorHAnsi"/>
          <w:sz w:val="22"/>
          <w:szCs w:val="22"/>
        </w:rPr>
        <w:t>only</w:t>
      </w:r>
      <w:r w:rsidR="00D23837">
        <w:rPr>
          <w:rFonts w:asciiTheme="minorHAnsi" w:hAnsiTheme="minorHAnsi" w:cstheme="minorHAnsi"/>
          <w:sz w:val="22"/>
          <w:szCs w:val="22"/>
        </w:rPr>
        <w:t>.</w:t>
      </w:r>
    </w:p>
    <w:bookmarkEnd w:id="5"/>
    <w:p w14:paraId="13B53DDD" w14:textId="77777777" w:rsidR="00240F27" w:rsidRPr="00CA2462" w:rsidRDefault="007A68A5" w:rsidP="00240F27">
      <w:pPr>
        <w:tabs>
          <w:tab w:val="left" w:pos="1418"/>
          <w:tab w:val="left" w:pos="1702"/>
          <w:tab w:val="left" w:pos="2160"/>
        </w:tabs>
        <w:spacing w:after="120"/>
        <w:rPr>
          <w:rFonts w:asciiTheme="minorHAnsi" w:hAnsiTheme="minorHAnsi" w:cstheme="minorHAnsi"/>
          <w:sz w:val="22"/>
          <w:szCs w:val="22"/>
        </w:rPr>
      </w:pPr>
      <w:r w:rsidRPr="00CA2462">
        <w:rPr>
          <w:rFonts w:asciiTheme="minorHAnsi" w:hAnsiTheme="minorHAnsi" w:cstheme="minorHAnsi"/>
          <w:b/>
          <w:bCs/>
          <w:sz w:val="22"/>
          <w:szCs w:val="22"/>
        </w:rPr>
        <w:t>WIRELESS LAN</w:t>
      </w:r>
      <w:r w:rsidR="00240F27" w:rsidRPr="00CA2462">
        <w:rPr>
          <w:rFonts w:asciiTheme="minorHAnsi" w:hAnsiTheme="minorHAnsi" w:cstheme="minorHAnsi"/>
          <w:sz w:val="22"/>
          <w:szCs w:val="22"/>
        </w:rPr>
        <w:t xml:space="preserve"> </w:t>
      </w:r>
      <w:r w:rsidR="00F830C5" w:rsidRPr="00CA2462">
        <w:rPr>
          <w:rFonts w:asciiTheme="minorHAnsi" w:hAnsiTheme="minorHAnsi" w:cstheme="minorHAnsi"/>
          <w:sz w:val="22"/>
          <w:szCs w:val="22"/>
        </w:rPr>
        <w:t>f</w:t>
      </w:r>
      <w:r w:rsidR="00240F27" w:rsidRPr="00CA2462">
        <w:rPr>
          <w:rFonts w:asciiTheme="minorHAnsi" w:hAnsiTheme="minorHAnsi" w:cstheme="minorHAnsi"/>
          <w:sz w:val="22"/>
          <w:szCs w:val="22"/>
        </w:rPr>
        <w:t>acilities and Internet access will be available at the venue of the event.</w:t>
      </w:r>
    </w:p>
    <w:p w14:paraId="2B12FA9D" w14:textId="77777777" w:rsidR="007A68A5" w:rsidRPr="00CA2462" w:rsidRDefault="00B70C75" w:rsidP="00805232">
      <w:pPr>
        <w:tabs>
          <w:tab w:val="clear" w:pos="794"/>
          <w:tab w:val="clear" w:pos="1191"/>
          <w:tab w:val="clear" w:pos="1588"/>
          <w:tab w:val="clear" w:pos="1985"/>
        </w:tabs>
        <w:spacing w:before="200" w:after="120"/>
        <w:ind w:right="9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A2462">
        <w:rPr>
          <w:rFonts w:asciiTheme="minorHAnsi" w:hAnsiTheme="minorHAnsi" w:cstheme="minorHAnsi"/>
          <w:b/>
          <w:bCs/>
          <w:sz w:val="22"/>
          <w:szCs w:val="22"/>
        </w:rPr>
        <w:t xml:space="preserve">PRE-REGISTRATION, </w:t>
      </w:r>
      <w:r w:rsidR="007A68A5" w:rsidRPr="00CA2462">
        <w:rPr>
          <w:rFonts w:asciiTheme="minorHAnsi" w:hAnsiTheme="minorHAnsi" w:cstheme="minorHAnsi"/>
          <w:b/>
          <w:bCs/>
          <w:sz w:val="22"/>
          <w:szCs w:val="22"/>
        </w:rPr>
        <w:t>FELLOWSHIPS</w:t>
      </w:r>
      <w:r w:rsidRPr="00CA2462">
        <w:rPr>
          <w:rFonts w:asciiTheme="minorHAnsi" w:hAnsiTheme="minorHAnsi" w:cstheme="minorHAnsi"/>
          <w:b/>
          <w:bCs/>
          <w:sz w:val="22"/>
          <w:szCs w:val="22"/>
        </w:rPr>
        <w:t xml:space="preserve"> AND VISA SUPPORT</w:t>
      </w:r>
    </w:p>
    <w:p w14:paraId="12251CC6" w14:textId="3FC38C42" w:rsidR="00B70C75" w:rsidRPr="00CA2462" w:rsidRDefault="00B70C75" w:rsidP="00B70C75">
      <w:pPr>
        <w:rPr>
          <w:rFonts w:asciiTheme="minorHAnsi" w:hAnsiTheme="minorHAnsi" w:cstheme="minorHAnsi"/>
          <w:bCs/>
          <w:sz w:val="22"/>
          <w:szCs w:val="22"/>
        </w:rPr>
      </w:pPr>
      <w:r w:rsidRPr="00CA2462">
        <w:rPr>
          <w:rFonts w:asciiTheme="minorHAnsi" w:hAnsiTheme="minorHAnsi" w:cstheme="minorHAnsi"/>
          <w:b/>
          <w:bCs/>
          <w:sz w:val="22"/>
          <w:szCs w:val="22"/>
        </w:rPr>
        <w:t>PRE-REGISTRATION</w:t>
      </w:r>
      <w:r w:rsidRPr="00CA2462">
        <w:rPr>
          <w:rFonts w:asciiTheme="minorHAnsi" w:hAnsiTheme="minorHAnsi" w:cstheme="minorHAnsi"/>
          <w:sz w:val="22"/>
          <w:szCs w:val="22"/>
        </w:rPr>
        <w:t>:</w:t>
      </w:r>
      <w:r w:rsidRPr="00CA2462">
        <w:rPr>
          <w:rFonts w:asciiTheme="minorHAnsi" w:hAnsiTheme="minorHAnsi" w:cstheme="minorHAnsi"/>
          <w:bCs/>
          <w:sz w:val="22"/>
          <w:szCs w:val="22"/>
        </w:rPr>
        <w:t xml:space="preserve"> Pre-registration is mandatory and is to be done online via the </w:t>
      </w:r>
      <w:r w:rsidR="003C1153">
        <w:rPr>
          <w:rFonts w:asciiTheme="minorHAnsi" w:hAnsiTheme="minorHAnsi" w:cstheme="minorHAnsi"/>
          <w:bCs/>
          <w:sz w:val="22"/>
          <w:szCs w:val="22"/>
        </w:rPr>
        <w:t>Regional G</w:t>
      </w:r>
      <w:r w:rsidRPr="00CA2462">
        <w:rPr>
          <w:rFonts w:asciiTheme="minorHAnsi" w:hAnsiTheme="minorHAnsi" w:cstheme="minorHAnsi"/>
          <w:bCs/>
          <w:sz w:val="22"/>
          <w:szCs w:val="22"/>
        </w:rPr>
        <w:t xml:space="preserve">roup homepage </w:t>
      </w:r>
      <w:r w:rsidRPr="00CA2462">
        <w:rPr>
          <w:rFonts w:asciiTheme="minorHAnsi" w:hAnsiTheme="minorHAnsi" w:cstheme="minorHAnsi"/>
          <w:b/>
          <w:bCs/>
          <w:sz w:val="22"/>
          <w:szCs w:val="22"/>
        </w:rPr>
        <w:t>at least one month before the start of the meeting</w:t>
      </w:r>
      <w:r w:rsidRPr="00CA2462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453693" w:rsidRPr="00CA2462">
        <w:rPr>
          <w:rFonts w:asciiTheme="minorHAnsi" w:hAnsiTheme="minorHAnsi" w:cstheme="minorHAnsi"/>
          <w:bCs/>
          <w:sz w:val="22"/>
          <w:szCs w:val="22"/>
        </w:rPr>
        <w:t>Member States are encouraged to consider gender balance and the inclusion of delegates with disabilities and with specific needs wh</w:t>
      </w:r>
      <w:r w:rsidRPr="00CA2462">
        <w:rPr>
          <w:rFonts w:asciiTheme="minorHAnsi" w:hAnsiTheme="minorHAnsi" w:cstheme="minorHAnsi"/>
          <w:bCs/>
          <w:sz w:val="22"/>
          <w:szCs w:val="22"/>
        </w:rPr>
        <w:t>enever possible.</w:t>
      </w:r>
    </w:p>
    <w:p w14:paraId="61874F68" w14:textId="13E16118" w:rsidR="00C91329" w:rsidRDefault="00C91329" w:rsidP="00B70C75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FELLOWSHIPS: </w:t>
      </w:r>
      <w:r>
        <w:rPr>
          <w:rFonts w:asciiTheme="minorHAnsi" w:hAnsiTheme="minorHAnsi" w:cstheme="minorHAnsi"/>
          <w:sz w:val="22"/>
          <w:szCs w:val="22"/>
        </w:rPr>
        <w:t>No</w:t>
      </w:r>
      <w:r w:rsidRPr="00F85800">
        <w:rPr>
          <w:rFonts w:asciiTheme="minorHAnsi" w:hAnsiTheme="minorHAnsi" w:cstheme="minorHAnsi"/>
          <w:sz w:val="22"/>
          <w:szCs w:val="22"/>
        </w:rPr>
        <w:t xml:space="preserve"> fellowships</w:t>
      </w:r>
      <w:r>
        <w:rPr>
          <w:rFonts w:asciiTheme="minorHAnsi" w:hAnsiTheme="minorHAnsi" w:cstheme="minorHAnsi"/>
          <w:sz w:val="22"/>
          <w:szCs w:val="22"/>
        </w:rPr>
        <w:t xml:space="preserve"> will be provided for this meeting.</w:t>
      </w:r>
    </w:p>
    <w:p w14:paraId="4D94D901" w14:textId="15791780" w:rsidR="00B70C75" w:rsidRPr="00CA2462" w:rsidRDefault="00B70C75" w:rsidP="00B70C75">
      <w:pPr>
        <w:rPr>
          <w:rFonts w:asciiTheme="minorHAnsi" w:hAnsiTheme="minorHAnsi" w:cstheme="minorHAnsi"/>
          <w:bCs/>
          <w:sz w:val="22"/>
          <w:szCs w:val="22"/>
        </w:rPr>
      </w:pPr>
      <w:r w:rsidRPr="00CA2462">
        <w:rPr>
          <w:rFonts w:asciiTheme="minorHAnsi" w:hAnsiTheme="minorHAnsi" w:cstheme="minorHAnsi"/>
          <w:b/>
          <w:bCs/>
          <w:sz w:val="22"/>
          <w:szCs w:val="22"/>
        </w:rPr>
        <w:t>VISA SUPPORT</w:t>
      </w:r>
      <w:r w:rsidRPr="00CA2462">
        <w:rPr>
          <w:rFonts w:asciiTheme="minorHAnsi" w:hAnsiTheme="minorHAnsi" w:cstheme="minorHAnsi"/>
          <w:sz w:val="22"/>
          <w:szCs w:val="22"/>
        </w:rPr>
        <w:t>:</w:t>
      </w:r>
      <w:r w:rsidRPr="00CA2462">
        <w:rPr>
          <w:rFonts w:asciiTheme="minorHAnsi" w:hAnsiTheme="minorHAnsi" w:cstheme="minorHAnsi"/>
          <w:bCs/>
          <w:sz w:val="22"/>
          <w:szCs w:val="22"/>
        </w:rPr>
        <w:t xml:space="preserve"> As this meeting is organized outside Switzerland, visa support requests are to be addressed directly to the host of the meeting. Instructions </w:t>
      </w:r>
      <w:r w:rsidR="006B099F" w:rsidRPr="00CA2462">
        <w:rPr>
          <w:rFonts w:asciiTheme="minorHAnsi" w:hAnsiTheme="minorHAnsi" w:cstheme="minorHAnsi"/>
          <w:bCs/>
          <w:sz w:val="22"/>
          <w:szCs w:val="22"/>
        </w:rPr>
        <w:t>can be</w:t>
      </w:r>
      <w:r w:rsidRPr="00CA2462">
        <w:rPr>
          <w:rFonts w:asciiTheme="minorHAnsi" w:hAnsiTheme="minorHAnsi" w:cstheme="minorHAnsi"/>
          <w:bCs/>
          <w:sz w:val="22"/>
          <w:szCs w:val="22"/>
        </w:rPr>
        <w:t xml:space="preserve"> found in the “Practical information” section on the regional group webpage at:</w:t>
      </w:r>
      <w:r w:rsidR="00C27961">
        <w:rPr>
          <w:rFonts w:asciiTheme="minorHAnsi" w:hAnsiTheme="minorHAnsi" w:cstheme="minorHAnsi"/>
          <w:bCs/>
          <w:sz w:val="22"/>
          <w:szCs w:val="22"/>
        </w:rPr>
        <w:t xml:space="preserve"> </w:t>
      </w:r>
      <w:hyperlink r:id="rId20" w:history="1">
        <w:r w:rsidR="00C27961" w:rsidRPr="00CD7C51">
          <w:rPr>
            <w:rStyle w:val="Hyperlink"/>
            <w:rFonts w:asciiTheme="minorHAnsi" w:hAnsiTheme="minorHAnsi" w:cstheme="minorHAnsi"/>
            <w:bCs/>
            <w:sz w:val="22"/>
            <w:szCs w:val="22"/>
          </w:rPr>
          <w:t>https://www.itu.int/en/ITU-T/regionalgroups/SG17-ARB/Pages/default.aspx</w:t>
        </w:r>
      </w:hyperlink>
      <w:r w:rsidR="00C27961">
        <w:rPr>
          <w:rFonts w:asciiTheme="minorHAnsi" w:hAnsiTheme="minorHAnsi" w:cstheme="minorHAnsi"/>
          <w:bCs/>
          <w:sz w:val="22"/>
          <w:szCs w:val="22"/>
        </w:rPr>
        <w:t>.</w:t>
      </w:r>
      <w:r w:rsidRPr="00CA2462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6255CE28" w14:textId="77777777" w:rsidR="00B70C75" w:rsidRPr="00CA2462" w:rsidRDefault="00B70C75" w:rsidP="00921E45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0D2C9B9" w14:textId="77777777" w:rsidR="00A4144A" w:rsidRPr="00CA2462" w:rsidRDefault="00A4144A" w:rsidP="00B93808">
      <w:pPr>
        <w:jc w:val="center"/>
        <w:rPr>
          <w:rFonts w:asciiTheme="minorHAnsi" w:hAnsiTheme="minorHAnsi" w:cstheme="minorHAnsi"/>
          <w:strike/>
          <w:sz w:val="22"/>
          <w:szCs w:val="22"/>
          <w:lang w:val="en-US"/>
        </w:rPr>
      </w:pPr>
    </w:p>
    <w:p w14:paraId="019174FC" w14:textId="77777777" w:rsidR="00AD3D23" w:rsidRPr="00CA2462" w:rsidRDefault="00AD3D23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asciiTheme="minorHAnsi" w:hAnsiTheme="minorHAnsi" w:cstheme="minorHAnsi"/>
          <w:sz w:val="22"/>
          <w:szCs w:val="22"/>
        </w:rPr>
      </w:pPr>
      <w:r w:rsidRPr="00CA2462">
        <w:rPr>
          <w:rFonts w:asciiTheme="minorHAnsi" w:hAnsiTheme="minorHAnsi" w:cstheme="minorHAnsi"/>
          <w:sz w:val="22"/>
          <w:szCs w:val="22"/>
        </w:rPr>
        <w:br w:type="page"/>
      </w:r>
    </w:p>
    <w:p w14:paraId="4441928E" w14:textId="154C3801" w:rsidR="00781667" w:rsidRPr="00CA2462" w:rsidRDefault="00E56604" w:rsidP="00B70C75">
      <w:pPr>
        <w:jc w:val="center"/>
        <w:rPr>
          <w:rFonts w:asciiTheme="minorHAnsi" w:hAnsiTheme="minorHAnsi" w:cstheme="minorHAnsi"/>
          <w:b/>
          <w:iCs/>
          <w:sz w:val="22"/>
          <w:szCs w:val="22"/>
        </w:rPr>
      </w:pPr>
      <w:r w:rsidRPr="00CA2462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ANNEX </w:t>
      </w:r>
      <w:r w:rsidR="00781667" w:rsidRPr="00CA2462">
        <w:rPr>
          <w:rFonts w:asciiTheme="minorHAnsi" w:hAnsiTheme="minorHAnsi" w:cstheme="minorHAnsi"/>
          <w:b/>
          <w:bCs/>
          <w:sz w:val="22"/>
          <w:szCs w:val="22"/>
        </w:rPr>
        <w:t>B</w:t>
      </w:r>
      <w:r w:rsidRPr="00CA2462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B65C72" w:rsidRPr="00CA2462">
        <w:rPr>
          <w:rFonts w:asciiTheme="minorHAnsi" w:hAnsiTheme="minorHAnsi" w:cstheme="minorHAnsi"/>
          <w:b/>
          <w:iCs/>
          <w:sz w:val="22"/>
          <w:szCs w:val="22"/>
        </w:rPr>
        <w:t>Draft Agenda</w:t>
      </w:r>
      <w:r w:rsidR="00781667" w:rsidRPr="00CA2462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  <w:r w:rsidR="00B70C75" w:rsidRPr="00CA2462">
        <w:rPr>
          <w:rFonts w:asciiTheme="minorHAnsi" w:hAnsiTheme="minorHAnsi" w:cstheme="minorHAnsi"/>
          <w:b/>
          <w:iCs/>
          <w:sz w:val="22"/>
          <w:szCs w:val="22"/>
        </w:rPr>
        <w:br/>
      </w:r>
      <w:r w:rsidR="00B70C75" w:rsidRPr="00C27961">
        <w:rPr>
          <w:rFonts w:asciiTheme="minorHAnsi" w:hAnsiTheme="minorHAnsi" w:cstheme="minorHAnsi"/>
          <w:b/>
          <w:iCs/>
          <w:sz w:val="22"/>
          <w:szCs w:val="22"/>
        </w:rPr>
        <w:t>Meeting of ITU-T Study Group</w:t>
      </w:r>
      <w:r w:rsidR="00684AE1" w:rsidRPr="00C27961">
        <w:rPr>
          <w:rFonts w:asciiTheme="minorHAnsi" w:hAnsiTheme="minorHAnsi" w:cstheme="minorHAnsi"/>
          <w:b/>
          <w:iCs/>
          <w:sz w:val="22"/>
          <w:szCs w:val="22"/>
        </w:rPr>
        <w:t xml:space="preserve"> 17</w:t>
      </w:r>
      <w:r w:rsidR="00B70C75" w:rsidRPr="00C27961">
        <w:rPr>
          <w:rFonts w:asciiTheme="minorHAnsi" w:hAnsiTheme="minorHAnsi" w:cstheme="minorHAnsi"/>
          <w:b/>
          <w:iCs/>
          <w:sz w:val="22"/>
          <w:szCs w:val="22"/>
        </w:rPr>
        <w:t xml:space="preserve"> Regional Group for</w:t>
      </w:r>
      <w:r w:rsidR="00C27961" w:rsidRPr="00C27961">
        <w:rPr>
          <w:rFonts w:asciiTheme="minorHAnsi" w:hAnsiTheme="minorHAnsi" w:cstheme="minorHAnsi"/>
          <w:b/>
          <w:iCs/>
          <w:sz w:val="22"/>
          <w:szCs w:val="22"/>
        </w:rPr>
        <w:t xml:space="preserve"> the Arab Region</w:t>
      </w:r>
      <w:r w:rsidR="00B70C75" w:rsidRPr="00C27961">
        <w:rPr>
          <w:rFonts w:asciiTheme="minorHAnsi" w:hAnsiTheme="minorHAnsi" w:cstheme="minorHAnsi"/>
          <w:b/>
          <w:iCs/>
          <w:sz w:val="22"/>
          <w:szCs w:val="22"/>
        </w:rPr>
        <w:t xml:space="preserve"> (SG</w:t>
      </w:r>
      <w:r w:rsidR="00C27961" w:rsidRPr="00C27961">
        <w:rPr>
          <w:rFonts w:asciiTheme="minorHAnsi" w:hAnsiTheme="minorHAnsi" w:cstheme="minorHAnsi"/>
          <w:b/>
          <w:iCs/>
          <w:sz w:val="22"/>
          <w:szCs w:val="22"/>
        </w:rPr>
        <w:t>17</w:t>
      </w:r>
      <w:r w:rsidR="00B70C75" w:rsidRPr="00C27961">
        <w:rPr>
          <w:rFonts w:asciiTheme="minorHAnsi" w:hAnsiTheme="minorHAnsi" w:cstheme="minorHAnsi"/>
          <w:b/>
          <w:iCs/>
          <w:sz w:val="22"/>
          <w:szCs w:val="22"/>
        </w:rPr>
        <w:t>RG-</w:t>
      </w:r>
      <w:r w:rsidR="00C27961" w:rsidRPr="00C27961">
        <w:rPr>
          <w:rFonts w:asciiTheme="minorHAnsi" w:hAnsiTheme="minorHAnsi" w:cstheme="minorHAnsi"/>
          <w:b/>
          <w:iCs/>
          <w:sz w:val="22"/>
          <w:szCs w:val="22"/>
        </w:rPr>
        <w:t>ARB</w:t>
      </w:r>
      <w:r w:rsidR="00B70C75" w:rsidRPr="00C27961">
        <w:rPr>
          <w:rFonts w:asciiTheme="minorHAnsi" w:hAnsiTheme="minorHAnsi" w:cstheme="minorHAnsi"/>
          <w:b/>
          <w:iCs/>
          <w:sz w:val="22"/>
          <w:szCs w:val="22"/>
        </w:rPr>
        <w:t>)</w:t>
      </w:r>
      <w:r w:rsidR="00DC37C4" w:rsidRPr="00CA2462">
        <w:rPr>
          <w:rFonts w:asciiTheme="minorHAnsi" w:hAnsiTheme="minorHAnsi" w:cstheme="minorHAnsi"/>
          <w:b/>
          <w:iCs/>
          <w:sz w:val="22"/>
          <w:szCs w:val="22"/>
        </w:rPr>
        <w:br/>
      </w:r>
      <w:r w:rsidR="00684AE1" w:rsidRPr="00684AE1">
        <w:rPr>
          <w:rFonts w:asciiTheme="minorHAnsi" w:hAnsiTheme="minorHAnsi" w:cstheme="minorHAnsi"/>
          <w:b/>
          <w:iCs/>
          <w:sz w:val="22"/>
          <w:szCs w:val="22"/>
        </w:rPr>
        <w:t>Manama</w:t>
      </w:r>
      <w:r w:rsidR="00B70C75" w:rsidRPr="00684AE1">
        <w:rPr>
          <w:rFonts w:asciiTheme="minorHAnsi" w:hAnsiTheme="minorHAnsi" w:cstheme="minorHAnsi"/>
          <w:b/>
          <w:iCs/>
          <w:sz w:val="22"/>
          <w:szCs w:val="22"/>
        </w:rPr>
        <w:t xml:space="preserve">, </w:t>
      </w:r>
      <w:r w:rsidR="00684AE1" w:rsidRPr="00684AE1">
        <w:rPr>
          <w:rFonts w:asciiTheme="minorHAnsi" w:hAnsiTheme="minorHAnsi" w:cstheme="minorHAnsi"/>
          <w:b/>
          <w:iCs/>
          <w:sz w:val="22"/>
          <w:szCs w:val="22"/>
        </w:rPr>
        <w:t>5 December 2022</w:t>
      </w:r>
    </w:p>
    <w:p w14:paraId="22A03578" w14:textId="77777777" w:rsidR="0082425D" w:rsidRPr="00684AE1" w:rsidRDefault="0001311F" w:rsidP="00E3620E">
      <w:pPr>
        <w:spacing w:before="360"/>
        <w:rPr>
          <w:rFonts w:asciiTheme="minorHAnsi" w:hAnsiTheme="minorHAnsi" w:cstheme="minorHAnsi"/>
          <w:sz w:val="22"/>
          <w:szCs w:val="22"/>
        </w:rPr>
      </w:pPr>
      <w:r w:rsidRPr="00684AE1">
        <w:rPr>
          <w:rFonts w:asciiTheme="minorHAnsi" w:hAnsiTheme="minorHAnsi" w:cstheme="minorHAnsi"/>
          <w:sz w:val="22"/>
          <w:szCs w:val="22"/>
        </w:rPr>
        <w:t>1.</w:t>
      </w:r>
      <w:r w:rsidRPr="00684AE1">
        <w:rPr>
          <w:rFonts w:asciiTheme="minorHAnsi" w:hAnsiTheme="minorHAnsi" w:cstheme="minorHAnsi"/>
          <w:sz w:val="22"/>
          <w:szCs w:val="22"/>
        </w:rPr>
        <w:tab/>
      </w:r>
      <w:r w:rsidR="0082425D" w:rsidRPr="00684AE1">
        <w:rPr>
          <w:rFonts w:asciiTheme="minorHAnsi" w:hAnsiTheme="minorHAnsi" w:cstheme="minorHAnsi"/>
          <w:sz w:val="22"/>
          <w:szCs w:val="22"/>
        </w:rPr>
        <w:t xml:space="preserve">Opening of the meeting </w:t>
      </w:r>
    </w:p>
    <w:p w14:paraId="77300067" w14:textId="77777777" w:rsidR="0082425D" w:rsidRPr="00684AE1" w:rsidRDefault="0001311F" w:rsidP="0001311F">
      <w:pPr>
        <w:rPr>
          <w:rFonts w:asciiTheme="minorHAnsi" w:hAnsiTheme="minorHAnsi" w:cstheme="minorHAnsi"/>
          <w:sz w:val="22"/>
          <w:szCs w:val="22"/>
        </w:rPr>
      </w:pPr>
      <w:r w:rsidRPr="00684AE1">
        <w:rPr>
          <w:rFonts w:asciiTheme="minorHAnsi" w:hAnsiTheme="minorHAnsi" w:cstheme="minorHAnsi"/>
          <w:sz w:val="22"/>
          <w:szCs w:val="22"/>
        </w:rPr>
        <w:t>2.</w:t>
      </w:r>
      <w:r w:rsidRPr="00684AE1">
        <w:rPr>
          <w:rFonts w:asciiTheme="minorHAnsi" w:hAnsiTheme="minorHAnsi" w:cstheme="minorHAnsi"/>
          <w:sz w:val="22"/>
          <w:szCs w:val="22"/>
        </w:rPr>
        <w:tab/>
      </w:r>
      <w:r w:rsidR="0082425D" w:rsidRPr="00684AE1">
        <w:rPr>
          <w:rFonts w:asciiTheme="minorHAnsi" w:hAnsiTheme="minorHAnsi" w:cstheme="minorHAnsi"/>
          <w:sz w:val="22"/>
          <w:szCs w:val="22"/>
        </w:rPr>
        <w:t>Adoption of the agenda</w:t>
      </w:r>
    </w:p>
    <w:p w14:paraId="078C5806" w14:textId="4EC31B4E" w:rsidR="0082425D" w:rsidRPr="00684AE1" w:rsidRDefault="005B76B5" w:rsidP="009934B8">
      <w:pPr>
        <w:rPr>
          <w:rFonts w:asciiTheme="minorHAnsi" w:hAnsiTheme="minorHAnsi" w:cstheme="minorHAnsi"/>
          <w:sz w:val="22"/>
          <w:szCs w:val="22"/>
          <w:lang w:val="fr-FR"/>
        </w:rPr>
      </w:pPr>
      <w:r w:rsidRPr="00684AE1">
        <w:rPr>
          <w:rFonts w:asciiTheme="minorHAnsi" w:hAnsiTheme="minorHAnsi" w:cstheme="minorHAnsi"/>
          <w:sz w:val="22"/>
          <w:szCs w:val="22"/>
          <w:lang w:val="fr-FR"/>
        </w:rPr>
        <w:t>3</w:t>
      </w:r>
      <w:r w:rsidR="0001311F" w:rsidRPr="00684AE1">
        <w:rPr>
          <w:rFonts w:asciiTheme="minorHAnsi" w:hAnsiTheme="minorHAnsi" w:cstheme="minorHAnsi"/>
          <w:sz w:val="22"/>
          <w:szCs w:val="22"/>
          <w:lang w:val="fr-FR"/>
        </w:rPr>
        <w:t>.</w:t>
      </w:r>
      <w:r w:rsidR="0001311F" w:rsidRPr="00684AE1">
        <w:rPr>
          <w:rFonts w:asciiTheme="minorHAnsi" w:hAnsiTheme="minorHAnsi" w:cstheme="minorHAnsi"/>
          <w:sz w:val="22"/>
          <w:szCs w:val="22"/>
          <w:lang w:val="fr-FR"/>
        </w:rPr>
        <w:tab/>
      </w:r>
      <w:proofErr w:type="spellStart"/>
      <w:r w:rsidR="00684AE1" w:rsidRPr="00684AE1">
        <w:rPr>
          <w:rFonts w:asciiTheme="minorHAnsi" w:hAnsiTheme="minorHAnsi" w:cstheme="minorHAnsi"/>
          <w:sz w:val="22"/>
          <w:szCs w:val="22"/>
          <w:lang w:val="fr-FR"/>
        </w:rPr>
        <w:t>Available</w:t>
      </w:r>
      <w:proofErr w:type="spellEnd"/>
      <w:r w:rsidR="00684AE1" w:rsidRPr="00684AE1">
        <w:rPr>
          <w:rFonts w:asciiTheme="minorHAnsi" w:hAnsiTheme="minorHAnsi" w:cstheme="minorHAnsi"/>
          <w:sz w:val="22"/>
          <w:szCs w:val="22"/>
          <w:lang w:val="fr-FR"/>
        </w:rPr>
        <w:t xml:space="preserve"> documents (contributions and </w:t>
      </w:r>
      <w:proofErr w:type="spellStart"/>
      <w:r w:rsidR="00684AE1" w:rsidRPr="00684AE1">
        <w:rPr>
          <w:rFonts w:asciiTheme="minorHAnsi" w:hAnsiTheme="minorHAnsi" w:cstheme="minorHAnsi"/>
          <w:sz w:val="22"/>
          <w:szCs w:val="22"/>
          <w:lang w:val="fr-FR"/>
        </w:rPr>
        <w:t>TDs</w:t>
      </w:r>
      <w:proofErr w:type="spellEnd"/>
      <w:r w:rsidR="00684AE1" w:rsidRPr="00684AE1">
        <w:rPr>
          <w:rFonts w:asciiTheme="minorHAnsi" w:hAnsiTheme="minorHAnsi" w:cstheme="minorHAnsi"/>
          <w:sz w:val="22"/>
          <w:szCs w:val="22"/>
          <w:lang w:val="fr-FR"/>
        </w:rPr>
        <w:t>)</w:t>
      </w:r>
    </w:p>
    <w:p w14:paraId="2E19812C" w14:textId="2B2C21C9" w:rsidR="0082425D" w:rsidRPr="00684AE1" w:rsidRDefault="005B76B5" w:rsidP="009934B8">
      <w:pPr>
        <w:rPr>
          <w:rFonts w:asciiTheme="minorHAnsi" w:hAnsiTheme="minorHAnsi" w:cstheme="minorHAnsi"/>
          <w:sz w:val="22"/>
          <w:szCs w:val="22"/>
        </w:rPr>
      </w:pPr>
      <w:r w:rsidRPr="00684AE1">
        <w:rPr>
          <w:rFonts w:asciiTheme="minorHAnsi" w:hAnsiTheme="minorHAnsi" w:cstheme="minorHAnsi"/>
          <w:sz w:val="22"/>
          <w:szCs w:val="22"/>
        </w:rPr>
        <w:t>4</w:t>
      </w:r>
      <w:r w:rsidR="0001311F" w:rsidRPr="00684AE1">
        <w:rPr>
          <w:rFonts w:asciiTheme="minorHAnsi" w:hAnsiTheme="minorHAnsi" w:cstheme="minorHAnsi"/>
          <w:sz w:val="22"/>
          <w:szCs w:val="22"/>
        </w:rPr>
        <w:t>.</w:t>
      </w:r>
      <w:r w:rsidR="0001311F" w:rsidRPr="00684AE1">
        <w:rPr>
          <w:rFonts w:asciiTheme="minorHAnsi" w:hAnsiTheme="minorHAnsi" w:cstheme="minorHAnsi"/>
          <w:sz w:val="22"/>
          <w:szCs w:val="22"/>
        </w:rPr>
        <w:tab/>
      </w:r>
      <w:r w:rsidR="00684AE1" w:rsidRPr="00684AE1">
        <w:rPr>
          <w:rFonts w:asciiTheme="minorHAnsi" w:hAnsiTheme="minorHAnsi" w:cstheme="minorHAnsi"/>
          <w:sz w:val="22"/>
          <w:szCs w:val="22"/>
        </w:rPr>
        <w:t xml:space="preserve">Overview of ITU-T Study Group 17 and </w:t>
      </w:r>
      <w:r w:rsidR="00684AE1">
        <w:rPr>
          <w:rFonts w:asciiTheme="minorHAnsi" w:hAnsiTheme="minorHAnsi" w:cstheme="minorHAnsi"/>
          <w:sz w:val="22"/>
          <w:szCs w:val="22"/>
        </w:rPr>
        <w:t>w</w:t>
      </w:r>
      <w:r w:rsidR="00684AE1" w:rsidRPr="00684AE1">
        <w:rPr>
          <w:rFonts w:asciiTheme="minorHAnsi" w:hAnsiTheme="minorHAnsi" w:cstheme="minorHAnsi"/>
          <w:sz w:val="22"/>
          <w:szCs w:val="22"/>
        </w:rPr>
        <w:t xml:space="preserve">orking </w:t>
      </w:r>
      <w:r w:rsidR="00684AE1">
        <w:rPr>
          <w:rFonts w:asciiTheme="minorHAnsi" w:hAnsiTheme="minorHAnsi" w:cstheme="minorHAnsi"/>
          <w:sz w:val="22"/>
          <w:szCs w:val="22"/>
        </w:rPr>
        <w:t>m</w:t>
      </w:r>
      <w:r w:rsidR="00684AE1" w:rsidRPr="00684AE1">
        <w:rPr>
          <w:rFonts w:asciiTheme="minorHAnsi" w:hAnsiTheme="minorHAnsi" w:cstheme="minorHAnsi"/>
          <w:sz w:val="22"/>
          <w:szCs w:val="22"/>
        </w:rPr>
        <w:t>ethods</w:t>
      </w:r>
    </w:p>
    <w:p w14:paraId="6099D5F2" w14:textId="77777777" w:rsidR="00684AE1" w:rsidRDefault="005B76B5" w:rsidP="00684AE1">
      <w:pPr>
        <w:rPr>
          <w:rFonts w:asciiTheme="minorHAnsi" w:hAnsiTheme="minorHAnsi" w:cstheme="minorHAnsi"/>
          <w:sz w:val="22"/>
          <w:szCs w:val="22"/>
        </w:rPr>
      </w:pPr>
      <w:r w:rsidRPr="00684AE1">
        <w:rPr>
          <w:rFonts w:asciiTheme="minorHAnsi" w:hAnsiTheme="minorHAnsi" w:cstheme="minorHAnsi"/>
          <w:sz w:val="22"/>
          <w:szCs w:val="22"/>
        </w:rPr>
        <w:t>5</w:t>
      </w:r>
      <w:r w:rsidR="0001311F" w:rsidRPr="00684AE1">
        <w:rPr>
          <w:rFonts w:asciiTheme="minorHAnsi" w:hAnsiTheme="minorHAnsi" w:cstheme="minorHAnsi"/>
          <w:sz w:val="22"/>
          <w:szCs w:val="22"/>
        </w:rPr>
        <w:t>.</w:t>
      </w:r>
      <w:r w:rsidR="0001311F" w:rsidRPr="00684AE1">
        <w:rPr>
          <w:rFonts w:asciiTheme="minorHAnsi" w:hAnsiTheme="minorHAnsi" w:cstheme="minorHAnsi"/>
          <w:sz w:val="22"/>
          <w:szCs w:val="22"/>
        </w:rPr>
        <w:tab/>
      </w:r>
      <w:r w:rsidR="00684AE1" w:rsidRPr="00684AE1">
        <w:rPr>
          <w:rFonts w:asciiTheme="minorHAnsi" w:hAnsiTheme="minorHAnsi" w:cstheme="minorHAnsi"/>
          <w:sz w:val="22"/>
          <w:szCs w:val="22"/>
        </w:rPr>
        <w:t xml:space="preserve">Review of </w:t>
      </w:r>
      <w:r w:rsidR="00684AE1">
        <w:rPr>
          <w:rFonts w:asciiTheme="minorHAnsi" w:hAnsiTheme="minorHAnsi" w:cstheme="minorHAnsi"/>
          <w:sz w:val="22"/>
          <w:szCs w:val="22"/>
        </w:rPr>
        <w:t>o</w:t>
      </w:r>
      <w:r w:rsidR="00684AE1" w:rsidRPr="00684AE1">
        <w:rPr>
          <w:rFonts w:asciiTheme="minorHAnsi" w:hAnsiTheme="minorHAnsi" w:cstheme="minorHAnsi"/>
          <w:sz w:val="22"/>
          <w:szCs w:val="22"/>
        </w:rPr>
        <w:t>utcomes of previous ITU-T SG17 meetings</w:t>
      </w:r>
    </w:p>
    <w:p w14:paraId="2B36A700" w14:textId="654D8F5D" w:rsidR="00684AE1" w:rsidRDefault="00684AE1" w:rsidP="00684AE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6. </w:t>
      </w:r>
      <w:r>
        <w:rPr>
          <w:rFonts w:asciiTheme="minorHAnsi" w:hAnsiTheme="minorHAnsi" w:cstheme="minorHAnsi"/>
          <w:sz w:val="22"/>
          <w:szCs w:val="22"/>
        </w:rPr>
        <w:tab/>
      </w:r>
      <w:r w:rsidRPr="00684AE1">
        <w:rPr>
          <w:rFonts w:asciiTheme="minorHAnsi" w:hAnsiTheme="minorHAnsi" w:cstheme="minorHAnsi"/>
          <w:sz w:val="22"/>
          <w:szCs w:val="22"/>
        </w:rPr>
        <w:t xml:space="preserve">Review of </w:t>
      </w:r>
      <w:r>
        <w:rPr>
          <w:rFonts w:asciiTheme="minorHAnsi" w:hAnsiTheme="minorHAnsi" w:cstheme="minorHAnsi"/>
          <w:sz w:val="22"/>
          <w:szCs w:val="22"/>
        </w:rPr>
        <w:t>o</w:t>
      </w:r>
      <w:r w:rsidRPr="00684AE1">
        <w:rPr>
          <w:rFonts w:asciiTheme="minorHAnsi" w:hAnsiTheme="minorHAnsi" w:cstheme="minorHAnsi"/>
          <w:sz w:val="22"/>
          <w:szCs w:val="22"/>
        </w:rPr>
        <w:t>utcomes of previous SG17RG-ARB meetings</w:t>
      </w:r>
    </w:p>
    <w:p w14:paraId="6B81DBB8" w14:textId="75C7276C" w:rsidR="00684AE1" w:rsidRDefault="00684AE1" w:rsidP="00684AE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7.</w:t>
      </w:r>
      <w:r>
        <w:rPr>
          <w:rFonts w:asciiTheme="minorHAnsi" w:hAnsiTheme="minorHAnsi" w:cstheme="minorHAnsi"/>
          <w:sz w:val="22"/>
          <w:szCs w:val="22"/>
        </w:rPr>
        <w:tab/>
      </w:r>
      <w:r w:rsidRPr="00684AE1">
        <w:rPr>
          <w:rFonts w:asciiTheme="minorHAnsi" w:hAnsiTheme="minorHAnsi" w:cstheme="minorHAnsi"/>
          <w:sz w:val="22"/>
          <w:szCs w:val="22"/>
        </w:rPr>
        <w:t>Structure and leadership SG17RG-ARB</w:t>
      </w:r>
    </w:p>
    <w:p w14:paraId="75648DA5" w14:textId="0F46A699" w:rsidR="00684AE1" w:rsidRPr="00684AE1" w:rsidRDefault="00684AE1" w:rsidP="00684AE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8. </w:t>
      </w:r>
      <w:r>
        <w:rPr>
          <w:rFonts w:asciiTheme="minorHAnsi" w:hAnsiTheme="minorHAnsi" w:cstheme="minorHAnsi"/>
          <w:sz w:val="22"/>
          <w:szCs w:val="22"/>
        </w:rPr>
        <w:tab/>
      </w:r>
      <w:r w:rsidRPr="00684AE1">
        <w:rPr>
          <w:rFonts w:asciiTheme="minorHAnsi" w:hAnsiTheme="minorHAnsi" w:cstheme="minorHAnsi"/>
          <w:sz w:val="22"/>
          <w:szCs w:val="22"/>
        </w:rPr>
        <w:t>Discussion based on Contributions to this meeting</w:t>
      </w:r>
    </w:p>
    <w:p w14:paraId="2D9AF192" w14:textId="386AEA41" w:rsidR="00684AE1" w:rsidRPr="00684AE1" w:rsidRDefault="00684AE1" w:rsidP="00684AE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9.</w:t>
      </w:r>
      <w:r>
        <w:rPr>
          <w:rFonts w:asciiTheme="minorHAnsi" w:hAnsiTheme="minorHAnsi" w:cstheme="minorHAnsi"/>
          <w:sz w:val="22"/>
          <w:szCs w:val="22"/>
        </w:rPr>
        <w:tab/>
      </w:r>
      <w:r w:rsidRPr="00684AE1">
        <w:rPr>
          <w:rFonts w:asciiTheme="minorHAnsi" w:hAnsiTheme="minorHAnsi" w:cstheme="minorHAnsi"/>
          <w:sz w:val="22"/>
          <w:szCs w:val="22"/>
        </w:rPr>
        <w:t xml:space="preserve">SG17RG-ARB </w:t>
      </w:r>
      <w:r>
        <w:rPr>
          <w:rFonts w:asciiTheme="minorHAnsi" w:hAnsiTheme="minorHAnsi" w:cstheme="minorHAnsi"/>
          <w:sz w:val="22"/>
          <w:szCs w:val="22"/>
        </w:rPr>
        <w:t>w</w:t>
      </w:r>
      <w:r w:rsidRPr="00684AE1">
        <w:rPr>
          <w:rFonts w:asciiTheme="minorHAnsi" w:hAnsiTheme="minorHAnsi" w:cstheme="minorHAnsi"/>
          <w:sz w:val="22"/>
          <w:szCs w:val="22"/>
        </w:rPr>
        <w:t xml:space="preserve">ork 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684AE1">
        <w:rPr>
          <w:rFonts w:asciiTheme="minorHAnsi" w:hAnsiTheme="minorHAnsi" w:cstheme="minorHAnsi"/>
          <w:sz w:val="22"/>
          <w:szCs w:val="22"/>
        </w:rPr>
        <w:t>lans</w:t>
      </w:r>
    </w:p>
    <w:p w14:paraId="2C3246FB" w14:textId="5B710977" w:rsidR="00684AE1" w:rsidRPr="00684AE1" w:rsidRDefault="00684AE1" w:rsidP="00684AE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10. </w:t>
      </w:r>
      <w:r>
        <w:rPr>
          <w:rFonts w:asciiTheme="minorHAnsi" w:hAnsiTheme="minorHAnsi" w:cstheme="minorHAnsi"/>
          <w:sz w:val="22"/>
          <w:szCs w:val="22"/>
        </w:rPr>
        <w:tab/>
      </w:r>
      <w:r w:rsidRPr="00684AE1">
        <w:rPr>
          <w:rFonts w:asciiTheme="minorHAnsi" w:hAnsiTheme="minorHAnsi" w:cstheme="minorHAnsi"/>
          <w:sz w:val="22"/>
          <w:szCs w:val="22"/>
        </w:rPr>
        <w:t xml:space="preserve">Future </w:t>
      </w:r>
      <w:r>
        <w:rPr>
          <w:rFonts w:asciiTheme="minorHAnsi" w:hAnsiTheme="minorHAnsi" w:cstheme="minorHAnsi"/>
          <w:sz w:val="22"/>
          <w:szCs w:val="22"/>
        </w:rPr>
        <w:t>w</w:t>
      </w:r>
      <w:r w:rsidRPr="00684AE1">
        <w:rPr>
          <w:rFonts w:asciiTheme="minorHAnsi" w:hAnsiTheme="minorHAnsi" w:cstheme="minorHAnsi"/>
          <w:sz w:val="22"/>
          <w:szCs w:val="22"/>
        </w:rPr>
        <w:t xml:space="preserve">ork 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684AE1">
        <w:rPr>
          <w:rFonts w:asciiTheme="minorHAnsi" w:hAnsiTheme="minorHAnsi" w:cstheme="minorHAnsi"/>
          <w:sz w:val="22"/>
          <w:szCs w:val="22"/>
        </w:rPr>
        <w:t xml:space="preserve">rogramme and 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684AE1">
        <w:rPr>
          <w:rFonts w:asciiTheme="minorHAnsi" w:hAnsiTheme="minorHAnsi" w:cstheme="minorHAnsi"/>
          <w:sz w:val="22"/>
          <w:szCs w:val="22"/>
        </w:rPr>
        <w:t xml:space="preserve">ction </w:t>
      </w:r>
      <w:r>
        <w:rPr>
          <w:rFonts w:asciiTheme="minorHAnsi" w:hAnsiTheme="minorHAnsi" w:cstheme="minorHAnsi"/>
          <w:sz w:val="22"/>
          <w:szCs w:val="22"/>
        </w:rPr>
        <w:t>l</w:t>
      </w:r>
      <w:r w:rsidRPr="00684AE1">
        <w:rPr>
          <w:rFonts w:asciiTheme="minorHAnsi" w:hAnsiTheme="minorHAnsi" w:cstheme="minorHAnsi"/>
          <w:sz w:val="22"/>
          <w:szCs w:val="22"/>
        </w:rPr>
        <w:t>ist for SG17RG-ARB</w:t>
      </w:r>
    </w:p>
    <w:p w14:paraId="1FD9D5F7" w14:textId="1568224D" w:rsidR="00684AE1" w:rsidRPr="00684AE1" w:rsidRDefault="00684AE1" w:rsidP="00684AE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11.</w:t>
      </w:r>
      <w:r>
        <w:rPr>
          <w:rFonts w:asciiTheme="minorHAnsi" w:hAnsiTheme="minorHAnsi" w:cstheme="minorHAnsi"/>
          <w:sz w:val="22"/>
          <w:szCs w:val="22"/>
        </w:rPr>
        <w:tab/>
      </w:r>
      <w:r w:rsidRPr="00684AE1">
        <w:rPr>
          <w:rFonts w:asciiTheme="minorHAnsi" w:hAnsiTheme="minorHAnsi" w:cstheme="minorHAnsi"/>
          <w:sz w:val="22"/>
          <w:szCs w:val="22"/>
        </w:rPr>
        <w:t xml:space="preserve">Preparation of contributions to next SG17 meeting </w:t>
      </w:r>
    </w:p>
    <w:p w14:paraId="02F222DA" w14:textId="00DCC0CC" w:rsidR="00684AE1" w:rsidRPr="00684AE1" w:rsidRDefault="00684AE1" w:rsidP="00684AE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12.</w:t>
      </w:r>
      <w:r>
        <w:rPr>
          <w:rFonts w:asciiTheme="minorHAnsi" w:hAnsiTheme="minorHAnsi" w:cstheme="minorHAnsi"/>
          <w:sz w:val="22"/>
          <w:szCs w:val="22"/>
        </w:rPr>
        <w:tab/>
      </w:r>
      <w:r w:rsidRPr="00684AE1">
        <w:rPr>
          <w:rFonts w:asciiTheme="minorHAnsi" w:hAnsiTheme="minorHAnsi" w:cstheme="minorHAnsi"/>
          <w:sz w:val="22"/>
          <w:szCs w:val="22"/>
        </w:rPr>
        <w:t>Venue and date of next SG17RG-ARB meetings, future workshops</w:t>
      </w:r>
    </w:p>
    <w:p w14:paraId="1E2FA890" w14:textId="1C5A64CE" w:rsidR="00684AE1" w:rsidRPr="00684AE1" w:rsidRDefault="00684AE1" w:rsidP="00684AE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13.</w:t>
      </w:r>
      <w:r>
        <w:rPr>
          <w:rFonts w:asciiTheme="minorHAnsi" w:hAnsiTheme="minorHAnsi" w:cstheme="minorHAnsi"/>
          <w:sz w:val="22"/>
          <w:szCs w:val="22"/>
        </w:rPr>
        <w:tab/>
      </w:r>
      <w:r w:rsidRPr="00684AE1">
        <w:rPr>
          <w:rFonts w:asciiTheme="minorHAnsi" w:hAnsiTheme="minorHAnsi" w:cstheme="minorHAnsi"/>
          <w:sz w:val="22"/>
          <w:szCs w:val="22"/>
        </w:rPr>
        <w:t>Any other business</w:t>
      </w:r>
    </w:p>
    <w:p w14:paraId="6E4B6940" w14:textId="4CD292B8" w:rsidR="00684AE1" w:rsidRPr="00684AE1" w:rsidRDefault="00684AE1" w:rsidP="00684AE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14. </w:t>
      </w:r>
      <w:r>
        <w:rPr>
          <w:rFonts w:asciiTheme="minorHAnsi" w:hAnsiTheme="minorHAnsi" w:cstheme="minorHAnsi"/>
          <w:sz w:val="22"/>
          <w:szCs w:val="22"/>
        </w:rPr>
        <w:tab/>
      </w:r>
      <w:r w:rsidRPr="00684AE1">
        <w:rPr>
          <w:rFonts w:asciiTheme="minorHAnsi" w:hAnsiTheme="minorHAnsi" w:cstheme="minorHAnsi"/>
          <w:sz w:val="22"/>
          <w:szCs w:val="22"/>
        </w:rPr>
        <w:t>Closure of the meeting</w:t>
      </w:r>
    </w:p>
    <w:p w14:paraId="391D9FAC" w14:textId="77777777" w:rsidR="006A4574" w:rsidRPr="00101525" w:rsidRDefault="006A4574" w:rsidP="006A4574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jc w:val="center"/>
        <w:rPr>
          <w:rFonts w:asciiTheme="minorHAnsi" w:hAnsiTheme="minorHAnsi"/>
          <w:u w:val="single"/>
        </w:rPr>
      </w:pP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ab/>
      </w:r>
    </w:p>
    <w:sectPr w:rsidR="006A4574" w:rsidRPr="00101525" w:rsidSect="00577C7D">
      <w:headerReference w:type="default" r:id="rId21"/>
      <w:footerReference w:type="first" r:id="rId22"/>
      <w:pgSz w:w="11907" w:h="16727" w:code="9"/>
      <w:pgMar w:top="567" w:right="1089" w:bottom="567" w:left="1089" w:header="567" w:footer="567" w:gutter="0"/>
      <w:paperSrc w:first="7" w:other="7"/>
      <w:pgNumType w:fmt="numberInDash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B5933" w14:textId="77777777" w:rsidR="00F37431" w:rsidRDefault="00F37431">
      <w:r>
        <w:separator/>
      </w:r>
    </w:p>
  </w:endnote>
  <w:endnote w:type="continuationSeparator" w:id="0">
    <w:p w14:paraId="757C56D6" w14:textId="77777777" w:rsidR="00F37431" w:rsidRDefault="00F37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D75FD" w14:textId="77777777" w:rsidR="0015686F" w:rsidRPr="006679B8" w:rsidRDefault="0015686F" w:rsidP="00577C7D">
    <w:pPr>
      <w:pStyle w:val="Footer"/>
      <w:spacing w:before="120"/>
      <w:jc w:val="center"/>
    </w:pP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International Telecommunication Union • Place des Nations</w:t>
    </w:r>
    <w:r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CH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noBreakHyphen/>
      <w:t>1211 Geneva 20</w:t>
    </w:r>
    <w:r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Switzerland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br/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Tel: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+41 22 730 5111 • 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Fax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: +41 22 733 7256 •</w:t>
    </w:r>
    <w:r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E-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mail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: </w:t>
    </w:r>
    <w:hyperlink r:id="rId1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itumail@itu.int</w:t>
      </w:r>
    </w:hyperlink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• </w:t>
    </w:r>
    <w:hyperlink r:id="rId2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9CE81" w14:textId="77777777" w:rsidR="00F37431" w:rsidRDefault="00F37431">
      <w:r>
        <w:t>____________________</w:t>
      </w:r>
    </w:p>
  </w:footnote>
  <w:footnote w:type="continuationSeparator" w:id="0">
    <w:p w14:paraId="522B7B2F" w14:textId="77777777" w:rsidR="00F37431" w:rsidRDefault="00F374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Emphasis"/>
      </w:rPr>
      <w:id w:val="1475033879"/>
      <w:docPartObj>
        <w:docPartGallery w:val="Page Numbers (Top of Page)"/>
        <w:docPartUnique/>
      </w:docPartObj>
    </w:sdtPr>
    <w:sdtEndPr>
      <w:rPr>
        <w:rStyle w:val="Emphasis"/>
        <w:rFonts w:asciiTheme="minorHAnsi" w:hAnsiTheme="minorHAnsi" w:cstheme="minorHAnsi"/>
        <w:i w:val="0"/>
        <w:iCs w:val="0"/>
      </w:rPr>
    </w:sdtEndPr>
    <w:sdtContent>
      <w:p w14:paraId="1BD46A7B" w14:textId="6B75D2DC" w:rsidR="0015686F" w:rsidRPr="00CA451B" w:rsidRDefault="0015686F">
        <w:pPr>
          <w:pStyle w:val="Header"/>
          <w:rPr>
            <w:rStyle w:val="Emphasis"/>
            <w:rFonts w:asciiTheme="minorHAnsi" w:hAnsiTheme="minorHAnsi" w:cstheme="minorHAnsi"/>
            <w:i w:val="0"/>
            <w:iCs w:val="0"/>
          </w:rPr>
        </w:pPr>
        <w:r w:rsidRPr="00CA451B">
          <w:rPr>
            <w:rStyle w:val="Emphasis"/>
            <w:rFonts w:asciiTheme="minorHAnsi" w:hAnsiTheme="minorHAnsi" w:cstheme="minorHAnsi"/>
            <w:i w:val="0"/>
            <w:iCs w:val="0"/>
          </w:rPr>
          <w:fldChar w:fldCharType="begin"/>
        </w:r>
        <w:r w:rsidRPr="00CA451B">
          <w:rPr>
            <w:rStyle w:val="Emphasis"/>
            <w:rFonts w:asciiTheme="minorHAnsi" w:hAnsiTheme="minorHAnsi" w:cstheme="minorHAnsi"/>
            <w:i w:val="0"/>
            <w:iCs w:val="0"/>
          </w:rPr>
          <w:instrText xml:space="preserve"> PAGE   \* MERGEFORMAT </w:instrText>
        </w:r>
        <w:r w:rsidRPr="00CA451B">
          <w:rPr>
            <w:rStyle w:val="Emphasis"/>
            <w:rFonts w:asciiTheme="minorHAnsi" w:hAnsiTheme="minorHAnsi" w:cstheme="minorHAnsi"/>
            <w:i w:val="0"/>
            <w:iCs w:val="0"/>
          </w:rPr>
          <w:fldChar w:fldCharType="separate"/>
        </w:r>
        <w:r w:rsidR="005D716A" w:rsidRPr="00CA451B">
          <w:rPr>
            <w:rStyle w:val="Emphasis"/>
            <w:rFonts w:asciiTheme="minorHAnsi" w:hAnsiTheme="minorHAnsi" w:cstheme="minorHAnsi"/>
            <w:i w:val="0"/>
            <w:iCs w:val="0"/>
          </w:rPr>
          <w:t>- 2 -</w:t>
        </w:r>
        <w:r w:rsidRPr="00CA451B">
          <w:rPr>
            <w:rStyle w:val="Emphasis"/>
            <w:rFonts w:asciiTheme="minorHAnsi" w:hAnsiTheme="minorHAnsi" w:cstheme="minorHAnsi"/>
            <w:i w:val="0"/>
            <w:iCs w:val="0"/>
          </w:rPr>
          <w:fldChar w:fldCharType="end"/>
        </w:r>
      </w:p>
    </w:sdtContent>
  </w:sdt>
  <w:p w14:paraId="3F05A92E" w14:textId="72C1AC5E" w:rsidR="0015686F" w:rsidRPr="00101525" w:rsidRDefault="0015686F" w:rsidP="004D2CF5">
    <w:pPr>
      <w:pStyle w:val="Header"/>
      <w:rPr>
        <w:rFonts w:asciiTheme="minorHAnsi" w:hAnsiTheme="minorHAnsi"/>
        <w:lang w:val="en-US"/>
      </w:rPr>
    </w:pPr>
    <w:r w:rsidRPr="009B73C4">
      <w:rPr>
        <w:rFonts w:asciiTheme="minorHAnsi" w:hAnsiTheme="minorHAnsi"/>
        <w:noProof/>
      </w:rPr>
      <w:t xml:space="preserve">Collective letter </w:t>
    </w:r>
    <w:r w:rsidR="004D2CF5">
      <w:rPr>
        <w:rFonts w:asciiTheme="minorHAnsi" w:hAnsiTheme="minorHAnsi"/>
        <w:noProof/>
      </w:rPr>
      <w:t>1/SG17RG-ARB</w:t>
    </w:r>
  </w:p>
  <w:p w14:paraId="573821E7" w14:textId="77777777" w:rsidR="0015686F" w:rsidRPr="00101525" w:rsidRDefault="0015686F">
    <w:pPr>
      <w:pStyle w:val="Header"/>
      <w:rPr>
        <w:rFonts w:asciiTheme="minorHAnsi" w:hAnsiTheme="minorHAnsi"/>
        <w:sz w:val="16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60972"/>
    <w:multiLevelType w:val="hybridMultilevel"/>
    <w:tmpl w:val="FEBC2898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7333AE"/>
    <w:multiLevelType w:val="hybridMultilevel"/>
    <w:tmpl w:val="CC26485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1B0237"/>
    <w:multiLevelType w:val="hybridMultilevel"/>
    <w:tmpl w:val="69A686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61EBA"/>
    <w:multiLevelType w:val="hybridMultilevel"/>
    <w:tmpl w:val="DC4A8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263676"/>
    <w:multiLevelType w:val="hybridMultilevel"/>
    <w:tmpl w:val="225EF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240E1F"/>
    <w:multiLevelType w:val="hybridMultilevel"/>
    <w:tmpl w:val="028AA078"/>
    <w:lvl w:ilvl="0" w:tplc="5AFAACAE">
      <w:start w:val="11"/>
      <w:numFmt w:val="bullet"/>
      <w:lvlText w:val="-"/>
      <w:lvlJc w:val="left"/>
      <w:pPr>
        <w:ind w:left="786" w:hanging="360"/>
      </w:pPr>
      <w:rPr>
        <w:rFonts w:ascii="Century Gothic" w:eastAsia="Times New Roman" w:hAnsi="Century Gothic" w:cs="Times New Roman" w:hint="default"/>
      </w:rPr>
    </w:lvl>
    <w:lvl w:ilvl="1" w:tplc="040C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37601873"/>
    <w:multiLevelType w:val="hybridMultilevel"/>
    <w:tmpl w:val="857ECBDA"/>
    <w:lvl w:ilvl="0" w:tplc="581C904E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0B5593"/>
    <w:multiLevelType w:val="hybridMultilevel"/>
    <w:tmpl w:val="5E3EFF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B741AD"/>
    <w:multiLevelType w:val="hybridMultilevel"/>
    <w:tmpl w:val="391A0178"/>
    <w:lvl w:ilvl="0" w:tplc="707822C4">
      <w:start w:val="1"/>
      <w:numFmt w:val="decimal"/>
      <w:lvlText w:val="%1."/>
      <w:lvlJc w:val="left"/>
      <w:pPr>
        <w:ind w:left="1080" w:hanging="72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A76D63"/>
    <w:multiLevelType w:val="hybridMultilevel"/>
    <w:tmpl w:val="9E56BE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AC2B1F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B7552E"/>
    <w:multiLevelType w:val="multilevel"/>
    <w:tmpl w:val="CC26485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3C42B19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7962311"/>
    <w:multiLevelType w:val="hybridMultilevel"/>
    <w:tmpl w:val="10F87C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20" w15:restartNumberingAfterBreak="0">
    <w:nsid w:val="72976B0F"/>
    <w:multiLevelType w:val="hybridMultilevel"/>
    <w:tmpl w:val="D53CF0A4"/>
    <w:lvl w:ilvl="0" w:tplc="D8B654AC">
      <w:start w:val="1"/>
      <w:numFmt w:val="lowerLetter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963BAF"/>
    <w:multiLevelType w:val="hybridMultilevel"/>
    <w:tmpl w:val="F9086DA0"/>
    <w:lvl w:ilvl="0" w:tplc="04AA3D74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3E766D"/>
    <w:multiLevelType w:val="hybridMultilevel"/>
    <w:tmpl w:val="FAD8C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631369"/>
    <w:multiLevelType w:val="hybridMultilevel"/>
    <w:tmpl w:val="8E4C88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2687039">
    <w:abstractNumId w:val="5"/>
  </w:num>
  <w:num w:numId="2" w16cid:durableId="181239029">
    <w:abstractNumId w:val="9"/>
  </w:num>
  <w:num w:numId="3" w16cid:durableId="1284268043">
    <w:abstractNumId w:val="14"/>
  </w:num>
  <w:num w:numId="4" w16cid:durableId="1529373816">
    <w:abstractNumId w:val="2"/>
  </w:num>
  <w:num w:numId="5" w16cid:durableId="638848546">
    <w:abstractNumId w:val="18"/>
  </w:num>
  <w:num w:numId="6" w16cid:durableId="520048514">
    <w:abstractNumId w:val="19"/>
  </w:num>
  <w:num w:numId="7" w16cid:durableId="1188719929">
    <w:abstractNumId w:val="10"/>
  </w:num>
  <w:num w:numId="8" w16cid:durableId="1593704828">
    <w:abstractNumId w:val="7"/>
  </w:num>
  <w:num w:numId="9" w16cid:durableId="984772696">
    <w:abstractNumId w:val="16"/>
  </w:num>
  <w:num w:numId="10" w16cid:durableId="128492216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0992869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21134073">
    <w:abstractNumId w:val="19"/>
  </w:num>
  <w:num w:numId="13" w16cid:durableId="748578928">
    <w:abstractNumId w:val="20"/>
  </w:num>
  <w:num w:numId="14" w16cid:durableId="221796273">
    <w:abstractNumId w:val="22"/>
  </w:num>
  <w:num w:numId="15" w16cid:durableId="1028606204">
    <w:abstractNumId w:val="8"/>
  </w:num>
  <w:num w:numId="16" w16cid:durableId="1481534812">
    <w:abstractNumId w:val="21"/>
  </w:num>
  <w:num w:numId="17" w16cid:durableId="363484286">
    <w:abstractNumId w:val="4"/>
  </w:num>
  <w:num w:numId="18" w16cid:durableId="452135017">
    <w:abstractNumId w:val="6"/>
  </w:num>
  <w:num w:numId="19" w16cid:durableId="146556615">
    <w:abstractNumId w:val="1"/>
  </w:num>
  <w:num w:numId="20" w16cid:durableId="522520406">
    <w:abstractNumId w:val="15"/>
  </w:num>
  <w:num w:numId="21" w16cid:durableId="576329466">
    <w:abstractNumId w:val="0"/>
  </w:num>
  <w:num w:numId="22" w16cid:durableId="138544340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67338195">
    <w:abstractNumId w:val="3"/>
  </w:num>
  <w:num w:numId="24" w16cid:durableId="1240478276">
    <w:abstractNumId w:val="12"/>
  </w:num>
  <w:num w:numId="25" w16cid:durableId="1124732869">
    <w:abstractNumId w:val="17"/>
  </w:num>
  <w:num w:numId="26" w16cid:durableId="7264894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176360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422"/>
    <w:rsid w:val="0000013B"/>
    <w:rsid w:val="00000CAE"/>
    <w:rsid w:val="00000E35"/>
    <w:rsid w:val="00001C1D"/>
    <w:rsid w:val="00001ECC"/>
    <w:rsid w:val="00002622"/>
    <w:rsid w:val="00010FB9"/>
    <w:rsid w:val="000121BA"/>
    <w:rsid w:val="00012C1E"/>
    <w:rsid w:val="0001311F"/>
    <w:rsid w:val="00013386"/>
    <w:rsid w:val="0001388C"/>
    <w:rsid w:val="000156F4"/>
    <w:rsid w:val="00016DA6"/>
    <w:rsid w:val="00020CA9"/>
    <w:rsid w:val="00024F7C"/>
    <w:rsid w:val="000259FF"/>
    <w:rsid w:val="00034C8C"/>
    <w:rsid w:val="00035709"/>
    <w:rsid w:val="0003672E"/>
    <w:rsid w:val="00036A40"/>
    <w:rsid w:val="000433E2"/>
    <w:rsid w:val="000438D4"/>
    <w:rsid w:val="00047DA1"/>
    <w:rsid w:val="00047EED"/>
    <w:rsid w:val="00052073"/>
    <w:rsid w:val="0005293C"/>
    <w:rsid w:val="00052ADE"/>
    <w:rsid w:val="00053428"/>
    <w:rsid w:val="000545BD"/>
    <w:rsid w:val="00054D8B"/>
    <w:rsid w:val="00055785"/>
    <w:rsid w:val="0005625D"/>
    <w:rsid w:val="000563C1"/>
    <w:rsid w:val="0005666C"/>
    <w:rsid w:val="000613AB"/>
    <w:rsid w:val="0006165F"/>
    <w:rsid w:val="000621DD"/>
    <w:rsid w:val="00062EB1"/>
    <w:rsid w:val="00062F16"/>
    <w:rsid w:val="000646AE"/>
    <w:rsid w:val="00064F18"/>
    <w:rsid w:val="00064FDA"/>
    <w:rsid w:val="0007224B"/>
    <w:rsid w:val="00072B63"/>
    <w:rsid w:val="00072EB7"/>
    <w:rsid w:val="000746A8"/>
    <w:rsid w:val="00074CEB"/>
    <w:rsid w:val="00077AA6"/>
    <w:rsid w:val="000814FB"/>
    <w:rsid w:val="00082270"/>
    <w:rsid w:val="000827E1"/>
    <w:rsid w:val="00082F74"/>
    <w:rsid w:val="0008448C"/>
    <w:rsid w:val="00085D49"/>
    <w:rsid w:val="00086753"/>
    <w:rsid w:val="000877D6"/>
    <w:rsid w:val="00090803"/>
    <w:rsid w:val="000911CD"/>
    <w:rsid w:val="000915AF"/>
    <w:rsid w:val="00094FC2"/>
    <w:rsid w:val="0009512F"/>
    <w:rsid w:val="0009534A"/>
    <w:rsid w:val="000A0E85"/>
    <w:rsid w:val="000A3FAE"/>
    <w:rsid w:val="000A491E"/>
    <w:rsid w:val="000A4C63"/>
    <w:rsid w:val="000A6F8A"/>
    <w:rsid w:val="000B36FA"/>
    <w:rsid w:val="000B40A3"/>
    <w:rsid w:val="000B449F"/>
    <w:rsid w:val="000C1B5B"/>
    <w:rsid w:val="000C3470"/>
    <w:rsid w:val="000C5E01"/>
    <w:rsid w:val="000C7D67"/>
    <w:rsid w:val="000C7D8A"/>
    <w:rsid w:val="000D07C4"/>
    <w:rsid w:val="000D26A2"/>
    <w:rsid w:val="000D2FBD"/>
    <w:rsid w:val="000D33BC"/>
    <w:rsid w:val="000D4364"/>
    <w:rsid w:val="000D76F7"/>
    <w:rsid w:val="000D79F6"/>
    <w:rsid w:val="000E0E35"/>
    <w:rsid w:val="000E1BA2"/>
    <w:rsid w:val="000E42B9"/>
    <w:rsid w:val="000E5BDB"/>
    <w:rsid w:val="000E6752"/>
    <w:rsid w:val="000E6B18"/>
    <w:rsid w:val="000E75FC"/>
    <w:rsid w:val="000F2AD5"/>
    <w:rsid w:val="000F2E8A"/>
    <w:rsid w:val="000F3425"/>
    <w:rsid w:val="000F4EB8"/>
    <w:rsid w:val="000F55B7"/>
    <w:rsid w:val="000F7035"/>
    <w:rsid w:val="000F75D9"/>
    <w:rsid w:val="00101525"/>
    <w:rsid w:val="001028F3"/>
    <w:rsid w:val="001036A3"/>
    <w:rsid w:val="00103996"/>
    <w:rsid w:val="00103A96"/>
    <w:rsid w:val="001052BD"/>
    <w:rsid w:val="00110213"/>
    <w:rsid w:val="001114DE"/>
    <w:rsid w:val="00112218"/>
    <w:rsid w:val="0011247E"/>
    <w:rsid w:val="00114FD6"/>
    <w:rsid w:val="00115BE2"/>
    <w:rsid w:val="00115E04"/>
    <w:rsid w:val="00116264"/>
    <w:rsid w:val="0012008B"/>
    <w:rsid w:val="001205FB"/>
    <w:rsid w:val="001241A0"/>
    <w:rsid w:val="00127626"/>
    <w:rsid w:val="001322EE"/>
    <w:rsid w:val="00132848"/>
    <w:rsid w:val="0013426E"/>
    <w:rsid w:val="001348B7"/>
    <w:rsid w:val="0013597E"/>
    <w:rsid w:val="00140D55"/>
    <w:rsid w:val="00141270"/>
    <w:rsid w:val="00144CC4"/>
    <w:rsid w:val="00147179"/>
    <w:rsid w:val="00150C34"/>
    <w:rsid w:val="00151E26"/>
    <w:rsid w:val="00152105"/>
    <w:rsid w:val="00152E29"/>
    <w:rsid w:val="001535BB"/>
    <w:rsid w:val="00153D77"/>
    <w:rsid w:val="0015686F"/>
    <w:rsid w:val="00157DEF"/>
    <w:rsid w:val="00160182"/>
    <w:rsid w:val="0016153A"/>
    <w:rsid w:val="001626BB"/>
    <w:rsid w:val="001632E4"/>
    <w:rsid w:val="00164614"/>
    <w:rsid w:val="00167799"/>
    <w:rsid w:val="00167941"/>
    <w:rsid w:val="00167BC4"/>
    <w:rsid w:val="00170FF3"/>
    <w:rsid w:val="00176349"/>
    <w:rsid w:val="0018001F"/>
    <w:rsid w:val="00180B39"/>
    <w:rsid w:val="00181486"/>
    <w:rsid w:val="00181DCF"/>
    <w:rsid w:val="00182146"/>
    <w:rsid w:val="001844DC"/>
    <w:rsid w:val="00184A78"/>
    <w:rsid w:val="001851A7"/>
    <w:rsid w:val="0019034B"/>
    <w:rsid w:val="001927D7"/>
    <w:rsid w:val="00194F43"/>
    <w:rsid w:val="001970C1"/>
    <w:rsid w:val="0019714A"/>
    <w:rsid w:val="001A0BFD"/>
    <w:rsid w:val="001A319A"/>
    <w:rsid w:val="001A32A9"/>
    <w:rsid w:val="001A60C7"/>
    <w:rsid w:val="001A6B96"/>
    <w:rsid w:val="001B1AF8"/>
    <w:rsid w:val="001B1FB5"/>
    <w:rsid w:val="001B2979"/>
    <w:rsid w:val="001B41D5"/>
    <w:rsid w:val="001B4832"/>
    <w:rsid w:val="001B51D0"/>
    <w:rsid w:val="001B5570"/>
    <w:rsid w:val="001B5B25"/>
    <w:rsid w:val="001B7D39"/>
    <w:rsid w:val="001C0A6C"/>
    <w:rsid w:val="001C39A4"/>
    <w:rsid w:val="001C6D21"/>
    <w:rsid w:val="001C7B93"/>
    <w:rsid w:val="001D1A36"/>
    <w:rsid w:val="001D4A4B"/>
    <w:rsid w:val="001D4FE5"/>
    <w:rsid w:val="001D5BCA"/>
    <w:rsid w:val="001D5C4D"/>
    <w:rsid w:val="001E0E1E"/>
    <w:rsid w:val="001E1ECE"/>
    <w:rsid w:val="001E48B6"/>
    <w:rsid w:val="001E6410"/>
    <w:rsid w:val="001E74D9"/>
    <w:rsid w:val="001F0133"/>
    <w:rsid w:val="001F2573"/>
    <w:rsid w:val="001F2E8B"/>
    <w:rsid w:val="001F35A5"/>
    <w:rsid w:val="001F3EB5"/>
    <w:rsid w:val="001F4201"/>
    <w:rsid w:val="001F48C4"/>
    <w:rsid w:val="001F4ED3"/>
    <w:rsid w:val="001F64A7"/>
    <w:rsid w:val="001F68F9"/>
    <w:rsid w:val="001F7BB9"/>
    <w:rsid w:val="00201400"/>
    <w:rsid w:val="0020215C"/>
    <w:rsid w:val="00206009"/>
    <w:rsid w:val="00211F29"/>
    <w:rsid w:val="002127B3"/>
    <w:rsid w:val="0021396F"/>
    <w:rsid w:val="00214CE1"/>
    <w:rsid w:val="00215058"/>
    <w:rsid w:val="002160EB"/>
    <w:rsid w:val="00216975"/>
    <w:rsid w:val="00217939"/>
    <w:rsid w:val="002302C8"/>
    <w:rsid w:val="00231A5E"/>
    <w:rsid w:val="00231E71"/>
    <w:rsid w:val="00234FB5"/>
    <w:rsid w:val="002357E0"/>
    <w:rsid w:val="002363E6"/>
    <w:rsid w:val="00240F27"/>
    <w:rsid w:val="00241EBB"/>
    <w:rsid w:val="00242130"/>
    <w:rsid w:val="0024711F"/>
    <w:rsid w:val="00250A6B"/>
    <w:rsid w:val="00254355"/>
    <w:rsid w:val="00254573"/>
    <w:rsid w:val="00256028"/>
    <w:rsid w:val="00264DB5"/>
    <w:rsid w:val="002651F0"/>
    <w:rsid w:val="00270688"/>
    <w:rsid w:val="002727FE"/>
    <w:rsid w:val="0027462C"/>
    <w:rsid w:val="002747F9"/>
    <w:rsid w:val="0028019C"/>
    <w:rsid w:val="00281FF4"/>
    <w:rsid w:val="00285AC5"/>
    <w:rsid w:val="002869DA"/>
    <w:rsid w:val="002901FB"/>
    <w:rsid w:val="00290354"/>
    <w:rsid w:val="002916BB"/>
    <w:rsid w:val="00291F1C"/>
    <w:rsid w:val="00292B0D"/>
    <w:rsid w:val="0029340B"/>
    <w:rsid w:val="00293E27"/>
    <w:rsid w:val="002956AE"/>
    <w:rsid w:val="002958BE"/>
    <w:rsid w:val="00297B09"/>
    <w:rsid w:val="002A0EDC"/>
    <w:rsid w:val="002A1B14"/>
    <w:rsid w:val="002A3B14"/>
    <w:rsid w:val="002A3CBF"/>
    <w:rsid w:val="002A4DCE"/>
    <w:rsid w:val="002A7DD3"/>
    <w:rsid w:val="002B14F4"/>
    <w:rsid w:val="002B17FA"/>
    <w:rsid w:val="002B1D2A"/>
    <w:rsid w:val="002B2EDA"/>
    <w:rsid w:val="002B3F8A"/>
    <w:rsid w:val="002B4033"/>
    <w:rsid w:val="002B44E8"/>
    <w:rsid w:val="002B60A9"/>
    <w:rsid w:val="002B718E"/>
    <w:rsid w:val="002C113E"/>
    <w:rsid w:val="002C1D26"/>
    <w:rsid w:val="002C1F30"/>
    <w:rsid w:val="002C24E7"/>
    <w:rsid w:val="002C30AA"/>
    <w:rsid w:val="002C3708"/>
    <w:rsid w:val="002C44AA"/>
    <w:rsid w:val="002C45FC"/>
    <w:rsid w:val="002C6469"/>
    <w:rsid w:val="002C7498"/>
    <w:rsid w:val="002C75C2"/>
    <w:rsid w:val="002D10F3"/>
    <w:rsid w:val="002D12D6"/>
    <w:rsid w:val="002D17AD"/>
    <w:rsid w:val="002D27F4"/>
    <w:rsid w:val="002D3CC9"/>
    <w:rsid w:val="002D51B0"/>
    <w:rsid w:val="002D5664"/>
    <w:rsid w:val="002D7691"/>
    <w:rsid w:val="002D7732"/>
    <w:rsid w:val="002D7863"/>
    <w:rsid w:val="002E199A"/>
    <w:rsid w:val="002E1B25"/>
    <w:rsid w:val="002E3CC0"/>
    <w:rsid w:val="002E56D1"/>
    <w:rsid w:val="002E5791"/>
    <w:rsid w:val="002E6A19"/>
    <w:rsid w:val="002F145C"/>
    <w:rsid w:val="002F30F6"/>
    <w:rsid w:val="002F42A8"/>
    <w:rsid w:val="002F490B"/>
    <w:rsid w:val="002F5004"/>
    <w:rsid w:val="002F5C55"/>
    <w:rsid w:val="00301211"/>
    <w:rsid w:val="0030128E"/>
    <w:rsid w:val="003028D6"/>
    <w:rsid w:val="00303EB9"/>
    <w:rsid w:val="003044B7"/>
    <w:rsid w:val="003050FA"/>
    <w:rsid w:val="00305D0D"/>
    <w:rsid w:val="003060A4"/>
    <w:rsid w:val="0030657E"/>
    <w:rsid w:val="003106FE"/>
    <w:rsid w:val="00310985"/>
    <w:rsid w:val="003120D3"/>
    <w:rsid w:val="00313054"/>
    <w:rsid w:val="0032158F"/>
    <w:rsid w:val="0032161B"/>
    <w:rsid w:val="00323FA5"/>
    <w:rsid w:val="00326BC6"/>
    <w:rsid w:val="003278F5"/>
    <w:rsid w:val="003307C3"/>
    <w:rsid w:val="00333903"/>
    <w:rsid w:val="00333D60"/>
    <w:rsid w:val="003357DD"/>
    <w:rsid w:val="0033705A"/>
    <w:rsid w:val="00342317"/>
    <w:rsid w:val="00346013"/>
    <w:rsid w:val="0034715B"/>
    <w:rsid w:val="00347205"/>
    <w:rsid w:val="00347DB4"/>
    <w:rsid w:val="00351AF1"/>
    <w:rsid w:val="00352942"/>
    <w:rsid w:val="00352E56"/>
    <w:rsid w:val="00353A92"/>
    <w:rsid w:val="00353FD6"/>
    <w:rsid w:val="0035612E"/>
    <w:rsid w:val="0036244C"/>
    <w:rsid w:val="00362EE0"/>
    <w:rsid w:val="003635BA"/>
    <w:rsid w:val="003643EF"/>
    <w:rsid w:val="00364C9F"/>
    <w:rsid w:val="00365551"/>
    <w:rsid w:val="00365821"/>
    <w:rsid w:val="00367DBC"/>
    <w:rsid w:val="00370E21"/>
    <w:rsid w:val="00377487"/>
    <w:rsid w:val="00381130"/>
    <w:rsid w:val="00385745"/>
    <w:rsid w:val="00385B9D"/>
    <w:rsid w:val="00387E33"/>
    <w:rsid w:val="0039195F"/>
    <w:rsid w:val="00391B68"/>
    <w:rsid w:val="00391E73"/>
    <w:rsid w:val="00392A51"/>
    <w:rsid w:val="003943D3"/>
    <w:rsid w:val="00395E4C"/>
    <w:rsid w:val="00397EB8"/>
    <w:rsid w:val="00397F85"/>
    <w:rsid w:val="003A02B2"/>
    <w:rsid w:val="003A2F55"/>
    <w:rsid w:val="003B03C5"/>
    <w:rsid w:val="003B38A6"/>
    <w:rsid w:val="003B46B6"/>
    <w:rsid w:val="003B481D"/>
    <w:rsid w:val="003B7123"/>
    <w:rsid w:val="003C1153"/>
    <w:rsid w:val="003C4D7F"/>
    <w:rsid w:val="003C5B35"/>
    <w:rsid w:val="003C7754"/>
    <w:rsid w:val="003D1F26"/>
    <w:rsid w:val="003D3F85"/>
    <w:rsid w:val="003D7314"/>
    <w:rsid w:val="003D7F88"/>
    <w:rsid w:val="003E07C9"/>
    <w:rsid w:val="003E13E6"/>
    <w:rsid w:val="003E469D"/>
    <w:rsid w:val="003E585D"/>
    <w:rsid w:val="003E7766"/>
    <w:rsid w:val="003F07E1"/>
    <w:rsid w:val="003F55B0"/>
    <w:rsid w:val="003F5867"/>
    <w:rsid w:val="003F6939"/>
    <w:rsid w:val="004003CB"/>
    <w:rsid w:val="00403633"/>
    <w:rsid w:val="00403AAF"/>
    <w:rsid w:val="00403F70"/>
    <w:rsid w:val="00404D9A"/>
    <w:rsid w:val="00406365"/>
    <w:rsid w:val="00407AE4"/>
    <w:rsid w:val="0041152F"/>
    <w:rsid w:val="00412073"/>
    <w:rsid w:val="0041361A"/>
    <w:rsid w:val="00414AFB"/>
    <w:rsid w:val="00416390"/>
    <w:rsid w:val="00420A7E"/>
    <w:rsid w:val="00421D42"/>
    <w:rsid w:val="0042500A"/>
    <w:rsid w:val="00426F56"/>
    <w:rsid w:val="004275FC"/>
    <w:rsid w:val="004279A2"/>
    <w:rsid w:val="00432AC5"/>
    <w:rsid w:val="004339BA"/>
    <w:rsid w:val="0043586B"/>
    <w:rsid w:val="004365BE"/>
    <w:rsid w:val="004411A1"/>
    <w:rsid w:val="00441210"/>
    <w:rsid w:val="0044318A"/>
    <w:rsid w:val="0044466C"/>
    <w:rsid w:val="00445A35"/>
    <w:rsid w:val="00446FCF"/>
    <w:rsid w:val="004517BE"/>
    <w:rsid w:val="00451A57"/>
    <w:rsid w:val="00452304"/>
    <w:rsid w:val="00453693"/>
    <w:rsid w:val="00455BA8"/>
    <w:rsid w:val="004574EE"/>
    <w:rsid w:val="00457DB3"/>
    <w:rsid w:val="004645A6"/>
    <w:rsid w:val="00464FB6"/>
    <w:rsid w:val="00465CC8"/>
    <w:rsid w:val="0046635E"/>
    <w:rsid w:val="00466AFC"/>
    <w:rsid w:val="0046742E"/>
    <w:rsid w:val="0047256D"/>
    <w:rsid w:val="00472784"/>
    <w:rsid w:val="00472CFB"/>
    <w:rsid w:val="00472F98"/>
    <w:rsid w:val="00473DB9"/>
    <w:rsid w:val="004741F7"/>
    <w:rsid w:val="0047450D"/>
    <w:rsid w:val="004763F3"/>
    <w:rsid w:val="0048013B"/>
    <w:rsid w:val="0048073E"/>
    <w:rsid w:val="004828B2"/>
    <w:rsid w:val="004834A7"/>
    <w:rsid w:val="004861B9"/>
    <w:rsid w:val="00486E13"/>
    <w:rsid w:val="00487006"/>
    <w:rsid w:val="00490E30"/>
    <w:rsid w:val="00492D7E"/>
    <w:rsid w:val="004962EC"/>
    <w:rsid w:val="004968BC"/>
    <w:rsid w:val="00496A45"/>
    <w:rsid w:val="004975C9"/>
    <w:rsid w:val="00497ADA"/>
    <w:rsid w:val="00497EFA"/>
    <w:rsid w:val="004A22E8"/>
    <w:rsid w:val="004A4C2E"/>
    <w:rsid w:val="004A579C"/>
    <w:rsid w:val="004B0E9F"/>
    <w:rsid w:val="004B1BD1"/>
    <w:rsid w:val="004B251D"/>
    <w:rsid w:val="004B2EE3"/>
    <w:rsid w:val="004B5740"/>
    <w:rsid w:val="004B7579"/>
    <w:rsid w:val="004C04D3"/>
    <w:rsid w:val="004C0509"/>
    <w:rsid w:val="004C0B00"/>
    <w:rsid w:val="004C1C89"/>
    <w:rsid w:val="004C2FE3"/>
    <w:rsid w:val="004C5F5E"/>
    <w:rsid w:val="004C5F79"/>
    <w:rsid w:val="004C7297"/>
    <w:rsid w:val="004C7B09"/>
    <w:rsid w:val="004D0A1A"/>
    <w:rsid w:val="004D21A7"/>
    <w:rsid w:val="004D2CF5"/>
    <w:rsid w:val="004D49FF"/>
    <w:rsid w:val="004D5E23"/>
    <w:rsid w:val="004E16C2"/>
    <w:rsid w:val="004E2691"/>
    <w:rsid w:val="004E2B2D"/>
    <w:rsid w:val="004E3A97"/>
    <w:rsid w:val="004E58A7"/>
    <w:rsid w:val="004E6105"/>
    <w:rsid w:val="004E657D"/>
    <w:rsid w:val="004E7D13"/>
    <w:rsid w:val="004F2475"/>
    <w:rsid w:val="004F28EC"/>
    <w:rsid w:val="004F3C9B"/>
    <w:rsid w:val="004F555E"/>
    <w:rsid w:val="004F5813"/>
    <w:rsid w:val="005035A6"/>
    <w:rsid w:val="00503C85"/>
    <w:rsid w:val="00504843"/>
    <w:rsid w:val="00505993"/>
    <w:rsid w:val="005061CE"/>
    <w:rsid w:val="005067D6"/>
    <w:rsid w:val="0050779B"/>
    <w:rsid w:val="00507D87"/>
    <w:rsid w:val="005123E2"/>
    <w:rsid w:val="00512AD9"/>
    <w:rsid w:val="0051419D"/>
    <w:rsid w:val="00515ABA"/>
    <w:rsid w:val="00515C3B"/>
    <w:rsid w:val="0051778D"/>
    <w:rsid w:val="00517DE4"/>
    <w:rsid w:val="0052018D"/>
    <w:rsid w:val="0052053A"/>
    <w:rsid w:val="00520823"/>
    <w:rsid w:val="00524367"/>
    <w:rsid w:val="005243DB"/>
    <w:rsid w:val="0052513B"/>
    <w:rsid w:val="00527A48"/>
    <w:rsid w:val="0053289B"/>
    <w:rsid w:val="0053490B"/>
    <w:rsid w:val="005365D4"/>
    <w:rsid w:val="00542259"/>
    <w:rsid w:val="00545120"/>
    <w:rsid w:val="00551D04"/>
    <w:rsid w:val="005522D4"/>
    <w:rsid w:val="00557CB7"/>
    <w:rsid w:val="00562C3B"/>
    <w:rsid w:val="00562D79"/>
    <w:rsid w:val="00564137"/>
    <w:rsid w:val="00564C2C"/>
    <w:rsid w:val="00564DDA"/>
    <w:rsid w:val="00566D5D"/>
    <w:rsid w:val="005679DD"/>
    <w:rsid w:val="005710C4"/>
    <w:rsid w:val="00571330"/>
    <w:rsid w:val="005731DE"/>
    <w:rsid w:val="00574B67"/>
    <w:rsid w:val="00575A6C"/>
    <w:rsid w:val="00576622"/>
    <w:rsid w:val="00576F47"/>
    <w:rsid w:val="00577C7D"/>
    <w:rsid w:val="00581482"/>
    <w:rsid w:val="00581F4D"/>
    <w:rsid w:val="005834EB"/>
    <w:rsid w:val="005841AC"/>
    <w:rsid w:val="0059000B"/>
    <w:rsid w:val="00592416"/>
    <w:rsid w:val="005925CD"/>
    <w:rsid w:val="00592D9F"/>
    <w:rsid w:val="00594730"/>
    <w:rsid w:val="005962E7"/>
    <w:rsid w:val="005A17FC"/>
    <w:rsid w:val="005A191C"/>
    <w:rsid w:val="005A1F54"/>
    <w:rsid w:val="005A48DB"/>
    <w:rsid w:val="005A6C4E"/>
    <w:rsid w:val="005A7DC7"/>
    <w:rsid w:val="005B34BF"/>
    <w:rsid w:val="005B395B"/>
    <w:rsid w:val="005B5068"/>
    <w:rsid w:val="005B6198"/>
    <w:rsid w:val="005B752A"/>
    <w:rsid w:val="005B76B5"/>
    <w:rsid w:val="005C283E"/>
    <w:rsid w:val="005C2CA2"/>
    <w:rsid w:val="005C2CCA"/>
    <w:rsid w:val="005C3F7B"/>
    <w:rsid w:val="005C4074"/>
    <w:rsid w:val="005C472B"/>
    <w:rsid w:val="005C77E2"/>
    <w:rsid w:val="005D395A"/>
    <w:rsid w:val="005D4E33"/>
    <w:rsid w:val="005D4F86"/>
    <w:rsid w:val="005D5F51"/>
    <w:rsid w:val="005D716A"/>
    <w:rsid w:val="005D77F8"/>
    <w:rsid w:val="005E03EA"/>
    <w:rsid w:val="005E07C5"/>
    <w:rsid w:val="005E16E5"/>
    <w:rsid w:val="005E2720"/>
    <w:rsid w:val="005E34EC"/>
    <w:rsid w:val="005E7FC7"/>
    <w:rsid w:val="005F1CF2"/>
    <w:rsid w:val="005F3927"/>
    <w:rsid w:val="005F7B5C"/>
    <w:rsid w:val="0060058D"/>
    <w:rsid w:val="006050D8"/>
    <w:rsid w:val="00607B54"/>
    <w:rsid w:val="00611210"/>
    <w:rsid w:val="0061657E"/>
    <w:rsid w:val="00616E47"/>
    <w:rsid w:val="006205FF"/>
    <w:rsid w:val="00620FDE"/>
    <w:rsid w:val="00621E08"/>
    <w:rsid w:val="0062325C"/>
    <w:rsid w:val="006249EE"/>
    <w:rsid w:val="00625D2B"/>
    <w:rsid w:val="00627122"/>
    <w:rsid w:val="00627BE9"/>
    <w:rsid w:val="0063089B"/>
    <w:rsid w:val="00633C3F"/>
    <w:rsid w:val="00634599"/>
    <w:rsid w:val="0063475D"/>
    <w:rsid w:val="0064216F"/>
    <w:rsid w:val="006425AE"/>
    <w:rsid w:val="006426AD"/>
    <w:rsid w:val="00644079"/>
    <w:rsid w:val="00646DC2"/>
    <w:rsid w:val="00647753"/>
    <w:rsid w:val="00647FB6"/>
    <w:rsid w:val="00651CB2"/>
    <w:rsid w:val="00655E65"/>
    <w:rsid w:val="0065633C"/>
    <w:rsid w:val="006636AA"/>
    <w:rsid w:val="006655BD"/>
    <w:rsid w:val="00666C7A"/>
    <w:rsid w:val="00667960"/>
    <w:rsid w:val="006679B8"/>
    <w:rsid w:val="006700F8"/>
    <w:rsid w:val="006703AE"/>
    <w:rsid w:val="00671A0A"/>
    <w:rsid w:val="00672529"/>
    <w:rsid w:val="00676F7F"/>
    <w:rsid w:val="0068074A"/>
    <w:rsid w:val="006814F6"/>
    <w:rsid w:val="00681A99"/>
    <w:rsid w:val="00683644"/>
    <w:rsid w:val="006842CB"/>
    <w:rsid w:val="00684AE1"/>
    <w:rsid w:val="0068577A"/>
    <w:rsid w:val="006864CE"/>
    <w:rsid w:val="00686E0F"/>
    <w:rsid w:val="006927DC"/>
    <w:rsid w:val="00694A58"/>
    <w:rsid w:val="00695D07"/>
    <w:rsid w:val="00697B2C"/>
    <w:rsid w:val="006A32F5"/>
    <w:rsid w:val="006A4574"/>
    <w:rsid w:val="006B099F"/>
    <w:rsid w:val="006B2F75"/>
    <w:rsid w:val="006B54E8"/>
    <w:rsid w:val="006B6D73"/>
    <w:rsid w:val="006B7D38"/>
    <w:rsid w:val="006C05B6"/>
    <w:rsid w:val="006C16BD"/>
    <w:rsid w:val="006C1931"/>
    <w:rsid w:val="006C1EC1"/>
    <w:rsid w:val="006C2511"/>
    <w:rsid w:val="006C48D6"/>
    <w:rsid w:val="006D02B6"/>
    <w:rsid w:val="006D0791"/>
    <w:rsid w:val="006D0EC6"/>
    <w:rsid w:val="006D1CE2"/>
    <w:rsid w:val="006D5F73"/>
    <w:rsid w:val="006D68B7"/>
    <w:rsid w:val="006D7D9F"/>
    <w:rsid w:val="006E36A3"/>
    <w:rsid w:val="006E4809"/>
    <w:rsid w:val="006E57C3"/>
    <w:rsid w:val="006E73AA"/>
    <w:rsid w:val="006F0083"/>
    <w:rsid w:val="006F0262"/>
    <w:rsid w:val="006F24D6"/>
    <w:rsid w:val="006F51A6"/>
    <w:rsid w:val="006F51C7"/>
    <w:rsid w:val="006F5238"/>
    <w:rsid w:val="006F5F6B"/>
    <w:rsid w:val="006F6469"/>
    <w:rsid w:val="006F73C0"/>
    <w:rsid w:val="00700207"/>
    <w:rsid w:val="007009AD"/>
    <w:rsid w:val="00702221"/>
    <w:rsid w:val="00703243"/>
    <w:rsid w:val="00703570"/>
    <w:rsid w:val="00711906"/>
    <w:rsid w:val="00720507"/>
    <w:rsid w:val="00720B59"/>
    <w:rsid w:val="00722B67"/>
    <w:rsid w:val="00723AE9"/>
    <w:rsid w:val="007240A4"/>
    <w:rsid w:val="007241EF"/>
    <w:rsid w:val="007255DA"/>
    <w:rsid w:val="007257A6"/>
    <w:rsid w:val="00725CFD"/>
    <w:rsid w:val="007261BD"/>
    <w:rsid w:val="0072690C"/>
    <w:rsid w:val="00727F10"/>
    <w:rsid w:val="007317D4"/>
    <w:rsid w:val="0073422E"/>
    <w:rsid w:val="007348F9"/>
    <w:rsid w:val="00734DAE"/>
    <w:rsid w:val="007358EB"/>
    <w:rsid w:val="00736781"/>
    <w:rsid w:val="00740378"/>
    <w:rsid w:val="0074057B"/>
    <w:rsid w:val="00740CA2"/>
    <w:rsid w:val="00741886"/>
    <w:rsid w:val="00742851"/>
    <w:rsid w:val="00742C7C"/>
    <w:rsid w:val="00745D8C"/>
    <w:rsid w:val="007510BB"/>
    <w:rsid w:val="00752CE3"/>
    <w:rsid w:val="0075428B"/>
    <w:rsid w:val="00756B77"/>
    <w:rsid w:val="00761817"/>
    <w:rsid w:val="00761C2B"/>
    <w:rsid w:val="00762160"/>
    <w:rsid w:val="007624DE"/>
    <w:rsid w:val="007626C1"/>
    <w:rsid w:val="0076284B"/>
    <w:rsid w:val="00764A50"/>
    <w:rsid w:val="00764C51"/>
    <w:rsid w:val="007726C0"/>
    <w:rsid w:val="00775592"/>
    <w:rsid w:val="007755A5"/>
    <w:rsid w:val="0078005D"/>
    <w:rsid w:val="00781667"/>
    <w:rsid w:val="007817B7"/>
    <w:rsid w:val="00782DBF"/>
    <w:rsid w:val="007848AF"/>
    <w:rsid w:val="00786D9C"/>
    <w:rsid w:val="00786E54"/>
    <w:rsid w:val="007876D2"/>
    <w:rsid w:val="00790224"/>
    <w:rsid w:val="00790CBF"/>
    <w:rsid w:val="007919C2"/>
    <w:rsid w:val="00792F1B"/>
    <w:rsid w:val="00793BBF"/>
    <w:rsid w:val="007947C5"/>
    <w:rsid w:val="00795E6B"/>
    <w:rsid w:val="00796602"/>
    <w:rsid w:val="00796F80"/>
    <w:rsid w:val="007A3B25"/>
    <w:rsid w:val="007A418B"/>
    <w:rsid w:val="007A4B80"/>
    <w:rsid w:val="007A67A4"/>
    <w:rsid w:val="007A68A5"/>
    <w:rsid w:val="007A7735"/>
    <w:rsid w:val="007B0A01"/>
    <w:rsid w:val="007B5B29"/>
    <w:rsid w:val="007B5F70"/>
    <w:rsid w:val="007B76CD"/>
    <w:rsid w:val="007B7BFF"/>
    <w:rsid w:val="007B7E37"/>
    <w:rsid w:val="007C5BF4"/>
    <w:rsid w:val="007D3CD8"/>
    <w:rsid w:val="007D5C68"/>
    <w:rsid w:val="007D5F98"/>
    <w:rsid w:val="007D6430"/>
    <w:rsid w:val="007E2105"/>
    <w:rsid w:val="007E2116"/>
    <w:rsid w:val="007E34F1"/>
    <w:rsid w:val="007E467B"/>
    <w:rsid w:val="007E76C3"/>
    <w:rsid w:val="007F3667"/>
    <w:rsid w:val="007F6422"/>
    <w:rsid w:val="007F67B4"/>
    <w:rsid w:val="007F7B89"/>
    <w:rsid w:val="00801F1C"/>
    <w:rsid w:val="008021B2"/>
    <w:rsid w:val="00804F82"/>
    <w:rsid w:val="00805232"/>
    <w:rsid w:val="0080659A"/>
    <w:rsid w:val="00807C57"/>
    <w:rsid w:val="0081279D"/>
    <w:rsid w:val="008130D7"/>
    <w:rsid w:val="0082076F"/>
    <w:rsid w:val="00822B09"/>
    <w:rsid w:val="00823299"/>
    <w:rsid w:val="0082425D"/>
    <w:rsid w:val="00825798"/>
    <w:rsid w:val="00825A50"/>
    <w:rsid w:val="00825FC5"/>
    <w:rsid w:val="00827509"/>
    <w:rsid w:val="008279D5"/>
    <w:rsid w:val="00832103"/>
    <w:rsid w:val="0083338F"/>
    <w:rsid w:val="00834D78"/>
    <w:rsid w:val="00835208"/>
    <w:rsid w:val="008352A7"/>
    <w:rsid w:val="0084227B"/>
    <w:rsid w:val="008432A6"/>
    <w:rsid w:val="00844703"/>
    <w:rsid w:val="008456A5"/>
    <w:rsid w:val="00845908"/>
    <w:rsid w:val="00847975"/>
    <w:rsid w:val="00850A59"/>
    <w:rsid w:val="00851D1F"/>
    <w:rsid w:val="00852AAB"/>
    <w:rsid w:val="00852F44"/>
    <w:rsid w:val="0085578C"/>
    <w:rsid w:val="00857AF4"/>
    <w:rsid w:val="0086167E"/>
    <w:rsid w:val="008647C9"/>
    <w:rsid w:val="00865F26"/>
    <w:rsid w:val="008674F9"/>
    <w:rsid w:val="0087247C"/>
    <w:rsid w:val="00872E7C"/>
    <w:rsid w:val="00873D3E"/>
    <w:rsid w:val="00873F2A"/>
    <w:rsid w:val="00875D09"/>
    <w:rsid w:val="00882C6E"/>
    <w:rsid w:val="00884896"/>
    <w:rsid w:val="00884F66"/>
    <w:rsid w:val="008874CF"/>
    <w:rsid w:val="00887578"/>
    <w:rsid w:val="00892810"/>
    <w:rsid w:val="0089775C"/>
    <w:rsid w:val="008A6379"/>
    <w:rsid w:val="008A69A3"/>
    <w:rsid w:val="008A6BD2"/>
    <w:rsid w:val="008A7743"/>
    <w:rsid w:val="008B585F"/>
    <w:rsid w:val="008B7938"/>
    <w:rsid w:val="008B7B8C"/>
    <w:rsid w:val="008C1112"/>
    <w:rsid w:val="008C1991"/>
    <w:rsid w:val="008C19B9"/>
    <w:rsid w:val="008C3556"/>
    <w:rsid w:val="008C5FD6"/>
    <w:rsid w:val="008D21C2"/>
    <w:rsid w:val="008D34E6"/>
    <w:rsid w:val="008D566F"/>
    <w:rsid w:val="008E2926"/>
    <w:rsid w:val="008E4983"/>
    <w:rsid w:val="008E628A"/>
    <w:rsid w:val="008E7EA8"/>
    <w:rsid w:val="008F04B2"/>
    <w:rsid w:val="008F2359"/>
    <w:rsid w:val="008F35F3"/>
    <w:rsid w:val="008F5532"/>
    <w:rsid w:val="008F5E4B"/>
    <w:rsid w:val="00900C31"/>
    <w:rsid w:val="00902BD5"/>
    <w:rsid w:val="0090478A"/>
    <w:rsid w:val="00904E5E"/>
    <w:rsid w:val="00906D6F"/>
    <w:rsid w:val="00906D71"/>
    <w:rsid w:val="00910790"/>
    <w:rsid w:val="00912ADB"/>
    <w:rsid w:val="00912BFD"/>
    <w:rsid w:val="0091647D"/>
    <w:rsid w:val="00916F4C"/>
    <w:rsid w:val="00917A71"/>
    <w:rsid w:val="009217BF"/>
    <w:rsid w:val="00921E45"/>
    <w:rsid w:val="009247B8"/>
    <w:rsid w:val="00926B7C"/>
    <w:rsid w:val="009274E8"/>
    <w:rsid w:val="00927557"/>
    <w:rsid w:val="00930D18"/>
    <w:rsid w:val="00931646"/>
    <w:rsid w:val="00931D9C"/>
    <w:rsid w:val="009322C8"/>
    <w:rsid w:val="009333FA"/>
    <w:rsid w:val="009339C2"/>
    <w:rsid w:val="00934B46"/>
    <w:rsid w:val="00936A9B"/>
    <w:rsid w:val="00937275"/>
    <w:rsid w:val="00941C20"/>
    <w:rsid w:val="009427B0"/>
    <w:rsid w:val="0094412C"/>
    <w:rsid w:val="0094575B"/>
    <w:rsid w:val="00946BE8"/>
    <w:rsid w:val="0095102F"/>
    <w:rsid w:val="009521B9"/>
    <w:rsid w:val="009527B6"/>
    <w:rsid w:val="00954B25"/>
    <w:rsid w:val="00954FA3"/>
    <w:rsid w:val="0095587D"/>
    <w:rsid w:val="00960CF4"/>
    <w:rsid w:val="0096225B"/>
    <w:rsid w:val="00966A1F"/>
    <w:rsid w:val="00972ED8"/>
    <w:rsid w:val="00975AB8"/>
    <w:rsid w:val="00981639"/>
    <w:rsid w:val="00981E2E"/>
    <w:rsid w:val="009829FF"/>
    <w:rsid w:val="0098663A"/>
    <w:rsid w:val="00986DF5"/>
    <w:rsid w:val="00987384"/>
    <w:rsid w:val="009876EB"/>
    <w:rsid w:val="00990310"/>
    <w:rsid w:val="00992F66"/>
    <w:rsid w:val="009934B8"/>
    <w:rsid w:val="0099368F"/>
    <w:rsid w:val="00994BE5"/>
    <w:rsid w:val="00996976"/>
    <w:rsid w:val="00996A1A"/>
    <w:rsid w:val="00996E06"/>
    <w:rsid w:val="00997CD0"/>
    <w:rsid w:val="009A0003"/>
    <w:rsid w:val="009A300C"/>
    <w:rsid w:val="009A37DB"/>
    <w:rsid w:val="009A4244"/>
    <w:rsid w:val="009A48DE"/>
    <w:rsid w:val="009B216C"/>
    <w:rsid w:val="009B29A4"/>
    <w:rsid w:val="009B73C4"/>
    <w:rsid w:val="009C0D4B"/>
    <w:rsid w:val="009C1267"/>
    <w:rsid w:val="009C1433"/>
    <w:rsid w:val="009C2588"/>
    <w:rsid w:val="009C298D"/>
    <w:rsid w:val="009C5BE2"/>
    <w:rsid w:val="009C6231"/>
    <w:rsid w:val="009C689D"/>
    <w:rsid w:val="009C783A"/>
    <w:rsid w:val="009C78DE"/>
    <w:rsid w:val="009D070D"/>
    <w:rsid w:val="009D162E"/>
    <w:rsid w:val="009D5C72"/>
    <w:rsid w:val="009E0E56"/>
    <w:rsid w:val="009E10CA"/>
    <w:rsid w:val="009E310D"/>
    <w:rsid w:val="009E7A54"/>
    <w:rsid w:val="00A0018A"/>
    <w:rsid w:val="00A002B2"/>
    <w:rsid w:val="00A0513E"/>
    <w:rsid w:val="00A0614D"/>
    <w:rsid w:val="00A1107E"/>
    <w:rsid w:val="00A11ED9"/>
    <w:rsid w:val="00A13090"/>
    <w:rsid w:val="00A16E53"/>
    <w:rsid w:val="00A22B81"/>
    <w:rsid w:val="00A24B7E"/>
    <w:rsid w:val="00A24DF1"/>
    <w:rsid w:val="00A2609D"/>
    <w:rsid w:val="00A268BA"/>
    <w:rsid w:val="00A269F1"/>
    <w:rsid w:val="00A26ADD"/>
    <w:rsid w:val="00A2737B"/>
    <w:rsid w:val="00A33E8D"/>
    <w:rsid w:val="00A3439B"/>
    <w:rsid w:val="00A34D73"/>
    <w:rsid w:val="00A34FC7"/>
    <w:rsid w:val="00A35044"/>
    <w:rsid w:val="00A353FA"/>
    <w:rsid w:val="00A37BD2"/>
    <w:rsid w:val="00A40FB4"/>
    <w:rsid w:val="00A4144A"/>
    <w:rsid w:val="00A432CD"/>
    <w:rsid w:val="00A439E3"/>
    <w:rsid w:val="00A44F9E"/>
    <w:rsid w:val="00A45877"/>
    <w:rsid w:val="00A461B9"/>
    <w:rsid w:val="00A46827"/>
    <w:rsid w:val="00A50642"/>
    <w:rsid w:val="00A515CF"/>
    <w:rsid w:val="00A51E89"/>
    <w:rsid w:val="00A52A47"/>
    <w:rsid w:val="00A52CFA"/>
    <w:rsid w:val="00A52D31"/>
    <w:rsid w:val="00A52DD8"/>
    <w:rsid w:val="00A541C8"/>
    <w:rsid w:val="00A557F9"/>
    <w:rsid w:val="00A56259"/>
    <w:rsid w:val="00A57DA5"/>
    <w:rsid w:val="00A62279"/>
    <w:rsid w:val="00A62576"/>
    <w:rsid w:val="00A63C92"/>
    <w:rsid w:val="00A63ECD"/>
    <w:rsid w:val="00A65CE0"/>
    <w:rsid w:val="00A65E13"/>
    <w:rsid w:val="00A672F2"/>
    <w:rsid w:val="00A70B20"/>
    <w:rsid w:val="00A72367"/>
    <w:rsid w:val="00A723C1"/>
    <w:rsid w:val="00A72622"/>
    <w:rsid w:val="00A73B9A"/>
    <w:rsid w:val="00A76D6D"/>
    <w:rsid w:val="00A76F97"/>
    <w:rsid w:val="00A80649"/>
    <w:rsid w:val="00A86194"/>
    <w:rsid w:val="00A8733E"/>
    <w:rsid w:val="00A87C3D"/>
    <w:rsid w:val="00A90BA0"/>
    <w:rsid w:val="00A91868"/>
    <w:rsid w:val="00A92AE2"/>
    <w:rsid w:val="00A92D71"/>
    <w:rsid w:val="00A95F7B"/>
    <w:rsid w:val="00A972AA"/>
    <w:rsid w:val="00AA1132"/>
    <w:rsid w:val="00AA17E0"/>
    <w:rsid w:val="00AA29A3"/>
    <w:rsid w:val="00AA44CC"/>
    <w:rsid w:val="00AA462D"/>
    <w:rsid w:val="00AA5962"/>
    <w:rsid w:val="00AB1418"/>
    <w:rsid w:val="00AB54BF"/>
    <w:rsid w:val="00AB54D7"/>
    <w:rsid w:val="00AB5E8C"/>
    <w:rsid w:val="00AB5FFB"/>
    <w:rsid w:val="00AB717D"/>
    <w:rsid w:val="00AC4581"/>
    <w:rsid w:val="00AC5CFE"/>
    <w:rsid w:val="00AD1DD9"/>
    <w:rsid w:val="00AD3CEA"/>
    <w:rsid w:val="00AD3D23"/>
    <w:rsid w:val="00AD615F"/>
    <w:rsid w:val="00AD63F7"/>
    <w:rsid w:val="00AD79C1"/>
    <w:rsid w:val="00AE0E3A"/>
    <w:rsid w:val="00AE1F35"/>
    <w:rsid w:val="00AE2FF2"/>
    <w:rsid w:val="00AE466E"/>
    <w:rsid w:val="00AE6736"/>
    <w:rsid w:val="00AF21C6"/>
    <w:rsid w:val="00AF3286"/>
    <w:rsid w:val="00AF49D3"/>
    <w:rsid w:val="00AF4DCA"/>
    <w:rsid w:val="00AF5D38"/>
    <w:rsid w:val="00B00853"/>
    <w:rsid w:val="00B02145"/>
    <w:rsid w:val="00B03325"/>
    <w:rsid w:val="00B0363F"/>
    <w:rsid w:val="00B04A8A"/>
    <w:rsid w:val="00B16B2B"/>
    <w:rsid w:val="00B17F19"/>
    <w:rsid w:val="00B20746"/>
    <w:rsid w:val="00B20DAD"/>
    <w:rsid w:val="00B228A4"/>
    <w:rsid w:val="00B25263"/>
    <w:rsid w:val="00B27C75"/>
    <w:rsid w:val="00B33A3A"/>
    <w:rsid w:val="00B34914"/>
    <w:rsid w:val="00B37A2A"/>
    <w:rsid w:val="00B4146A"/>
    <w:rsid w:val="00B43E88"/>
    <w:rsid w:val="00B46C58"/>
    <w:rsid w:val="00B4745B"/>
    <w:rsid w:val="00B47F09"/>
    <w:rsid w:val="00B500B2"/>
    <w:rsid w:val="00B5175A"/>
    <w:rsid w:val="00B51DC4"/>
    <w:rsid w:val="00B54940"/>
    <w:rsid w:val="00B5552F"/>
    <w:rsid w:val="00B56A26"/>
    <w:rsid w:val="00B61822"/>
    <w:rsid w:val="00B620C3"/>
    <w:rsid w:val="00B64063"/>
    <w:rsid w:val="00B65C72"/>
    <w:rsid w:val="00B67822"/>
    <w:rsid w:val="00B70C75"/>
    <w:rsid w:val="00B73591"/>
    <w:rsid w:val="00B77F7E"/>
    <w:rsid w:val="00B8131A"/>
    <w:rsid w:val="00B8146B"/>
    <w:rsid w:val="00B8368F"/>
    <w:rsid w:val="00B84A72"/>
    <w:rsid w:val="00B857C2"/>
    <w:rsid w:val="00B90FBE"/>
    <w:rsid w:val="00B91957"/>
    <w:rsid w:val="00B92119"/>
    <w:rsid w:val="00B9272A"/>
    <w:rsid w:val="00B93808"/>
    <w:rsid w:val="00B94B74"/>
    <w:rsid w:val="00B94FD0"/>
    <w:rsid w:val="00B956FC"/>
    <w:rsid w:val="00B96982"/>
    <w:rsid w:val="00BA3AC8"/>
    <w:rsid w:val="00BA4C88"/>
    <w:rsid w:val="00BA52F6"/>
    <w:rsid w:val="00BA5643"/>
    <w:rsid w:val="00BB1304"/>
    <w:rsid w:val="00BB5022"/>
    <w:rsid w:val="00BB584B"/>
    <w:rsid w:val="00BB6706"/>
    <w:rsid w:val="00BC13AB"/>
    <w:rsid w:val="00BC2193"/>
    <w:rsid w:val="00BC4E2C"/>
    <w:rsid w:val="00BD41F0"/>
    <w:rsid w:val="00BD511D"/>
    <w:rsid w:val="00BD7310"/>
    <w:rsid w:val="00BE14FE"/>
    <w:rsid w:val="00BE408F"/>
    <w:rsid w:val="00BE6AC6"/>
    <w:rsid w:val="00BE7B60"/>
    <w:rsid w:val="00BF17E2"/>
    <w:rsid w:val="00BF1E0F"/>
    <w:rsid w:val="00BF254B"/>
    <w:rsid w:val="00BF4459"/>
    <w:rsid w:val="00BF73A0"/>
    <w:rsid w:val="00C00903"/>
    <w:rsid w:val="00C0117B"/>
    <w:rsid w:val="00C0344E"/>
    <w:rsid w:val="00C047BE"/>
    <w:rsid w:val="00C05DFF"/>
    <w:rsid w:val="00C078B2"/>
    <w:rsid w:val="00C10E95"/>
    <w:rsid w:val="00C11C09"/>
    <w:rsid w:val="00C165E5"/>
    <w:rsid w:val="00C16C40"/>
    <w:rsid w:val="00C16F27"/>
    <w:rsid w:val="00C22216"/>
    <w:rsid w:val="00C2259C"/>
    <w:rsid w:val="00C229FB"/>
    <w:rsid w:val="00C26358"/>
    <w:rsid w:val="00C27961"/>
    <w:rsid w:val="00C31491"/>
    <w:rsid w:val="00C31707"/>
    <w:rsid w:val="00C32882"/>
    <w:rsid w:val="00C32E62"/>
    <w:rsid w:val="00C33A07"/>
    <w:rsid w:val="00C37635"/>
    <w:rsid w:val="00C378E8"/>
    <w:rsid w:val="00C40C64"/>
    <w:rsid w:val="00C41165"/>
    <w:rsid w:val="00C41B1B"/>
    <w:rsid w:val="00C42EDA"/>
    <w:rsid w:val="00C44ED6"/>
    <w:rsid w:val="00C462A5"/>
    <w:rsid w:val="00C51DC6"/>
    <w:rsid w:val="00C55860"/>
    <w:rsid w:val="00C564BD"/>
    <w:rsid w:val="00C5750D"/>
    <w:rsid w:val="00C60566"/>
    <w:rsid w:val="00C63EB9"/>
    <w:rsid w:val="00C7032F"/>
    <w:rsid w:val="00C72E27"/>
    <w:rsid w:val="00C738FE"/>
    <w:rsid w:val="00C773CD"/>
    <w:rsid w:val="00C8060F"/>
    <w:rsid w:val="00C82465"/>
    <w:rsid w:val="00C8252D"/>
    <w:rsid w:val="00C82A59"/>
    <w:rsid w:val="00C8445F"/>
    <w:rsid w:val="00C869E0"/>
    <w:rsid w:val="00C86C4F"/>
    <w:rsid w:val="00C87610"/>
    <w:rsid w:val="00C90530"/>
    <w:rsid w:val="00C91329"/>
    <w:rsid w:val="00C94B89"/>
    <w:rsid w:val="00C94CB0"/>
    <w:rsid w:val="00C95272"/>
    <w:rsid w:val="00C97B11"/>
    <w:rsid w:val="00CA2462"/>
    <w:rsid w:val="00CA2ADF"/>
    <w:rsid w:val="00CA451B"/>
    <w:rsid w:val="00CA46C9"/>
    <w:rsid w:val="00CA798E"/>
    <w:rsid w:val="00CB03C1"/>
    <w:rsid w:val="00CB255F"/>
    <w:rsid w:val="00CB3420"/>
    <w:rsid w:val="00CB442A"/>
    <w:rsid w:val="00CB4FD5"/>
    <w:rsid w:val="00CB66C3"/>
    <w:rsid w:val="00CB6C0B"/>
    <w:rsid w:val="00CC008E"/>
    <w:rsid w:val="00CC3DFE"/>
    <w:rsid w:val="00CC4C94"/>
    <w:rsid w:val="00CC5916"/>
    <w:rsid w:val="00CC6006"/>
    <w:rsid w:val="00CC7E2A"/>
    <w:rsid w:val="00CD185B"/>
    <w:rsid w:val="00CD1B78"/>
    <w:rsid w:val="00CD2C05"/>
    <w:rsid w:val="00CD2D08"/>
    <w:rsid w:val="00CD30D7"/>
    <w:rsid w:val="00CD614E"/>
    <w:rsid w:val="00CE05B5"/>
    <w:rsid w:val="00CE4BAC"/>
    <w:rsid w:val="00CE5FAD"/>
    <w:rsid w:val="00CE6AF8"/>
    <w:rsid w:val="00CF1192"/>
    <w:rsid w:val="00CF2AF6"/>
    <w:rsid w:val="00CF58E2"/>
    <w:rsid w:val="00D00208"/>
    <w:rsid w:val="00D062FE"/>
    <w:rsid w:val="00D10B15"/>
    <w:rsid w:val="00D159D1"/>
    <w:rsid w:val="00D1618C"/>
    <w:rsid w:val="00D161BA"/>
    <w:rsid w:val="00D17495"/>
    <w:rsid w:val="00D20C45"/>
    <w:rsid w:val="00D22839"/>
    <w:rsid w:val="00D23837"/>
    <w:rsid w:val="00D2674D"/>
    <w:rsid w:val="00D26D90"/>
    <w:rsid w:val="00D30985"/>
    <w:rsid w:val="00D311A5"/>
    <w:rsid w:val="00D311EF"/>
    <w:rsid w:val="00D332AF"/>
    <w:rsid w:val="00D42F67"/>
    <w:rsid w:val="00D446C9"/>
    <w:rsid w:val="00D44AF2"/>
    <w:rsid w:val="00D44BA5"/>
    <w:rsid w:val="00D44C91"/>
    <w:rsid w:val="00D44EC0"/>
    <w:rsid w:val="00D4545A"/>
    <w:rsid w:val="00D4601F"/>
    <w:rsid w:val="00D46CC2"/>
    <w:rsid w:val="00D471C2"/>
    <w:rsid w:val="00D52A3D"/>
    <w:rsid w:val="00D5378B"/>
    <w:rsid w:val="00D54EE5"/>
    <w:rsid w:val="00D617F1"/>
    <w:rsid w:val="00D62807"/>
    <w:rsid w:val="00D65290"/>
    <w:rsid w:val="00D65B7D"/>
    <w:rsid w:val="00D67923"/>
    <w:rsid w:val="00D6798E"/>
    <w:rsid w:val="00D72045"/>
    <w:rsid w:val="00D741F8"/>
    <w:rsid w:val="00D74EB9"/>
    <w:rsid w:val="00D7719A"/>
    <w:rsid w:val="00D77B1E"/>
    <w:rsid w:val="00D82995"/>
    <w:rsid w:val="00D83319"/>
    <w:rsid w:val="00D83CEE"/>
    <w:rsid w:val="00D84B4F"/>
    <w:rsid w:val="00D8610E"/>
    <w:rsid w:val="00D90D05"/>
    <w:rsid w:val="00D93942"/>
    <w:rsid w:val="00D9487B"/>
    <w:rsid w:val="00D95F6B"/>
    <w:rsid w:val="00D9614B"/>
    <w:rsid w:val="00D96475"/>
    <w:rsid w:val="00D97938"/>
    <w:rsid w:val="00DA027A"/>
    <w:rsid w:val="00DA1D65"/>
    <w:rsid w:val="00DA2736"/>
    <w:rsid w:val="00DA288A"/>
    <w:rsid w:val="00DA7F14"/>
    <w:rsid w:val="00DB357E"/>
    <w:rsid w:val="00DB3797"/>
    <w:rsid w:val="00DB5571"/>
    <w:rsid w:val="00DB6770"/>
    <w:rsid w:val="00DB7CD8"/>
    <w:rsid w:val="00DB7CF6"/>
    <w:rsid w:val="00DB7F03"/>
    <w:rsid w:val="00DC2963"/>
    <w:rsid w:val="00DC37C4"/>
    <w:rsid w:val="00DC3E6E"/>
    <w:rsid w:val="00DC7FE6"/>
    <w:rsid w:val="00DD0CBD"/>
    <w:rsid w:val="00DD20D9"/>
    <w:rsid w:val="00DD4C9A"/>
    <w:rsid w:val="00DD4EC1"/>
    <w:rsid w:val="00DD74D7"/>
    <w:rsid w:val="00DD74DC"/>
    <w:rsid w:val="00DE06E6"/>
    <w:rsid w:val="00DE2851"/>
    <w:rsid w:val="00DE2906"/>
    <w:rsid w:val="00DE58A5"/>
    <w:rsid w:val="00DE59C8"/>
    <w:rsid w:val="00DE6814"/>
    <w:rsid w:val="00DF1486"/>
    <w:rsid w:val="00DF3BEF"/>
    <w:rsid w:val="00DF44AA"/>
    <w:rsid w:val="00DF7F95"/>
    <w:rsid w:val="00E01C58"/>
    <w:rsid w:val="00E03208"/>
    <w:rsid w:val="00E04672"/>
    <w:rsid w:val="00E05975"/>
    <w:rsid w:val="00E06007"/>
    <w:rsid w:val="00E1064E"/>
    <w:rsid w:val="00E106EA"/>
    <w:rsid w:val="00E129E2"/>
    <w:rsid w:val="00E1439A"/>
    <w:rsid w:val="00E145D2"/>
    <w:rsid w:val="00E14F7D"/>
    <w:rsid w:val="00E160ED"/>
    <w:rsid w:val="00E160F8"/>
    <w:rsid w:val="00E20A16"/>
    <w:rsid w:val="00E23107"/>
    <w:rsid w:val="00E245D6"/>
    <w:rsid w:val="00E26248"/>
    <w:rsid w:val="00E31BBD"/>
    <w:rsid w:val="00E3200E"/>
    <w:rsid w:val="00E3620E"/>
    <w:rsid w:val="00E40CED"/>
    <w:rsid w:val="00E4238E"/>
    <w:rsid w:val="00E45840"/>
    <w:rsid w:val="00E46377"/>
    <w:rsid w:val="00E4682F"/>
    <w:rsid w:val="00E5089F"/>
    <w:rsid w:val="00E52AE4"/>
    <w:rsid w:val="00E52F37"/>
    <w:rsid w:val="00E54377"/>
    <w:rsid w:val="00E5512C"/>
    <w:rsid w:val="00E55640"/>
    <w:rsid w:val="00E55A3C"/>
    <w:rsid w:val="00E56604"/>
    <w:rsid w:val="00E574AB"/>
    <w:rsid w:val="00E61489"/>
    <w:rsid w:val="00E62819"/>
    <w:rsid w:val="00E62878"/>
    <w:rsid w:val="00E63485"/>
    <w:rsid w:val="00E643A2"/>
    <w:rsid w:val="00E666D3"/>
    <w:rsid w:val="00E72182"/>
    <w:rsid w:val="00E7219F"/>
    <w:rsid w:val="00E72C5E"/>
    <w:rsid w:val="00E7474B"/>
    <w:rsid w:val="00E7547F"/>
    <w:rsid w:val="00E76682"/>
    <w:rsid w:val="00E769A3"/>
    <w:rsid w:val="00E836FB"/>
    <w:rsid w:val="00E85266"/>
    <w:rsid w:val="00E86E18"/>
    <w:rsid w:val="00E8788E"/>
    <w:rsid w:val="00E87A59"/>
    <w:rsid w:val="00E909D8"/>
    <w:rsid w:val="00E95621"/>
    <w:rsid w:val="00EA0280"/>
    <w:rsid w:val="00EA2CD4"/>
    <w:rsid w:val="00EA38E8"/>
    <w:rsid w:val="00EA4E24"/>
    <w:rsid w:val="00EA51CE"/>
    <w:rsid w:val="00EA7F37"/>
    <w:rsid w:val="00EB09EB"/>
    <w:rsid w:val="00EB1144"/>
    <w:rsid w:val="00EB32AB"/>
    <w:rsid w:val="00EB349E"/>
    <w:rsid w:val="00EB4A81"/>
    <w:rsid w:val="00EB7F00"/>
    <w:rsid w:val="00EC340D"/>
    <w:rsid w:val="00EC512D"/>
    <w:rsid w:val="00EC6E02"/>
    <w:rsid w:val="00EC724B"/>
    <w:rsid w:val="00ED21FA"/>
    <w:rsid w:val="00ED2CE2"/>
    <w:rsid w:val="00ED2F55"/>
    <w:rsid w:val="00ED5CDE"/>
    <w:rsid w:val="00ED5FD1"/>
    <w:rsid w:val="00EE134B"/>
    <w:rsid w:val="00EF1CC3"/>
    <w:rsid w:val="00EF26A5"/>
    <w:rsid w:val="00EF3467"/>
    <w:rsid w:val="00EF34DA"/>
    <w:rsid w:val="00F06700"/>
    <w:rsid w:val="00F11AA1"/>
    <w:rsid w:val="00F131B0"/>
    <w:rsid w:val="00F14F93"/>
    <w:rsid w:val="00F1516F"/>
    <w:rsid w:val="00F15ACB"/>
    <w:rsid w:val="00F249E6"/>
    <w:rsid w:val="00F2798F"/>
    <w:rsid w:val="00F33F26"/>
    <w:rsid w:val="00F35153"/>
    <w:rsid w:val="00F37431"/>
    <w:rsid w:val="00F425D9"/>
    <w:rsid w:val="00F43ACA"/>
    <w:rsid w:val="00F47388"/>
    <w:rsid w:val="00F519E0"/>
    <w:rsid w:val="00F5389C"/>
    <w:rsid w:val="00F53C87"/>
    <w:rsid w:val="00F57CAD"/>
    <w:rsid w:val="00F64707"/>
    <w:rsid w:val="00F65B45"/>
    <w:rsid w:val="00F70CB1"/>
    <w:rsid w:val="00F728B7"/>
    <w:rsid w:val="00F7301A"/>
    <w:rsid w:val="00F74365"/>
    <w:rsid w:val="00F76030"/>
    <w:rsid w:val="00F77B28"/>
    <w:rsid w:val="00F801A8"/>
    <w:rsid w:val="00F803EF"/>
    <w:rsid w:val="00F809B1"/>
    <w:rsid w:val="00F812CF"/>
    <w:rsid w:val="00F830C5"/>
    <w:rsid w:val="00F8335C"/>
    <w:rsid w:val="00F8349F"/>
    <w:rsid w:val="00F855CB"/>
    <w:rsid w:val="00F922B4"/>
    <w:rsid w:val="00F92C27"/>
    <w:rsid w:val="00F94201"/>
    <w:rsid w:val="00F9493C"/>
    <w:rsid w:val="00F9500A"/>
    <w:rsid w:val="00F957AD"/>
    <w:rsid w:val="00F96B35"/>
    <w:rsid w:val="00FA013C"/>
    <w:rsid w:val="00FA1166"/>
    <w:rsid w:val="00FA1939"/>
    <w:rsid w:val="00FA3CBD"/>
    <w:rsid w:val="00FA3E71"/>
    <w:rsid w:val="00FA44F0"/>
    <w:rsid w:val="00FA4672"/>
    <w:rsid w:val="00FA4FB0"/>
    <w:rsid w:val="00FA7D42"/>
    <w:rsid w:val="00FA7F67"/>
    <w:rsid w:val="00FB379F"/>
    <w:rsid w:val="00FB4385"/>
    <w:rsid w:val="00FB4E2F"/>
    <w:rsid w:val="00FB575B"/>
    <w:rsid w:val="00FC1D63"/>
    <w:rsid w:val="00FC2C0A"/>
    <w:rsid w:val="00FC616A"/>
    <w:rsid w:val="00FC63E9"/>
    <w:rsid w:val="00FC65B4"/>
    <w:rsid w:val="00FC6D06"/>
    <w:rsid w:val="00FC761A"/>
    <w:rsid w:val="00FD1583"/>
    <w:rsid w:val="00FD2F47"/>
    <w:rsid w:val="00FD371C"/>
    <w:rsid w:val="00FD4EEF"/>
    <w:rsid w:val="00FD510F"/>
    <w:rsid w:val="00FD7219"/>
    <w:rsid w:val="00FD7699"/>
    <w:rsid w:val="00FE176B"/>
    <w:rsid w:val="00FE2E34"/>
    <w:rsid w:val="00FE7A15"/>
    <w:rsid w:val="00FF1033"/>
    <w:rsid w:val="00FF13D8"/>
    <w:rsid w:val="00FF155D"/>
    <w:rsid w:val="00FF241B"/>
    <w:rsid w:val="00FF2D7B"/>
    <w:rsid w:val="00FF549F"/>
    <w:rsid w:val="00FF7A2A"/>
    <w:rsid w:val="00FF7EA8"/>
    <w:rsid w:val="0167582F"/>
    <w:rsid w:val="030BDF64"/>
    <w:rsid w:val="038BB3F6"/>
    <w:rsid w:val="076FF02C"/>
    <w:rsid w:val="0CC6C368"/>
    <w:rsid w:val="1A9FCD36"/>
    <w:rsid w:val="220EB40F"/>
    <w:rsid w:val="23790B05"/>
    <w:rsid w:val="25897AA7"/>
    <w:rsid w:val="26019C87"/>
    <w:rsid w:val="288B41EC"/>
    <w:rsid w:val="2C203093"/>
    <w:rsid w:val="3104F495"/>
    <w:rsid w:val="3287EE58"/>
    <w:rsid w:val="36F91345"/>
    <w:rsid w:val="37D30BD3"/>
    <w:rsid w:val="38E66726"/>
    <w:rsid w:val="3AAF910E"/>
    <w:rsid w:val="3C8A5D1D"/>
    <w:rsid w:val="47D267E9"/>
    <w:rsid w:val="5477DD8F"/>
    <w:rsid w:val="57FEAB91"/>
    <w:rsid w:val="5D256A5A"/>
    <w:rsid w:val="60D872E6"/>
    <w:rsid w:val="68FFC4EC"/>
    <w:rsid w:val="6E11A61C"/>
    <w:rsid w:val="701F32E0"/>
    <w:rsid w:val="717DA956"/>
    <w:rsid w:val="75200BBF"/>
    <w:rsid w:val="7673051F"/>
    <w:rsid w:val="78AC4B55"/>
    <w:rsid w:val="793DF52C"/>
    <w:rsid w:val="7A716586"/>
    <w:rsid w:val="7B1087BC"/>
    <w:rsid w:val="7B4BEA90"/>
    <w:rsid w:val="7FC5E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A98D9F"/>
  <w15:docId w15:val="{C2AF4EA8-3F39-48E7-9529-C9A338B4F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43A2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D44BA5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D44BA5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D44BA5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D44BA5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D44BA5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D44BA5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D44BA5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D44BA5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D44BA5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D44BA5"/>
  </w:style>
  <w:style w:type="paragraph" w:styleId="TOC7">
    <w:name w:val="toc 7"/>
    <w:basedOn w:val="TOC3"/>
    <w:next w:val="Normal"/>
    <w:semiHidden/>
    <w:rsid w:val="00D44BA5"/>
  </w:style>
  <w:style w:type="paragraph" w:styleId="TOC6">
    <w:name w:val="toc 6"/>
    <w:basedOn w:val="TOC3"/>
    <w:next w:val="Normal"/>
    <w:semiHidden/>
    <w:rsid w:val="00D44BA5"/>
  </w:style>
  <w:style w:type="paragraph" w:styleId="TOC5">
    <w:name w:val="toc 5"/>
    <w:basedOn w:val="TOC3"/>
    <w:next w:val="Normal"/>
    <w:semiHidden/>
    <w:rsid w:val="00D44BA5"/>
  </w:style>
  <w:style w:type="paragraph" w:styleId="TOC4">
    <w:name w:val="toc 4"/>
    <w:basedOn w:val="TOC3"/>
    <w:next w:val="Normal"/>
    <w:semiHidden/>
    <w:rsid w:val="00D44BA5"/>
  </w:style>
  <w:style w:type="paragraph" w:styleId="TOC3">
    <w:name w:val="toc 3"/>
    <w:basedOn w:val="TOC2"/>
    <w:next w:val="Normal"/>
    <w:semiHidden/>
    <w:rsid w:val="00D44BA5"/>
    <w:pPr>
      <w:spacing w:before="80"/>
    </w:pPr>
  </w:style>
  <w:style w:type="paragraph" w:styleId="TOC2">
    <w:name w:val="toc 2"/>
    <w:basedOn w:val="TOC1"/>
    <w:next w:val="Normal"/>
    <w:semiHidden/>
    <w:rsid w:val="00D44BA5"/>
    <w:pPr>
      <w:spacing w:before="120"/>
    </w:pPr>
  </w:style>
  <w:style w:type="paragraph" w:styleId="TOC1">
    <w:name w:val="toc 1"/>
    <w:basedOn w:val="Normal"/>
    <w:semiHidden/>
    <w:rsid w:val="00D44BA5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D44BA5"/>
    <w:pPr>
      <w:ind w:left="1698"/>
    </w:pPr>
  </w:style>
  <w:style w:type="paragraph" w:styleId="Index6">
    <w:name w:val="index 6"/>
    <w:basedOn w:val="Normal"/>
    <w:next w:val="Normal"/>
    <w:semiHidden/>
    <w:rsid w:val="00D44BA5"/>
    <w:pPr>
      <w:ind w:left="1415"/>
    </w:pPr>
  </w:style>
  <w:style w:type="paragraph" w:styleId="Index5">
    <w:name w:val="index 5"/>
    <w:basedOn w:val="Normal"/>
    <w:next w:val="Normal"/>
    <w:semiHidden/>
    <w:rsid w:val="00D44BA5"/>
    <w:pPr>
      <w:ind w:left="1132"/>
    </w:pPr>
  </w:style>
  <w:style w:type="paragraph" w:styleId="Index4">
    <w:name w:val="index 4"/>
    <w:basedOn w:val="Normal"/>
    <w:next w:val="Normal"/>
    <w:semiHidden/>
    <w:rsid w:val="00D44BA5"/>
    <w:pPr>
      <w:ind w:left="851"/>
    </w:pPr>
  </w:style>
  <w:style w:type="paragraph" w:styleId="Index3">
    <w:name w:val="index 3"/>
    <w:basedOn w:val="Normal"/>
    <w:next w:val="Normal"/>
    <w:semiHidden/>
    <w:rsid w:val="00D44BA5"/>
    <w:pPr>
      <w:ind w:left="567"/>
    </w:pPr>
  </w:style>
  <w:style w:type="paragraph" w:styleId="Index2">
    <w:name w:val="index 2"/>
    <w:basedOn w:val="Normal"/>
    <w:next w:val="Normal"/>
    <w:semiHidden/>
    <w:rsid w:val="00D44BA5"/>
    <w:pPr>
      <w:ind w:left="284"/>
    </w:pPr>
  </w:style>
  <w:style w:type="paragraph" w:styleId="Index1">
    <w:name w:val="index 1"/>
    <w:basedOn w:val="Normal"/>
    <w:next w:val="Normal"/>
    <w:semiHidden/>
    <w:rsid w:val="00D44BA5"/>
  </w:style>
  <w:style w:type="character" w:styleId="LineNumber">
    <w:name w:val="line number"/>
    <w:basedOn w:val="DefaultParagraphFont"/>
    <w:rsid w:val="00D44BA5"/>
  </w:style>
  <w:style w:type="paragraph" w:styleId="IndexHeading">
    <w:name w:val="index heading"/>
    <w:basedOn w:val="Normal"/>
    <w:next w:val="Normal"/>
    <w:semiHidden/>
    <w:rsid w:val="00D44BA5"/>
  </w:style>
  <w:style w:type="paragraph" w:styleId="Footer">
    <w:name w:val="footer"/>
    <w:basedOn w:val="Normal"/>
    <w:link w:val="FooterChar"/>
    <w:rsid w:val="00D44BA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D44BA5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D44BA5"/>
    <w:rPr>
      <w:position w:val="6"/>
      <w:sz w:val="16"/>
    </w:rPr>
  </w:style>
  <w:style w:type="paragraph" w:styleId="FootnoteText">
    <w:name w:val="footnote text"/>
    <w:basedOn w:val="Normal"/>
    <w:semiHidden/>
    <w:rsid w:val="00D44BA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D44BA5"/>
    <w:pPr>
      <w:ind w:left="794"/>
    </w:pPr>
  </w:style>
  <w:style w:type="paragraph" w:customStyle="1" w:styleId="TableLegend">
    <w:name w:val="Table_Legend"/>
    <w:basedOn w:val="TableText"/>
    <w:rsid w:val="00D44BA5"/>
    <w:pPr>
      <w:spacing w:before="120"/>
    </w:pPr>
  </w:style>
  <w:style w:type="paragraph" w:customStyle="1" w:styleId="TableText">
    <w:name w:val="Table_Text"/>
    <w:basedOn w:val="Normal"/>
    <w:rsid w:val="00D44BA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D44BA5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D44BA5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uiPriority w:val="99"/>
    <w:rsid w:val="00D44BA5"/>
    <w:pPr>
      <w:spacing w:before="80"/>
      <w:ind w:left="794" w:hanging="794"/>
    </w:pPr>
  </w:style>
  <w:style w:type="paragraph" w:customStyle="1" w:styleId="enumlev2">
    <w:name w:val="enumlev2"/>
    <w:basedOn w:val="enumlev1"/>
    <w:rsid w:val="00D44BA5"/>
    <w:pPr>
      <w:ind w:left="1191" w:hanging="397"/>
    </w:pPr>
  </w:style>
  <w:style w:type="paragraph" w:customStyle="1" w:styleId="enumlev3">
    <w:name w:val="enumlev3"/>
    <w:basedOn w:val="enumlev2"/>
    <w:rsid w:val="00D44BA5"/>
    <w:pPr>
      <w:ind w:left="1588"/>
    </w:pPr>
  </w:style>
  <w:style w:type="paragraph" w:customStyle="1" w:styleId="TableHead">
    <w:name w:val="Table_Head"/>
    <w:basedOn w:val="TableText"/>
    <w:rsid w:val="00D44BA5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D44BA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D44BA5"/>
    <w:pPr>
      <w:spacing w:before="480"/>
    </w:pPr>
  </w:style>
  <w:style w:type="paragraph" w:customStyle="1" w:styleId="FigureTitle">
    <w:name w:val="Figure_Title"/>
    <w:basedOn w:val="TableTitle"/>
    <w:next w:val="Normal"/>
    <w:rsid w:val="00D44BA5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D44BA5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D44BA5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D44BA5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D44BA5"/>
  </w:style>
  <w:style w:type="paragraph" w:customStyle="1" w:styleId="AppendixRef">
    <w:name w:val="Appendix_Ref"/>
    <w:basedOn w:val="AnnexRef"/>
    <w:next w:val="AppendixTitle"/>
    <w:rsid w:val="00D44BA5"/>
  </w:style>
  <w:style w:type="paragraph" w:customStyle="1" w:styleId="AppendixTitle">
    <w:name w:val="Appendix_Title"/>
    <w:basedOn w:val="AnnexTitle"/>
    <w:next w:val="Normalaftertitle"/>
    <w:rsid w:val="00D44BA5"/>
  </w:style>
  <w:style w:type="paragraph" w:customStyle="1" w:styleId="RefTitle">
    <w:name w:val="Ref_Title"/>
    <w:basedOn w:val="Normal"/>
    <w:next w:val="RefText"/>
    <w:rsid w:val="00D44BA5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D44BA5"/>
    <w:pPr>
      <w:ind w:left="794" w:hanging="794"/>
    </w:pPr>
  </w:style>
  <w:style w:type="paragraph" w:customStyle="1" w:styleId="Equation">
    <w:name w:val="Equation"/>
    <w:basedOn w:val="Normal"/>
    <w:rsid w:val="00D44BA5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D44BA5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D44BA5"/>
    <w:pPr>
      <w:spacing w:before="320"/>
    </w:pPr>
  </w:style>
  <w:style w:type="paragraph" w:customStyle="1" w:styleId="call">
    <w:name w:val="call"/>
    <w:basedOn w:val="Normal"/>
    <w:next w:val="Normal"/>
    <w:rsid w:val="00D44BA5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D44BA5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D44BA5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D44BA5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D44BA5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D44BA5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D44BA5"/>
  </w:style>
  <w:style w:type="paragraph" w:customStyle="1" w:styleId="ITUbureau">
    <w:name w:val="ITU_bureau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D44BA5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D44BA5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D44BA5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uiPriority w:val="99"/>
    <w:rsid w:val="00D44BA5"/>
    <w:rPr>
      <w:color w:val="0000FF"/>
      <w:u w:val="single"/>
    </w:rPr>
  </w:style>
  <w:style w:type="paragraph" w:customStyle="1" w:styleId="Qlist">
    <w:name w:val="Qlis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D44BA5"/>
    <w:pPr>
      <w:tabs>
        <w:tab w:val="left" w:pos="397"/>
      </w:tabs>
    </w:pPr>
  </w:style>
  <w:style w:type="paragraph" w:customStyle="1" w:styleId="FirstFooter">
    <w:name w:val="FirstFooter"/>
    <w:basedOn w:val="Footer"/>
    <w:rsid w:val="00D44BA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  <w:rsid w:val="00D44BA5"/>
  </w:style>
  <w:style w:type="paragraph" w:styleId="BodyText0">
    <w:name w:val="Body Tex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  <w:rsid w:val="00D44BA5"/>
  </w:style>
  <w:style w:type="paragraph" w:customStyle="1" w:styleId="AnnexNo">
    <w:name w:val="Annex_No"/>
    <w:basedOn w:val="Normal"/>
    <w:next w:val="Normal"/>
    <w:rsid w:val="00D44BA5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rsid w:val="00D44BA5"/>
    <w:rPr>
      <w:color w:val="800080"/>
      <w:u w:val="single"/>
    </w:rPr>
  </w:style>
  <w:style w:type="paragraph" w:customStyle="1" w:styleId="pnew">
    <w:name w:val="pnew"/>
    <w:basedOn w:val="Normal"/>
    <w:rsid w:val="00542259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uiPriority w:val="99"/>
    <w:rsid w:val="00686E0F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semiHidden/>
    <w:rsid w:val="00686E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6E0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51E8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A51E89"/>
    <w:rPr>
      <w:rFonts w:ascii="Times New Roman" w:hAnsi="Times New Roman"/>
      <w:sz w:val="18"/>
      <w:lang w:val="fr-FR" w:eastAsia="en-US"/>
    </w:rPr>
  </w:style>
  <w:style w:type="paragraph" w:styleId="PlainText">
    <w:name w:val="Plain Text"/>
    <w:basedOn w:val="Normal"/>
    <w:link w:val="PlainTextChar"/>
    <w:uiPriority w:val="99"/>
    <w:unhideWhenUsed/>
    <w:rsid w:val="00BF1E0F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Theme="minorEastAsia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BF1E0F"/>
    <w:rPr>
      <w:rFonts w:ascii="Times New Roman" w:eastAsiaTheme="minorEastAsia" w:hAnsi="Times New Roman"/>
      <w:sz w:val="21"/>
      <w:szCs w:val="21"/>
    </w:rPr>
  </w:style>
  <w:style w:type="character" w:customStyle="1" w:styleId="Heading1Char">
    <w:name w:val="Heading 1 Char"/>
    <w:basedOn w:val="DefaultParagraphFont"/>
    <w:link w:val="Heading1"/>
    <w:rsid w:val="001B1AF8"/>
    <w:rPr>
      <w:rFonts w:ascii="Times New Roman" w:hAnsi="Times New Roman"/>
      <w:b/>
      <w:sz w:val="24"/>
      <w:lang w:val="en-GB" w:eastAsia="en-US"/>
    </w:rPr>
  </w:style>
  <w:style w:type="paragraph" w:styleId="Title">
    <w:name w:val="Title"/>
    <w:basedOn w:val="Normal"/>
    <w:link w:val="TitleChar"/>
    <w:qFormat/>
    <w:rsid w:val="001B1AF8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rFonts w:eastAsia="MS Mincho"/>
      <w:b/>
      <w:bCs/>
      <w:szCs w:val="24"/>
      <w:u w:val="single"/>
      <w:lang w:val="en-US"/>
    </w:rPr>
  </w:style>
  <w:style w:type="character" w:customStyle="1" w:styleId="TitleChar">
    <w:name w:val="Title Char"/>
    <w:basedOn w:val="DefaultParagraphFont"/>
    <w:link w:val="Title"/>
    <w:rsid w:val="001B1AF8"/>
    <w:rPr>
      <w:rFonts w:ascii="Times New Roman" w:eastAsia="MS Mincho" w:hAnsi="Times New Roman"/>
      <w:b/>
      <w:bCs/>
      <w:sz w:val="24"/>
      <w:szCs w:val="24"/>
      <w:u w:val="single"/>
      <w:lang w:eastAsia="en-US"/>
    </w:rPr>
  </w:style>
  <w:style w:type="character" w:styleId="Strong">
    <w:name w:val="Strong"/>
    <w:basedOn w:val="DefaultParagraphFont"/>
    <w:qFormat/>
    <w:rsid w:val="001B1AF8"/>
    <w:rPr>
      <w:b/>
      <w:bCs/>
    </w:rPr>
  </w:style>
  <w:style w:type="character" w:customStyle="1" w:styleId="FooterChar">
    <w:name w:val="Footer Char"/>
    <w:basedOn w:val="DefaultParagraphFont"/>
    <w:link w:val="Footer"/>
    <w:rsid w:val="00C31707"/>
    <w:rPr>
      <w:rFonts w:ascii="Times New Roman" w:hAnsi="Times New Roman"/>
      <w:caps/>
      <w:noProof/>
      <w:sz w:val="16"/>
      <w:lang w:val="fr-FR" w:eastAsia="en-US"/>
    </w:rPr>
  </w:style>
  <w:style w:type="character" w:styleId="CommentReference">
    <w:name w:val="annotation reference"/>
    <w:basedOn w:val="DefaultParagraphFont"/>
    <w:rsid w:val="0059000B"/>
    <w:rPr>
      <w:sz w:val="16"/>
      <w:szCs w:val="16"/>
    </w:rPr>
  </w:style>
  <w:style w:type="paragraph" w:styleId="CommentText">
    <w:name w:val="annotation text"/>
    <w:basedOn w:val="Normal"/>
    <w:link w:val="CommentTextChar"/>
    <w:rsid w:val="0059000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9000B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900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9000B"/>
    <w:rPr>
      <w:rFonts w:ascii="Times New Roman" w:hAnsi="Times New Roman"/>
      <w:b/>
      <w:bCs/>
      <w:lang w:val="en-GB" w:eastAsia="en-US"/>
    </w:rPr>
  </w:style>
  <w:style w:type="paragraph" w:customStyle="1" w:styleId="Default">
    <w:name w:val="Default"/>
    <w:rsid w:val="00B47F0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E245D6"/>
    <w:rPr>
      <w:rFonts w:ascii="Times New Roman" w:hAnsi="Times New Roman"/>
      <w:sz w:val="24"/>
      <w:lang w:val="en-GB" w:eastAsia="en-US"/>
    </w:rPr>
  </w:style>
  <w:style w:type="table" w:customStyle="1" w:styleId="TableGrid1">
    <w:name w:val="Table Grid1"/>
    <w:basedOn w:val="TableNormal"/>
    <w:next w:val="TableGrid"/>
    <w:rsid w:val="00CB03C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D9487B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0">
    <w:name w:val="Table_text"/>
    <w:basedOn w:val="Normal"/>
    <w:rsid w:val="00825A50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asciiTheme="minorHAnsi" w:hAnsiTheme="minorHAnsi"/>
    </w:rPr>
  </w:style>
  <w:style w:type="paragraph" w:customStyle="1" w:styleId="Annextitle0">
    <w:name w:val="Annex_title"/>
    <w:basedOn w:val="Normal"/>
    <w:next w:val="Normal"/>
    <w:rsid w:val="007A68A5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Theme="minorHAnsi" w:hAnsiTheme="minorHAnsi"/>
      <w:b/>
      <w:sz w:val="2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C689D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0121BA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customStyle="1" w:styleId="xmsonormal">
    <w:name w:val="x_msonormal"/>
    <w:basedOn w:val="Normal"/>
    <w:rsid w:val="00684AE1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Theme="minorHAnsi"/>
      <w:szCs w:val="24"/>
      <w:lang w:eastAsia="en-GB"/>
    </w:rPr>
  </w:style>
  <w:style w:type="character" w:styleId="Emphasis">
    <w:name w:val="Emphasis"/>
    <w:basedOn w:val="DefaultParagraphFont"/>
    <w:qFormat/>
    <w:rsid w:val="00CA451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358489">
          <w:marLeft w:val="1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en/ITU-T/regionalgroups/SG17-ARB" TargetMode="External"/><Relationship Id="rId18" Type="http://schemas.openxmlformats.org/officeDocument/2006/relationships/hyperlink" Target="https://www.itu.int/en/ITU-T/studygroups/Pages/templates.aspx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itu.int/en/ITU-T/regionalgroups/SG17-ARB" TargetMode="External"/><Relationship Id="rId17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hyperlink" Target="https://www.itu.int/en/ITU-T/regionalgroups/SG17-ARB/Pages/default.asp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itu.int/en/ITU-T/regionalgroups/SG17-ARB/Pages/default.aspx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itu.int/en/ties-service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en/ITU-T/regionalgroups/SG17-ARB/Pages/default.aspx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rker\AppData\Roaming\Microsoft\Templates\TSB%20DOC\TSB_Regional_Collective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1769929400247A482A6B8D8C3D7A8" ma:contentTypeVersion="13" ma:contentTypeDescription="Create a new document." ma:contentTypeScope="" ma:versionID="e830e95c80d01d3c77f9c8d76986a6e8">
  <xsd:schema xmlns:xsd="http://www.w3.org/2001/XMLSchema" xmlns:xs="http://www.w3.org/2001/XMLSchema" xmlns:p="http://schemas.microsoft.com/office/2006/metadata/properties" xmlns:ns2="1238c2fb-f919-419c-a17c-617fee3c8b80" xmlns:ns3="fb0eb7e9-6560-4c49-b26e-dd8179726d23" targetNamespace="http://schemas.microsoft.com/office/2006/metadata/properties" ma:root="true" ma:fieldsID="80e8854e3f0d6c79f468e007b42a6179" ns2:_="" ns3:_="">
    <xsd:import namespace="1238c2fb-f919-419c-a17c-617fee3c8b80"/>
    <xsd:import namespace="fb0eb7e9-6560-4c49-b26e-dd8179726d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Com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8c2fb-f919-419c-a17c-617fee3c8b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Comment" ma:index="20" nillable="true" ma:displayName="Comment" ma:description="A comment on the item" ma:internalName="Commen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eb7e9-6560-4c49-b26e-dd8179726d2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 xmlns="1238c2fb-f919-419c-a17c-617fee3c8b8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C354B-2381-4C4F-A258-8CEF202B0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38c2fb-f919-419c-a17c-617fee3c8b80"/>
    <ds:schemaRef ds:uri="fb0eb7e9-6560-4c49-b26e-dd8179726d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74019F-5497-48AC-A704-FD23C87CBF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2FDE58-6380-4161-9D4D-E4E8628395F2}">
  <ds:schemaRefs>
    <ds:schemaRef ds:uri="http://schemas.microsoft.com/office/2006/documentManagement/types"/>
    <ds:schemaRef ds:uri="fb0eb7e9-6560-4c49-b26e-dd8179726d23"/>
    <ds:schemaRef ds:uri="1238c2fb-f919-419c-a17c-617fee3c8b80"/>
    <ds:schemaRef ds:uri="http://purl.org/dc/elements/1.1/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4D950CD-7B16-4CEB-BAAD-2684D35F9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TSB_Regional_Collective-E.dotx</Template>
  <TotalTime>139</TotalTime>
  <Pages>3</Pages>
  <Words>580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Clark, Robert</dc:creator>
  <dc:description>Regional_Collective_27022019.docx  For: _x000d_Document date: _x000d_Saved by ITU51011773 at 16:58:18 on 27/02/2019</dc:description>
  <cp:lastModifiedBy>Braud, Olivia</cp:lastModifiedBy>
  <cp:revision>8</cp:revision>
  <cp:lastPrinted>2022-10-13T09:24:00Z</cp:lastPrinted>
  <dcterms:created xsi:type="dcterms:W3CDTF">2022-10-10T06:35:00Z</dcterms:created>
  <dcterms:modified xsi:type="dcterms:W3CDTF">2022-10-13T09:25:00Z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Regional_Collective_27022019.docx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0x010100DD41769929400247A482A6B8D8C3D7A8</vt:lpwstr>
  </property>
</Properties>
</file>