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63076E" w14:paraId="1F324415" w14:textId="77777777" w:rsidTr="009C2216">
        <w:trPr>
          <w:cantSplit/>
        </w:trPr>
        <w:tc>
          <w:tcPr>
            <w:tcW w:w="1693" w:type="dxa"/>
            <w:gridSpan w:val="2"/>
          </w:tcPr>
          <w:p w14:paraId="4BA2E3B2" w14:textId="77777777" w:rsidR="0063076E" w:rsidRPr="00720F32" w:rsidRDefault="0063076E" w:rsidP="009C2216">
            <w:pPr>
              <w:tabs>
                <w:tab w:val="left" w:pos="4111"/>
              </w:tabs>
              <w:spacing w:before="10"/>
              <w:rPr>
                <w:b/>
                <w:bCs/>
                <w:szCs w:val="24"/>
                <w:lang w:eastAsia="zh-CN"/>
              </w:rPr>
            </w:pPr>
            <w:r w:rsidRPr="00F1238A">
              <w:rPr>
                <w:noProof/>
                <w:lang w:val="en-US" w:eastAsia="zh-CN"/>
              </w:rPr>
              <w:drawing>
                <wp:inline distT="0" distB="0" distL="0" distR="0" wp14:anchorId="37A9C5B8" wp14:editId="0712FF56">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4305FC61" w14:textId="77777777" w:rsidR="0063076E" w:rsidRPr="00390EC6" w:rsidRDefault="0063076E" w:rsidP="009C2216">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57AFF179" w14:textId="77777777" w:rsidR="0063076E" w:rsidRPr="00841612" w:rsidRDefault="0063076E" w:rsidP="009C2216">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13CF9FCD" w14:textId="77777777" w:rsidR="0063076E" w:rsidRDefault="0063076E" w:rsidP="009C2216">
            <w:pPr>
              <w:tabs>
                <w:tab w:val="clear" w:pos="794"/>
                <w:tab w:val="left" w:pos="559"/>
                <w:tab w:val="left" w:pos="4111"/>
              </w:tabs>
              <w:ind w:left="559" w:hanging="559"/>
              <w:rPr>
                <w:lang w:eastAsia="zh-CN"/>
              </w:rPr>
            </w:pPr>
          </w:p>
        </w:tc>
      </w:tr>
      <w:tr w:rsidR="0063076E" w14:paraId="5F2F5786" w14:textId="77777777" w:rsidTr="0062391E">
        <w:trPr>
          <w:cantSplit/>
          <w:trHeight w:val="838"/>
        </w:trPr>
        <w:tc>
          <w:tcPr>
            <w:tcW w:w="5429" w:type="dxa"/>
            <w:gridSpan w:val="3"/>
          </w:tcPr>
          <w:p w14:paraId="666A8D7A" w14:textId="77777777" w:rsidR="0063076E" w:rsidRPr="000A3604" w:rsidRDefault="0063076E" w:rsidP="009C2216">
            <w:pPr>
              <w:tabs>
                <w:tab w:val="left" w:pos="4111"/>
              </w:tabs>
              <w:spacing w:before="0"/>
              <w:rPr>
                <w:b/>
                <w:szCs w:val="24"/>
                <w:lang w:eastAsia="zh-CN"/>
              </w:rPr>
            </w:pPr>
          </w:p>
        </w:tc>
        <w:tc>
          <w:tcPr>
            <w:tcW w:w="4436" w:type="dxa"/>
            <w:vAlign w:val="center"/>
          </w:tcPr>
          <w:p w14:paraId="20C275D6" w14:textId="77777777" w:rsidR="0063076E" w:rsidRPr="000A3604" w:rsidRDefault="0063076E" w:rsidP="009C2216">
            <w:pPr>
              <w:tabs>
                <w:tab w:val="clear" w:pos="794"/>
                <w:tab w:val="left" w:pos="559"/>
                <w:tab w:val="left" w:pos="4111"/>
              </w:tabs>
              <w:spacing w:after="120"/>
              <w:ind w:left="561" w:hanging="561"/>
              <w:rPr>
                <w:b/>
                <w:bCs/>
                <w:szCs w:val="24"/>
                <w:lang w:eastAsia="zh-CN"/>
              </w:rPr>
            </w:pPr>
            <w:r w:rsidRPr="000A3604">
              <w:rPr>
                <w:rFonts w:hint="eastAsia"/>
                <w:szCs w:val="24"/>
                <w:lang w:eastAsia="zh-CN"/>
              </w:rPr>
              <w:t>2</w:t>
            </w:r>
            <w:r w:rsidRPr="000A3604">
              <w:rPr>
                <w:szCs w:val="24"/>
                <w:lang w:eastAsia="zh-CN"/>
              </w:rPr>
              <w:t>024</w:t>
            </w:r>
            <w:r w:rsidRPr="000A3604">
              <w:rPr>
                <w:rFonts w:hint="eastAsia"/>
                <w:szCs w:val="24"/>
                <w:lang w:eastAsia="zh-CN"/>
              </w:rPr>
              <w:t>年</w:t>
            </w:r>
            <w:r w:rsidRPr="000A3604">
              <w:rPr>
                <w:rFonts w:hint="eastAsia"/>
                <w:szCs w:val="24"/>
                <w:lang w:eastAsia="zh-CN"/>
              </w:rPr>
              <w:t>3</w:t>
            </w:r>
            <w:r w:rsidRPr="000A3604">
              <w:rPr>
                <w:rFonts w:hint="eastAsia"/>
                <w:szCs w:val="24"/>
                <w:lang w:eastAsia="zh-CN"/>
              </w:rPr>
              <w:t>月</w:t>
            </w:r>
            <w:r w:rsidRPr="000A3604">
              <w:rPr>
                <w:szCs w:val="24"/>
                <w:lang w:eastAsia="zh-CN"/>
              </w:rPr>
              <w:t>4</w:t>
            </w:r>
            <w:r w:rsidRPr="000A3604">
              <w:rPr>
                <w:rFonts w:hint="eastAsia"/>
                <w:szCs w:val="24"/>
                <w:lang w:eastAsia="zh-CN"/>
              </w:rPr>
              <w:t>日，日内瓦</w:t>
            </w:r>
          </w:p>
        </w:tc>
      </w:tr>
      <w:tr w:rsidR="0063076E" w14:paraId="592CB935" w14:textId="77777777" w:rsidTr="009C2216">
        <w:trPr>
          <w:cantSplit/>
        </w:trPr>
        <w:tc>
          <w:tcPr>
            <w:tcW w:w="1268" w:type="dxa"/>
          </w:tcPr>
          <w:p w14:paraId="363DA624" w14:textId="77777777" w:rsidR="0063076E" w:rsidRPr="000A3604" w:rsidRDefault="0063076E" w:rsidP="009C2216">
            <w:pPr>
              <w:tabs>
                <w:tab w:val="left" w:pos="4111"/>
              </w:tabs>
              <w:spacing w:before="10"/>
              <w:rPr>
                <w:szCs w:val="24"/>
                <w:lang w:eastAsia="zh-CN"/>
              </w:rPr>
            </w:pPr>
            <w:r w:rsidRPr="000A3604">
              <w:rPr>
                <w:rFonts w:hint="eastAsia"/>
                <w:szCs w:val="24"/>
                <w:lang w:eastAsia="zh-CN"/>
              </w:rPr>
              <w:t>文号：</w:t>
            </w:r>
          </w:p>
          <w:p w14:paraId="761B9395" w14:textId="77777777" w:rsidR="0063076E" w:rsidRPr="000A3604" w:rsidRDefault="0063076E" w:rsidP="009C2216">
            <w:pPr>
              <w:tabs>
                <w:tab w:val="left" w:pos="4111"/>
              </w:tabs>
              <w:spacing w:before="10"/>
              <w:rPr>
                <w:rFonts w:ascii="Futura Lt BT" w:hAnsi="Futura Lt BT"/>
                <w:szCs w:val="24"/>
                <w:lang w:eastAsia="zh-CN"/>
              </w:rPr>
            </w:pPr>
          </w:p>
        </w:tc>
        <w:tc>
          <w:tcPr>
            <w:tcW w:w="4161" w:type="dxa"/>
            <w:gridSpan w:val="2"/>
          </w:tcPr>
          <w:p w14:paraId="1AF9B989" w14:textId="77777777" w:rsidR="0063076E" w:rsidRPr="000A3604" w:rsidRDefault="0063076E" w:rsidP="009C2216">
            <w:pPr>
              <w:tabs>
                <w:tab w:val="left" w:pos="4111"/>
              </w:tabs>
              <w:spacing w:before="0"/>
              <w:rPr>
                <w:b/>
                <w:szCs w:val="24"/>
                <w:lang w:eastAsia="zh-CN"/>
              </w:rPr>
            </w:pPr>
            <w:r w:rsidRPr="000A3604">
              <w:rPr>
                <w:rFonts w:hint="eastAsia"/>
                <w:b/>
                <w:szCs w:val="24"/>
                <w:lang w:eastAsia="zh-CN"/>
              </w:rPr>
              <w:t>电信标准化局第</w:t>
            </w:r>
            <w:r w:rsidRPr="000A3604">
              <w:rPr>
                <w:rFonts w:hint="eastAsia"/>
                <w:b/>
                <w:szCs w:val="24"/>
                <w:lang w:eastAsia="zh-CN"/>
              </w:rPr>
              <w:t>4/</w:t>
            </w:r>
            <w:r w:rsidRPr="000A3604">
              <w:rPr>
                <w:b/>
                <w:szCs w:val="24"/>
                <w:lang w:eastAsia="zh-CN"/>
              </w:rPr>
              <w:t>15</w:t>
            </w:r>
            <w:r w:rsidRPr="000A3604">
              <w:rPr>
                <w:rFonts w:hint="eastAsia"/>
                <w:b/>
                <w:szCs w:val="24"/>
                <w:lang w:eastAsia="zh-CN"/>
              </w:rPr>
              <w:t>号集体函</w:t>
            </w:r>
          </w:p>
          <w:p w14:paraId="794F80BA" w14:textId="7FDDFA5F" w:rsidR="0063076E" w:rsidRPr="000A3604" w:rsidRDefault="0063076E" w:rsidP="009C2216">
            <w:pPr>
              <w:tabs>
                <w:tab w:val="left" w:pos="4111"/>
              </w:tabs>
              <w:spacing w:before="0"/>
              <w:rPr>
                <w:b/>
                <w:szCs w:val="24"/>
                <w:lang w:eastAsia="zh-CN"/>
              </w:rPr>
            </w:pPr>
            <w:bookmarkStart w:id="0" w:name="lt_pId022"/>
            <w:r w:rsidRPr="000A3604">
              <w:rPr>
                <w:rFonts w:cstheme="minorHAnsi"/>
                <w:szCs w:val="24"/>
              </w:rPr>
              <w:t>SG15/HO</w:t>
            </w:r>
            <w:bookmarkEnd w:id="0"/>
          </w:p>
        </w:tc>
        <w:tc>
          <w:tcPr>
            <w:tcW w:w="4436" w:type="dxa"/>
            <w:vMerge w:val="restart"/>
          </w:tcPr>
          <w:p w14:paraId="7A0A561B" w14:textId="77777777" w:rsidR="0063076E" w:rsidRPr="000A3604" w:rsidRDefault="0063076E" w:rsidP="009C2216">
            <w:pPr>
              <w:tabs>
                <w:tab w:val="clear" w:pos="794"/>
                <w:tab w:val="left" w:pos="559"/>
                <w:tab w:val="left" w:pos="4111"/>
              </w:tabs>
              <w:spacing w:before="40" w:after="40"/>
              <w:ind w:left="559" w:hanging="559"/>
              <w:jc w:val="both"/>
              <w:rPr>
                <w:rFonts w:ascii="Calibri" w:hAnsi="Calibri"/>
                <w:szCs w:val="24"/>
                <w:lang w:eastAsia="zh-CN"/>
              </w:rPr>
            </w:pPr>
            <w:bookmarkStart w:id="1" w:name="Addressee_E"/>
            <w:bookmarkEnd w:id="1"/>
            <w:r w:rsidRPr="000A3604">
              <w:rPr>
                <w:rFonts w:ascii="Calibri" w:hAnsi="Calibri" w:hint="eastAsia"/>
                <w:szCs w:val="24"/>
                <w:lang w:eastAsia="zh-CN"/>
              </w:rPr>
              <w:t>致：</w:t>
            </w:r>
          </w:p>
          <w:p w14:paraId="7996316E" w14:textId="1E8D8BA6" w:rsidR="0063076E" w:rsidRPr="000A3604" w:rsidRDefault="0063076E" w:rsidP="009C2216">
            <w:pPr>
              <w:pStyle w:val="ListParagraph"/>
              <w:tabs>
                <w:tab w:val="clear" w:pos="794"/>
                <w:tab w:val="left" w:pos="720"/>
              </w:tabs>
              <w:ind w:hanging="576"/>
              <w:rPr>
                <w:szCs w:val="24"/>
                <w:lang w:eastAsia="zh-CN"/>
              </w:rPr>
            </w:pPr>
            <w:r w:rsidRPr="000A3604">
              <w:rPr>
                <w:szCs w:val="24"/>
                <w:lang w:eastAsia="zh-CN"/>
              </w:rPr>
              <w:t>–</w:t>
            </w:r>
            <w:r w:rsidRPr="000A3604">
              <w:rPr>
                <w:szCs w:val="24"/>
                <w:lang w:eastAsia="zh-CN"/>
              </w:rPr>
              <w:tab/>
            </w:r>
            <w:proofErr w:type="gramStart"/>
            <w:r w:rsidRPr="000A3604">
              <w:rPr>
                <w:rFonts w:hint="eastAsia"/>
                <w:szCs w:val="24"/>
                <w:lang w:eastAsia="zh-CN"/>
              </w:rPr>
              <w:t>国际电联各成员国主管部门；</w:t>
            </w:r>
            <w:proofErr w:type="gramEnd"/>
          </w:p>
          <w:p w14:paraId="11F35142" w14:textId="67CA24F9" w:rsidR="0063076E" w:rsidRPr="000A3604" w:rsidRDefault="0063076E" w:rsidP="009C2216">
            <w:pPr>
              <w:pStyle w:val="ListParagraph"/>
              <w:tabs>
                <w:tab w:val="clear" w:pos="794"/>
                <w:tab w:val="left" w:pos="720"/>
              </w:tabs>
              <w:ind w:hanging="576"/>
              <w:rPr>
                <w:szCs w:val="24"/>
                <w:lang w:eastAsia="zh-CN"/>
              </w:rPr>
            </w:pPr>
            <w:r w:rsidRPr="000A3604">
              <w:rPr>
                <w:szCs w:val="24"/>
                <w:lang w:eastAsia="zh-CN"/>
              </w:rPr>
              <w:t>–</w:t>
            </w:r>
            <w:r w:rsidRPr="000A3604">
              <w:rPr>
                <w:szCs w:val="24"/>
                <w:lang w:eastAsia="zh-CN"/>
              </w:rPr>
              <w:tab/>
              <w:t>ITU-</w:t>
            </w:r>
            <w:proofErr w:type="gramStart"/>
            <w:r w:rsidRPr="000A3604">
              <w:rPr>
                <w:szCs w:val="24"/>
                <w:lang w:eastAsia="zh-CN"/>
              </w:rPr>
              <w:t>T</w:t>
            </w:r>
            <w:r w:rsidRPr="000A3604">
              <w:rPr>
                <w:rFonts w:hint="eastAsia"/>
                <w:szCs w:val="24"/>
                <w:lang w:eastAsia="zh-CN"/>
              </w:rPr>
              <w:t>部门成员；</w:t>
            </w:r>
            <w:proofErr w:type="gramEnd"/>
          </w:p>
          <w:p w14:paraId="3E81140A" w14:textId="77777777" w:rsidR="0063076E" w:rsidRPr="000A3604" w:rsidRDefault="0063076E" w:rsidP="009C2216">
            <w:pPr>
              <w:pStyle w:val="ListParagraph"/>
              <w:tabs>
                <w:tab w:val="clear" w:pos="794"/>
                <w:tab w:val="left" w:pos="720"/>
              </w:tabs>
              <w:ind w:hanging="576"/>
              <w:rPr>
                <w:szCs w:val="24"/>
                <w:lang w:eastAsia="zh-CN"/>
              </w:rPr>
            </w:pPr>
            <w:r w:rsidRPr="000A3604">
              <w:rPr>
                <w:szCs w:val="24"/>
                <w:lang w:eastAsia="zh-CN"/>
              </w:rPr>
              <w:t>–</w:t>
            </w:r>
            <w:r w:rsidRPr="000A3604">
              <w:rPr>
                <w:szCs w:val="24"/>
                <w:lang w:eastAsia="zh-CN"/>
              </w:rPr>
              <w:tab/>
            </w:r>
            <w:r w:rsidRPr="000A3604">
              <w:rPr>
                <w:rFonts w:hint="eastAsia"/>
                <w:szCs w:val="24"/>
                <w:lang w:eastAsia="zh-CN"/>
              </w:rPr>
              <w:t>参加第</w:t>
            </w:r>
            <w:r w:rsidRPr="000A3604">
              <w:rPr>
                <w:szCs w:val="24"/>
                <w:lang w:eastAsia="zh-CN"/>
              </w:rPr>
              <w:t>15</w:t>
            </w:r>
            <w:r w:rsidRPr="000A3604">
              <w:rPr>
                <w:rFonts w:hint="eastAsia"/>
                <w:szCs w:val="24"/>
                <w:lang w:eastAsia="zh-CN"/>
              </w:rPr>
              <w:t>研究组工作的</w:t>
            </w:r>
            <w:r w:rsidRPr="000A3604">
              <w:rPr>
                <w:szCs w:val="24"/>
                <w:lang w:eastAsia="zh-CN"/>
              </w:rPr>
              <w:t>ITU-</w:t>
            </w:r>
            <w:proofErr w:type="gramStart"/>
            <w:r w:rsidRPr="000A3604">
              <w:rPr>
                <w:szCs w:val="24"/>
                <w:lang w:eastAsia="zh-CN"/>
              </w:rPr>
              <w:t>T</w:t>
            </w:r>
            <w:r w:rsidRPr="000A3604">
              <w:rPr>
                <w:rFonts w:hint="eastAsia"/>
                <w:szCs w:val="24"/>
                <w:lang w:eastAsia="zh-CN"/>
              </w:rPr>
              <w:t>部门准成员；</w:t>
            </w:r>
            <w:proofErr w:type="gramEnd"/>
          </w:p>
          <w:p w14:paraId="78EA8CE9" w14:textId="221A2928" w:rsidR="0063076E" w:rsidRPr="000A3604" w:rsidRDefault="0063076E" w:rsidP="009C2216">
            <w:pPr>
              <w:pStyle w:val="ListParagraph"/>
              <w:tabs>
                <w:tab w:val="clear" w:pos="794"/>
                <w:tab w:val="left" w:pos="720"/>
              </w:tabs>
              <w:ind w:hanging="576"/>
              <w:rPr>
                <w:szCs w:val="24"/>
                <w:lang w:eastAsia="zh-CN"/>
              </w:rPr>
            </w:pPr>
            <w:r w:rsidRPr="000A3604">
              <w:rPr>
                <w:szCs w:val="24"/>
                <w:lang w:eastAsia="zh-CN"/>
              </w:rPr>
              <w:t>–</w:t>
            </w:r>
            <w:r w:rsidRPr="000A3604">
              <w:rPr>
                <w:szCs w:val="24"/>
                <w:lang w:eastAsia="zh-CN"/>
              </w:rPr>
              <w:tab/>
            </w:r>
            <w:r w:rsidRPr="000A3604">
              <w:rPr>
                <w:rFonts w:hint="eastAsia"/>
                <w:szCs w:val="24"/>
                <w:lang w:eastAsia="zh-CN"/>
              </w:rPr>
              <w:t>国际电联学术成员</w:t>
            </w:r>
          </w:p>
        </w:tc>
      </w:tr>
      <w:tr w:rsidR="0063076E" w14:paraId="5E7727E7" w14:textId="77777777" w:rsidTr="009C2216">
        <w:trPr>
          <w:cantSplit/>
        </w:trPr>
        <w:tc>
          <w:tcPr>
            <w:tcW w:w="1268" w:type="dxa"/>
          </w:tcPr>
          <w:p w14:paraId="23CA1C1E" w14:textId="77777777" w:rsidR="0063076E" w:rsidRPr="000A3604" w:rsidRDefault="0063076E" w:rsidP="009C2216">
            <w:pPr>
              <w:spacing w:before="40" w:after="40"/>
              <w:rPr>
                <w:szCs w:val="24"/>
                <w:lang w:eastAsia="zh-CN"/>
              </w:rPr>
            </w:pPr>
            <w:r w:rsidRPr="000A3604">
              <w:rPr>
                <w:rFonts w:hint="eastAsia"/>
                <w:szCs w:val="24"/>
                <w:lang w:eastAsia="zh-CN"/>
              </w:rPr>
              <w:t>电话：</w:t>
            </w:r>
          </w:p>
        </w:tc>
        <w:tc>
          <w:tcPr>
            <w:tcW w:w="4161" w:type="dxa"/>
            <w:gridSpan w:val="2"/>
          </w:tcPr>
          <w:p w14:paraId="1BA57A06" w14:textId="77777777" w:rsidR="0063076E" w:rsidRPr="000A3604" w:rsidRDefault="0063076E" w:rsidP="009C2216">
            <w:pPr>
              <w:tabs>
                <w:tab w:val="left" w:pos="4111"/>
              </w:tabs>
              <w:spacing w:before="40" w:after="40"/>
              <w:rPr>
                <w:szCs w:val="24"/>
                <w:lang w:eastAsia="zh-CN"/>
              </w:rPr>
            </w:pPr>
            <w:r w:rsidRPr="000A3604">
              <w:rPr>
                <w:szCs w:val="24"/>
                <w:lang w:eastAsia="zh-CN"/>
              </w:rPr>
              <w:t>+41 22 730 6356</w:t>
            </w:r>
          </w:p>
        </w:tc>
        <w:tc>
          <w:tcPr>
            <w:tcW w:w="4436" w:type="dxa"/>
            <w:vMerge/>
          </w:tcPr>
          <w:p w14:paraId="36470AD4" w14:textId="77777777" w:rsidR="0063076E" w:rsidRPr="000A3604" w:rsidRDefault="0063076E" w:rsidP="009C2216">
            <w:pPr>
              <w:tabs>
                <w:tab w:val="left" w:pos="284"/>
              </w:tabs>
              <w:spacing w:before="0"/>
              <w:ind w:left="284" w:hanging="284"/>
              <w:rPr>
                <w:b/>
                <w:szCs w:val="24"/>
                <w:lang w:eastAsia="zh-CN"/>
              </w:rPr>
            </w:pPr>
          </w:p>
        </w:tc>
      </w:tr>
      <w:tr w:rsidR="0063076E" w14:paraId="2C70389E" w14:textId="77777777" w:rsidTr="009C2216">
        <w:trPr>
          <w:cantSplit/>
        </w:trPr>
        <w:tc>
          <w:tcPr>
            <w:tcW w:w="1268" w:type="dxa"/>
          </w:tcPr>
          <w:p w14:paraId="1C42AE4C" w14:textId="77777777" w:rsidR="0063076E" w:rsidRPr="000A3604" w:rsidRDefault="0063076E" w:rsidP="009C2216">
            <w:pPr>
              <w:spacing w:before="40" w:after="40"/>
              <w:rPr>
                <w:szCs w:val="24"/>
                <w:lang w:eastAsia="zh-CN"/>
              </w:rPr>
            </w:pPr>
            <w:r w:rsidRPr="000A3604">
              <w:rPr>
                <w:rFonts w:hint="eastAsia"/>
                <w:szCs w:val="24"/>
                <w:lang w:eastAsia="zh-CN"/>
              </w:rPr>
              <w:t>传真：</w:t>
            </w:r>
          </w:p>
        </w:tc>
        <w:tc>
          <w:tcPr>
            <w:tcW w:w="4161" w:type="dxa"/>
            <w:gridSpan w:val="2"/>
          </w:tcPr>
          <w:p w14:paraId="45256A3B" w14:textId="77777777" w:rsidR="0063076E" w:rsidRPr="000A3604" w:rsidRDefault="0063076E" w:rsidP="009C2216">
            <w:pPr>
              <w:tabs>
                <w:tab w:val="left" w:pos="4111"/>
              </w:tabs>
              <w:spacing w:before="40" w:after="40"/>
              <w:rPr>
                <w:rStyle w:val="Hyperlink"/>
                <w:color w:val="auto"/>
                <w:szCs w:val="24"/>
                <w:lang w:eastAsia="zh-CN"/>
              </w:rPr>
            </w:pPr>
            <w:r w:rsidRPr="000A3604">
              <w:rPr>
                <w:szCs w:val="24"/>
                <w:lang w:eastAsia="zh-CN"/>
              </w:rPr>
              <w:t>+41 22 730 5853</w:t>
            </w:r>
          </w:p>
        </w:tc>
        <w:tc>
          <w:tcPr>
            <w:tcW w:w="4436" w:type="dxa"/>
            <w:vMerge/>
          </w:tcPr>
          <w:p w14:paraId="4769445B" w14:textId="77777777" w:rsidR="0063076E" w:rsidRPr="000A3604" w:rsidRDefault="0063076E" w:rsidP="009C2216">
            <w:pPr>
              <w:tabs>
                <w:tab w:val="left" w:pos="284"/>
              </w:tabs>
              <w:spacing w:before="0"/>
              <w:ind w:left="284" w:hanging="284"/>
              <w:rPr>
                <w:b/>
                <w:szCs w:val="24"/>
                <w:lang w:eastAsia="zh-CN"/>
              </w:rPr>
            </w:pPr>
          </w:p>
        </w:tc>
      </w:tr>
      <w:tr w:rsidR="0063076E" w14:paraId="289B0D4D" w14:textId="77777777" w:rsidTr="009C2216">
        <w:trPr>
          <w:cantSplit/>
        </w:trPr>
        <w:tc>
          <w:tcPr>
            <w:tcW w:w="1268" w:type="dxa"/>
          </w:tcPr>
          <w:p w14:paraId="6838CBE7" w14:textId="77777777" w:rsidR="0063076E" w:rsidRPr="000A3604" w:rsidRDefault="0063076E" w:rsidP="009C2216">
            <w:pPr>
              <w:spacing w:before="40" w:after="40"/>
              <w:rPr>
                <w:szCs w:val="24"/>
                <w:lang w:eastAsia="zh-CN"/>
              </w:rPr>
            </w:pPr>
            <w:r w:rsidRPr="000A3604">
              <w:rPr>
                <w:rFonts w:ascii="Calibri" w:hAnsi="Calibri" w:hint="eastAsia"/>
                <w:szCs w:val="24"/>
                <w:lang w:eastAsia="zh-CN"/>
              </w:rPr>
              <w:t>电子邮件</w:t>
            </w:r>
            <w:r w:rsidRPr="000A3604">
              <w:rPr>
                <w:rFonts w:hint="eastAsia"/>
                <w:szCs w:val="24"/>
                <w:lang w:eastAsia="zh-CN"/>
              </w:rPr>
              <w:t>：</w:t>
            </w:r>
          </w:p>
        </w:tc>
        <w:tc>
          <w:tcPr>
            <w:tcW w:w="4161" w:type="dxa"/>
            <w:gridSpan w:val="2"/>
          </w:tcPr>
          <w:p w14:paraId="65F35A32" w14:textId="77777777" w:rsidR="0063076E" w:rsidRPr="000A3604" w:rsidRDefault="00792111" w:rsidP="009C2216">
            <w:pPr>
              <w:tabs>
                <w:tab w:val="left" w:pos="4111"/>
              </w:tabs>
              <w:spacing w:before="0"/>
              <w:rPr>
                <w:szCs w:val="24"/>
                <w:lang w:eastAsia="zh-CN"/>
              </w:rPr>
            </w:pPr>
            <w:hyperlink r:id="rId9" w:history="1">
              <w:bookmarkStart w:id="2" w:name="lt_pId036"/>
              <w:r w:rsidR="0063076E" w:rsidRPr="000A3604">
                <w:rPr>
                  <w:rStyle w:val="Hyperlink"/>
                  <w:rFonts w:cstheme="minorHAnsi"/>
                  <w:szCs w:val="24"/>
                </w:rPr>
                <w:t>tsbsg15@itu.int</w:t>
              </w:r>
              <w:bookmarkEnd w:id="2"/>
            </w:hyperlink>
          </w:p>
          <w:p w14:paraId="43D824FA" w14:textId="77777777" w:rsidR="0063076E" w:rsidRPr="000A3604" w:rsidRDefault="0063076E" w:rsidP="009C2216">
            <w:pPr>
              <w:tabs>
                <w:tab w:val="left" w:pos="4111"/>
              </w:tabs>
              <w:spacing w:before="40"/>
              <w:rPr>
                <w:szCs w:val="24"/>
                <w:lang w:eastAsia="zh-CN"/>
              </w:rPr>
            </w:pPr>
          </w:p>
        </w:tc>
        <w:tc>
          <w:tcPr>
            <w:tcW w:w="4436" w:type="dxa"/>
            <w:vMerge/>
          </w:tcPr>
          <w:p w14:paraId="560F6B7A" w14:textId="77777777" w:rsidR="0063076E" w:rsidRPr="000A3604" w:rsidRDefault="0063076E" w:rsidP="009C2216">
            <w:pPr>
              <w:tabs>
                <w:tab w:val="clear" w:pos="794"/>
                <w:tab w:val="clear" w:pos="1191"/>
                <w:tab w:val="clear" w:pos="1588"/>
                <w:tab w:val="clear" w:pos="1985"/>
                <w:tab w:val="left" w:pos="284"/>
              </w:tabs>
              <w:spacing w:before="0"/>
              <w:ind w:left="284" w:hanging="284"/>
              <w:rPr>
                <w:szCs w:val="24"/>
                <w:lang w:eastAsia="zh-CN"/>
              </w:rPr>
            </w:pPr>
          </w:p>
        </w:tc>
      </w:tr>
      <w:tr w:rsidR="0063076E" w14:paraId="31320A40" w14:textId="77777777" w:rsidTr="0062391E">
        <w:trPr>
          <w:cantSplit/>
          <w:trHeight w:val="661"/>
        </w:trPr>
        <w:tc>
          <w:tcPr>
            <w:tcW w:w="1268" w:type="dxa"/>
          </w:tcPr>
          <w:p w14:paraId="5F59FE9D" w14:textId="258D334B" w:rsidR="0063076E" w:rsidRPr="000A3604" w:rsidRDefault="0063076E" w:rsidP="009C2216">
            <w:pPr>
              <w:spacing w:before="40" w:after="40"/>
              <w:rPr>
                <w:szCs w:val="24"/>
                <w:lang w:eastAsia="zh-CN"/>
              </w:rPr>
            </w:pPr>
            <w:r w:rsidRPr="000A3604">
              <w:rPr>
                <w:rFonts w:ascii="Calibri" w:hAnsi="Calibri" w:cs="Calibri" w:hint="eastAsia"/>
                <w:szCs w:val="24"/>
                <w:lang w:eastAsia="zh-CN"/>
              </w:rPr>
              <w:t>网址</w:t>
            </w:r>
            <w:r w:rsidR="006A0B7E" w:rsidRPr="000A3604">
              <w:rPr>
                <w:rFonts w:hint="eastAsia"/>
                <w:szCs w:val="24"/>
                <w:lang w:eastAsia="zh-CN"/>
              </w:rPr>
              <w:t>：</w:t>
            </w:r>
          </w:p>
        </w:tc>
        <w:tc>
          <w:tcPr>
            <w:tcW w:w="8597" w:type="dxa"/>
            <w:gridSpan w:val="3"/>
          </w:tcPr>
          <w:p w14:paraId="1A89BD5B" w14:textId="77777777" w:rsidR="0063076E" w:rsidRPr="000A3604" w:rsidRDefault="00792111" w:rsidP="009C2216">
            <w:pPr>
              <w:tabs>
                <w:tab w:val="left" w:pos="4111"/>
              </w:tabs>
              <w:spacing w:before="0"/>
              <w:rPr>
                <w:b/>
                <w:szCs w:val="24"/>
                <w:lang w:eastAsia="zh-CN"/>
              </w:rPr>
            </w:pPr>
            <w:hyperlink r:id="rId10" w:history="1">
              <w:bookmarkStart w:id="3" w:name="lt_pId038"/>
              <w:r w:rsidR="0063076E" w:rsidRPr="000A3604">
                <w:rPr>
                  <w:rStyle w:val="Hyperlink"/>
                  <w:rFonts w:cstheme="minorHAnsi"/>
                  <w:szCs w:val="24"/>
                </w:rPr>
                <w:t>https://itu.int/go/tsg15</w:t>
              </w:r>
              <w:bookmarkEnd w:id="3"/>
            </w:hyperlink>
          </w:p>
        </w:tc>
      </w:tr>
      <w:tr w:rsidR="0063076E" w14:paraId="3D560E46" w14:textId="77777777" w:rsidTr="009C2216">
        <w:trPr>
          <w:cantSplit/>
        </w:trPr>
        <w:tc>
          <w:tcPr>
            <w:tcW w:w="1268" w:type="dxa"/>
          </w:tcPr>
          <w:p w14:paraId="67C009F2" w14:textId="77777777" w:rsidR="0063076E" w:rsidRPr="000A3604" w:rsidRDefault="0063076E" w:rsidP="009C2216">
            <w:pPr>
              <w:spacing w:before="40" w:after="40"/>
              <w:rPr>
                <w:b/>
                <w:bCs/>
                <w:szCs w:val="24"/>
                <w:lang w:eastAsia="zh-CN"/>
              </w:rPr>
            </w:pPr>
            <w:r w:rsidRPr="000A3604">
              <w:rPr>
                <w:rFonts w:hint="eastAsia"/>
                <w:b/>
                <w:bCs/>
                <w:szCs w:val="24"/>
                <w:lang w:eastAsia="zh-CN"/>
              </w:rPr>
              <w:t>事由：</w:t>
            </w:r>
          </w:p>
        </w:tc>
        <w:tc>
          <w:tcPr>
            <w:tcW w:w="8597" w:type="dxa"/>
            <w:gridSpan w:val="3"/>
          </w:tcPr>
          <w:p w14:paraId="4D4A7ACE" w14:textId="2C36337C" w:rsidR="0063076E" w:rsidRPr="000A3604" w:rsidRDefault="00660992" w:rsidP="009C2216">
            <w:pPr>
              <w:tabs>
                <w:tab w:val="left" w:pos="4111"/>
              </w:tabs>
              <w:spacing w:before="0"/>
              <w:rPr>
                <w:b/>
                <w:szCs w:val="24"/>
                <w:lang w:eastAsia="zh-CN"/>
              </w:rPr>
            </w:pPr>
            <w:r w:rsidRPr="000A3604">
              <w:rPr>
                <w:rFonts w:cstheme="minorHAnsi" w:hint="eastAsia"/>
                <w:b/>
                <w:bCs/>
                <w:szCs w:val="24"/>
                <w:lang w:eastAsia="zh-CN"/>
              </w:rPr>
              <w:t>第</w:t>
            </w:r>
            <w:r w:rsidRPr="000A3604">
              <w:rPr>
                <w:rFonts w:cstheme="minorHAnsi" w:hint="eastAsia"/>
                <w:b/>
                <w:bCs/>
                <w:szCs w:val="24"/>
                <w:lang w:eastAsia="zh-CN"/>
              </w:rPr>
              <w:t>15</w:t>
            </w:r>
            <w:r w:rsidRPr="000A3604">
              <w:rPr>
                <w:rFonts w:cstheme="minorHAnsi" w:hint="eastAsia"/>
                <w:b/>
                <w:bCs/>
                <w:szCs w:val="24"/>
                <w:lang w:eastAsia="zh-CN"/>
              </w:rPr>
              <w:t>研究组会议；</w:t>
            </w:r>
            <w:r w:rsidRPr="000A3604">
              <w:rPr>
                <w:rFonts w:cstheme="minorHAnsi" w:hint="eastAsia"/>
                <w:b/>
                <w:bCs/>
                <w:szCs w:val="24"/>
                <w:lang w:eastAsia="zh-CN"/>
              </w:rPr>
              <w:t>2024</w:t>
            </w:r>
            <w:r w:rsidRPr="000A3604">
              <w:rPr>
                <w:rFonts w:cstheme="minorHAnsi" w:hint="eastAsia"/>
                <w:b/>
                <w:bCs/>
                <w:szCs w:val="24"/>
                <w:lang w:eastAsia="zh-CN"/>
              </w:rPr>
              <w:t>年</w:t>
            </w:r>
            <w:r w:rsidRPr="000A3604">
              <w:rPr>
                <w:rFonts w:cstheme="minorHAnsi" w:hint="eastAsia"/>
                <w:b/>
                <w:bCs/>
                <w:szCs w:val="24"/>
                <w:lang w:eastAsia="zh-CN"/>
              </w:rPr>
              <w:t>7</w:t>
            </w:r>
            <w:r w:rsidRPr="000A3604">
              <w:rPr>
                <w:rFonts w:cstheme="minorHAnsi" w:hint="eastAsia"/>
                <w:b/>
                <w:bCs/>
                <w:szCs w:val="24"/>
                <w:lang w:eastAsia="zh-CN"/>
              </w:rPr>
              <w:t>月</w:t>
            </w:r>
            <w:r w:rsidRPr="000A3604">
              <w:rPr>
                <w:rFonts w:cstheme="minorHAnsi" w:hint="eastAsia"/>
                <w:b/>
                <w:bCs/>
                <w:szCs w:val="24"/>
                <w:lang w:eastAsia="zh-CN"/>
              </w:rPr>
              <w:t>1-12</w:t>
            </w:r>
            <w:r w:rsidRPr="000A3604">
              <w:rPr>
                <w:rFonts w:cstheme="minorHAnsi" w:hint="eastAsia"/>
                <w:b/>
                <w:bCs/>
                <w:szCs w:val="24"/>
                <w:lang w:eastAsia="zh-CN"/>
              </w:rPr>
              <w:t>日，加拿大蒙特利尔</w:t>
            </w:r>
          </w:p>
        </w:tc>
      </w:tr>
    </w:tbl>
    <w:p w14:paraId="296E5A50" w14:textId="77777777" w:rsidR="0063076E" w:rsidRDefault="0063076E" w:rsidP="009C75B6">
      <w:pPr>
        <w:spacing w:before="240"/>
        <w:rPr>
          <w:lang w:eastAsia="zh-CN"/>
        </w:rPr>
      </w:pPr>
      <w:bookmarkStart w:id="4" w:name="StartTyping_E"/>
      <w:bookmarkEnd w:id="4"/>
      <w:r>
        <w:rPr>
          <w:rFonts w:hint="eastAsia"/>
          <w:lang w:eastAsia="zh-CN"/>
        </w:rPr>
        <w:t>尊敬的先生</w:t>
      </w:r>
      <w:r>
        <w:rPr>
          <w:rFonts w:hint="eastAsia"/>
          <w:lang w:eastAsia="zh-CN"/>
        </w:rPr>
        <w:t>/</w:t>
      </w:r>
      <w:r>
        <w:rPr>
          <w:rFonts w:hint="eastAsia"/>
          <w:lang w:eastAsia="zh-CN"/>
        </w:rPr>
        <w:t>女士：</w:t>
      </w:r>
    </w:p>
    <w:p w14:paraId="6FCB3674" w14:textId="3E12BFB3" w:rsidR="00EF30DC" w:rsidRDefault="003453D3" w:rsidP="00CE17AE">
      <w:pPr>
        <w:spacing w:after="120"/>
        <w:ind w:firstLineChars="200" w:firstLine="480"/>
        <w:rPr>
          <w:rFonts w:cstheme="minorBidi"/>
        </w:rPr>
      </w:pPr>
      <w:proofErr w:type="spellStart"/>
      <w:r w:rsidRPr="003453D3">
        <w:rPr>
          <w:rFonts w:cstheme="minorBidi" w:hint="eastAsia"/>
        </w:rPr>
        <w:t>我很高兴地通知您，应加拿大创新、科学和经济发展部</w:t>
      </w:r>
      <w:proofErr w:type="spellEnd"/>
      <w:r w:rsidRPr="003453D3">
        <w:rPr>
          <w:rFonts w:cstheme="minorBidi" w:hint="eastAsia"/>
        </w:rPr>
        <w:t>（</w:t>
      </w:r>
      <w:r w:rsidRPr="003453D3">
        <w:rPr>
          <w:rFonts w:cstheme="minorBidi" w:hint="eastAsia"/>
        </w:rPr>
        <w:t>ISED</w:t>
      </w:r>
      <w:r w:rsidRPr="003453D3">
        <w:rPr>
          <w:rFonts w:cstheme="minorBidi" w:hint="eastAsia"/>
        </w:rPr>
        <w:t>）</w:t>
      </w:r>
      <w:proofErr w:type="spellStart"/>
      <w:r w:rsidRPr="003453D3">
        <w:rPr>
          <w:rFonts w:cstheme="minorBidi" w:hint="eastAsia"/>
        </w:rPr>
        <w:t>的盛情邀请，</w:t>
      </w:r>
      <w:r w:rsidRPr="00EF30DC">
        <w:rPr>
          <w:rFonts w:ascii="STKaiti" w:eastAsia="STKaiti" w:hAnsi="STKaiti" w:cstheme="minorBidi" w:hint="eastAsia"/>
        </w:rPr>
        <w:t>第</w:t>
      </w:r>
      <w:proofErr w:type="spellEnd"/>
      <w:r w:rsidRPr="00EF30DC">
        <w:rPr>
          <w:rFonts w:ascii="STKaiti" w:eastAsia="STKaiti" w:hAnsi="STKaiti" w:cstheme="minorBidi" w:hint="eastAsia"/>
        </w:rPr>
        <w:t xml:space="preserve"> 15 </w:t>
      </w:r>
      <w:proofErr w:type="spellStart"/>
      <w:r w:rsidRPr="00EF30DC">
        <w:rPr>
          <w:rFonts w:ascii="STKaiti" w:eastAsia="STKaiti" w:hAnsi="STKaiti" w:cstheme="minorBidi" w:hint="eastAsia"/>
        </w:rPr>
        <w:t>研究组</w:t>
      </w:r>
      <w:proofErr w:type="spellEnd"/>
      <w:r w:rsidR="00CE17AE">
        <w:rPr>
          <w:rFonts w:ascii="STKaiti" w:eastAsia="STKaiti" w:hAnsi="STKaiti" w:cstheme="minorBidi" w:hint="eastAsia"/>
          <w:lang w:eastAsia="zh-CN"/>
        </w:rPr>
        <w:t>（</w:t>
      </w:r>
      <w:r w:rsidR="00EF30DC" w:rsidRPr="00EF30DC">
        <w:rPr>
          <w:rFonts w:ascii="STKaiti" w:eastAsia="STKaiti" w:hAnsi="STKaiti" w:cstheme="minorBidi" w:hint="eastAsia"/>
          <w:lang w:eastAsia="zh-CN"/>
        </w:rPr>
        <w:t>传输</w:t>
      </w:r>
      <w:r w:rsidRPr="00EF30DC">
        <w:rPr>
          <w:rFonts w:ascii="STKaiti" w:eastAsia="STKaiti" w:hAnsi="STKaiti" w:cstheme="minorBidi" w:hint="eastAsia"/>
        </w:rPr>
        <w:t>、</w:t>
      </w:r>
      <w:proofErr w:type="spellStart"/>
      <w:r w:rsidRPr="00EF30DC">
        <w:rPr>
          <w:rFonts w:ascii="STKaiti" w:eastAsia="STKaiti" w:hAnsi="STKaiti" w:cstheme="minorBidi" w:hint="eastAsia"/>
        </w:rPr>
        <w:t>接入和</w:t>
      </w:r>
      <w:proofErr w:type="spellEnd"/>
      <w:r w:rsidR="00EF30DC" w:rsidRPr="00EF30DC">
        <w:rPr>
          <w:rFonts w:ascii="STKaiti" w:eastAsia="STKaiti" w:hAnsi="STKaiti" w:cstheme="minorBidi" w:hint="eastAsia"/>
          <w:lang w:eastAsia="zh-CN"/>
        </w:rPr>
        <w:t>入户</w:t>
      </w:r>
      <w:proofErr w:type="spellStart"/>
      <w:r w:rsidRPr="00EF30DC">
        <w:rPr>
          <w:rFonts w:ascii="STKaiti" w:eastAsia="STKaiti" w:hAnsi="STKaiti" w:cstheme="minorBidi" w:hint="eastAsia"/>
        </w:rPr>
        <w:t>的网络、技术和基础设施）</w:t>
      </w:r>
      <w:r w:rsidRPr="003453D3">
        <w:rPr>
          <w:rFonts w:cstheme="minorBidi" w:hint="eastAsia"/>
        </w:rPr>
        <w:t>的下一次会议将于</w:t>
      </w:r>
      <w:proofErr w:type="spellEnd"/>
      <w:r w:rsidRPr="003453D3">
        <w:rPr>
          <w:rFonts w:cstheme="minorBidi" w:hint="eastAsia"/>
        </w:rPr>
        <w:t>2024</w:t>
      </w:r>
      <w:r w:rsidRPr="003453D3">
        <w:rPr>
          <w:rFonts w:cstheme="minorBidi" w:hint="eastAsia"/>
        </w:rPr>
        <w:t>年</w:t>
      </w:r>
      <w:r w:rsidRPr="003453D3">
        <w:rPr>
          <w:rFonts w:cstheme="minorBidi" w:hint="eastAsia"/>
        </w:rPr>
        <w:t>7</w:t>
      </w:r>
      <w:r w:rsidRPr="003453D3">
        <w:rPr>
          <w:rFonts w:cstheme="minorBidi" w:hint="eastAsia"/>
        </w:rPr>
        <w:t>月</w:t>
      </w:r>
      <w:r w:rsidRPr="003453D3">
        <w:rPr>
          <w:rFonts w:cstheme="minorBidi" w:hint="eastAsia"/>
        </w:rPr>
        <w:t>1</w:t>
      </w:r>
      <w:proofErr w:type="spellStart"/>
      <w:r w:rsidRPr="003453D3">
        <w:rPr>
          <w:rFonts w:cstheme="minorBidi" w:hint="eastAsia"/>
        </w:rPr>
        <w:t>日至</w:t>
      </w:r>
      <w:proofErr w:type="spellEnd"/>
      <w:r w:rsidRPr="003453D3">
        <w:rPr>
          <w:rFonts w:cstheme="minorBidi" w:hint="eastAsia"/>
        </w:rPr>
        <w:t>12</w:t>
      </w:r>
      <w:r w:rsidRPr="003453D3">
        <w:rPr>
          <w:rFonts w:cstheme="minorBidi" w:hint="eastAsia"/>
        </w:rPr>
        <w:t>日</w:t>
      </w:r>
      <w:r w:rsidR="00CE17AE">
        <w:rPr>
          <w:rFonts w:cstheme="minorBidi"/>
        </w:rPr>
        <w:br/>
      </w:r>
      <w:r w:rsidRPr="003453D3">
        <w:rPr>
          <w:rFonts w:cstheme="minorBidi" w:hint="eastAsia"/>
        </w:rPr>
        <w:t>（含</w:t>
      </w:r>
      <w:r w:rsidR="00CE17AE">
        <w:rPr>
          <w:rFonts w:cstheme="minorBidi" w:hint="eastAsia"/>
          <w:lang w:eastAsia="zh-CN"/>
        </w:rPr>
        <w:t>）</w:t>
      </w:r>
      <w:proofErr w:type="spellStart"/>
      <w:r w:rsidRPr="003453D3">
        <w:rPr>
          <w:rFonts w:cstheme="minorBidi" w:hint="eastAsia"/>
        </w:rPr>
        <w:t>在加拿大蒙特利尔</w:t>
      </w:r>
      <w:proofErr w:type="spellEnd"/>
      <w:r w:rsidRPr="003453D3">
        <w:rPr>
          <w:rFonts w:cstheme="minorBidi" w:hint="eastAsia"/>
        </w:rPr>
        <w:t>Le Centre Sheraton Montreal Hotel</w:t>
      </w:r>
      <w:proofErr w:type="spellStart"/>
      <w:r w:rsidRPr="003453D3">
        <w:rPr>
          <w:rFonts w:cstheme="minorBidi" w:hint="eastAsia"/>
        </w:rPr>
        <w:t>举行</w:t>
      </w:r>
      <w:proofErr w:type="spellEnd"/>
      <w:r w:rsidRPr="003453D3">
        <w:rPr>
          <w:rFonts w:cstheme="minorBidi" w:hint="eastAsia"/>
        </w:rPr>
        <w:t>。</w:t>
      </w:r>
    </w:p>
    <w:p w14:paraId="4818A2B6" w14:textId="2AA04AE4" w:rsidR="0063076E" w:rsidRDefault="003453D3" w:rsidP="00A5155A">
      <w:pPr>
        <w:spacing w:before="0" w:after="120"/>
        <w:ind w:firstLineChars="200" w:firstLine="480"/>
        <w:rPr>
          <w:rFonts w:cstheme="minorHAnsi"/>
          <w:szCs w:val="22"/>
          <w:lang w:eastAsia="zh-CN"/>
        </w:rPr>
      </w:pPr>
      <w:r w:rsidRPr="003453D3">
        <w:rPr>
          <w:rFonts w:cstheme="minorBidi" w:hint="eastAsia"/>
          <w:lang w:eastAsia="zh-CN"/>
        </w:rPr>
        <w:t>会议将于第一天上午</w:t>
      </w:r>
      <w:r w:rsidRPr="003453D3">
        <w:rPr>
          <w:rFonts w:cstheme="minorBidi" w:hint="eastAsia"/>
          <w:lang w:eastAsia="zh-CN"/>
        </w:rPr>
        <w:t>9</w:t>
      </w:r>
      <w:r w:rsidRPr="003453D3">
        <w:rPr>
          <w:rFonts w:cstheme="minorBidi" w:hint="eastAsia"/>
          <w:lang w:eastAsia="zh-CN"/>
        </w:rPr>
        <w:t>时</w:t>
      </w:r>
      <w:r w:rsidRPr="003453D3">
        <w:rPr>
          <w:rFonts w:cstheme="minorBidi" w:hint="eastAsia"/>
          <w:lang w:eastAsia="zh-CN"/>
        </w:rPr>
        <w:t>30</w:t>
      </w:r>
      <w:r w:rsidRPr="003453D3">
        <w:rPr>
          <w:rFonts w:cstheme="minorBidi" w:hint="eastAsia"/>
          <w:lang w:eastAsia="zh-CN"/>
        </w:rPr>
        <w:t>分（美国东部时间）开幕，与会者注册将于上午</w:t>
      </w:r>
      <w:r w:rsidRPr="003453D3">
        <w:rPr>
          <w:rFonts w:cstheme="minorBidi" w:hint="eastAsia"/>
          <w:lang w:eastAsia="zh-CN"/>
        </w:rPr>
        <w:t>8</w:t>
      </w:r>
      <w:r w:rsidRPr="003453D3">
        <w:rPr>
          <w:rFonts w:cstheme="minorBidi" w:hint="eastAsia"/>
          <w:lang w:eastAsia="zh-CN"/>
        </w:rPr>
        <w:t>时</w:t>
      </w:r>
      <w:r w:rsidRPr="003453D3">
        <w:rPr>
          <w:rFonts w:cstheme="minorBidi" w:hint="eastAsia"/>
          <w:lang w:eastAsia="zh-CN"/>
        </w:rPr>
        <w:t>30</w:t>
      </w:r>
      <w:r w:rsidRPr="003453D3">
        <w:rPr>
          <w:rFonts w:cstheme="minorBidi" w:hint="eastAsia"/>
          <w:lang w:eastAsia="zh-CN"/>
        </w:rPr>
        <w:t>分（美国东部时间）在会议地点开始。</w:t>
      </w:r>
    </w:p>
    <w:p w14:paraId="742702A5" w14:textId="1A45CC38" w:rsidR="0063076E" w:rsidRDefault="0063076E" w:rsidP="00A5155A">
      <w:pPr>
        <w:ind w:firstLineChars="200" w:firstLine="480"/>
        <w:rPr>
          <w:lang w:eastAsia="zh-CN"/>
        </w:rPr>
      </w:pPr>
      <w:bookmarkStart w:id="5" w:name="lt_pId044"/>
      <w:r>
        <w:rPr>
          <w:rFonts w:ascii="Calibri" w:hAnsi="Calibri" w:hint="eastAsia"/>
          <w:lang w:eastAsia="zh-CN"/>
        </w:rPr>
        <w:t>会议实用信息如</w:t>
      </w:r>
      <w:r>
        <w:rPr>
          <w:rFonts w:ascii="Calibri" w:hAnsi="Calibri" w:hint="eastAsia"/>
          <w:b/>
          <w:bCs/>
          <w:lang w:eastAsia="zh-CN"/>
        </w:rPr>
        <w:t>附件</w:t>
      </w:r>
      <w:r>
        <w:rPr>
          <w:rFonts w:ascii="Calibri" w:hAnsi="Calibri"/>
          <w:b/>
          <w:bCs/>
          <w:lang w:eastAsia="zh-CN"/>
        </w:rPr>
        <w:t>A</w:t>
      </w:r>
      <w:r>
        <w:rPr>
          <w:rFonts w:ascii="Calibri" w:hAnsi="Calibri" w:hint="eastAsia"/>
          <w:lang w:eastAsia="zh-CN"/>
        </w:rPr>
        <w:t>所示。</w:t>
      </w:r>
      <w:bookmarkEnd w:id="5"/>
      <w:r w:rsidRPr="00F03FF2">
        <w:rPr>
          <w:rFonts w:hint="eastAsia"/>
          <w:lang w:eastAsia="zh-CN"/>
        </w:rPr>
        <w:t>谨提醒各位代表，根据现行规定，决定将由现场出席会议的代表做出。</w:t>
      </w:r>
      <w:r w:rsidRPr="00D619D8">
        <w:rPr>
          <w:rFonts w:hint="eastAsia"/>
          <w:lang w:eastAsia="zh-CN"/>
        </w:rPr>
        <w:t>开幕和闭幕全体会议将仅提供</w:t>
      </w:r>
      <w:proofErr w:type="gramStart"/>
      <w:r w:rsidRPr="00D619D8">
        <w:rPr>
          <w:rFonts w:hint="eastAsia"/>
          <w:lang w:eastAsia="zh-CN"/>
        </w:rPr>
        <w:t>实时网播</w:t>
      </w:r>
      <w:proofErr w:type="gramEnd"/>
      <w:r w:rsidRPr="00D619D8">
        <w:rPr>
          <w:rFonts w:hint="eastAsia"/>
          <w:lang w:eastAsia="zh-CN"/>
        </w:rPr>
        <w:t>（详情见附件</w:t>
      </w:r>
      <w:r w:rsidRPr="00D619D8">
        <w:rPr>
          <w:rFonts w:hint="eastAsia"/>
          <w:lang w:eastAsia="zh-CN"/>
        </w:rPr>
        <w:t>A</w:t>
      </w:r>
      <w:r w:rsidRPr="00D619D8">
        <w:rPr>
          <w:rFonts w:hint="eastAsia"/>
          <w:lang w:eastAsia="zh-CN"/>
        </w:rPr>
        <w:t>）。</w:t>
      </w:r>
    </w:p>
    <w:p w14:paraId="179D6EAD" w14:textId="7051036D" w:rsidR="0063076E" w:rsidRDefault="0063076E" w:rsidP="00A5155A">
      <w:pPr>
        <w:ind w:firstLineChars="200" w:firstLine="480"/>
        <w:rPr>
          <w:rFonts w:cstheme="minorHAnsi"/>
          <w:szCs w:val="22"/>
          <w:lang w:eastAsia="zh-CN"/>
        </w:rPr>
      </w:pPr>
      <w:r w:rsidRPr="00D619D8">
        <w:rPr>
          <w:rFonts w:cstheme="minorHAnsi" w:hint="eastAsia"/>
          <w:szCs w:val="22"/>
          <w:lang w:eastAsia="zh-CN"/>
        </w:rPr>
        <w:t>第</w:t>
      </w:r>
      <w:r w:rsidR="003A4B4B">
        <w:rPr>
          <w:rFonts w:cstheme="minorHAnsi" w:hint="eastAsia"/>
          <w:szCs w:val="22"/>
          <w:lang w:eastAsia="zh-CN"/>
        </w:rPr>
        <w:t>1</w:t>
      </w:r>
      <w:r w:rsidRPr="00D619D8">
        <w:rPr>
          <w:rFonts w:cstheme="minorHAnsi" w:hint="eastAsia"/>
          <w:szCs w:val="22"/>
          <w:lang w:eastAsia="zh-CN"/>
        </w:rPr>
        <w:t>5</w:t>
      </w:r>
      <w:r w:rsidRPr="00D619D8">
        <w:rPr>
          <w:rFonts w:cstheme="minorHAnsi" w:hint="eastAsia"/>
          <w:szCs w:val="22"/>
          <w:lang w:eastAsia="zh-CN"/>
        </w:rPr>
        <w:t>研究组主席</w:t>
      </w:r>
      <w:r w:rsidRPr="00D619D8">
        <w:rPr>
          <w:rFonts w:cstheme="minorHAnsi" w:hint="eastAsia"/>
          <w:szCs w:val="22"/>
          <w:lang w:eastAsia="zh-CN"/>
        </w:rPr>
        <w:t>Glenn Parsons</w:t>
      </w:r>
      <w:r w:rsidRPr="00D619D8">
        <w:rPr>
          <w:rFonts w:cstheme="minorHAnsi" w:hint="eastAsia"/>
          <w:szCs w:val="22"/>
          <w:lang w:eastAsia="zh-CN"/>
        </w:rPr>
        <w:t>先生（加拿大）拟定的</w:t>
      </w:r>
      <w:r w:rsidRPr="003A4B4B">
        <w:rPr>
          <w:rFonts w:cstheme="minorHAnsi" w:hint="eastAsia"/>
          <w:b/>
          <w:bCs/>
          <w:szCs w:val="22"/>
          <w:lang w:eastAsia="zh-CN"/>
        </w:rPr>
        <w:t>会议议程草案和时间</w:t>
      </w:r>
      <w:r w:rsidR="001172E6">
        <w:rPr>
          <w:rFonts w:cstheme="minorHAnsi" w:hint="eastAsia"/>
          <w:b/>
          <w:bCs/>
          <w:szCs w:val="22"/>
          <w:lang w:eastAsia="zh-CN"/>
        </w:rPr>
        <w:t>计划</w:t>
      </w:r>
      <w:r w:rsidR="006B102F">
        <w:rPr>
          <w:rFonts w:cstheme="minorHAnsi" w:hint="eastAsia"/>
          <w:b/>
          <w:bCs/>
          <w:szCs w:val="22"/>
          <w:lang w:eastAsia="zh-CN"/>
        </w:rPr>
        <w:t>草案</w:t>
      </w:r>
      <w:r w:rsidRPr="00D619D8">
        <w:rPr>
          <w:rFonts w:cstheme="minorHAnsi" w:hint="eastAsia"/>
          <w:szCs w:val="22"/>
          <w:lang w:eastAsia="zh-CN"/>
        </w:rPr>
        <w:t>见</w:t>
      </w:r>
      <w:r w:rsidR="00CE17AE">
        <w:rPr>
          <w:rFonts w:cstheme="minorHAnsi"/>
          <w:szCs w:val="22"/>
          <w:lang w:eastAsia="zh-CN"/>
        </w:rPr>
        <w:br/>
      </w:r>
      <w:r w:rsidRPr="003A4B4B">
        <w:rPr>
          <w:rFonts w:cstheme="minorHAnsi" w:hint="eastAsia"/>
          <w:b/>
          <w:bCs/>
          <w:szCs w:val="22"/>
          <w:lang w:eastAsia="zh-CN"/>
        </w:rPr>
        <w:t>附件</w:t>
      </w:r>
      <w:r w:rsidRPr="003A4B4B">
        <w:rPr>
          <w:rFonts w:cstheme="minorHAnsi" w:hint="eastAsia"/>
          <w:b/>
          <w:bCs/>
          <w:szCs w:val="22"/>
          <w:lang w:eastAsia="zh-CN"/>
        </w:rPr>
        <w:t>B</w:t>
      </w:r>
      <w:r w:rsidRPr="00D619D8">
        <w:rPr>
          <w:rFonts w:cstheme="minorHAnsi" w:hint="eastAsia"/>
          <w:szCs w:val="22"/>
          <w:lang w:eastAsia="zh-CN"/>
        </w:rPr>
        <w:t>。</w:t>
      </w:r>
    </w:p>
    <w:p w14:paraId="4228ADDB" w14:textId="4DC86074" w:rsidR="00EA6A93" w:rsidRDefault="00EA6A93" w:rsidP="00A5155A">
      <w:pPr>
        <w:ind w:firstLineChars="200" w:firstLine="480"/>
        <w:rPr>
          <w:rFonts w:cstheme="minorHAnsi"/>
          <w:szCs w:val="22"/>
          <w:lang w:eastAsia="zh-CN"/>
        </w:rPr>
      </w:pPr>
      <w:r w:rsidRPr="00EA6A93">
        <w:rPr>
          <w:rFonts w:cstheme="minorHAnsi" w:hint="eastAsia"/>
          <w:szCs w:val="22"/>
          <w:lang w:eastAsia="zh-CN"/>
        </w:rPr>
        <w:t>2024</w:t>
      </w:r>
      <w:r w:rsidRPr="00EA6A93">
        <w:rPr>
          <w:rFonts w:cstheme="minorHAnsi" w:hint="eastAsia"/>
          <w:szCs w:val="22"/>
          <w:lang w:eastAsia="zh-CN"/>
        </w:rPr>
        <w:t>年</w:t>
      </w:r>
      <w:r w:rsidRPr="00EA6A93">
        <w:rPr>
          <w:rFonts w:cstheme="minorHAnsi" w:hint="eastAsia"/>
          <w:szCs w:val="22"/>
          <w:lang w:eastAsia="zh-CN"/>
        </w:rPr>
        <w:t>7</w:t>
      </w:r>
      <w:r w:rsidRPr="00EA6A93">
        <w:rPr>
          <w:rFonts w:cstheme="minorHAnsi" w:hint="eastAsia"/>
          <w:szCs w:val="22"/>
          <w:lang w:eastAsia="zh-CN"/>
        </w:rPr>
        <w:t>月</w:t>
      </w:r>
      <w:r w:rsidRPr="00EA6A93">
        <w:rPr>
          <w:rFonts w:cstheme="minorHAnsi" w:hint="eastAsia"/>
          <w:szCs w:val="22"/>
          <w:lang w:eastAsia="zh-CN"/>
        </w:rPr>
        <w:t>7</w:t>
      </w:r>
      <w:r w:rsidRPr="00EA6A93">
        <w:rPr>
          <w:rFonts w:cstheme="minorHAnsi" w:hint="eastAsia"/>
          <w:szCs w:val="22"/>
          <w:lang w:eastAsia="zh-CN"/>
        </w:rPr>
        <w:t>日（星期日）下午将举办关于</w:t>
      </w:r>
      <w:r w:rsidRPr="00EA6A93">
        <w:rPr>
          <w:rFonts w:ascii="STKaiti" w:eastAsia="STKaiti" w:hAnsi="STKaiti" w:cstheme="minorHAnsi" w:hint="eastAsia"/>
          <w:szCs w:val="22"/>
          <w:lang w:eastAsia="zh-CN"/>
        </w:rPr>
        <w:t>传输网络演进以支持 6G IMT-2030 的讲习班</w:t>
      </w:r>
      <w:r w:rsidRPr="00EA6A93">
        <w:rPr>
          <w:rFonts w:cstheme="minorHAnsi" w:hint="eastAsia"/>
          <w:szCs w:val="22"/>
          <w:lang w:eastAsia="zh-CN"/>
        </w:rPr>
        <w:t>。</w:t>
      </w:r>
    </w:p>
    <w:p w14:paraId="4A85B935" w14:textId="62F20569" w:rsidR="00EA6A93" w:rsidRDefault="00EA6A93" w:rsidP="00A5155A">
      <w:pPr>
        <w:ind w:firstLineChars="200" w:firstLine="480"/>
        <w:rPr>
          <w:rFonts w:cstheme="minorHAnsi"/>
          <w:szCs w:val="22"/>
          <w:lang w:eastAsia="zh-CN"/>
        </w:rPr>
      </w:pPr>
      <w:r w:rsidRPr="00EA6A93">
        <w:rPr>
          <w:rFonts w:ascii="STKaiti" w:eastAsia="STKaiti" w:hAnsi="STKaiti" w:cstheme="minorHAnsi" w:hint="eastAsia"/>
          <w:szCs w:val="22"/>
          <w:lang w:eastAsia="zh-CN"/>
        </w:rPr>
        <w:t>IEEE 802 LAN/MAN标准委员会</w:t>
      </w:r>
      <w:r w:rsidRPr="00EA6A93">
        <w:rPr>
          <w:rFonts w:cstheme="minorHAnsi" w:hint="eastAsia"/>
          <w:szCs w:val="22"/>
          <w:lang w:eastAsia="zh-CN"/>
        </w:rPr>
        <w:t>计划在蒙特利尔的同一地点举行会议（</w:t>
      </w:r>
      <w:r w:rsidRPr="00EA6A93">
        <w:rPr>
          <w:rFonts w:cstheme="minorHAnsi" w:hint="eastAsia"/>
          <w:szCs w:val="22"/>
          <w:lang w:eastAsia="zh-CN"/>
        </w:rPr>
        <w:t>2024</w:t>
      </w:r>
      <w:r w:rsidRPr="00EA6A93">
        <w:rPr>
          <w:rFonts w:cstheme="minorHAnsi" w:hint="eastAsia"/>
          <w:szCs w:val="22"/>
          <w:lang w:eastAsia="zh-CN"/>
        </w:rPr>
        <w:t>年</w:t>
      </w:r>
      <w:r w:rsidRPr="00EA6A93">
        <w:rPr>
          <w:rFonts w:cstheme="minorHAnsi" w:hint="eastAsia"/>
          <w:szCs w:val="22"/>
          <w:lang w:eastAsia="zh-CN"/>
        </w:rPr>
        <w:t>7</w:t>
      </w:r>
      <w:r w:rsidRPr="00EA6A93">
        <w:rPr>
          <w:rFonts w:cstheme="minorHAnsi" w:hint="eastAsia"/>
          <w:szCs w:val="22"/>
          <w:lang w:eastAsia="zh-CN"/>
        </w:rPr>
        <w:t>月</w:t>
      </w:r>
      <w:r w:rsidRPr="00EA6A93">
        <w:rPr>
          <w:rFonts w:cstheme="minorHAnsi" w:hint="eastAsia"/>
          <w:szCs w:val="22"/>
          <w:lang w:eastAsia="zh-CN"/>
        </w:rPr>
        <w:t>15</w:t>
      </w:r>
      <w:r w:rsidRPr="00EA6A93">
        <w:rPr>
          <w:rFonts w:cstheme="minorHAnsi" w:hint="eastAsia"/>
          <w:szCs w:val="22"/>
          <w:lang w:eastAsia="zh-CN"/>
        </w:rPr>
        <w:t>日至</w:t>
      </w:r>
      <w:r w:rsidRPr="00EA6A93">
        <w:rPr>
          <w:rFonts w:cstheme="minorHAnsi" w:hint="eastAsia"/>
          <w:szCs w:val="22"/>
          <w:lang w:eastAsia="zh-CN"/>
        </w:rPr>
        <w:t>19</w:t>
      </w:r>
      <w:r w:rsidRPr="00EA6A93">
        <w:rPr>
          <w:rFonts w:cstheme="minorHAnsi" w:hint="eastAsia"/>
          <w:szCs w:val="22"/>
          <w:lang w:eastAsia="zh-CN"/>
        </w:rPr>
        <w:t>日）。</w:t>
      </w:r>
      <w:r w:rsidRPr="00EA6A93">
        <w:rPr>
          <w:rFonts w:cstheme="minorHAnsi" w:hint="eastAsia"/>
          <w:szCs w:val="22"/>
          <w:lang w:eastAsia="zh-CN"/>
        </w:rPr>
        <w:t>2024</w:t>
      </w:r>
      <w:r w:rsidRPr="00EA6A93">
        <w:rPr>
          <w:rFonts w:cstheme="minorHAnsi" w:hint="eastAsia"/>
          <w:szCs w:val="22"/>
          <w:lang w:eastAsia="zh-CN"/>
        </w:rPr>
        <w:t>年</w:t>
      </w:r>
      <w:r w:rsidRPr="00EA6A93">
        <w:rPr>
          <w:rFonts w:cstheme="minorHAnsi" w:hint="eastAsia"/>
          <w:szCs w:val="22"/>
          <w:lang w:eastAsia="zh-CN"/>
        </w:rPr>
        <w:t>7</w:t>
      </w:r>
      <w:r w:rsidRPr="00EA6A93">
        <w:rPr>
          <w:rFonts w:cstheme="minorHAnsi" w:hint="eastAsia"/>
          <w:szCs w:val="22"/>
          <w:lang w:eastAsia="zh-CN"/>
        </w:rPr>
        <w:t>月</w:t>
      </w:r>
      <w:r w:rsidRPr="00EA6A93">
        <w:rPr>
          <w:rFonts w:cstheme="minorHAnsi" w:hint="eastAsia"/>
          <w:szCs w:val="22"/>
          <w:lang w:eastAsia="zh-CN"/>
        </w:rPr>
        <w:t>13</w:t>
      </w:r>
      <w:r w:rsidRPr="00EA6A93">
        <w:rPr>
          <w:rFonts w:cstheme="minorHAnsi" w:hint="eastAsia"/>
          <w:szCs w:val="22"/>
          <w:lang w:eastAsia="zh-CN"/>
        </w:rPr>
        <w:t>日（星期六）将举办</w:t>
      </w:r>
      <w:r w:rsidRPr="00EA6A93">
        <w:rPr>
          <w:rFonts w:ascii="STKaiti" w:eastAsia="STKaiti" w:hAnsi="STKaiti" w:cstheme="minorHAnsi" w:hint="eastAsia"/>
          <w:szCs w:val="22"/>
          <w:lang w:eastAsia="zh-CN"/>
        </w:rPr>
        <w:t>IEEE 802</w:t>
      </w:r>
      <w:r w:rsidR="00F30F0B">
        <w:rPr>
          <w:rFonts w:ascii="STKaiti" w:eastAsia="STKaiti" w:hAnsi="STKaiti" w:cstheme="minorHAnsi" w:hint="eastAsia"/>
          <w:szCs w:val="22"/>
          <w:lang w:eastAsia="zh-CN"/>
        </w:rPr>
        <w:t>和</w:t>
      </w:r>
      <w:r w:rsidRPr="00EA6A93">
        <w:rPr>
          <w:rFonts w:ascii="STKaiti" w:eastAsia="STKaiti" w:hAnsi="STKaiti" w:cstheme="minorHAnsi" w:hint="eastAsia"/>
          <w:szCs w:val="22"/>
          <w:lang w:eastAsia="zh-CN"/>
        </w:rPr>
        <w:t>ITU-T 第 15 研究组联合讲习班</w:t>
      </w:r>
      <w:r w:rsidRPr="00EA6A93">
        <w:rPr>
          <w:rFonts w:cstheme="minorHAnsi" w:hint="eastAsia"/>
          <w:szCs w:val="22"/>
          <w:lang w:eastAsia="zh-CN"/>
        </w:rPr>
        <w:t>。</w:t>
      </w:r>
    </w:p>
    <w:p w14:paraId="086DCFF9" w14:textId="16BFD6B6" w:rsidR="00EA6A93" w:rsidRPr="00EA6A93" w:rsidRDefault="00EA6A93" w:rsidP="00A5155A">
      <w:pPr>
        <w:ind w:firstLineChars="200" w:firstLine="480"/>
        <w:rPr>
          <w:rFonts w:cstheme="minorHAnsi"/>
          <w:szCs w:val="22"/>
          <w:lang w:eastAsia="zh-CN"/>
        </w:rPr>
      </w:pPr>
      <w:r w:rsidRPr="00EA6A93">
        <w:rPr>
          <w:rFonts w:cstheme="minorHAnsi" w:hint="eastAsia"/>
          <w:szCs w:val="22"/>
          <w:lang w:eastAsia="zh-CN"/>
        </w:rPr>
        <w:t>这些</w:t>
      </w:r>
      <w:r>
        <w:rPr>
          <w:rFonts w:cstheme="minorHAnsi" w:hint="eastAsia"/>
          <w:szCs w:val="22"/>
          <w:lang w:eastAsia="zh-CN"/>
        </w:rPr>
        <w:t>讲习班</w:t>
      </w:r>
      <w:r w:rsidRPr="00EA6A93">
        <w:rPr>
          <w:rFonts w:cstheme="minorHAnsi" w:hint="eastAsia"/>
          <w:szCs w:val="22"/>
          <w:lang w:eastAsia="zh-CN"/>
        </w:rPr>
        <w:t>对国际电联成员和非成员开放；更多详情将</w:t>
      </w:r>
      <w:r w:rsidR="00F30F0B">
        <w:rPr>
          <w:rFonts w:cstheme="minorHAnsi" w:hint="eastAsia"/>
          <w:szCs w:val="22"/>
          <w:lang w:eastAsia="zh-CN"/>
        </w:rPr>
        <w:t>早于</w:t>
      </w:r>
      <w:r w:rsidRPr="00EA6A93">
        <w:rPr>
          <w:rFonts w:cstheme="minorHAnsi" w:hint="eastAsia"/>
          <w:szCs w:val="22"/>
          <w:lang w:eastAsia="zh-CN"/>
        </w:rPr>
        <w:t>会议召开前在</w:t>
      </w:r>
      <w:hyperlink r:id="rId11" w:history="1">
        <w:r w:rsidRPr="00EA6A93">
          <w:rPr>
            <w:rStyle w:val="Hyperlink"/>
            <w:rFonts w:cstheme="minorHAnsi" w:hint="eastAsia"/>
            <w:szCs w:val="22"/>
            <w:lang w:eastAsia="zh-CN"/>
          </w:rPr>
          <w:t>第</w:t>
        </w:r>
        <w:r w:rsidRPr="00EA6A93">
          <w:rPr>
            <w:rStyle w:val="Hyperlink"/>
            <w:rFonts w:cstheme="minorHAnsi" w:hint="eastAsia"/>
            <w:szCs w:val="22"/>
            <w:lang w:eastAsia="zh-CN"/>
          </w:rPr>
          <w:t>15</w:t>
        </w:r>
        <w:r w:rsidRPr="00EA6A93">
          <w:rPr>
            <w:rStyle w:val="Hyperlink"/>
            <w:rFonts w:cstheme="minorHAnsi" w:hint="eastAsia"/>
            <w:szCs w:val="22"/>
            <w:lang w:eastAsia="zh-CN"/>
          </w:rPr>
          <w:t>研究</w:t>
        </w:r>
        <w:r w:rsidRPr="00EA6A93">
          <w:rPr>
            <w:rStyle w:val="Hyperlink"/>
            <w:rFonts w:cstheme="minorHAnsi" w:hint="eastAsia"/>
            <w:szCs w:val="22"/>
            <w:lang w:eastAsia="zh-CN"/>
          </w:rPr>
          <w:t>组</w:t>
        </w:r>
        <w:r w:rsidRPr="00EA6A93">
          <w:rPr>
            <w:rStyle w:val="Hyperlink"/>
            <w:rFonts w:cstheme="minorHAnsi" w:hint="eastAsia"/>
            <w:szCs w:val="22"/>
            <w:lang w:eastAsia="zh-CN"/>
          </w:rPr>
          <w:t>的主页</w:t>
        </w:r>
      </w:hyperlink>
      <w:r w:rsidRPr="00EA6A93">
        <w:rPr>
          <w:rFonts w:cstheme="minorHAnsi" w:hint="eastAsia"/>
          <w:szCs w:val="22"/>
          <w:lang w:eastAsia="zh-CN"/>
        </w:rPr>
        <w:t>上发布。</w:t>
      </w:r>
    </w:p>
    <w:p w14:paraId="590FC897" w14:textId="77777777" w:rsidR="005B02E9" w:rsidRPr="00C43D8B" w:rsidRDefault="005B02E9" w:rsidP="00A92D03">
      <w:pPr>
        <w:pStyle w:val="Headingb0"/>
        <w:spacing w:after="120"/>
        <w:rPr>
          <w:rFonts w:cstheme="minorHAnsi"/>
          <w:szCs w:val="22"/>
        </w:rPr>
      </w:pPr>
      <w:proofErr w:type="spellStart"/>
      <w:r w:rsidRPr="00C43D8B">
        <w:rPr>
          <w:rFonts w:hint="eastAsia"/>
        </w:rPr>
        <w:t>重要截止日期</w:t>
      </w:r>
      <w:proofErr w:type="spellEnd"/>
      <w:r w:rsidRPr="00C43D8B">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952"/>
      </w:tblGrid>
      <w:tr w:rsidR="005B02E9" w14:paraId="5049C73A" w14:textId="77777777" w:rsidTr="00FF0EE1">
        <w:tc>
          <w:tcPr>
            <w:tcW w:w="1696" w:type="dxa"/>
            <w:shd w:val="clear" w:color="auto" w:fill="auto"/>
          </w:tcPr>
          <w:p w14:paraId="4D8F2923" w14:textId="5F0486E7" w:rsidR="005B02E9" w:rsidRPr="007D37DC" w:rsidRDefault="005B02E9" w:rsidP="005B02E9">
            <w:pPr>
              <w:pStyle w:val="TableText"/>
              <w:rPr>
                <w:rFonts w:eastAsiaTheme="minorEastAsia" w:cstheme="minorHAnsi"/>
                <w:szCs w:val="22"/>
                <w:lang w:eastAsia="zh-CN"/>
              </w:rPr>
            </w:pPr>
            <w:bookmarkStart w:id="6" w:name="lt_pId053"/>
            <w:r w:rsidRPr="007D37DC">
              <w:rPr>
                <w:rFonts w:eastAsiaTheme="minorEastAsia" w:cstheme="minorHAnsi"/>
                <w:szCs w:val="22"/>
              </w:rPr>
              <w:t>2024</w:t>
            </w:r>
            <w:bookmarkEnd w:id="6"/>
            <w:r w:rsidRPr="007D37DC">
              <w:rPr>
                <w:rFonts w:eastAsiaTheme="minorEastAsia" w:cstheme="minorHAnsi"/>
                <w:szCs w:val="22"/>
                <w:lang w:eastAsia="zh-CN"/>
              </w:rPr>
              <w:t>年</w:t>
            </w:r>
            <w:r w:rsidRPr="007D37DC">
              <w:rPr>
                <w:rFonts w:eastAsiaTheme="minorEastAsia" w:cstheme="minorHAnsi"/>
                <w:szCs w:val="22"/>
                <w:lang w:eastAsia="zh-CN"/>
              </w:rPr>
              <w:t>5</w:t>
            </w:r>
            <w:r w:rsidRPr="007D37DC">
              <w:rPr>
                <w:rFonts w:eastAsiaTheme="minorEastAsia" w:cstheme="minorHAnsi"/>
                <w:szCs w:val="22"/>
                <w:lang w:eastAsia="zh-CN"/>
              </w:rPr>
              <w:t>月</w:t>
            </w:r>
            <w:r>
              <w:rPr>
                <w:rFonts w:eastAsiaTheme="minorEastAsia" w:cstheme="minorHAnsi"/>
                <w:szCs w:val="22"/>
                <w:lang w:eastAsia="zh-CN"/>
              </w:rPr>
              <w:br/>
            </w:r>
            <w:r w:rsidRPr="007D37DC">
              <w:rPr>
                <w:rFonts w:eastAsiaTheme="minorEastAsia" w:cstheme="minorHAnsi"/>
                <w:szCs w:val="22"/>
                <w:lang w:eastAsia="zh-CN"/>
              </w:rPr>
              <w:t>1</w:t>
            </w:r>
            <w:r w:rsidRPr="007D37DC">
              <w:rPr>
                <w:rFonts w:eastAsiaTheme="minorEastAsia" w:cstheme="minorHAnsi"/>
                <w:szCs w:val="22"/>
                <w:lang w:eastAsia="zh-CN"/>
              </w:rPr>
              <w:t>日</w:t>
            </w:r>
          </w:p>
        </w:tc>
        <w:tc>
          <w:tcPr>
            <w:tcW w:w="7952" w:type="dxa"/>
            <w:shd w:val="clear" w:color="auto" w:fill="auto"/>
          </w:tcPr>
          <w:p w14:paraId="082A0D38" w14:textId="19FAF8FA" w:rsidR="005B02E9" w:rsidRPr="007D37DC" w:rsidRDefault="005B02E9" w:rsidP="005B02E9">
            <w:pPr>
              <w:pStyle w:val="TableText"/>
              <w:tabs>
                <w:tab w:val="clear" w:pos="284"/>
                <w:tab w:val="left" w:pos="456"/>
              </w:tabs>
              <w:ind w:left="315" w:hanging="350"/>
              <w:rPr>
                <w:rFonts w:eastAsiaTheme="minorEastAsia" w:cstheme="minorHAnsi"/>
                <w:lang w:eastAsia="zh-CN"/>
              </w:rPr>
            </w:pPr>
            <w:r w:rsidRPr="005B02E9">
              <w:rPr>
                <w:rFonts w:eastAsiaTheme="minorEastAsia" w:cstheme="minorHAnsi"/>
                <w:lang w:eastAsia="zh-CN"/>
              </w:rPr>
              <w:t>–</w:t>
            </w:r>
            <w:r w:rsidRPr="007D37DC">
              <w:rPr>
                <w:rFonts w:eastAsiaTheme="minorEastAsia" w:cstheme="minorHAnsi"/>
                <w:lang w:eastAsia="zh-CN"/>
              </w:rPr>
              <w:tab/>
            </w:r>
            <w:r w:rsidRPr="007D37DC">
              <w:rPr>
                <w:rFonts w:eastAsiaTheme="minorEastAsia" w:cstheme="minorHAnsi"/>
                <w:lang w:val="en-US" w:eastAsia="zh-CN"/>
              </w:rPr>
              <w:t>提交需要翻译的</w:t>
            </w:r>
            <w:r>
              <w:fldChar w:fldCharType="begin"/>
            </w:r>
            <w:r>
              <w:rPr>
                <w:lang w:eastAsia="zh-CN"/>
              </w:rPr>
              <w:instrText>HYPERLINK "http://itu.int/net/ITU-T/ddp/"</w:instrText>
            </w:r>
            <w:r>
              <w:fldChar w:fldCharType="separate"/>
            </w:r>
            <w:r w:rsidRPr="007D37DC">
              <w:rPr>
                <w:rStyle w:val="Hyperlink"/>
                <w:rFonts w:eastAsiaTheme="minorEastAsia" w:cstheme="minorHAnsi"/>
                <w:lang w:eastAsia="zh-CN"/>
              </w:rPr>
              <w:t>ITU-T</w:t>
            </w:r>
            <w:r w:rsidRPr="007D37DC">
              <w:rPr>
                <w:rStyle w:val="Hyperlink"/>
                <w:rFonts w:eastAsiaTheme="minorEastAsia" w:cstheme="minorHAnsi"/>
                <w:lang w:eastAsia="zh-CN"/>
              </w:rPr>
              <w:t>成</w:t>
            </w:r>
            <w:r w:rsidRPr="007D37DC">
              <w:rPr>
                <w:rStyle w:val="Hyperlink"/>
                <w:rFonts w:eastAsiaTheme="minorEastAsia" w:cstheme="minorHAnsi"/>
                <w:lang w:eastAsia="zh-CN"/>
              </w:rPr>
              <w:t>员</w:t>
            </w:r>
            <w:r w:rsidRPr="007D37DC">
              <w:rPr>
                <w:rStyle w:val="Hyperlink"/>
                <w:rFonts w:eastAsiaTheme="minorEastAsia" w:cstheme="minorHAnsi"/>
                <w:lang w:eastAsia="zh-CN"/>
              </w:rPr>
              <w:t>文稿</w:t>
            </w:r>
            <w:r>
              <w:rPr>
                <w:rStyle w:val="Hyperlink"/>
                <w:rFonts w:eastAsiaTheme="minorEastAsia" w:cstheme="minorHAnsi"/>
                <w:lang w:eastAsia="zh-CN"/>
              </w:rPr>
              <w:fldChar w:fldCharType="end"/>
            </w:r>
          </w:p>
        </w:tc>
      </w:tr>
      <w:tr w:rsidR="005B02E9" w14:paraId="61B045BF" w14:textId="77777777" w:rsidTr="00FF0EE1">
        <w:tc>
          <w:tcPr>
            <w:tcW w:w="1696" w:type="dxa"/>
            <w:shd w:val="clear" w:color="auto" w:fill="auto"/>
          </w:tcPr>
          <w:p w14:paraId="396CEA84" w14:textId="4BB847D9" w:rsidR="005B02E9" w:rsidRPr="007D37DC" w:rsidRDefault="005B02E9" w:rsidP="005B02E9">
            <w:pPr>
              <w:pStyle w:val="TableText"/>
              <w:rPr>
                <w:rFonts w:eastAsiaTheme="minorEastAsia" w:cstheme="minorHAnsi"/>
                <w:szCs w:val="22"/>
                <w:lang w:eastAsia="zh-CN"/>
              </w:rPr>
            </w:pPr>
            <w:bookmarkStart w:id="7" w:name="lt_pId057"/>
            <w:r w:rsidRPr="007D37DC">
              <w:rPr>
                <w:rFonts w:eastAsiaTheme="minorEastAsia" w:cstheme="minorHAnsi"/>
                <w:szCs w:val="22"/>
              </w:rPr>
              <w:t>2024</w:t>
            </w:r>
            <w:bookmarkEnd w:id="7"/>
            <w:r w:rsidRPr="007D37DC">
              <w:rPr>
                <w:rFonts w:eastAsiaTheme="minorEastAsia" w:cstheme="minorHAnsi"/>
                <w:szCs w:val="22"/>
                <w:lang w:eastAsia="zh-CN"/>
              </w:rPr>
              <w:t>年</w:t>
            </w:r>
            <w:r w:rsidRPr="007D37DC">
              <w:rPr>
                <w:rFonts w:eastAsiaTheme="minorEastAsia" w:cstheme="minorHAnsi"/>
                <w:szCs w:val="22"/>
                <w:lang w:eastAsia="zh-CN"/>
              </w:rPr>
              <w:t>5</w:t>
            </w:r>
            <w:r w:rsidRPr="007D37DC">
              <w:rPr>
                <w:rFonts w:eastAsiaTheme="minorEastAsia" w:cstheme="minorHAnsi"/>
                <w:szCs w:val="22"/>
                <w:lang w:eastAsia="zh-CN"/>
              </w:rPr>
              <w:t>月</w:t>
            </w:r>
            <w:r>
              <w:rPr>
                <w:rFonts w:eastAsiaTheme="minorEastAsia" w:cstheme="minorHAnsi"/>
                <w:szCs w:val="22"/>
                <w:lang w:eastAsia="zh-CN"/>
              </w:rPr>
              <w:br/>
            </w:r>
            <w:r w:rsidRPr="007D37DC">
              <w:rPr>
                <w:rFonts w:eastAsiaTheme="minorEastAsia" w:cstheme="minorHAnsi"/>
                <w:szCs w:val="22"/>
                <w:lang w:eastAsia="zh-CN"/>
              </w:rPr>
              <w:t>20</w:t>
            </w:r>
            <w:r w:rsidRPr="007D37DC">
              <w:rPr>
                <w:rFonts w:eastAsiaTheme="minorEastAsia" w:cstheme="minorHAnsi"/>
                <w:szCs w:val="22"/>
                <w:lang w:eastAsia="zh-CN"/>
              </w:rPr>
              <w:t>日</w:t>
            </w:r>
          </w:p>
        </w:tc>
        <w:tc>
          <w:tcPr>
            <w:tcW w:w="7952" w:type="dxa"/>
            <w:shd w:val="clear" w:color="auto" w:fill="auto"/>
          </w:tcPr>
          <w:p w14:paraId="226D99C1" w14:textId="2727DE78" w:rsidR="005B02E9" w:rsidRPr="007D37DC" w:rsidRDefault="005B02E9" w:rsidP="005B02E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eastAsiaTheme="minorEastAsia" w:cstheme="minorHAnsi"/>
                <w:szCs w:val="22"/>
                <w:lang w:eastAsia="zh-CN"/>
              </w:rPr>
            </w:pPr>
            <w:r w:rsidRPr="005B02E9">
              <w:rPr>
                <w:rFonts w:eastAsiaTheme="minorEastAsia" w:cstheme="minorHAnsi"/>
                <w:szCs w:val="22"/>
                <w:lang w:eastAsia="zh-CN"/>
              </w:rPr>
              <w:t>–</w:t>
            </w:r>
            <w:r w:rsidRPr="007D37DC">
              <w:rPr>
                <w:rFonts w:eastAsiaTheme="minorEastAsia" w:cstheme="minorHAnsi"/>
                <w:szCs w:val="22"/>
                <w:lang w:eastAsia="zh-CN"/>
              </w:rPr>
              <w:tab/>
            </w:r>
            <w:r w:rsidRPr="007D37DC">
              <w:rPr>
                <w:rFonts w:eastAsiaTheme="minorEastAsia" w:cstheme="minorHAnsi"/>
                <w:lang w:eastAsia="zh-CN"/>
              </w:rPr>
              <w:t>（填写</w:t>
            </w:r>
            <w:r>
              <w:fldChar w:fldCharType="begin"/>
            </w:r>
            <w:r>
              <w:rPr>
                <w:lang w:eastAsia="zh-CN"/>
              </w:rPr>
              <w:instrText xml:space="preserve"> HYPERLINK "https://www.itu.int/zh/ITU-T/studygroups/2022-2024/15/Pages/default.aspx" </w:instrText>
            </w:r>
            <w:r>
              <w:fldChar w:fldCharType="separate"/>
            </w:r>
            <w:r w:rsidRPr="007D37DC">
              <w:rPr>
                <w:rStyle w:val="Hyperlink"/>
                <w:rFonts w:eastAsiaTheme="minorEastAsia" w:cstheme="minorHAnsi"/>
                <w:lang w:eastAsia="zh-CN"/>
              </w:rPr>
              <w:t>研究组主页</w:t>
            </w:r>
            <w:r>
              <w:rPr>
                <w:rStyle w:val="Hyperlink"/>
                <w:rFonts w:eastAsiaTheme="minorEastAsia" w:cstheme="minorHAnsi"/>
                <w:lang w:eastAsia="zh-CN"/>
              </w:rPr>
              <w:fldChar w:fldCharType="end"/>
            </w:r>
            <w:r w:rsidRPr="007D37DC">
              <w:rPr>
                <w:rFonts w:eastAsiaTheme="minorEastAsia" w:cstheme="minorHAnsi"/>
                <w:lang w:eastAsia="zh-CN"/>
              </w:rPr>
              <w:t>上的表格）提交</w:t>
            </w:r>
            <w:r>
              <w:rPr>
                <w:rFonts w:eastAsiaTheme="minorEastAsia" w:cstheme="minorHAnsi" w:hint="eastAsia"/>
                <w:lang w:eastAsia="zh-CN"/>
              </w:rPr>
              <w:t>（</w:t>
            </w:r>
            <w:r w:rsidRPr="007D37DC">
              <w:rPr>
                <w:rFonts w:eastAsiaTheme="minorEastAsia" w:cstheme="minorHAnsi"/>
                <w:lang w:eastAsia="zh-CN"/>
              </w:rPr>
              <w:t>远程</w:t>
            </w:r>
            <w:r>
              <w:rPr>
                <w:rFonts w:eastAsiaTheme="minorEastAsia" w:cstheme="minorHAnsi" w:hint="eastAsia"/>
                <w:lang w:eastAsia="zh-CN"/>
              </w:rPr>
              <w:t>）</w:t>
            </w:r>
            <w:r w:rsidRPr="007D37DC">
              <w:rPr>
                <w:rFonts w:eastAsiaTheme="minorEastAsia" w:cstheme="minorHAnsi"/>
                <w:lang w:eastAsia="zh-CN"/>
              </w:rPr>
              <w:t>参会补贴申请（详见附件</w:t>
            </w:r>
            <w:r w:rsidRPr="007D37DC">
              <w:rPr>
                <w:rFonts w:eastAsiaTheme="minorEastAsia" w:cstheme="minorHAnsi"/>
                <w:lang w:eastAsia="zh-CN"/>
              </w:rPr>
              <w:t>A</w:t>
            </w:r>
            <w:r w:rsidRPr="007D37DC">
              <w:rPr>
                <w:rFonts w:eastAsiaTheme="minorEastAsia" w:cstheme="minorHAnsi"/>
                <w:lang w:eastAsia="zh-CN"/>
              </w:rPr>
              <w:t>）</w:t>
            </w:r>
          </w:p>
        </w:tc>
      </w:tr>
    </w:tbl>
    <w:p w14:paraId="7209CC69" w14:textId="0D7697DF" w:rsidR="005B02E9" w:rsidRDefault="005B02E9">
      <w:pPr>
        <w:tabs>
          <w:tab w:val="clear" w:pos="794"/>
          <w:tab w:val="clear" w:pos="1191"/>
          <w:tab w:val="clear" w:pos="1588"/>
          <w:tab w:val="clear" w:pos="1985"/>
        </w:tabs>
        <w:spacing w:before="0"/>
        <w:rPr>
          <w:lang w:eastAsia="zh-CN"/>
        </w:rPr>
      </w:pPr>
      <w:r>
        <w:rPr>
          <w:lang w:eastAsia="zh-CN"/>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952"/>
      </w:tblGrid>
      <w:tr w:rsidR="005B02E9" w14:paraId="0D3A423F" w14:textId="77777777" w:rsidTr="00FF0EE1">
        <w:tc>
          <w:tcPr>
            <w:tcW w:w="1696" w:type="dxa"/>
            <w:shd w:val="clear" w:color="auto" w:fill="auto"/>
          </w:tcPr>
          <w:p w14:paraId="74A70B64" w14:textId="77A93A4D" w:rsidR="005B02E9" w:rsidRPr="007D37DC" w:rsidRDefault="005B02E9" w:rsidP="005B02E9">
            <w:pPr>
              <w:pStyle w:val="TableText"/>
              <w:rPr>
                <w:rFonts w:eastAsiaTheme="minorEastAsia" w:cstheme="minorHAnsi"/>
                <w:szCs w:val="22"/>
              </w:rPr>
            </w:pPr>
            <w:r w:rsidRPr="007D37DC">
              <w:rPr>
                <w:rFonts w:eastAsiaTheme="minorEastAsia" w:cstheme="minorHAnsi"/>
                <w:szCs w:val="22"/>
              </w:rPr>
              <w:lastRenderedPageBreak/>
              <w:t>2024</w:t>
            </w:r>
            <w:r w:rsidRPr="007D37DC">
              <w:rPr>
                <w:rFonts w:eastAsiaTheme="minorEastAsia" w:cstheme="minorHAnsi"/>
                <w:szCs w:val="22"/>
                <w:lang w:eastAsia="zh-CN"/>
              </w:rPr>
              <w:t>年</w:t>
            </w:r>
            <w:r w:rsidRPr="007D37DC">
              <w:rPr>
                <w:rFonts w:eastAsiaTheme="minorEastAsia" w:cstheme="minorHAnsi"/>
                <w:szCs w:val="22"/>
                <w:lang w:eastAsia="zh-CN"/>
              </w:rPr>
              <w:t>6</w:t>
            </w:r>
            <w:r w:rsidRPr="007D37DC">
              <w:rPr>
                <w:rFonts w:eastAsiaTheme="minorEastAsia" w:cstheme="minorHAnsi"/>
                <w:szCs w:val="22"/>
                <w:lang w:eastAsia="zh-CN"/>
              </w:rPr>
              <w:t>月</w:t>
            </w:r>
            <w:r>
              <w:rPr>
                <w:rFonts w:eastAsiaTheme="minorEastAsia" w:cstheme="minorHAnsi"/>
                <w:szCs w:val="22"/>
                <w:lang w:eastAsia="zh-CN"/>
              </w:rPr>
              <w:br/>
            </w:r>
            <w:r w:rsidRPr="007D37DC">
              <w:rPr>
                <w:rFonts w:eastAsiaTheme="minorEastAsia" w:cstheme="minorHAnsi"/>
                <w:szCs w:val="22"/>
              </w:rPr>
              <w:t>1</w:t>
            </w:r>
            <w:r w:rsidRPr="007D37DC">
              <w:rPr>
                <w:rFonts w:eastAsiaTheme="minorEastAsia" w:cstheme="minorHAnsi"/>
                <w:szCs w:val="22"/>
                <w:lang w:eastAsia="zh-CN"/>
              </w:rPr>
              <w:t>日</w:t>
            </w:r>
          </w:p>
        </w:tc>
        <w:tc>
          <w:tcPr>
            <w:tcW w:w="7952" w:type="dxa"/>
            <w:shd w:val="clear" w:color="auto" w:fill="auto"/>
          </w:tcPr>
          <w:p w14:paraId="476CF8FC" w14:textId="2319118C" w:rsidR="005B02E9" w:rsidRPr="007D37DC" w:rsidRDefault="005B02E9" w:rsidP="005B02E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5" w:hanging="350"/>
              <w:rPr>
                <w:rFonts w:eastAsiaTheme="minorEastAsia" w:cstheme="minorHAnsi"/>
                <w:szCs w:val="22"/>
                <w:lang w:eastAsia="zh-CN"/>
              </w:rPr>
            </w:pPr>
            <w:r w:rsidRPr="005B02E9">
              <w:rPr>
                <w:rFonts w:eastAsiaTheme="minorEastAsia" w:cstheme="minorHAnsi"/>
                <w:szCs w:val="22"/>
                <w:lang w:eastAsia="zh-CN"/>
              </w:rPr>
              <w:t>–</w:t>
            </w:r>
            <w:r w:rsidRPr="007D37DC">
              <w:rPr>
                <w:rFonts w:eastAsiaTheme="minorEastAsia" w:cstheme="minorHAnsi"/>
                <w:szCs w:val="22"/>
                <w:lang w:eastAsia="zh-CN"/>
              </w:rPr>
              <w:tab/>
            </w:r>
            <w:r w:rsidRPr="007D37DC">
              <w:rPr>
                <w:rFonts w:eastAsiaTheme="minorEastAsia" w:cstheme="minorHAnsi"/>
                <w:lang w:val="en-US" w:eastAsia="zh-CN"/>
              </w:rPr>
              <w:t>预注册（通过</w:t>
            </w:r>
            <w:r>
              <w:fldChar w:fldCharType="begin"/>
            </w:r>
            <w:r>
              <w:rPr>
                <w:lang w:eastAsia="zh-CN"/>
              </w:rPr>
              <w:instrText xml:space="preserve"> HYPERLINK "https://www.itu.int/zh/ITU-T/studygroups/2022-2024/15/Pages/default.aspx" </w:instrText>
            </w:r>
            <w:r>
              <w:fldChar w:fldCharType="separate"/>
            </w:r>
            <w:r w:rsidRPr="007D37DC">
              <w:rPr>
                <w:rStyle w:val="Hyperlink"/>
                <w:rFonts w:eastAsiaTheme="minorEastAsia" w:cstheme="minorHAnsi"/>
                <w:lang w:val="en-US" w:eastAsia="zh-CN"/>
              </w:rPr>
              <w:t>研</w:t>
            </w:r>
            <w:r w:rsidRPr="007D37DC">
              <w:rPr>
                <w:rStyle w:val="Hyperlink"/>
                <w:rFonts w:eastAsiaTheme="minorEastAsia" w:cstheme="minorHAnsi"/>
                <w:lang w:val="en-US" w:eastAsia="zh-CN"/>
              </w:rPr>
              <w:t>究</w:t>
            </w:r>
            <w:r w:rsidRPr="007D37DC">
              <w:rPr>
                <w:rStyle w:val="Hyperlink"/>
                <w:rFonts w:eastAsiaTheme="minorEastAsia" w:cstheme="minorHAnsi"/>
                <w:lang w:val="en-US" w:eastAsia="zh-CN"/>
              </w:rPr>
              <w:t>组主页</w:t>
            </w:r>
            <w:r>
              <w:rPr>
                <w:rStyle w:val="Hyperlink"/>
                <w:rFonts w:eastAsiaTheme="minorEastAsia" w:cstheme="minorHAnsi"/>
                <w:lang w:val="en-US" w:eastAsia="zh-CN"/>
              </w:rPr>
              <w:fldChar w:fldCharType="end"/>
            </w:r>
            <w:r w:rsidRPr="007D37DC">
              <w:rPr>
                <w:rFonts w:eastAsiaTheme="minorEastAsia" w:cstheme="minorHAnsi"/>
                <w:lang w:val="en-US" w:eastAsia="zh-CN"/>
              </w:rPr>
              <w:t>上提供的在线注册表）</w:t>
            </w:r>
          </w:p>
          <w:p w14:paraId="3A98A68D" w14:textId="59DF5AC4" w:rsidR="005B02E9" w:rsidRPr="007D37DC" w:rsidRDefault="005B02E9" w:rsidP="005B02E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5" w:hanging="350"/>
              <w:rPr>
                <w:rFonts w:eastAsiaTheme="minorEastAsia" w:cstheme="minorHAnsi"/>
                <w:szCs w:val="22"/>
                <w:lang w:eastAsia="zh-CN"/>
              </w:rPr>
            </w:pPr>
            <w:r w:rsidRPr="005B02E9">
              <w:rPr>
                <w:rFonts w:eastAsiaTheme="minorEastAsia" w:cstheme="minorHAnsi"/>
                <w:szCs w:val="22"/>
                <w:lang w:eastAsia="zh-CN"/>
              </w:rPr>
              <w:t>–</w:t>
            </w:r>
            <w:r w:rsidRPr="007D37DC">
              <w:rPr>
                <w:rFonts w:eastAsiaTheme="minorEastAsia" w:cstheme="minorHAnsi"/>
                <w:szCs w:val="22"/>
                <w:lang w:eastAsia="zh-CN"/>
              </w:rPr>
              <w:tab/>
            </w:r>
            <w:r w:rsidRPr="007D37DC">
              <w:rPr>
                <w:rFonts w:eastAsiaTheme="minorEastAsia" w:cstheme="minorHAnsi"/>
                <w:lang w:val="en-US" w:eastAsia="zh-CN"/>
              </w:rPr>
              <w:t>提交签证协办函申请</w:t>
            </w:r>
            <w:r w:rsidRPr="007D37DC">
              <w:rPr>
                <w:rFonts w:eastAsiaTheme="minorEastAsia" w:cstheme="minorHAnsi"/>
                <w:szCs w:val="24"/>
                <w:lang w:val="en-US" w:eastAsia="zh-CN"/>
              </w:rPr>
              <w:t>（通过在线注册表进行；详见附件</w:t>
            </w:r>
            <w:r w:rsidRPr="007D37DC">
              <w:rPr>
                <w:rFonts w:eastAsiaTheme="minorEastAsia" w:cstheme="minorHAnsi"/>
                <w:szCs w:val="24"/>
                <w:lang w:val="en-US" w:eastAsia="zh-CN"/>
              </w:rPr>
              <w:t>A</w:t>
            </w:r>
            <w:r w:rsidRPr="007D37DC">
              <w:rPr>
                <w:rFonts w:eastAsiaTheme="minorEastAsia" w:cstheme="minorHAnsi"/>
                <w:szCs w:val="24"/>
                <w:lang w:val="en-US" w:eastAsia="zh-CN"/>
              </w:rPr>
              <w:t>）</w:t>
            </w:r>
          </w:p>
        </w:tc>
      </w:tr>
      <w:tr w:rsidR="005B02E9" w14:paraId="6D74A675" w14:textId="77777777" w:rsidTr="00FF0EE1">
        <w:tc>
          <w:tcPr>
            <w:tcW w:w="1696" w:type="dxa"/>
            <w:shd w:val="clear" w:color="auto" w:fill="auto"/>
          </w:tcPr>
          <w:p w14:paraId="0F0C2842" w14:textId="322EA072" w:rsidR="005B02E9" w:rsidRPr="007D37DC" w:rsidRDefault="005B02E9" w:rsidP="005B02E9">
            <w:pPr>
              <w:pStyle w:val="TableText"/>
              <w:rPr>
                <w:rFonts w:eastAsiaTheme="minorEastAsia" w:cstheme="minorHAnsi"/>
                <w:szCs w:val="22"/>
              </w:rPr>
            </w:pPr>
            <w:r w:rsidRPr="007D37DC">
              <w:rPr>
                <w:rFonts w:eastAsiaTheme="minorEastAsia" w:cstheme="minorHAnsi"/>
                <w:szCs w:val="22"/>
              </w:rPr>
              <w:t>2024</w:t>
            </w:r>
            <w:r w:rsidRPr="007D37DC">
              <w:rPr>
                <w:rFonts w:eastAsiaTheme="minorEastAsia" w:cstheme="minorHAnsi"/>
                <w:szCs w:val="22"/>
                <w:lang w:eastAsia="zh-CN"/>
              </w:rPr>
              <w:t>年</w:t>
            </w:r>
            <w:r w:rsidRPr="007D37DC">
              <w:rPr>
                <w:rFonts w:eastAsiaTheme="minorEastAsia" w:cstheme="minorHAnsi"/>
                <w:szCs w:val="22"/>
                <w:lang w:eastAsia="zh-CN"/>
              </w:rPr>
              <w:t>6</w:t>
            </w:r>
            <w:r w:rsidRPr="007D37DC">
              <w:rPr>
                <w:rFonts w:eastAsiaTheme="minorEastAsia" w:cstheme="minorHAnsi"/>
                <w:szCs w:val="22"/>
                <w:lang w:eastAsia="zh-CN"/>
              </w:rPr>
              <w:t>月</w:t>
            </w:r>
            <w:r>
              <w:rPr>
                <w:rFonts w:eastAsiaTheme="minorEastAsia" w:cstheme="minorHAnsi"/>
                <w:szCs w:val="22"/>
                <w:lang w:eastAsia="zh-CN"/>
              </w:rPr>
              <w:br/>
            </w:r>
            <w:r w:rsidRPr="007D37DC">
              <w:rPr>
                <w:rFonts w:eastAsiaTheme="minorEastAsia" w:cstheme="minorHAnsi"/>
                <w:szCs w:val="22"/>
              </w:rPr>
              <w:t>18</w:t>
            </w:r>
            <w:r w:rsidRPr="007D37DC">
              <w:rPr>
                <w:rFonts w:eastAsiaTheme="minorEastAsia" w:cstheme="minorHAnsi"/>
                <w:szCs w:val="22"/>
                <w:lang w:eastAsia="zh-CN"/>
              </w:rPr>
              <w:t>日</w:t>
            </w:r>
          </w:p>
        </w:tc>
        <w:tc>
          <w:tcPr>
            <w:tcW w:w="7952" w:type="dxa"/>
            <w:shd w:val="clear" w:color="auto" w:fill="auto"/>
          </w:tcPr>
          <w:p w14:paraId="60711662" w14:textId="131FAA61" w:rsidR="005B02E9" w:rsidRPr="0062391E" w:rsidRDefault="005B02E9" w:rsidP="005B02E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5" w:hanging="350"/>
              <w:rPr>
                <w:rFonts w:eastAsiaTheme="minorEastAsia" w:cstheme="minorHAnsi"/>
                <w:szCs w:val="22"/>
                <w:lang w:eastAsia="zh-CN"/>
              </w:rPr>
            </w:pPr>
            <w:r w:rsidRPr="0062391E">
              <w:rPr>
                <w:rFonts w:eastAsiaTheme="minorEastAsia" w:cstheme="minorHAnsi"/>
                <w:szCs w:val="22"/>
                <w:lang w:eastAsia="zh-CN"/>
              </w:rPr>
              <w:t>–</w:t>
            </w:r>
            <w:r w:rsidRPr="0062391E">
              <w:rPr>
                <w:rFonts w:eastAsiaTheme="minorEastAsia" w:cstheme="minorHAnsi"/>
                <w:szCs w:val="22"/>
                <w:lang w:eastAsia="zh-CN"/>
              </w:rPr>
              <w:tab/>
            </w:r>
            <w:hyperlink r:id="rId12" w:history="1">
              <w:r w:rsidRPr="007D37DC">
                <w:rPr>
                  <w:rStyle w:val="Hyperlink"/>
                  <w:rFonts w:eastAsiaTheme="minorEastAsia" w:cstheme="minorHAnsi"/>
                  <w:szCs w:val="22"/>
                  <w:lang w:val="fr-FR" w:eastAsia="zh-CN"/>
                </w:rPr>
                <w:t>提交</w:t>
              </w:r>
              <w:r w:rsidRPr="007D37DC">
                <w:rPr>
                  <w:rStyle w:val="Hyperlink"/>
                  <w:rFonts w:eastAsiaTheme="minorEastAsia" w:cstheme="minorHAnsi"/>
                  <w:szCs w:val="22"/>
                  <w:lang w:val="en-US" w:eastAsia="zh-CN"/>
                </w:rPr>
                <w:t>ITU-T</w:t>
              </w:r>
              <w:r w:rsidRPr="007D37DC">
                <w:rPr>
                  <w:rStyle w:val="Hyperlink"/>
                  <w:rFonts w:eastAsiaTheme="minorEastAsia" w:cstheme="minorHAnsi"/>
                  <w:szCs w:val="22"/>
                  <w:lang w:val="fr-FR" w:eastAsia="zh-CN"/>
                </w:rPr>
                <w:t>成员文</w:t>
              </w:r>
              <w:r w:rsidRPr="007D37DC">
                <w:rPr>
                  <w:rStyle w:val="Hyperlink"/>
                  <w:rFonts w:eastAsiaTheme="minorEastAsia" w:cstheme="minorHAnsi"/>
                  <w:szCs w:val="22"/>
                  <w:lang w:val="fr-FR" w:eastAsia="zh-CN"/>
                </w:rPr>
                <w:t>稿</w:t>
              </w:r>
              <w:r w:rsidRPr="007D37DC">
                <w:rPr>
                  <w:rStyle w:val="Hyperlink"/>
                  <w:rFonts w:eastAsiaTheme="minorEastAsia" w:cstheme="minorHAnsi"/>
                  <w:szCs w:val="22"/>
                  <w:lang w:val="en-US" w:eastAsia="zh-CN"/>
                </w:rPr>
                <w:t>（</w:t>
              </w:r>
              <w:r w:rsidRPr="007D37DC">
                <w:rPr>
                  <w:rStyle w:val="Hyperlink"/>
                  <w:rFonts w:eastAsiaTheme="minorEastAsia" w:cstheme="minorHAnsi"/>
                  <w:szCs w:val="22"/>
                  <w:lang w:val="fr-FR" w:eastAsia="zh-CN"/>
                </w:rPr>
                <w:t>通过文件直传</w:t>
              </w:r>
              <w:r w:rsidRPr="007D37DC">
                <w:rPr>
                  <w:rStyle w:val="Hyperlink"/>
                  <w:rFonts w:eastAsiaTheme="minorEastAsia" w:cstheme="minorHAnsi"/>
                  <w:szCs w:val="22"/>
                  <w:lang w:val="en-US" w:eastAsia="zh-CN"/>
                </w:rPr>
                <w:t>）</w:t>
              </w:r>
            </w:hyperlink>
          </w:p>
        </w:tc>
      </w:tr>
    </w:tbl>
    <w:p w14:paraId="4697D8C3" w14:textId="77777777" w:rsidR="00A0218A" w:rsidRDefault="0063076E" w:rsidP="00D76DC5">
      <w:pPr>
        <w:spacing w:before="360" w:after="360"/>
        <w:ind w:firstLineChars="200" w:firstLine="480"/>
        <w:rPr>
          <w:lang w:eastAsia="zh-CN"/>
        </w:rPr>
      </w:pPr>
      <w:r>
        <w:rPr>
          <w:rFonts w:hint="eastAsia"/>
          <w:lang w:eastAsia="zh-CN"/>
        </w:rPr>
        <w:t>祝您与会顺利且富有成效。</w:t>
      </w:r>
    </w:p>
    <w:p w14:paraId="78DC2078" w14:textId="46687F44" w:rsidR="0063076E" w:rsidRDefault="00792111" w:rsidP="00A0218A">
      <w:pPr>
        <w:spacing w:after="960"/>
        <w:rPr>
          <w:lang w:eastAsia="zh-CN"/>
        </w:rPr>
      </w:pPr>
      <w:r>
        <w:rPr>
          <w:rFonts w:asciiTheme="minorEastAsia" w:eastAsiaTheme="minorEastAsia" w:hAnsiTheme="minorEastAsia" w:hint="eastAsia"/>
          <w:noProof/>
          <w:szCs w:val="24"/>
          <w:lang w:val="zh-CN" w:eastAsia="zh-CN"/>
        </w:rPr>
        <w:drawing>
          <wp:anchor distT="0" distB="0" distL="114300" distR="114300" simplePos="0" relativeHeight="251658240" behindDoc="1" locked="0" layoutInCell="1" allowOverlap="1" wp14:anchorId="34AF7BA1" wp14:editId="0C09E0E6">
            <wp:simplePos x="0" y="0"/>
            <wp:positionH relativeFrom="column">
              <wp:posOffset>-83185</wp:posOffset>
            </wp:positionH>
            <wp:positionV relativeFrom="paragraph">
              <wp:posOffset>363220</wp:posOffset>
            </wp:positionV>
            <wp:extent cx="938145" cy="352425"/>
            <wp:effectExtent l="0" t="0" r="0" b="0"/>
            <wp:wrapNone/>
            <wp:docPr id="894849280"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849280" name="Picture 1" descr="A black and whit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38145" cy="352425"/>
                    </a:xfrm>
                    <a:prstGeom prst="rect">
                      <a:avLst/>
                    </a:prstGeom>
                  </pic:spPr>
                </pic:pic>
              </a:graphicData>
            </a:graphic>
            <wp14:sizeRelH relativeFrom="margin">
              <wp14:pctWidth>0</wp14:pctWidth>
            </wp14:sizeRelH>
            <wp14:sizeRelV relativeFrom="margin">
              <wp14:pctHeight>0</wp14:pctHeight>
            </wp14:sizeRelV>
          </wp:anchor>
        </w:drawing>
      </w:r>
      <w:r w:rsidR="00A0218A" w:rsidRPr="00EB1BE5">
        <w:rPr>
          <w:rFonts w:asciiTheme="minorEastAsia" w:eastAsiaTheme="minorEastAsia" w:hAnsiTheme="minorEastAsia" w:hint="eastAsia"/>
          <w:szCs w:val="24"/>
          <w:lang w:val="en-US" w:eastAsia="zh-CN"/>
        </w:rPr>
        <w:t>顺致敬意！</w:t>
      </w:r>
    </w:p>
    <w:tbl>
      <w:tblPr>
        <w:tblStyle w:val="TableGrid1"/>
        <w:tblW w:w="0" w:type="auto"/>
        <w:tblInd w:w="-142" w:type="dxa"/>
        <w:tblBorders>
          <w:top w:val="nil"/>
          <w:left w:val="nil"/>
          <w:bottom w:val="nil"/>
          <w:right w:val="nil"/>
          <w:insideH w:val="nil"/>
          <w:insideV w:val="nil"/>
        </w:tblBorders>
        <w:tblLook w:val="04A0" w:firstRow="1" w:lastRow="0" w:firstColumn="1" w:lastColumn="0" w:noHBand="0" w:noVBand="1"/>
      </w:tblPr>
      <w:tblGrid>
        <w:gridCol w:w="6379"/>
        <w:gridCol w:w="3397"/>
      </w:tblGrid>
      <w:tr w:rsidR="00EB1BE5" w:rsidRPr="0086521F" w14:paraId="5FCF842E" w14:textId="77777777" w:rsidTr="00A0218A">
        <w:trPr>
          <w:cantSplit/>
          <w:trHeight w:val="1955"/>
        </w:trPr>
        <w:tc>
          <w:tcPr>
            <w:tcW w:w="6379" w:type="dxa"/>
            <w:tcBorders>
              <w:bottom w:val="nil"/>
              <w:right w:val="single" w:sz="4" w:space="0" w:color="auto"/>
            </w:tcBorders>
          </w:tcPr>
          <w:p w14:paraId="53B508DD" w14:textId="556AEF45" w:rsidR="00EB1BE5" w:rsidRPr="00EB1BE5" w:rsidRDefault="00A0218A" w:rsidP="00FF0EE1">
            <w:pPr>
              <w:rPr>
                <w:lang w:val="fr-CH" w:eastAsia="zh-CN"/>
              </w:rPr>
            </w:pPr>
            <w:proofErr w:type="spellStart"/>
            <w:r w:rsidRPr="00EB1BE5">
              <w:rPr>
                <w:rFonts w:ascii="SimSun" w:hAnsi="SimSun" w:hint="eastAsia"/>
                <w:szCs w:val="24"/>
                <w:lang w:eastAsia="zh-CN"/>
              </w:rPr>
              <w:t>电信标准化局主任</w:t>
            </w:r>
            <w:proofErr w:type="spellEnd"/>
            <w:r>
              <w:rPr>
                <w:rFonts w:cstheme="minorHAnsi"/>
                <w:szCs w:val="24"/>
                <w:lang w:eastAsia="zh-CN"/>
              </w:rPr>
              <w:br/>
            </w:r>
            <w:proofErr w:type="spellStart"/>
            <w:r w:rsidRPr="00A0218A">
              <w:rPr>
                <w:rFonts w:ascii="SimSun" w:hAnsi="SimSun" w:hint="eastAsia"/>
                <w:szCs w:val="24"/>
                <w:lang w:eastAsia="zh-CN"/>
              </w:rPr>
              <w:t>尾上诚藏</w:t>
            </w:r>
            <w:proofErr w:type="spellEnd"/>
          </w:p>
        </w:tc>
        <w:tc>
          <w:tcPr>
            <w:tcW w:w="3397" w:type="dxa"/>
            <w:tcBorders>
              <w:top w:val="single" w:sz="4" w:space="0" w:color="auto"/>
              <w:left w:val="single" w:sz="4" w:space="0" w:color="auto"/>
              <w:right w:val="single" w:sz="4" w:space="0" w:color="auto"/>
            </w:tcBorders>
            <w:textDirection w:val="btLr"/>
            <w:vAlign w:val="center"/>
          </w:tcPr>
          <w:p w14:paraId="6321F5ED" w14:textId="77777777" w:rsidR="00EB1BE5" w:rsidRPr="0086521F" w:rsidRDefault="00EB1BE5" w:rsidP="00FF0EE1">
            <w:pPr>
              <w:spacing w:before="0"/>
              <w:ind w:left="113" w:right="113"/>
              <w:jc w:val="center"/>
            </w:pPr>
            <w:r w:rsidRPr="0086521F">
              <w:rPr>
                <w:rFonts w:cstheme="minorBidi"/>
                <w:noProof/>
                <w:lang w:eastAsia="zh-CN"/>
              </w:rPr>
              <w:drawing>
                <wp:inline distT="0" distB="0" distL="0" distR="0" wp14:anchorId="370EC73B" wp14:editId="378C53CF">
                  <wp:extent cx="1219200" cy="1219200"/>
                  <wp:effectExtent l="0" t="0" r="0" b="0"/>
                  <wp:docPr id="1463434786" name="Picture 1463434786" descr="A qr code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434786" name="Picture 1463434786" descr="A qr code with black dot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1219200" cy="1219200"/>
                          </a:xfrm>
                          <a:prstGeom prst="rect">
                            <a:avLst/>
                          </a:prstGeom>
                          <a:noFill/>
                          <a:ln>
                            <a:noFill/>
                          </a:ln>
                        </pic:spPr>
                      </pic:pic>
                    </a:graphicData>
                  </a:graphic>
                </wp:inline>
              </w:drawing>
            </w:r>
          </w:p>
          <w:p w14:paraId="28E477AA" w14:textId="029FF552" w:rsidR="00EB1BE5" w:rsidRPr="0086521F" w:rsidRDefault="00A0218A" w:rsidP="00FF0EE1">
            <w:pPr>
              <w:spacing w:before="0"/>
              <w:ind w:left="113" w:right="113"/>
              <w:jc w:val="center"/>
            </w:pPr>
            <w:r w:rsidRPr="006233F5">
              <w:rPr>
                <w:rFonts w:eastAsia="SimSun" w:cstheme="minorBidi"/>
                <w:lang w:eastAsia="zh-CN"/>
              </w:rPr>
              <w:t>ITU-T SG1</w:t>
            </w:r>
            <w:r>
              <w:rPr>
                <w:rFonts w:eastAsia="SimSun" w:cstheme="minorBidi"/>
                <w:lang w:eastAsia="zh-CN"/>
              </w:rPr>
              <w:t>5</w:t>
            </w:r>
          </w:p>
        </w:tc>
      </w:tr>
    </w:tbl>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392"/>
      </w:tblGrid>
      <w:tr w:rsidR="0063076E" w14:paraId="58E86BC0" w14:textId="77777777" w:rsidTr="00A0218A">
        <w:tc>
          <w:tcPr>
            <w:tcW w:w="6379" w:type="dxa"/>
            <w:tcBorders>
              <w:right w:val="single" w:sz="4" w:space="0" w:color="auto"/>
            </w:tcBorders>
          </w:tcPr>
          <w:p w14:paraId="22A87054" w14:textId="77777777" w:rsidR="0063076E" w:rsidRPr="003D69B8" w:rsidRDefault="0063076E" w:rsidP="009C2216">
            <w:pPr>
              <w:keepNext/>
              <w:keepLines/>
              <w:rPr>
                <w:rFonts w:cstheme="minorHAnsi"/>
                <w:szCs w:val="22"/>
                <w:highlight w:val="yellow"/>
              </w:rPr>
            </w:pPr>
          </w:p>
        </w:tc>
        <w:tc>
          <w:tcPr>
            <w:tcW w:w="3392" w:type="dxa"/>
            <w:tcBorders>
              <w:left w:val="single" w:sz="4" w:space="0" w:color="auto"/>
              <w:bottom w:val="single" w:sz="4" w:space="0" w:color="auto"/>
              <w:right w:val="single" w:sz="4" w:space="0" w:color="auto"/>
            </w:tcBorders>
            <w:vAlign w:val="center"/>
          </w:tcPr>
          <w:p w14:paraId="32EA1305" w14:textId="77777777" w:rsidR="0063076E" w:rsidRDefault="0063076E" w:rsidP="00EB1BE5">
            <w:pPr>
              <w:jc w:val="center"/>
              <w:rPr>
                <w:rFonts w:cstheme="minorBidi"/>
                <w:noProof/>
                <w:lang w:eastAsia="zh-CN"/>
              </w:rPr>
            </w:pPr>
            <w:r>
              <w:rPr>
                <w:rFonts w:asciiTheme="minorEastAsia" w:eastAsiaTheme="minorEastAsia" w:hAnsiTheme="minorEastAsia" w:hint="eastAsia"/>
                <w:lang w:eastAsia="zh-CN"/>
              </w:rPr>
              <w:t>最新会议信息</w:t>
            </w:r>
          </w:p>
        </w:tc>
      </w:tr>
      <w:tr w:rsidR="0063076E" w14:paraId="319E37E8" w14:textId="77777777" w:rsidTr="00A0218A">
        <w:tc>
          <w:tcPr>
            <w:tcW w:w="6379" w:type="dxa"/>
          </w:tcPr>
          <w:p w14:paraId="61F83149" w14:textId="77777777" w:rsidR="0063076E" w:rsidRPr="003D69B8" w:rsidRDefault="0063076E" w:rsidP="009C2216">
            <w:pPr>
              <w:keepNext/>
              <w:keepLines/>
              <w:rPr>
                <w:rFonts w:cstheme="minorHAnsi"/>
                <w:szCs w:val="22"/>
                <w:highlight w:val="yellow"/>
              </w:rPr>
            </w:pPr>
            <w:r>
              <w:rPr>
                <w:rFonts w:ascii="Calibri" w:hAnsi="Calibri" w:hint="eastAsia"/>
                <w:b/>
                <w:szCs w:val="24"/>
                <w:lang w:val="fr-CH" w:eastAsia="zh-CN"/>
              </w:rPr>
              <w:t>附件</w:t>
            </w:r>
            <w:r>
              <w:rPr>
                <w:rFonts w:ascii="Calibri" w:hAnsi="Calibri" w:hint="eastAsia"/>
                <w:b/>
                <w:szCs w:val="24"/>
                <w:lang w:eastAsia="zh-CN"/>
              </w:rPr>
              <w:t>：</w:t>
            </w:r>
            <w:r>
              <w:rPr>
                <w:rFonts w:ascii="Calibri" w:hAnsi="Calibri"/>
                <w:bCs/>
                <w:szCs w:val="24"/>
                <w:lang w:eastAsia="zh-CN"/>
              </w:rPr>
              <w:t>2</w:t>
            </w:r>
            <w:r>
              <w:rPr>
                <w:rFonts w:ascii="Calibri" w:hAnsi="Calibri" w:hint="eastAsia"/>
                <w:bCs/>
                <w:szCs w:val="24"/>
                <w:lang w:val="en-US" w:eastAsia="zh-CN"/>
              </w:rPr>
              <w:t>件</w:t>
            </w:r>
          </w:p>
        </w:tc>
        <w:tc>
          <w:tcPr>
            <w:tcW w:w="3392" w:type="dxa"/>
            <w:tcBorders>
              <w:top w:val="single" w:sz="4" w:space="0" w:color="auto"/>
            </w:tcBorders>
            <w:vAlign w:val="center"/>
          </w:tcPr>
          <w:p w14:paraId="09879650" w14:textId="77777777" w:rsidR="0063076E" w:rsidRPr="003D69B8" w:rsidRDefault="0063076E" w:rsidP="009C2216">
            <w:pPr>
              <w:rPr>
                <w:rFonts w:cstheme="minorHAnsi"/>
                <w:szCs w:val="22"/>
                <w:highlight w:val="yellow"/>
              </w:rPr>
            </w:pPr>
          </w:p>
        </w:tc>
      </w:tr>
    </w:tbl>
    <w:p w14:paraId="52A11DA4" w14:textId="77777777" w:rsidR="0063076E" w:rsidRPr="003D69B8" w:rsidRDefault="0063076E" w:rsidP="0063076E">
      <w:pPr>
        <w:spacing w:before="240"/>
      </w:pPr>
      <w:r w:rsidRPr="003D69B8">
        <w:br w:type="page"/>
      </w:r>
    </w:p>
    <w:p w14:paraId="09FAFC7D" w14:textId="77777777" w:rsidR="0063076E" w:rsidRPr="00A0218A" w:rsidRDefault="0063076E" w:rsidP="00A0218A">
      <w:pPr>
        <w:pStyle w:val="AnnexNotitle"/>
        <w:rPr>
          <w:rFonts w:asciiTheme="minorHAnsi" w:eastAsia="SimSun" w:hAnsiTheme="minorHAnsi" w:cstheme="minorHAnsi"/>
        </w:rPr>
      </w:pPr>
      <w:bookmarkStart w:id="8" w:name="lt_pId081"/>
      <w:proofErr w:type="spellStart"/>
      <w:r w:rsidRPr="00A0218A">
        <w:rPr>
          <w:rFonts w:asciiTheme="minorHAnsi" w:eastAsia="SimSun" w:hAnsiTheme="minorHAnsi" w:cstheme="minorHAnsi"/>
        </w:rPr>
        <w:lastRenderedPageBreak/>
        <w:t>附件</w:t>
      </w:r>
      <w:proofErr w:type="spellEnd"/>
      <w:r w:rsidRPr="00A0218A">
        <w:rPr>
          <w:rFonts w:asciiTheme="minorHAnsi" w:eastAsia="SimSun" w:hAnsiTheme="minorHAnsi" w:cstheme="minorHAnsi"/>
        </w:rPr>
        <w:t>A</w:t>
      </w:r>
      <w:r w:rsidRPr="00A0218A">
        <w:rPr>
          <w:rFonts w:asciiTheme="minorHAnsi" w:eastAsia="SimSun" w:hAnsiTheme="minorHAnsi" w:cstheme="minorHAnsi"/>
        </w:rPr>
        <w:br/>
      </w:r>
      <w:proofErr w:type="spellStart"/>
      <w:r w:rsidRPr="00A0218A">
        <w:rPr>
          <w:rFonts w:asciiTheme="minorHAnsi" w:eastAsia="SimSun" w:hAnsiTheme="minorHAnsi" w:cstheme="minorHAnsi"/>
        </w:rPr>
        <w:t>实用会议信息</w:t>
      </w:r>
      <w:proofErr w:type="spellEnd"/>
    </w:p>
    <w:p w14:paraId="7CB50E10" w14:textId="77777777" w:rsidR="0063076E" w:rsidRDefault="0063076E" w:rsidP="00A0218A">
      <w:pPr>
        <w:tabs>
          <w:tab w:val="left" w:pos="1418"/>
          <w:tab w:val="left" w:pos="1702"/>
          <w:tab w:val="left" w:pos="2160"/>
        </w:tabs>
        <w:spacing w:before="240" w:after="240"/>
        <w:ind w:right="91"/>
        <w:jc w:val="center"/>
        <w:rPr>
          <w:rFonts w:ascii="Calibri" w:hAnsi="Calibri"/>
          <w:b/>
          <w:bCs/>
          <w:szCs w:val="22"/>
        </w:rPr>
      </w:pPr>
      <w:proofErr w:type="spellStart"/>
      <w:r>
        <w:rPr>
          <w:rFonts w:ascii="Calibri" w:hAnsi="Calibri" w:cs="Microsoft YaHei" w:hint="eastAsia"/>
          <w:b/>
          <w:bCs/>
          <w:szCs w:val="22"/>
          <w:lang w:val="en-US"/>
        </w:rPr>
        <w:t>工作方法与设施</w:t>
      </w:r>
      <w:proofErr w:type="spellEnd"/>
    </w:p>
    <w:bookmarkEnd w:id="8"/>
    <w:p w14:paraId="48E98707" w14:textId="77777777" w:rsidR="0063076E" w:rsidRPr="003D69B8" w:rsidRDefault="0063076E" w:rsidP="0063076E">
      <w:pPr>
        <w:spacing w:after="120"/>
        <w:rPr>
          <w:b/>
          <w:bCs/>
          <w:szCs w:val="22"/>
          <w:lang w:eastAsia="zh-CN"/>
        </w:rPr>
      </w:pPr>
      <w:r>
        <w:rPr>
          <w:rFonts w:ascii="Calibri" w:hAnsi="Calibri" w:cstheme="majorBidi" w:hint="eastAsia"/>
          <w:b/>
          <w:bCs/>
          <w:szCs w:val="24"/>
          <w:lang w:eastAsia="zh-CN"/>
        </w:rPr>
        <w:t>提交和访问文件：</w:t>
      </w:r>
      <w:r>
        <w:rPr>
          <w:rFonts w:ascii="Calibri" w:hAnsi="Calibri" w:cstheme="majorBidi" w:hint="eastAsia"/>
          <w:bCs/>
          <w:szCs w:val="24"/>
          <w:lang w:eastAsia="zh-CN"/>
        </w:rPr>
        <w:t>会议将为无纸化会议。成员文稿应通过</w:t>
      </w:r>
      <w:hyperlink r:id="rId15" w:history="1">
        <w:r>
          <w:rPr>
            <w:rStyle w:val="Hyperlink"/>
            <w:rFonts w:ascii="Calibri" w:hAnsi="Calibri" w:hint="eastAsia"/>
            <w:szCs w:val="24"/>
            <w:lang w:eastAsia="zh-CN"/>
          </w:rPr>
          <w:t>文件直传</w:t>
        </w:r>
      </w:hyperlink>
      <w:r>
        <w:rPr>
          <w:rFonts w:ascii="Calibri" w:hAnsi="Calibri" w:hint="eastAsia"/>
          <w:szCs w:val="24"/>
          <w:lang w:eastAsia="zh-CN"/>
        </w:rPr>
        <w:t>提交；临时文件草案应使用</w:t>
      </w:r>
      <w:hyperlink r:id="rId16" w:history="1">
        <w:r>
          <w:rPr>
            <w:rStyle w:val="Hyperlink"/>
            <w:rFonts w:ascii="Calibri" w:hAnsi="Calibri" w:hint="eastAsia"/>
            <w:szCs w:val="24"/>
            <w:lang w:eastAsia="zh-CN"/>
          </w:rPr>
          <w:t>相应模板</w:t>
        </w:r>
      </w:hyperlink>
      <w:r>
        <w:rPr>
          <w:rFonts w:ascii="Calibri" w:hAnsi="Calibri" w:hint="eastAsia"/>
          <w:szCs w:val="24"/>
          <w:lang w:eastAsia="zh-CN"/>
        </w:rPr>
        <w:t>通过电子邮件提交给研究组秘书处。</w:t>
      </w:r>
      <w:hyperlink r:id="rId17" w:history="1">
        <w:r w:rsidRPr="009A3CE4">
          <w:rPr>
            <w:rStyle w:val="Hyperlink"/>
            <w:rFonts w:ascii="Calibri" w:hAnsi="Calibri" w:hint="eastAsia"/>
            <w:szCs w:val="24"/>
            <w:lang w:eastAsia="zh-CN"/>
          </w:rPr>
          <w:t>研究组主页</w:t>
        </w:r>
      </w:hyperlink>
      <w:r>
        <w:rPr>
          <w:rFonts w:ascii="Calibri" w:hAnsi="Calibri" w:hint="eastAsia"/>
          <w:szCs w:val="24"/>
          <w:lang w:eastAsia="zh-CN"/>
        </w:rPr>
        <w:t>提供了会议文件访问通道，且仅限于拥有含</w:t>
      </w:r>
      <w:r>
        <w:rPr>
          <w:rFonts w:ascii="Calibri" w:hAnsi="Calibri"/>
          <w:szCs w:val="24"/>
          <w:lang w:eastAsia="zh-CN"/>
        </w:rPr>
        <w:t>TIES</w:t>
      </w:r>
      <w:r>
        <w:rPr>
          <w:rFonts w:ascii="Calibri" w:hAnsi="Calibri" w:hint="eastAsia"/>
          <w:szCs w:val="24"/>
          <w:lang w:eastAsia="zh-CN"/>
        </w:rPr>
        <w:t>权限的</w:t>
      </w:r>
      <w:r w:rsidR="008A4F1D">
        <w:fldChar w:fldCharType="begin"/>
      </w:r>
      <w:r w:rsidR="008A4F1D">
        <w:rPr>
          <w:lang w:eastAsia="zh-CN"/>
        </w:rPr>
        <w:instrText xml:space="preserve"> HYPERLINK "https://www.itu.int/TIES/" </w:instrText>
      </w:r>
      <w:r w:rsidR="008A4F1D">
        <w:fldChar w:fldCharType="separate"/>
      </w:r>
      <w:r>
        <w:rPr>
          <w:rStyle w:val="Hyperlink"/>
          <w:rFonts w:ascii="Calibri" w:hAnsi="Calibri" w:hint="eastAsia"/>
          <w:szCs w:val="22"/>
          <w:lang w:eastAsia="zh-CN"/>
        </w:rPr>
        <w:t>国际电</w:t>
      </w:r>
      <w:proofErr w:type="gramStart"/>
      <w:r>
        <w:rPr>
          <w:rStyle w:val="Hyperlink"/>
          <w:rFonts w:ascii="Calibri" w:hAnsi="Calibri" w:hint="eastAsia"/>
          <w:szCs w:val="22"/>
          <w:lang w:eastAsia="zh-CN"/>
        </w:rPr>
        <w:t>联用户</w:t>
      </w:r>
      <w:proofErr w:type="gramEnd"/>
      <w:r>
        <w:rPr>
          <w:rStyle w:val="Hyperlink"/>
          <w:rFonts w:ascii="Calibri" w:hAnsi="Calibri" w:hint="eastAsia"/>
          <w:szCs w:val="22"/>
          <w:lang w:eastAsia="zh-CN"/>
        </w:rPr>
        <w:t>账户</w:t>
      </w:r>
      <w:r w:rsidR="008A4F1D">
        <w:rPr>
          <w:rStyle w:val="Hyperlink"/>
          <w:rFonts w:ascii="Calibri" w:hAnsi="Calibri"/>
          <w:szCs w:val="22"/>
          <w:lang w:eastAsia="zh-CN"/>
        </w:rPr>
        <w:fldChar w:fldCharType="end"/>
      </w:r>
      <w:r>
        <w:rPr>
          <w:rFonts w:ascii="Calibri" w:hAnsi="Calibri" w:hint="eastAsia"/>
          <w:szCs w:val="24"/>
          <w:lang w:eastAsia="zh-CN"/>
        </w:rPr>
        <w:t>的</w:t>
      </w:r>
      <w:r>
        <w:rPr>
          <w:rFonts w:ascii="Calibri" w:hAnsi="Calibri"/>
          <w:szCs w:val="24"/>
          <w:lang w:eastAsia="zh-CN"/>
        </w:rPr>
        <w:t>ITU-T</w:t>
      </w:r>
      <w:r>
        <w:rPr>
          <w:rFonts w:ascii="Calibri" w:hAnsi="Calibri" w:hint="eastAsia"/>
          <w:szCs w:val="24"/>
          <w:lang w:eastAsia="zh-CN"/>
        </w:rPr>
        <w:t>成员</w:t>
      </w:r>
      <w:r w:rsidRPr="001D235D">
        <w:rPr>
          <w:rStyle w:val="Hyperlink"/>
          <w:rFonts w:ascii="Calibri" w:hAnsi="Calibri" w:hint="eastAsia"/>
          <w:color w:val="auto"/>
          <w:szCs w:val="24"/>
          <w:u w:val="none"/>
          <w:lang w:eastAsia="zh-CN"/>
        </w:rPr>
        <w:t>。</w:t>
      </w:r>
    </w:p>
    <w:p w14:paraId="41EE0444" w14:textId="43A694C4" w:rsidR="0063076E" w:rsidRDefault="0063076E" w:rsidP="0063076E">
      <w:pPr>
        <w:rPr>
          <w:szCs w:val="22"/>
          <w:lang w:eastAsia="zh-CN"/>
        </w:rPr>
      </w:pPr>
      <w:r>
        <w:rPr>
          <w:rFonts w:ascii="Calibri" w:hAnsi="Calibri" w:hint="eastAsia"/>
          <w:b/>
          <w:bCs/>
          <w:szCs w:val="24"/>
          <w:lang w:eastAsia="zh-CN"/>
        </w:rPr>
        <w:t>无线局域网：</w:t>
      </w:r>
      <w:r w:rsidR="00151546">
        <w:rPr>
          <w:rFonts w:ascii="Calibri" w:hAnsi="Calibri" w:hint="eastAsia"/>
          <w:szCs w:val="24"/>
          <w:lang w:eastAsia="zh-CN"/>
        </w:rPr>
        <w:t>会议地点</w:t>
      </w:r>
      <w:r>
        <w:rPr>
          <w:rFonts w:ascii="Calibri" w:hAnsi="Calibri" w:hint="eastAsia"/>
          <w:szCs w:val="24"/>
          <w:lang w:eastAsia="zh-CN"/>
        </w:rPr>
        <w:t>提供无线局域网设施，供代表使用。</w:t>
      </w:r>
    </w:p>
    <w:p w14:paraId="63266DAE" w14:textId="5B45D291" w:rsidR="0063076E" w:rsidRDefault="0063076E" w:rsidP="0063076E">
      <w:pPr>
        <w:rPr>
          <w:rFonts w:cstheme="minorHAnsi"/>
          <w:szCs w:val="22"/>
          <w:lang w:eastAsia="zh-CN"/>
        </w:rPr>
      </w:pPr>
      <w:r>
        <w:rPr>
          <w:rFonts w:ascii="Calibri" w:hAnsi="Calibri" w:hint="eastAsia"/>
          <w:b/>
          <w:bCs/>
          <w:szCs w:val="24"/>
          <w:lang w:eastAsia="zh-CN"/>
        </w:rPr>
        <w:t>远程参会：</w:t>
      </w:r>
      <w:r>
        <w:rPr>
          <w:rFonts w:ascii="Calibri" w:hAnsi="Calibri" w:hint="eastAsia"/>
          <w:bCs/>
          <w:szCs w:val="24"/>
          <w:lang w:eastAsia="zh-CN"/>
        </w:rPr>
        <w:t>将最大努力提供研究组全体会议远程视频。</w:t>
      </w:r>
      <w:r>
        <w:rPr>
          <w:rFonts w:ascii="Calibri" w:hAnsi="Calibri" w:hint="eastAsia"/>
          <w:szCs w:val="24"/>
          <w:lang w:eastAsia="zh-CN"/>
        </w:rPr>
        <w:t>将力所能及地为部分会议提供互动式远程参会。</w:t>
      </w:r>
      <w:r w:rsidRPr="009A3CE4">
        <w:rPr>
          <w:rFonts w:ascii="Calibri" w:hAnsi="Calibri" w:hint="eastAsia"/>
          <w:szCs w:val="24"/>
          <w:lang w:eastAsia="zh-CN"/>
        </w:rPr>
        <w:t>根据现行规定，决定将由现场出席会议的代表做出。</w:t>
      </w:r>
    </w:p>
    <w:p w14:paraId="544AA944" w14:textId="77777777" w:rsidR="0063076E" w:rsidRPr="003D69B8" w:rsidRDefault="0063076E" w:rsidP="003830F1">
      <w:pPr>
        <w:ind w:firstLineChars="200" w:firstLine="480"/>
        <w:rPr>
          <w:szCs w:val="22"/>
          <w:lang w:eastAsia="zh-CN"/>
        </w:rPr>
      </w:pPr>
      <w:r>
        <w:rPr>
          <w:rFonts w:ascii="Calibri" w:hAnsi="Calibri" w:hint="eastAsia"/>
          <w:szCs w:val="24"/>
          <w:lang w:eastAsia="zh-CN"/>
        </w:rPr>
        <w:t>代表们只有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4F4C759C" w14:textId="20ABE530" w:rsidR="0063076E" w:rsidRPr="0017038A" w:rsidRDefault="0063076E" w:rsidP="0063076E">
      <w:pPr>
        <w:rPr>
          <w:strike/>
          <w:szCs w:val="22"/>
          <w:lang w:eastAsia="zh-CN"/>
        </w:rPr>
      </w:pPr>
      <w:r>
        <w:rPr>
          <w:rFonts w:ascii="Calibri" w:hAnsi="Calibri" w:hint="eastAsia"/>
          <w:b/>
          <w:bCs/>
          <w:szCs w:val="24"/>
          <w:lang w:eastAsia="zh-CN"/>
        </w:rPr>
        <w:t>实时字幕：</w:t>
      </w:r>
      <w:r>
        <w:rPr>
          <w:rFonts w:ascii="Calibri" w:hAnsi="Calibri" w:hint="eastAsia"/>
          <w:szCs w:val="24"/>
          <w:lang w:eastAsia="zh-CN"/>
        </w:rPr>
        <w:t>将力所能及地提供所有研究组全体会议的实时字幕。</w:t>
      </w:r>
    </w:p>
    <w:p w14:paraId="4348CEB1" w14:textId="77777777" w:rsidR="0063076E" w:rsidRPr="003D69B8" w:rsidRDefault="0063076E" w:rsidP="0063076E">
      <w:pPr>
        <w:tabs>
          <w:tab w:val="clear" w:pos="794"/>
          <w:tab w:val="clear" w:pos="1191"/>
          <w:tab w:val="clear" w:pos="1588"/>
          <w:tab w:val="clear" w:pos="1985"/>
        </w:tabs>
        <w:spacing w:before="200" w:after="120"/>
        <w:ind w:right="91"/>
        <w:jc w:val="center"/>
        <w:rPr>
          <w:b/>
          <w:bCs/>
          <w:szCs w:val="22"/>
          <w:lang w:eastAsia="zh-CN"/>
        </w:rPr>
      </w:pPr>
      <w:r>
        <w:rPr>
          <w:rFonts w:ascii="Calibri" w:hAnsi="Calibri" w:cs="Microsoft YaHei" w:hint="eastAsia"/>
          <w:b/>
          <w:szCs w:val="22"/>
          <w:lang w:eastAsia="zh-CN"/>
        </w:rPr>
        <w:t>预注册、新代表、与会补贴和签证协办</w:t>
      </w:r>
    </w:p>
    <w:p w14:paraId="5B2E4127" w14:textId="1C95DEB7" w:rsidR="0063076E" w:rsidRPr="003D69B8" w:rsidRDefault="0063076E" w:rsidP="0063076E">
      <w:pPr>
        <w:rPr>
          <w:b/>
          <w:bCs/>
          <w:szCs w:val="22"/>
          <w:lang w:eastAsia="zh-CN"/>
        </w:rPr>
      </w:pPr>
      <w:r>
        <w:rPr>
          <w:rFonts w:ascii="Calibri" w:hAnsi="Calibri" w:hint="eastAsia"/>
          <w:b/>
          <w:szCs w:val="24"/>
          <w:lang w:eastAsia="zh-CN"/>
        </w:rPr>
        <w:t>预注册：</w:t>
      </w:r>
      <w:r>
        <w:rPr>
          <w:rFonts w:ascii="Calibri" w:hAnsi="Calibri" w:hint="eastAsia"/>
          <w:color w:val="000000"/>
          <w:lang w:eastAsia="zh-CN"/>
        </w:rPr>
        <w:t>与会者必须进行预注</w:t>
      </w:r>
      <w:r>
        <w:rPr>
          <w:rFonts w:ascii="Calibri" w:hAnsi="Calibri" w:cs="SimSun" w:hint="eastAsia"/>
          <w:color w:val="000000"/>
          <w:lang w:eastAsia="zh-CN"/>
        </w:rPr>
        <w:t>册，</w:t>
      </w:r>
      <w:r>
        <w:rPr>
          <w:rFonts w:ascii="Calibri" w:hAnsi="Calibri" w:hint="eastAsia"/>
          <w:bCs/>
          <w:szCs w:val="24"/>
          <w:lang w:eastAsia="zh-CN"/>
        </w:rPr>
        <w:t>请</w:t>
      </w:r>
      <w:r w:rsidRPr="00523D25">
        <w:rPr>
          <w:rFonts w:ascii="Calibri" w:hAnsi="Calibri" w:hint="eastAsia"/>
          <w:b/>
          <w:szCs w:val="24"/>
          <w:lang w:eastAsia="zh-CN"/>
        </w:rPr>
        <w:t>至少在</w:t>
      </w:r>
      <w:r>
        <w:rPr>
          <w:rFonts w:ascii="Calibri" w:hAnsi="Calibri" w:hint="eastAsia"/>
          <w:b/>
          <w:szCs w:val="24"/>
          <w:lang w:eastAsia="zh-CN"/>
        </w:rPr>
        <w:t>会议开始一个月前</w:t>
      </w:r>
      <w:r>
        <w:rPr>
          <w:rFonts w:ascii="Calibri" w:hAnsi="Calibri" w:hint="eastAsia"/>
          <w:szCs w:val="24"/>
          <w:lang w:eastAsia="zh-CN"/>
        </w:rPr>
        <w:t>通过</w:t>
      </w:r>
      <w:hyperlink r:id="rId18" w:history="1">
        <w:r w:rsidRPr="00151546">
          <w:rPr>
            <w:rStyle w:val="Hyperlink"/>
            <w:rFonts w:ascii="Calibri" w:hAnsi="Calibri" w:hint="eastAsia"/>
            <w:szCs w:val="24"/>
            <w:lang w:eastAsia="zh-CN"/>
          </w:rPr>
          <w:t>研究组主页</w:t>
        </w:r>
      </w:hyperlink>
      <w:r>
        <w:rPr>
          <w:rFonts w:ascii="Calibri" w:hAnsi="Calibri" w:hint="eastAsia"/>
          <w:szCs w:val="24"/>
          <w:lang w:eastAsia="zh-CN"/>
        </w:rPr>
        <w:t>完成在线预注册。</w:t>
      </w:r>
      <w:r>
        <w:rPr>
          <w:rFonts w:ascii="Calibri" w:hAnsi="Calibri" w:hint="eastAsia"/>
          <w:color w:val="000000"/>
          <w:lang w:eastAsia="zh-CN"/>
        </w:rPr>
        <w:t>根据</w:t>
      </w:r>
      <w:hyperlink r:id="rId19" w:history="1">
        <w:r>
          <w:rPr>
            <w:rStyle w:val="Hyperlink"/>
            <w:rFonts w:ascii="Calibri" w:hAnsi="Calibri" w:hint="eastAsia"/>
            <w:lang w:eastAsia="zh-CN"/>
          </w:rPr>
          <w:t>电信标准化局第</w:t>
        </w:r>
        <w:r>
          <w:rPr>
            <w:rStyle w:val="Hyperlink"/>
            <w:rFonts w:ascii="Calibri" w:hAnsi="Calibri"/>
            <w:lang w:eastAsia="zh-CN"/>
          </w:rPr>
          <w:t>68</w:t>
        </w:r>
        <w:r>
          <w:rPr>
            <w:rStyle w:val="Hyperlink"/>
            <w:rFonts w:ascii="Calibri" w:hAnsi="Calibri" w:hint="eastAsia"/>
            <w:lang w:eastAsia="zh-CN"/>
          </w:rPr>
          <w:t>号通函</w:t>
        </w:r>
      </w:hyperlink>
      <w:r>
        <w:rPr>
          <w:rFonts w:ascii="Calibri" w:hAnsi="Calibri" w:hint="eastAsia"/>
          <w:color w:val="000000"/>
          <w:lang w:eastAsia="zh-CN"/>
        </w:rPr>
        <w:t>，</w:t>
      </w:r>
      <w:r>
        <w:rPr>
          <w:rFonts w:ascii="Calibri" w:hAnsi="Calibri"/>
          <w:color w:val="000000"/>
          <w:lang w:eastAsia="zh-CN"/>
        </w:rPr>
        <w:t>ITU-T</w:t>
      </w:r>
      <w:r>
        <w:rPr>
          <w:rFonts w:ascii="Calibri" w:hAnsi="Calibri" w:hint="eastAsia"/>
          <w:color w:val="000000"/>
          <w:lang w:eastAsia="zh-CN"/>
        </w:rPr>
        <w:t>注册系统要求所有的注册申请需经过联系人批准</w:t>
      </w:r>
      <w:r>
        <w:rPr>
          <w:rFonts w:ascii="Calibri" w:hAnsi="Calibri" w:cs="SimSun" w:hint="eastAsia"/>
          <w:color w:val="000000"/>
          <w:lang w:eastAsia="zh-CN"/>
        </w:rPr>
        <w:t>；</w:t>
      </w:r>
      <w:hyperlink r:id="rId20" w:history="1">
        <w:r>
          <w:rPr>
            <w:rStyle w:val="Hyperlink"/>
            <w:rFonts w:ascii="Calibri" w:hAnsi="Calibri" w:cs="SimSun" w:hint="eastAsia"/>
            <w:lang w:eastAsia="zh-CN"/>
          </w:rPr>
          <w:t>电信标准化局第</w:t>
        </w:r>
        <w:r>
          <w:rPr>
            <w:rStyle w:val="Hyperlink"/>
            <w:rFonts w:ascii="Calibri" w:hAnsi="Calibri" w:cs="SimSun"/>
            <w:lang w:eastAsia="zh-CN"/>
          </w:rPr>
          <w:t>118</w:t>
        </w:r>
        <w:r>
          <w:rPr>
            <w:rStyle w:val="Hyperlink"/>
            <w:rFonts w:ascii="Calibri" w:hAnsi="Calibri" w:cs="SimSun" w:hint="eastAsia"/>
            <w:lang w:eastAsia="zh-CN"/>
          </w:rPr>
          <w:t>号通函</w:t>
        </w:r>
      </w:hyperlink>
      <w:r>
        <w:rPr>
          <w:rFonts w:ascii="Calibri" w:hAnsi="Calibri" w:cs="SimSun" w:hint="eastAsia"/>
          <w:color w:val="000000"/>
          <w:lang w:eastAsia="zh-CN"/>
        </w:rPr>
        <w:t>介绍了如何设置对这些请求的自动批准。注册表中的一些备选项仅适用于成员国，包括：职务、口译申请和与会补贴申请。</w:t>
      </w:r>
      <w:proofErr w:type="gramStart"/>
      <w:r>
        <w:rPr>
          <w:rFonts w:ascii="Calibri" w:hAnsi="Calibri" w:hint="eastAsia"/>
          <w:szCs w:val="24"/>
          <w:lang w:eastAsia="zh-CN"/>
        </w:rPr>
        <w:t>请成员</w:t>
      </w:r>
      <w:proofErr w:type="gramEnd"/>
      <w:r>
        <w:rPr>
          <w:rFonts w:ascii="Calibri" w:hAnsi="Calibri" w:hint="eastAsia"/>
          <w:szCs w:val="24"/>
          <w:lang w:eastAsia="zh-CN"/>
        </w:rPr>
        <w:t>尽可能吸收女性代表加入代表团。</w:t>
      </w:r>
    </w:p>
    <w:p w14:paraId="188661BE" w14:textId="547BB13F" w:rsidR="0063076E" w:rsidRPr="003D69B8" w:rsidRDefault="0063076E" w:rsidP="0063076E">
      <w:pPr>
        <w:rPr>
          <w:b/>
          <w:bCs/>
          <w:lang w:eastAsia="zh-CN"/>
        </w:rPr>
      </w:pPr>
      <w:r>
        <w:rPr>
          <w:rFonts w:ascii="Calibri" w:hAnsi="Calibri" w:hint="eastAsia"/>
          <w:b/>
          <w:bCs/>
          <w:szCs w:val="24"/>
          <w:lang w:eastAsia="zh-CN"/>
        </w:rPr>
        <w:t>新代表：</w:t>
      </w:r>
      <w:r>
        <w:rPr>
          <w:rFonts w:ascii="Calibri" w:hAnsi="Calibri" w:hint="eastAsia"/>
          <w:szCs w:val="24"/>
          <w:lang w:eastAsia="zh-CN"/>
        </w:rPr>
        <w:t>将邀请新代表参加有关</w:t>
      </w:r>
      <w:r>
        <w:rPr>
          <w:rFonts w:ascii="Calibri" w:hAnsi="Calibri"/>
          <w:szCs w:val="24"/>
          <w:lang w:eastAsia="zh-CN"/>
        </w:rPr>
        <w:t>ITU-T</w:t>
      </w:r>
      <w:r>
        <w:rPr>
          <w:rFonts w:ascii="Calibri" w:hAnsi="Calibri" w:hint="eastAsia"/>
          <w:szCs w:val="24"/>
          <w:lang w:eastAsia="zh-CN"/>
        </w:rPr>
        <w:t>工作的情况介绍会。</w:t>
      </w:r>
    </w:p>
    <w:p w14:paraId="76607110" w14:textId="2CE232E1" w:rsidR="0063076E" w:rsidRPr="0045609C" w:rsidRDefault="0063076E" w:rsidP="0063076E">
      <w:pPr>
        <w:rPr>
          <w:szCs w:val="22"/>
          <w:lang w:eastAsia="zh-CN"/>
        </w:rPr>
      </w:pPr>
      <w:r w:rsidRPr="00A91F1E">
        <w:rPr>
          <w:rFonts w:hint="eastAsia"/>
          <w:b/>
          <w:bCs/>
          <w:szCs w:val="22"/>
          <w:lang w:eastAsia="zh-CN"/>
        </w:rPr>
        <w:t>与会补贴：</w:t>
      </w:r>
      <w:r w:rsidRPr="00446066">
        <w:rPr>
          <w:rFonts w:hint="eastAsia"/>
          <w:szCs w:val="22"/>
          <w:lang w:eastAsia="zh-CN"/>
        </w:rPr>
        <w:t>为促进</w:t>
      </w:r>
      <w:hyperlink r:id="rId21" w:history="1">
        <w:r w:rsidRPr="00595C38">
          <w:rPr>
            <w:rStyle w:val="Hyperlink"/>
            <w:rFonts w:hint="eastAsia"/>
            <w:szCs w:val="22"/>
            <w:lang w:eastAsia="zh-CN"/>
          </w:rPr>
          <w:t>符合条件的国家</w:t>
        </w:r>
      </w:hyperlink>
      <w:r w:rsidRPr="00446066">
        <w:rPr>
          <w:rFonts w:hint="eastAsia"/>
          <w:szCs w:val="22"/>
          <w:lang w:eastAsia="zh-CN"/>
        </w:rPr>
        <w:t>的代表与会，本次会议提供</w:t>
      </w:r>
      <w:r w:rsidRPr="00595C38">
        <w:rPr>
          <w:rFonts w:hint="eastAsia"/>
          <w:b/>
          <w:bCs/>
          <w:szCs w:val="22"/>
          <w:lang w:eastAsia="zh-CN"/>
        </w:rPr>
        <w:t>两种</w:t>
      </w:r>
      <w:r w:rsidRPr="00446066">
        <w:rPr>
          <w:rFonts w:hint="eastAsia"/>
          <w:szCs w:val="22"/>
          <w:lang w:eastAsia="zh-CN"/>
        </w:rPr>
        <w:t>与会补贴：</w:t>
      </w:r>
    </w:p>
    <w:p w14:paraId="6CDE781C" w14:textId="5CAABD2B" w:rsidR="0063076E" w:rsidRPr="0045609C" w:rsidRDefault="001D235D" w:rsidP="008A4F1D">
      <w:pPr>
        <w:pStyle w:val="enumlev1"/>
        <w:rPr>
          <w:lang w:eastAsia="zh-CN"/>
        </w:rPr>
      </w:pPr>
      <w:r>
        <w:rPr>
          <w:lang w:eastAsia="zh-CN"/>
        </w:rPr>
        <w:t>•</w:t>
      </w:r>
      <w:r w:rsidR="008A4F1D" w:rsidRPr="00595C38">
        <w:rPr>
          <w:lang w:eastAsia="zh-CN"/>
        </w:rPr>
        <w:tab/>
      </w:r>
      <w:r w:rsidR="0063076E">
        <w:rPr>
          <w:rFonts w:hint="eastAsia"/>
          <w:lang w:eastAsia="zh-CN"/>
        </w:rPr>
        <w:t>传统的</w:t>
      </w:r>
      <w:r w:rsidR="0063076E" w:rsidRPr="00D77D93">
        <w:rPr>
          <w:rFonts w:hint="eastAsia"/>
          <w:b/>
          <w:bCs/>
          <w:lang w:eastAsia="zh-CN"/>
        </w:rPr>
        <w:t>实体会议与会补贴</w:t>
      </w:r>
      <w:r w:rsidR="0063076E">
        <w:rPr>
          <w:rFonts w:hint="eastAsia"/>
          <w:lang w:eastAsia="zh-CN"/>
        </w:rPr>
        <w:t>；和</w:t>
      </w:r>
    </w:p>
    <w:p w14:paraId="2DB2A968" w14:textId="54DB8593" w:rsidR="0063076E" w:rsidRPr="0045609C" w:rsidRDefault="008A4F1D" w:rsidP="008A4F1D">
      <w:pPr>
        <w:pStyle w:val="enumlev1"/>
        <w:rPr>
          <w:lang w:eastAsia="zh-CN"/>
        </w:rPr>
      </w:pPr>
      <w:r>
        <w:rPr>
          <w:lang w:eastAsia="zh-CN"/>
        </w:rPr>
        <w:t>•</w:t>
      </w:r>
      <w:r>
        <w:rPr>
          <w:lang w:eastAsia="zh-CN"/>
        </w:rPr>
        <w:tab/>
      </w:r>
      <w:r w:rsidR="0063076E" w:rsidRPr="00D77D93">
        <w:rPr>
          <w:rFonts w:hint="eastAsia"/>
          <w:b/>
          <w:bCs/>
          <w:lang w:eastAsia="zh-CN"/>
        </w:rPr>
        <w:t>远程与会补贴</w:t>
      </w:r>
      <w:r w:rsidR="0063076E">
        <w:rPr>
          <w:rFonts w:hint="eastAsia"/>
          <w:lang w:eastAsia="zh-CN"/>
        </w:rPr>
        <w:t>。</w:t>
      </w:r>
    </w:p>
    <w:p w14:paraId="3A19CF87" w14:textId="1D28028D" w:rsidR="0063076E" w:rsidRPr="0045609C" w:rsidRDefault="0063076E" w:rsidP="003830F1">
      <w:pPr>
        <w:ind w:firstLineChars="200" w:firstLine="480"/>
        <w:rPr>
          <w:lang w:eastAsia="zh-CN"/>
        </w:rPr>
      </w:pPr>
      <w:r>
        <w:rPr>
          <w:rFonts w:hint="eastAsia"/>
          <w:lang w:eastAsia="zh-CN"/>
        </w:rPr>
        <w:t>远程与会补贴可用于报销会议期间的网络连接费用。</w:t>
      </w:r>
      <w:r>
        <w:rPr>
          <w:rFonts w:cs="Calibri" w:hint="eastAsia"/>
          <w:szCs w:val="24"/>
          <w:lang w:eastAsia="zh-CN"/>
        </w:rPr>
        <w:t>对于到现场参加实体会议的与会补贴，视可用资金情况</w:t>
      </w:r>
      <w:r>
        <w:rPr>
          <w:rFonts w:cs="Calibri" w:hint="eastAsia"/>
          <w:szCs w:val="24"/>
          <w:lang w:val="fr-CH" w:eastAsia="zh-CN"/>
        </w:rPr>
        <w:t>，向每个</w:t>
      </w:r>
      <w:r>
        <w:rPr>
          <w:rFonts w:hint="eastAsia"/>
          <w:lang w:eastAsia="zh-CN"/>
        </w:rPr>
        <w:t>国家</w:t>
      </w:r>
      <w:r>
        <w:rPr>
          <w:rFonts w:cs="Calibri" w:hint="eastAsia"/>
          <w:szCs w:val="24"/>
          <w:lang w:val="fr-CH" w:eastAsia="zh-CN"/>
        </w:rPr>
        <w:t>提供不超过两份非全额与会补贴。</w:t>
      </w:r>
      <w:r>
        <w:rPr>
          <w:rFonts w:hint="eastAsia"/>
          <w:lang w:eastAsia="zh-CN"/>
        </w:rPr>
        <w:t>一份非全额实体参会补贴包含</w:t>
      </w:r>
      <w:r w:rsidR="001D235D">
        <w:rPr>
          <w:lang w:eastAsia="zh-CN"/>
        </w:rPr>
        <w:br/>
      </w:r>
      <w:r>
        <w:rPr>
          <w:lang w:eastAsia="zh-CN"/>
        </w:rPr>
        <w:t xml:space="preserve">a) </w:t>
      </w:r>
      <w:r>
        <w:rPr>
          <w:rFonts w:hint="eastAsia"/>
          <w:b/>
          <w:bCs/>
          <w:lang w:eastAsia="zh-CN"/>
        </w:rPr>
        <w:t>机票</w:t>
      </w:r>
      <w:r>
        <w:rPr>
          <w:rFonts w:hint="eastAsia"/>
          <w:lang w:eastAsia="zh-CN"/>
        </w:rPr>
        <w:t>（一张从始发国到会场的最直接</w:t>
      </w:r>
      <w:r>
        <w:rPr>
          <w:lang w:eastAsia="zh-CN"/>
        </w:rPr>
        <w:t>/</w:t>
      </w:r>
      <w:proofErr w:type="gramStart"/>
      <w:r>
        <w:rPr>
          <w:rFonts w:hint="eastAsia"/>
          <w:lang w:eastAsia="zh-CN"/>
        </w:rPr>
        <w:t>最</w:t>
      </w:r>
      <w:proofErr w:type="gramEnd"/>
      <w:r>
        <w:rPr>
          <w:rFonts w:hint="eastAsia"/>
          <w:lang w:eastAsia="zh-CN"/>
        </w:rPr>
        <w:t>经济的往返经济舱机票）或</w:t>
      </w:r>
      <w:r>
        <w:rPr>
          <w:lang w:eastAsia="zh-CN"/>
        </w:rPr>
        <w:t xml:space="preserve">b) </w:t>
      </w:r>
      <w:r>
        <w:rPr>
          <w:rFonts w:hint="eastAsia"/>
          <w:lang w:eastAsia="zh-CN"/>
        </w:rPr>
        <w:t>适当的</w:t>
      </w:r>
      <w:r>
        <w:rPr>
          <w:rFonts w:hint="eastAsia"/>
          <w:b/>
          <w:bCs/>
          <w:lang w:eastAsia="zh-CN"/>
        </w:rPr>
        <w:t>每日生活津贴</w:t>
      </w:r>
      <w:r>
        <w:rPr>
          <w:rFonts w:hint="eastAsia"/>
          <w:lang w:eastAsia="zh-CN"/>
        </w:rPr>
        <w:t>（用于支付住宿、膳食和杂费）。如果发放了两份非全额实体参会补贴，其中</w:t>
      </w:r>
      <w:r>
        <w:rPr>
          <w:rFonts w:ascii="STKaiti" w:eastAsia="STKaiti" w:hAnsi="STKaiti" w:hint="eastAsia"/>
          <w:lang w:eastAsia="zh-CN"/>
        </w:rPr>
        <w:t>至少一份补贴</w:t>
      </w:r>
      <w:r>
        <w:rPr>
          <w:rFonts w:hint="eastAsia"/>
          <w:lang w:eastAsia="zh-CN"/>
        </w:rPr>
        <w:t>应为</w:t>
      </w:r>
      <w:r>
        <w:rPr>
          <w:rFonts w:ascii="STKaiti" w:eastAsia="STKaiti" w:hAnsi="STKaiti" w:hint="eastAsia"/>
          <w:lang w:eastAsia="zh-CN"/>
        </w:rPr>
        <w:t>机票</w:t>
      </w:r>
      <w:r>
        <w:rPr>
          <w:rFonts w:hint="eastAsia"/>
          <w:lang w:eastAsia="zh-CN"/>
        </w:rPr>
        <w:t>。申请人所做组织负责支付剩余的参会费用。</w:t>
      </w:r>
    </w:p>
    <w:p w14:paraId="0B3B323B" w14:textId="0721728C" w:rsidR="0063076E" w:rsidRPr="0045609C" w:rsidRDefault="0063076E" w:rsidP="003830F1">
      <w:pPr>
        <w:ind w:firstLineChars="200" w:firstLine="480"/>
        <w:rPr>
          <w:szCs w:val="22"/>
          <w:lang w:eastAsia="zh-CN"/>
        </w:rPr>
      </w:pPr>
      <w:r>
        <w:rPr>
          <w:rFonts w:hint="eastAsia"/>
          <w:lang w:eastAsia="zh-CN"/>
        </w:rPr>
        <w:t>依据全权代表大会第</w:t>
      </w:r>
      <w:r>
        <w:rPr>
          <w:lang w:eastAsia="zh-CN"/>
        </w:rPr>
        <w:t>213</w:t>
      </w:r>
      <w:r>
        <w:rPr>
          <w:rFonts w:hint="eastAsia"/>
          <w:lang w:eastAsia="zh-CN"/>
        </w:rPr>
        <w:t>号决议（</w:t>
      </w:r>
      <w:r>
        <w:rPr>
          <w:lang w:eastAsia="zh-CN"/>
        </w:rPr>
        <w:t>2018</w:t>
      </w:r>
      <w:r>
        <w:rPr>
          <w:rFonts w:hint="eastAsia"/>
          <w:lang w:eastAsia="zh-CN"/>
        </w:rPr>
        <w:t>年，迪拜），鼓励在申请参会补贴时照顾到男女平衡和残疾人和有特殊要求人士的参加。</w:t>
      </w:r>
      <w:r w:rsidR="00F30F0B">
        <w:rPr>
          <w:rFonts w:hint="eastAsia"/>
          <w:szCs w:val="22"/>
          <w:lang w:val="en-US" w:eastAsia="zh-CN"/>
        </w:rPr>
        <w:t>发放与会补贴</w:t>
      </w:r>
      <w:r w:rsidR="00F30F0B" w:rsidRPr="00F30F0B">
        <w:rPr>
          <w:rFonts w:hint="eastAsia"/>
          <w:szCs w:val="22"/>
          <w:lang w:val="en-US" w:eastAsia="zh-CN"/>
        </w:rPr>
        <w:t>的标准包括：国际电联的可用预算；积极参与，包括提交相关书面</w:t>
      </w:r>
      <w:r w:rsidR="00F30F0B">
        <w:rPr>
          <w:rFonts w:hint="eastAsia"/>
          <w:szCs w:val="22"/>
          <w:lang w:val="en-US" w:eastAsia="zh-CN"/>
        </w:rPr>
        <w:t>文稿</w:t>
      </w:r>
      <w:r w:rsidR="00F30F0B" w:rsidRPr="00F30F0B">
        <w:rPr>
          <w:rFonts w:hint="eastAsia"/>
          <w:szCs w:val="22"/>
          <w:lang w:val="en-US" w:eastAsia="zh-CN"/>
        </w:rPr>
        <w:t>；在国家和</w:t>
      </w:r>
      <w:r w:rsidR="00F30F0B">
        <w:rPr>
          <w:rFonts w:hint="eastAsia"/>
          <w:szCs w:val="22"/>
          <w:lang w:val="en-US" w:eastAsia="zh-CN"/>
        </w:rPr>
        <w:t>区域</w:t>
      </w:r>
      <w:r w:rsidR="00F30F0B" w:rsidRPr="00F30F0B">
        <w:rPr>
          <w:rFonts w:hint="eastAsia"/>
          <w:szCs w:val="22"/>
          <w:lang w:val="en-US" w:eastAsia="zh-CN"/>
        </w:rPr>
        <w:t>之间公平分配；残疾人和有特殊需要的</w:t>
      </w:r>
      <w:r w:rsidR="00F30F0B">
        <w:rPr>
          <w:rFonts w:hint="eastAsia"/>
          <w:szCs w:val="22"/>
          <w:lang w:val="en-US" w:eastAsia="zh-CN"/>
        </w:rPr>
        <w:t>人士</w:t>
      </w:r>
      <w:r w:rsidR="00F30F0B" w:rsidRPr="00F30F0B">
        <w:rPr>
          <w:rFonts w:hint="eastAsia"/>
          <w:szCs w:val="22"/>
          <w:lang w:val="en-US" w:eastAsia="zh-CN"/>
        </w:rPr>
        <w:t>提出申请；以及性别平衡。还应指出的是，为确保</w:t>
      </w:r>
      <w:r w:rsidR="00F30F0B">
        <w:rPr>
          <w:rFonts w:hint="eastAsia"/>
          <w:szCs w:val="22"/>
          <w:lang w:val="en-US" w:eastAsia="zh-CN"/>
        </w:rPr>
        <w:t>对</w:t>
      </w:r>
      <w:r w:rsidR="00F30F0B" w:rsidRPr="00F30F0B">
        <w:rPr>
          <w:rFonts w:hint="eastAsia"/>
          <w:szCs w:val="22"/>
          <w:lang w:val="en-US" w:eastAsia="zh-CN"/>
        </w:rPr>
        <w:t>使用</w:t>
      </w:r>
      <w:r w:rsidR="00F30F0B">
        <w:rPr>
          <w:rFonts w:hint="eastAsia"/>
          <w:szCs w:val="22"/>
          <w:lang w:val="en-US" w:eastAsia="zh-CN"/>
        </w:rPr>
        <w:t>与会补贴</w:t>
      </w:r>
      <w:r w:rsidR="00F30F0B" w:rsidRPr="00F30F0B">
        <w:rPr>
          <w:rFonts w:hint="eastAsia"/>
          <w:szCs w:val="22"/>
          <w:lang w:val="en-US" w:eastAsia="zh-CN"/>
        </w:rPr>
        <w:t>的良好管理，任何个人在一个财政年度内获得的全额</w:t>
      </w:r>
      <w:r w:rsidR="00F30F0B">
        <w:rPr>
          <w:rFonts w:hint="eastAsia"/>
          <w:szCs w:val="22"/>
          <w:lang w:val="en-US" w:eastAsia="zh-CN"/>
        </w:rPr>
        <w:t>与会补贴</w:t>
      </w:r>
      <w:r w:rsidR="00F30F0B" w:rsidRPr="00F30F0B">
        <w:rPr>
          <w:rFonts w:hint="eastAsia"/>
          <w:szCs w:val="22"/>
          <w:lang w:val="en-US" w:eastAsia="zh-CN"/>
        </w:rPr>
        <w:t>不得超过一</w:t>
      </w:r>
      <w:r w:rsidR="00F30F0B">
        <w:rPr>
          <w:rFonts w:hint="eastAsia"/>
          <w:szCs w:val="22"/>
          <w:lang w:val="en-US" w:eastAsia="zh-CN"/>
        </w:rPr>
        <w:t>份</w:t>
      </w:r>
      <w:r w:rsidR="00F30F0B" w:rsidRPr="00F30F0B">
        <w:rPr>
          <w:rFonts w:hint="eastAsia"/>
          <w:szCs w:val="22"/>
          <w:lang w:val="en-US" w:eastAsia="zh-CN"/>
        </w:rPr>
        <w:t>，</w:t>
      </w:r>
      <w:r w:rsidR="00F30F0B">
        <w:rPr>
          <w:rFonts w:cs="Calibri" w:hint="eastAsia"/>
          <w:szCs w:val="24"/>
          <w:lang w:val="fr-CH" w:eastAsia="zh-CN"/>
        </w:rPr>
        <w:t>非全额与会补贴</w:t>
      </w:r>
      <w:r w:rsidR="00F30F0B" w:rsidRPr="00F30F0B">
        <w:rPr>
          <w:rFonts w:hint="eastAsia"/>
          <w:szCs w:val="22"/>
          <w:lang w:val="en-US" w:eastAsia="zh-CN"/>
        </w:rPr>
        <w:t>不得超过两</w:t>
      </w:r>
      <w:r w:rsidR="00F30F0B">
        <w:rPr>
          <w:rFonts w:hint="eastAsia"/>
          <w:szCs w:val="22"/>
          <w:lang w:val="en-US" w:eastAsia="zh-CN"/>
        </w:rPr>
        <w:t>份</w:t>
      </w:r>
      <w:r w:rsidR="00F30F0B" w:rsidRPr="00F30F0B">
        <w:rPr>
          <w:rFonts w:hint="eastAsia"/>
          <w:szCs w:val="22"/>
          <w:lang w:val="en-US" w:eastAsia="zh-CN"/>
        </w:rPr>
        <w:t>。</w:t>
      </w:r>
    </w:p>
    <w:p w14:paraId="457EFCFA" w14:textId="26C214CD" w:rsidR="002D79FD" w:rsidRPr="005E27AC" w:rsidRDefault="00792111" w:rsidP="005E27AC">
      <w:pPr>
        <w:ind w:firstLineChars="200" w:firstLine="480"/>
        <w:rPr>
          <w:color w:val="000000"/>
          <w:lang w:eastAsia="zh-CN"/>
        </w:rPr>
      </w:pPr>
      <w:hyperlink r:id="rId22" w:history="1">
        <w:r w:rsidR="00F30F0B">
          <w:rPr>
            <w:rStyle w:val="Hyperlink"/>
            <w:rFonts w:hint="eastAsia"/>
            <w:lang w:eastAsia="zh-CN"/>
          </w:rPr>
          <w:t>第</w:t>
        </w:r>
        <w:r w:rsidR="0063076E" w:rsidRPr="00F30F0B">
          <w:rPr>
            <w:rStyle w:val="Hyperlink"/>
            <w:lang w:eastAsia="zh-CN"/>
          </w:rPr>
          <w:t>15</w:t>
        </w:r>
        <w:r w:rsidR="00F30F0B">
          <w:rPr>
            <w:rStyle w:val="Hyperlink"/>
            <w:rFonts w:hint="eastAsia"/>
            <w:lang w:eastAsia="zh-CN"/>
          </w:rPr>
          <w:t>研究组主页</w:t>
        </w:r>
      </w:hyperlink>
      <w:r w:rsidR="0063076E" w:rsidRPr="00F30F0B">
        <w:rPr>
          <w:rFonts w:hint="eastAsia"/>
          <w:lang w:eastAsia="zh-CN"/>
        </w:rPr>
        <w:t>提供两种</w:t>
      </w:r>
      <w:r w:rsidR="00F30F0B">
        <w:rPr>
          <w:rFonts w:hint="eastAsia"/>
          <w:lang w:eastAsia="zh-CN"/>
        </w:rPr>
        <w:t>与会</w:t>
      </w:r>
      <w:r w:rsidR="0063076E" w:rsidRPr="00F30F0B">
        <w:rPr>
          <w:rFonts w:hint="eastAsia"/>
          <w:lang w:eastAsia="zh-CN"/>
        </w:rPr>
        <w:t>补贴申请表。</w:t>
      </w:r>
      <w:r w:rsidR="00F30F0B">
        <w:rPr>
          <w:rFonts w:hint="eastAsia"/>
          <w:b/>
          <w:lang w:eastAsia="zh-CN"/>
        </w:rPr>
        <w:t>与会</w:t>
      </w:r>
      <w:r w:rsidR="0063076E" w:rsidRPr="00F30F0B">
        <w:rPr>
          <w:rFonts w:hint="eastAsia"/>
          <w:b/>
          <w:lang w:eastAsia="zh-CN"/>
        </w:rPr>
        <w:t>补贴申请</w:t>
      </w:r>
      <w:r w:rsidR="0063076E">
        <w:rPr>
          <w:rFonts w:hint="eastAsia"/>
          <w:b/>
          <w:lang w:eastAsia="zh-CN"/>
        </w:rPr>
        <w:t>最迟必须在</w:t>
      </w:r>
      <w:r w:rsidR="0063076E">
        <w:rPr>
          <w:b/>
          <w:lang w:eastAsia="zh-CN"/>
        </w:rPr>
        <w:t>202</w:t>
      </w:r>
      <w:r w:rsidR="00F30F0B">
        <w:rPr>
          <w:b/>
          <w:lang w:eastAsia="zh-CN"/>
        </w:rPr>
        <w:t>4</w:t>
      </w:r>
      <w:r w:rsidR="0063076E">
        <w:rPr>
          <w:rFonts w:hint="eastAsia"/>
          <w:b/>
          <w:lang w:eastAsia="zh-CN"/>
        </w:rPr>
        <w:t>年</w:t>
      </w:r>
      <w:r w:rsidR="00F30F0B">
        <w:rPr>
          <w:b/>
          <w:lang w:eastAsia="zh-CN"/>
        </w:rPr>
        <w:t>5</w:t>
      </w:r>
      <w:r w:rsidR="0063076E">
        <w:rPr>
          <w:rFonts w:hint="eastAsia"/>
          <w:b/>
          <w:lang w:eastAsia="zh-CN"/>
        </w:rPr>
        <w:t>月</w:t>
      </w:r>
      <w:r w:rsidR="00F30F0B">
        <w:rPr>
          <w:b/>
          <w:lang w:eastAsia="zh-CN"/>
        </w:rPr>
        <w:t>20</w:t>
      </w:r>
      <w:r w:rsidR="0063076E">
        <w:rPr>
          <w:rFonts w:hint="eastAsia"/>
          <w:b/>
          <w:lang w:eastAsia="zh-CN"/>
        </w:rPr>
        <w:t>日之前</w:t>
      </w:r>
      <w:r w:rsidR="0063076E">
        <w:rPr>
          <w:rFonts w:hint="eastAsia"/>
          <w:lang w:eastAsia="zh-CN"/>
        </w:rPr>
        <w:t>通过电子邮件发</w:t>
      </w:r>
      <w:r w:rsidR="00F30F0B">
        <w:rPr>
          <w:rFonts w:hint="eastAsia"/>
          <w:lang w:eastAsia="zh-CN"/>
        </w:rPr>
        <w:t>至</w:t>
      </w:r>
      <w:hyperlink r:id="rId23" w:history="1">
        <w:r w:rsidR="00F30F0B" w:rsidRPr="007604B7">
          <w:rPr>
            <w:rStyle w:val="Hyperlink"/>
            <w:lang w:eastAsia="zh-CN"/>
          </w:rPr>
          <w:t>fellowships@itu.int</w:t>
        </w:r>
      </w:hyperlink>
      <w:r w:rsidR="0063076E">
        <w:rPr>
          <w:rFonts w:hint="eastAsia"/>
          <w:lang w:eastAsia="zh-CN"/>
        </w:rPr>
        <w:t>或</w:t>
      </w:r>
      <w:r w:rsidR="00F30F0B">
        <w:rPr>
          <w:rFonts w:hint="eastAsia"/>
          <w:lang w:eastAsia="zh-CN"/>
        </w:rPr>
        <w:t>通过</w:t>
      </w:r>
      <w:r w:rsidR="0063076E">
        <w:rPr>
          <w:rFonts w:hint="eastAsia"/>
          <w:lang w:eastAsia="zh-CN"/>
        </w:rPr>
        <w:t>传真</w:t>
      </w:r>
      <w:r w:rsidR="0063076E">
        <w:rPr>
          <w:lang w:eastAsia="zh-CN"/>
        </w:rPr>
        <w:t>+41 22 730 57 78</w:t>
      </w:r>
      <w:r w:rsidR="0063076E">
        <w:rPr>
          <w:rFonts w:hint="eastAsia"/>
          <w:b/>
          <w:lang w:eastAsia="zh-CN"/>
        </w:rPr>
        <w:t>送达</w:t>
      </w:r>
      <w:r w:rsidR="0063076E">
        <w:rPr>
          <w:rFonts w:hint="eastAsia"/>
          <w:lang w:eastAsia="zh-CN"/>
        </w:rPr>
        <w:t>。</w:t>
      </w:r>
      <w:r w:rsidR="0063076E">
        <w:rPr>
          <w:rFonts w:hint="eastAsia"/>
          <w:b/>
          <w:bCs/>
          <w:lang w:eastAsia="zh-CN"/>
        </w:rPr>
        <w:t>在提交与会补贴申请之前</w:t>
      </w:r>
      <w:r w:rsidR="0063076E">
        <w:rPr>
          <w:rFonts w:hint="eastAsia"/>
          <w:b/>
          <w:bCs/>
          <w:lang w:val="fr-CH" w:eastAsia="zh-CN"/>
        </w:rPr>
        <w:t>，</w:t>
      </w:r>
      <w:r w:rsidR="0063076E">
        <w:rPr>
          <w:rFonts w:hint="eastAsia"/>
          <w:b/>
          <w:bCs/>
          <w:lang w:eastAsia="zh-CN"/>
        </w:rPr>
        <w:t>需要注册</w:t>
      </w:r>
      <w:r w:rsidR="0063076E">
        <w:rPr>
          <w:rFonts w:hint="eastAsia"/>
          <w:b/>
          <w:bCs/>
          <w:lang w:val="fr-CH" w:eastAsia="zh-CN"/>
        </w:rPr>
        <w:t>（</w:t>
      </w:r>
      <w:r w:rsidR="0063076E">
        <w:rPr>
          <w:rFonts w:hint="eastAsia"/>
          <w:b/>
          <w:bCs/>
          <w:lang w:eastAsia="zh-CN"/>
        </w:rPr>
        <w:t>由联系人批准</w:t>
      </w:r>
      <w:r w:rsidR="0063076E">
        <w:rPr>
          <w:rFonts w:hint="eastAsia"/>
          <w:b/>
          <w:bCs/>
          <w:lang w:val="fr-CH" w:eastAsia="zh-CN"/>
        </w:rPr>
        <w:t>）</w:t>
      </w:r>
      <w:r w:rsidR="0063076E">
        <w:rPr>
          <w:rFonts w:hint="eastAsia"/>
          <w:bCs/>
          <w:lang w:val="fr-CH" w:eastAsia="zh-CN"/>
        </w:rPr>
        <w:t>，</w:t>
      </w:r>
      <w:r w:rsidR="0063076E">
        <w:rPr>
          <w:rFonts w:hint="eastAsia"/>
          <w:bCs/>
          <w:color w:val="000000"/>
          <w:lang w:eastAsia="zh-CN"/>
        </w:rPr>
        <w:t>因此强烈建议在会议开始至少七周前进行活动注册并启动申请程序</w:t>
      </w:r>
      <w:r w:rsidR="0063076E">
        <w:rPr>
          <w:rFonts w:hint="eastAsia"/>
          <w:color w:val="000000"/>
          <w:lang w:eastAsia="zh-CN"/>
        </w:rPr>
        <w:t>。</w:t>
      </w:r>
    </w:p>
    <w:p w14:paraId="471EA74F" w14:textId="22F68C3A" w:rsidR="002D79FD" w:rsidRPr="001D235D" w:rsidRDefault="00F30F0B" w:rsidP="00A91F1E">
      <w:pPr>
        <w:rPr>
          <w:bCs/>
          <w:iCs/>
          <w:szCs w:val="22"/>
          <w:lang w:eastAsia="zh-CN"/>
        </w:rPr>
      </w:pPr>
      <w:r w:rsidRPr="00F30F0B">
        <w:rPr>
          <w:rFonts w:hint="eastAsia"/>
          <w:b/>
          <w:iCs/>
          <w:szCs w:val="22"/>
          <w:lang w:eastAsia="zh-CN"/>
        </w:rPr>
        <w:lastRenderedPageBreak/>
        <w:t>签证</w:t>
      </w:r>
      <w:r>
        <w:rPr>
          <w:rFonts w:hint="eastAsia"/>
          <w:b/>
          <w:iCs/>
          <w:szCs w:val="22"/>
          <w:lang w:eastAsia="zh-CN"/>
        </w:rPr>
        <w:t>协办</w:t>
      </w:r>
      <w:r w:rsidRPr="00F30F0B">
        <w:rPr>
          <w:rFonts w:hint="eastAsia"/>
          <w:b/>
          <w:iCs/>
          <w:szCs w:val="22"/>
          <w:lang w:eastAsia="zh-CN"/>
        </w:rPr>
        <w:t>：</w:t>
      </w:r>
      <w:r w:rsidRPr="00F30F0B">
        <w:rPr>
          <w:rFonts w:hint="eastAsia"/>
          <w:bCs/>
          <w:iCs/>
          <w:szCs w:val="22"/>
          <w:lang w:eastAsia="zh-CN"/>
        </w:rPr>
        <w:t>多数与会者需要持有临时居民签证（</w:t>
      </w:r>
      <w:r w:rsidRPr="00F30F0B">
        <w:rPr>
          <w:rFonts w:hint="eastAsia"/>
          <w:bCs/>
          <w:iCs/>
          <w:szCs w:val="22"/>
          <w:lang w:eastAsia="zh-CN"/>
        </w:rPr>
        <w:t>TRV</w:t>
      </w:r>
      <w:r w:rsidRPr="00F30F0B">
        <w:rPr>
          <w:rFonts w:hint="eastAsia"/>
          <w:bCs/>
          <w:iCs/>
          <w:szCs w:val="22"/>
          <w:lang w:eastAsia="zh-CN"/>
        </w:rPr>
        <w:t>）或电子旅行授权（</w:t>
      </w:r>
      <w:proofErr w:type="spellStart"/>
      <w:r w:rsidRPr="00F30F0B">
        <w:rPr>
          <w:rFonts w:hint="eastAsia"/>
          <w:bCs/>
          <w:iCs/>
          <w:szCs w:val="22"/>
          <w:lang w:eastAsia="zh-CN"/>
        </w:rPr>
        <w:t>eTA</w:t>
      </w:r>
      <w:proofErr w:type="spellEnd"/>
      <w:r w:rsidRPr="00F30F0B">
        <w:rPr>
          <w:rFonts w:hint="eastAsia"/>
          <w:bCs/>
          <w:iCs/>
          <w:szCs w:val="22"/>
          <w:lang w:eastAsia="zh-CN"/>
        </w:rPr>
        <w:t>）才能进入加拿大。由于会议由加拿大政府主办，因此将免收</w:t>
      </w:r>
      <w:r w:rsidRPr="00F30F0B">
        <w:rPr>
          <w:rFonts w:hint="eastAsia"/>
          <w:bCs/>
          <w:iCs/>
          <w:szCs w:val="22"/>
          <w:lang w:eastAsia="zh-CN"/>
        </w:rPr>
        <w:t>TRV</w:t>
      </w:r>
      <w:r w:rsidRPr="00F30F0B">
        <w:rPr>
          <w:rFonts w:hint="eastAsia"/>
          <w:bCs/>
          <w:iCs/>
          <w:szCs w:val="22"/>
          <w:lang w:eastAsia="zh-CN"/>
        </w:rPr>
        <w:t>申请费。有关入境要求和申请程序的详细信息，请参阅</w:t>
      </w:r>
      <w:r w:rsidR="00A92D03">
        <w:fldChar w:fldCharType="begin"/>
      </w:r>
      <w:r w:rsidR="00A92D03">
        <w:rPr>
          <w:lang w:eastAsia="zh-CN"/>
        </w:rPr>
        <w:instrText>HYPERLINK "https://www.itu.int/zh/ITU-T/studygroups/2022-2024/15/Pages/default.aspx"</w:instrText>
      </w:r>
      <w:r w:rsidR="00A92D03">
        <w:fldChar w:fldCharType="separate"/>
      </w:r>
      <w:r>
        <w:rPr>
          <w:rStyle w:val="Hyperlink"/>
          <w:rFonts w:hint="eastAsia"/>
          <w:lang w:eastAsia="zh-CN"/>
        </w:rPr>
        <w:t>第</w:t>
      </w:r>
      <w:r w:rsidRPr="00F30F0B">
        <w:rPr>
          <w:rStyle w:val="Hyperlink"/>
          <w:lang w:eastAsia="zh-CN"/>
        </w:rPr>
        <w:t>15</w:t>
      </w:r>
      <w:r>
        <w:rPr>
          <w:rStyle w:val="Hyperlink"/>
          <w:rFonts w:hint="eastAsia"/>
          <w:lang w:eastAsia="zh-CN"/>
        </w:rPr>
        <w:t>研究组主页</w:t>
      </w:r>
      <w:r w:rsidR="00A92D03">
        <w:rPr>
          <w:rStyle w:val="Hyperlink"/>
          <w:lang w:eastAsia="zh-CN"/>
        </w:rPr>
        <w:fldChar w:fldCharType="end"/>
      </w:r>
      <w:r w:rsidRPr="00F30F0B">
        <w:rPr>
          <w:rFonts w:hint="eastAsia"/>
          <w:bCs/>
          <w:iCs/>
          <w:szCs w:val="22"/>
          <w:lang w:eastAsia="zh-CN"/>
        </w:rPr>
        <w:t>上的</w:t>
      </w:r>
      <w:r w:rsidR="008A5285">
        <w:rPr>
          <w:rFonts w:hint="eastAsia"/>
          <w:bCs/>
          <w:iCs/>
          <w:szCs w:val="22"/>
          <w:lang w:eastAsia="zh-CN"/>
        </w:rPr>
        <w:t>“</w:t>
      </w:r>
      <w:r w:rsidRPr="00F30F0B">
        <w:rPr>
          <w:rFonts w:hint="eastAsia"/>
          <w:bCs/>
          <w:iCs/>
          <w:szCs w:val="22"/>
          <w:lang w:eastAsia="zh-CN"/>
        </w:rPr>
        <w:t>加拿大入境要求信息</w:t>
      </w:r>
      <w:r w:rsidR="008A5285">
        <w:rPr>
          <w:rFonts w:hint="eastAsia"/>
          <w:bCs/>
          <w:iCs/>
          <w:szCs w:val="22"/>
          <w:lang w:eastAsia="zh-CN"/>
        </w:rPr>
        <w:t>”</w:t>
      </w:r>
      <w:r w:rsidRPr="00F30F0B">
        <w:rPr>
          <w:rFonts w:hint="eastAsia"/>
          <w:bCs/>
          <w:iCs/>
          <w:szCs w:val="22"/>
          <w:lang w:eastAsia="zh-CN"/>
        </w:rPr>
        <w:t>。</w:t>
      </w:r>
    </w:p>
    <w:p w14:paraId="5B4B0A70" w14:textId="032E45D4" w:rsidR="0063076E" w:rsidRPr="0017038A" w:rsidRDefault="00F30F0B" w:rsidP="003830F1">
      <w:pPr>
        <w:ind w:firstLineChars="200" w:firstLine="480"/>
        <w:rPr>
          <w:bCs/>
          <w:szCs w:val="22"/>
          <w:lang w:eastAsia="zh-CN"/>
        </w:rPr>
      </w:pPr>
      <w:r w:rsidRPr="00F30F0B">
        <w:rPr>
          <w:rFonts w:hint="eastAsia"/>
          <w:bCs/>
          <w:szCs w:val="22"/>
          <w:lang w:eastAsia="zh-CN"/>
        </w:rPr>
        <w:t>需要邀请函以获得</w:t>
      </w:r>
      <w:r w:rsidRPr="00337D93">
        <w:rPr>
          <w:rFonts w:hint="eastAsia"/>
          <w:bCs/>
          <w:szCs w:val="22"/>
          <w:lang w:val="fr-CH" w:eastAsia="zh-CN"/>
        </w:rPr>
        <w:t>TRV</w:t>
      </w:r>
      <w:r w:rsidRPr="00F30F0B">
        <w:rPr>
          <w:rFonts w:hint="eastAsia"/>
          <w:bCs/>
          <w:szCs w:val="22"/>
          <w:lang w:eastAsia="zh-CN"/>
        </w:rPr>
        <w:t>的与会者</w:t>
      </w:r>
      <w:r w:rsidRPr="00337D93">
        <w:rPr>
          <w:rFonts w:hint="eastAsia"/>
          <w:bCs/>
          <w:szCs w:val="22"/>
          <w:lang w:val="fr-CH" w:eastAsia="zh-CN"/>
        </w:rPr>
        <w:t>，</w:t>
      </w:r>
      <w:r w:rsidRPr="00F30F0B">
        <w:rPr>
          <w:rFonts w:hint="eastAsia"/>
          <w:bCs/>
          <w:szCs w:val="22"/>
          <w:lang w:eastAsia="zh-CN"/>
        </w:rPr>
        <w:t>请</w:t>
      </w:r>
      <w:r w:rsidRPr="008A5285">
        <w:rPr>
          <w:rFonts w:hint="eastAsia"/>
          <w:bCs/>
          <w:szCs w:val="22"/>
          <w:u w:val="single"/>
          <w:lang w:eastAsia="zh-CN"/>
        </w:rPr>
        <w:t>在向国际电联确认会议注册后</w:t>
      </w:r>
      <w:r w:rsidRPr="00F30F0B">
        <w:rPr>
          <w:rFonts w:hint="eastAsia"/>
          <w:bCs/>
          <w:szCs w:val="22"/>
          <w:lang w:eastAsia="zh-CN"/>
        </w:rPr>
        <w:t>尽快通过电子邮件</w:t>
      </w:r>
      <w:hyperlink r:id="rId24" w:history="1">
        <w:r w:rsidR="008A5285" w:rsidRPr="00337D93">
          <w:rPr>
            <w:rStyle w:val="Hyperlink"/>
            <w:bCs/>
            <w:szCs w:val="22"/>
            <w:lang w:val="fr-CH"/>
          </w:rPr>
          <w:t>nitin.nair@ised-isde.gc.ca</w:t>
        </w:r>
      </w:hyperlink>
      <w:r w:rsidRPr="00F30F0B">
        <w:rPr>
          <w:rFonts w:hint="eastAsia"/>
          <w:bCs/>
          <w:szCs w:val="22"/>
          <w:lang w:eastAsia="zh-CN"/>
        </w:rPr>
        <w:t>与</w:t>
      </w:r>
      <w:r w:rsidRPr="00337D93">
        <w:rPr>
          <w:rFonts w:hint="eastAsia"/>
          <w:bCs/>
          <w:szCs w:val="22"/>
          <w:lang w:val="fr-CH" w:eastAsia="zh-CN"/>
        </w:rPr>
        <w:t>Nitin Nair</w:t>
      </w:r>
      <w:r w:rsidRPr="00F30F0B">
        <w:rPr>
          <w:rFonts w:hint="eastAsia"/>
          <w:bCs/>
          <w:szCs w:val="22"/>
          <w:lang w:eastAsia="zh-CN"/>
        </w:rPr>
        <w:t>先生联系。请在电子邮件申请中附上</w:t>
      </w:r>
      <w:r w:rsidR="00EF3DC5">
        <w:fldChar w:fldCharType="begin"/>
      </w:r>
      <w:r w:rsidR="00EF3DC5">
        <w:rPr>
          <w:lang w:eastAsia="zh-CN"/>
        </w:rPr>
        <w:instrText>HYPERLINK "https://www.itu.int/zh/ITU-T/studygroups/2022-2024/15/Pages/default.aspx"</w:instrText>
      </w:r>
      <w:r w:rsidR="00EF3DC5">
        <w:fldChar w:fldCharType="separate"/>
      </w:r>
      <w:r w:rsidR="008A5285">
        <w:rPr>
          <w:rStyle w:val="Hyperlink"/>
          <w:rFonts w:hint="eastAsia"/>
          <w:lang w:eastAsia="zh-CN"/>
        </w:rPr>
        <w:t>第</w:t>
      </w:r>
      <w:r w:rsidR="008A5285" w:rsidRPr="00F30F0B">
        <w:rPr>
          <w:rStyle w:val="Hyperlink"/>
          <w:lang w:eastAsia="zh-CN"/>
        </w:rPr>
        <w:t>15</w:t>
      </w:r>
      <w:r w:rsidR="008A5285">
        <w:rPr>
          <w:rStyle w:val="Hyperlink"/>
          <w:rFonts w:hint="eastAsia"/>
          <w:lang w:eastAsia="zh-CN"/>
        </w:rPr>
        <w:t>研究组主页</w:t>
      </w:r>
      <w:r w:rsidR="00EF3DC5">
        <w:rPr>
          <w:rStyle w:val="Hyperlink"/>
          <w:lang w:eastAsia="zh-CN"/>
        </w:rPr>
        <w:fldChar w:fldCharType="end"/>
      </w:r>
      <w:r w:rsidRPr="00F30F0B">
        <w:rPr>
          <w:rFonts w:hint="eastAsia"/>
          <w:bCs/>
          <w:szCs w:val="22"/>
          <w:lang w:eastAsia="zh-CN"/>
        </w:rPr>
        <w:t>上的</w:t>
      </w:r>
      <w:r w:rsidR="008A5285">
        <w:rPr>
          <w:rFonts w:hint="eastAsia"/>
          <w:bCs/>
          <w:szCs w:val="22"/>
          <w:lang w:eastAsia="zh-CN"/>
        </w:rPr>
        <w:t>“</w:t>
      </w:r>
      <w:r w:rsidRPr="00F30F0B">
        <w:rPr>
          <w:rFonts w:hint="eastAsia"/>
          <w:bCs/>
          <w:szCs w:val="22"/>
          <w:lang w:eastAsia="zh-CN"/>
        </w:rPr>
        <w:t>邀请函申请表</w:t>
      </w:r>
      <w:r w:rsidR="008A5285">
        <w:rPr>
          <w:rFonts w:hint="eastAsia"/>
          <w:bCs/>
          <w:szCs w:val="22"/>
          <w:lang w:eastAsia="zh-CN"/>
        </w:rPr>
        <w:t>”</w:t>
      </w:r>
      <w:r w:rsidRPr="00F30F0B">
        <w:rPr>
          <w:rFonts w:hint="eastAsia"/>
          <w:bCs/>
          <w:szCs w:val="22"/>
          <w:lang w:eastAsia="zh-CN"/>
        </w:rPr>
        <w:t>。强烈建议与会者在预计出发日期前至少提前</w:t>
      </w:r>
      <w:r w:rsidRPr="00F30F0B">
        <w:rPr>
          <w:rFonts w:hint="eastAsia"/>
          <w:bCs/>
          <w:szCs w:val="22"/>
          <w:lang w:eastAsia="zh-CN"/>
        </w:rPr>
        <w:t>12</w:t>
      </w:r>
      <w:r w:rsidRPr="00F30F0B">
        <w:rPr>
          <w:rFonts w:hint="eastAsia"/>
          <w:bCs/>
          <w:szCs w:val="22"/>
          <w:lang w:eastAsia="zh-CN"/>
        </w:rPr>
        <w:t>周申请签证，以便有足够的时间办理手续。请确保在申请</w:t>
      </w:r>
      <w:r w:rsidRPr="00F30F0B">
        <w:rPr>
          <w:rFonts w:hint="eastAsia"/>
          <w:bCs/>
          <w:szCs w:val="22"/>
          <w:lang w:eastAsia="zh-CN"/>
        </w:rPr>
        <w:t>TRV</w:t>
      </w:r>
      <w:r w:rsidRPr="00F30F0B">
        <w:rPr>
          <w:rFonts w:hint="eastAsia"/>
          <w:bCs/>
          <w:szCs w:val="22"/>
          <w:lang w:eastAsia="zh-CN"/>
        </w:rPr>
        <w:t>时附上</w:t>
      </w:r>
      <w:r w:rsidR="008A5285">
        <w:rPr>
          <w:rFonts w:hint="eastAsia"/>
          <w:bCs/>
          <w:szCs w:val="22"/>
          <w:lang w:eastAsia="zh-CN"/>
        </w:rPr>
        <w:t>“</w:t>
      </w:r>
      <w:r w:rsidRPr="00F30F0B">
        <w:rPr>
          <w:rFonts w:hint="eastAsia"/>
          <w:bCs/>
          <w:szCs w:val="22"/>
          <w:lang w:eastAsia="zh-CN"/>
        </w:rPr>
        <w:t>邀请函</w:t>
      </w:r>
      <w:r w:rsidR="008A5285">
        <w:rPr>
          <w:rFonts w:hint="eastAsia"/>
          <w:bCs/>
          <w:szCs w:val="22"/>
          <w:lang w:eastAsia="zh-CN"/>
        </w:rPr>
        <w:t>”</w:t>
      </w:r>
      <w:r w:rsidRPr="00F30F0B">
        <w:rPr>
          <w:rFonts w:hint="eastAsia"/>
          <w:bCs/>
          <w:szCs w:val="22"/>
          <w:lang w:eastAsia="zh-CN"/>
        </w:rPr>
        <w:t>和</w:t>
      </w:r>
      <w:r w:rsidR="008A5285">
        <w:rPr>
          <w:rFonts w:hint="eastAsia"/>
          <w:bCs/>
          <w:szCs w:val="22"/>
          <w:lang w:eastAsia="zh-CN"/>
        </w:rPr>
        <w:t>“</w:t>
      </w:r>
      <w:r w:rsidRPr="00F30F0B">
        <w:rPr>
          <w:rFonts w:hint="eastAsia"/>
          <w:bCs/>
          <w:szCs w:val="22"/>
          <w:lang w:eastAsia="zh-CN"/>
        </w:rPr>
        <w:t>会议注册确认函</w:t>
      </w:r>
      <w:r w:rsidR="008A5285">
        <w:rPr>
          <w:rFonts w:hint="eastAsia"/>
          <w:bCs/>
          <w:szCs w:val="22"/>
          <w:lang w:eastAsia="zh-CN"/>
        </w:rPr>
        <w:t>”</w:t>
      </w:r>
      <w:r w:rsidRPr="00F30F0B">
        <w:rPr>
          <w:rFonts w:hint="eastAsia"/>
          <w:bCs/>
          <w:szCs w:val="22"/>
          <w:lang w:eastAsia="zh-CN"/>
        </w:rPr>
        <w:t>。</w:t>
      </w:r>
    </w:p>
    <w:p w14:paraId="6799658E" w14:textId="69D77790" w:rsidR="0063076E" w:rsidRPr="0017038A" w:rsidRDefault="0055426C" w:rsidP="002C67E4">
      <w:pPr>
        <w:tabs>
          <w:tab w:val="left" w:pos="1418"/>
          <w:tab w:val="left" w:pos="1702"/>
          <w:tab w:val="left" w:pos="2160"/>
        </w:tabs>
        <w:spacing w:before="360" w:after="120"/>
        <w:ind w:right="91"/>
        <w:jc w:val="center"/>
        <w:rPr>
          <w:b/>
          <w:bCs/>
          <w:szCs w:val="22"/>
          <w:lang w:eastAsia="zh-CN"/>
        </w:rPr>
      </w:pPr>
      <w:r w:rsidRPr="0055426C">
        <w:rPr>
          <w:rFonts w:hint="eastAsia"/>
          <w:b/>
          <w:bCs/>
          <w:szCs w:val="22"/>
          <w:lang w:eastAsia="zh-CN"/>
        </w:rPr>
        <w:t>会议地点、酒店及其他实用信息</w:t>
      </w:r>
    </w:p>
    <w:p w14:paraId="7BE2D4D1" w14:textId="435ED1EF" w:rsidR="0063076E" w:rsidRPr="0017038A" w:rsidRDefault="0055426C" w:rsidP="0063076E">
      <w:pPr>
        <w:spacing w:before="60"/>
        <w:rPr>
          <w:b/>
          <w:szCs w:val="22"/>
          <w:lang w:eastAsia="zh-CN"/>
        </w:rPr>
      </w:pPr>
      <w:r>
        <w:rPr>
          <w:rFonts w:hint="eastAsia"/>
          <w:b/>
          <w:szCs w:val="22"/>
          <w:lang w:eastAsia="zh-CN"/>
        </w:rPr>
        <w:t>第</w:t>
      </w:r>
      <w:r>
        <w:rPr>
          <w:rFonts w:hint="eastAsia"/>
          <w:b/>
          <w:szCs w:val="22"/>
          <w:lang w:eastAsia="zh-CN"/>
        </w:rPr>
        <w:t>1</w:t>
      </w:r>
      <w:r>
        <w:rPr>
          <w:b/>
          <w:szCs w:val="22"/>
          <w:lang w:eastAsia="zh-CN"/>
        </w:rPr>
        <w:t>5</w:t>
      </w:r>
      <w:r>
        <w:rPr>
          <w:rFonts w:hint="eastAsia"/>
          <w:b/>
          <w:szCs w:val="22"/>
          <w:lang w:eastAsia="zh-CN"/>
        </w:rPr>
        <w:t>研究组</w:t>
      </w:r>
      <w:r w:rsidRPr="0055426C">
        <w:rPr>
          <w:rFonts w:hint="eastAsia"/>
          <w:b/>
          <w:szCs w:val="22"/>
          <w:lang w:eastAsia="zh-CN"/>
        </w:rPr>
        <w:t>会议（</w:t>
      </w:r>
      <w:r w:rsidRPr="0055426C">
        <w:rPr>
          <w:rFonts w:hint="eastAsia"/>
          <w:b/>
          <w:szCs w:val="22"/>
          <w:lang w:eastAsia="zh-CN"/>
        </w:rPr>
        <w:t>2024</w:t>
      </w:r>
      <w:r w:rsidRPr="0055426C">
        <w:rPr>
          <w:rFonts w:hint="eastAsia"/>
          <w:b/>
          <w:szCs w:val="22"/>
          <w:lang w:eastAsia="zh-CN"/>
        </w:rPr>
        <w:t>年</w:t>
      </w:r>
      <w:r w:rsidRPr="0055426C">
        <w:rPr>
          <w:rFonts w:hint="eastAsia"/>
          <w:b/>
          <w:szCs w:val="22"/>
          <w:lang w:eastAsia="zh-CN"/>
        </w:rPr>
        <w:t>7</w:t>
      </w:r>
      <w:r w:rsidRPr="0055426C">
        <w:rPr>
          <w:rFonts w:hint="eastAsia"/>
          <w:b/>
          <w:szCs w:val="22"/>
          <w:lang w:eastAsia="zh-CN"/>
        </w:rPr>
        <w:t>月</w:t>
      </w:r>
      <w:r w:rsidRPr="0055426C">
        <w:rPr>
          <w:rFonts w:hint="eastAsia"/>
          <w:b/>
          <w:szCs w:val="22"/>
          <w:lang w:eastAsia="zh-CN"/>
        </w:rPr>
        <w:t>1</w:t>
      </w:r>
      <w:r w:rsidRPr="0055426C">
        <w:rPr>
          <w:rFonts w:hint="eastAsia"/>
          <w:b/>
          <w:szCs w:val="22"/>
          <w:lang w:eastAsia="zh-CN"/>
        </w:rPr>
        <w:t>日至</w:t>
      </w:r>
      <w:r w:rsidRPr="0055426C">
        <w:rPr>
          <w:rFonts w:hint="eastAsia"/>
          <w:b/>
          <w:szCs w:val="22"/>
          <w:lang w:eastAsia="zh-CN"/>
        </w:rPr>
        <w:t>7</w:t>
      </w:r>
      <w:r w:rsidRPr="0055426C">
        <w:rPr>
          <w:rFonts w:hint="eastAsia"/>
          <w:b/>
          <w:szCs w:val="22"/>
          <w:lang w:eastAsia="zh-CN"/>
        </w:rPr>
        <w:t>月</w:t>
      </w:r>
      <w:r w:rsidRPr="0055426C">
        <w:rPr>
          <w:rFonts w:hint="eastAsia"/>
          <w:b/>
          <w:szCs w:val="22"/>
          <w:lang w:eastAsia="zh-CN"/>
        </w:rPr>
        <w:t>12</w:t>
      </w:r>
      <w:r w:rsidRPr="0055426C">
        <w:rPr>
          <w:rFonts w:hint="eastAsia"/>
          <w:b/>
          <w:szCs w:val="22"/>
          <w:lang w:eastAsia="zh-CN"/>
        </w:rPr>
        <w:t>日）地点</w:t>
      </w:r>
    </w:p>
    <w:p w14:paraId="480B3D67" w14:textId="61367AF3" w:rsidR="0063076E" w:rsidRPr="00223AB1" w:rsidRDefault="0063076E" w:rsidP="0063076E">
      <w:pPr>
        <w:rPr>
          <w:lang w:val="fr-CA"/>
        </w:rPr>
      </w:pPr>
      <w:bookmarkStart w:id="9" w:name="lt_pId123"/>
      <w:r w:rsidRPr="00223AB1">
        <w:rPr>
          <w:lang w:val="fr-CA"/>
        </w:rPr>
        <w:t>Le Centre Sheraton Montréal</w:t>
      </w:r>
      <w:bookmarkEnd w:id="9"/>
    </w:p>
    <w:p w14:paraId="723F8357" w14:textId="77777777" w:rsidR="0063076E" w:rsidRPr="0047517D" w:rsidRDefault="0063076E" w:rsidP="0063076E">
      <w:pPr>
        <w:rPr>
          <w:lang w:val="fr-CA"/>
        </w:rPr>
      </w:pPr>
      <w:r>
        <w:rPr>
          <w:lang w:val="fr-CA"/>
        </w:rPr>
        <w:t xml:space="preserve">1201 </w:t>
      </w:r>
      <w:bookmarkStart w:id="10" w:name="lt_pId125"/>
      <w:r>
        <w:rPr>
          <w:lang w:val="fr-CA"/>
        </w:rPr>
        <w:t>Boulevard René-Lévesque ouest</w:t>
      </w:r>
      <w:bookmarkEnd w:id="10"/>
    </w:p>
    <w:p w14:paraId="099E822A" w14:textId="77777777" w:rsidR="0063076E" w:rsidRPr="00E522D6" w:rsidRDefault="0063076E" w:rsidP="0063076E">
      <w:pPr>
        <w:rPr>
          <w:lang w:val="fr-CA"/>
        </w:rPr>
      </w:pPr>
      <w:bookmarkStart w:id="11" w:name="lt_pId126"/>
      <w:r w:rsidRPr="00E522D6">
        <w:rPr>
          <w:lang w:val="fr-CA"/>
        </w:rPr>
        <w:t>Montréal, Québec H3B 2L7</w:t>
      </w:r>
      <w:bookmarkEnd w:id="11"/>
    </w:p>
    <w:p w14:paraId="20F44BEB" w14:textId="77777777" w:rsidR="0063076E" w:rsidRPr="00E522D6" w:rsidRDefault="0063076E" w:rsidP="0063076E">
      <w:pPr>
        <w:rPr>
          <w:lang w:val="fr-CA"/>
        </w:rPr>
      </w:pPr>
      <w:r w:rsidRPr="002C6162">
        <w:rPr>
          <w:rFonts w:hint="eastAsia"/>
          <w:lang w:eastAsia="zh-CN"/>
        </w:rPr>
        <w:t>加拿大</w:t>
      </w:r>
    </w:p>
    <w:p w14:paraId="26896B2F" w14:textId="07095591" w:rsidR="0063076E" w:rsidRPr="00E522D6" w:rsidRDefault="0055426C" w:rsidP="002C67E4">
      <w:pPr>
        <w:spacing w:before="240"/>
        <w:ind w:firstLineChars="200" w:firstLine="480"/>
        <w:rPr>
          <w:lang w:val="fr-CA" w:eastAsia="zh-CN"/>
        </w:rPr>
      </w:pPr>
      <w:bookmarkStart w:id="12" w:name="_Hlk160114028"/>
      <w:r w:rsidRPr="00E522D6">
        <w:rPr>
          <w:rFonts w:hint="eastAsia"/>
          <w:lang w:val="fr-CA"/>
        </w:rPr>
        <w:t xml:space="preserve">Le Centre Sheraton </w:t>
      </w:r>
      <w:proofErr w:type="spellStart"/>
      <w:r w:rsidRPr="00E522D6">
        <w:rPr>
          <w:rFonts w:hint="eastAsia"/>
          <w:lang w:val="fr-CA"/>
        </w:rPr>
        <w:t>Montreal</w:t>
      </w:r>
      <w:proofErr w:type="spellEnd"/>
      <w:r w:rsidRPr="00E522D6">
        <w:rPr>
          <w:rFonts w:hint="eastAsia"/>
          <w:lang w:val="fr-CA"/>
        </w:rPr>
        <w:t xml:space="preserve"> Hotel</w:t>
      </w:r>
      <w:proofErr w:type="spellStart"/>
      <w:r w:rsidRPr="0055426C">
        <w:rPr>
          <w:rFonts w:hint="eastAsia"/>
        </w:rPr>
        <w:t>酒店位于北美最具活力城市之一的中心地带</w:t>
      </w:r>
      <w:r w:rsidRPr="00E522D6">
        <w:rPr>
          <w:rFonts w:hint="eastAsia"/>
          <w:lang w:val="fr-CA"/>
        </w:rPr>
        <w:t>，</w:t>
      </w:r>
      <w:r w:rsidRPr="0055426C">
        <w:rPr>
          <w:rFonts w:hint="eastAsia"/>
        </w:rPr>
        <w:t>体现了奢华</w:t>
      </w:r>
      <w:proofErr w:type="spellEnd"/>
      <w:r w:rsidR="002C67E4">
        <w:rPr>
          <w:rFonts w:hint="eastAsia"/>
          <w:lang w:eastAsia="zh-CN"/>
        </w:rPr>
        <w:t>、</w:t>
      </w:r>
      <w:proofErr w:type="spellStart"/>
      <w:r w:rsidRPr="0055426C">
        <w:rPr>
          <w:rFonts w:hint="eastAsia"/>
        </w:rPr>
        <w:t>舒适和精致的精髓</w:t>
      </w:r>
      <w:proofErr w:type="spellEnd"/>
      <w:r w:rsidRPr="0055426C">
        <w:rPr>
          <w:rFonts w:hint="eastAsia"/>
        </w:rPr>
        <w:t>。</w:t>
      </w:r>
      <w:r w:rsidRPr="0055426C">
        <w:rPr>
          <w:rFonts w:hint="eastAsia"/>
          <w:lang w:eastAsia="zh-CN"/>
        </w:rPr>
        <w:t>从踏入酒店大堂的那一刻起</w:t>
      </w:r>
      <w:r w:rsidRPr="0062391E">
        <w:rPr>
          <w:rFonts w:hint="eastAsia"/>
          <w:lang w:val="en-US" w:eastAsia="zh-CN"/>
        </w:rPr>
        <w:t>，</w:t>
      </w:r>
      <w:r w:rsidRPr="0055426C">
        <w:rPr>
          <w:rFonts w:hint="eastAsia"/>
          <w:lang w:eastAsia="zh-CN"/>
        </w:rPr>
        <w:t>您就会感受到蒙特利尔这座城市所特有的热情和好客。这家精致的酒店地理位置优越</w:t>
      </w:r>
      <w:r w:rsidRPr="00E522D6">
        <w:rPr>
          <w:rFonts w:hint="eastAsia"/>
          <w:lang w:val="fr-CA" w:eastAsia="zh-CN"/>
        </w:rPr>
        <w:t>，</w:t>
      </w:r>
      <w:r w:rsidRPr="0055426C">
        <w:rPr>
          <w:rFonts w:hint="eastAsia"/>
          <w:lang w:eastAsia="zh-CN"/>
        </w:rPr>
        <w:t>位于繁华的市中心核心地带</w:t>
      </w:r>
      <w:r w:rsidRPr="00E522D6">
        <w:rPr>
          <w:rFonts w:hint="eastAsia"/>
          <w:lang w:val="fr-CA" w:eastAsia="zh-CN"/>
        </w:rPr>
        <w:t>，</w:t>
      </w:r>
      <w:r w:rsidRPr="0055426C">
        <w:rPr>
          <w:rFonts w:hint="eastAsia"/>
          <w:lang w:eastAsia="zh-CN"/>
        </w:rPr>
        <w:t>客人可以方便地前往这座城市丰富的文化景点和著名的餐饮场所。</w:t>
      </w:r>
      <w:r w:rsidRPr="00E522D6">
        <w:rPr>
          <w:rFonts w:hint="eastAsia"/>
          <w:lang w:val="fr-CA" w:eastAsia="zh-CN"/>
        </w:rPr>
        <w:t xml:space="preserve">Le Centre Sheraton </w:t>
      </w:r>
      <w:proofErr w:type="spellStart"/>
      <w:r w:rsidRPr="00E522D6">
        <w:rPr>
          <w:rFonts w:hint="eastAsia"/>
          <w:lang w:val="fr-CA" w:eastAsia="zh-CN"/>
        </w:rPr>
        <w:t>Montreal</w:t>
      </w:r>
      <w:proofErr w:type="spellEnd"/>
      <w:r w:rsidRPr="00E522D6">
        <w:rPr>
          <w:rFonts w:hint="eastAsia"/>
          <w:lang w:val="fr-CA" w:eastAsia="zh-CN"/>
        </w:rPr>
        <w:t xml:space="preserve"> Hotel</w:t>
      </w:r>
      <w:r w:rsidRPr="0055426C">
        <w:rPr>
          <w:rFonts w:hint="eastAsia"/>
          <w:lang w:eastAsia="zh-CN"/>
        </w:rPr>
        <w:t>酒店距离蒙特利尔老城、圣母大教堂和蒙特利尔美术博物馆等标志性地标仅咫尺之遥</w:t>
      </w:r>
      <w:r w:rsidRPr="00E522D6">
        <w:rPr>
          <w:rFonts w:hint="eastAsia"/>
          <w:lang w:val="fr-CA" w:eastAsia="zh-CN"/>
        </w:rPr>
        <w:t>，</w:t>
      </w:r>
      <w:r w:rsidRPr="0055426C">
        <w:rPr>
          <w:rFonts w:hint="eastAsia"/>
          <w:lang w:eastAsia="zh-CN"/>
        </w:rPr>
        <w:t>是您探索这座城市的完美起点。</w:t>
      </w:r>
    </w:p>
    <w:p w14:paraId="6B297319" w14:textId="0C243E99" w:rsidR="0063076E" w:rsidRDefault="0055426C" w:rsidP="002B4B1D">
      <w:pPr>
        <w:ind w:firstLineChars="200" w:firstLine="480"/>
        <w:rPr>
          <w:lang w:eastAsia="zh-CN"/>
        </w:rPr>
      </w:pPr>
      <w:r w:rsidRPr="0055426C">
        <w:rPr>
          <w:rFonts w:hint="eastAsia"/>
          <w:lang w:eastAsia="zh-CN"/>
        </w:rPr>
        <w:t>作为</w:t>
      </w:r>
      <w:r w:rsidRPr="00E522D6">
        <w:rPr>
          <w:rFonts w:hint="eastAsia"/>
          <w:lang w:val="fr-CA" w:eastAsia="zh-CN"/>
        </w:rPr>
        <w:t>ITU-T</w:t>
      </w:r>
      <w:r>
        <w:rPr>
          <w:rFonts w:hint="eastAsia"/>
          <w:lang w:eastAsia="zh-CN"/>
        </w:rPr>
        <w:t>第</w:t>
      </w:r>
      <w:r w:rsidRPr="00E522D6">
        <w:rPr>
          <w:rFonts w:hint="eastAsia"/>
          <w:lang w:val="fr-CA" w:eastAsia="zh-CN"/>
        </w:rPr>
        <w:t>1</w:t>
      </w:r>
      <w:r w:rsidRPr="00E522D6">
        <w:rPr>
          <w:lang w:val="fr-CA" w:eastAsia="zh-CN"/>
        </w:rPr>
        <w:t>5</w:t>
      </w:r>
      <w:r>
        <w:rPr>
          <w:rFonts w:hint="eastAsia"/>
          <w:lang w:eastAsia="zh-CN"/>
        </w:rPr>
        <w:t>研究组</w:t>
      </w:r>
      <w:r w:rsidRPr="0055426C">
        <w:rPr>
          <w:rFonts w:hint="eastAsia"/>
          <w:lang w:eastAsia="zh-CN"/>
        </w:rPr>
        <w:t>会议的举办地</w:t>
      </w:r>
      <w:r w:rsidRPr="00E522D6">
        <w:rPr>
          <w:rFonts w:hint="eastAsia"/>
          <w:lang w:val="fr-CA" w:eastAsia="zh-CN"/>
        </w:rPr>
        <w:t>，</w:t>
      </w:r>
      <w:r w:rsidRPr="00E522D6">
        <w:rPr>
          <w:rFonts w:hint="eastAsia"/>
          <w:lang w:val="fr-CA" w:eastAsia="zh-CN"/>
        </w:rPr>
        <w:t xml:space="preserve">Le Centre Sheraton </w:t>
      </w:r>
      <w:proofErr w:type="spellStart"/>
      <w:r w:rsidRPr="00E522D6">
        <w:rPr>
          <w:rFonts w:hint="eastAsia"/>
          <w:lang w:val="fr-CA" w:eastAsia="zh-CN"/>
        </w:rPr>
        <w:t>Montreal</w:t>
      </w:r>
      <w:proofErr w:type="spellEnd"/>
      <w:r w:rsidRPr="00E522D6">
        <w:rPr>
          <w:rFonts w:hint="eastAsia"/>
          <w:lang w:val="fr-CA" w:eastAsia="zh-CN"/>
        </w:rPr>
        <w:t xml:space="preserve"> Hotel</w:t>
      </w:r>
      <w:r w:rsidRPr="0055426C">
        <w:rPr>
          <w:rFonts w:hint="eastAsia"/>
          <w:lang w:eastAsia="zh-CN"/>
        </w:rPr>
        <w:t>也是您在蒙特利尔住宿的推荐选择。酒店采用时尚现代的设计</w:t>
      </w:r>
      <w:r w:rsidRPr="002D79FD">
        <w:rPr>
          <w:rFonts w:hint="eastAsia"/>
          <w:lang w:val="fr-CA" w:eastAsia="zh-CN"/>
        </w:rPr>
        <w:t>，</w:t>
      </w:r>
      <w:r>
        <w:rPr>
          <w:rFonts w:hint="eastAsia"/>
          <w:lang w:eastAsia="zh-CN"/>
        </w:rPr>
        <w:t>装饰奢华</w:t>
      </w:r>
      <w:r w:rsidRPr="002D79FD">
        <w:rPr>
          <w:rFonts w:hint="eastAsia"/>
          <w:lang w:val="fr-CA" w:eastAsia="zh-CN"/>
        </w:rPr>
        <w:t>，</w:t>
      </w:r>
      <w:r>
        <w:rPr>
          <w:rFonts w:hint="eastAsia"/>
          <w:lang w:eastAsia="zh-CN"/>
        </w:rPr>
        <w:t>员工</w:t>
      </w:r>
      <w:r w:rsidRPr="0055426C">
        <w:rPr>
          <w:rFonts w:hint="eastAsia"/>
          <w:lang w:eastAsia="zh-CN"/>
        </w:rPr>
        <w:t>服务周到</w:t>
      </w:r>
      <w:r w:rsidRPr="002D79FD">
        <w:rPr>
          <w:rFonts w:hint="eastAsia"/>
          <w:lang w:val="fr-CA" w:eastAsia="zh-CN"/>
        </w:rPr>
        <w:t>，</w:t>
      </w:r>
      <w:r w:rsidRPr="0055426C">
        <w:rPr>
          <w:rFonts w:hint="eastAsia"/>
          <w:lang w:eastAsia="zh-CN"/>
        </w:rPr>
        <w:t>确保为您提供无微不至的服务。所有</w:t>
      </w:r>
      <w:r w:rsidRPr="0055426C">
        <w:rPr>
          <w:rFonts w:hint="eastAsia"/>
          <w:lang w:eastAsia="zh-CN"/>
        </w:rPr>
        <w:t>ITU-T</w:t>
      </w:r>
      <w:r>
        <w:rPr>
          <w:rFonts w:hint="eastAsia"/>
          <w:lang w:eastAsia="zh-CN"/>
        </w:rPr>
        <w:t>第</w:t>
      </w:r>
      <w:r>
        <w:rPr>
          <w:rFonts w:hint="eastAsia"/>
          <w:lang w:eastAsia="zh-CN"/>
        </w:rPr>
        <w:t>1</w:t>
      </w:r>
      <w:r>
        <w:rPr>
          <w:lang w:eastAsia="zh-CN"/>
        </w:rPr>
        <w:t>5</w:t>
      </w:r>
      <w:r>
        <w:rPr>
          <w:rFonts w:hint="eastAsia"/>
          <w:lang w:eastAsia="zh-CN"/>
        </w:rPr>
        <w:t>研究组的</w:t>
      </w:r>
      <w:r w:rsidRPr="0055426C">
        <w:rPr>
          <w:rFonts w:hint="eastAsia"/>
          <w:lang w:eastAsia="zh-CN"/>
        </w:rPr>
        <w:t>代表均可享受每晚</w:t>
      </w:r>
      <w:r w:rsidRPr="0055426C">
        <w:rPr>
          <w:rFonts w:hint="eastAsia"/>
          <w:b/>
          <w:bCs/>
          <w:lang w:eastAsia="zh-CN"/>
        </w:rPr>
        <w:t>285</w:t>
      </w:r>
      <w:r w:rsidRPr="0055426C">
        <w:rPr>
          <w:rFonts w:hint="eastAsia"/>
          <w:b/>
          <w:bCs/>
          <w:lang w:eastAsia="zh-CN"/>
        </w:rPr>
        <w:t>加元</w:t>
      </w:r>
      <w:r w:rsidRPr="0055426C">
        <w:rPr>
          <w:rFonts w:hint="eastAsia"/>
          <w:lang w:eastAsia="zh-CN"/>
        </w:rPr>
        <w:t>的团体折扣价。</w:t>
      </w:r>
    </w:p>
    <w:p w14:paraId="7527D0C1" w14:textId="6582196B" w:rsidR="0063076E" w:rsidRDefault="0055426C" w:rsidP="002B4B1D">
      <w:pPr>
        <w:ind w:firstLineChars="200" w:firstLine="480"/>
        <w:rPr>
          <w:lang w:eastAsia="zh-CN"/>
        </w:rPr>
      </w:pPr>
      <w:bookmarkStart w:id="13" w:name="lt_pId135"/>
      <w:r>
        <w:rPr>
          <w:rFonts w:hint="eastAsia"/>
          <w:lang w:eastAsia="zh-CN"/>
        </w:rPr>
        <w:t>以</w:t>
      </w:r>
      <w:r w:rsidRPr="0055426C">
        <w:rPr>
          <w:rFonts w:hint="eastAsia"/>
          <w:lang w:eastAsia="zh-CN"/>
        </w:rPr>
        <w:t>团体折扣价预订</w:t>
      </w:r>
      <w:r>
        <w:rPr>
          <w:rFonts w:hint="eastAsia"/>
          <w:lang w:eastAsia="zh-CN"/>
        </w:rPr>
        <w:t>酒店</w:t>
      </w:r>
      <w:r w:rsidRPr="0055426C">
        <w:rPr>
          <w:rFonts w:hint="eastAsia"/>
          <w:lang w:eastAsia="zh-CN"/>
        </w:rPr>
        <w:t>只能通过以下链接在线进行：</w:t>
      </w:r>
      <w:hyperlink r:id="rId25" w:history="1">
        <w:r>
          <w:rPr>
            <w:rStyle w:val="Hyperlink"/>
            <w:lang w:eastAsia="zh-CN"/>
          </w:rPr>
          <w:t>https://www.marriott.com/events/start.mi?id=1709131104148&amp;key=GRP</w:t>
        </w:r>
      </w:hyperlink>
      <w:bookmarkEnd w:id="13"/>
    </w:p>
    <w:p w14:paraId="40903F61" w14:textId="29059DA8" w:rsidR="0063076E" w:rsidRPr="002C67E4" w:rsidRDefault="0055426C" w:rsidP="002C67E4">
      <w:pPr>
        <w:ind w:firstLineChars="200" w:firstLine="480"/>
        <w:rPr>
          <w:lang w:eastAsia="zh-CN"/>
        </w:rPr>
      </w:pPr>
      <w:r w:rsidRPr="0055426C">
        <w:rPr>
          <w:rFonts w:hint="eastAsia"/>
          <w:lang w:eastAsia="zh-CN"/>
        </w:rPr>
        <w:t>七月的蒙特利尔将迎来众多节日和活动，尽早预订房间将确保您能顺利参加</w:t>
      </w:r>
      <w:r w:rsidRPr="0055426C">
        <w:rPr>
          <w:rFonts w:hint="eastAsia"/>
          <w:lang w:eastAsia="zh-CN"/>
        </w:rPr>
        <w:t>ITU-T</w:t>
      </w:r>
      <w:r>
        <w:rPr>
          <w:rFonts w:hint="eastAsia"/>
          <w:lang w:eastAsia="zh-CN"/>
        </w:rPr>
        <w:t>第</w:t>
      </w:r>
      <w:r>
        <w:rPr>
          <w:rFonts w:hint="eastAsia"/>
          <w:lang w:eastAsia="zh-CN"/>
        </w:rPr>
        <w:t>1</w:t>
      </w:r>
      <w:r>
        <w:rPr>
          <w:lang w:eastAsia="zh-CN"/>
        </w:rPr>
        <w:t>5</w:t>
      </w:r>
      <w:r>
        <w:rPr>
          <w:rFonts w:hint="eastAsia"/>
          <w:lang w:eastAsia="zh-CN"/>
        </w:rPr>
        <w:t>研究组的</w:t>
      </w:r>
      <w:r w:rsidRPr="0055426C">
        <w:rPr>
          <w:rFonts w:hint="eastAsia"/>
          <w:lang w:eastAsia="zh-CN"/>
        </w:rPr>
        <w:t>会议。为享受团体折扣价，建议与会代表在</w:t>
      </w:r>
      <w:r w:rsidRPr="0055426C">
        <w:rPr>
          <w:rFonts w:hint="eastAsia"/>
          <w:b/>
          <w:bCs/>
          <w:lang w:eastAsia="zh-CN"/>
        </w:rPr>
        <w:t>2024</w:t>
      </w:r>
      <w:r w:rsidRPr="0055426C">
        <w:rPr>
          <w:rFonts w:hint="eastAsia"/>
          <w:b/>
          <w:bCs/>
          <w:lang w:eastAsia="zh-CN"/>
        </w:rPr>
        <w:t>年</w:t>
      </w:r>
      <w:r w:rsidRPr="0055426C">
        <w:rPr>
          <w:rFonts w:hint="eastAsia"/>
          <w:b/>
          <w:bCs/>
          <w:lang w:eastAsia="zh-CN"/>
        </w:rPr>
        <w:t>5</w:t>
      </w:r>
      <w:r w:rsidRPr="0055426C">
        <w:rPr>
          <w:rFonts w:hint="eastAsia"/>
          <w:b/>
          <w:bCs/>
          <w:lang w:eastAsia="zh-CN"/>
        </w:rPr>
        <w:t>月</w:t>
      </w:r>
      <w:r w:rsidRPr="0055426C">
        <w:rPr>
          <w:rFonts w:hint="eastAsia"/>
          <w:b/>
          <w:bCs/>
          <w:lang w:eastAsia="zh-CN"/>
        </w:rPr>
        <w:t>24</w:t>
      </w:r>
      <w:r w:rsidRPr="0055426C">
        <w:rPr>
          <w:rFonts w:hint="eastAsia"/>
          <w:b/>
          <w:bCs/>
          <w:lang w:eastAsia="zh-CN"/>
        </w:rPr>
        <w:t>日（星期五）</w:t>
      </w:r>
      <w:r w:rsidRPr="0055426C">
        <w:rPr>
          <w:rFonts w:hint="eastAsia"/>
          <w:lang w:eastAsia="zh-CN"/>
        </w:rPr>
        <w:t>之前预订酒店住宿。所有</w:t>
      </w:r>
      <w:r w:rsidRPr="0055426C">
        <w:rPr>
          <w:rFonts w:hint="eastAsia"/>
          <w:lang w:eastAsia="zh-CN"/>
        </w:rPr>
        <w:t>ITU-T</w:t>
      </w:r>
      <w:r w:rsidR="003E5288">
        <w:rPr>
          <w:rFonts w:hint="eastAsia"/>
          <w:lang w:eastAsia="zh-CN"/>
        </w:rPr>
        <w:t>第</w:t>
      </w:r>
      <w:r w:rsidR="003E5288">
        <w:rPr>
          <w:rFonts w:hint="eastAsia"/>
          <w:lang w:eastAsia="zh-CN"/>
        </w:rPr>
        <w:t>1</w:t>
      </w:r>
      <w:r w:rsidR="003E5288">
        <w:rPr>
          <w:lang w:eastAsia="zh-CN"/>
        </w:rPr>
        <w:t>5</w:t>
      </w:r>
      <w:r w:rsidR="003E5288">
        <w:rPr>
          <w:rFonts w:hint="eastAsia"/>
          <w:lang w:eastAsia="zh-CN"/>
        </w:rPr>
        <w:t>研究组</w:t>
      </w:r>
      <w:r w:rsidRPr="0055426C">
        <w:rPr>
          <w:rFonts w:hint="eastAsia"/>
          <w:lang w:eastAsia="zh-CN"/>
        </w:rPr>
        <w:t>会议的房间价格均取决于房间的供应情况。当房间售罄或超过截止日期后，将适用市场价格。</w:t>
      </w:r>
      <w:bookmarkEnd w:id="12"/>
    </w:p>
    <w:p w14:paraId="3141B007" w14:textId="38791DB0" w:rsidR="002D79FD" w:rsidRDefault="00792111" w:rsidP="002B4B1D">
      <w:pPr>
        <w:spacing w:before="60"/>
        <w:ind w:firstLineChars="200" w:firstLine="480"/>
        <w:rPr>
          <w:rFonts w:cstheme="minorHAnsi"/>
          <w:szCs w:val="22"/>
          <w:lang w:eastAsia="zh-CN"/>
        </w:rPr>
      </w:pPr>
      <w:hyperlink r:id="rId26" w:history="1">
        <w:r w:rsidR="003E5288">
          <w:rPr>
            <w:rStyle w:val="Hyperlink"/>
            <w:rFonts w:hint="eastAsia"/>
            <w:lang w:eastAsia="zh-CN"/>
          </w:rPr>
          <w:t>第</w:t>
        </w:r>
        <w:r w:rsidR="003E5288" w:rsidRPr="00F30F0B">
          <w:rPr>
            <w:rStyle w:val="Hyperlink"/>
            <w:lang w:eastAsia="zh-CN"/>
          </w:rPr>
          <w:t>15</w:t>
        </w:r>
        <w:r w:rsidR="003E5288">
          <w:rPr>
            <w:rStyle w:val="Hyperlink"/>
            <w:rFonts w:hint="eastAsia"/>
            <w:lang w:eastAsia="zh-CN"/>
          </w:rPr>
          <w:t>研究组主页</w:t>
        </w:r>
      </w:hyperlink>
      <w:r w:rsidR="003E5288" w:rsidRPr="003E5288">
        <w:rPr>
          <w:rFonts w:cstheme="minorHAnsi" w:hint="eastAsia"/>
          <w:szCs w:val="22"/>
          <w:lang w:eastAsia="zh-CN"/>
        </w:rPr>
        <w:t>将提供更多实用信息，帮助代表</w:t>
      </w:r>
      <w:r w:rsidR="003E5288">
        <w:rPr>
          <w:rFonts w:cstheme="minorHAnsi" w:hint="eastAsia"/>
          <w:szCs w:val="22"/>
          <w:lang w:eastAsia="zh-CN"/>
        </w:rPr>
        <w:t>规划</w:t>
      </w:r>
      <w:r w:rsidR="003E5288" w:rsidRPr="003E5288">
        <w:rPr>
          <w:rFonts w:cstheme="minorHAnsi" w:hint="eastAsia"/>
          <w:szCs w:val="22"/>
          <w:lang w:eastAsia="zh-CN"/>
        </w:rPr>
        <w:t>在蒙特利尔的逗留时间。</w:t>
      </w:r>
    </w:p>
    <w:p w14:paraId="64EC5B38" w14:textId="7E056D5E" w:rsidR="0063076E" w:rsidRPr="003D69B8" w:rsidRDefault="0063076E" w:rsidP="0063076E">
      <w:pPr>
        <w:spacing w:before="60"/>
        <w:rPr>
          <w:b/>
          <w:bCs/>
          <w:szCs w:val="22"/>
          <w:lang w:eastAsia="zh-CN"/>
        </w:rPr>
      </w:pPr>
      <w:r w:rsidRPr="003D69B8">
        <w:rPr>
          <w:b/>
          <w:bCs/>
          <w:szCs w:val="22"/>
          <w:lang w:eastAsia="zh-CN"/>
        </w:rPr>
        <w:br w:type="page"/>
      </w:r>
    </w:p>
    <w:p w14:paraId="68C3C1FA" w14:textId="7297ADB7" w:rsidR="00630F6B" w:rsidRPr="00EF40C0" w:rsidRDefault="00630F6B" w:rsidP="00EF40C0">
      <w:pPr>
        <w:pStyle w:val="AnnexNotitle"/>
        <w:rPr>
          <w:rFonts w:asciiTheme="minorHAnsi" w:eastAsia="SimSun" w:hAnsiTheme="minorHAnsi" w:cstheme="minorHAnsi"/>
          <w:lang w:val="en-US" w:eastAsia="zh-CN"/>
        </w:rPr>
      </w:pPr>
      <w:r w:rsidRPr="00EF40C0">
        <w:rPr>
          <w:rFonts w:asciiTheme="minorHAnsi" w:eastAsia="SimSun" w:hAnsiTheme="minorHAnsi" w:cstheme="minorHAnsi"/>
          <w:lang w:val="en-US" w:eastAsia="zh-CN"/>
        </w:rPr>
        <w:lastRenderedPageBreak/>
        <w:t>附件</w:t>
      </w:r>
      <w:r w:rsidRPr="00EF40C0">
        <w:rPr>
          <w:rFonts w:asciiTheme="minorHAnsi" w:eastAsia="SimSun" w:hAnsiTheme="minorHAnsi" w:cstheme="minorHAnsi"/>
          <w:lang w:val="en-US" w:eastAsia="zh-CN"/>
        </w:rPr>
        <w:t>B</w:t>
      </w:r>
      <w:bookmarkStart w:id="14" w:name="lt_pId083"/>
      <w:r w:rsidR="00EF40C0" w:rsidRPr="00EF40C0">
        <w:rPr>
          <w:rFonts w:asciiTheme="minorHAnsi" w:eastAsia="SimSun" w:hAnsiTheme="minorHAnsi" w:cstheme="minorHAnsi"/>
          <w:bCs/>
          <w:lang w:eastAsia="zh-CN"/>
        </w:rPr>
        <w:br/>
      </w:r>
      <w:r w:rsidRPr="00EF40C0">
        <w:rPr>
          <w:rFonts w:asciiTheme="minorHAnsi" w:eastAsia="SimSun" w:hAnsiTheme="minorHAnsi" w:cstheme="minorHAnsi"/>
          <w:lang w:val="en-US" w:eastAsia="zh-CN"/>
        </w:rPr>
        <w:t>ITU-T</w:t>
      </w:r>
      <w:r w:rsidRPr="00EF40C0">
        <w:rPr>
          <w:rFonts w:asciiTheme="minorHAnsi" w:eastAsia="SimSun" w:hAnsiTheme="minorHAnsi" w:cstheme="minorHAnsi"/>
          <w:lang w:val="en-US" w:eastAsia="zh-CN"/>
        </w:rPr>
        <w:t>第</w:t>
      </w:r>
      <w:r w:rsidRPr="00EF40C0">
        <w:rPr>
          <w:rFonts w:asciiTheme="minorHAnsi" w:eastAsia="SimSun" w:hAnsiTheme="minorHAnsi" w:cstheme="minorHAnsi"/>
          <w:lang w:val="en-US" w:eastAsia="zh-CN"/>
        </w:rPr>
        <w:t>15</w:t>
      </w:r>
      <w:r w:rsidRPr="00EF40C0">
        <w:rPr>
          <w:rFonts w:asciiTheme="minorHAnsi" w:eastAsia="SimSun" w:hAnsiTheme="minorHAnsi" w:cstheme="minorHAnsi"/>
          <w:lang w:val="en-US" w:eastAsia="zh-CN"/>
        </w:rPr>
        <w:t>研究组第</w:t>
      </w:r>
      <w:r w:rsidR="00F90EA8" w:rsidRPr="00EF40C0">
        <w:rPr>
          <w:rFonts w:asciiTheme="minorHAnsi" w:eastAsia="SimSun" w:hAnsiTheme="minorHAnsi" w:cstheme="minorHAnsi"/>
          <w:lang w:val="en-US" w:eastAsia="zh-CN"/>
        </w:rPr>
        <w:t>四</w:t>
      </w:r>
      <w:r w:rsidRPr="00EF40C0">
        <w:rPr>
          <w:rFonts w:asciiTheme="minorHAnsi" w:eastAsia="SimSun" w:hAnsiTheme="minorHAnsi" w:cstheme="minorHAnsi"/>
          <w:lang w:val="en-US" w:eastAsia="zh-CN"/>
        </w:rPr>
        <w:t>次会议的议程草案</w:t>
      </w:r>
      <w:bookmarkStart w:id="15" w:name="lt_pId084"/>
      <w:bookmarkEnd w:id="14"/>
      <w:r w:rsidR="00B92287" w:rsidRPr="00EF40C0">
        <w:rPr>
          <w:rFonts w:asciiTheme="minorHAnsi" w:eastAsia="SimSun" w:hAnsiTheme="minorHAnsi" w:cstheme="minorHAnsi"/>
          <w:lang w:val="en-US" w:eastAsia="zh-CN"/>
        </w:rPr>
        <w:br/>
      </w:r>
      <w:r w:rsidRPr="00EF40C0">
        <w:rPr>
          <w:rFonts w:asciiTheme="minorHAnsi" w:eastAsia="SimSun" w:hAnsiTheme="minorHAnsi" w:cstheme="minorHAnsi"/>
          <w:lang w:val="en-US" w:eastAsia="zh-CN"/>
        </w:rPr>
        <w:t>202</w:t>
      </w:r>
      <w:r w:rsidR="00F90EA8" w:rsidRPr="00EF40C0">
        <w:rPr>
          <w:rFonts w:asciiTheme="minorHAnsi" w:eastAsia="SimSun" w:hAnsiTheme="minorHAnsi" w:cstheme="minorHAnsi"/>
          <w:lang w:val="en-US" w:eastAsia="zh-CN"/>
        </w:rPr>
        <w:t>4</w:t>
      </w:r>
      <w:r w:rsidRPr="00EF40C0">
        <w:rPr>
          <w:rFonts w:asciiTheme="minorHAnsi" w:eastAsia="SimSun" w:hAnsiTheme="minorHAnsi" w:cstheme="minorHAnsi"/>
          <w:lang w:val="en-US" w:eastAsia="zh-CN"/>
        </w:rPr>
        <w:t>年</w:t>
      </w:r>
      <w:r w:rsidR="00F90EA8" w:rsidRPr="00EF40C0">
        <w:rPr>
          <w:rFonts w:asciiTheme="minorHAnsi" w:eastAsia="SimSun" w:hAnsiTheme="minorHAnsi" w:cstheme="minorHAnsi"/>
          <w:lang w:val="en-US" w:eastAsia="zh-CN"/>
        </w:rPr>
        <w:t>7</w:t>
      </w:r>
      <w:r w:rsidRPr="00EF40C0">
        <w:rPr>
          <w:rFonts w:asciiTheme="minorHAnsi" w:eastAsia="SimSun" w:hAnsiTheme="minorHAnsi" w:cstheme="minorHAnsi"/>
          <w:lang w:val="en-US" w:eastAsia="zh-CN"/>
        </w:rPr>
        <w:t>月</w:t>
      </w:r>
      <w:r w:rsidR="00F90EA8" w:rsidRPr="00EF40C0">
        <w:rPr>
          <w:rFonts w:asciiTheme="minorHAnsi" w:eastAsia="SimSun" w:hAnsiTheme="minorHAnsi" w:cstheme="minorHAnsi"/>
          <w:lang w:val="en-US" w:eastAsia="zh-CN"/>
        </w:rPr>
        <w:t>1</w:t>
      </w:r>
      <w:r w:rsidR="001009AB" w:rsidRPr="00EF40C0">
        <w:rPr>
          <w:rFonts w:asciiTheme="minorHAnsi" w:eastAsia="SimSun" w:hAnsiTheme="minorHAnsi" w:cstheme="minorHAnsi"/>
          <w:lang w:val="en-US" w:eastAsia="zh-CN"/>
        </w:rPr>
        <w:t>日</w:t>
      </w:r>
      <w:r w:rsidR="00EB260D" w:rsidRPr="00EF40C0">
        <w:rPr>
          <w:rFonts w:asciiTheme="minorHAnsi" w:eastAsia="SimSun" w:hAnsiTheme="minorHAnsi" w:cstheme="minorHAnsi"/>
          <w:lang w:val="en-US" w:eastAsia="zh-CN"/>
        </w:rPr>
        <w:t>至</w:t>
      </w:r>
      <w:r w:rsidR="00F90EA8" w:rsidRPr="00EF40C0">
        <w:rPr>
          <w:rFonts w:asciiTheme="minorHAnsi" w:eastAsia="SimSun" w:hAnsiTheme="minorHAnsi" w:cstheme="minorHAnsi"/>
          <w:lang w:val="en-US" w:eastAsia="zh-CN"/>
        </w:rPr>
        <w:t>12</w:t>
      </w:r>
      <w:r w:rsidRPr="00EF40C0">
        <w:rPr>
          <w:rFonts w:asciiTheme="minorHAnsi" w:eastAsia="SimSun" w:hAnsiTheme="minorHAnsi" w:cstheme="minorHAnsi"/>
          <w:lang w:val="en-US" w:eastAsia="zh-CN"/>
        </w:rPr>
        <w:t>日，</w:t>
      </w:r>
      <w:bookmarkEnd w:id="15"/>
      <w:r w:rsidR="00F90EA8" w:rsidRPr="00EF40C0">
        <w:rPr>
          <w:rFonts w:asciiTheme="minorHAnsi" w:eastAsia="SimSun" w:hAnsiTheme="minorHAnsi" w:cstheme="minorHAnsi"/>
          <w:lang w:val="en-US" w:eastAsia="zh-CN"/>
        </w:rPr>
        <w:t>蒙特利尔</w:t>
      </w:r>
    </w:p>
    <w:p w14:paraId="38F5815E" w14:textId="35B58218" w:rsidR="00630F6B" w:rsidRPr="00474390" w:rsidRDefault="00630F6B" w:rsidP="00EF40C0">
      <w:pPr>
        <w:pStyle w:val="enumlev1"/>
        <w:spacing w:before="240"/>
        <w:rPr>
          <w:lang w:val="en-US" w:eastAsia="zh-CN"/>
        </w:rPr>
      </w:pPr>
      <w:bookmarkStart w:id="16" w:name="lt_pId085"/>
      <w:r>
        <w:rPr>
          <w:rFonts w:hint="eastAsia"/>
          <w:lang w:val="en-US" w:eastAsia="zh-CN"/>
        </w:rPr>
        <w:t>1</w:t>
      </w:r>
      <w:r>
        <w:rPr>
          <w:lang w:val="en-US" w:eastAsia="zh-CN"/>
        </w:rPr>
        <w:tab/>
      </w:r>
      <w:r>
        <w:rPr>
          <w:rFonts w:hint="eastAsia"/>
          <w:lang w:val="en-US" w:eastAsia="zh-CN"/>
        </w:rPr>
        <w:t>会议</w:t>
      </w:r>
      <w:r>
        <w:rPr>
          <w:lang w:val="en-US" w:eastAsia="zh-CN"/>
        </w:rPr>
        <w:t>开幕</w:t>
      </w:r>
      <w:bookmarkEnd w:id="16"/>
    </w:p>
    <w:p w14:paraId="3D70BC0E" w14:textId="0F4CAF7C" w:rsidR="00630F6B" w:rsidRPr="00474390" w:rsidRDefault="00630F6B" w:rsidP="00672670">
      <w:pPr>
        <w:pStyle w:val="enumlev1"/>
        <w:rPr>
          <w:lang w:val="en-US" w:eastAsia="zh-CN"/>
        </w:rPr>
      </w:pPr>
      <w:bookmarkStart w:id="17" w:name="lt_pId086"/>
      <w:r>
        <w:rPr>
          <w:rFonts w:hint="eastAsia"/>
          <w:lang w:val="en-US" w:eastAsia="zh-CN"/>
        </w:rPr>
        <w:t>2</w:t>
      </w:r>
      <w:r>
        <w:rPr>
          <w:lang w:val="en-US" w:eastAsia="zh-CN"/>
        </w:rPr>
        <w:tab/>
      </w:r>
      <w:r>
        <w:rPr>
          <w:rFonts w:hint="eastAsia"/>
          <w:lang w:val="en-US" w:eastAsia="zh-CN"/>
        </w:rPr>
        <w:t>开幕致辞</w:t>
      </w:r>
      <w:bookmarkEnd w:id="17"/>
    </w:p>
    <w:p w14:paraId="28EB34D0" w14:textId="0BF4D695" w:rsidR="00630F6B" w:rsidRPr="00474390" w:rsidRDefault="00630F6B" w:rsidP="00672670">
      <w:pPr>
        <w:pStyle w:val="enumlev1"/>
        <w:rPr>
          <w:lang w:val="en-US" w:eastAsia="zh-CN"/>
        </w:rPr>
      </w:pPr>
      <w:bookmarkStart w:id="18" w:name="lt_pId087"/>
      <w:r>
        <w:rPr>
          <w:rFonts w:hint="eastAsia"/>
          <w:lang w:val="en-US" w:eastAsia="zh-CN"/>
        </w:rPr>
        <w:t>3</w:t>
      </w:r>
      <w:r>
        <w:rPr>
          <w:lang w:val="en-US" w:eastAsia="zh-CN"/>
        </w:rPr>
        <w:tab/>
      </w:r>
      <w:r>
        <w:rPr>
          <w:rFonts w:hint="eastAsia"/>
          <w:lang w:val="en-US" w:eastAsia="zh-CN"/>
        </w:rPr>
        <w:t>批准</w:t>
      </w:r>
      <w:r>
        <w:rPr>
          <w:lang w:val="en-US" w:eastAsia="zh-CN"/>
        </w:rPr>
        <w:t>议程</w:t>
      </w:r>
      <w:bookmarkEnd w:id="18"/>
    </w:p>
    <w:p w14:paraId="10AF16B8" w14:textId="50FE17FA" w:rsidR="00630F6B" w:rsidRPr="00474390" w:rsidRDefault="00EB260D" w:rsidP="00672670">
      <w:pPr>
        <w:pStyle w:val="enumlev1"/>
        <w:rPr>
          <w:lang w:val="en-US" w:eastAsia="zh-CN"/>
        </w:rPr>
      </w:pPr>
      <w:bookmarkStart w:id="19" w:name="lt_pId089"/>
      <w:r>
        <w:rPr>
          <w:lang w:val="en-US" w:eastAsia="zh-CN"/>
        </w:rPr>
        <w:t>4</w:t>
      </w:r>
      <w:r w:rsidR="00630F6B">
        <w:rPr>
          <w:lang w:val="en-US" w:eastAsia="zh-CN"/>
        </w:rPr>
        <w:tab/>
      </w:r>
      <w:r w:rsidR="00630F6B">
        <w:rPr>
          <w:lang w:val="en-US" w:eastAsia="zh-CN"/>
        </w:rPr>
        <w:t>第</w:t>
      </w:r>
      <w:r w:rsidR="00630F6B">
        <w:rPr>
          <w:lang w:val="en-US" w:eastAsia="zh-CN"/>
        </w:rPr>
        <w:t>15</w:t>
      </w:r>
      <w:r w:rsidR="00630F6B">
        <w:rPr>
          <w:lang w:val="en-US" w:eastAsia="zh-CN"/>
        </w:rPr>
        <w:t>研究组</w:t>
      </w:r>
      <w:bookmarkEnd w:id="19"/>
      <w:r w:rsidR="00630F6B">
        <w:rPr>
          <w:rFonts w:hint="eastAsia"/>
          <w:lang w:val="en-US" w:eastAsia="zh-CN"/>
        </w:rPr>
        <w:t>工</w:t>
      </w:r>
      <w:r w:rsidR="00630F6B">
        <w:rPr>
          <w:lang w:val="en-US" w:eastAsia="zh-CN"/>
        </w:rPr>
        <w:t>作的组织</w:t>
      </w:r>
    </w:p>
    <w:p w14:paraId="23E3493B" w14:textId="3EEAA212" w:rsidR="00630F6B" w:rsidRDefault="00EB260D" w:rsidP="00672670">
      <w:pPr>
        <w:pStyle w:val="enumlev1"/>
        <w:rPr>
          <w:lang w:val="en-US" w:eastAsia="zh-CN"/>
        </w:rPr>
      </w:pPr>
      <w:bookmarkStart w:id="20" w:name="lt_pId093"/>
      <w:r>
        <w:rPr>
          <w:lang w:val="en-US" w:eastAsia="zh-CN"/>
        </w:rPr>
        <w:t>5</w:t>
      </w:r>
      <w:r w:rsidR="00630F6B">
        <w:rPr>
          <w:lang w:val="en-US" w:eastAsia="zh-CN"/>
        </w:rPr>
        <w:tab/>
      </w:r>
      <w:bookmarkEnd w:id="20"/>
      <w:r w:rsidR="005F741E">
        <w:rPr>
          <w:rFonts w:hint="eastAsia"/>
          <w:lang w:val="en-US" w:eastAsia="zh-CN"/>
        </w:rPr>
        <w:t>工作方法</w:t>
      </w:r>
    </w:p>
    <w:p w14:paraId="617D20D7" w14:textId="55698870" w:rsidR="00630F6B" w:rsidRDefault="00EB260D" w:rsidP="00B3707D">
      <w:pPr>
        <w:pStyle w:val="enumlev2"/>
        <w:tabs>
          <w:tab w:val="clear" w:pos="1191"/>
          <w:tab w:val="left" w:pos="1276"/>
        </w:tabs>
        <w:ind w:left="1276" w:hanging="482"/>
        <w:rPr>
          <w:lang w:val="en-US" w:eastAsia="zh-CN"/>
        </w:rPr>
      </w:pPr>
      <w:r>
        <w:rPr>
          <w:lang w:val="en-US" w:eastAsia="zh-CN"/>
        </w:rPr>
        <w:t>5</w:t>
      </w:r>
      <w:r w:rsidR="00630F6B">
        <w:rPr>
          <w:rFonts w:hint="eastAsia"/>
          <w:lang w:val="en-US" w:eastAsia="zh-CN"/>
        </w:rPr>
        <w:t>.1</w:t>
      </w:r>
      <w:r w:rsidR="00630F6B">
        <w:rPr>
          <w:lang w:val="en-US" w:eastAsia="zh-CN"/>
        </w:rPr>
        <w:tab/>
      </w:r>
      <w:r w:rsidR="005F741E">
        <w:rPr>
          <w:rFonts w:hint="eastAsia"/>
          <w:lang w:val="en-US" w:eastAsia="zh-CN"/>
        </w:rPr>
        <w:t>与第</w:t>
      </w:r>
      <w:r w:rsidR="005F741E">
        <w:rPr>
          <w:rFonts w:hint="eastAsia"/>
          <w:lang w:val="en-US" w:eastAsia="zh-CN"/>
        </w:rPr>
        <w:t>1</w:t>
      </w:r>
      <w:r w:rsidR="005F741E">
        <w:rPr>
          <w:lang w:val="en-US" w:eastAsia="zh-CN"/>
        </w:rPr>
        <w:t>5</w:t>
      </w:r>
      <w:r w:rsidR="005F741E">
        <w:rPr>
          <w:rFonts w:hint="eastAsia"/>
          <w:lang w:val="en-US" w:eastAsia="zh-CN"/>
        </w:rPr>
        <w:t>研究组相关的</w:t>
      </w:r>
      <w:r w:rsidR="00630F6B" w:rsidRPr="00E336EA">
        <w:rPr>
          <w:lang w:val="en-US" w:eastAsia="zh-CN"/>
        </w:rPr>
        <w:t>TSAG</w:t>
      </w:r>
      <w:r w:rsidR="005F741E">
        <w:rPr>
          <w:rFonts w:hint="eastAsia"/>
          <w:lang w:val="en-US" w:eastAsia="zh-CN"/>
        </w:rPr>
        <w:t>事宜</w:t>
      </w:r>
    </w:p>
    <w:p w14:paraId="1861D217" w14:textId="4CA407FA" w:rsidR="00630F6B" w:rsidRPr="00474390" w:rsidRDefault="00EB260D" w:rsidP="00B3707D">
      <w:pPr>
        <w:pStyle w:val="enumlev2"/>
        <w:tabs>
          <w:tab w:val="clear" w:pos="1191"/>
          <w:tab w:val="left" w:pos="1276"/>
        </w:tabs>
        <w:ind w:left="1276" w:hanging="482"/>
        <w:rPr>
          <w:lang w:val="en-US" w:eastAsia="zh-CN"/>
        </w:rPr>
      </w:pPr>
      <w:r>
        <w:rPr>
          <w:lang w:val="en-US" w:eastAsia="zh-CN"/>
        </w:rPr>
        <w:t>5</w:t>
      </w:r>
      <w:r w:rsidR="00630F6B">
        <w:rPr>
          <w:lang w:val="en-US" w:eastAsia="zh-CN"/>
        </w:rPr>
        <w:t>.2</w:t>
      </w:r>
      <w:r w:rsidR="00630F6B">
        <w:rPr>
          <w:lang w:val="en-US" w:eastAsia="zh-CN"/>
        </w:rPr>
        <w:tab/>
      </w:r>
      <w:r w:rsidR="00630F6B" w:rsidRPr="00E336EA">
        <w:rPr>
          <w:lang w:val="en-US" w:eastAsia="zh-CN"/>
        </w:rPr>
        <w:t>第</w:t>
      </w:r>
      <w:r w:rsidR="00630F6B" w:rsidRPr="00E336EA">
        <w:rPr>
          <w:lang w:val="en-US" w:eastAsia="zh-CN"/>
        </w:rPr>
        <w:t>15</w:t>
      </w:r>
      <w:r w:rsidR="00630F6B" w:rsidRPr="00E336EA">
        <w:rPr>
          <w:lang w:val="en-US" w:eastAsia="zh-CN"/>
        </w:rPr>
        <w:t>研究组</w:t>
      </w:r>
      <w:r w:rsidR="00630F6B" w:rsidRPr="00E336EA">
        <w:rPr>
          <w:rFonts w:hint="eastAsia"/>
          <w:lang w:val="en-US" w:eastAsia="zh-CN"/>
        </w:rPr>
        <w:t>工</w:t>
      </w:r>
      <w:r w:rsidR="00630F6B" w:rsidRPr="00E336EA">
        <w:rPr>
          <w:lang w:val="en-US" w:eastAsia="zh-CN"/>
        </w:rPr>
        <w:t>作的导则</w:t>
      </w:r>
    </w:p>
    <w:p w14:paraId="7BC58B1A" w14:textId="5524E1C4" w:rsidR="00630F6B" w:rsidRPr="00474390" w:rsidRDefault="00EB260D" w:rsidP="00672670">
      <w:pPr>
        <w:pStyle w:val="enumlev1"/>
        <w:rPr>
          <w:lang w:val="en-US" w:eastAsia="zh-CN"/>
        </w:rPr>
      </w:pPr>
      <w:bookmarkStart w:id="21" w:name="lt_pId094"/>
      <w:r>
        <w:rPr>
          <w:lang w:val="en-US" w:eastAsia="zh-CN"/>
        </w:rPr>
        <w:t>6</w:t>
      </w:r>
      <w:r w:rsidR="00630F6B">
        <w:rPr>
          <w:rFonts w:hint="eastAsia"/>
          <w:lang w:val="en-US" w:eastAsia="zh-CN"/>
        </w:rPr>
        <w:tab/>
      </w:r>
      <w:r w:rsidR="00630F6B">
        <w:rPr>
          <w:rFonts w:hint="eastAsia"/>
          <w:lang w:val="en-US" w:eastAsia="zh-CN"/>
        </w:rPr>
        <w:t>有</w:t>
      </w:r>
      <w:r w:rsidR="00630F6B">
        <w:rPr>
          <w:lang w:val="en-US" w:eastAsia="zh-CN"/>
        </w:rPr>
        <w:t>关</w:t>
      </w:r>
      <w:r w:rsidR="006661F8">
        <w:rPr>
          <w:lang w:val="en-US" w:eastAsia="zh-CN"/>
        </w:rPr>
        <w:t>（自</w:t>
      </w:r>
      <w:r w:rsidR="006661F8">
        <w:rPr>
          <w:rFonts w:hint="eastAsia"/>
          <w:lang w:val="en-US" w:eastAsia="zh-CN"/>
        </w:rPr>
        <w:t>202</w:t>
      </w:r>
      <w:r w:rsidR="006661F8">
        <w:rPr>
          <w:lang w:val="en-US" w:eastAsia="zh-CN"/>
        </w:rPr>
        <w:t>3</w:t>
      </w:r>
      <w:r w:rsidR="006661F8">
        <w:rPr>
          <w:rFonts w:hint="eastAsia"/>
          <w:lang w:val="en-US" w:eastAsia="zh-CN"/>
        </w:rPr>
        <w:t>年</w:t>
      </w:r>
      <w:r w:rsidR="006661F8">
        <w:rPr>
          <w:rFonts w:hint="eastAsia"/>
          <w:lang w:val="en-US" w:eastAsia="zh-CN"/>
        </w:rPr>
        <w:t>1</w:t>
      </w:r>
      <w:r w:rsidR="006661F8">
        <w:rPr>
          <w:lang w:val="en-US" w:eastAsia="zh-CN"/>
        </w:rPr>
        <w:t>1</w:t>
      </w:r>
      <w:r w:rsidR="006661F8">
        <w:rPr>
          <w:rFonts w:hint="eastAsia"/>
          <w:lang w:val="en-US" w:eastAsia="zh-CN"/>
        </w:rPr>
        <w:t>月</w:t>
      </w:r>
      <w:r w:rsidR="006661F8">
        <w:rPr>
          <w:lang w:val="en-US" w:eastAsia="zh-CN"/>
        </w:rPr>
        <w:t>以来）</w:t>
      </w:r>
      <w:r w:rsidR="00630F6B">
        <w:rPr>
          <w:lang w:val="en-US" w:eastAsia="zh-CN"/>
        </w:rPr>
        <w:t>临时活动的反馈和情况报告</w:t>
      </w:r>
      <w:bookmarkEnd w:id="21"/>
    </w:p>
    <w:p w14:paraId="647660F9" w14:textId="6633ACD2" w:rsidR="00630F6B" w:rsidRPr="00474390" w:rsidRDefault="00EB260D" w:rsidP="007D55E4">
      <w:pPr>
        <w:pStyle w:val="enumlev2"/>
        <w:tabs>
          <w:tab w:val="clear" w:pos="1191"/>
          <w:tab w:val="left" w:pos="1276"/>
        </w:tabs>
        <w:ind w:left="1276" w:hanging="482"/>
        <w:rPr>
          <w:lang w:val="en-US" w:eastAsia="zh-CN"/>
        </w:rPr>
      </w:pPr>
      <w:bookmarkStart w:id="22" w:name="lt_pId095"/>
      <w:r>
        <w:rPr>
          <w:lang w:val="en-US" w:eastAsia="zh-CN"/>
        </w:rPr>
        <w:t>6</w:t>
      </w:r>
      <w:r w:rsidR="00630F6B">
        <w:rPr>
          <w:rFonts w:hint="eastAsia"/>
          <w:lang w:val="en-US" w:eastAsia="zh-CN"/>
        </w:rPr>
        <w:t>.1</w:t>
      </w:r>
      <w:r w:rsidR="00630F6B">
        <w:rPr>
          <w:lang w:val="en-US" w:eastAsia="zh-CN"/>
        </w:rPr>
        <w:tab/>
      </w:r>
      <w:r w:rsidR="00630F6B">
        <w:rPr>
          <w:rFonts w:hint="eastAsia"/>
          <w:lang w:val="en-US" w:eastAsia="zh-CN"/>
        </w:rPr>
        <w:t>批准</w:t>
      </w:r>
      <w:r w:rsidR="00630F6B">
        <w:rPr>
          <w:lang w:val="en-US" w:eastAsia="zh-CN"/>
        </w:rPr>
        <w:t>第</w:t>
      </w:r>
      <w:r w:rsidR="00630F6B">
        <w:rPr>
          <w:lang w:val="en-US" w:eastAsia="zh-CN"/>
        </w:rPr>
        <w:t>15</w:t>
      </w:r>
      <w:r w:rsidR="00630F6B">
        <w:rPr>
          <w:lang w:val="en-US" w:eastAsia="zh-CN"/>
        </w:rPr>
        <w:t>研究组</w:t>
      </w:r>
      <w:r w:rsidR="00630F6B">
        <w:rPr>
          <w:rFonts w:hint="eastAsia"/>
          <w:lang w:val="en-US" w:eastAsia="zh-CN"/>
        </w:rPr>
        <w:t>第</w:t>
      </w:r>
      <w:r w:rsidR="00F90EA8">
        <w:rPr>
          <w:rFonts w:hint="eastAsia"/>
          <w:lang w:val="en-US" w:eastAsia="zh-CN"/>
        </w:rPr>
        <w:t>三</w:t>
      </w:r>
      <w:r w:rsidR="00630F6B">
        <w:rPr>
          <w:rFonts w:hint="eastAsia"/>
          <w:lang w:val="en-US" w:eastAsia="zh-CN"/>
        </w:rPr>
        <w:t>次</w:t>
      </w:r>
      <w:r w:rsidR="00630F6B">
        <w:rPr>
          <w:lang w:val="en-US" w:eastAsia="zh-CN"/>
        </w:rPr>
        <w:t>会议的报告（</w:t>
      </w:r>
      <w:hyperlink r:id="rId27" w:history="1">
        <w:r w:rsidR="00F90EA8">
          <w:rPr>
            <w:rStyle w:val="Hyperlink"/>
            <w:lang w:val="en-US" w:eastAsia="zh-CN"/>
          </w:rPr>
          <w:t>SG15-R11-R14</w:t>
        </w:r>
      </w:hyperlink>
      <w:r w:rsidR="00630F6B">
        <w:rPr>
          <w:rFonts w:hint="eastAsia"/>
          <w:lang w:val="en-US" w:eastAsia="zh-CN"/>
        </w:rPr>
        <w:t>，</w:t>
      </w:r>
      <w:r w:rsidR="00630F6B">
        <w:rPr>
          <w:lang w:val="en-US" w:eastAsia="zh-CN"/>
        </w:rPr>
        <w:t>202</w:t>
      </w:r>
      <w:r w:rsidR="00F90EA8">
        <w:rPr>
          <w:lang w:val="en-US" w:eastAsia="zh-CN"/>
        </w:rPr>
        <w:t>3</w:t>
      </w:r>
      <w:r w:rsidR="00630F6B">
        <w:rPr>
          <w:rFonts w:hint="eastAsia"/>
          <w:lang w:val="en-US" w:eastAsia="zh-CN"/>
        </w:rPr>
        <w:t>年</w:t>
      </w:r>
      <w:r w:rsidR="00F90EA8">
        <w:rPr>
          <w:rFonts w:hint="eastAsia"/>
          <w:lang w:val="en-US" w:eastAsia="zh-CN"/>
        </w:rPr>
        <w:t>1</w:t>
      </w:r>
      <w:r w:rsidR="00F90EA8">
        <w:rPr>
          <w:lang w:val="en-US" w:eastAsia="zh-CN"/>
        </w:rPr>
        <w:t>1</w:t>
      </w:r>
      <w:r w:rsidR="00630F6B">
        <w:rPr>
          <w:rFonts w:hint="eastAsia"/>
          <w:lang w:val="en-US" w:eastAsia="zh-CN"/>
        </w:rPr>
        <w:t>月</w:t>
      </w:r>
      <w:r w:rsidR="00630F6B">
        <w:rPr>
          <w:lang w:val="en-US" w:eastAsia="zh-CN"/>
        </w:rPr>
        <w:t>）</w:t>
      </w:r>
      <w:bookmarkEnd w:id="22"/>
    </w:p>
    <w:p w14:paraId="2C732C77" w14:textId="0EBD4159" w:rsidR="00630F6B" w:rsidRPr="00474390" w:rsidRDefault="00EB260D" w:rsidP="007D55E4">
      <w:pPr>
        <w:pStyle w:val="enumlev2"/>
        <w:tabs>
          <w:tab w:val="clear" w:pos="1191"/>
          <w:tab w:val="left" w:pos="1276"/>
        </w:tabs>
        <w:ind w:left="1276" w:hanging="482"/>
        <w:rPr>
          <w:lang w:val="en-US" w:eastAsia="zh-CN"/>
        </w:rPr>
      </w:pPr>
      <w:bookmarkStart w:id="23" w:name="lt_pId097"/>
      <w:r>
        <w:rPr>
          <w:lang w:val="en-US" w:eastAsia="zh-CN"/>
        </w:rPr>
        <w:t>6</w:t>
      </w:r>
      <w:r w:rsidR="00630F6B">
        <w:rPr>
          <w:rFonts w:hint="eastAsia"/>
          <w:lang w:val="en-US" w:eastAsia="zh-CN"/>
        </w:rPr>
        <w:t>.2</w:t>
      </w:r>
      <w:r w:rsidR="00630F6B">
        <w:rPr>
          <w:lang w:val="en-US" w:eastAsia="zh-CN"/>
        </w:rPr>
        <w:tab/>
      </w:r>
      <w:r w:rsidR="00630F6B">
        <w:rPr>
          <w:lang w:val="en-US" w:eastAsia="zh-CN"/>
        </w:rPr>
        <w:t>第</w:t>
      </w:r>
      <w:r w:rsidR="00630F6B">
        <w:rPr>
          <w:lang w:val="en-US" w:eastAsia="zh-CN"/>
        </w:rPr>
        <w:t>15</w:t>
      </w:r>
      <w:r w:rsidR="00630F6B">
        <w:rPr>
          <w:lang w:val="en-US" w:eastAsia="zh-CN"/>
        </w:rPr>
        <w:t>研究组</w:t>
      </w:r>
      <w:r w:rsidR="00630F6B">
        <w:rPr>
          <w:rFonts w:hint="eastAsia"/>
          <w:lang w:val="en-US" w:eastAsia="zh-CN"/>
        </w:rPr>
        <w:t>的</w:t>
      </w:r>
      <w:r w:rsidR="00630F6B">
        <w:rPr>
          <w:lang w:val="en-US" w:eastAsia="zh-CN"/>
        </w:rPr>
        <w:t>临时活动（</w:t>
      </w:r>
      <w:r w:rsidR="00630F6B">
        <w:rPr>
          <w:rFonts w:hint="eastAsia"/>
          <w:lang w:val="en-US" w:eastAsia="zh-CN"/>
        </w:rPr>
        <w:t>全体</w:t>
      </w:r>
      <w:r w:rsidR="00630F6B">
        <w:rPr>
          <w:lang w:val="en-US" w:eastAsia="zh-CN"/>
        </w:rPr>
        <w:t>会议关注的</w:t>
      </w:r>
      <w:r w:rsidR="00630F6B">
        <w:rPr>
          <w:rFonts w:hint="eastAsia"/>
          <w:lang w:val="en-US" w:eastAsia="zh-CN"/>
        </w:rPr>
        <w:t>事宜</w:t>
      </w:r>
      <w:r w:rsidR="00630F6B">
        <w:rPr>
          <w:lang w:val="en-US" w:eastAsia="zh-CN"/>
        </w:rPr>
        <w:t>）</w:t>
      </w:r>
      <w:bookmarkEnd w:id="23"/>
    </w:p>
    <w:p w14:paraId="597D9C4F" w14:textId="0D809D85" w:rsidR="00630F6B" w:rsidRPr="00474390" w:rsidRDefault="00EB260D" w:rsidP="007D55E4">
      <w:pPr>
        <w:pStyle w:val="enumlev2"/>
        <w:tabs>
          <w:tab w:val="clear" w:pos="1191"/>
          <w:tab w:val="left" w:pos="1276"/>
        </w:tabs>
        <w:ind w:left="1276" w:hanging="482"/>
        <w:rPr>
          <w:lang w:val="en-US" w:eastAsia="zh-CN"/>
        </w:rPr>
      </w:pPr>
      <w:bookmarkStart w:id="24" w:name="lt_pId098"/>
      <w:r>
        <w:rPr>
          <w:lang w:val="en-US" w:eastAsia="zh-CN"/>
        </w:rPr>
        <w:t>6</w:t>
      </w:r>
      <w:r w:rsidR="00630F6B">
        <w:rPr>
          <w:rFonts w:hint="eastAsia"/>
          <w:lang w:val="en-US" w:eastAsia="zh-CN"/>
        </w:rPr>
        <w:t>.3</w:t>
      </w:r>
      <w:r w:rsidR="00630F6B">
        <w:rPr>
          <w:lang w:val="en-US" w:eastAsia="zh-CN"/>
        </w:rPr>
        <w:tab/>
      </w:r>
      <w:r w:rsidR="00630F6B">
        <w:rPr>
          <w:lang w:val="en-US" w:eastAsia="zh-CN"/>
        </w:rPr>
        <w:t>第</w:t>
      </w:r>
      <w:r w:rsidR="00630F6B">
        <w:rPr>
          <w:lang w:val="en-US" w:eastAsia="zh-CN"/>
        </w:rPr>
        <w:t>15</w:t>
      </w:r>
      <w:r w:rsidR="00630F6B">
        <w:rPr>
          <w:lang w:val="en-US" w:eastAsia="zh-CN"/>
        </w:rPr>
        <w:t>研究组</w:t>
      </w:r>
      <w:r w:rsidR="00630F6B">
        <w:rPr>
          <w:rFonts w:hint="eastAsia"/>
          <w:lang w:val="en-US" w:eastAsia="zh-CN"/>
        </w:rPr>
        <w:t>在</w:t>
      </w:r>
      <w:r w:rsidR="00630F6B">
        <w:rPr>
          <w:lang w:val="en-US" w:eastAsia="zh-CN"/>
        </w:rPr>
        <w:t>联络、创新、</w:t>
      </w:r>
      <w:r w:rsidR="00630F6B">
        <w:rPr>
          <w:rFonts w:hint="eastAsia"/>
          <w:lang w:val="en-US" w:eastAsia="zh-CN"/>
        </w:rPr>
        <w:t>推广</w:t>
      </w:r>
      <w:r w:rsidR="00630F6B">
        <w:rPr>
          <w:lang w:val="en-US" w:eastAsia="zh-CN"/>
        </w:rPr>
        <w:t>、</w:t>
      </w:r>
      <w:r w:rsidR="00630F6B">
        <w:rPr>
          <w:rFonts w:hint="eastAsia"/>
          <w:lang w:val="en-US" w:eastAsia="zh-CN"/>
        </w:rPr>
        <w:t>宣传</w:t>
      </w:r>
      <w:r w:rsidR="00630F6B">
        <w:rPr>
          <w:lang w:val="en-US" w:eastAsia="zh-CN"/>
        </w:rPr>
        <w:t>和其它职能方面的状况</w:t>
      </w:r>
      <w:bookmarkEnd w:id="24"/>
    </w:p>
    <w:p w14:paraId="42E25CB0" w14:textId="1A27B4E9" w:rsidR="00630F6B" w:rsidRPr="00474390" w:rsidRDefault="00EB260D" w:rsidP="007D55E4">
      <w:pPr>
        <w:pStyle w:val="enumlev2"/>
        <w:tabs>
          <w:tab w:val="clear" w:pos="1191"/>
          <w:tab w:val="left" w:pos="1276"/>
        </w:tabs>
        <w:ind w:left="1276" w:hanging="482"/>
        <w:rPr>
          <w:lang w:val="en-US" w:eastAsia="zh-CN"/>
        </w:rPr>
      </w:pPr>
      <w:bookmarkStart w:id="25" w:name="lt_pId099"/>
      <w:r>
        <w:rPr>
          <w:lang w:val="en-US" w:eastAsia="zh-CN"/>
        </w:rPr>
        <w:t>6</w:t>
      </w:r>
      <w:r w:rsidR="00630F6B">
        <w:rPr>
          <w:rFonts w:hint="eastAsia"/>
          <w:lang w:val="en-US" w:eastAsia="zh-CN"/>
        </w:rPr>
        <w:t>.4</w:t>
      </w:r>
      <w:r w:rsidR="00630F6B">
        <w:rPr>
          <w:lang w:val="en-US" w:eastAsia="zh-CN"/>
        </w:rPr>
        <w:tab/>
      </w:r>
      <w:r w:rsidR="00630F6B">
        <w:rPr>
          <w:rFonts w:hint="eastAsia"/>
          <w:lang w:val="en-US" w:eastAsia="zh-CN"/>
        </w:rPr>
        <w:t>已</w:t>
      </w:r>
      <w:r w:rsidR="00630F6B">
        <w:rPr>
          <w:lang w:val="en-US" w:eastAsia="zh-CN"/>
        </w:rPr>
        <w:t>同意</w:t>
      </w:r>
      <w:r w:rsidR="00630F6B">
        <w:rPr>
          <w:rFonts w:hint="eastAsia"/>
          <w:lang w:val="en-US" w:eastAsia="zh-CN"/>
        </w:rPr>
        <w:t>/</w:t>
      </w:r>
      <w:r w:rsidR="00630F6B">
        <w:rPr>
          <w:rFonts w:hint="eastAsia"/>
          <w:lang w:val="en-US" w:eastAsia="zh-CN"/>
        </w:rPr>
        <w:t>确定</w:t>
      </w:r>
      <w:r w:rsidR="00630F6B">
        <w:rPr>
          <w:lang w:val="en-US" w:eastAsia="zh-CN"/>
        </w:rPr>
        <w:t>的建议书草案的</w:t>
      </w:r>
      <w:r w:rsidR="00630F6B">
        <w:rPr>
          <w:rFonts w:hint="eastAsia"/>
          <w:lang w:val="en-US" w:eastAsia="zh-CN"/>
        </w:rPr>
        <w:t>状</w:t>
      </w:r>
      <w:r w:rsidR="00630F6B">
        <w:rPr>
          <w:lang w:val="en-US" w:eastAsia="zh-CN"/>
        </w:rPr>
        <w:t>况</w:t>
      </w:r>
      <w:bookmarkEnd w:id="25"/>
    </w:p>
    <w:p w14:paraId="010AAB8D" w14:textId="00540DF7" w:rsidR="00630F6B" w:rsidRPr="00474390" w:rsidRDefault="00EB260D" w:rsidP="007D55E4">
      <w:pPr>
        <w:pStyle w:val="enumlev2"/>
        <w:tabs>
          <w:tab w:val="clear" w:pos="1191"/>
          <w:tab w:val="left" w:pos="1276"/>
        </w:tabs>
        <w:ind w:left="1276" w:hanging="482"/>
        <w:rPr>
          <w:lang w:val="en-US" w:eastAsia="zh-CN"/>
        </w:rPr>
      </w:pPr>
      <w:bookmarkStart w:id="26" w:name="lt_pId100"/>
      <w:r>
        <w:rPr>
          <w:lang w:val="en-US" w:eastAsia="zh-CN"/>
        </w:rPr>
        <w:t>6</w:t>
      </w:r>
      <w:r w:rsidR="00630F6B">
        <w:rPr>
          <w:rFonts w:hint="eastAsia"/>
          <w:lang w:val="en-US" w:eastAsia="zh-CN"/>
        </w:rPr>
        <w:t>.5</w:t>
      </w:r>
      <w:r w:rsidR="00630F6B">
        <w:rPr>
          <w:lang w:val="en-US" w:eastAsia="zh-CN"/>
        </w:rPr>
        <w:tab/>
      </w:r>
      <w:r w:rsidR="00630F6B">
        <w:rPr>
          <w:rFonts w:hint="eastAsia"/>
          <w:lang w:val="en-US" w:eastAsia="zh-CN"/>
        </w:rPr>
        <w:t>全</w:t>
      </w:r>
      <w:r w:rsidR="00630F6B">
        <w:rPr>
          <w:lang w:val="en-US" w:eastAsia="zh-CN"/>
        </w:rPr>
        <w:t>体会议关注的第</w:t>
      </w:r>
      <w:r w:rsidR="00630F6B">
        <w:rPr>
          <w:lang w:val="en-US" w:eastAsia="zh-CN"/>
        </w:rPr>
        <w:t>15</w:t>
      </w:r>
      <w:r w:rsidR="00630F6B">
        <w:rPr>
          <w:lang w:val="en-US" w:eastAsia="zh-CN"/>
        </w:rPr>
        <w:t>研究组</w:t>
      </w:r>
      <w:r w:rsidR="00630F6B">
        <w:rPr>
          <w:rFonts w:hint="eastAsia"/>
          <w:lang w:val="en-US" w:eastAsia="zh-CN"/>
        </w:rPr>
        <w:t>管理事宜</w:t>
      </w:r>
      <w:bookmarkEnd w:id="26"/>
    </w:p>
    <w:p w14:paraId="1163EB03" w14:textId="33A85C80" w:rsidR="00630F6B" w:rsidRPr="00474390" w:rsidRDefault="00EB260D" w:rsidP="00672670">
      <w:pPr>
        <w:pStyle w:val="enumlev1"/>
        <w:rPr>
          <w:lang w:val="en-US" w:eastAsia="zh-CN"/>
        </w:rPr>
      </w:pPr>
      <w:bookmarkStart w:id="27" w:name="lt_pId101"/>
      <w:r>
        <w:rPr>
          <w:lang w:val="en-US" w:eastAsia="zh-CN"/>
        </w:rPr>
        <w:t>7</w:t>
      </w:r>
      <w:r w:rsidR="00630F6B">
        <w:rPr>
          <w:lang w:val="en-US" w:eastAsia="zh-CN"/>
        </w:rPr>
        <w:tab/>
      </w:r>
      <w:r w:rsidR="00630F6B">
        <w:rPr>
          <w:rFonts w:hint="eastAsia"/>
          <w:lang w:val="en-US" w:eastAsia="zh-CN"/>
        </w:rPr>
        <w:t>此</w:t>
      </w:r>
      <w:r w:rsidR="00630F6B">
        <w:rPr>
          <w:lang w:val="en-US" w:eastAsia="zh-CN"/>
        </w:rPr>
        <w:t>次会议的目标</w:t>
      </w:r>
      <w:bookmarkEnd w:id="27"/>
    </w:p>
    <w:p w14:paraId="413B7AB4" w14:textId="5CF174F0" w:rsidR="00630F6B" w:rsidRPr="00474390" w:rsidRDefault="00EB260D" w:rsidP="00672670">
      <w:pPr>
        <w:pStyle w:val="enumlev1"/>
        <w:rPr>
          <w:lang w:val="en-US" w:eastAsia="zh-CN"/>
        </w:rPr>
      </w:pPr>
      <w:bookmarkStart w:id="28" w:name="lt_pId102"/>
      <w:r>
        <w:rPr>
          <w:lang w:val="en-US" w:eastAsia="zh-CN"/>
        </w:rPr>
        <w:t>8</w:t>
      </w:r>
      <w:r w:rsidR="00630F6B">
        <w:rPr>
          <w:lang w:val="en-US" w:eastAsia="zh-CN"/>
        </w:rPr>
        <w:tab/>
      </w:r>
      <w:r w:rsidR="00630F6B">
        <w:rPr>
          <w:rFonts w:hint="eastAsia"/>
          <w:lang w:val="en-US" w:eastAsia="zh-CN"/>
        </w:rPr>
        <w:t>此</w:t>
      </w:r>
      <w:r w:rsidR="00630F6B">
        <w:rPr>
          <w:lang w:val="en-US" w:eastAsia="zh-CN"/>
        </w:rPr>
        <w:t>次会议的时间计划（</w:t>
      </w:r>
      <w:r w:rsidR="00630F6B">
        <w:rPr>
          <w:rFonts w:hint="eastAsia"/>
          <w:lang w:val="en-US" w:eastAsia="zh-CN"/>
        </w:rPr>
        <w:t>附件</w:t>
      </w:r>
      <w:r w:rsidR="00630F6B">
        <w:rPr>
          <w:lang w:val="en-US" w:eastAsia="zh-CN"/>
        </w:rPr>
        <w:t>B</w:t>
      </w:r>
      <w:r w:rsidR="00630F6B">
        <w:rPr>
          <w:lang w:val="en-US" w:eastAsia="zh-CN"/>
        </w:rPr>
        <w:t>）</w:t>
      </w:r>
      <w:bookmarkEnd w:id="28"/>
    </w:p>
    <w:p w14:paraId="21DF1B9B" w14:textId="5C9E6F79" w:rsidR="00630F6B" w:rsidRPr="00474390" w:rsidRDefault="00EB260D" w:rsidP="00672670">
      <w:pPr>
        <w:pStyle w:val="enumlev1"/>
        <w:rPr>
          <w:lang w:val="en-US" w:eastAsia="zh-CN"/>
        </w:rPr>
      </w:pPr>
      <w:bookmarkStart w:id="29" w:name="lt_pId103"/>
      <w:r>
        <w:rPr>
          <w:lang w:val="en-US" w:eastAsia="zh-CN"/>
        </w:rPr>
        <w:t>9</w:t>
      </w:r>
      <w:r w:rsidR="00630F6B">
        <w:rPr>
          <w:lang w:val="en-US" w:eastAsia="zh-CN"/>
        </w:rPr>
        <w:tab/>
      </w:r>
      <w:r w:rsidR="00630F6B">
        <w:rPr>
          <w:rFonts w:hint="eastAsia"/>
          <w:lang w:val="en-US" w:eastAsia="zh-CN"/>
        </w:rPr>
        <w:t>会议</w:t>
      </w:r>
      <w:bookmarkEnd w:id="29"/>
      <w:r w:rsidR="00F90EA8">
        <w:rPr>
          <w:rFonts w:hint="eastAsia"/>
          <w:lang w:val="en-US" w:eastAsia="zh-CN"/>
        </w:rPr>
        <w:t>设施和后勤保障</w:t>
      </w:r>
    </w:p>
    <w:p w14:paraId="0732BAC4" w14:textId="0691567B" w:rsidR="00630F6B" w:rsidRPr="00474390" w:rsidRDefault="00630F6B" w:rsidP="00672670">
      <w:pPr>
        <w:pStyle w:val="enumlev1"/>
        <w:rPr>
          <w:lang w:val="en-US" w:eastAsia="zh-CN"/>
        </w:rPr>
      </w:pPr>
      <w:bookmarkStart w:id="30" w:name="lt_pId104"/>
      <w:r>
        <w:rPr>
          <w:rFonts w:hint="eastAsia"/>
          <w:lang w:val="en-US" w:eastAsia="zh-CN"/>
        </w:rPr>
        <w:t>1</w:t>
      </w:r>
      <w:r w:rsidR="00EB260D">
        <w:rPr>
          <w:lang w:val="en-US" w:eastAsia="zh-CN"/>
        </w:rPr>
        <w:t>0</w:t>
      </w:r>
      <w:r>
        <w:rPr>
          <w:lang w:val="en-US" w:eastAsia="zh-CN"/>
        </w:rPr>
        <w:tab/>
      </w:r>
      <w:r>
        <w:rPr>
          <w:rFonts w:hint="eastAsia"/>
          <w:lang w:val="en-US" w:eastAsia="zh-CN"/>
        </w:rPr>
        <w:t>文件</w:t>
      </w:r>
      <w:r>
        <w:rPr>
          <w:lang w:val="en-US" w:eastAsia="zh-CN"/>
        </w:rPr>
        <w:t>及文件的分发</w:t>
      </w:r>
      <w:bookmarkEnd w:id="30"/>
    </w:p>
    <w:p w14:paraId="5DC6E695" w14:textId="030A9C9A" w:rsidR="000379FA" w:rsidRDefault="00630F6B" w:rsidP="00EF40C0">
      <w:pPr>
        <w:pStyle w:val="enumlev1"/>
        <w:rPr>
          <w:lang w:val="en-US" w:eastAsia="zh-CN"/>
        </w:rPr>
      </w:pPr>
      <w:bookmarkStart w:id="31" w:name="lt_pId105"/>
      <w:r>
        <w:rPr>
          <w:rFonts w:hint="eastAsia"/>
          <w:lang w:val="en-US" w:eastAsia="zh-CN"/>
        </w:rPr>
        <w:t>1</w:t>
      </w:r>
      <w:r w:rsidR="00EB260D">
        <w:rPr>
          <w:lang w:val="en-US" w:eastAsia="zh-CN"/>
        </w:rPr>
        <w:t>1</w:t>
      </w:r>
      <w:r>
        <w:rPr>
          <w:lang w:val="en-US" w:eastAsia="zh-CN"/>
        </w:rPr>
        <w:tab/>
      </w:r>
      <w:r>
        <w:rPr>
          <w:rFonts w:hint="eastAsia"/>
          <w:lang w:val="en-US" w:eastAsia="zh-CN"/>
        </w:rPr>
        <w:t>其它</w:t>
      </w:r>
      <w:r>
        <w:rPr>
          <w:lang w:val="en-US" w:eastAsia="zh-CN"/>
        </w:rPr>
        <w:t>事宜</w:t>
      </w:r>
      <w:bookmarkEnd w:id="31"/>
    </w:p>
    <w:p w14:paraId="423E2F2A" w14:textId="4926749F" w:rsidR="000379FA" w:rsidRDefault="005F741E" w:rsidP="00EF40C0">
      <w:pPr>
        <w:pStyle w:val="Note"/>
        <w:spacing w:before="240"/>
        <w:rPr>
          <w:lang w:val="en-US" w:eastAsia="zh-CN"/>
        </w:rPr>
      </w:pPr>
      <w:r>
        <w:rPr>
          <w:rFonts w:hint="eastAsia"/>
          <w:lang w:val="en-US" w:eastAsia="zh-CN"/>
        </w:rPr>
        <w:t>注：</w:t>
      </w:r>
      <w:proofErr w:type="gramStart"/>
      <w:r>
        <w:rPr>
          <w:rFonts w:hint="eastAsia"/>
          <w:lang w:val="en-US" w:eastAsia="zh-CN"/>
        </w:rPr>
        <w:t>上述第</w:t>
      </w:r>
      <w:r w:rsidR="00630F6B" w:rsidRPr="00D34AE5">
        <w:rPr>
          <w:lang w:val="en-US" w:eastAsia="zh-CN"/>
        </w:rPr>
        <w:t>1</w:t>
      </w:r>
      <w:proofErr w:type="gramEnd"/>
      <w:r w:rsidR="00630F6B" w:rsidRPr="00D34AE5">
        <w:rPr>
          <w:lang w:val="en-US" w:eastAsia="zh-CN"/>
        </w:rPr>
        <w:t>-</w:t>
      </w:r>
      <w:r w:rsidR="00630F6B">
        <w:rPr>
          <w:lang w:val="en-US" w:eastAsia="zh-CN"/>
        </w:rPr>
        <w:t>1</w:t>
      </w:r>
      <w:r w:rsidR="00EB260D">
        <w:rPr>
          <w:lang w:val="en-US" w:eastAsia="zh-CN"/>
        </w:rPr>
        <w:t>1</w:t>
      </w:r>
      <w:r>
        <w:rPr>
          <w:rFonts w:hint="eastAsia"/>
          <w:lang w:val="en-US" w:eastAsia="zh-CN"/>
        </w:rPr>
        <w:t>项将在</w:t>
      </w:r>
      <w:r w:rsidR="00F90EA8">
        <w:rPr>
          <w:lang w:val="en-US" w:eastAsia="zh-CN"/>
        </w:rPr>
        <w:t>7</w:t>
      </w:r>
      <w:r>
        <w:rPr>
          <w:rFonts w:hint="eastAsia"/>
          <w:lang w:val="en-US" w:eastAsia="zh-CN"/>
        </w:rPr>
        <w:t>月</w:t>
      </w:r>
      <w:r>
        <w:rPr>
          <w:rFonts w:hint="eastAsia"/>
          <w:lang w:val="en-US" w:eastAsia="zh-CN"/>
        </w:rPr>
        <w:t>1</w:t>
      </w:r>
      <w:r>
        <w:rPr>
          <w:rFonts w:hint="eastAsia"/>
          <w:lang w:val="en-US" w:eastAsia="zh-CN"/>
        </w:rPr>
        <w:t>日的</w:t>
      </w:r>
      <w:r w:rsidR="006661F8">
        <w:rPr>
          <w:rFonts w:hint="eastAsia"/>
          <w:lang w:val="en-US" w:eastAsia="zh-CN"/>
        </w:rPr>
        <w:t>开幕</w:t>
      </w:r>
      <w:r>
        <w:rPr>
          <w:rFonts w:hint="eastAsia"/>
          <w:lang w:val="en-US" w:eastAsia="zh-CN"/>
        </w:rPr>
        <w:t>全体会议上讨论，第</w:t>
      </w:r>
      <w:r w:rsidR="00630F6B">
        <w:rPr>
          <w:lang w:val="en-US" w:eastAsia="zh-CN"/>
        </w:rPr>
        <w:t>1</w:t>
      </w:r>
      <w:r w:rsidR="00EB260D">
        <w:rPr>
          <w:lang w:val="en-US" w:eastAsia="zh-CN"/>
        </w:rPr>
        <w:t>2</w:t>
      </w:r>
      <w:r w:rsidR="00630F6B" w:rsidRPr="00D34AE5">
        <w:rPr>
          <w:lang w:val="en-US" w:eastAsia="zh-CN"/>
        </w:rPr>
        <w:t>-</w:t>
      </w:r>
      <w:r w:rsidR="00EB260D">
        <w:rPr>
          <w:lang w:val="en-US" w:eastAsia="zh-CN"/>
        </w:rPr>
        <w:t>20</w:t>
      </w:r>
      <w:r w:rsidR="00EB260D">
        <w:rPr>
          <w:rFonts w:hint="eastAsia"/>
          <w:lang w:val="en-US" w:eastAsia="zh-CN"/>
        </w:rPr>
        <w:t>项</w:t>
      </w:r>
      <w:r>
        <w:rPr>
          <w:rFonts w:hint="eastAsia"/>
          <w:lang w:val="en-US" w:eastAsia="zh-CN"/>
        </w:rPr>
        <w:t>将在</w:t>
      </w:r>
      <w:r w:rsidR="00F90EA8">
        <w:rPr>
          <w:lang w:val="en-US" w:eastAsia="zh-CN"/>
        </w:rPr>
        <w:t>7</w:t>
      </w:r>
      <w:r>
        <w:rPr>
          <w:rFonts w:hint="eastAsia"/>
          <w:lang w:val="en-US" w:eastAsia="zh-CN"/>
        </w:rPr>
        <w:t>月</w:t>
      </w:r>
      <w:r w:rsidR="00F90EA8">
        <w:rPr>
          <w:lang w:val="en-US" w:eastAsia="zh-CN"/>
        </w:rPr>
        <w:t>12</w:t>
      </w:r>
      <w:r>
        <w:rPr>
          <w:rFonts w:hint="eastAsia"/>
          <w:lang w:val="en-US" w:eastAsia="zh-CN"/>
        </w:rPr>
        <w:t>日的</w:t>
      </w:r>
      <w:r w:rsidR="006661F8">
        <w:rPr>
          <w:rFonts w:hint="eastAsia"/>
          <w:lang w:val="en-US" w:eastAsia="zh-CN"/>
        </w:rPr>
        <w:t>闭幕</w:t>
      </w:r>
      <w:r>
        <w:rPr>
          <w:rFonts w:hint="eastAsia"/>
          <w:lang w:val="en-US" w:eastAsia="zh-CN"/>
        </w:rPr>
        <w:t>全体会议上</w:t>
      </w:r>
      <w:r w:rsidR="005D0F98">
        <w:rPr>
          <w:rFonts w:hint="eastAsia"/>
          <w:lang w:val="en-US" w:eastAsia="zh-CN"/>
        </w:rPr>
        <w:t>讨论。</w:t>
      </w:r>
    </w:p>
    <w:p w14:paraId="00CD489E" w14:textId="33E62C9C" w:rsidR="00630F6B" w:rsidRPr="00474390" w:rsidRDefault="00630F6B" w:rsidP="00EF40C0">
      <w:pPr>
        <w:pStyle w:val="enumlev1"/>
        <w:spacing w:before="240"/>
        <w:rPr>
          <w:lang w:eastAsia="zh-CN"/>
        </w:rPr>
      </w:pPr>
      <w:bookmarkStart w:id="32" w:name="lt_pId106"/>
      <w:r>
        <w:rPr>
          <w:rFonts w:hint="eastAsia"/>
          <w:lang w:eastAsia="zh-CN"/>
        </w:rPr>
        <w:t>1</w:t>
      </w:r>
      <w:r w:rsidR="00EB260D">
        <w:rPr>
          <w:lang w:eastAsia="zh-CN"/>
        </w:rPr>
        <w:t>2</w:t>
      </w:r>
      <w:r>
        <w:rPr>
          <w:lang w:eastAsia="zh-CN"/>
        </w:rPr>
        <w:tab/>
      </w:r>
      <w:r>
        <w:rPr>
          <w:rFonts w:hint="eastAsia"/>
          <w:lang w:eastAsia="zh-CN"/>
        </w:rPr>
        <w:t>工</w:t>
      </w:r>
      <w:r>
        <w:rPr>
          <w:lang w:eastAsia="zh-CN"/>
        </w:rPr>
        <w:t>作组报告</w:t>
      </w:r>
      <w:bookmarkEnd w:id="32"/>
    </w:p>
    <w:p w14:paraId="5E6783B4" w14:textId="204A2BA6" w:rsidR="00630F6B" w:rsidRPr="00474390" w:rsidRDefault="00630F6B" w:rsidP="00116B22">
      <w:pPr>
        <w:pStyle w:val="enumlev2"/>
        <w:rPr>
          <w:lang w:val="en-US" w:eastAsia="zh-CN"/>
        </w:rPr>
      </w:pPr>
      <w:bookmarkStart w:id="33" w:name="lt_pId107"/>
      <w:r>
        <w:rPr>
          <w:rFonts w:hint="eastAsia"/>
          <w:lang w:val="en-US" w:eastAsia="zh-CN"/>
        </w:rPr>
        <w:t>1</w:t>
      </w:r>
      <w:r w:rsidR="00EB260D">
        <w:rPr>
          <w:lang w:val="en-US" w:eastAsia="zh-CN"/>
        </w:rPr>
        <w:t>2</w:t>
      </w:r>
      <w:r>
        <w:rPr>
          <w:rFonts w:hint="eastAsia"/>
          <w:lang w:val="en-US" w:eastAsia="zh-CN"/>
        </w:rPr>
        <w:t>.1</w:t>
      </w:r>
      <w:r>
        <w:rPr>
          <w:lang w:val="en-US" w:eastAsia="zh-CN"/>
        </w:rPr>
        <w:tab/>
      </w:r>
      <w:r>
        <w:rPr>
          <w:rFonts w:hint="eastAsia"/>
          <w:lang w:val="en-US" w:eastAsia="zh-CN"/>
        </w:rPr>
        <w:t>研究</w:t>
      </w:r>
      <w:r>
        <w:rPr>
          <w:lang w:val="en-US" w:eastAsia="zh-CN"/>
        </w:rPr>
        <w:t>组层面解决的问题</w:t>
      </w:r>
      <w:bookmarkEnd w:id="33"/>
    </w:p>
    <w:p w14:paraId="443473F9" w14:textId="58794403" w:rsidR="00630F6B" w:rsidRPr="00474390" w:rsidRDefault="00630F6B" w:rsidP="00116B22">
      <w:pPr>
        <w:pStyle w:val="enumlev2"/>
        <w:rPr>
          <w:lang w:val="en-US" w:eastAsia="zh-CN"/>
        </w:rPr>
      </w:pPr>
      <w:bookmarkStart w:id="34" w:name="lt_pId108"/>
      <w:r>
        <w:rPr>
          <w:rFonts w:hint="eastAsia"/>
          <w:lang w:val="en-US" w:eastAsia="zh-CN"/>
        </w:rPr>
        <w:t>1</w:t>
      </w:r>
      <w:r w:rsidR="00EB260D">
        <w:rPr>
          <w:lang w:val="en-US" w:eastAsia="zh-CN"/>
        </w:rPr>
        <w:t>2</w:t>
      </w:r>
      <w:r>
        <w:rPr>
          <w:rFonts w:hint="eastAsia"/>
          <w:lang w:val="en-US" w:eastAsia="zh-CN"/>
        </w:rPr>
        <w:t>.2</w:t>
      </w:r>
      <w:r>
        <w:rPr>
          <w:lang w:val="en-US" w:eastAsia="zh-CN"/>
        </w:rPr>
        <w:tab/>
      </w:r>
      <w:r>
        <w:rPr>
          <w:rFonts w:hint="eastAsia"/>
          <w:lang w:val="en-US" w:eastAsia="zh-CN"/>
        </w:rPr>
        <w:t>知识</w:t>
      </w:r>
      <w:r>
        <w:rPr>
          <w:lang w:val="en-US" w:eastAsia="zh-CN"/>
        </w:rPr>
        <w:t>产权查询</w:t>
      </w:r>
      <w:bookmarkEnd w:id="34"/>
    </w:p>
    <w:p w14:paraId="2B51E5C2" w14:textId="3F331695" w:rsidR="00630F6B" w:rsidRPr="00474390" w:rsidRDefault="00630F6B" w:rsidP="00116B22">
      <w:pPr>
        <w:pStyle w:val="enumlev2"/>
        <w:rPr>
          <w:lang w:val="en-US" w:eastAsia="zh-CN"/>
        </w:rPr>
      </w:pPr>
      <w:bookmarkStart w:id="35" w:name="lt_pId109"/>
      <w:r>
        <w:rPr>
          <w:rFonts w:hint="eastAsia"/>
          <w:lang w:val="en-US" w:eastAsia="zh-CN"/>
        </w:rPr>
        <w:t>1</w:t>
      </w:r>
      <w:r w:rsidR="00EB260D">
        <w:rPr>
          <w:lang w:val="en-US" w:eastAsia="zh-CN"/>
        </w:rPr>
        <w:t>2</w:t>
      </w:r>
      <w:r>
        <w:rPr>
          <w:rFonts w:hint="eastAsia"/>
          <w:lang w:val="en-US" w:eastAsia="zh-CN"/>
        </w:rPr>
        <w:t>.3</w:t>
      </w:r>
      <w:r>
        <w:rPr>
          <w:rFonts w:hint="eastAsia"/>
          <w:lang w:val="en-US" w:eastAsia="zh-CN"/>
        </w:rPr>
        <w:tab/>
      </w:r>
      <w:r>
        <w:rPr>
          <w:rFonts w:hint="eastAsia"/>
          <w:lang w:val="en-US" w:eastAsia="zh-CN"/>
        </w:rPr>
        <w:t>根据</w:t>
      </w:r>
      <w:r>
        <w:rPr>
          <w:lang w:val="en-US" w:eastAsia="zh-CN"/>
        </w:rPr>
        <w:t>第</w:t>
      </w:r>
      <w:r>
        <w:rPr>
          <w:rFonts w:hint="eastAsia"/>
          <w:lang w:val="en-US" w:eastAsia="zh-CN"/>
        </w:rPr>
        <w:t>1</w:t>
      </w:r>
      <w:r>
        <w:rPr>
          <w:rFonts w:hint="eastAsia"/>
          <w:lang w:val="en-US" w:eastAsia="zh-CN"/>
        </w:rPr>
        <w:t>号</w:t>
      </w:r>
      <w:r>
        <w:rPr>
          <w:lang w:val="en-US" w:eastAsia="zh-CN"/>
        </w:rPr>
        <w:t>决议（</w:t>
      </w:r>
      <w:r w:rsidRPr="00474390">
        <w:rPr>
          <w:lang w:val="en-US" w:eastAsia="zh-CN"/>
        </w:rPr>
        <w:t>TAP</w:t>
      </w:r>
      <w:r>
        <w:rPr>
          <w:lang w:val="en-US" w:eastAsia="zh-CN"/>
        </w:rPr>
        <w:t>）</w:t>
      </w:r>
      <w:r>
        <w:rPr>
          <w:rFonts w:hint="eastAsia"/>
          <w:lang w:val="en-US" w:eastAsia="zh-CN"/>
        </w:rPr>
        <w:t>对</w:t>
      </w:r>
      <w:r>
        <w:rPr>
          <w:lang w:val="en-US" w:eastAsia="zh-CN"/>
        </w:rPr>
        <w:t>新</w:t>
      </w:r>
      <w:r>
        <w:rPr>
          <w:rFonts w:hint="eastAsia"/>
          <w:lang w:val="en-US" w:eastAsia="zh-CN"/>
        </w:rPr>
        <w:t>的</w:t>
      </w:r>
      <w:r>
        <w:rPr>
          <w:rFonts w:hint="eastAsia"/>
          <w:lang w:val="en-US" w:eastAsia="zh-CN"/>
        </w:rPr>
        <w:t>/</w:t>
      </w:r>
      <w:r>
        <w:rPr>
          <w:rFonts w:hint="eastAsia"/>
          <w:lang w:val="en-US" w:eastAsia="zh-CN"/>
        </w:rPr>
        <w:t>经</w:t>
      </w:r>
      <w:r>
        <w:rPr>
          <w:lang w:val="en-US" w:eastAsia="zh-CN"/>
        </w:rPr>
        <w:t>修订</w:t>
      </w:r>
      <w:r>
        <w:rPr>
          <w:rFonts w:hint="eastAsia"/>
          <w:lang w:val="en-US" w:eastAsia="zh-CN"/>
        </w:rPr>
        <w:t>的</w:t>
      </w:r>
      <w:r>
        <w:rPr>
          <w:lang w:val="en-US" w:eastAsia="zh-CN"/>
        </w:rPr>
        <w:t>建议书草案做出判定</w:t>
      </w:r>
      <w:bookmarkEnd w:id="35"/>
    </w:p>
    <w:p w14:paraId="7FE81632" w14:textId="25F636C2" w:rsidR="00630F6B" w:rsidRPr="00474390" w:rsidRDefault="00630F6B" w:rsidP="00116B22">
      <w:pPr>
        <w:pStyle w:val="enumlev2"/>
        <w:rPr>
          <w:lang w:val="en-US" w:eastAsia="zh-CN"/>
        </w:rPr>
      </w:pPr>
      <w:bookmarkStart w:id="36" w:name="lt_pId110"/>
      <w:r>
        <w:rPr>
          <w:rFonts w:hint="eastAsia"/>
          <w:lang w:val="en-US" w:eastAsia="zh-CN"/>
        </w:rPr>
        <w:t>1</w:t>
      </w:r>
      <w:r w:rsidR="00EB260D">
        <w:rPr>
          <w:lang w:val="en-US" w:eastAsia="zh-CN"/>
        </w:rPr>
        <w:t>2</w:t>
      </w:r>
      <w:r>
        <w:rPr>
          <w:rFonts w:hint="eastAsia"/>
          <w:lang w:val="en-US" w:eastAsia="zh-CN"/>
        </w:rPr>
        <w:t>.4</w:t>
      </w:r>
      <w:r>
        <w:rPr>
          <w:lang w:val="en-US" w:eastAsia="zh-CN"/>
        </w:rPr>
        <w:tab/>
      </w:r>
      <w:r>
        <w:rPr>
          <w:rFonts w:hint="eastAsia"/>
          <w:lang w:val="en-US" w:eastAsia="zh-CN"/>
        </w:rPr>
        <w:t>依据</w:t>
      </w:r>
      <w:r w:rsidRPr="00474390">
        <w:rPr>
          <w:lang w:val="en-US" w:eastAsia="zh-CN"/>
        </w:rPr>
        <w:t>ITU-T A.8</w:t>
      </w:r>
      <w:r>
        <w:rPr>
          <w:rFonts w:hint="eastAsia"/>
          <w:lang w:val="en-US" w:eastAsia="zh-CN"/>
        </w:rPr>
        <w:t>建议</w:t>
      </w:r>
      <w:r>
        <w:rPr>
          <w:lang w:val="en-US" w:eastAsia="zh-CN"/>
        </w:rPr>
        <w:t>书批准提请批准的建议书</w:t>
      </w:r>
      <w:bookmarkEnd w:id="36"/>
    </w:p>
    <w:p w14:paraId="05A86A63" w14:textId="719F8824" w:rsidR="00630F6B" w:rsidRPr="00474390" w:rsidRDefault="00630F6B" w:rsidP="00116B22">
      <w:pPr>
        <w:pStyle w:val="enumlev2"/>
        <w:rPr>
          <w:lang w:val="en-US" w:eastAsia="zh-CN"/>
        </w:rPr>
      </w:pPr>
      <w:bookmarkStart w:id="37" w:name="lt_pId111"/>
      <w:r>
        <w:rPr>
          <w:rFonts w:hint="eastAsia"/>
          <w:lang w:val="en-US" w:eastAsia="zh-CN"/>
        </w:rPr>
        <w:t>1</w:t>
      </w:r>
      <w:r w:rsidR="00EB260D">
        <w:rPr>
          <w:lang w:val="en-US" w:eastAsia="zh-CN"/>
        </w:rPr>
        <w:t>2</w:t>
      </w:r>
      <w:r>
        <w:rPr>
          <w:rFonts w:hint="eastAsia"/>
          <w:lang w:val="en-US" w:eastAsia="zh-CN"/>
        </w:rPr>
        <w:t>.5</w:t>
      </w:r>
      <w:r>
        <w:rPr>
          <w:lang w:val="en-US" w:eastAsia="zh-CN"/>
        </w:rPr>
        <w:tab/>
      </w:r>
      <w:r>
        <w:rPr>
          <w:rFonts w:hint="eastAsia"/>
          <w:lang w:val="en-US" w:eastAsia="zh-CN"/>
        </w:rPr>
        <w:t>同</w:t>
      </w:r>
      <w:r>
        <w:rPr>
          <w:lang w:val="en-US" w:eastAsia="zh-CN"/>
        </w:rPr>
        <w:t>意其它案文</w:t>
      </w:r>
      <w:bookmarkEnd w:id="37"/>
    </w:p>
    <w:p w14:paraId="290612EF" w14:textId="1036BADA" w:rsidR="00630F6B" w:rsidRPr="00474390" w:rsidRDefault="00630F6B" w:rsidP="00116B22">
      <w:pPr>
        <w:pStyle w:val="enumlev2"/>
        <w:rPr>
          <w:lang w:val="en-US" w:eastAsia="zh-CN"/>
        </w:rPr>
      </w:pPr>
      <w:bookmarkStart w:id="38" w:name="lt_pId112"/>
      <w:r>
        <w:rPr>
          <w:rFonts w:hint="eastAsia"/>
          <w:lang w:val="en-US" w:eastAsia="zh-CN"/>
        </w:rPr>
        <w:t>1</w:t>
      </w:r>
      <w:r w:rsidR="00EB260D">
        <w:rPr>
          <w:lang w:val="en-US" w:eastAsia="zh-CN"/>
        </w:rPr>
        <w:t>2</w:t>
      </w:r>
      <w:r>
        <w:rPr>
          <w:rFonts w:hint="eastAsia"/>
          <w:lang w:val="en-US" w:eastAsia="zh-CN"/>
        </w:rPr>
        <w:t>.6</w:t>
      </w:r>
      <w:r>
        <w:rPr>
          <w:lang w:val="en-US" w:eastAsia="zh-CN"/>
        </w:rPr>
        <w:tab/>
      </w:r>
      <w:r>
        <w:rPr>
          <w:rFonts w:hint="eastAsia"/>
          <w:lang w:val="en-US" w:eastAsia="zh-CN"/>
        </w:rPr>
        <w:t>建议</w:t>
      </w:r>
      <w:r>
        <w:rPr>
          <w:lang w:val="en-US" w:eastAsia="zh-CN"/>
        </w:rPr>
        <w:t>书的状态（第</w:t>
      </w:r>
      <w:r>
        <w:rPr>
          <w:lang w:val="en-US" w:eastAsia="zh-CN"/>
        </w:rPr>
        <w:t>15</w:t>
      </w:r>
      <w:r>
        <w:rPr>
          <w:lang w:val="en-US" w:eastAsia="zh-CN"/>
        </w:rPr>
        <w:t>研究组</w:t>
      </w:r>
      <w:r>
        <w:rPr>
          <w:rFonts w:hint="eastAsia"/>
          <w:lang w:val="en-US" w:eastAsia="zh-CN"/>
        </w:rPr>
        <w:t>工</w:t>
      </w:r>
      <w:r>
        <w:rPr>
          <w:lang w:val="en-US" w:eastAsia="zh-CN"/>
        </w:rPr>
        <w:t>作计划）</w:t>
      </w:r>
      <w:bookmarkEnd w:id="38"/>
    </w:p>
    <w:p w14:paraId="691132CA" w14:textId="1EAAF4B8" w:rsidR="00630F6B" w:rsidRPr="00474390" w:rsidRDefault="00630F6B" w:rsidP="00116B22">
      <w:pPr>
        <w:pStyle w:val="enumlev2"/>
        <w:rPr>
          <w:lang w:val="en-US" w:eastAsia="zh-CN"/>
        </w:rPr>
      </w:pPr>
      <w:bookmarkStart w:id="39" w:name="lt_pId113"/>
      <w:r>
        <w:rPr>
          <w:rFonts w:hint="eastAsia"/>
          <w:lang w:val="en-US" w:eastAsia="zh-CN"/>
        </w:rPr>
        <w:t>1</w:t>
      </w:r>
      <w:r w:rsidR="00EB260D">
        <w:rPr>
          <w:lang w:val="en-US" w:eastAsia="zh-CN"/>
        </w:rPr>
        <w:t>2</w:t>
      </w:r>
      <w:r>
        <w:rPr>
          <w:rFonts w:hint="eastAsia"/>
          <w:lang w:val="en-US" w:eastAsia="zh-CN"/>
        </w:rPr>
        <w:t>.7</w:t>
      </w:r>
      <w:r>
        <w:rPr>
          <w:lang w:val="en-US" w:eastAsia="zh-CN"/>
        </w:rPr>
        <w:tab/>
      </w:r>
      <w:r>
        <w:rPr>
          <w:rFonts w:hint="eastAsia"/>
          <w:lang w:val="en-US" w:eastAsia="zh-CN"/>
        </w:rPr>
        <w:t>与</w:t>
      </w:r>
      <w:r>
        <w:rPr>
          <w:lang w:val="en-US" w:eastAsia="zh-CN"/>
        </w:rPr>
        <w:t>其它组的联络和互动</w:t>
      </w:r>
      <w:bookmarkEnd w:id="39"/>
    </w:p>
    <w:p w14:paraId="602E1115" w14:textId="1F7B012D" w:rsidR="00630F6B" w:rsidRPr="00474390" w:rsidRDefault="00630F6B" w:rsidP="00EB260D">
      <w:pPr>
        <w:pStyle w:val="enumlev2"/>
        <w:rPr>
          <w:lang w:val="en-US" w:eastAsia="zh-CN"/>
        </w:rPr>
      </w:pPr>
      <w:bookmarkStart w:id="40" w:name="lt_pId114"/>
      <w:r>
        <w:rPr>
          <w:rFonts w:hint="eastAsia"/>
          <w:lang w:val="en-US" w:eastAsia="zh-CN"/>
        </w:rPr>
        <w:t>1</w:t>
      </w:r>
      <w:r w:rsidR="00EB260D">
        <w:rPr>
          <w:lang w:val="en-US" w:eastAsia="zh-CN"/>
        </w:rPr>
        <w:t>2</w:t>
      </w:r>
      <w:r>
        <w:rPr>
          <w:rFonts w:hint="eastAsia"/>
          <w:lang w:val="en-US" w:eastAsia="zh-CN"/>
        </w:rPr>
        <w:t>.8</w:t>
      </w:r>
      <w:r>
        <w:rPr>
          <w:lang w:val="en-US" w:eastAsia="zh-CN"/>
        </w:rPr>
        <w:tab/>
      </w:r>
      <w:r>
        <w:rPr>
          <w:rFonts w:hint="eastAsia"/>
          <w:lang w:val="en-US" w:eastAsia="zh-CN"/>
        </w:rPr>
        <w:t>临时</w:t>
      </w:r>
      <w:r>
        <w:rPr>
          <w:lang w:val="en-US" w:eastAsia="zh-CN"/>
        </w:rPr>
        <w:t>报告人</w:t>
      </w:r>
      <w:r w:rsidRPr="00474390">
        <w:rPr>
          <w:lang w:val="en-US" w:eastAsia="zh-CN"/>
        </w:rPr>
        <w:t>/</w:t>
      </w:r>
      <w:r>
        <w:rPr>
          <w:rFonts w:hint="eastAsia"/>
          <w:lang w:val="en-US" w:eastAsia="zh-CN"/>
        </w:rPr>
        <w:t>工</w:t>
      </w:r>
      <w:r>
        <w:rPr>
          <w:lang w:val="en-US" w:eastAsia="zh-CN"/>
        </w:rPr>
        <w:t>作组的</w:t>
      </w:r>
      <w:r>
        <w:rPr>
          <w:rFonts w:hint="eastAsia"/>
          <w:lang w:val="en-US" w:eastAsia="zh-CN"/>
        </w:rPr>
        <w:t>活动</w:t>
      </w:r>
      <w:bookmarkEnd w:id="40"/>
    </w:p>
    <w:p w14:paraId="62523DD9" w14:textId="4CE8D604" w:rsidR="00630F6B" w:rsidRPr="00474390" w:rsidRDefault="00630F6B" w:rsidP="00116B22">
      <w:pPr>
        <w:pStyle w:val="enumlev1"/>
        <w:rPr>
          <w:lang w:val="en-US" w:eastAsia="zh-CN"/>
        </w:rPr>
      </w:pPr>
      <w:bookmarkStart w:id="41" w:name="lt_pId116"/>
      <w:r>
        <w:rPr>
          <w:rFonts w:hint="eastAsia"/>
          <w:lang w:val="en-US" w:eastAsia="zh-CN"/>
        </w:rPr>
        <w:t>1</w:t>
      </w:r>
      <w:r w:rsidR="00EB260D">
        <w:rPr>
          <w:lang w:val="en-US" w:eastAsia="zh-CN"/>
        </w:rPr>
        <w:t>3</w:t>
      </w:r>
      <w:r>
        <w:rPr>
          <w:lang w:val="en-US" w:eastAsia="zh-CN"/>
        </w:rPr>
        <w:tab/>
      </w:r>
      <w:r>
        <w:rPr>
          <w:rFonts w:hint="eastAsia"/>
          <w:lang w:val="en-US" w:eastAsia="zh-CN"/>
        </w:rPr>
        <w:t>根据</w:t>
      </w:r>
      <w:r>
        <w:rPr>
          <w:lang w:val="en-US" w:eastAsia="zh-CN"/>
        </w:rPr>
        <w:t>第</w:t>
      </w:r>
      <w:r>
        <w:rPr>
          <w:rFonts w:hint="eastAsia"/>
          <w:lang w:val="en-US" w:eastAsia="zh-CN"/>
        </w:rPr>
        <w:t>1</w:t>
      </w:r>
      <w:r>
        <w:rPr>
          <w:rFonts w:hint="eastAsia"/>
          <w:lang w:val="en-US" w:eastAsia="zh-CN"/>
        </w:rPr>
        <w:t>号</w:t>
      </w:r>
      <w:r>
        <w:rPr>
          <w:lang w:val="en-US" w:eastAsia="zh-CN"/>
        </w:rPr>
        <w:t>决议（</w:t>
      </w:r>
      <w:r w:rsidRPr="00474390">
        <w:rPr>
          <w:lang w:val="en-US" w:eastAsia="zh-CN"/>
        </w:rPr>
        <w:t>TAP</w:t>
      </w:r>
      <w:r>
        <w:rPr>
          <w:lang w:val="en-US" w:eastAsia="zh-CN"/>
        </w:rPr>
        <w:t>）</w:t>
      </w:r>
      <w:r>
        <w:rPr>
          <w:rFonts w:hint="eastAsia"/>
          <w:lang w:val="en-US" w:eastAsia="zh-CN"/>
        </w:rPr>
        <w:t>批准</w:t>
      </w:r>
      <w:r>
        <w:rPr>
          <w:lang w:val="en-US" w:eastAsia="zh-CN"/>
        </w:rPr>
        <w:t>所有新</w:t>
      </w:r>
      <w:r>
        <w:rPr>
          <w:rFonts w:hint="eastAsia"/>
          <w:lang w:val="en-US" w:eastAsia="zh-CN"/>
        </w:rPr>
        <w:t>的</w:t>
      </w:r>
      <w:r>
        <w:rPr>
          <w:rFonts w:hint="eastAsia"/>
          <w:lang w:val="en-US" w:eastAsia="zh-CN"/>
        </w:rPr>
        <w:t>/</w:t>
      </w:r>
      <w:r>
        <w:rPr>
          <w:rFonts w:hint="eastAsia"/>
          <w:lang w:val="en-US" w:eastAsia="zh-CN"/>
        </w:rPr>
        <w:t>经</w:t>
      </w:r>
      <w:r>
        <w:rPr>
          <w:lang w:val="en-US" w:eastAsia="zh-CN"/>
        </w:rPr>
        <w:t>修订</w:t>
      </w:r>
      <w:r>
        <w:rPr>
          <w:rFonts w:hint="eastAsia"/>
          <w:lang w:val="en-US" w:eastAsia="zh-CN"/>
        </w:rPr>
        <w:t>的</w:t>
      </w:r>
      <w:r>
        <w:rPr>
          <w:lang w:val="en-US" w:eastAsia="zh-CN"/>
        </w:rPr>
        <w:t>建议书草案</w:t>
      </w:r>
      <w:bookmarkEnd w:id="41"/>
    </w:p>
    <w:p w14:paraId="081BAB44" w14:textId="1B6739E9" w:rsidR="00630F6B" w:rsidRDefault="00630F6B" w:rsidP="00116B22">
      <w:pPr>
        <w:pStyle w:val="enumlev1"/>
        <w:rPr>
          <w:lang w:val="en-US" w:eastAsia="zh-CN"/>
        </w:rPr>
      </w:pPr>
      <w:bookmarkStart w:id="42" w:name="lt_pId117"/>
      <w:r>
        <w:rPr>
          <w:rFonts w:hint="eastAsia"/>
          <w:lang w:val="en-US" w:eastAsia="zh-CN"/>
        </w:rPr>
        <w:t>1</w:t>
      </w:r>
      <w:r w:rsidR="00EB260D">
        <w:rPr>
          <w:lang w:val="en-US" w:eastAsia="zh-CN"/>
        </w:rPr>
        <w:t>4</w:t>
      </w:r>
      <w:r>
        <w:rPr>
          <w:lang w:val="en-US" w:eastAsia="zh-CN"/>
        </w:rPr>
        <w:tab/>
      </w:r>
      <w:r>
        <w:rPr>
          <w:rFonts w:hint="eastAsia"/>
          <w:lang w:val="en-US" w:eastAsia="zh-CN"/>
        </w:rPr>
        <w:t>批准</w:t>
      </w:r>
      <w:r>
        <w:rPr>
          <w:color w:val="000000"/>
          <w:lang w:eastAsia="zh-CN"/>
        </w:rPr>
        <w:t>替代批准程序（</w:t>
      </w:r>
      <w:r>
        <w:rPr>
          <w:color w:val="000000"/>
          <w:lang w:eastAsia="zh-CN"/>
        </w:rPr>
        <w:t>AAP</w:t>
      </w:r>
      <w:r>
        <w:rPr>
          <w:rFonts w:ascii="SimSun" w:hAnsi="SimSun" w:cs="SimSun" w:hint="eastAsia"/>
          <w:color w:val="000000"/>
          <w:lang w:eastAsia="zh-CN"/>
        </w:rPr>
        <w:t>）期间</w:t>
      </w:r>
      <w:r>
        <w:rPr>
          <w:rFonts w:ascii="SimSun" w:hAnsi="SimSun" w:cs="SimSun"/>
          <w:color w:val="000000"/>
          <w:lang w:eastAsia="zh-CN"/>
        </w:rPr>
        <w:t>返回研究组的</w:t>
      </w:r>
      <w:r>
        <w:rPr>
          <w:lang w:val="en-US" w:eastAsia="zh-CN"/>
        </w:rPr>
        <w:t>所有新</w:t>
      </w:r>
      <w:r>
        <w:rPr>
          <w:rFonts w:hint="eastAsia"/>
          <w:lang w:val="en-US" w:eastAsia="zh-CN"/>
        </w:rPr>
        <w:t>的</w:t>
      </w:r>
      <w:r>
        <w:rPr>
          <w:rFonts w:hint="eastAsia"/>
          <w:lang w:val="en-US" w:eastAsia="zh-CN"/>
        </w:rPr>
        <w:t>/</w:t>
      </w:r>
      <w:r>
        <w:rPr>
          <w:rFonts w:hint="eastAsia"/>
          <w:lang w:val="en-US" w:eastAsia="zh-CN"/>
        </w:rPr>
        <w:t>经</w:t>
      </w:r>
      <w:r>
        <w:rPr>
          <w:lang w:val="en-US" w:eastAsia="zh-CN"/>
        </w:rPr>
        <w:t>修订</w:t>
      </w:r>
      <w:r>
        <w:rPr>
          <w:rFonts w:hint="eastAsia"/>
          <w:lang w:val="en-US" w:eastAsia="zh-CN"/>
        </w:rPr>
        <w:t>的</w:t>
      </w:r>
      <w:r>
        <w:rPr>
          <w:lang w:val="en-US" w:eastAsia="zh-CN"/>
        </w:rPr>
        <w:t>建议书草案</w:t>
      </w:r>
      <w:bookmarkEnd w:id="42"/>
    </w:p>
    <w:p w14:paraId="200698B1" w14:textId="62256D0B" w:rsidR="00EB260D" w:rsidRDefault="00EB260D" w:rsidP="00116B22">
      <w:pPr>
        <w:pStyle w:val="enumlev1"/>
        <w:rPr>
          <w:lang w:val="en-US" w:eastAsia="zh-CN"/>
        </w:rPr>
      </w:pPr>
      <w:r>
        <w:rPr>
          <w:rFonts w:hint="eastAsia"/>
          <w:lang w:val="en-US" w:eastAsia="zh-CN"/>
        </w:rPr>
        <w:t>1</w:t>
      </w:r>
      <w:r>
        <w:rPr>
          <w:lang w:val="en-US" w:eastAsia="zh-CN"/>
        </w:rPr>
        <w:t>5</w:t>
      </w:r>
      <w:r>
        <w:rPr>
          <w:lang w:val="en-US" w:eastAsia="zh-CN"/>
        </w:rPr>
        <w:tab/>
      </w:r>
      <w:r>
        <w:rPr>
          <w:rFonts w:hint="eastAsia"/>
          <w:lang w:val="en-US" w:eastAsia="zh-CN"/>
        </w:rPr>
        <w:t>第</w:t>
      </w:r>
      <w:r>
        <w:rPr>
          <w:rFonts w:hint="eastAsia"/>
          <w:lang w:val="en-US" w:eastAsia="zh-CN"/>
        </w:rPr>
        <w:t>1</w:t>
      </w:r>
      <w:r>
        <w:rPr>
          <w:lang w:val="en-US" w:eastAsia="zh-CN"/>
        </w:rPr>
        <w:t>5</w:t>
      </w:r>
      <w:r>
        <w:rPr>
          <w:rFonts w:hint="eastAsia"/>
          <w:lang w:val="en-US" w:eastAsia="zh-CN"/>
        </w:rPr>
        <w:t>研究组的领导层任命</w:t>
      </w:r>
    </w:p>
    <w:p w14:paraId="5BC1C6FF" w14:textId="10629742" w:rsidR="00EB260D" w:rsidRDefault="00EB260D" w:rsidP="00116B22">
      <w:pPr>
        <w:pStyle w:val="enumlev1"/>
        <w:rPr>
          <w:lang w:val="en-US" w:eastAsia="zh-CN"/>
        </w:rPr>
      </w:pPr>
      <w:r>
        <w:rPr>
          <w:rFonts w:hint="eastAsia"/>
          <w:lang w:val="en-US" w:eastAsia="zh-CN"/>
        </w:rPr>
        <w:t>1</w:t>
      </w:r>
      <w:r>
        <w:rPr>
          <w:lang w:val="en-US" w:eastAsia="zh-CN"/>
        </w:rPr>
        <w:t>6</w:t>
      </w:r>
      <w:r>
        <w:rPr>
          <w:lang w:val="en-US" w:eastAsia="zh-CN"/>
        </w:rPr>
        <w:tab/>
      </w:r>
      <w:r w:rsidR="00F90EA8" w:rsidRPr="00F90EA8">
        <w:rPr>
          <w:lang w:val="en-US" w:eastAsia="zh-CN"/>
        </w:rPr>
        <w:t>WTSA-24</w:t>
      </w:r>
      <w:r w:rsidR="00F90EA8" w:rsidRPr="00F90EA8">
        <w:rPr>
          <w:rFonts w:hint="eastAsia"/>
          <w:lang w:val="en-US" w:eastAsia="zh-CN"/>
        </w:rPr>
        <w:t>筹备工作</w:t>
      </w:r>
    </w:p>
    <w:p w14:paraId="6D53B3C5" w14:textId="58EBE92A" w:rsidR="00F90EA8" w:rsidRPr="00474390" w:rsidRDefault="00F90EA8" w:rsidP="00116B22">
      <w:pPr>
        <w:pStyle w:val="enumlev1"/>
        <w:rPr>
          <w:lang w:val="en-US" w:eastAsia="zh-CN"/>
        </w:rPr>
      </w:pPr>
      <w:r>
        <w:rPr>
          <w:rFonts w:hint="eastAsia"/>
          <w:lang w:val="en-US" w:eastAsia="zh-CN"/>
        </w:rPr>
        <w:t>1</w:t>
      </w:r>
      <w:r>
        <w:rPr>
          <w:lang w:val="en-US" w:eastAsia="zh-CN"/>
        </w:rPr>
        <w:t>7</w:t>
      </w:r>
      <w:r>
        <w:rPr>
          <w:lang w:val="en-US" w:eastAsia="zh-CN"/>
        </w:rPr>
        <w:tab/>
      </w:r>
      <w:r>
        <w:rPr>
          <w:rFonts w:hint="eastAsia"/>
          <w:lang w:val="en-US" w:eastAsia="zh-CN"/>
        </w:rPr>
        <w:t>OUI</w:t>
      </w:r>
      <w:r>
        <w:rPr>
          <w:rFonts w:hint="eastAsia"/>
          <w:lang w:val="en-US" w:eastAsia="zh-CN"/>
        </w:rPr>
        <w:t>指配更新</w:t>
      </w:r>
    </w:p>
    <w:p w14:paraId="288605BA" w14:textId="42A8B9CA" w:rsidR="00630F6B" w:rsidRPr="00474390" w:rsidRDefault="00630F6B" w:rsidP="00116B22">
      <w:pPr>
        <w:pStyle w:val="enumlev1"/>
        <w:rPr>
          <w:lang w:val="en-US" w:eastAsia="zh-CN"/>
        </w:rPr>
      </w:pPr>
      <w:bookmarkStart w:id="43" w:name="lt_pId118"/>
      <w:r>
        <w:rPr>
          <w:rFonts w:hint="eastAsia"/>
          <w:lang w:val="en-US" w:eastAsia="zh-CN"/>
        </w:rPr>
        <w:lastRenderedPageBreak/>
        <w:t>1</w:t>
      </w:r>
      <w:r w:rsidR="00F90EA8">
        <w:rPr>
          <w:lang w:val="en-US" w:eastAsia="zh-CN"/>
        </w:rPr>
        <w:t>8</w:t>
      </w:r>
      <w:r>
        <w:rPr>
          <w:lang w:val="en-US" w:eastAsia="zh-CN"/>
        </w:rPr>
        <w:tab/>
      </w:r>
      <w:r>
        <w:rPr>
          <w:rFonts w:hint="eastAsia"/>
          <w:lang w:val="en-US" w:eastAsia="zh-CN"/>
        </w:rPr>
        <w:t>有</w:t>
      </w:r>
      <w:r>
        <w:rPr>
          <w:lang w:val="en-US" w:eastAsia="zh-CN"/>
        </w:rPr>
        <w:t>关第</w:t>
      </w:r>
      <w:r>
        <w:rPr>
          <w:lang w:val="en-US" w:eastAsia="zh-CN"/>
        </w:rPr>
        <w:t>15</w:t>
      </w:r>
      <w:r>
        <w:rPr>
          <w:lang w:val="en-US" w:eastAsia="zh-CN"/>
        </w:rPr>
        <w:t>研究组</w:t>
      </w:r>
      <w:r>
        <w:rPr>
          <w:rFonts w:hint="eastAsia"/>
          <w:lang w:val="en-US" w:eastAsia="zh-CN"/>
        </w:rPr>
        <w:t>联络</w:t>
      </w:r>
      <w:r>
        <w:rPr>
          <w:lang w:val="en-US" w:eastAsia="zh-CN"/>
        </w:rPr>
        <w:t>职能、宣传协调组职能和其它职能的报告</w:t>
      </w:r>
      <w:bookmarkEnd w:id="43"/>
    </w:p>
    <w:p w14:paraId="389688FD" w14:textId="4CF23131" w:rsidR="00630F6B" w:rsidRPr="00474390" w:rsidRDefault="00630F6B" w:rsidP="00116B22">
      <w:pPr>
        <w:pStyle w:val="enumlev1"/>
        <w:rPr>
          <w:lang w:val="en-US" w:eastAsia="zh-CN"/>
        </w:rPr>
      </w:pPr>
      <w:bookmarkStart w:id="44" w:name="lt_pId119"/>
      <w:r>
        <w:rPr>
          <w:rFonts w:hint="eastAsia"/>
          <w:lang w:val="en-US" w:eastAsia="zh-CN"/>
        </w:rPr>
        <w:t>1</w:t>
      </w:r>
      <w:r w:rsidR="00F90EA8">
        <w:rPr>
          <w:lang w:val="en-US" w:eastAsia="zh-CN"/>
        </w:rPr>
        <w:t>9</w:t>
      </w:r>
      <w:r>
        <w:rPr>
          <w:lang w:val="en-US" w:eastAsia="zh-CN"/>
        </w:rPr>
        <w:tab/>
      </w:r>
      <w:r>
        <w:rPr>
          <w:rFonts w:hint="eastAsia"/>
          <w:lang w:val="en-US" w:eastAsia="zh-CN"/>
        </w:rPr>
        <w:t>未来</w:t>
      </w:r>
      <w:r>
        <w:rPr>
          <w:lang w:val="en-US" w:eastAsia="zh-CN"/>
        </w:rPr>
        <w:t>的活动</w:t>
      </w:r>
      <w:bookmarkEnd w:id="44"/>
    </w:p>
    <w:p w14:paraId="02121247" w14:textId="52CFE6F0" w:rsidR="00630F6B" w:rsidRPr="00474390" w:rsidRDefault="00F90EA8" w:rsidP="00116B22">
      <w:pPr>
        <w:pStyle w:val="enumlev1"/>
        <w:rPr>
          <w:lang w:val="en-US" w:eastAsia="zh-CN"/>
        </w:rPr>
      </w:pPr>
      <w:bookmarkStart w:id="45" w:name="lt_pId120"/>
      <w:r>
        <w:rPr>
          <w:lang w:val="en-US" w:eastAsia="zh-CN"/>
        </w:rPr>
        <w:t>20</w:t>
      </w:r>
      <w:r w:rsidR="00630F6B">
        <w:rPr>
          <w:lang w:val="en-US" w:eastAsia="zh-CN"/>
        </w:rPr>
        <w:tab/>
      </w:r>
      <w:r w:rsidR="00630F6B">
        <w:rPr>
          <w:rFonts w:hint="eastAsia"/>
          <w:lang w:val="en-US" w:eastAsia="zh-CN"/>
        </w:rPr>
        <w:t>其它</w:t>
      </w:r>
      <w:r w:rsidR="00630F6B">
        <w:rPr>
          <w:lang w:val="en-US" w:eastAsia="zh-CN"/>
        </w:rPr>
        <w:t>事宜</w:t>
      </w:r>
      <w:bookmarkEnd w:id="45"/>
    </w:p>
    <w:p w14:paraId="1D5533B0" w14:textId="7C02445F" w:rsidR="001009AB" w:rsidRPr="00474390" w:rsidRDefault="00EB260D" w:rsidP="00116B22">
      <w:pPr>
        <w:pStyle w:val="enumlev1"/>
        <w:rPr>
          <w:lang w:val="en-US" w:eastAsia="zh-CN"/>
        </w:rPr>
      </w:pPr>
      <w:bookmarkStart w:id="46" w:name="lt_pId121"/>
      <w:r>
        <w:rPr>
          <w:lang w:val="en-US" w:eastAsia="zh-CN"/>
        </w:rPr>
        <w:t>2</w:t>
      </w:r>
      <w:r w:rsidR="00F90EA8">
        <w:rPr>
          <w:lang w:val="en-US" w:eastAsia="zh-CN"/>
        </w:rPr>
        <w:t>1</w:t>
      </w:r>
      <w:r w:rsidR="00630F6B">
        <w:rPr>
          <w:lang w:val="en-US" w:eastAsia="zh-CN"/>
        </w:rPr>
        <w:tab/>
      </w:r>
      <w:r w:rsidR="00630F6B">
        <w:rPr>
          <w:rFonts w:hint="eastAsia"/>
          <w:lang w:val="en-US" w:eastAsia="zh-CN"/>
        </w:rPr>
        <w:t>闭幕</w:t>
      </w:r>
      <w:bookmarkEnd w:id="46"/>
    </w:p>
    <w:p w14:paraId="409BA867" w14:textId="2A95D112" w:rsidR="00630F6B" w:rsidRDefault="00630F6B" w:rsidP="00116B22">
      <w:pPr>
        <w:pStyle w:val="Note"/>
        <w:rPr>
          <w:lang w:val="en-US" w:eastAsia="zh-CN"/>
        </w:rPr>
      </w:pPr>
      <w:bookmarkStart w:id="47" w:name="lt_pId122"/>
      <w:r>
        <w:rPr>
          <w:rFonts w:hint="eastAsia"/>
          <w:lang w:val="en-US" w:eastAsia="zh-CN"/>
        </w:rPr>
        <w:t>注</w:t>
      </w:r>
      <w:r>
        <w:rPr>
          <w:lang w:val="en-US" w:eastAsia="zh-CN"/>
        </w:rPr>
        <w:t xml:space="preserve"> – </w:t>
      </w:r>
      <w:r>
        <w:rPr>
          <w:rFonts w:hint="eastAsia"/>
          <w:lang w:val="en-US" w:eastAsia="zh-CN"/>
        </w:rPr>
        <w:t>议程</w:t>
      </w:r>
      <w:r>
        <w:rPr>
          <w:lang w:val="en-US" w:eastAsia="zh-CN"/>
        </w:rPr>
        <w:t>的更新参见</w:t>
      </w:r>
      <w:bookmarkEnd w:id="47"/>
      <w:r w:rsidRPr="00375FB4">
        <w:rPr>
          <w:lang w:val="en-US" w:eastAsia="zh-CN"/>
        </w:rPr>
        <w:t>TD</w:t>
      </w:r>
      <w:r w:rsidR="00F90EA8">
        <w:rPr>
          <w:lang w:val="en-US" w:eastAsia="zh-CN"/>
        </w:rPr>
        <w:t>298</w:t>
      </w:r>
      <w:r w:rsidRPr="00375FB4">
        <w:rPr>
          <w:lang w:val="en-US" w:eastAsia="zh-CN"/>
        </w:rPr>
        <w:t>/PLEN</w:t>
      </w:r>
      <w:r>
        <w:rPr>
          <w:rFonts w:hint="eastAsia"/>
          <w:lang w:val="en-US" w:eastAsia="zh-CN"/>
        </w:rPr>
        <w:t>。</w:t>
      </w:r>
    </w:p>
    <w:p w14:paraId="25A5B4D0" w14:textId="0B3C6F4E" w:rsidR="00630F6B" w:rsidRPr="0061416B" w:rsidRDefault="00630F6B" w:rsidP="00116B22">
      <w:pPr>
        <w:pStyle w:val="Normalaftertitle"/>
        <w:tabs>
          <w:tab w:val="clear" w:pos="794"/>
          <w:tab w:val="clear" w:pos="1191"/>
          <w:tab w:val="clear" w:pos="1588"/>
          <w:tab w:val="clear" w:pos="1985"/>
        </w:tabs>
        <w:rPr>
          <w:lang w:val="en-US" w:eastAsia="zh-CN"/>
        </w:rPr>
        <w:sectPr w:rsidR="00630F6B" w:rsidRPr="0061416B" w:rsidSect="00CD7412">
          <w:headerReference w:type="even" r:id="rId28"/>
          <w:headerReference w:type="default" r:id="rId29"/>
          <w:footerReference w:type="even" r:id="rId30"/>
          <w:footerReference w:type="default" r:id="rId31"/>
          <w:headerReference w:type="first" r:id="rId32"/>
          <w:footerReference w:type="first" r:id="rId33"/>
          <w:type w:val="oddPage"/>
          <w:pgSz w:w="11907" w:h="16834" w:code="9"/>
          <w:pgMar w:top="1135" w:right="850" w:bottom="851" w:left="851" w:header="567" w:footer="567" w:gutter="0"/>
          <w:paperSrc w:first="7" w:other="7"/>
          <w:cols w:space="720"/>
          <w:titlePg/>
          <w:docGrid w:linePitch="299"/>
        </w:sectPr>
      </w:pPr>
    </w:p>
    <w:p w14:paraId="367760C4" w14:textId="77777777" w:rsidR="00804E64" w:rsidRDefault="00804E64" w:rsidP="00804E64">
      <w:pPr>
        <w:rPr>
          <w:lang w:val="en-US" w:eastAsia="zh-CN"/>
        </w:rPr>
      </w:pPr>
      <w:bookmarkStart w:id="48" w:name="lt_pId124"/>
    </w:p>
    <w:p w14:paraId="49CBD7B9" w14:textId="77777777" w:rsidR="0002279A" w:rsidRDefault="005D0F98" w:rsidP="002C370F">
      <w:pPr>
        <w:pStyle w:val="Annextitle0"/>
        <w:rPr>
          <w:rFonts w:ascii="Calibri" w:eastAsia="SimSun" w:hAnsi="Calibri"/>
          <w:lang w:val="en-US" w:eastAsia="zh-CN"/>
        </w:rPr>
      </w:pPr>
      <w:r w:rsidRPr="00001FA6">
        <w:rPr>
          <w:rFonts w:ascii="Calibri" w:eastAsia="SimSun" w:hAnsi="Calibri" w:cs="Microsoft YaHei" w:hint="eastAsia"/>
          <w:lang w:val="en-US" w:eastAsia="zh-CN"/>
        </w:rPr>
        <w:t>时间</w:t>
      </w:r>
      <w:r w:rsidR="001172E6">
        <w:rPr>
          <w:rFonts w:ascii="Calibri" w:eastAsia="SimSun" w:hAnsi="Calibri" w:cs="Microsoft YaHei" w:hint="eastAsia"/>
          <w:lang w:val="en-US" w:eastAsia="zh-CN"/>
        </w:rPr>
        <w:t>计划</w:t>
      </w:r>
      <w:r w:rsidRPr="00001FA6">
        <w:rPr>
          <w:rFonts w:ascii="Calibri" w:eastAsia="SimSun" w:hAnsi="Calibri" w:cs="Microsoft YaHei" w:hint="eastAsia"/>
          <w:lang w:val="en-US" w:eastAsia="zh-CN"/>
        </w:rPr>
        <w:t>草案</w:t>
      </w:r>
    </w:p>
    <w:p w14:paraId="7005CC95" w14:textId="197C1F5C" w:rsidR="00F90EA8" w:rsidRPr="0002279A" w:rsidRDefault="005D0F98" w:rsidP="0002279A">
      <w:pPr>
        <w:jc w:val="center"/>
        <w:rPr>
          <w:b/>
          <w:bCs/>
          <w:sz w:val="28"/>
          <w:szCs w:val="28"/>
          <w:lang w:val="en-US" w:eastAsia="zh-CN"/>
        </w:rPr>
      </w:pPr>
      <w:r w:rsidRPr="0002279A">
        <w:rPr>
          <w:rFonts w:hint="eastAsia"/>
          <w:b/>
          <w:bCs/>
          <w:sz w:val="28"/>
          <w:szCs w:val="28"/>
          <w:lang w:val="en-US" w:eastAsia="zh-CN"/>
        </w:rPr>
        <w:t>第</w:t>
      </w:r>
      <w:r w:rsidRPr="0002279A">
        <w:rPr>
          <w:b/>
          <w:bCs/>
          <w:sz w:val="28"/>
          <w:szCs w:val="28"/>
          <w:lang w:val="en-US" w:eastAsia="zh-CN"/>
        </w:rPr>
        <w:t>15</w:t>
      </w:r>
      <w:r w:rsidRPr="0002279A">
        <w:rPr>
          <w:rFonts w:hint="eastAsia"/>
          <w:b/>
          <w:bCs/>
          <w:sz w:val="28"/>
          <w:szCs w:val="28"/>
          <w:lang w:val="en-US" w:eastAsia="zh-CN"/>
        </w:rPr>
        <w:t>研究</w:t>
      </w:r>
      <w:proofErr w:type="gramStart"/>
      <w:r w:rsidRPr="0002279A">
        <w:rPr>
          <w:rFonts w:hint="eastAsia"/>
          <w:b/>
          <w:bCs/>
          <w:sz w:val="28"/>
          <w:szCs w:val="28"/>
          <w:lang w:val="en-US" w:eastAsia="zh-CN"/>
        </w:rPr>
        <w:t>组时间</w:t>
      </w:r>
      <w:proofErr w:type="gramEnd"/>
      <w:r w:rsidR="001172E6" w:rsidRPr="0002279A">
        <w:rPr>
          <w:rFonts w:hint="eastAsia"/>
          <w:b/>
          <w:bCs/>
          <w:sz w:val="28"/>
          <w:szCs w:val="28"/>
          <w:lang w:val="en-US" w:eastAsia="zh-CN"/>
        </w:rPr>
        <w:t>计划</w:t>
      </w:r>
      <w:r w:rsidRPr="0002279A">
        <w:rPr>
          <w:rFonts w:hint="eastAsia"/>
          <w:b/>
          <w:bCs/>
          <w:sz w:val="28"/>
          <w:szCs w:val="28"/>
          <w:lang w:val="en-US" w:eastAsia="zh-CN"/>
        </w:rPr>
        <w:t>草案，</w:t>
      </w:r>
      <w:r w:rsidRPr="0002279A">
        <w:rPr>
          <w:rFonts w:hint="eastAsia"/>
          <w:b/>
          <w:bCs/>
          <w:sz w:val="28"/>
          <w:szCs w:val="28"/>
          <w:lang w:val="en-US" w:eastAsia="zh-CN"/>
        </w:rPr>
        <w:t>202</w:t>
      </w:r>
      <w:r w:rsidR="00F90EA8" w:rsidRPr="0002279A">
        <w:rPr>
          <w:b/>
          <w:bCs/>
          <w:sz w:val="28"/>
          <w:szCs w:val="28"/>
          <w:lang w:val="en-US" w:eastAsia="zh-CN"/>
        </w:rPr>
        <w:t>4</w:t>
      </w:r>
      <w:r w:rsidRPr="0002279A">
        <w:rPr>
          <w:rFonts w:hint="eastAsia"/>
          <w:b/>
          <w:bCs/>
          <w:sz w:val="28"/>
          <w:szCs w:val="28"/>
          <w:lang w:val="en-US" w:eastAsia="zh-CN"/>
        </w:rPr>
        <w:t>年</w:t>
      </w:r>
      <w:r w:rsidR="00F90EA8" w:rsidRPr="0002279A">
        <w:rPr>
          <w:b/>
          <w:bCs/>
          <w:sz w:val="28"/>
          <w:szCs w:val="28"/>
          <w:lang w:val="en-US" w:eastAsia="zh-CN"/>
        </w:rPr>
        <w:t>7</w:t>
      </w:r>
      <w:r w:rsidRPr="0002279A">
        <w:rPr>
          <w:rFonts w:hint="eastAsia"/>
          <w:b/>
          <w:bCs/>
          <w:sz w:val="28"/>
          <w:szCs w:val="28"/>
          <w:lang w:val="en-US" w:eastAsia="zh-CN"/>
        </w:rPr>
        <w:t>月</w:t>
      </w:r>
      <w:r w:rsidRPr="0002279A">
        <w:rPr>
          <w:rFonts w:hint="eastAsia"/>
          <w:b/>
          <w:bCs/>
          <w:sz w:val="28"/>
          <w:szCs w:val="28"/>
          <w:lang w:val="en-US" w:eastAsia="zh-CN"/>
        </w:rPr>
        <w:t>1</w:t>
      </w:r>
      <w:r w:rsidR="00EB260D" w:rsidRPr="0002279A">
        <w:rPr>
          <w:rFonts w:hint="eastAsia"/>
          <w:b/>
          <w:bCs/>
          <w:sz w:val="28"/>
          <w:szCs w:val="28"/>
          <w:lang w:val="en-US" w:eastAsia="zh-CN"/>
        </w:rPr>
        <w:t>日至</w:t>
      </w:r>
      <w:r w:rsidR="00F90EA8" w:rsidRPr="0002279A">
        <w:rPr>
          <w:b/>
          <w:bCs/>
          <w:sz w:val="28"/>
          <w:szCs w:val="28"/>
          <w:lang w:val="en-US" w:eastAsia="zh-CN"/>
        </w:rPr>
        <w:t>12</w:t>
      </w:r>
      <w:r w:rsidRPr="0002279A">
        <w:rPr>
          <w:rFonts w:hint="eastAsia"/>
          <w:b/>
          <w:bCs/>
          <w:sz w:val="28"/>
          <w:szCs w:val="28"/>
          <w:lang w:val="en-US" w:eastAsia="zh-CN"/>
        </w:rPr>
        <w:t>日，</w:t>
      </w:r>
      <w:r w:rsidR="00F90EA8" w:rsidRPr="0002279A">
        <w:rPr>
          <w:rFonts w:hint="eastAsia"/>
          <w:b/>
          <w:bCs/>
          <w:sz w:val="28"/>
          <w:szCs w:val="28"/>
          <w:lang w:val="en-US" w:eastAsia="zh-CN"/>
        </w:rPr>
        <w:t>蒙特利尔</w:t>
      </w:r>
      <w:r w:rsidRPr="0002279A">
        <w:rPr>
          <w:rFonts w:hint="eastAsia"/>
          <w:b/>
          <w:bCs/>
          <w:sz w:val="28"/>
          <w:szCs w:val="28"/>
          <w:lang w:val="en-US" w:eastAsia="zh-CN"/>
        </w:rPr>
        <w:t>（第一周）</w:t>
      </w:r>
      <w:bookmarkEnd w:id="48"/>
    </w:p>
    <w:p w14:paraId="29866FF5" w14:textId="77777777" w:rsidR="00F90EA8" w:rsidRDefault="00F90EA8" w:rsidP="00F90EA8">
      <w:pPr>
        <w:rPr>
          <w:bCs/>
          <w:lang w:val="en-US" w:eastAsia="zh-CN"/>
        </w:rPr>
      </w:pP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F90EA8" w14:paraId="35A54A41" w14:textId="77777777" w:rsidTr="009C2216">
        <w:trPr>
          <w:trHeight w:val="270"/>
          <w:jc w:val="center"/>
        </w:trPr>
        <w:tc>
          <w:tcPr>
            <w:tcW w:w="860" w:type="dxa"/>
          </w:tcPr>
          <w:p w14:paraId="2581DF59" w14:textId="77777777" w:rsidR="00F90EA8" w:rsidRPr="00C44F20" w:rsidRDefault="00F90EA8" w:rsidP="009C2216">
            <w:pPr>
              <w:spacing w:before="20" w:after="20"/>
              <w:jc w:val="center"/>
              <w:rPr>
                <w:rFonts w:cstheme="minorHAnsi"/>
                <w:sz w:val="16"/>
                <w:szCs w:val="16"/>
                <w:lang w:val="en-US" w:eastAsia="zh-CN"/>
              </w:rPr>
            </w:pPr>
          </w:p>
        </w:tc>
        <w:tc>
          <w:tcPr>
            <w:tcW w:w="1983" w:type="dxa"/>
            <w:gridSpan w:val="6"/>
          </w:tcPr>
          <w:p w14:paraId="02622EE7" w14:textId="1216F89F" w:rsidR="00F90EA8" w:rsidRPr="00C44F20" w:rsidRDefault="00F90EA8" w:rsidP="009C2216">
            <w:pPr>
              <w:spacing w:before="20" w:after="20"/>
              <w:jc w:val="center"/>
              <w:rPr>
                <w:rFonts w:cstheme="minorHAnsi"/>
                <w:sz w:val="16"/>
                <w:szCs w:val="16"/>
                <w:lang w:val="en-US"/>
              </w:rPr>
            </w:pPr>
            <w:r>
              <w:rPr>
                <w:b/>
                <w:sz w:val="16"/>
                <w:szCs w:val="16"/>
                <w:lang w:val="en-US" w:eastAsia="zh-CN"/>
              </w:rPr>
              <w:t>7</w:t>
            </w:r>
            <w:r>
              <w:rPr>
                <w:rFonts w:hint="eastAsia"/>
                <w:b/>
                <w:sz w:val="16"/>
                <w:szCs w:val="16"/>
                <w:lang w:val="en-US" w:eastAsia="zh-CN"/>
              </w:rPr>
              <w:t>月</w:t>
            </w:r>
            <w:r>
              <w:rPr>
                <w:rFonts w:hint="eastAsia"/>
                <w:b/>
                <w:sz w:val="16"/>
                <w:szCs w:val="16"/>
                <w:lang w:val="en-US" w:eastAsia="zh-CN"/>
              </w:rPr>
              <w:t>1</w:t>
            </w:r>
            <w:r>
              <w:rPr>
                <w:rFonts w:hint="eastAsia"/>
                <w:b/>
                <w:sz w:val="16"/>
                <w:szCs w:val="16"/>
                <w:lang w:val="en-US" w:eastAsia="zh-CN"/>
              </w:rPr>
              <w:t>日</w:t>
            </w:r>
            <w:r>
              <w:rPr>
                <w:b/>
                <w:sz w:val="16"/>
                <w:szCs w:val="16"/>
                <w:lang w:val="en-US" w:eastAsia="zh-CN"/>
              </w:rPr>
              <w:t>（星期一）</w:t>
            </w:r>
          </w:p>
        </w:tc>
        <w:tc>
          <w:tcPr>
            <w:tcW w:w="2093" w:type="dxa"/>
            <w:gridSpan w:val="7"/>
          </w:tcPr>
          <w:p w14:paraId="0BAE1808" w14:textId="17570731" w:rsidR="00F90EA8" w:rsidRPr="00C44F20" w:rsidRDefault="00F90EA8" w:rsidP="009C2216">
            <w:pPr>
              <w:spacing w:before="20" w:after="20"/>
              <w:jc w:val="center"/>
              <w:rPr>
                <w:rFonts w:cstheme="minorHAnsi"/>
                <w:sz w:val="16"/>
                <w:szCs w:val="16"/>
                <w:lang w:val="en-US"/>
              </w:rPr>
            </w:pPr>
            <w:r>
              <w:rPr>
                <w:b/>
                <w:sz w:val="16"/>
                <w:szCs w:val="16"/>
                <w:lang w:val="en-US" w:eastAsia="zh-CN"/>
              </w:rPr>
              <w:t>7</w:t>
            </w:r>
            <w:r>
              <w:rPr>
                <w:rFonts w:hint="eastAsia"/>
                <w:b/>
                <w:sz w:val="16"/>
                <w:szCs w:val="16"/>
                <w:lang w:val="en-US" w:eastAsia="zh-CN"/>
              </w:rPr>
              <w:t>月</w:t>
            </w:r>
            <w:r>
              <w:rPr>
                <w:b/>
                <w:sz w:val="16"/>
                <w:szCs w:val="16"/>
                <w:lang w:val="en-US" w:eastAsia="zh-CN"/>
              </w:rPr>
              <w:t>2</w:t>
            </w:r>
            <w:r>
              <w:rPr>
                <w:rFonts w:hint="eastAsia"/>
                <w:b/>
                <w:sz w:val="16"/>
                <w:szCs w:val="16"/>
                <w:lang w:val="en-US" w:eastAsia="zh-CN"/>
              </w:rPr>
              <w:t>日</w:t>
            </w:r>
            <w:r>
              <w:rPr>
                <w:b/>
                <w:sz w:val="16"/>
                <w:szCs w:val="16"/>
                <w:lang w:val="en-US" w:eastAsia="zh-CN"/>
              </w:rPr>
              <w:t>（星期</w:t>
            </w:r>
            <w:r>
              <w:rPr>
                <w:rFonts w:hint="eastAsia"/>
                <w:b/>
                <w:sz w:val="16"/>
                <w:szCs w:val="16"/>
                <w:lang w:val="en-US" w:eastAsia="zh-CN"/>
              </w:rPr>
              <w:t>二</w:t>
            </w:r>
            <w:r>
              <w:rPr>
                <w:b/>
                <w:sz w:val="16"/>
                <w:szCs w:val="16"/>
                <w:lang w:val="en-US" w:eastAsia="zh-CN"/>
              </w:rPr>
              <w:t>）</w:t>
            </w:r>
          </w:p>
        </w:tc>
        <w:tc>
          <w:tcPr>
            <w:tcW w:w="2104" w:type="dxa"/>
            <w:gridSpan w:val="6"/>
          </w:tcPr>
          <w:p w14:paraId="30DCA2A8" w14:textId="61E77327" w:rsidR="00F90EA8" w:rsidRPr="00C44F20" w:rsidRDefault="00F90EA8" w:rsidP="009C2216">
            <w:pPr>
              <w:spacing w:before="20" w:after="20"/>
              <w:jc w:val="center"/>
              <w:rPr>
                <w:rFonts w:cstheme="minorHAnsi"/>
                <w:sz w:val="16"/>
                <w:szCs w:val="16"/>
                <w:lang w:val="en-US"/>
              </w:rPr>
            </w:pPr>
            <w:r>
              <w:rPr>
                <w:b/>
                <w:sz w:val="16"/>
                <w:szCs w:val="16"/>
                <w:lang w:val="en-US" w:eastAsia="zh-CN"/>
              </w:rPr>
              <w:t>7</w:t>
            </w:r>
            <w:r>
              <w:rPr>
                <w:rFonts w:hint="eastAsia"/>
                <w:b/>
                <w:sz w:val="16"/>
                <w:szCs w:val="16"/>
                <w:lang w:val="en-US" w:eastAsia="zh-CN"/>
              </w:rPr>
              <w:t>月</w:t>
            </w:r>
            <w:r>
              <w:rPr>
                <w:b/>
                <w:sz w:val="16"/>
                <w:szCs w:val="16"/>
                <w:lang w:val="en-US" w:eastAsia="zh-CN"/>
              </w:rPr>
              <w:t>3</w:t>
            </w:r>
            <w:r>
              <w:rPr>
                <w:rFonts w:hint="eastAsia"/>
                <w:b/>
                <w:sz w:val="16"/>
                <w:szCs w:val="16"/>
                <w:lang w:val="en-US" w:eastAsia="zh-CN"/>
              </w:rPr>
              <w:t>日</w:t>
            </w:r>
            <w:r>
              <w:rPr>
                <w:b/>
                <w:sz w:val="16"/>
                <w:szCs w:val="16"/>
                <w:lang w:val="en-US" w:eastAsia="zh-CN"/>
              </w:rPr>
              <w:t>（星期</w:t>
            </w:r>
            <w:r>
              <w:rPr>
                <w:rFonts w:hint="eastAsia"/>
                <w:b/>
                <w:sz w:val="16"/>
                <w:szCs w:val="16"/>
                <w:lang w:val="en-US" w:eastAsia="zh-CN"/>
              </w:rPr>
              <w:t>三</w:t>
            </w:r>
            <w:r>
              <w:rPr>
                <w:b/>
                <w:sz w:val="16"/>
                <w:szCs w:val="16"/>
                <w:lang w:val="en-US" w:eastAsia="zh-CN"/>
              </w:rPr>
              <w:t>）</w:t>
            </w:r>
          </w:p>
        </w:tc>
        <w:tc>
          <w:tcPr>
            <w:tcW w:w="2111" w:type="dxa"/>
            <w:gridSpan w:val="7"/>
          </w:tcPr>
          <w:p w14:paraId="1B58D6E6" w14:textId="6FF3622F" w:rsidR="00F90EA8" w:rsidRPr="00C44F20" w:rsidRDefault="00700E06" w:rsidP="009C2216">
            <w:pPr>
              <w:spacing w:before="20" w:after="20"/>
              <w:jc w:val="center"/>
              <w:rPr>
                <w:rFonts w:cstheme="minorHAnsi"/>
                <w:sz w:val="16"/>
                <w:szCs w:val="16"/>
                <w:lang w:val="en-US"/>
              </w:rPr>
            </w:pPr>
            <w:r>
              <w:rPr>
                <w:b/>
                <w:sz w:val="16"/>
                <w:szCs w:val="16"/>
                <w:lang w:val="en-US" w:eastAsia="zh-CN"/>
              </w:rPr>
              <w:t>7</w:t>
            </w:r>
            <w:r>
              <w:rPr>
                <w:rFonts w:hint="eastAsia"/>
                <w:b/>
                <w:sz w:val="16"/>
                <w:szCs w:val="16"/>
                <w:lang w:val="en-US" w:eastAsia="zh-CN"/>
              </w:rPr>
              <w:t>月</w:t>
            </w:r>
            <w:r>
              <w:rPr>
                <w:b/>
                <w:sz w:val="16"/>
                <w:szCs w:val="16"/>
                <w:lang w:val="en-US" w:eastAsia="zh-CN"/>
              </w:rPr>
              <w:t>4</w:t>
            </w:r>
            <w:r>
              <w:rPr>
                <w:rFonts w:hint="eastAsia"/>
                <w:b/>
                <w:sz w:val="16"/>
                <w:szCs w:val="16"/>
                <w:lang w:val="en-US" w:eastAsia="zh-CN"/>
              </w:rPr>
              <w:t>日</w:t>
            </w:r>
            <w:r>
              <w:rPr>
                <w:b/>
                <w:sz w:val="16"/>
                <w:szCs w:val="16"/>
                <w:lang w:val="en-US" w:eastAsia="zh-CN"/>
              </w:rPr>
              <w:t>（星期</w:t>
            </w:r>
            <w:r>
              <w:rPr>
                <w:rFonts w:hint="eastAsia"/>
                <w:b/>
                <w:sz w:val="16"/>
                <w:szCs w:val="16"/>
                <w:lang w:val="en-US" w:eastAsia="zh-CN"/>
              </w:rPr>
              <w:t>四</w:t>
            </w:r>
            <w:r>
              <w:rPr>
                <w:b/>
                <w:sz w:val="16"/>
                <w:szCs w:val="16"/>
                <w:lang w:val="en-US" w:eastAsia="zh-CN"/>
              </w:rPr>
              <w:t>）</w:t>
            </w:r>
          </w:p>
        </w:tc>
        <w:tc>
          <w:tcPr>
            <w:tcW w:w="2126" w:type="dxa"/>
            <w:gridSpan w:val="6"/>
          </w:tcPr>
          <w:p w14:paraId="3A38F1E9" w14:textId="55EFCD42" w:rsidR="00F90EA8" w:rsidRPr="00C44F20" w:rsidRDefault="00700E06" w:rsidP="009C2216">
            <w:pPr>
              <w:spacing w:before="20" w:after="20"/>
              <w:jc w:val="center"/>
              <w:rPr>
                <w:rFonts w:cstheme="minorHAnsi"/>
                <w:sz w:val="16"/>
                <w:szCs w:val="16"/>
                <w:lang w:val="en-US"/>
              </w:rPr>
            </w:pPr>
            <w:r>
              <w:rPr>
                <w:b/>
                <w:sz w:val="16"/>
                <w:szCs w:val="16"/>
                <w:lang w:val="en-US" w:eastAsia="zh-CN"/>
              </w:rPr>
              <w:t>7</w:t>
            </w:r>
            <w:r>
              <w:rPr>
                <w:rFonts w:hint="eastAsia"/>
                <w:b/>
                <w:sz w:val="16"/>
                <w:szCs w:val="16"/>
                <w:lang w:val="en-US" w:eastAsia="zh-CN"/>
              </w:rPr>
              <w:t>月</w:t>
            </w:r>
            <w:r>
              <w:rPr>
                <w:b/>
                <w:sz w:val="16"/>
                <w:szCs w:val="16"/>
                <w:lang w:val="en-US" w:eastAsia="zh-CN"/>
              </w:rPr>
              <w:t>5</w:t>
            </w:r>
            <w:r>
              <w:rPr>
                <w:rFonts w:hint="eastAsia"/>
                <w:b/>
                <w:sz w:val="16"/>
                <w:szCs w:val="16"/>
                <w:lang w:val="en-US" w:eastAsia="zh-CN"/>
              </w:rPr>
              <w:t>日</w:t>
            </w:r>
            <w:r>
              <w:rPr>
                <w:b/>
                <w:sz w:val="16"/>
                <w:szCs w:val="16"/>
                <w:lang w:val="en-US" w:eastAsia="zh-CN"/>
              </w:rPr>
              <w:t>（星期</w:t>
            </w:r>
            <w:r>
              <w:rPr>
                <w:rFonts w:hint="eastAsia"/>
                <w:b/>
                <w:sz w:val="16"/>
                <w:szCs w:val="16"/>
                <w:lang w:val="en-US" w:eastAsia="zh-CN"/>
              </w:rPr>
              <w:t>五</w:t>
            </w:r>
            <w:r>
              <w:rPr>
                <w:b/>
                <w:sz w:val="16"/>
                <w:szCs w:val="16"/>
                <w:lang w:val="en-US" w:eastAsia="zh-CN"/>
              </w:rPr>
              <w:t>）</w:t>
            </w:r>
          </w:p>
        </w:tc>
      </w:tr>
      <w:tr w:rsidR="00F90EA8" w14:paraId="55AEA128" w14:textId="77777777" w:rsidTr="009C2216">
        <w:trPr>
          <w:trHeight w:val="270"/>
          <w:jc w:val="center"/>
        </w:trPr>
        <w:tc>
          <w:tcPr>
            <w:tcW w:w="860" w:type="dxa"/>
            <w:vAlign w:val="center"/>
          </w:tcPr>
          <w:p w14:paraId="211E703D" w14:textId="77777777" w:rsidR="00F90EA8" w:rsidRPr="00700E06" w:rsidRDefault="00F90EA8" w:rsidP="009C2216">
            <w:pPr>
              <w:spacing w:before="20" w:after="20"/>
              <w:jc w:val="center"/>
              <w:rPr>
                <w:rFonts w:cstheme="minorHAnsi"/>
                <w:sz w:val="16"/>
                <w:szCs w:val="16"/>
                <w:lang w:val="en-US"/>
              </w:rPr>
            </w:pPr>
            <w:bookmarkStart w:id="49" w:name="lt_pId189"/>
            <w:r w:rsidRPr="00700E06">
              <w:rPr>
                <w:rFonts w:cstheme="minorHAnsi"/>
                <w:sz w:val="16"/>
                <w:szCs w:val="16"/>
                <w:lang w:val="en-US"/>
              </w:rPr>
              <w:t>Q/15</w:t>
            </w:r>
            <w:bookmarkEnd w:id="49"/>
          </w:p>
        </w:tc>
        <w:tc>
          <w:tcPr>
            <w:tcW w:w="298" w:type="dxa"/>
            <w:vAlign w:val="center"/>
          </w:tcPr>
          <w:p w14:paraId="27C498B9" w14:textId="77777777" w:rsidR="00F90EA8" w:rsidRPr="00C44F20" w:rsidRDefault="00F90EA8" w:rsidP="009C2216">
            <w:pPr>
              <w:spacing w:before="20" w:after="20"/>
              <w:jc w:val="center"/>
              <w:rPr>
                <w:rFonts w:cstheme="minorHAnsi"/>
                <w:sz w:val="16"/>
                <w:szCs w:val="16"/>
                <w:lang w:val="en-US"/>
              </w:rPr>
            </w:pPr>
            <w:r w:rsidRPr="00C44F20">
              <w:rPr>
                <w:rFonts w:cstheme="minorHAnsi"/>
                <w:sz w:val="16"/>
                <w:szCs w:val="16"/>
                <w:lang w:val="en-US"/>
              </w:rPr>
              <w:t>0</w:t>
            </w:r>
          </w:p>
        </w:tc>
        <w:tc>
          <w:tcPr>
            <w:tcW w:w="298" w:type="dxa"/>
            <w:vAlign w:val="center"/>
          </w:tcPr>
          <w:p w14:paraId="3C23AC67" w14:textId="77777777" w:rsidR="00F90EA8" w:rsidRPr="00C44F20" w:rsidRDefault="00F90EA8" w:rsidP="009C2216">
            <w:pPr>
              <w:spacing w:before="20" w:after="20"/>
              <w:jc w:val="center"/>
              <w:rPr>
                <w:rFonts w:cstheme="minorHAnsi"/>
                <w:sz w:val="16"/>
                <w:szCs w:val="16"/>
                <w:lang w:val="en-US"/>
              </w:rPr>
            </w:pPr>
            <w:r w:rsidRPr="00C44F20">
              <w:rPr>
                <w:rFonts w:cstheme="minorHAnsi"/>
                <w:sz w:val="16"/>
                <w:szCs w:val="16"/>
                <w:lang w:val="en-US"/>
              </w:rPr>
              <w:t>1</w:t>
            </w:r>
          </w:p>
        </w:tc>
        <w:tc>
          <w:tcPr>
            <w:tcW w:w="347" w:type="dxa"/>
            <w:vAlign w:val="center"/>
          </w:tcPr>
          <w:p w14:paraId="3F99B1ED" w14:textId="77777777" w:rsidR="00F90EA8" w:rsidRPr="00C44F20" w:rsidRDefault="00F90EA8" w:rsidP="009C2216">
            <w:pPr>
              <w:spacing w:before="20" w:after="20"/>
              <w:jc w:val="center"/>
              <w:rPr>
                <w:rFonts w:cstheme="minorHAnsi"/>
                <w:sz w:val="16"/>
                <w:szCs w:val="16"/>
                <w:lang w:val="en-US"/>
              </w:rPr>
            </w:pPr>
            <w:r w:rsidRPr="00C44F20">
              <w:rPr>
                <w:rFonts w:cstheme="minorHAnsi"/>
                <w:sz w:val="16"/>
                <w:szCs w:val="16"/>
                <w:lang w:val="en-US"/>
              </w:rPr>
              <w:t>2</w:t>
            </w:r>
          </w:p>
        </w:tc>
        <w:tc>
          <w:tcPr>
            <w:tcW w:w="346" w:type="dxa"/>
            <w:vAlign w:val="center"/>
          </w:tcPr>
          <w:p w14:paraId="064BA805" w14:textId="77777777" w:rsidR="00F90EA8" w:rsidRPr="00C44F20" w:rsidRDefault="00F90EA8" w:rsidP="009C2216">
            <w:pPr>
              <w:spacing w:before="20" w:after="20"/>
              <w:jc w:val="center"/>
              <w:rPr>
                <w:rFonts w:cstheme="minorHAnsi"/>
                <w:sz w:val="16"/>
                <w:szCs w:val="16"/>
                <w:lang w:val="en-US"/>
              </w:rPr>
            </w:pPr>
            <w:r w:rsidRPr="00C44F20">
              <w:rPr>
                <w:rFonts w:cstheme="minorHAnsi"/>
                <w:sz w:val="16"/>
                <w:szCs w:val="16"/>
                <w:lang w:val="en-US"/>
              </w:rPr>
              <w:t>3</w:t>
            </w:r>
          </w:p>
        </w:tc>
        <w:tc>
          <w:tcPr>
            <w:tcW w:w="347" w:type="dxa"/>
            <w:vAlign w:val="center"/>
          </w:tcPr>
          <w:p w14:paraId="1F796FE8" w14:textId="77777777" w:rsidR="00F90EA8" w:rsidRPr="00C44F20" w:rsidRDefault="00F90EA8" w:rsidP="009C2216">
            <w:pPr>
              <w:spacing w:before="20" w:after="20"/>
              <w:jc w:val="center"/>
              <w:rPr>
                <w:rFonts w:cstheme="minorHAnsi"/>
                <w:sz w:val="16"/>
                <w:szCs w:val="16"/>
                <w:lang w:val="en-US"/>
              </w:rPr>
            </w:pPr>
            <w:r w:rsidRPr="00C44F20">
              <w:rPr>
                <w:rFonts w:cstheme="minorHAnsi"/>
                <w:sz w:val="16"/>
                <w:szCs w:val="16"/>
                <w:lang w:val="en-US"/>
              </w:rPr>
              <w:t>4</w:t>
            </w:r>
          </w:p>
        </w:tc>
        <w:tc>
          <w:tcPr>
            <w:tcW w:w="347" w:type="dxa"/>
            <w:vAlign w:val="center"/>
          </w:tcPr>
          <w:p w14:paraId="10C6D194" w14:textId="77777777" w:rsidR="00F90EA8" w:rsidRPr="00C44F20" w:rsidRDefault="00F90EA8" w:rsidP="009C2216">
            <w:pPr>
              <w:spacing w:before="20" w:after="20"/>
              <w:jc w:val="center"/>
              <w:rPr>
                <w:rFonts w:cstheme="minorHAnsi"/>
                <w:sz w:val="16"/>
                <w:szCs w:val="16"/>
                <w:lang w:val="en-US"/>
              </w:rPr>
            </w:pPr>
            <w:r w:rsidRPr="00C44F20">
              <w:rPr>
                <w:rFonts w:cstheme="minorHAnsi"/>
                <w:sz w:val="16"/>
                <w:szCs w:val="16"/>
                <w:lang w:val="en-US"/>
              </w:rPr>
              <w:t>5</w:t>
            </w:r>
          </w:p>
        </w:tc>
        <w:tc>
          <w:tcPr>
            <w:tcW w:w="347" w:type="dxa"/>
            <w:vAlign w:val="center"/>
          </w:tcPr>
          <w:p w14:paraId="3662DA61" w14:textId="77777777" w:rsidR="00F90EA8" w:rsidRPr="00C44F20" w:rsidRDefault="00F90EA8" w:rsidP="009C2216">
            <w:pPr>
              <w:spacing w:before="20" w:after="20"/>
              <w:jc w:val="center"/>
              <w:rPr>
                <w:rFonts w:cstheme="minorHAnsi"/>
                <w:sz w:val="16"/>
                <w:szCs w:val="16"/>
                <w:lang w:val="en-US"/>
              </w:rPr>
            </w:pPr>
            <w:r w:rsidRPr="00C44F20">
              <w:rPr>
                <w:rFonts w:cstheme="minorHAnsi"/>
                <w:sz w:val="16"/>
                <w:szCs w:val="16"/>
                <w:lang w:val="en-US"/>
              </w:rPr>
              <w:t>0</w:t>
            </w:r>
          </w:p>
        </w:tc>
        <w:tc>
          <w:tcPr>
            <w:tcW w:w="347" w:type="dxa"/>
            <w:vAlign w:val="center"/>
          </w:tcPr>
          <w:p w14:paraId="09609D40" w14:textId="77777777" w:rsidR="00F90EA8" w:rsidRPr="00C44F20" w:rsidRDefault="00F90EA8" w:rsidP="009C2216">
            <w:pPr>
              <w:spacing w:before="20" w:after="20"/>
              <w:jc w:val="center"/>
              <w:rPr>
                <w:rFonts w:cstheme="minorHAnsi"/>
                <w:sz w:val="16"/>
                <w:szCs w:val="16"/>
                <w:lang w:val="en-US"/>
              </w:rPr>
            </w:pPr>
            <w:r w:rsidRPr="00C44F20">
              <w:rPr>
                <w:rFonts w:cstheme="minorHAnsi"/>
                <w:sz w:val="16"/>
                <w:szCs w:val="16"/>
                <w:lang w:val="en-US"/>
              </w:rPr>
              <w:t>1</w:t>
            </w:r>
          </w:p>
        </w:tc>
        <w:tc>
          <w:tcPr>
            <w:tcW w:w="348" w:type="dxa"/>
            <w:gridSpan w:val="2"/>
            <w:vAlign w:val="center"/>
          </w:tcPr>
          <w:p w14:paraId="5A7D43D7" w14:textId="77777777" w:rsidR="00F90EA8" w:rsidRPr="00C44F20" w:rsidRDefault="00F90EA8" w:rsidP="009C2216">
            <w:pPr>
              <w:spacing w:before="20" w:after="20"/>
              <w:jc w:val="center"/>
              <w:rPr>
                <w:rFonts w:cstheme="minorHAnsi"/>
                <w:sz w:val="16"/>
                <w:szCs w:val="16"/>
                <w:lang w:val="en-US"/>
              </w:rPr>
            </w:pPr>
            <w:r w:rsidRPr="00C44F20">
              <w:rPr>
                <w:rFonts w:cstheme="minorHAnsi"/>
                <w:sz w:val="16"/>
                <w:szCs w:val="16"/>
                <w:lang w:val="en-US"/>
              </w:rPr>
              <w:t>2</w:t>
            </w:r>
          </w:p>
        </w:tc>
        <w:tc>
          <w:tcPr>
            <w:tcW w:w="347" w:type="dxa"/>
            <w:vAlign w:val="center"/>
          </w:tcPr>
          <w:p w14:paraId="12A073AA" w14:textId="77777777" w:rsidR="00F90EA8" w:rsidRPr="00C44F20" w:rsidRDefault="00F90EA8" w:rsidP="009C2216">
            <w:pPr>
              <w:spacing w:before="20" w:after="20"/>
              <w:jc w:val="center"/>
              <w:rPr>
                <w:rFonts w:cstheme="minorHAnsi"/>
                <w:sz w:val="16"/>
                <w:szCs w:val="16"/>
                <w:lang w:val="en-US"/>
              </w:rPr>
            </w:pPr>
            <w:r w:rsidRPr="00C44F20">
              <w:rPr>
                <w:rFonts w:cstheme="minorHAnsi"/>
                <w:sz w:val="16"/>
                <w:szCs w:val="16"/>
                <w:lang w:val="en-US"/>
              </w:rPr>
              <w:t>3</w:t>
            </w:r>
          </w:p>
        </w:tc>
        <w:tc>
          <w:tcPr>
            <w:tcW w:w="352" w:type="dxa"/>
            <w:vAlign w:val="center"/>
          </w:tcPr>
          <w:p w14:paraId="3081EB18" w14:textId="77777777" w:rsidR="00F90EA8" w:rsidRPr="00C44F20" w:rsidRDefault="00F90EA8" w:rsidP="009C2216">
            <w:pPr>
              <w:spacing w:before="20" w:after="20"/>
              <w:jc w:val="center"/>
              <w:rPr>
                <w:rFonts w:cstheme="minorHAnsi"/>
                <w:sz w:val="16"/>
                <w:szCs w:val="16"/>
                <w:lang w:val="en-US"/>
              </w:rPr>
            </w:pPr>
            <w:r w:rsidRPr="00C44F20">
              <w:rPr>
                <w:rFonts w:cstheme="minorHAnsi"/>
                <w:sz w:val="16"/>
                <w:szCs w:val="16"/>
                <w:lang w:val="en-US"/>
              </w:rPr>
              <w:t>4</w:t>
            </w:r>
          </w:p>
        </w:tc>
        <w:tc>
          <w:tcPr>
            <w:tcW w:w="352" w:type="dxa"/>
            <w:vAlign w:val="center"/>
          </w:tcPr>
          <w:p w14:paraId="0324C340" w14:textId="77777777" w:rsidR="00F90EA8" w:rsidRPr="00C44F20" w:rsidRDefault="00F90EA8" w:rsidP="009C2216">
            <w:pPr>
              <w:spacing w:before="20" w:after="20"/>
              <w:jc w:val="center"/>
              <w:rPr>
                <w:rFonts w:cstheme="minorHAnsi"/>
                <w:sz w:val="16"/>
                <w:szCs w:val="16"/>
                <w:lang w:val="en-US"/>
              </w:rPr>
            </w:pPr>
            <w:r w:rsidRPr="00C44F20">
              <w:rPr>
                <w:rFonts w:cstheme="minorHAnsi"/>
                <w:sz w:val="16"/>
                <w:szCs w:val="16"/>
                <w:lang w:val="en-US"/>
              </w:rPr>
              <w:t>5</w:t>
            </w:r>
          </w:p>
        </w:tc>
        <w:tc>
          <w:tcPr>
            <w:tcW w:w="351" w:type="dxa"/>
            <w:vAlign w:val="center"/>
          </w:tcPr>
          <w:p w14:paraId="34632553" w14:textId="77777777" w:rsidR="00F90EA8" w:rsidRPr="00C44F20" w:rsidRDefault="00F90EA8" w:rsidP="009C2216">
            <w:pPr>
              <w:spacing w:before="20" w:after="20"/>
              <w:jc w:val="center"/>
              <w:rPr>
                <w:rFonts w:cstheme="minorHAnsi"/>
                <w:sz w:val="16"/>
                <w:szCs w:val="16"/>
                <w:lang w:val="en-US"/>
              </w:rPr>
            </w:pPr>
            <w:r w:rsidRPr="00C44F20">
              <w:rPr>
                <w:rFonts w:cstheme="minorHAnsi"/>
                <w:sz w:val="16"/>
                <w:szCs w:val="16"/>
                <w:lang w:val="en-US"/>
              </w:rPr>
              <w:t>0</w:t>
            </w:r>
          </w:p>
        </w:tc>
        <w:tc>
          <w:tcPr>
            <w:tcW w:w="351" w:type="dxa"/>
            <w:vAlign w:val="center"/>
          </w:tcPr>
          <w:p w14:paraId="5A9BA809" w14:textId="77777777" w:rsidR="00F90EA8" w:rsidRPr="00C44F20" w:rsidRDefault="00F90EA8" w:rsidP="009C2216">
            <w:pPr>
              <w:spacing w:before="20" w:after="20"/>
              <w:jc w:val="center"/>
              <w:rPr>
                <w:rFonts w:cstheme="minorHAnsi"/>
                <w:sz w:val="16"/>
                <w:szCs w:val="16"/>
                <w:lang w:val="en-US"/>
              </w:rPr>
            </w:pPr>
            <w:r w:rsidRPr="00C44F20">
              <w:rPr>
                <w:rFonts w:cstheme="minorHAnsi"/>
                <w:sz w:val="16"/>
                <w:szCs w:val="16"/>
                <w:lang w:val="en-US"/>
              </w:rPr>
              <w:t>1</w:t>
            </w:r>
          </w:p>
        </w:tc>
        <w:tc>
          <w:tcPr>
            <w:tcW w:w="350" w:type="dxa"/>
            <w:vAlign w:val="center"/>
          </w:tcPr>
          <w:p w14:paraId="208A4BAC" w14:textId="77777777" w:rsidR="00F90EA8" w:rsidRPr="00C44F20" w:rsidRDefault="00F90EA8" w:rsidP="009C2216">
            <w:pPr>
              <w:spacing w:before="20" w:after="20"/>
              <w:jc w:val="center"/>
              <w:rPr>
                <w:rFonts w:cstheme="minorHAnsi"/>
                <w:sz w:val="16"/>
                <w:szCs w:val="16"/>
                <w:lang w:val="en-US"/>
              </w:rPr>
            </w:pPr>
            <w:r w:rsidRPr="00C44F20">
              <w:rPr>
                <w:rFonts w:cstheme="minorHAnsi"/>
                <w:sz w:val="16"/>
                <w:szCs w:val="16"/>
                <w:lang w:val="en-US"/>
              </w:rPr>
              <w:t>2</w:t>
            </w:r>
          </w:p>
        </w:tc>
        <w:tc>
          <w:tcPr>
            <w:tcW w:w="350" w:type="dxa"/>
            <w:vAlign w:val="center"/>
          </w:tcPr>
          <w:p w14:paraId="7485B643" w14:textId="77777777" w:rsidR="00F90EA8" w:rsidRPr="00C44F20" w:rsidRDefault="00F90EA8" w:rsidP="009C2216">
            <w:pPr>
              <w:spacing w:before="20" w:after="20"/>
              <w:jc w:val="center"/>
              <w:rPr>
                <w:rFonts w:cstheme="minorHAnsi"/>
                <w:sz w:val="16"/>
                <w:szCs w:val="16"/>
                <w:lang w:val="en-US"/>
              </w:rPr>
            </w:pPr>
            <w:r w:rsidRPr="00C44F20">
              <w:rPr>
                <w:rFonts w:cstheme="minorHAnsi"/>
                <w:sz w:val="16"/>
                <w:szCs w:val="16"/>
                <w:lang w:val="en-US"/>
              </w:rPr>
              <w:t>3</w:t>
            </w:r>
          </w:p>
        </w:tc>
        <w:tc>
          <w:tcPr>
            <w:tcW w:w="349" w:type="dxa"/>
            <w:vAlign w:val="center"/>
          </w:tcPr>
          <w:p w14:paraId="48AE0BB2" w14:textId="77777777" w:rsidR="00F90EA8" w:rsidRPr="00C44F20" w:rsidRDefault="00F90EA8" w:rsidP="009C2216">
            <w:pPr>
              <w:spacing w:before="20" w:after="20"/>
              <w:jc w:val="center"/>
              <w:rPr>
                <w:rFonts w:cstheme="minorHAnsi"/>
                <w:sz w:val="16"/>
                <w:szCs w:val="16"/>
                <w:lang w:val="en-US"/>
              </w:rPr>
            </w:pPr>
            <w:r w:rsidRPr="00C44F20">
              <w:rPr>
                <w:rFonts w:cstheme="minorHAnsi"/>
                <w:sz w:val="16"/>
                <w:szCs w:val="16"/>
                <w:lang w:val="en-US"/>
              </w:rPr>
              <w:t>4</w:t>
            </w:r>
          </w:p>
        </w:tc>
        <w:tc>
          <w:tcPr>
            <w:tcW w:w="353" w:type="dxa"/>
            <w:vAlign w:val="center"/>
          </w:tcPr>
          <w:p w14:paraId="5803801B" w14:textId="77777777" w:rsidR="00F90EA8" w:rsidRPr="00C44F20" w:rsidRDefault="00F90EA8" w:rsidP="009C2216">
            <w:pPr>
              <w:spacing w:before="20" w:after="20"/>
              <w:jc w:val="center"/>
              <w:rPr>
                <w:rFonts w:cstheme="minorHAnsi"/>
                <w:sz w:val="16"/>
                <w:szCs w:val="16"/>
                <w:lang w:val="en-US"/>
              </w:rPr>
            </w:pPr>
            <w:r w:rsidRPr="00C44F20">
              <w:rPr>
                <w:rFonts w:cstheme="minorHAnsi"/>
                <w:sz w:val="16"/>
                <w:szCs w:val="16"/>
                <w:lang w:val="en-US"/>
              </w:rPr>
              <w:t>5</w:t>
            </w:r>
          </w:p>
        </w:tc>
        <w:tc>
          <w:tcPr>
            <w:tcW w:w="352" w:type="dxa"/>
            <w:gridSpan w:val="2"/>
            <w:vAlign w:val="center"/>
          </w:tcPr>
          <w:p w14:paraId="195680D9" w14:textId="77777777" w:rsidR="00F90EA8" w:rsidRPr="00C44F20" w:rsidRDefault="00F90EA8" w:rsidP="009C2216">
            <w:pPr>
              <w:spacing w:before="20" w:after="20"/>
              <w:jc w:val="center"/>
              <w:rPr>
                <w:rFonts w:cstheme="minorHAnsi"/>
                <w:sz w:val="16"/>
                <w:szCs w:val="16"/>
                <w:lang w:val="en-US"/>
              </w:rPr>
            </w:pPr>
            <w:r w:rsidRPr="00C44F20">
              <w:rPr>
                <w:rFonts w:cstheme="minorHAnsi"/>
                <w:sz w:val="16"/>
                <w:szCs w:val="16"/>
                <w:lang w:val="en-US"/>
              </w:rPr>
              <w:t>0</w:t>
            </w:r>
          </w:p>
        </w:tc>
        <w:tc>
          <w:tcPr>
            <w:tcW w:w="352" w:type="dxa"/>
            <w:vAlign w:val="center"/>
          </w:tcPr>
          <w:p w14:paraId="2699D408" w14:textId="77777777" w:rsidR="00F90EA8" w:rsidRPr="00C44F20" w:rsidRDefault="00F90EA8" w:rsidP="009C2216">
            <w:pPr>
              <w:spacing w:before="20" w:after="20"/>
              <w:jc w:val="center"/>
              <w:rPr>
                <w:rFonts w:cstheme="minorHAnsi"/>
                <w:sz w:val="16"/>
                <w:szCs w:val="16"/>
                <w:lang w:val="en-US"/>
              </w:rPr>
            </w:pPr>
            <w:r w:rsidRPr="00C44F20">
              <w:rPr>
                <w:rFonts w:cstheme="minorHAnsi"/>
                <w:sz w:val="16"/>
                <w:szCs w:val="16"/>
                <w:lang w:val="en-US"/>
              </w:rPr>
              <w:t>1</w:t>
            </w:r>
          </w:p>
        </w:tc>
        <w:tc>
          <w:tcPr>
            <w:tcW w:w="352" w:type="dxa"/>
            <w:vAlign w:val="center"/>
          </w:tcPr>
          <w:p w14:paraId="76681084" w14:textId="77777777" w:rsidR="00F90EA8" w:rsidRPr="00C44F20" w:rsidRDefault="00F90EA8" w:rsidP="009C2216">
            <w:pPr>
              <w:spacing w:before="20" w:after="20"/>
              <w:jc w:val="center"/>
              <w:rPr>
                <w:rFonts w:cstheme="minorHAnsi"/>
                <w:sz w:val="16"/>
                <w:szCs w:val="16"/>
                <w:lang w:val="en-US"/>
              </w:rPr>
            </w:pPr>
            <w:r w:rsidRPr="00C44F20">
              <w:rPr>
                <w:rFonts w:cstheme="minorHAnsi"/>
                <w:sz w:val="16"/>
                <w:szCs w:val="16"/>
                <w:lang w:val="en-US"/>
              </w:rPr>
              <w:t>2</w:t>
            </w:r>
          </w:p>
        </w:tc>
        <w:tc>
          <w:tcPr>
            <w:tcW w:w="352" w:type="dxa"/>
            <w:vAlign w:val="center"/>
          </w:tcPr>
          <w:p w14:paraId="114EA173" w14:textId="77777777" w:rsidR="00F90EA8" w:rsidRPr="00C44F20" w:rsidRDefault="00F90EA8" w:rsidP="009C2216">
            <w:pPr>
              <w:spacing w:before="20" w:after="20"/>
              <w:jc w:val="center"/>
              <w:rPr>
                <w:rFonts w:cstheme="minorHAnsi"/>
                <w:sz w:val="16"/>
                <w:szCs w:val="16"/>
                <w:lang w:val="en-US"/>
              </w:rPr>
            </w:pPr>
            <w:r w:rsidRPr="00C44F20">
              <w:rPr>
                <w:rFonts w:cstheme="minorHAnsi"/>
                <w:sz w:val="16"/>
                <w:szCs w:val="16"/>
                <w:lang w:val="en-US"/>
              </w:rPr>
              <w:t>3</w:t>
            </w:r>
          </w:p>
        </w:tc>
        <w:tc>
          <w:tcPr>
            <w:tcW w:w="352" w:type="dxa"/>
            <w:vAlign w:val="center"/>
          </w:tcPr>
          <w:p w14:paraId="1094783F" w14:textId="77777777" w:rsidR="00F90EA8" w:rsidRPr="00C44F20" w:rsidRDefault="00F90EA8" w:rsidP="009C2216">
            <w:pPr>
              <w:spacing w:before="20" w:after="20"/>
              <w:jc w:val="center"/>
              <w:rPr>
                <w:rFonts w:cstheme="minorHAnsi"/>
                <w:sz w:val="16"/>
                <w:szCs w:val="16"/>
                <w:lang w:val="en-US"/>
              </w:rPr>
            </w:pPr>
            <w:r w:rsidRPr="00C44F20">
              <w:rPr>
                <w:rFonts w:cstheme="minorHAnsi"/>
                <w:sz w:val="16"/>
                <w:szCs w:val="16"/>
                <w:lang w:val="en-US"/>
              </w:rPr>
              <w:t>4</w:t>
            </w:r>
          </w:p>
        </w:tc>
        <w:tc>
          <w:tcPr>
            <w:tcW w:w="351" w:type="dxa"/>
            <w:vAlign w:val="center"/>
          </w:tcPr>
          <w:p w14:paraId="2AD5B698" w14:textId="77777777" w:rsidR="00F90EA8" w:rsidRPr="00C44F20" w:rsidRDefault="00F90EA8" w:rsidP="009C2216">
            <w:pPr>
              <w:spacing w:before="20" w:after="20"/>
              <w:jc w:val="center"/>
              <w:rPr>
                <w:rFonts w:cstheme="minorHAnsi"/>
                <w:sz w:val="16"/>
                <w:szCs w:val="16"/>
                <w:lang w:val="en-US"/>
              </w:rPr>
            </w:pPr>
            <w:r w:rsidRPr="00C44F20">
              <w:rPr>
                <w:rFonts w:cstheme="minorHAnsi"/>
                <w:sz w:val="16"/>
                <w:szCs w:val="16"/>
                <w:lang w:val="en-US"/>
              </w:rPr>
              <w:t>5</w:t>
            </w:r>
          </w:p>
        </w:tc>
        <w:tc>
          <w:tcPr>
            <w:tcW w:w="350" w:type="dxa"/>
            <w:vAlign w:val="center"/>
          </w:tcPr>
          <w:p w14:paraId="63CAB76A" w14:textId="77777777" w:rsidR="00F90EA8" w:rsidRPr="00C44F20" w:rsidRDefault="00F90EA8" w:rsidP="009C2216">
            <w:pPr>
              <w:spacing w:before="20" w:after="20"/>
              <w:jc w:val="center"/>
              <w:rPr>
                <w:rFonts w:cstheme="minorHAnsi"/>
                <w:sz w:val="16"/>
                <w:szCs w:val="16"/>
                <w:lang w:val="en-US"/>
              </w:rPr>
            </w:pPr>
            <w:r w:rsidRPr="00C44F20">
              <w:rPr>
                <w:rFonts w:cstheme="minorHAnsi"/>
                <w:sz w:val="16"/>
                <w:szCs w:val="16"/>
                <w:lang w:val="en-US"/>
              </w:rPr>
              <w:t>0</w:t>
            </w:r>
          </w:p>
        </w:tc>
        <w:tc>
          <w:tcPr>
            <w:tcW w:w="350" w:type="dxa"/>
            <w:vAlign w:val="center"/>
          </w:tcPr>
          <w:p w14:paraId="72EB414F" w14:textId="77777777" w:rsidR="00F90EA8" w:rsidRPr="00C44F20" w:rsidRDefault="00F90EA8" w:rsidP="009C2216">
            <w:pPr>
              <w:spacing w:before="20" w:after="20"/>
              <w:jc w:val="center"/>
              <w:rPr>
                <w:rFonts w:cstheme="minorHAnsi"/>
                <w:sz w:val="16"/>
                <w:szCs w:val="16"/>
                <w:lang w:val="en-US"/>
              </w:rPr>
            </w:pPr>
            <w:r w:rsidRPr="00C44F20">
              <w:rPr>
                <w:rFonts w:cstheme="minorHAnsi"/>
                <w:sz w:val="16"/>
                <w:szCs w:val="16"/>
                <w:lang w:val="en-US"/>
              </w:rPr>
              <w:t>1</w:t>
            </w:r>
          </w:p>
        </w:tc>
        <w:tc>
          <w:tcPr>
            <w:tcW w:w="355" w:type="dxa"/>
            <w:vAlign w:val="center"/>
          </w:tcPr>
          <w:p w14:paraId="463571CE" w14:textId="77777777" w:rsidR="00F90EA8" w:rsidRPr="00C44F20" w:rsidRDefault="00F90EA8" w:rsidP="009C2216">
            <w:pPr>
              <w:spacing w:before="20" w:after="20"/>
              <w:jc w:val="center"/>
              <w:rPr>
                <w:rFonts w:cstheme="minorHAnsi"/>
                <w:sz w:val="16"/>
                <w:szCs w:val="16"/>
                <w:lang w:val="en-US"/>
              </w:rPr>
            </w:pPr>
            <w:r w:rsidRPr="00C44F20">
              <w:rPr>
                <w:rFonts w:cstheme="minorHAnsi"/>
                <w:sz w:val="16"/>
                <w:szCs w:val="16"/>
                <w:lang w:val="en-US"/>
              </w:rPr>
              <w:t>2</w:t>
            </w:r>
          </w:p>
        </w:tc>
        <w:tc>
          <w:tcPr>
            <w:tcW w:w="364" w:type="dxa"/>
            <w:vAlign w:val="center"/>
          </w:tcPr>
          <w:p w14:paraId="0B5BBA4A" w14:textId="77777777" w:rsidR="00F90EA8" w:rsidRPr="00C44F20" w:rsidRDefault="00F90EA8" w:rsidP="009C2216">
            <w:pPr>
              <w:spacing w:before="20" w:after="20"/>
              <w:jc w:val="center"/>
              <w:rPr>
                <w:rFonts w:cstheme="minorHAnsi"/>
                <w:sz w:val="16"/>
                <w:szCs w:val="16"/>
                <w:lang w:val="en-US"/>
              </w:rPr>
            </w:pPr>
            <w:r w:rsidRPr="00C44F20">
              <w:rPr>
                <w:rFonts w:cstheme="minorHAnsi"/>
                <w:sz w:val="16"/>
                <w:szCs w:val="16"/>
                <w:lang w:val="en-US"/>
              </w:rPr>
              <w:t>3</w:t>
            </w:r>
          </w:p>
        </w:tc>
        <w:tc>
          <w:tcPr>
            <w:tcW w:w="353" w:type="dxa"/>
            <w:vAlign w:val="center"/>
          </w:tcPr>
          <w:p w14:paraId="5906632D" w14:textId="77777777" w:rsidR="00F90EA8" w:rsidRPr="00C44F20" w:rsidRDefault="00F90EA8" w:rsidP="009C2216">
            <w:pPr>
              <w:spacing w:before="20" w:after="20"/>
              <w:jc w:val="center"/>
              <w:rPr>
                <w:rFonts w:cstheme="minorHAnsi"/>
                <w:sz w:val="16"/>
                <w:szCs w:val="16"/>
                <w:lang w:val="en-US"/>
              </w:rPr>
            </w:pPr>
            <w:r w:rsidRPr="00C44F20">
              <w:rPr>
                <w:rFonts w:cstheme="minorHAnsi"/>
                <w:sz w:val="16"/>
                <w:szCs w:val="16"/>
                <w:lang w:val="en-US"/>
              </w:rPr>
              <w:t>4</w:t>
            </w:r>
          </w:p>
        </w:tc>
        <w:tc>
          <w:tcPr>
            <w:tcW w:w="354" w:type="dxa"/>
            <w:vAlign w:val="center"/>
          </w:tcPr>
          <w:p w14:paraId="65179B53" w14:textId="77777777" w:rsidR="00F90EA8" w:rsidRPr="00C44F20" w:rsidRDefault="00F90EA8" w:rsidP="009C2216">
            <w:pPr>
              <w:spacing w:before="20" w:after="20"/>
              <w:jc w:val="center"/>
              <w:rPr>
                <w:rFonts w:cstheme="minorHAnsi"/>
                <w:sz w:val="16"/>
                <w:szCs w:val="16"/>
                <w:lang w:val="en-US"/>
              </w:rPr>
            </w:pPr>
            <w:r w:rsidRPr="00C44F20">
              <w:rPr>
                <w:rFonts w:cstheme="minorHAnsi"/>
                <w:sz w:val="16"/>
                <w:szCs w:val="16"/>
                <w:lang w:val="en-US"/>
              </w:rPr>
              <w:t>5</w:t>
            </w:r>
          </w:p>
        </w:tc>
      </w:tr>
      <w:tr w:rsidR="00F90EA8" w14:paraId="4EA48625" w14:textId="77777777" w:rsidTr="009C2216">
        <w:trPr>
          <w:trHeight w:val="270"/>
          <w:jc w:val="center"/>
        </w:trPr>
        <w:tc>
          <w:tcPr>
            <w:tcW w:w="860" w:type="dxa"/>
            <w:tcBorders>
              <w:bottom w:val="single" w:sz="4" w:space="0" w:color="auto"/>
            </w:tcBorders>
            <w:shd w:val="clear" w:color="auto" w:fill="C0C0C0"/>
            <w:vAlign w:val="center"/>
          </w:tcPr>
          <w:p w14:paraId="27696BDA" w14:textId="77777777" w:rsidR="00F90EA8" w:rsidRPr="00700E06" w:rsidRDefault="00F90EA8" w:rsidP="009C2216">
            <w:pPr>
              <w:spacing w:before="20" w:after="20"/>
              <w:jc w:val="center"/>
              <w:rPr>
                <w:rFonts w:cstheme="minorHAnsi"/>
                <w:b/>
                <w:sz w:val="16"/>
                <w:szCs w:val="16"/>
                <w:lang w:val="en-US"/>
              </w:rPr>
            </w:pPr>
            <w:r w:rsidRPr="00700E06">
              <w:rPr>
                <w:rFonts w:cstheme="minorHAnsi"/>
                <w:b/>
                <w:sz w:val="16"/>
                <w:szCs w:val="16"/>
                <w:lang w:val="en-US"/>
              </w:rPr>
              <w:t>SG15 Plen</w:t>
            </w:r>
          </w:p>
        </w:tc>
        <w:tc>
          <w:tcPr>
            <w:tcW w:w="298" w:type="dxa"/>
            <w:tcBorders>
              <w:bottom w:val="single" w:sz="4" w:space="0" w:color="auto"/>
            </w:tcBorders>
            <w:shd w:val="clear" w:color="auto" w:fill="C0C0C0"/>
            <w:vAlign w:val="center"/>
          </w:tcPr>
          <w:p w14:paraId="125B4864" w14:textId="77777777" w:rsidR="00F90EA8" w:rsidRPr="00700E06" w:rsidRDefault="00F90EA8" w:rsidP="009C2216">
            <w:pPr>
              <w:spacing w:before="20" w:after="20"/>
              <w:jc w:val="center"/>
              <w:rPr>
                <w:rFonts w:cstheme="minorHAnsi"/>
                <w:sz w:val="16"/>
                <w:szCs w:val="16"/>
                <w:lang w:val="en-US"/>
              </w:rPr>
            </w:pPr>
          </w:p>
        </w:tc>
        <w:tc>
          <w:tcPr>
            <w:tcW w:w="298" w:type="dxa"/>
            <w:tcBorders>
              <w:bottom w:val="single" w:sz="4" w:space="0" w:color="auto"/>
            </w:tcBorders>
            <w:shd w:val="clear" w:color="auto" w:fill="C0C0C0"/>
            <w:vAlign w:val="center"/>
          </w:tcPr>
          <w:p w14:paraId="52F4CEA9" w14:textId="77777777" w:rsidR="00F90EA8" w:rsidRPr="00700E06" w:rsidRDefault="00F90EA8" w:rsidP="009C2216">
            <w:pPr>
              <w:spacing w:before="20" w:after="20"/>
              <w:jc w:val="center"/>
              <w:rPr>
                <w:rFonts w:cstheme="minorHAnsi"/>
                <w:sz w:val="16"/>
                <w:szCs w:val="16"/>
                <w:lang w:val="en-US"/>
              </w:rPr>
            </w:pPr>
            <w:bookmarkStart w:id="50" w:name="lt_pId221"/>
            <w:r w:rsidRPr="00700E06">
              <w:rPr>
                <w:rFonts w:cstheme="minorHAnsi"/>
                <w:sz w:val="16"/>
                <w:szCs w:val="16"/>
                <w:lang w:val="en-US"/>
              </w:rPr>
              <w:t>x</w:t>
            </w:r>
            <w:bookmarkEnd w:id="50"/>
          </w:p>
        </w:tc>
        <w:tc>
          <w:tcPr>
            <w:tcW w:w="347" w:type="dxa"/>
            <w:tcBorders>
              <w:bottom w:val="single" w:sz="4" w:space="0" w:color="auto"/>
            </w:tcBorders>
            <w:shd w:val="clear" w:color="auto" w:fill="C0C0C0"/>
            <w:vAlign w:val="center"/>
          </w:tcPr>
          <w:p w14:paraId="14A91B4A" w14:textId="77777777" w:rsidR="00F90EA8" w:rsidRPr="00700E06" w:rsidRDefault="00F90EA8" w:rsidP="009C2216">
            <w:pPr>
              <w:spacing w:before="20" w:after="20"/>
              <w:jc w:val="center"/>
              <w:rPr>
                <w:rFonts w:cstheme="minorHAnsi"/>
                <w:sz w:val="16"/>
                <w:szCs w:val="16"/>
                <w:lang w:val="en-US"/>
              </w:rPr>
            </w:pPr>
          </w:p>
        </w:tc>
        <w:tc>
          <w:tcPr>
            <w:tcW w:w="346" w:type="dxa"/>
            <w:tcBorders>
              <w:bottom w:val="single" w:sz="4" w:space="0" w:color="auto"/>
            </w:tcBorders>
            <w:shd w:val="clear" w:color="auto" w:fill="C0C0C0"/>
            <w:vAlign w:val="center"/>
          </w:tcPr>
          <w:p w14:paraId="36889CF5" w14:textId="77777777" w:rsidR="00F90EA8" w:rsidRPr="00700E06" w:rsidRDefault="00F90EA8" w:rsidP="009C2216">
            <w:pPr>
              <w:spacing w:before="20" w:after="20"/>
              <w:jc w:val="center"/>
              <w:rPr>
                <w:rFonts w:cstheme="minorHAnsi"/>
                <w:sz w:val="16"/>
                <w:szCs w:val="16"/>
                <w:lang w:val="en-US"/>
              </w:rPr>
            </w:pPr>
          </w:p>
        </w:tc>
        <w:tc>
          <w:tcPr>
            <w:tcW w:w="347" w:type="dxa"/>
            <w:tcBorders>
              <w:bottom w:val="single" w:sz="4" w:space="0" w:color="auto"/>
            </w:tcBorders>
            <w:shd w:val="clear" w:color="auto" w:fill="C0C0C0"/>
            <w:vAlign w:val="center"/>
          </w:tcPr>
          <w:p w14:paraId="31FA29E3" w14:textId="77777777" w:rsidR="00F90EA8" w:rsidRPr="00700E06" w:rsidRDefault="00F90EA8" w:rsidP="009C2216">
            <w:pPr>
              <w:spacing w:before="20" w:after="20"/>
              <w:jc w:val="center"/>
              <w:rPr>
                <w:rFonts w:cstheme="minorHAnsi"/>
                <w:sz w:val="16"/>
                <w:szCs w:val="16"/>
                <w:lang w:val="en-US"/>
              </w:rPr>
            </w:pPr>
          </w:p>
        </w:tc>
        <w:tc>
          <w:tcPr>
            <w:tcW w:w="347" w:type="dxa"/>
            <w:tcBorders>
              <w:bottom w:val="single" w:sz="4" w:space="0" w:color="auto"/>
            </w:tcBorders>
            <w:shd w:val="clear" w:color="auto" w:fill="C0C0C0"/>
            <w:vAlign w:val="center"/>
          </w:tcPr>
          <w:p w14:paraId="6525BCDC" w14:textId="77777777" w:rsidR="00F90EA8" w:rsidRPr="00700E06" w:rsidRDefault="00F90EA8" w:rsidP="009C2216">
            <w:pPr>
              <w:spacing w:before="20" w:after="20"/>
              <w:jc w:val="center"/>
              <w:rPr>
                <w:rFonts w:cstheme="minorHAnsi"/>
                <w:sz w:val="16"/>
                <w:szCs w:val="16"/>
                <w:lang w:val="en-US"/>
              </w:rPr>
            </w:pPr>
          </w:p>
        </w:tc>
        <w:tc>
          <w:tcPr>
            <w:tcW w:w="347" w:type="dxa"/>
            <w:tcBorders>
              <w:bottom w:val="single" w:sz="4" w:space="0" w:color="auto"/>
            </w:tcBorders>
            <w:shd w:val="clear" w:color="auto" w:fill="C0C0C0"/>
            <w:vAlign w:val="center"/>
          </w:tcPr>
          <w:p w14:paraId="73CB2421" w14:textId="77777777" w:rsidR="00F90EA8" w:rsidRPr="00700E06" w:rsidRDefault="00F90EA8" w:rsidP="009C2216">
            <w:pPr>
              <w:spacing w:before="20" w:after="20"/>
              <w:jc w:val="center"/>
              <w:rPr>
                <w:rFonts w:cstheme="minorHAnsi"/>
                <w:sz w:val="16"/>
                <w:szCs w:val="16"/>
                <w:lang w:val="en-US"/>
              </w:rPr>
            </w:pPr>
            <w:r w:rsidRPr="00700E06">
              <w:rPr>
                <w:rFonts w:cstheme="minorHAnsi"/>
                <w:sz w:val="16"/>
                <w:szCs w:val="16"/>
                <w:lang w:val="en-US"/>
              </w:rPr>
              <w:t>#</w:t>
            </w:r>
          </w:p>
        </w:tc>
        <w:tc>
          <w:tcPr>
            <w:tcW w:w="347" w:type="dxa"/>
            <w:tcBorders>
              <w:bottom w:val="single" w:sz="4" w:space="0" w:color="auto"/>
            </w:tcBorders>
            <w:shd w:val="clear" w:color="auto" w:fill="C0C0C0"/>
            <w:vAlign w:val="center"/>
          </w:tcPr>
          <w:p w14:paraId="5335E885" w14:textId="77777777" w:rsidR="00F90EA8" w:rsidRPr="00700E06" w:rsidRDefault="00F90EA8" w:rsidP="009C2216">
            <w:pPr>
              <w:spacing w:before="20" w:after="20"/>
              <w:jc w:val="center"/>
              <w:rPr>
                <w:rFonts w:cstheme="minorHAnsi"/>
                <w:sz w:val="16"/>
                <w:szCs w:val="16"/>
                <w:lang w:val="en-US"/>
              </w:rPr>
            </w:pPr>
          </w:p>
        </w:tc>
        <w:tc>
          <w:tcPr>
            <w:tcW w:w="348" w:type="dxa"/>
            <w:gridSpan w:val="2"/>
            <w:tcBorders>
              <w:bottom w:val="single" w:sz="4" w:space="0" w:color="auto"/>
            </w:tcBorders>
            <w:shd w:val="clear" w:color="auto" w:fill="C0C0C0"/>
            <w:vAlign w:val="center"/>
          </w:tcPr>
          <w:p w14:paraId="56260AC2" w14:textId="77777777" w:rsidR="00F90EA8" w:rsidRPr="00700E06" w:rsidRDefault="00F90EA8" w:rsidP="009C2216">
            <w:pPr>
              <w:spacing w:before="20" w:after="20"/>
              <w:jc w:val="center"/>
              <w:rPr>
                <w:rFonts w:cstheme="minorHAnsi"/>
                <w:sz w:val="16"/>
                <w:szCs w:val="16"/>
                <w:lang w:val="en-US"/>
              </w:rPr>
            </w:pPr>
          </w:p>
        </w:tc>
        <w:tc>
          <w:tcPr>
            <w:tcW w:w="347" w:type="dxa"/>
            <w:tcBorders>
              <w:bottom w:val="single" w:sz="4" w:space="0" w:color="auto"/>
            </w:tcBorders>
            <w:shd w:val="clear" w:color="auto" w:fill="C0C0C0"/>
            <w:vAlign w:val="center"/>
          </w:tcPr>
          <w:p w14:paraId="0C77A985" w14:textId="77777777" w:rsidR="00F90EA8" w:rsidRPr="00700E06" w:rsidRDefault="00F90EA8" w:rsidP="009C2216">
            <w:pPr>
              <w:spacing w:before="20" w:after="20"/>
              <w:jc w:val="center"/>
              <w:rPr>
                <w:rFonts w:cstheme="minorHAnsi"/>
                <w:sz w:val="16"/>
                <w:szCs w:val="16"/>
                <w:lang w:val="en-US"/>
              </w:rPr>
            </w:pPr>
          </w:p>
        </w:tc>
        <w:tc>
          <w:tcPr>
            <w:tcW w:w="352" w:type="dxa"/>
            <w:tcBorders>
              <w:bottom w:val="single" w:sz="4" w:space="0" w:color="auto"/>
            </w:tcBorders>
            <w:shd w:val="clear" w:color="auto" w:fill="C0C0C0"/>
            <w:vAlign w:val="center"/>
          </w:tcPr>
          <w:p w14:paraId="65AEFC26" w14:textId="77777777" w:rsidR="00F90EA8" w:rsidRPr="00700E06" w:rsidRDefault="00F90EA8" w:rsidP="009C2216">
            <w:pPr>
              <w:spacing w:before="20" w:after="20"/>
              <w:jc w:val="center"/>
              <w:rPr>
                <w:rFonts w:cstheme="minorHAnsi"/>
                <w:sz w:val="16"/>
                <w:szCs w:val="16"/>
                <w:lang w:val="en-US"/>
              </w:rPr>
            </w:pPr>
          </w:p>
        </w:tc>
        <w:tc>
          <w:tcPr>
            <w:tcW w:w="352" w:type="dxa"/>
            <w:tcBorders>
              <w:bottom w:val="single" w:sz="4" w:space="0" w:color="auto"/>
            </w:tcBorders>
            <w:shd w:val="clear" w:color="auto" w:fill="C0C0C0"/>
            <w:vAlign w:val="center"/>
          </w:tcPr>
          <w:p w14:paraId="050C3DC9" w14:textId="77777777" w:rsidR="00F90EA8" w:rsidRPr="00700E06" w:rsidRDefault="00F90EA8" w:rsidP="009C2216">
            <w:pPr>
              <w:spacing w:before="20" w:after="20"/>
              <w:jc w:val="center"/>
              <w:rPr>
                <w:rFonts w:cstheme="minorHAnsi"/>
                <w:sz w:val="16"/>
                <w:szCs w:val="16"/>
                <w:lang w:val="en-US"/>
              </w:rPr>
            </w:pPr>
          </w:p>
        </w:tc>
        <w:tc>
          <w:tcPr>
            <w:tcW w:w="351" w:type="dxa"/>
            <w:tcBorders>
              <w:bottom w:val="single" w:sz="4" w:space="0" w:color="auto"/>
            </w:tcBorders>
            <w:shd w:val="clear" w:color="auto" w:fill="C0C0C0"/>
            <w:vAlign w:val="center"/>
          </w:tcPr>
          <w:p w14:paraId="41AB04C9" w14:textId="77777777" w:rsidR="00F90EA8" w:rsidRPr="00700E06" w:rsidRDefault="00F90EA8" w:rsidP="009C2216">
            <w:pPr>
              <w:spacing w:before="20" w:after="20"/>
              <w:jc w:val="center"/>
              <w:rPr>
                <w:rFonts w:cstheme="minorHAnsi"/>
                <w:sz w:val="16"/>
                <w:szCs w:val="16"/>
                <w:lang w:val="en-US"/>
              </w:rPr>
            </w:pPr>
            <w:r w:rsidRPr="00700E06">
              <w:rPr>
                <w:rFonts w:cstheme="minorHAnsi"/>
                <w:sz w:val="16"/>
                <w:szCs w:val="16"/>
                <w:lang w:val="en-US"/>
              </w:rPr>
              <w:t>#</w:t>
            </w:r>
          </w:p>
        </w:tc>
        <w:tc>
          <w:tcPr>
            <w:tcW w:w="351" w:type="dxa"/>
            <w:tcBorders>
              <w:bottom w:val="single" w:sz="4" w:space="0" w:color="auto"/>
            </w:tcBorders>
            <w:shd w:val="clear" w:color="auto" w:fill="C0C0C0"/>
            <w:vAlign w:val="center"/>
          </w:tcPr>
          <w:p w14:paraId="58E378C5" w14:textId="77777777" w:rsidR="00F90EA8" w:rsidRPr="00700E06" w:rsidRDefault="00F90EA8" w:rsidP="009C2216">
            <w:pPr>
              <w:spacing w:before="20" w:after="20"/>
              <w:jc w:val="center"/>
              <w:rPr>
                <w:rFonts w:cstheme="minorHAnsi"/>
                <w:sz w:val="16"/>
                <w:szCs w:val="16"/>
                <w:lang w:val="en-US"/>
              </w:rPr>
            </w:pPr>
          </w:p>
        </w:tc>
        <w:tc>
          <w:tcPr>
            <w:tcW w:w="350" w:type="dxa"/>
            <w:tcBorders>
              <w:bottom w:val="single" w:sz="4" w:space="0" w:color="auto"/>
            </w:tcBorders>
            <w:shd w:val="clear" w:color="auto" w:fill="C0C0C0"/>
            <w:vAlign w:val="center"/>
          </w:tcPr>
          <w:p w14:paraId="299D1108" w14:textId="77777777" w:rsidR="00F90EA8" w:rsidRPr="00700E06" w:rsidRDefault="00F90EA8" w:rsidP="009C2216">
            <w:pPr>
              <w:spacing w:before="20" w:after="20"/>
              <w:jc w:val="center"/>
              <w:rPr>
                <w:rFonts w:cstheme="minorHAnsi"/>
                <w:sz w:val="16"/>
                <w:szCs w:val="16"/>
                <w:lang w:val="en-US"/>
              </w:rPr>
            </w:pPr>
          </w:p>
        </w:tc>
        <w:tc>
          <w:tcPr>
            <w:tcW w:w="350" w:type="dxa"/>
            <w:tcBorders>
              <w:bottom w:val="single" w:sz="4" w:space="0" w:color="auto"/>
            </w:tcBorders>
            <w:shd w:val="clear" w:color="auto" w:fill="C0C0C0"/>
            <w:vAlign w:val="center"/>
          </w:tcPr>
          <w:p w14:paraId="09A3363A" w14:textId="77777777" w:rsidR="00F90EA8" w:rsidRPr="00700E06" w:rsidRDefault="00F90EA8" w:rsidP="009C2216">
            <w:pPr>
              <w:spacing w:before="20" w:after="20"/>
              <w:jc w:val="center"/>
              <w:rPr>
                <w:rFonts w:cstheme="minorHAnsi"/>
                <w:sz w:val="16"/>
                <w:szCs w:val="16"/>
                <w:lang w:val="en-US"/>
              </w:rPr>
            </w:pPr>
          </w:p>
        </w:tc>
        <w:tc>
          <w:tcPr>
            <w:tcW w:w="349" w:type="dxa"/>
            <w:tcBorders>
              <w:bottom w:val="single" w:sz="4" w:space="0" w:color="auto"/>
            </w:tcBorders>
            <w:shd w:val="clear" w:color="auto" w:fill="C0C0C0"/>
            <w:vAlign w:val="center"/>
          </w:tcPr>
          <w:p w14:paraId="55640C23" w14:textId="77777777" w:rsidR="00F90EA8" w:rsidRPr="00700E06" w:rsidRDefault="00F90EA8" w:rsidP="009C2216">
            <w:pPr>
              <w:spacing w:before="20" w:after="20"/>
              <w:jc w:val="center"/>
              <w:rPr>
                <w:rFonts w:cstheme="minorHAnsi"/>
                <w:sz w:val="16"/>
                <w:szCs w:val="16"/>
                <w:lang w:val="en-US"/>
              </w:rPr>
            </w:pPr>
          </w:p>
        </w:tc>
        <w:tc>
          <w:tcPr>
            <w:tcW w:w="353" w:type="dxa"/>
            <w:tcBorders>
              <w:bottom w:val="single" w:sz="4" w:space="0" w:color="auto"/>
            </w:tcBorders>
            <w:shd w:val="clear" w:color="auto" w:fill="C0C0C0"/>
            <w:vAlign w:val="center"/>
          </w:tcPr>
          <w:p w14:paraId="7A3275F9" w14:textId="77777777" w:rsidR="00F90EA8" w:rsidRPr="00700E06" w:rsidRDefault="00F90EA8" w:rsidP="009C2216">
            <w:pPr>
              <w:spacing w:before="20" w:after="20"/>
              <w:jc w:val="center"/>
              <w:rPr>
                <w:rFonts w:cstheme="minorHAnsi"/>
                <w:sz w:val="16"/>
                <w:szCs w:val="16"/>
                <w:lang w:val="en-US"/>
              </w:rPr>
            </w:pPr>
          </w:p>
        </w:tc>
        <w:tc>
          <w:tcPr>
            <w:tcW w:w="352" w:type="dxa"/>
            <w:gridSpan w:val="2"/>
            <w:tcBorders>
              <w:bottom w:val="single" w:sz="4" w:space="0" w:color="auto"/>
            </w:tcBorders>
            <w:shd w:val="clear" w:color="auto" w:fill="C0C0C0"/>
            <w:vAlign w:val="center"/>
          </w:tcPr>
          <w:p w14:paraId="7CE4DACC" w14:textId="77777777" w:rsidR="00F90EA8" w:rsidRPr="00700E06" w:rsidRDefault="00F90EA8" w:rsidP="009C2216">
            <w:pPr>
              <w:spacing w:before="20" w:after="20"/>
              <w:jc w:val="center"/>
              <w:rPr>
                <w:rFonts w:cstheme="minorHAnsi"/>
                <w:sz w:val="16"/>
                <w:szCs w:val="16"/>
                <w:lang w:val="en-US"/>
              </w:rPr>
            </w:pPr>
            <w:r w:rsidRPr="00700E06">
              <w:rPr>
                <w:rFonts w:cstheme="minorHAnsi"/>
                <w:sz w:val="16"/>
                <w:szCs w:val="16"/>
                <w:lang w:val="en-US"/>
              </w:rPr>
              <w:t>#</w:t>
            </w:r>
          </w:p>
        </w:tc>
        <w:tc>
          <w:tcPr>
            <w:tcW w:w="352" w:type="dxa"/>
            <w:tcBorders>
              <w:bottom w:val="single" w:sz="4" w:space="0" w:color="auto"/>
            </w:tcBorders>
            <w:shd w:val="clear" w:color="auto" w:fill="C0C0C0"/>
            <w:vAlign w:val="center"/>
          </w:tcPr>
          <w:p w14:paraId="72AAC25C" w14:textId="77777777" w:rsidR="00F90EA8" w:rsidRPr="00700E06" w:rsidRDefault="00F90EA8" w:rsidP="009C2216">
            <w:pPr>
              <w:spacing w:before="20" w:after="20"/>
              <w:jc w:val="center"/>
              <w:rPr>
                <w:rFonts w:cstheme="minorHAnsi"/>
                <w:sz w:val="16"/>
                <w:szCs w:val="16"/>
                <w:lang w:val="en-US"/>
              </w:rPr>
            </w:pPr>
          </w:p>
        </w:tc>
        <w:tc>
          <w:tcPr>
            <w:tcW w:w="352" w:type="dxa"/>
            <w:tcBorders>
              <w:bottom w:val="single" w:sz="4" w:space="0" w:color="auto"/>
            </w:tcBorders>
            <w:shd w:val="clear" w:color="auto" w:fill="C0C0C0"/>
            <w:vAlign w:val="center"/>
          </w:tcPr>
          <w:p w14:paraId="1BEF462D" w14:textId="77777777" w:rsidR="00F90EA8" w:rsidRPr="00700E06" w:rsidRDefault="00F90EA8" w:rsidP="009C2216">
            <w:pPr>
              <w:spacing w:before="20" w:after="20"/>
              <w:jc w:val="center"/>
              <w:rPr>
                <w:rFonts w:cstheme="minorHAnsi"/>
                <w:sz w:val="16"/>
                <w:szCs w:val="16"/>
                <w:lang w:val="en-US"/>
              </w:rPr>
            </w:pPr>
          </w:p>
        </w:tc>
        <w:tc>
          <w:tcPr>
            <w:tcW w:w="352" w:type="dxa"/>
            <w:tcBorders>
              <w:bottom w:val="single" w:sz="4" w:space="0" w:color="auto"/>
            </w:tcBorders>
            <w:shd w:val="clear" w:color="auto" w:fill="C0C0C0"/>
            <w:vAlign w:val="center"/>
          </w:tcPr>
          <w:p w14:paraId="4563DE7A" w14:textId="77777777" w:rsidR="00F90EA8" w:rsidRPr="00700E06" w:rsidRDefault="00F90EA8" w:rsidP="009C2216">
            <w:pPr>
              <w:spacing w:before="20" w:after="20"/>
              <w:jc w:val="center"/>
              <w:rPr>
                <w:rFonts w:cstheme="minorHAnsi"/>
                <w:sz w:val="16"/>
                <w:szCs w:val="16"/>
                <w:lang w:val="en-US"/>
              </w:rPr>
            </w:pPr>
          </w:p>
        </w:tc>
        <w:tc>
          <w:tcPr>
            <w:tcW w:w="352" w:type="dxa"/>
            <w:tcBorders>
              <w:bottom w:val="single" w:sz="4" w:space="0" w:color="auto"/>
            </w:tcBorders>
            <w:shd w:val="clear" w:color="auto" w:fill="C0C0C0"/>
            <w:vAlign w:val="center"/>
          </w:tcPr>
          <w:p w14:paraId="235AB5A7" w14:textId="77777777" w:rsidR="00F90EA8" w:rsidRPr="00700E06" w:rsidRDefault="00F90EA8" w:rsidP="009C2216">
            <w:pPr>
              <w:spacing w:before="20" w:after="20"/>
              <w:jc w:val="center"/>
              <w:rPr>
                <w:rFonts w:cstheme="minorHAnsi"/>
                <w:sz w:val="16"/>
                <w:szCs w:val="16"/>
                <w:lang w:val="en-US"/>
              </w:rPr>
            </w:pPr>
          </w:p>
        </w:tc>
        <w:tc>
          <w:tcPr>
            <w:tcW w:w="351" w:type="dxa"/>
            <w:tcBorders>
              <w:bottom w:val="single" w:sz="4" w:space="0" w:color="auto"/>
            </w:tcBorders>
            <w:shd w:val="clear" w:color="auto" w:fill="C0C0C0"/>
            <w:vAlign w:val="center"/>
          </w:tcPr>
          <w:p w14:paraId="69F79E82" w14:textId="77777777" w:rsidR="00F90EA8" w:rsidRPr="00700E06" w:rsidRDefault="00F90EA8" w:rsidP="009C2216">
            <w:pPr>
              <w:spacing w:before="20" w:after="20"/>
              <w:jc w:val="center"/>
              <w:rPr>
                <w:rFonts w:cstheme="minorHAnsi"/>
                <w:sz w:val="16"/>
                <w:szCs w:val="16"/>
                <w:lang w:val="en-US"/>
              </w:rPr>
            </w:pPr>
          </w:p>
        </w:tc>
        <w:tc>
          <w:tcPr>
            <w:tcW w:w="350" w:type="dxa"/>
            <w:tcBorders>
              <w:bottom w:val="single" w:sz="4" w:space="0" w:color="auto"/>
            </w:tcBorders>
            <w:shd w:val="clear" w:color="auto" w:fill="C0C0C0"/>
            <w:vAlign w:val="center"/>
          </w:tcPr>
          <w:p w14:paraId="5B88CF12" w14:textId="77777777" w:rsidR="00F90EA8" w:rsidRPr="00700E06" w:rsidRDefault="00F90EA8" w:rsidP="009C2216">
            <w:pPr>
              <w:spacing w:before="20" w:after="20"/>
              <w:jc w:val="center"/>
              <w:rPr>
                <w:rFonts w:cstheme="minorHAnsi"/>
                <w:sz w:val="16"/>
                <w:szCs w:val="16"/>
                <w:lang w:val="en-US"/>
              </w:rPr>
            </w:pPr>
          </w:p>
        </w:tc>
        <w:tc>
          <w:tcPr>
            <w:tcW w:w="350" w:type="dxa"/>
            <w:tcBorders>
              <w:bottom w:val="single" w:sz="4" w:space="0" w:color="auto"/>
            </w:tcBorders>
            <w:shd w:val="clear" w:color="auto" w:fill="C0C0C0"/>
            <w:vAlign w:val="center"/>
          </w:tcPr>
          <w:p w14:paraId="2A7CCA52" w14:textId="77777777" w:rsidR="00F90EA8" w:rsidRPr="00700E06" w:rsidRDefault="00F90EA8" w:rsidP="009C2216">
            <w:pPr>
              <w:spacing w:before="20" w:after="20"/>
              <w:jc w:val="center"/>
              <w:rPr>
                <w:rFonts w:cstheme="minorHAnsi"/>
                <w:sz w:val="16"/>
                <w:szCs w:val="16"/>
                <w:lang w:val="en-US"/>
              </w:rPr>
            </w:pPr>
          </w:p>
        </w:tc>
        <w:tc>
          <w:tcPr>
            <w:tcW w:w="355" w:type="dxa"/>
            <w:tcBorders>
              <w:bottom w:val="single" w:sz="4" w:space="0" w:color="auto"/>
            </w:tcBorders>
            <w:shd w:val="clear" w:color="auto" w:fill="C0C0C0"/>
            <w:vAlign w:val="center"/>
          </w:tcPr>
          <w:p w14:paraId="106A6B08" w14:textId="77777777" w:rsidR="00F90EA8" w:rsidRPr="00700E06" w:rsidRDefault="00F90EA8" w:rsidP="009C2216">
            <w:pPr>
              <w:spacing w:before="20" w:after="20"/>
              <w:jc w:val="center"/>
              <w:rPr>
                <w:rFonts w:cstheme="minorHAnsi"/>
                <w:sz w:val="16"/>
                <w:szCs w:val="16"/>
                <w:lang w:val="en-US"/>
              </w:rPr>
            </w:pPr>
          </w:p>
        </w:tc>
        <w:tc>
          <w:tcPr>
            <w:tcW w:w="364" w:type="dxa"/>
            <w:tcBorders>
              <w:bottom w:val="single" w:sz="4" w:space="0" w:color="auto"/>
            </w:tcBorders>
            <w:shd w:val="clear" w:color="auto" w:fill="C0C0C0"/>
            <w:vAlign w:val="center"/>
          </w:tcPr>
          <w:p w14:paraId="5D98D112" w14:textId="77777777" w:rsidR="00F90EA8" w:rsidRPr="00700E06" w:rsidRDefault="00F90EA8" w:rsidP="009C2216">
            <w:pPr>
              <w:spacing w:before="20" w:after="20"/>
              <w:jc w:val="center"/>
              <w:rPr>
                <w:rFonts w:cstheme="minorHAnsi"/>
                <w:sz w:val="16"/>
                <w:szCs w:val="16"/>
                <w:lang w:val="en-US"/>
              </w:rPr>
            </w:pPr>
          </w:p>
        </w:tc>
        <w:tc>
          <w:tcPr>
            <w:tcW w:w="353" w:type="dxa"/>
            <w:tcBorders>
              <w:bottom w:val="single" w:sz="4" w:space="0" w:color="auto"/>
            </w:tcBorders>
            <w:shd w:val="clear" w:color="auto" w:fill="C0C0C0"/>
            <w:vAlign w:val="center"/>
          </w:tcPr>
          <w:p w14:paraId="4A997E19" w14:textId="77777777" w:rsidR="00F90EA8" w:rsidRPr="00700E06" w:rsidRDefault="00F90EA8" w:rsidP="009C2216">
            <w:pPr>
              <w:spacing w:before="20" w:after="20"/>
              <w:jc w:val="center"/>
              <w:rPr>
                <w:rFonts w:cstheme="minorHAnsi"/>
                <w:sz w:val="16"/>
                <w:szCs w:val="16"/>
                <w:lang w:val="en-US"/>
              </w:rPr>
            </w:pPr>
          </w:p>
        </w:tc>
        <w:tc>
          <w:tcPr>
            <w:tcW w:w="354" w:type="dxa"/>
            <w:tcBorders>
              <w:bottom w:val="single" w:sz="4" w:space="0" w:color="auto"/>
            </w:tcBorders>
            <w:shd w:val="clear" w:color="auto" w:fill="C0C0C0"/>
            <w:vAlign w:val="center"/>
          </w:tcPr>
          <w:p w14:paraId="7D8767C2" w14:textId="77777777" w:rsidR="00F90EA8" w:rsidRPr="00700E06" w:rsidRDefault="00F90EA8" w:rsidP="009C2216">
            <w:pPr>
              <w:spacing w:before="20" w:after="20"/>
              <w:jc w:val="center"/>
              <w:rPr>
                <w:rFonts w:cstheme="minorHAnsi"/>
                <w:sz w:val="16"/>
                <w:szCs w:val="16"/>
                <w:lang w:val="en-US"/>
              </w:rPr>
            </w:pPr>
          </w:p>
        </w:tc>
      </w:tr>
      <w:tr w:rsidR="00F90EA8" w14:paraId="12FF6883" w14:textId="77777777" w:rsidTr="009C2216">
        <w:trPr>
          <w:trHeight w:val="270"/>
          <w:jc w:val="center"/>
        </w:trPr>
        <w:tc>
          <w:tcPr>
            <w:tcW w:w="860" w:type="dxa"/>
            <w:shd w:val="clear" w:color="auto" w:fill="D9D9D9"/>
            <w:vAlign w:val="center"/>
          </w:tcPr>
          <w:p w14:paraId="18BB1F46" w14:textId="77777777" w:rsidR="00F90EA8" w:rsidRPr="00700E06" w:rsidRDefault="00F90EA8" w:rsidP="009C2216">
            <w:pPr>
              <w:spacing w:before="20" w:after="20"/>
              <w:jc w:val="center"/>
              <w:rPr>
                <w:rFonts w:cstheme="minorHAnsi"/>
                <w:b/>
                <w:sz w:val="16"/>
                <w:szCs w:val="16"/>
                <w:lang w:val="en-US"/>
              </w:rPr>
            </w:pPr>
            <w:bookmarkStart w:id="51" w:name="lt_pId225"/>
            <w:r w:rsidRPr="00700E06">
              <w:rPr>
                <w:rFonts w:cstheme="minorHAnsi"/>
                <w:b/>
                <w:sz w:val="16"/>
                <w:szCs w:val="16"/>
                <w:lang w:val="en-US"/>
              </w:rPr>
              <w:t>WP1 Plen</w:t>
            </w:r>
            <w:bookmarkEnd w:id="51"/>
          </w:p>
        </w:tc>
        <w:tc>
          <w:tcPr>
            <w:tcW w:w="298" w:type="dxa"/>
            <w:shd w:val="clear" w:color="auto" w:fill="D9D9D9"/>
            <w:vAlign w:val="center"/>
          </w:tcPr>
          <w:p w14:paraId="5DAB6E22" w14:textId="77777777" w:rsidR="00F90EA8" w:rsidRPr="00700E06" w:rsidRDefault="00F90EA8" w:rsidP="009C2216">
            <w:pPr>
              <w:spacing w:before="20" w:after="20"/>
              <w:jc w:val="center"/>
              <w:rPr>
                <w:rFonts w:cstheme="minorHAnsi"/>
                <w:sz w:val="16"/>
                <w:szCs w:val="16"/>
                <w:lang w:val="en-US"/>
              </w:rPr>
            </w:pPr>
          </w:p>
        </w:tc>
        <w:tc>
          <w:tcPr>
            <w:tcW w:w="298" w:type="dxa"/>
            <w:shd w:val="clear" w:color="auto" w:fill="D9D9D9"/>
            <w:vAlign w:val="center"/>
          </w:tcPr>
          <w:p w14:paraId="14AD06EA" w14:textId="77777777" w:rsidR="00F90EA8" w:rsidRPr="00700E06" w:rsidRDefault="00F90EA8" w:rsidP="009C2216">
            <w:pPr>
              <w:spacing w:before="20" w:after="20"/>
              <w:jc w:val="center"/>
              <w:rPr>
                <w:rFonts w:cstheme="minorHAnsi"/>
                <w:sz w:val="16"/>
                <w:szCs w:val="16"/>
                <w:lang w:val="en-US"/>
              </w:rPr>
            </w:pPr>
          </w:p>
        </w:tc>
        <w:tc>
          <w:tcPr>
            <w:tcW w:w="347" w:type="dxa"/>
            <w:shd w:val="clear" w:color="auto" w:fill="D9D9D9"/>
            <w:vAlign w:val="center"/>
          </w:tcPr>
          <w:p w14:paraId="4CEEFC73" w14:textId="77777777" w:rsidR="00F90EA8" w:rsidRPr="00700E06" w:rsidRDefault="00F90EA8" w:rsidP="009C2216">
            <w:pPr>
              <w:spacing w:before="20" w:after="20"/>
              <w:jc w:val="center"/>
              <w:rPr>
                <w:rFonts w:cstheme="minorHAnsi"/>
                <w:sz w:val="16"/>
                <w:szCs w:val="16"/>
                <w:lang w:val="en-US"/>
              </w:rPr>
            </w:pPr>
            <w:bookmarkStart w:id="52" w:name="lt_pId226"/>
            <w:r w:rsidRPr="00700E06">
              <w:rPr>
                <w:rFonts w:cstheme="minorHAnsi"/>
                <w:sz w:val="16"/>
                <w:szCs w:val="16"/>
                <w:lang w:val="en-US"/>
              </w:rPr>
              <w:t>x</w:t>
            </w:r>
            <w:bookmarkEnd w:id="52"/>
          </w:p>
        </w:tc>
        <w:tc>
          <w:tcPr>
            <w:tcW w:w="346" w:type="dxa"/>
            <w:shd w:val="clear" w:color="auto" w:fill="D9D9D9"/>
            <w:vAlign w:val="center"/>
          </w:tcPr>
          <w:p w14:paraId="07579F86" w14:textId="77777777" w:rsidR="00F90EA8" w:rsidRPr="00700E06" w:rsidRDefault="00F90EA8" w:rsidP="009C2216">
            <w:pPr>
              <w:spacing w:before="20" w:after="20"/>
              <w:jc w:val="center"/>
              <w:rPr>
                <w:rFonts w:cstheme="minorHAnsi"/>
                <w:sz w:val="16"/>
                <w:szCs w:val="16"/>
                <w:lang w:val="en-US"/>
              </w:rPr>
            </w:pPr>
          </w:p>
        </w:tc>
        <w:tc>
          <w:tcPr>
            <w:tcW w:w="347" w:type="dxa"/>
            <w:shd w:val="clear" w:color="auto" w:fill="D9D9D9"/>
            <w:vAlign w:val="center"/>
          </w:tcPr>
          <w:p w14:paraId="478F7FB1" w14:textId="77777777" w:rsidR="00F90EA8" w:rsidRPr="00700E06" w:rsidRDefault="00F90EA8" w:rsidP="009C2216">
            <w:pPr>
              <w:spacing w:before="20" w:after="20"/>
              <w:jc w:val="center"/>
              <w:rPr>
                <w:rFonts w:cstheme="minorHAnsi"/>
                <w:sz w:val="16"/>
                <w:szCs w:val="16"/>
                <w:lang w:val="en-US"/>
              </w:rPr>
            </w:pPr>
          </w:p>
        </w:tc>
        <w:tc>
          <w:tcPr>
            <w:tcW w:w="347" w:type="dxa"/>
            <w:shd w:val="clear" w:color="auto" w:fill="D9D9D9"/>
            <w:vAlign w:val="center"/>
          </w:tcPr>
          <w:p w14:paraId="672282FD" w14:textId="77777777" w:rsidR="00F90EA8" w:rsidRPr="00700E06" w:rsidRDefault="00F90EA8" w:rsidP="009C2216">
            <w:pPr>
              <w:spacing w:before="20" w:after="20"/>
              <w:jc w:val="center"/>
              <w:rPr>
                <w:rFonts w:cstheme="minorHAnsi"/>
                <w:sz w:val="16"/>
                <w:szCs w:val="16"/>
                <w:lang w:val="en-US"/>
              </w:rPr>
            </w:pPr>
          </w:p>
        </w:tc>
        <w:tc>
          <w:tcPr>
            <w:tcW w:w="347" w:type="dxa"/>
            <w:shd w:val="clear" w:color="auto" w:fill="D9D9D9"/>
            <w:vAlign w:val="center"/>
          </w:tcPr>
          <w:p w14:paraId="32080E03" w14:textId="77777777" w:rsidR="00F90EA8" w:rsidRPr="00700E06" w:rsidRDefault="00F90EA8" w:rsidP="009C2216">
            <w:pPr>
              <w:spacing w:before="20" w:after="20"/>
              <w:jc w:val="center"/>
              <w:rPr>
                <w:rFonts w:cstheme="minorHAnsi"/>
                <w:sz w:val="16"/>
                <w:szCs w:val="16"/>
                <w:lang w:val="en-US"/>
              </w:rPr>
            </w:pPr>
          </w:p>
        </w:tc>
        <w:tc>
          <w:tcPr>
            <w:tcW w:w="347" w:type="dxa"/>
            <w:shd w:val="clear" w:color="auto" w:fill="D9D9D9"/>
            <w:vAlign w:val="center"/>
          </w:tcPr>
          <w:p w14:paraId="7A0E445B" w14:textId="77777777" w:rsidR="00F90EA8" w:rsidRPr="00700E06" w:rsidRDefault="00F90EA8" w:rsidP="009C2216">
            <w:pPr>
              <w:spacing w:before="20" w:after="20"/>
              <w:jc w:val="center"/>
              <w:rPr>
                <w:rFonts w:cstheme="minorHAnsi"/>
                <w:sz w:val="16"/>
                <w:szCs w:val="16"/>
                <w:lang w:val="en-US"/>
              </w:rPr>
            </w:pPr>
          </w:p>
        </w:tc>
        <w:tc>
          <w:tcPr>
            <w:tcW w:w="348" w:type="dxa"/>
            <w:gridSpan w:val="2"/>
            <w:shd w:val="clear" w:color="auto" w:fill="D9D9D9"/>
            <w:vAlign w:val="center"/>
          </w:tcPr>
          <w:p w14:paraId="10614AE7" w14:textId="77777777" w:rsidR="00F90EA8" w:rsidRPr="00700E06" w:rsidRDefault="00F90EA8" w:rsidP="009C2216">
            <w:pPr>
              <w:spacing w:before="20" w:after="20"/>
              <w:jc w:val="center"/>
              <w:rPr>
                <w:rFonts w:cstheme="minorHAnsi"/>
                <w:sz w:val="16"/>
                <w:szCs w:val="16"/>
                <w:lang w:val="en-US"/>
              </w:rPr>
            </w:pPr>
          </w:p>
        </w:tc>
        <w:tc>
          <w:tcPr>
            <w:tcW w:w="347" w:type="dxa"/>
            <w:shd w:val="clear" w:color="auto" w:fill="D9D9D9"/>
            <w:vAlign w:val="center"/>
          </w:tcPr>
          <w:p w14:paraId="7F832C7F" w14:textId="77777777" w:rsidR="00F90EA8" w:rsidRPr="00700E06" w:rsidRDefault="00F90EA8" w:rsidP="009C2216">
            <w:pPr>
              <w:spacing w:before="20" w:after="20"/>
              <w:jc w:val="center"/>
              <w:rPr>
                <w:rFonts w:cstheme="minorHAnsi"/>
                <w:sz w:val="16"/>
                <w:szCs w:val="16"/>
                <w:lang w:val="en-US"/>
              </w:rPr>
            </w:pPr>
          </w:p>
        </w:tc>
        <w:tc>
          <w:tcPr>
            <w:tcW w:w="352" w:type="dxa"/>
            <w:shd w:val="clear" w:color="auto" w:fill="D9D9D9"/>
            <w:vAlign w:val="center"/>
          </w:tcPr>
          <w:p w14:paraId="664F0742" w14:textId="77777777" w:rsidR="00F90EA8" w:rsidRPr="00700E06" w:rsidRDefault="00F90EA8" w:rsidP="009C2216">
            <w:pPr>
              <w:spacing w:before="20" w:after="20"/>
              <w:jc w:val="center"/>
              <w:rPr>
                <w:rFonts w:cstheme="minorHAnsi"/>
                <w:sz w:val="16"/>
                <w:szCs w:val="16"/>
                <w:lang w:val="en-US"/>
              </w:rPr>
            </w:pPr>
          </w:p>
        </w:tc>
        <w:tc>
          <w:tcPr>
            <w:tcW w:w="352" w:type="dxa"/>
            <w:shd w:val="clear" w:color="auto" w:fill="D9D9D9"/>
            <w:vAlign w:val="center"/>
          </w:tcPr>
          <w:p w14:paraId="00D66A63" w14:textId="77777777" w:rsidR="00F90EA8" w:rsidRPr="00700E06" w:rsidRDefault="00F90EA8" w:rsidP="009C2216">
            <w:pPr>
              <w:spacing w:before="20" w:after="20"/>
              <w:jc w:val="center"/>
              <w:rPr>
                <w:rFonts w:cstheme="minorHAnsi"/>
                <w:sz w:val="16"/>
                <w:szCs w:val="16"/>
                <w:lang w:val="en-US"/>
              </w:rPr>
            </w:pPr>
          </w:p>
        </w:tc>
        <w:tc>
          <w:tcPr>
            <w:tcW w:w="351" w:type="dxa"/>
            <w:shd w:val="clear" w:color="auto" w:fill="D9D9D9"/>
            <w:vAlign w:val="center"/>
          </w:tcPr>
          <w:p w14:paraId="3CBC11A9" w14:textId="77777777" w:rsidR="00F90EA8" w:rsidRPr="00700E06" w:rsidRDefault="00F90EA8" w:rsidP="009C2216">
            <w:pPr>
              <w:spacing w:before="20" w:after="20"/>
              <w:jc w:val="center"/>
              <w:rPr>
                <w:rFonts w:cstheme="minorHAnsi"/>
                <w:sz w:val="16"/>
                <w:szCs w:val="16"/>
                <w:lang w:val="en-US"/>
              </w:rPr>
            </w:pPr>
          </w:p>
        </w:tc>
        <w:tc>
          <w:tcPr>
            <w:tcW w:w="351" w:type="dxa"/>
            <w:shd w:val="clear" w:color="auto" w:fill="D9D9D9"/>
            <w:vAlign w:val="center"/>
          </w:tcPr>
          <w:p w14:paraId="15FE54FE" w14:textId="77777777" w:rsidR="00F90EA8" w:rsidRPr="00700E06" w:rsidRDefault="00F90EA8" w:rsidP="009C2216">
            <w:pPr>
              <w:spacing w:before="20" w:after="20"/>
              <w:jc w:val="center"/>
              <w:rPr>
                <w:rFonts w:cstheme="minorHAnsi"/>
                <w:sz w:val="16"/>
                <w:szCs w:val="16"/>
                <w:lang w:val="en-US"/>
              </w:rPr>
            </w:pPr>
          </w:p>
        </w:tc>
        <w:tc>
          <w:tcPr>
            <w:tcW w:w="350" w:type="dxa"/>
            <w:shd w:val="clear" w:color="auto" w:fill="D9D9D9"/>
            <w:vAlign w:val="center"/>
          </w:tcPr>
          <w:p w14:paraId="590F55FC" w14:textId="77777777" w:rsidR="00F90EA8" w:rsidRPr="00700E06" w:rsidRDefault="00F90EA8" w:rsidP="009C2216">
            <w:pPr>
              <w:spacing w:before="20" w:after="20"/>
              <w:jc w:val="center"/>
              <w:rPr>
                <w:rFonts w:cstheme="minorHAnsi"/>
                <w:sz w:val="16"/>
                <w:szCs w:val="16"/>
                <w:lang w:val="en-US"/>
              </w:rPr>
            </w:pPr>
          </w:p>
        </w:tc>
        <w:tc>
          <w:tcPr>
            <w:tcW w:w="350" w:type="dxa"/>
            <w:shd w:val="clear" w:color="auto" w:fill="D9D9D9"/>
            <w:vAlign w:val="center"/>
          </w:tcPr>
          <w:p w14:paraId="3C6289DA" w14:textId="77777777" w:rsidR="00F90EA8" w:rsidRPr="00700E06" w:rsidRDefault="00F90EA8" w:rsidP="009C2216">
            <w:pPr>
              <w:spacing w:before="20" w:after="20"/>
              <w:jc w:val="center"/>
              <w:rPr>
                <w:rFonts w:cstheme="minorHAnsi"/>
                <w:sz w:val="16"/>
                <w:szCs w:val="16"/>
                <w:lang w:val="en-US"/>
              </w:rPr>
            </w:pPr>
          </w:p>
        </w:tc>
        <w:tc>
          <w:tcPr>
            <w:tcW w:w="349" w:type="dxa"/>
            <w:shd w:val="clear" w:color="auto" w:fill="D9D9D9"/>
            <w:vAlign w:val="center"/>
          </w:tcPr>
          <w:p w14:paraId="2B4F39DA" w14:textId="77777777" w:rsidR="00F90EA8" w:rsidRPr="00700E06" w:rsidRDefault="00F90EA8" w:rsidP="009C2216">
            <w:pPr>
              <w:spacing w:before="20" w:after="20"/>
              <w:jc w:val="center"/>
              <w:rPr>
                <w:rFonts w:cstheme="minorHAnsi"/>
                <w:sz w:val="16"/>
                <w:szCs w:val="16"/>
                <w:lang w:val="en-US"/>
              </w:rPr>
            </w:pPr>
          </w:p>
        </w:tc>
        <w:tc>
          <w:tcPr>
            <w:tcW w:w="353" w:type="dxa"/>
            <w:shd w:val="clear" w:color="auto" w:fill="D9D9D9"/>
            <w:vAlign w:val="center"/>
          </w:tcPr>
          <w:p w14:paraId="196B28E1" w14:textId="77777777" w:rsidR="00F90EA8" w:rsidRPr="00700E06" w:rsidRDefault="00F90EA8" w:rsidP="009C2216">
            <w:pPr>
              <w:spacing w:before="20" w:after="20"/>
              <w:jc w:val="center"/>
              <w:rPr>
                <w:rFonts w:cstheme="minorHAnsi"/>
                <w:sz w:val="16"/>
                <w:szCs w:val="16"/>
                <w:lang w:val="en-US"/>
              </w:rPr>
            </w:pPr>
          </w:p>
        </w:tc>
        <w:tc>
          <w:tcPr>
            <w:tcW w:w="352" w:type="dxa"/>
            <w:gridSpan w:val="2"/>
            <w:shd w:val="clear" w:color="auto" w:fill="D9D9D9"/>
            <w:vAlign w:val="center"/>
          </w:tcPr>
          <w:p w14:paraId="3F0BFA8F" w14:textId="77777777" w:rsidR="00F90EA8" w:rsidRPr="00700E06" w:rsidRDefault="00F90EA8" w:rsidP="009C2216">
            <w:pPr>
              <w:spacing w:before="20" w:after="20"/>
              <w:jc w:val="center"/>
              <w:rPr>
                <w:rFonts w:cstheme="minorHAnsi"/>
                <w:sz w:val="16"/>
                <w:szCs w:val="16"/>
                <w:lang w:val="en-US"/>
              </w:rPr>
            </w:pPr>
          </w:p>
        </w:tc>
        <w:tc>
          <w:tcPr>
            <w:tcW w:w="352" w:type="dxa"/>
            <w:shd w:val="clear" w:color="auto" w:fill="D9D9D9"/>
            <w:vAlign w:val="center"/>
          </w:tcPr>
          <w:p w14:paraId="499809FA" w14:textId="77777777" w:rsidR="00F90EA8" w:rsidRPr="00700E06" w:rsidRDefault="00F90EA8" w:rsidP="009C2216">
            <w:pPr>
              <w:spacing w:before="20" w:after="20"/>
              <w:jc w:val="center"/>
              <w:rPr>
                <w:rFonts w:cstheme="minorHAnsi"/>
                <w:sz w:val="16"/>
                <w:szCs w:val="16"/>
                <w:lang w:val="en-US"/>
              </w:rPr>
            </w:pPr>
          </w:p>
        </w:tc>
        <w:tc>
          <w:tcPr>
            <w:tcW w:w="352" w:type="dxa"/>
            <w:shd w:val="clear" w:color="auto" w:fill="D9D9D9"/>
            <w:vAlign w:val="center"/>
          </w:tcPr>
          <w:p w14:paraId="68C3A757" w14:textId="77777777" w:rsidR="00F90EA8" w:rsidRPr="00700E06" w:rsidRDefault="00F90EA8" w:rsidP="009C2216">
            <w:pPr>
              <w:spacing w:before="20" w:after="20"/>
              <w:jc w:val="center"/>
              <w:rPr>
                <w:rFonts w:cstheme="minorHAnsi"/>
                <w:sz w:val="16"/>
                <w:szCs w:val="16"/>
                <w:lang w:val="en-US"/>
              </w:rPr>
            </w:pPr>
          </w:p>
        </w:tc>
        <w:tc>
          <w:tcPr>
            <w:tcW w:w="352" w:type="dxa"/>
            <w:shd w:val="clear" w:color="auto" w:fill="D9D9D9"/>
            <w:vAlign w:val="center"/>
          </w:tcPr>
          <w:p w14:paraId="34F7A78C" w14:textId="77777777" w:rsidR="00F90EA8" w:rsidRPr="00700E06" w:rsidRDefault="00F90EA8" w:rsidP="009C2216">
            <w:pPr>
              <w:spacing w:before="20" w:after="20"/>
              <w:jc w:val="center"/>
              <w:rPr>
                <w:rFonts w:cstheme="minorHAnsi"/>
                <w:sz w:val="16"/>
                <w:szCs w:val="16"/>
                <w:lang w:val="en-US"/>
              </w:rPr>
            </w:pPr>
          </w:p>
        </w:tc>
        <w:tc>
          <w:tcPr>
            <w:tcW w:w="352" w:type="dxa"/>
            <w:shd w:val="clear" w:color="auto" w:fill="D9D9D9"/>
            <w:vAlign w:val="center"/>
          </w:tcPr>
          <w:p w14:paraId="1BE371C4" w14:textId="77777777" w:rsidR="00F90EA8" w:rsidRPr="00700E06" w:rsidRDefault="00F90EA8" w:rsidP="009C2216">
            <w:pPr>
              <w:spacing w:before="20" w:after="20"/>
              <w:jc w:val="center"/>
              <w:rPr>
                <w:rFonts w:cstheme="minorHAnsi"/>
                <w:sz w:val="16"/>
                <w:szCs w:val="16"/>
                <w:lang w:val="en-US"/>
              </w:rPr>
            </w:pPr>
          </w:p>
        </w:tc>
        <w:tc>
          <w:tcPr>
            <w:tcW w:w="351" w:type="dxa"/>
            <w:shd w:val="clear" w:color="auto" w:fill="D9D9D9"/>
            <w:vAlign w:val="center"/>
          </w:tcPr>
          <w:p w14:paraId="7F901FC0" w14:textId="77777777" w:rsidR="00F90EA8" w:rsidRPr="00700E06" w:rsidRDefault="00F90EA8" w:rsidP="009C2216">
            <w:pPr>
              <w:spacing w:before="20" w:after="20"/>
              <w:jc w:val="center"/>
              <w:rPr>
                <w:rFonts w:cstheme="minorHAnsi"/>
                <w:sz w:val="16"/>
                <w:szCs w:val="16"/>
                <w:lang w:val="en-US"/>
              </w:rPr>
            </w:pPr>
          </w:p>
        </w:tc>
        <w:tc>
          <w:tcPr>
            <w:tcW w:w="350" w:type="dxa"/>
            <w:shd w:val="clear" w:color="auto" w:fill="D9D9D9"/>
            <w:vAlign w:val="center"/>
          </w:tcPr>
          <w:p w14:paraId="571F07C1" w14:textId="77777777" w:rsidR="00F90EA8" w:rsidRPr="00700E06" w:rsidRDefault="00F90EA8" w:rsidP="009C2216">
            <w:pPr>
              <w:spacing w:before="20" w:after="20"/>
              <w:jc w:val="center"/>
              <w:rPr>
                <w:rFonts w:cstheme="minorHAnsi"/>
                <w:sz w:val="16"/>
                <w:szCs w:val="16"/>
                <w:lang w:val="en-US"/>
              </w:rPr>
            </w:pPr>
          </w:p>
        </w:tc>
        <w:tc>
          <w:tcPr>
            <w:tcW w:w="350" w:type="dxa"/>
            <w:shd w:val="clear" w:color="auto" w:fill="D9D9D9"/>
            <w:vAlign w:val="center"/>
          </w:tcPr>
          <w:p w14:paraId="5C794C75" w14:textId="77777777" w:rsidR="00F90EA8" w:rsidRPr="00700E06" w:rsidRDefault="00F90EA8" w:rsidP="009C2216">
            <w:pPr>
              <w:spacing w:before="20" w:after="20"/>
              <w:jc w:val="center"/>
              <w:rPr>
                <w:rFonts w:cstheme="minorHAnsi"/>
                <w:sz w:val="16"/>
                <w:szCs w:val="16"/>
                <w:lang w:val="en-US"/>
              </w:rPr>
            </w:pPr>
          </w:p>
        </w:tc>
        <w:tc>
          <w:tcPr>
            <w:tcW w:w="355" w:type="dxa"/>
            <w:shd w:val="clear" w:color="auto" w:fill="D9D9D9"/>
            <w:vAlign w:val="center"/>
          </w:tcPr>
          <w:p w14:paraId="3476FA13" w14:textId="77777777" w:rsidR="00F90EA8" w:rsidRPr="00700E06" w:rsidRDefault="00F90EA8" w:rsidP="009C2216">
            <w:pPr>
              <w:spacing w:before="20" w:after="20"/>
              <w:jc w:val="center"/>
              <w:rPr>
                <w:rFonts w:cstheme="minorHAnsi"/>
                <w:sz w:val="16"/>
                <w:szCs w:val="16"/>
                <w:lang w:val="en-US"/>
              </w:rPr>
            </w:pPr>
          </w:p>
        </w:tc>
        <w:tc>
          <w:tcPr>
            <w:tcW w:w="364" w:type="dxa"/>
            <w:shd w:val="clear" w:color="auto" w:fill="D9D9D9"/>
            <w:vAlign w:val="center"/>
          </w:tcPr>
          <w:p w14:paraId="53646F03" w14:textId="77777777" w:rsidR="00F90EA8" w:rsidRPr="00700E06" w:rsidRDefault="00F90EA8" w:rsidP="009C2216">
            <w:pPr>
              <w:spacing w:before="20" w:after="20"/>
              <w:jc w:val="center"/>
              <w:rPr>
                <w:rFonts w:cstheme="minorHAnsi"/>
                <w:sz w:val="16"/>
                <w:szCs w:val="16"/>
                <w:lang w:val="en-US"/>
              </w:rPr>
            </w:pPr>
          </w:p>
        </w:tc>
        <w:tc>
          <w:tcPr>
            <w:tcW w:w="353" w:type="dxa"/>
            <w:shd w:val="clear" w:color="auto" w:fill="D9D9D9"/>
            <w:vAlign w:val="center"/>
          </w:tcPr>
          <w:p w14:paraId="4F03A433" w14:textId="77777777" w:rsidR="00F90EA8" w:rsidRPr="00700E06" w:rsidRDefault="00F90EA8" w:rsidP="009C2216">
            <w:pPr>
              <w:spacing w:before="20" w:after="20"/>
              <w:jc w:val="center"/>
              <w:rPr>
                <w:rFonts w:cstheme="minorHAnsi"/>
                <w:sz w:val="16"/>
                <w:szCs w:val="16"/>
                <w:lang w:val="en-US"/>
              </w:rPr>
            </w:pPr>
          </w:p>
        </w:tc>
        <w:tc>
          <w:tcPr>
            <w:tcW w:w="354" w:type="dxa"/>
            <w:shd w:val="clear" w:color="auto" w:fill="D9D9D9"/>
            <w:vAlign w:val="center"/>
          </w:tcPr>
          <w:p w14:paraId="59BF17C3" w14:textId="77777777" w:rsidR="00F90EA8" w:rsidRPr="00700E06" w:rsidRDefault="00F90EA8" w:rsidP="009C2216">
            <w:pPr>
              <w:spacing w:before="20" w:after="20"/>
              <w:jc w:val="center"/>
              <w:rPr>
                <w:rFonts w:cstheme="minorHAnsi"/>
                <w:sz w:val="16"/>
                <w:szCs w:val="16"/>
                <w:lang w:val="en-US"/>
              </w:rPr>
            </w:pPr>
          </w:p>
        </w:tc>
      </w:tr>
      <w:tr w:rsidR="00F90EA8" w14:paraId="2CE5EE0E" w14:textId="77777777" w:rsidTr="009C2216">
        <w:trPr>
          <w:trHeight w:val="270"/>
          <w:jc w:val="center"/>
        </w:trPr>
        <w:tc>
          <w:tcPr>
            <w:tcW w:w="860" w:type="dxa"/>
            <w:shd w:val="clear" w:color="auto" w:fill="FFFFFF"/>
            <w:vAlign w:val="center"/>
          </w:tcPr>
          <w:p w14:paraId="6B5926CE" w14:textId="77777777" w:rsidR="00F90EA8" w:rsidRPr="00700E06" w:rsidRDefault="00F90EA8" w:rsidP="009C2216">
            <w:pPr>
              <w:spacing w:before="20" w:after="20"/>
              <w:jc w:val="center"/>
              <w:rPr>
                <w:rFonts w:cstheme="minorHAnsi"/>
                <w:b/>
                <w:sz w:val="16"/>
                <w:szCs w:val="16"/>
                <w:lang w:val="en-US"/>
              </w:rPr>
            </w:pPr>
            <w:bookmarkStart w:id="53" w:name="lt_pId227"/>
            <w:r w:rsidRPr="00700E06">
              <w:rPr>
                <w:rFonts w:cstheme="minorHAnsi"/>
                <w:b/>
                <w:sz w:val="16"/>
                <w:szCs w:val="16"/>
                <w:lang w:val="en-US"/>
              </w:rPr>
              <w:t>Q1/15</w:t>
            </w:r>
            <w:bookmarkEnd w:id="53"/>
          </w:p>
        </w:tc>
        <w:tc>
          <w:tcPr>
            <w:tcW w:w="298" w:type="dxa"/>
            <w:shd w:val="clear" w:color="auto" w:fill="D9D9D9"/>
            <w:vAlign w:val="center"/>
          </w:tcPr>
          <w:p w14:paraId="56329609" w14:textId="77777777" w:rsidR="00F90EA8" w:rsidRPr="00700E06" w:rsidRDefault="00F90EA8" w:rsidP="009C2216">
            <w:pPr>
              <w:spacing w:before="20" w:after="20"/>
              <w:jc w:val="center"/>
              <w:rPr>
                <w:rFonts w:cstheme="minorHAnsi"/>
                <w:sz w:val="16"/>
                <w:szCs w:val="16"/>
                <w:lang w:val="en-US"/>
              </w:rPr>
            </w:pPr>
          </w:p>
        </w:tc>
        <w:tc>
          <w:tcPr>
            <w:tcW w:w="298" w:type="dxa"/>
            <w:shd w:val="clear" w:color="auto" w:fill="auto"/>
            <w:vAlign w:val="center"/>
          </w:tcPr>
          <w:p w14:paraId="6DB2B201" w14:textId="77777777" w:rsidR="00F90EA8" w:rsidRPr="00700E06" w:rsidRDefault="00F90EA8" w:rsidP="009C2216">
            <w:pPr>
              <w:spacing w:before="60"/>
              <w:jc w:val="center"/>
              <w:rPr>
                <w:rFonts w:cstheme="minorHAnsi"/>
                <w:sz w:val="16"/>
                <w:szCs w:val="16"/>
                <w:lang w:val="en-US"/>
              </w:rPr>
            </w:pPr>
          </w:p>
        </w:tc>
        <w:tc>
          <w:tcPr>
            <w:tcW w:w="347" w:type="dxa"/>
            <w:shd w:val="clear" w:color="auto" w:fill="auto"/>
            <w:vAlign w:val="center"/>
          </w:tcPr>
          <w:p w14:paraId="7B63CF4A" w14:textId="77777777" w:rsidR="00F90EA8" w:rsidRPr="00700E06" w:rsidRDefault="00F90EA8" w:rsidP="009C2216">
            <w:pPr>
              <w:spacing w:before="60"/>
              <w:jc w:val="center"/>
              <w:rPr>
                <w:rFonts w:cstheme="minorHAnsi"/>
                <w:sz w:val="16"/>
                <w:szCs w:val="16"/>
                <w:lang w:val="en-US"/>
              </w:rPr>
            </w:pPr>
          </w:p>
        </w:tc>
        <w:tc>
          <w:tcPr>
            <w:tcW w:w="346" w:type="dxa"/>
            <w:shd w:val="clear" w:color="auto" w:fill="auto"/>
            <w:vAlign w:val="center"/>
          </w:tcPr>
          <w:p w14:paraId="3F143EB2" w14:textId="77777777" w:rsidR="00F90EA8" w:rsidRPr="00700E06" w:rsidRDefault="00F90EA8" w:rsidP="009C2216">
            <w:pPr>
              <w:spacing w:before="60"/>
              <w:jc w:val="center"/>
              <w:rPr>
                <w:rFonts w:cstheme="minorHAnsi"/>
                <w:sz w:val="16"/>
                <w:szCs w:val="16"/>
                <w:lang w:val="en-US"/>
              </w:rPr>
            </w:pPr>
          </w:p>
        </w:tc>
        <w:tc>
          <w:tcPr>
            <w:tcW w:w="347" w:type="dxa"/>
            <w:shd w:val="clear" w:color="auto" w:fill="auto"/>
            <w:vAlign w:val="center"/>
          </w:tcPr>
          <w:p w14:paraId="06B61366" w14:textId="77777777" w:rsidR="00F90EA8" w:rsidRPr="00700E06" w:rsidRDefault="00F90EA8" w:rsidP="009C2216">
            <w:pPr>
              <w:spacing w:before="60"/>
              <w:jc w:val="center"/>
              <w:rPr>
                <w:rFonts w:cstheme="minorHAnsi"/>
                <w:sz w:val="16"/>
                <w:szCs w:val="16"/>
                <w:lang w:val="en-US"/>
              </w:rPr>
            </w:pPr>
          </w:p>
        </w:tc>
        <w:tc>
          <w:tcPr>
            <w:tcW w:w="347" w:type="dxa"/>
            <w:shd w:val="clear" w:color="auto" w:fill="D9D9D9"/>
            <w:vAlign w:val="center"/>
          </w:tcPr>
          <w:p w14:paraId="1212F6A4" w14:textId="77777777" w:rsidR="00F90EA8" w:rsidRPr="00700E06" w:rsidRDefault="00F90EA8" w:rsidP="009C2216">
            <w:pPr>
              <w:spacing w:before="20" w:after="20"/>
              <w:jc w:val="center"/>
              <w:rPr>
                <w:rFonts w:cstheme="minorHAnsi"/>
                <w:sz w:val="16"/>
                <w:szCs w:val="16"/>
                <w:lang w:val="en-US"/>
              </w:rPr>
            </w:pPr>
          </w:p>
        </w:tc>
        <w:tc>
          <w:tcPr>
            <w:tcW w:w="347" w:type="dxa"/>
            <w:shd w:val="clear" w:color="auto" w:fill="D9D9D9"/>
            <w:vAlign w:val="center"/>
          </w:tcPr>
          <w:p w14:paraId="7C8CA919" w14:textId="77777777" w:rsidR="00F90EA8" w:rsidRPr="00700E06" w:rsidRDefault="00F90EA8" w:rsidP="009C2216">
            <w:pPr>
              <w:spacing w:before="20" w:after="20"/>
              <w:jc w:val="center"/>
              <w:rPr>
                <w:rFonts w:cstheme="minorHAnsi"/>
                <w:sz w:val="16"/>
                <w:szCs w:val="16"/>
                <w:lang w:val="en-US"/>
              </w:rPr>
            </w:pPr>
          </w:p>
        </w:tc>
        <w:tc>
          <w:tcPr>
            <w:tcW w:w="347" w:type="dxa"/>
            <w:shd w:val="clear" w:color="auto" w:fill="auto"/>
            <w:vAlign w:val="center"/>
          </w:tcPr>
          <w:p w14:paraId="3B4014C6" w14:textId="77777777" w:rsidR="00F90EA8" w:rsidRPr="00700E06" w:rsidRDefault="00F90EA8" w:rsidP="009C2216">
            <w:pPr>
              <w:spacing w:before="60"/>
              <w:jc w:val="center"/>
              <w:rPr>
                <w:rFonts w:cstheme="minorHAnsi"/>
                <w:sz w:val="16"/>
                <w:szCs w:val="16"/>
                <w:lang w:val="en-US"/>
              </w:rPr>
            </w:pPr>
          </w:p>
        </w:tc>
        <w:tc>
          <w:tcPr>
            <w:tcW w:w="348" w:type="dxa"/>
            <w:gridSpan w:val="2"/>
            <w:shd w:val="clear" w:color="auto" w:fill="auto"/>
            <w:vAlign w:val="center"/>
          </w:tcPr>
          <w:p w14:paraId="2469D0F7" w14:textId="77777777" w:rsidR="00F90EA8" w:rsidRPr="00700E06" w:rsidRDefault="00F90EA8" w:rsidP="009C2216">
            <w:pPr>
              <w:spacing w:before="60"/>
              <w:jc w:val="center"/>
              <w:rPr>
                <w:rFonts w:cstheme="minorHAnsi"/>
                <w:sz w:val="16"/>
                <w:szCs w:val="16"/>
                <w:lang w:val="en-US"/>
              </w:rPr>
            </w:pPr>
          </w:p>
        </w:tc>
        <w:tc>
          <w:tcPr>
            <w:tcW w:w="347" w:type="dxa"/>
            <w:shd w:val="clear" w:color="auto" w:fill="auto"/>
            <w:vAlign w:val="center"/>
          </w:tcPr>
          <w:p w14:paraId="0A824FD4" w14:textId="77777777" w:rsidR="00F90EA8" w:rsidRPr="00700E06" w:rsidRDefault="00F90EA8" w:rsidP="009C2216">
            <w:pPr>
              <w:spacing w:before="60"/>
              <w:jc w:val="center"/>
              <w:rPr>
                <w:rFonts w:cstheme="minorHAnsi"/>
                <w:sz w:val="16"/>
                <w:szCs w:val="16"/>
                <w:lang w:val="en-US"/>
              </w:rPr>
            </w:pPr>
          </w:p>
        </w:tc>
        <w:tc>
          <w:tcPr>
            <w:tcW w:w="352" w:type="dxa"/>
            <w:shd w:val="clear" w:color="auto" w:fill="auto"/>
            <w:vAlign w:val="center"/>
          </w:tcPr>
          <w:p w14:paraId="443D1F0E" w14:textId="77777777" w:rsidR="00F90EA8" w:rsidRPr="00700E06" w:rsidRDefault="00F90EA8" w:rsidP="009C2216">
            <w:pPr>
              <w:spacing w:before="60"/>
              <w:jc w:val="center"/>
              <w:rPr>
                <w:rFonts w:cstheme="minorHAnsi"/>
                <w:sz w:val="16"/>
                <w:szCs w:val="16"/>
                <w:lang w:val="en-US"/>
              </w:rPr>
            </w:pPr>
          </w:p>
        </w:tc>
        <w:tc>
          <w:tcPr>
            <w:tcW w:w="352" w:type="dxa"/>
            <w:shd w:val="clear" w:color="auto" w:fill="D9D9D9"/>
            <w:vAlign w:val="center"/>
          </w:tcPr>
          <w:p w14:paraId="77DD27E9" w14:textId="77777777" w:rsidR="00F90EA8" w:rsidRPr="00700E06" w:rsidRDefault="00F90EA8" w:rsidP="009C2216">
            <w:pPr>
              <w:spacing w:before="20" w:after="20"/>
              <w:jc w:val="center"/>
              <w:rPr>
                <w:rFonts w:cstheme="minorHAnsi"/>
                <w:sz w:val="16"/>
                <w:szCs w:val="16"/>
                <w:lang w:val="en-US"/>
              </w:rPr>
            </w:pPr>
          </w:p>
        </w:tc>
        <w:tc>
          <w:tcPr>
            <w:tcW w:w="351" w:type="dxa"/>
            <w:shd w:val="clear" w:color="auto" w:fill="D9D9D9"/>
            <w:vAlign w:val="center"/>
          </w:tcPr>
          <w:p w14:paraId="7A510EF3" w14:textId="77777777" w:rsidR="00F90EA8" w:rsidRPr="00700E06" w:rsidRDefault="00F90EA8" w:rsidP="009C2216">
            <w:pPr>
              <w:spacing w:before="20" w:after="20"/>
              <w:jc w:val="center"/>
              <w:rPr>
                <w:rFonts w:cstheme="minorHAnsi"/>
                <w:sz w:val="16"/>
                <w:szCs w:val="16"/>
                <w:lang w:val="en-US"/>
              </w:rPr>
            </w:pPr>
          </w:p>
        </w:tc>
        <w:tc>
          <w:tcPr>
            <w:tcW w:w="351" w:type="dxa"/>
            <w:shd w:val="clear" w:color="auto" w:fill="auto"/>
            <w:vAlign w:val="center"/>
          </w:tcPr>
          <w:p w14:paraId="12B7837B" w14:textId="77777777" w:rsidR="00F90EA8" w:rsidRPr="00700E06" w:rsidRDefault="00F90EA8" w:rsidP="009C2216">
            <w:pPr>
              <w:spacing w:before="60"/>
              <w:jc w:val="center"/>
              <w:rPr>
                <w:rFonts w:cstheme="minorHAnsi"/>
                <w:sz w:val="16"/>
                <w:szCs w:val="16"/>
                <w:lang w:val="en-US"/>
              </w:rPr>
            </w:pPr>
          </w:p>
        </w:tc>
        <w:tc>
          <w:tcPr>
            <w:tcW w:w="350" w:type="dxa"/>
            <w:shd w:val="clear" w:color="auto" w:fill="auto"/>
            <w:vAlign w:val="center"/>
          </w:tcPr>
          <w:p w14:paraId="253BBB42" w14:textId="77777777" w:rsidR="00F90EA8" w:rsidRPr="00700E06" w:rsidRDefault="00F90EA8" w:rsidP="009C2216">
            <w:pPr>
              <w:spacing w:before="60"/>
              <w:jc w:val="center"/>
              <w:rPr>
                <w:rFonts w:cstheme="minorHAnsi"/>
                <w:sz w:val="16"/>
                <w:szCs w:val="16"/>
                <w:lang w:val="en-US"/>
              </w:rPr>
            </w:pPr>
          </w:p>
        </w:tc>
        <w:tc>
          <w:tcPr>
            <w:tcW w:w="350" w:type="dxa"/>
            <w:shd w:val="clear" w:color="auto" w:fill="auto"/>
            <w:vAlign w:val="center"/>
          </w:tcPr>
          <w:p w14:paraId="7F8BA7F1" w14:textId="77777777" w:rsidR="00F90EA8" w:rsidRPr="00700E06" w:rsidRDefault="00F90EA8" w:rsidP="009C2216">
            <w:pPr>
              <w:spacing w:before="60"/>
              <w:jc w:val="center"/>
              <w:rPr>
                <w:rFonts w:cstheme="minorHAnsi"/>
                <w:sz w:val="16"/>
                <w:szCs w:val="16"/>
                <w:lang w:val="en-US"/>
              </w:rPr>
            </w:pPr>
          </w:p>
        </w:tc>
        <w:tc>
          <w:tcPr>
            <w:tcW w:w="349" w:type="dxa"/>
            <w:shd w:val="clear" w:color="auto" w:fill="auto"/>
            <w:vAlign w:val="center"/>
          </w:tcPr>
          <w:p w14:paraId="2BB6C801" w14:textId="77777777" w:rsidR="00F90EA8" w:rsidRPr="00700E06" w:rsidRDefault="00F90EA8" w:rsidP="009C2216">
            <w:pPr>
              <w:spacing w:before="60"/>
              <w:jc w:val="center"/>
              <w:rPr>
                <w:rFonts w:cstheme="minorHAnsi"/>
                <w:sz w:val="16"/>
                <w:szCs w:val="16"/>
                <w:lang w:val="en-US"/>
              </w:rPr>
            </w:pPr>
          </w:p>
        </w:tc>
        <w:tc>
          <w:tcPr>
            <w:tcW w:w="353" w:type="dxa"/>
            <w:shd w:val="clear" w:color="auto" w:fill="D9D9D9"/>
            <w:vAlign w:val="center"/>
          </w:tcPr>
          <w:p w14:paraId="1E23A728" w14:textId="77777777" w:rsidR="00F90EA8" w:rsidRPr="00700E06" w:rsidRDefault="00F90EA8" w:rsidP="009C2216">
            <w:pPr>
              <w:spacing w:before="20" w:after="20"/>
              <w:jc w:val="center"/>
              <w:rPr>
                <w:rFonts w:cstheme="minorHAnsi"/>
                <w:sz w:val="16"/>
                <w:szCs w:val="16"/>
                <w:lang w:val="en-US"/>
              </w:rPr>
            </w:pPr>
          </w:p>
        </w:tc>
        <w:tc>
          <w:tcPr>
            <w:tcW w:w="352" w:type="dxa"/>
            <w:gridSpan w:val="2"/>
            <w:shd w:val="clear" w:color="auto" w:fill="D9D9D9"/>
            <w:vAlign w:val="center"/>
          </w:tcPr>
          <w:p w14:paraId="58D0665F" w14:textId="77777777" w:rsidR="00F90EA8" w:rsidRPr="00700E06" w:rsidRDefault="00F90EA8" w:rsidP="009C2216">
            <w:pPr>
              <w:spacing w:before="20" w:after="20"/>
              <w:jc w:val="center"/>
              <w:rPr>
                <w:rFonts w:cstheme="minorHAnsi"/>
                <w:sz w:val="16"/>
                <w:szCs w:val="16"/>
                <w:lang w:val="en-US"/>
              </w:rPr>
            </w:pPr>
          </w:p>
        </w:tc>
        <w:tc>
          <w:tcPr>
            <w:tcW w:w="352" w:type="dxa"/>
            <w:shd w:val="clear" w:color="auto" w:fill="auto"/>
            <w:vAlign w:val="center"/>
          </w:tcPr>
          <w:p w14:paraId="4DF4373B" w14:textId="77777777" w:rsidR="00F90EA8" w:rsidRPr="00700E06" w:rsidRDefault="00F90EA8" w:rsidP="009C2216">
            <w:pPr>
              <w:spacing w:before="60"/>
              <w:jc w:val="center"/>
              <w:rPr>
                <w:rFonts w:cstheme="minorHAnsi"/>
                <w:sz w:val="16"/>
                <w:szCs w:val="16"/>
                <w:lang w:val="en-US"/>
              </w:rPr>
            </w:pPr>
          </w:p>
        </w:tc>
        <w:tc>
          <w:tcPr>
            <w:tcW w:w="352" w:type="dxa"/>
            <w:shd w:val="clear" w:color="auto" w:fill="auto"/>
            <w:vAlign w:val="center"/>
          </w:tcPr>
          <w:p w14:paraId="2CF7C1C7" w14:textId="77777777" w:rsidR="00F90EA8" w:rsidRPr="00700E06" w:rsidRDefault="00F90EA8" w:rsidP="009C2216">
            <w:pPr>
              <w:spacing w:before="60"/>
              <w:jc w:val="center"/>
              <w:rPr>
                <w:rFonts w:cstheme="minorHAnsi"/>
                <w:sz w:val="16"/>
                <w:szCs w:val="16"/>
                <w:lang w:val="en-US"/>
              </w:rPr>
            </w:pPr>
          </w:p>
        </w:tc>
        <w:tc>
          <w:tcPr>
            <w:tcW w:w="352" w:type="dxa"/>
            <w:shd w:val="clear" w:color="auto" w:fill="auto"/>
            <w:vAlign w:val="center"/>
          </w:tcPr>
          <w:p w14:paraId="37D1C5FC" w14:textId="77777777" w:rsidR="00F90EA8" w:rsidRPr="00700E06" w:rsidRDefault="00F90EA8" w:rsidP="009C2216">
            <w:pPr>
              <w:spacing w:before="60"/>
              <w:jc w:val="center"/>
              <w:rPr>
                <w:rFonts w:cstheme="minorHAnsi"/>
                <w:sz w:val="16"/>
                <w:szCs w:val="16"/>
                <w:lang w:val="en-US"/>
              </w:rPr>
            </w:pPr>
          </w:p>
        </w:tc>
        <w:tc>
          <w:tcPr>
            <w:tcW w:w="352" w:type="dxa"/>
            <w:shd w:val="clear" w:color="auto" w:fill="auto"/>
            <w:vAlign w:val="center"/>
          </w:tcPr>
          <w:p w14:paraId="05A53475" w14:textId="77777777" w:rsidR="00F90EA8" w:rsidRPr="00700E06" w:rsidRDefault="00F90EA8" w:rsidP="009C2216">
            <w:pPr>
              <w:spacing w:before="60"/>
              <w:jc w:val="center"/>
              <w:rPr>
                <w:rFonts w:cstheme="minorHAnsi"/>
                <w:sz w:val="16"/>
                <w:szCs w:val="16"/>
                <w:lang w:val="en-US"/>
              </w:rPr>
            </w:pPr>
          </w:p>
        </w:tc>
        <w:tc>
          <w:tcPr>
            <w:tcW w:w="351" w:type="dxa"/>
            <w:shd w:val="clear" w:color="auto" w:fill="D9D9D9"/>
            <w:vAlign w:val="center"/>
          </w:tcPr>
          <w:p w14:paraId="2DDA332A" w14:textId="77777777" w:rsidR="00F90EA8" w:rsidRPr="00700E06" w:rsidRDefault="00F90EA8" w:rsidP="009C2216">
            <w:pPr>
              <w:spacing w:before="20" w:after="20"/>
              <w:jc w:val="center"/>
              <w:rPr>
                <w:rFonts w:cstheme="minorHAnsi"/>
                <w:sz w:val="16"/>
                <w:szCs w:val="16"/>
                <w:lang w:val="en-US"/>
              </w:rPr>
            </w:pPr>
          </w:p>
        </w:tc>
        <w:tc>
          <w:tcPr>
            <w:tcW w:w="350" w:type="dxa"/>
            <w:shd w:val="clear" w:color="auto" w:fill="D9D9D9"/>
            <w:vAlign w:val="center"/>
          </w:tcPr>
          <w:p w14:paraId="26E990C0" w14:textId="77777777" w:rsidR="00F90EA8" w:rsidRPr="00700E06" w:rsidRDefault="00F90EA8" w:rsidP="009C2216">
            <w:pPr>
              <w:spacing w:before="20" w:after="20"/>
              <w:jc w:val="center"/>
              <w:rPr>
                <w:rFonts w:cstheme="minorHAnsi"/>
                <w:sz w:val="16"/>
                <w:szCs w:val="16"/>
                <w:lang w:val="en-US"/>
              </w:rPr>
            </w:pPr>
          </w:p>
        </w:tc>
        <w:tc>
          <w:tcPr>
            <w:tcW w:w="350" w:type="dxa"/>
            <w:shd w:val="clear" w:color="auto" w:fill="auto"/>
            <w:vAlign w:val="center"/>
          </w:tcPr>
          <w:p w14:paraId="6962DBF5" w14:textId="77777777" w:rsidR="00F90EA8" w:rsidRPr="00700E06" w:rsidRDefault="00F90EA8" w:rsidP="009C2216">
            <w:pPr>
              <w:spacing w:before="60"/>
              <w:jc w:val="center"/>
              <w:rPr>
                <w:rFonts w:cstheme="minorHAnsi"/>
                <w:sz w:val="16"/>
                <w:szCs w:val="16"/>
                <w:lang w:val="en-US"/>
              </w:rPr>
            </w:pPr>
          </w:p>
        </w:tc>
        <w:tc>
          <w:tcPr>
            <w:tcW w:w="355" w:type="dxa"/>
            <w:shd w:val="clear" w:color="auto" w:fill="auto"/>
            <w:vAlign w:val="center"/>
          </w:tcPr>
          <w:p w14:paraId="109D276A" w14:textId="77777777" w:rsidR="00F90EA8" w:rsidRPr="00700E06" w:rsidRDefault="00F90EA8" w:rsidP="009C2216">
            <w:pPr>
              <w:spacing w:before="60"/>
              <w:jc w:val="center"/>
              <w:rPr>
                <w:rFonts w:cstheme="minorHAnsi"/>
                <w:sz w:val="16"/>
                <w:szCs w:val="16"/>
                <w:lang w:val="en-US"/>
              </w:rPr>
            </w:pPr>
          </w:p>
        </w:tc>
        <w:tc>
          <w:tcPr>
            <w:tcW w:w="364" w:type="dxa"/>
            <w:shd w:val="clear" w:color="auto" w:fill="auto"/>
            <w:vAlign w:val="center"/>
          </w:tcPr>
          <w:p w14:paraId="77FDC613" w14:textId="77777777" w:rsidR="00F90EA8" w:rsidRPr="00700E06" w:rsidRDefault="00F90EA8" w:rsidP="009C2216">
            <w:pPr>
              <w:spacing w:before="60"/>
              <w:jc w:val="center"/>
              <w:rPr>
                <w:rFonts w:cstheme="minorHAnsi"/>
                <w:sz w:val="16"/>
                <w:szCs w:val="16"/>
                <w:lang w:val="en-US"/>
              </w:rPr>
            </w:pPr>
          </w:p>
        </w:tc>
        <w:tc>
          <w:tcPr>
            <w:tcW w:w="353" w:type="dxa"/>
            <w:shd w:val="clear" w:color="auto" w:fill="auto"/>
            <w:vAlign w:val="center"/>
          </w:tcPr>
          <w:p w14:paraId="5DA4CC6C" w14:textId="77777777" w:rsidR="00F90EA8" w:rsidRPr="00700E06" w:rsidRDefault="00F90EA8" w:rsidP="009C2216">
            <w:pPr>
              <w:spacing w:before="60"/>
              <w:jc w:val="center"/>
              <w:rPr>
                <w:rFonts w:cstheme="minorHAnsi"/>
                <w:sz w:val="16"/>
                <w:szCs w:val="16"/>
                <w:lang w:val="en-US"/>
              </w:rPr>
            </w:pPr>
          </w:p>
        </w:tc>
        <w:tc>
          <w:tcPr>
            <w:tcW w:w="354" w:type="dxa"/>
            <w:shd w:val="clear" w:color="auto" w:fill="D9D9D9"/>
            <w:vAlign w:val="center"/>
          </w:tcPr>
          <w:p w14:paraId="16433F73" w14:textId="77777777" w:rsidR="00F90EA8" w:rsidRPr="00700E06" w:rsidRDefault="00F90EA8" w:rsidP="009C2216">
            <w:pPr>
              <w:spacing w:before="20" w:after="20"/>
              <w:jc w:val="center"/>
              <w:rPr>
                <w:rFonts w:cstheme="minorHAnsi"/>
                <w:sz w:val="16"/>
                <w:szCs w:val="16"/>
                <w:lang w:val="en-US"/>
              </w:rPr>
            </w:pPr>
          </w:p>
        </w:tc>
      </w:tr>
      <w:tr w:rsidR="00F90EA8" w14:paraId="72A3CD7E" w14:textId="77777777" w:rsidTr="009C2216">
        <w:trPr>
          <w:trHeight w:val="270"/>
          <w:jc w:val="center"/>
        </w:trPr>
        <w:tc>
          <w:tcPr>
            <w:tcW w:w="860" w:type="dxa"/>
            <w:shd w:val="clear" w:color="auto" w:fill="FFFFFF"/>
            <w:vAlign w:val="center"/>
          </w:tcPr>
          <w:p w14:paraId="0BEA494F" w14:textId="77777777" w:rsidR="00F90EA8" w:rsidRPr="00700E06" w:rsidRDefault="00F90EA8" w:rsidP="009C2216">
            <w:pPr>
              <w:spacing w:before="20" w:after="20"/>
              <w:jc w:val="center"/>
              <w:rPr>
                <w:rFonts w:cstheme="minorHAnsi"/>
                <w:b/>
                <w:sz w:val="16"/>
                <w:szCs w:val="16"/>
                <w:lang w:val="en-US"/>
              </w:rPr>
            </w:pPr>
            <w:bookmarkStart w:id="54" w:name="lt_pId228"/>
            <w:r w:rsidRPr="00700E06">
              <w:rPr>
                <w:rFonts w:cstheme="minorHAnsi"/>
                <w:b/>
                <w:sz w:val="16"/>
                <w:szCs w:val="16"/>
                <w:lang w:val="en-US"/>
              </w:rPr>
              <w:t>Q2/15</w:t>
            </w:r>
            <w:bookmarkEnd w:id="54"/>
          </w:p>
        </w:tc>
        <w:tc>
          <w:tcPr>
            <w:tcW w:w="298" w:type="dxa"/>
            <w:shd w:val="clear" w:color="auto" w:fill="D9D9D9"/>
            <w:vAlign w:val="center"/>
          </w:tcPr>
          <w:p w14:paraId="360B1459" w14:textId="77777777" w:rsidR="00F90EA8" w:rsidRPr="00700E06" w:rsidRDefault="00F90EA8" w:rsidP="009C2216">
            <w:pPr>
              <w:spacing w:before="20" w:after="20"/>
              <w:jc w:val="center"/>
              <w:rPr>
                <w:rFonts w:cstheme="minorHAnsi"/>
                <w:sz w:val="16"/>
                <w:szCs w:val="16"/>
                <w:lang w:val="en-US"/>
              </w:rPr>
            </w:pPr>
          </w:p>
        </w:tc>
        <w:tc>
          <w:tcPr>
            <w:tcW w:w="298" w:type="dxa"/>
            <w:shd w:val="clear" w:color="auto" w:fill="auto"/>
            <w:vAlign w:val="center"/>
          </w:tcPr>
          <w:p w14:paraId="62185A18" w14:textId="77777777" w:rsidR="00F90EA8" w:rsidRPr="00700E06" w:rsidRDefault="00F90EA8" w:rsidP="009C2216">
            <w:pPr>
              <w:spacing w:before="60"/>
              <w:jc w:val="center"/>
              <w:rPr>
                <w:rFonts w:cstheme="minorHAnsi"/>
                <w:sz w:val="16"/>
                <w:szCs w:val="16"/>
                <w:lang w:val="en-US"/>
              </w:rPr>
            </w:pPr>
          </w:p>
        </w:tc>
        <w:tc>
          <w:tcPr>
            <w:tcW w:w="347" w:type="dxa"/>
            <w:shd w:val="clear" w:color="auto" w:fill="auto"/>
            <w:vAlign w:val="center"/>
          </w:tcPr>
          <w:p w14:paraId="5B453AA9" w14:textId="77777777" w:rsidR="00F90EA8" w:rsidRPr="00700E06" w:rsidRDefault="00F90EA8" w:rsidP="009C2216">
            <w:pPr>
              <w:spacing w:before="60"/>
              <w:jc w:val="center"/>
              <w:rPr>
                <w:rFonts w:cstheme="minorHAnsi"/>
                <w:sz w:val="16"/>
                <w:szCs w:val="16"/>
                <w:lang w:val="en-US"/>
              </w:rPr>
            </w:pPr>
          </w:p>
        </w:tc>
        <w:tc>
          <w:tcPr>
            <w:tcW w:w="346" w:type="dxa"/>
            <w:shd w:val="clear" w:color="auto" w:fill="auto"/>
            <w:vAlign w:val="center"/>
          </w:tcPr>
          <w:p w14:paraId="09E84D79" w14:textId="77777777" w:rsidR="00F90EA8" w:rsidRPr="00700E06" w:rsidRDefault="00F90EA8" w:rsidP="009C2216">
            <w:pPr>
              <w:spacing w:before="60"/>
              <w:jc w:val="center"/>
              <w:rPr>
                <w:rFonts w:cstheme="minorHAnsi"/>
                <w:sz w:val="16"/>
                <w:szCs w:val="16"/>
                <w:lang w:val="en-US"/>
              </w:rPr>
            </w:pPr>
          </w:p>
        </w:tc>
        <w:tc>
          <w:tcPr>
            <w:tcW w:w="347" w:type="dxa"/>
            <w:shd w:val="clear" w:color="auto" w:fill="auto"/>
            <w:vAlign w:val="center"/>
          </w:tcPr>
          <w:p w14:paraId="2FF0D9E6" w14:textId="77777777" w:rsidR="00F90EA8" w:rsidRPr="00700E06" w:rsidRDefault="00F90EA8" w:rsidP="009C2216">
            <w:pPr>
              <w:spacing w:before="60"/>
              <w:jc w:val="center"/>
              <w:rPr>
                <w:rFonts w:cstheme="minorHAnsi"/>
                <w:sz w:val="16"/>
                <w:szCs w:val="16"/>
                <w:lang w:val="en-US"/>
              </w:rPr>
            </w:pPr>
          </w:p>
        </w:tc>
        <w:tc>
          <w:tcPr>
            <w:tcW w:w="347" w:type="dxa"/>
            <w:shd w:val="clear" w:color="auto" w:fill="D9D9D9"/>
            <w:vAlign w:val="center"/>
          </w:tcPr>
          <w:p w14:paraId="45E41636" w14:textId="77777777" w:rsidR="00F90EA8" w:rsidRPr="00700E06" w:rsidRDefault="00F90EA8" w:rsidP="009C2216">
            <w:pPr>
              <w:spacing w:before="20" w:after="20"/>
              <w:jc w:val="center"/>
              <w:rPr>
                <w:rFonts w:cstheme="minorHAnsi"/>
                <w:sz w:val="16"/>
                <w:szCs w:val="16"/>
                <w:lang w:val="en-US"/>
              </w:rPr>
            </w:pPr>
          </w:p>
        </w:tc>
        <w:tc>
          <w:tcPr>
            <w:tcW w:w="347" w:type="dxa"/>
            <w:shd w:val="clear" w:color="auto" w:fill="D9D9D9"/>
            <w:vAlign w:val="center"/>
          </w:tcPr>
          <w:p w14:paraId="5A34DE4C" w14:textId="77777777" w:rsidR="00F90EA8" w:rsidRPr="00700E06" w:rsidRDefault="00F90EA8" w:rsidP="009C2216">
            <w:pPr>
              <w:spacing w:before="20" w:after="20"/>
              <w:jc w:val="center"/>
              <w:rPr>
                <w:rFonts w:cstheme="minorHAnsi"/>
                <w:sz w:val="16"/>
                <w:szCs w:val="16"/>
                <w:lang w:val="en-US"/>
              </w:rPr>
            </w:pPr>
          </w:p>
        </w:tc>
        <w:tc>
          <w:tcPr>
            <w:tcW w:w="347" w:type="dxa"/>
            <w:shd w:val="clear" w:color="auto" w:fill="auto"/>
            <w:vAlign w:val="center"/>
          </w:tcPr>
          <w:p w14:paraId="3940EACB" w14:textId="77777777" w:rsidR="00F90EA8" w:rsidRPr="00700E06" w:rsidRDefault="00F90EA8" w:rsidP="009C2216">
            <w:pPr>
              <w:spacing w:before="60"/>
              <w:jc w:val="center"/>
              <w:rPr>
                <w:rFonts w:cstheme="minorHAnsi"/>
                <w:sz w:val="16"/>
                <w:szCs w:val="16"/>
                <w:lang w:val="en-US"/>
              </w:rPr>
            </w:pPr>
          </w:p>
        </w:tc>
        <w:tc>
          <w:tcPr>
            <w:tcW w:w="348" w:type="dxa"/>
            <w:gridSpan w:val="2"/>
            <w:shd w:val="clear" w:color="auto" w:fill="auto"/>
            <w:vAlign w:val="center"/>
          </w:tcPr>
          <w:p w14:paraId="0A7C37C7" w14:textId="77777777" w:rsidR="00F90EA8" w:rsidRPr="00700E06" w:rsidRDefault="00F90EA8" w:rsidP="009C2216">
            <w:pPr>
              <w:spacing w:before="60"/>
              <w:jc w:val="center"/>
              <w:rPr>
                <w:rFonts w:cstheme="minorHAnsi"/>
                <w:sz w:val="16"/>
                <w:szCs w:val="16"/>
                <w:lang w:val="en-US"/>
              </w:rPr>
            </w:pPr>
          </w:p>
        </w:tc>
        <w:tc>
          <w:tcPr>
            <w:tcW w:w="347" w:type="dxa"/>
            <w:shd w:val="clear" w:color="auto" w:fill="auto"/>
            <w:vAlign w:val="center"/>
          </w:tcPr>
          <w:p w14:paraId="5A749273" w14:textId="77777777" w:rsidR="00F90EA8" w:rsidRPr="00700E06" w:rsidRDefault="00F90EA8" w:rsidP="009C2216">
            <w:pPr>
              <w:spacing w:before="60"/>
              <w:jc w:val="center"/>
              <w:rPr>
                <w:rFonts w:cstheme="minorHAnsi"/>
                <w:sz w:val="16"/>
                <w:szCs w:val="16"/>
                <w:lang w:val="en-US"/>
              </w:rPr>
            </w:pPr>
          </w:p>
        </w:tc>
        <w:tc>
          <w:tcPr>
            <w:tcW w:w="352" w:type="dxa"/>
            <w:shd w:val="clear" w:color="auto" w:fill="auto"/>
            <w:vAlign w:val="center"/>
          </w:tcPr>
          <w:p w14:paraId="452338B8" w14:textId="77777777" w:rsidR="00F90EA8" w:rsidRPr="00700E06" w:rsidRDefault="00F90EA8" w:rsidP="009C2216">
            <w:pPr>
              <w:spacing w:before="60"/>
              <w:jc w:val="center"/>
              <w:rPr>
                <w:rFonts w:cstheme="minorHAnsi"/>
                <w:sz w:val="16"/>
                <w:szCs w:val="16"/>
                <w:lang w:val="en-US"/>
              </w:rPr>
            </w:pPr>
          </w:p>
        </w:tc>
        <w:tc>
          <w:tcPr>
            <w:tcW w:w="352" w:type="dxa"/>
            <w:shd w:val="clear" w:color="auto" w:fill="D9D9D9"/>
            <w:vAlign w:val="center"/>
          </w:tcPr>
          <w:p w14:paraId="7343B6BE" w14:textId="77777777" w:rsidR="00F90EA8" w:rsidRPr="00700E06" w:rsidRDefault="00F90EA8" w:rsidP="009C2216">
            <w:pPr>
              <w:spacing w:before="20" w:after="20"/>
              <w:jc w:val="center"/>
              <w:rPr>
                <w:rFonts w:cstheme="minorHAnsi"/>
                <w:sz w:val="16"/>
                <w:szCs w:val="16"/>
                <w:lang w:val="en-US"/>
              </w:rPr>
            </w:pPr>
          </w:p>
        </w:tc>
        <w:tc>
          <w:tcPr>
            <w:tcW w:w="351" w:type="dxa"/>
            <w:shd w:val="clear" w:color="auto" w:fill="D9D9D9"/>
            <w:vAlign w:val="center"/>
          </w:tcPr>
          <w:p w14:paraId="07C6974E" w14:textId="77777777" w:rsidR="00F90EA8" w:rsidRPr="00700E06" w:rsidRDefault="00F90EA8" w:rsidP="009C2216">
            <w:pPr>
              <w:spacing w:before="20" w:after="20"/>
              <w:jc w:val="center"/>
              <w:rPr>
                <w:rFonts w:cstheme="minorHAnsi"/>
                <w:sz w:val="16"/>
                <w:szCs w:val="16"/>
                <w:lang w:val="en-US"/>
              </w:rPr>
            </w:pPr>
          </w:p>
        </w:tc>
        <w:tc>
          <w:tcPr>
            <w:tcW w:w="351" w:type="dxa"/>
            <w:shd w:val="clear" w:color="auto" w:fill="E5B8B7"/>
            <w:vAlign w:val="center"/>
          </w:tcPr>
          <w:p w14:paraId="68A73D9C" w14:textId="77777777" w:rsidR="00F90EA8" w:rsidRPr="00700E06" w:rsidRDefault="00F90EA8" w:rsidP="009C2216">
            <w:pPr>
              <w:spacing w:before="60"/>
              <w:jc w:val="center"/>
              <w:rPr>
                <w:rFonts w:cstheme="minorHAnsi"/>
                <w:sz w:val="16"/>
                <w:szCs w:val="16"/>
                <w:lang w:val="en-US"/>
              </w:rPr>
            </w:pPr>
            <w:bookmarkStart w:id="55" w:name="lt_pId229"/>
            <w:r w:rsidRPr="00700E06">
              <w:rPr>
                <w:rFonts w:cstheme="minorHAnsi"/>
                <w:sz w:val="16"/>
                <w:szCs w:val="16"/>
                <w:lang w:val="en-US"/>
              </w:rPr>
              <w:t>J</w:t>
            </w:r>
            <w:bookmarkEnd w:id="55"/>
          </w:p>
        </w:tc>
        <w:tc>
          <w:tcPr>
            <w:tcW w:w="350" w:type="dxa"/>
            <w:shd w:val="clear" w:color="auto" w:fill="auto"/>
            <w:vAlign w:val="center"/>
          </w:tcPr>
          <w:p w14:paraId="72F3854D" w14:textId="77777777" w:rsidR="00F90EA8" w:rsidRPr="00700E06" w:rsidRDefault="00F90EA8" w:rsidP="009C2216">
            <w:pPr>
              <w:spacing w:before="60"/>
              <w:jc w:val="center"/>
              <w:rPr>
                <w:rFonts w:cstheme="minorHAnsi"/>
                <w:sz w:val="16"/>
                <w:szCs w:val="16"/>
                <w:lang w:val="en-US"/>
              </w:rPr>
            </w:pPr>
          </w:p>
        </w:tc>
        <w:tc>
          <w:tcPr>
            <w:tcW w:w="350" w:type="dxa"/>
            <w:shd w:val="clear" w:color="auto" w:fill="auto"/>
            <w:vAlign w:val="center"/>
          </w:tcPr>
          <w:p w14:paraId="034DCFF1" w14:textId="77777777" w:rsidR="00F90EA8" w:rsidRPr="00700E06" w:rsidRDefault="00F90EA8" w:rsidP="009C2216">
            <w:pPr>
              <w:spacing w:before="60"/>
              <w:jc w:val="center"/>
              <w:rPr>
                <w:rFonts w:cstheme="minorHAnsi"/>
                <w:sz w:val="16"/>
                <w:szCs w:val="16"/>
                <w:lang w:val="en-US"/>
              </w:rPr>
            </w:pPr>
          </w:p>
        </w:tc>
        <w:tc>
          <w:tcPr>
            <w:tcW w:w="349" w:type="dxa"/>
            <w:shd w:val="clear" w:color="auto" w:fill="FFFFFF" w:themeFill="background1"/>
            <w:vAlign w:val="center"/>
          </w:tcPr>
          <w:p w14:paraId="5B2EF27E" w14:textId="77777777" w:rsidR="00F90EA8" w:rsidRPr="00700E06" w:rsidRDefault="00F90EA8" w:rsidP="009C2216">
            <w:pPr>
              <w:spacing w:before="60"/>
              <w:jc w:val="center"/>
              <w:rPr>
                <w:rFonts w:cstheme="minorHAnsi"/>
                <w:sz w:val="16"/>
                <w:szCs w:val="16"/>
                <w:lang w:val="en-US"/>
              </w:rPr>
            </w:pPr>
          </w:p>
        </w:tc>
        <w:tc>
          <w:tcPr>
            <w:tcW w:w="353" w:type="dxa"/>
            <w:shd w:val="clear" w:color="auto" w:fill="D9D9D9"/>
            <w:vAlign w:val="center"/>
          </w:tcPr>
          <w:p w14:paraId="3319B07B" w14:textId="77777777" w:rsidR="00F90EA8" w:rsidRPr="00700E06" w:rsidRDefault="00F90EA8" w:rsidP="009C2216">
            <w:pPr>
              <w:spacing w:before="20" w:after="20"/>
              <w:jc w:val="center"/>
              <w:rPr>
                <w:rFonts w:cstheme="minorHAnsi"/>
                <w:sz w:val="16"/>
                <w:szCs w:val="16"/>
                <w:lang w:val="en-US"/>
              </w:rPr>
            </w:pPr>
          </w:p>
        </w:tc>
        <w:tc>
          <w:tcPr>
            <w:tcW w:w="352" w:type="dxa"/>
            <w:gridSpan w:val="2"/>
            <w:shd w:val="clear" w:color="auto" w:fill="D9D9D9"/>
            <w:vAlign w:val="center"/>
          </w:tcPr>
          <w:p w14:paraId="7B942DF4" w14:textId="77777777" w:rsidR="00F90EA8" w:rsidRPr="00700E06" w:rsidRDefault="00F90EA8" w:rsidP="009C2216">
            <w:pPr>
              <w:spacing w:before="20" w:after="20"/>
              <w:jc w:val="center"/>
              <w:rPr>
                <w:rFonts w:cstheme="minorHAnsi"/>
                <w:sz w:val="16"/>
                <w:szCs w:val="16"/>
                <w:lang w:val="en-US"/>
              </w:rPr>
            </w:pPr>
          </w:p>
        </w:tc>
        <w:tc>
          <w:tcPr>
            <w:tcW w:w="352" w:type="dxa"/>
            <w:shd w:val="clear" w:color="auto" w:fill="auto"/>
            <w:vAlign w:val="center"/>
          </w:tcPr>
          <w:p w14:paraId="7EB3F095" w14:textId="77777777" w:rsidR="00F90EA8" w:rsidRPr="00700E06" w:rsidRDefault="00F90EA8" w:rsidP="009C2216">
            <w:pPr>
              <w:spacing w:before="60"/>
              <w:jc w:val="center"/>
              <w:rPr>
                <w:rFonts w:cstheme="minorHAnsi"/>
                <w:sz w:val="16"/>
                <w:szCs w:val="16"/>
                <w:lang w:val="en-US"/>
              </w:rPr>
            </w:pPr>
          </w:p>
        </w:tc>
        <w:tc>
          <w:tcPr>
            <w:tcW w:w="352" w:type="dxa"/>
            <w:shd w:val="clear" w:color="auto" w:fill="auto"/>
            <w:vAlign w:val="center"/>
          </w:tcPr>
          <w:p w14:paraId="58218993" w14:textId="77777777" w:rsidR="00F90EA8" w:rsidRPr="00700E06" w:rsidRDefault="00F90EA8" w:rsidP="009C2216">
            <w:pPr>
              <w:spacing w:before="60"/>
              <w:jc w:val="center"/>
              <w:rPr>
                <w:rFonts w:cstheme="minorHAnsi"/>
                <w:sz w:val="16"/>
                <w:szCs w:val="16"/>
                <w:lang w:val="en-US"/>
              </w:rPr>
            </w:pPr>
          </w:p>
        </w:tc>
        <w:tc>
          <w:tcPr>
            <w:tcW w:w="352" w:type="dxa"/>
            <w:shd w:val="clear" w:color="auto" w:fill="auto"/>
            <w:vAlign w:val="center"/>
          </w:tcPr>
          <w:p w14:paraId="19A7B993" w14:textId="77777777" w:rsidR="00F90EA8" w:rsidRPr="00700E06" w:rsidRDefault="00F90EA8" w:rsidP="009C2216">
            <w:pPr>
              <w:spacing w:before="60"/>
              <w:jc w:val="center"/>
              <w:rPr>
                <w:rFonts w:cstheme="minorHAnsi"/>
                <w:sz w:val="16"/>
                <w:szCs w:val="16"/>
                <w:lang w:val="en-US"/>
              </w:rPr>
            </w:pPr>
          </w:p>
        </w:tc>
        <w:tc>
          <w:tcPr>
            <w:tcW w:w="352" w:type="dxa"/>
            <w:shd w:val="clear" w:color="auto" w:fill="auto"/>
            <w:vAlign w:val="center"/>
          </w:tcPr>
          <w:p w14:paraId="528708D4" w14:textId="77777777" w:rsidR="00F90EA8" w:rsidRPr="00700E06" w:rsidRDefault="00F90EA8" w:rsidP="009C2216">
            <w:pPr>
              <w:spacing w:before="60"/>
              <w:jc w:val="center"/>
              <w:rPr>
                <w:rFonts w:cstheme="minorHAnsi"/>
                <w:sz w:val="16"/>
                <w:szCs w:val="16"/>
                <w:lang w:val="en-US"/>
              </w:rPr>
            </w:pPr>
          </w:p>
        </w:tc>
        <w:tc>
          <w:tcPr>
            <w:tcW w:w="351" w:type="dxa"/>
            <w:shd w:val="clear" w:color="auto" w:fill="D9D9D9"/>
            <w:vAlign w:val="center"/>
          </w:tcPr>
          <w:p w14:paraId="216A9159" w14:textId="77777777" w:rsidR="00F90EA8" w:rsidRPr="00700E06" w:rsidRDefault="00F90EA8" w:rsidP="009C2216">
            <w:pPr>
              <w:spacing w:before="20" w:after="20"/>
              <w:jc w:val="center"/>
              <w:rPr>
                <w:rFonts w:cstheme="minorHAnsi"/>
                <w:sz w:val="16"/>
                <w:szCs w:val="16"/>
                <w:lang w:val="en-US"/>
              </w:rPr>
            </w:pPr>
          </w:p>
        </w:tc>
        <w:tc>
          <w:tcPr>
            <w:tcW w:w="350" w:type="dxa"/>
            <w:shd w:val="clear" w:color="auto" w:fill="D9D9D9"/>
            <w:vAlign w:val="center"/>
          </w:tcPr>
          <w:p w14:paraId="1056BF21" w14:textId="77777777" w:rsidR="00F90EA8" w:rsidRPr="00700E06" w:rsidRDefault="00F90EA8" w:rsidP="009C2216">
            <w:pPr>
              <w:spacing w:before="60"/>
              <w:jc w:val="center"/>
              <w:rPr>
                <w:rFonts w:cstheme="minorHAnsi"/>
                <w:sz w:val="16"/>
                <w:szCs w:val="16"/>
                <w:lang w:val="en-US"/>
              </w:rPr>
            </w:pPr>
          </w:p>
        </w:tc>
        <w:tc>
          <w:tcPr>
            <w:tcW w:w="350" w:type="dxa"/>
            <w:shd w:val="clear" w:color="auto" w:fill="auto"/>
            <w:vAlign w:val="center"/>
          </w:tcPr>
          <w:p w14:paraId="6AEF0683" w14:textId="77777777" w:rsidR="00F90EA8" w:rsidRPr="00700E06" w:rsidRDefault="00F90EA8" w:rsidP="009C2216">
            <w:pPr>
              <w:spacing w:before="60"/>
              <w:jc w:val="center"/>
              <w:rPr>
                <w:rFonts w:cstheme="minorHAnsi"/>
                <w:sz w:val="16"/>
                <w:szCs w:val="16"/>
                <w:lang w:val="en-US"/>
              </w:rPr>
            </w:pPr>
          </w:p>
        </w:tc>
        <w:tc>
          <w:tcPr>
            <w:tcW w:w="355" w:type="dxa"/>
            <w:shd w:val="clear" w:color="auto" w:fill="auto"/>
            <w:vAlign w:val="center"/>
          </w:tcPr>
          <w:p w14:paraId="6ED9D243" w14:textId="77777777" w:rsidR="00F90EA8" w:rsidRPr="00700E06" w:rsidRDefault="00F90EA8" w:rsidP="009C2216">
            <w:pPr>
              <w:spacing w:before="60"/>
              <w:jc w:val="center"/>
              <w:rPr>
                <w:rFonts w:cstheme="minorHAnsi"/>
                <w:sz w:val="16"/>
                <w:szCs w:val="16"/>
                <w:lang w:val="en-US"/>
              </w:rPr>
            </w:pPr>
          </w:p>
        </w:tc>
        <w:tc>
          <w:tcPr>
            <w:tcW w:w="364" w:type="dxa"/>
            <w:shd w:val="clear" w:color="auto" w:fill="auto"/>
            <w:vAlign w:val="center"/>
          </w:tcPr>
          <w:p w14:paraId="35644C27" w14:textId="77777777" w:rsidR="00F90EA8" w:rsidRPr="00700E06" w:rsidRDefault="00F90EA8" w:rsidP="009C2216">
            <w:pPr>
              <w:spacing w:before="60"/>
              <w:jc w:val="center"/>
              <w:rPr>
                <w:rFonts w:cstheme="minorHAnsi"/>
                <w:sz w:val="16"/>
                <w:szCs w:val="16"/>
                <w:lang w:val="en-US"/>
              </w:rPr>
            </w:pPr>
          </w:p>
        </w:tc>
        <w:tc>
          <w:tcPr>
            <w:tcW w:w="353" w:type="dxa"/>
            <w:shd w:val="clear" w:color="auto" w:fill="auto"/>
            <w:vAlign w:val="center"/>
          </w:tcPr>
          <w:p w14:paraId="63CA38BA" w14:textId="77777777" w:rsidR="00F90EA8" w:rsidRPr="00700E06" w:rsidRDefault="00F90EA8" w:rsidP="009C2216">
            <w:pPr>
              <w:spacing w:before="60"/>
              <w:jc w:val="center"/>
              <w:rPr>
                <w:rFonts w:cstheme="minorHAnsi"/>
                <w:sz w:val="16"/>
                <w:szCs w:val="16"/>
                <w:lang w:val="en-US"/>
              </w:rPr>
            </w:pPr>
          </w:p>
        </w:tc>
        <w:tc>
          <w:tcPr>
            <w:tcW w:w="354" w:type="dxa"/>
            <w:shd w:val="clear" w:color="auto" w:fill="D9D9D9"/>
            <w:vAlign w:val="center"/>
          </w:tcPr>
          <w:p w14:paraId="5FEF1920" w14:textId="77777777" w:rsidR="00F90EA8" w:rsidRPr="00700E06" w:rsidRDefault="00F90EA8" w:rsidP="009C2216">
            <w:pPr>
              <w:spacing w:before="20" w:after="20"/>
              <w:jc w:val="center"/>
              <w:rPr>
                <w:rFonts w:cstheme="minorHAnsi"/>
                <w:sz w:val="16"/>
                <w:szCs w:val="16"/>
                <w:lang w:val="en-US"/>
              </w:rPr>
            </w:pPr>
          </w:p>
        </w:tc>
      </w:tr>
      <w:tr w:rsidR="00F90EA8" w14:paraId="00075A48" w14:textId="77777777" w:rsidTr="009C2216">
        <w:trPr>
          <w:trHeight w:val="270"/>
          <w:jc w:val="center"/>
        </w:trPr>
        <w:tc>
          <w:tcPr>
            <w:tcW w:w="860" w:type="dxa"/>
            <w:tcBorders>
              <w:bottom w:val="single" w:sz="4" w:space="0" w:color="auto"/>
            </w:tcBorders>
            <w:shd w:val="clear" w:color="auto" w:fill="FFFFFF"/>
            <w:vAlign w:val="center"/>
          </w:tcPr>
          <w:p w14:paraId="110F580F" w14:textId="77777777" w:rsidR="00F90EA8" w:rsidRPr="00700E06" w:rsidRDefault="00F90EA8" w:rsidP="009C2216">
            <w:pPr>
              <w:spacing w:before="20" w:after="20"/>
              <w:jc w:val="center"/>
              <w:rPr>
                <w:rFonts w:cstheme="minorHAnsi"/>
                <w:b/>
                <w:sz w:val="16"/>
                <w:szCs w:val="16"/>
                <w:lang w:val="en-US"/>
              </w:rPr>
            </w:pPr>
            <w:bookmarkStart w:id="56" w:name="lt_pId230"/>
            <w:r w:rsidRPr="00700E06">
              <w:rPr>
                <w:rFonts w:cstheme="minorHAnsi"/>
                <w:b/>
                <w:sz w:val="16"/>
                <w:szCs w:val="16"/>
                <w:lang w:val="en-US"/>
              </w:rPr>
              <w:t>Q3/15</w:t>
            </w:r>
            <w:bookmarkEnd w:id="56"/>
          </w:p>
        </w:tc>
        <w:tc>
          <w:tcPr>
            <w:tcW w:w="298" w:type="dxa"/>
            <w:tcBorders>
              <w:bottom w:val="single" w:sz="4" w:space="0" w:color="auto"/>
            </w:tcBorders>
            <w:shd w:val="clear" w:color="auto" w:fill="D9D9D9"/>
            <w:vAlign w:val="center"/>
          </w:tcPr>
          <w:p w14:paraId="14B1DF8A" w14:textId="77777777" w:rsidR="00F90EA8" w:rsidRPr="00700E06" w:rsidRDefault="00F90EA8" w:rsidP="009C2216">
            <w:pPr>
              <w:spacing w:before="20" w:after="20"/>
              <w:jc w:val="center"/>
              <w:rPr>
                <w:rFonts w:cstheme="minorHAnsi"/>
                <w:sz w:val="16"/>
                <w:szCs w:val="16"/>
                <w:lang w:val="en-US"/>
              </w:rPr>
            </w:pPr>
          </w:p>
        </w:tc>
        <w:tc>
          <w:tcPr>
            <w:tcW w:w="298" w:type="dxa"/>
            <w:tcBorders>
              <w:bottom w:val="single" w:sz="4" w:space="0" w:color="auto"/>
            </w:tcBorders>
            <w:shd w:val="clear" w:color="auto" w:fill="auto"/>
            <w:vAlign w:val="center"/>
          </w:tcPr>
          <w:p w14:paraId="06D96B6E" w14:textId="77777777" w:rsidR="00F90EA8" w:rsidRPr="00700E06" w:rsidRDefault="00F90EA8" w:rsidP="009C2216">
            <w:pPr>
              <w:spacing w:before="60"/>
              <w:jc w:val="center"/>
              <w:rPr>
                <w:rFonts w:cstheme="minorHAnsi"/>
                <w:sz w:val="16"/>
                <w:szCs w:val="16"/>
                <w:lang w:val="en-US"/>
              </w:rPr>
            </w:pPr>
          </w:p>
        </w:tc>
        <w:tc>
          <w:tcPr>
            <w:tcW w:w="347" w:type="dxa"/>
            <w:tcBorders>
              <w:bottom w:val="single" w:sz="4" w:space="0" w:color="auto"/>
            </w:tcBorders>
            <w:shd w:val="clear" w:color="auto" w:fill="auto"/>
            <w:vAlign w:val="center"/>
          </w:tcPr>
          <w:p w14:paraId="5DFB1A93" w14:textId="77777777" w:rsidR="00F90EA8" w:rsidRPr="00700E06" w:rsidRDefault="00F90EA8" w:rsidP="009C2216">
            <w:pPr>
              <w:spacing w:before="60"/>
              <w:jc w:val="center"/>
              <w:rPr>
                <w:rFonts w:cstheme="minorHAnsi"/>
                <w:sz w:val="16"/>
                <w:szCs w:val="16"/>
                <w:lang w:val="en-US"/>
              </w:rPr>
            </w:pPr>
          </w:p>
        </w:tc>
        <w:tc>
          <w:tcPr>
            <w:tcW w:w="346" w:type="dxa"/>
            <w:tcBorders>
              <w:bottom w:val="single" w:sz="4" w:space="0" w:color="auto"/>
            </w:tcBorders>
            <w:shd w:val="clear" w:color="auto" w:fill="auto"/>
            <w:vAlign w:val="center"/>
          </w:tcPr>
          <w:p w14:paraId="05375B6A" w14:textId="77777777" w:rsidR="00F90EA8" w:rsidRPr="00700E06" w:rsidRDefault="00F90EA8" w:rsidP="009C2216">
            <w:pPr>
              <w:spacing w:before="60"/>
              <w:jc w:val="center"/>
              <w:rPr>
                <w:rFonts w:cstheme="minorHAnsi"/>
                <w:sz w:val="16"/>
                <w:szCs w:val="16"/>
                <w:lang w:val="en-US"/>
              </w:rPr>
            </w:pPr>
          </w:p>
        </w:tc>
        <w:tc>
          <w:tcPr>
            <w:tcW w:w="347" w:type="dxa"/>
            <w:tcBorders>
              <w:bottom w:val="single" w:sz="4" w:space="0" w:color="auto"/>
            </w:tcBorders>
            <w:shd w:val="clear" w:color="auto" w:fill="auto"/>
            <w:vAlign w:val="center"/>
          </w:tcPr>
          <w:p w14:paraId="37BA9519" w14:textId="77777777" w:rsidR="00F90EA8" w:rsidRPr="00700E06" w:rsidRDefault="00F90EA8" w:rsidP="009C2216">
            <w:pPr>
              <w:spacing w:before="60"/>
              <w:jc w:val="center"/>
              <w:rPr>
                <w:rFonts w:cstheme="minorHAnsi"/>
                <w:sz w:val="16"/>
                <w:szCs w:val="16"/>
                <w:lang w:val="en-US"/>
              </w:rPr>
            </w:pPr>
          </w:p>
        </w:tc>
        <w:tc>
          <w:tcPr>
            <w:tcW w:w="347" w:type="dxa"/>
            <w:tcBorders>
              <w:bottom w:val="single" w:sz="4" w:space="0" w:color="auto"/>
            </w:tcBorders>
            <w:shd w:val="clear" w:color="auto" w:fill="D9D9D9"/>
            <w:vAlign w:val="center"/>
          </w:tcPr>
          <w:p w14:paraId="0BF6C4A4" w14:textId="77777777" w:rsidR="00F90EA8" w:rsidRPr="00700E06" w:rsidRDefault="00F90EA8" w:rsidP="009C2216">
            <w:pPr>
              <w:spacing w:before="20" w:after="20"/>
              <w:jc w:val="center"/>
              <w:rPr>
                <w:rFonts w:cstheme="minorHAnsi"/>
                <w:sz w:val="16"/>
                <w:szCs w:val="16"/>
                <w:lang w:val="en-US"/>
              </w:rPr>
            </w:pPr>
          </w:p>
        </w:tc>
        <w:tc>
          <w:tcPr>
            <w:tcW w:w="347" w:type="dxa"/>
            <w:tcBorders>
              <w:bottom w:val="single" w:sz="4" w:space="0" w:color="auto"/>
            </w:tcBorders>
            <w:shd w:val="clear" w:color="auto" w:fill="D9D9D9"/>
            <w:vAlign w:val="center"/>
          </w:tcPr>
          <w:p w14:paraId="14E271EA" w14:textId="77777777" w:rsidR="00F90EA8" w:rsidRPr="00700E06" w:rsidRDefault="00F90EA8" w:rsidP="009C2216">
            <w:pPr>
              <w:spacing w:before="20" w:after="20"/>
              <w:jc w:val="center"/>
              <w:rPr>
                <w:rFonts w:cstheme="minorHAnsi"/>
                <w:sz w:val="16"/>
                <w:szCs w:val="16"/>
                <w:lang w:val="en-US"/>
              </w:rPr>
            </w:pPr>
          </w:p>
        </w:tc>
        <w:tc>
          <w:tcPr>
            <w:tcW w:w="347" w:type="dxa"/>
            <w:tcBorders>
              <w:bottom w:val="single" w:sz="4" w:space="0" w:color="auto"/>
            </w:tcBorders>
            <w:shd w:val="clear" w:color="auto" w:fill="auto"/>
            <w:vAlign w:val="center"/>
          </w:tcPr>
          <w:p w14:paraId="4E38E989" w14:textId="77777777" w:rsidR="00F90EA8" w:rsidRPr="00700E06" w:rsidRDefault="00F90EA8" w:rsidP="009C2216">
            <w:pPr>
              <w:spacing w:before="60"/>
              <w:jc w:val="center"/>
              <w:rPr>
                <w:rFonts w:cstheme="minorHAnsi"/>
                <w:sz w:val="16"/>
                <w:szCs w:val="16"/>
                <w:lang w:val="en-US"/>
              </w:rPr>
            </w:pPr>
          </w:p>
        </w:tc>
        <w:tc>
          <w:tcPr>
            <w:tcW w:w="348" w:type="dxa"/>
            <w:gridSpan w:val="2"/>
            <w:tcBorders>
              <w:bottom w:val="single" w:sz="4" w:space="0" w:color="auto"/>
            </w:tcBorders>
            <w:shd w:val="clear" w:color="auto" w:fill="auto"/>
            <w:vAlign w:val="center"/>
          </w:tcPr>
          <w:p w14:paraId="78640A34" w14:textId="77777777" w:rsidR="00F90EA8" w:rsidRPr="00700E06" w:rsidRDefault="00F90EA8" w:rsidP="009C2216">
            <w:pPr>
              <w:spacing w:before="60"/>
              <w:jc w:val="center"/>
              <w:rPr>
                <w:rFonts w:cstheme="minorHAnsi"/>
                <w:sz w:val="16"/>
                <w:szCs w:val="16"/>
                <w:lang w:val="en-US"/>
              </w:rPr>
            </w:pPr>
          </w:p>
        </w:tc>
        <w:tc>
          <w:tcPr>
            <w:tcW w:w="347" w:type="dxa"/>
            <w:tcBorders>
              <w:bottom w:val="single" w:sz="4" w:space="0" w:color="auto"/>
            </w:tcBorders>
            <w:shd w:val="clear" w:color="auto" w:fill="auto"/>
            <w:vAlign w:val="center"/>
          </w:tcPr>
          <w:p w14:paraId="30E85A23" w14:textId="77777777" w:rsidR="00F90EA8" w:rsidRPr="00700E06" w:rsidRDefault="00F90EA8" w:rsidP="009C2216">
            <w:pPr>
              <w:spacing w:before="60"/>
              <w:jc w:val="center"/>
              <w:rPr>
                <w:rFonts w:cstheme="minorHAnsi"/>
                <w:sz w:val="16"/>
                <w:szCs w:val="16"/>
                <w:lang w:val="en-US"/>
              </w:rPr>
            </w:pPr>
          </w:p>
        </w:tc>
        <w:tc>
          <w:tcPr>
            <w:tcW w:w="352" w:type="dxa"/>
            <w:tcBorders>
              <w:bottom w:val="single" w:sz="4" w:space="0" w:color="auto"/>
            </w:tcBorders>
            <w:shd w:val="clear" w:color="auto" w:fill="auto"/>
            <w:vAlign w:val="center"/>
          </w:tcPr>
          <w:p w14:paraId="5CD6C442" w14:textId="77777777" w:rsidR="00F90EA8" w:rsidRPr="00700E06" w:rsidRDefault="00F90EA8" w:rsidP="009C2216">
            <w:pPr>
              <w:spacing w:before="60"/>
              <w:rPr>
                <w:rFonts w:cstheme="minorHAnsi"/>
                <w:sz w:val="16"/>
                <w:szCs w:val="16"/>
                <w:lang w:val="en-US"/>
              </w:rPr>
            </w:pPr>
          </w:p>
        </w:tc>
        <w:tc>
          <w:tcPr>
            <w:tcW w:w="352" w:type="dxa"/>
            <w:tcBorders>
              <w:bottom w:val="single" w:sz="4" w:space="0" w:color="auto"/>
            </w:tcBorders>
            <w:shd w:val="clear" w:color="auto" w:fill="D9D9D9"/>
            <w:vAlign w:val="center"/>
          </w:tcPr>
          <w:p w14:paraId="3634061F" w14:textId="77777777" w:rsidR="00F90EA8" w:rsidRPr="00700E06" w:rsidRDefault="00F90EA8" w:rsidP="009C2216">
            <w:pPr>
              <w:spacing w:before="20" w:after="20"/>
              <w:jc w:val="center"/>
              <w:rPr>
                <w:rFonts w:cstheme="minorHAnsi"/>
                <w:sz w:val="16"/>
                <w:szCs w:val="16"/>
                <w:lang w:val="en-US"/>
              </w:rPr>
            </w:pPr>
          </w:p>
        </w:tc>
        <w:tc>
          <w:tcPr>
            <w:tcW w:w="351" w:type="dxa"/>
            <w:tcBorders>
              <w:bottom w:val="single" w:sz="4" w:space="0" w:color="auto"/>
            </w:tcBorders>
            <w:shd w:val="clear" w:color="auto" w:fill="D9D9D9"/>
            <w:vAlign w:val="center"/>
          </w:tcPr>
          <w:p w14:paraId="04DBAD8E" w14:textId="77777777" w:rsidR="00F90EA8" w:rsidRPr="00700E06" w:rsidRDefault="00F90EA8" w:rsidP="009C2216">
            <w:pPr>
              <w:spacing w:before="20" w:after="20"/>
              <w:jc w:val="center"/>
              <w:rPr>
                <w:rFonts w:cstheme="minorHAnsi"/>
                <w:sz w:val="16"/>
                <w:szCs w:val="16"/>
                <w:lang w:val="en-US"/>
              </w:rPr>
            </w:pPr>
          </w:p>
        </w:tc>
        <w:tc>
          <w:tcPr>
            <w:tcW w:w="351" w:type="dxa"/>
            <w:tcBorders>
              <w:bottom w:val="single" w:sz="4" w:space="0" w:color="auto"/>
            </w:tcBorders>
            <w:shd w:val="clear" w:color="auto" w:fill="auto"/>
            <w:vAlign w:val="center"/>
          </w:tcPr>
          <w:p w14:paraId="7A9DCF57" w14:textId="77777777" w:rsidR="00F90EA8" w:rsidRPr="00700E06" w:rsidRDefault="00F90EA8" w:rsidP="009C2216">
            <w:pPr>
              <w:spacing w:before="60"/>
              <w:jc w:val="center"/>
              <w:rPr>
                <w:rFonts w:cstheme="minorHAnsi"/>
                <w:sz w:val="16"/>
                <w:szCs w:val="16"/>
                <w:lang w:val="en-US"/>
              </w:rPr>
            </w:pPr>
          </w:p>
        </w:tc>
        <w:tc>
          <w:tcPr>
            <w:tcW w:w="350" w:type="dxa"/>
            <w:tcBorders>
              <w:bottom w:val="single" w:sz="4" w:space="0" w:color="auto"/>
            </w:tcBorders>
            <w:shd w:val="clear" w:color="auto" w:fill="auto"/>
            <w:vAlign w:val="center"/>
          </w:tcPr>
          <w:p w14:paraId="132823A3" w14:textId="77777777" w:rsidR="00F90EA8" w:rsidRPr="00700E06" w:rsidRDefault="00F90EA8" w:rsidP="009C2216">
            <w:pPr>
              <w:spacing w:before="60"/>
              <w:jc w:val="center"/>
              <w:rPr>
                <w:rFonts w:cstheme="minorHAnsi"/>
                <w:sz w:val="16"/>
                <w:szCs w:val="16"/>
                <w:lang w:val="en-US"/>
              </w:rPr>
            </w:pPr>
          </w:p>
        </w:tc>
        <w:tc>
          <w:tcPr>
            <w:tcW w:w="350" w:type="dxa"/>
            <w:tcBorders>
              <w:bottom w:val="single" w:sz="4" w:space="0" w:color="auto"/>
            </w:tcBorders>
            <w:shd w:val="clear" w:color="auto" w:fill="auto"/>
            <w:vAlign w:val="center"/>
          </w:tcPr>
          <w:p w14:paraId="05EBCE67" w14:textId="77777777" w:rsidR="00F90EA8" w:rsidRPr="00700E06" w:rsidRDefault="00F90EA8" w:rsidP="009C2216">
            <w:pPr>
              <w:spacing w:before="60"/>
              <w:jc w:val="center"/>
              <w:rPr>
                <w:rFonts w:cstheme="minorHAnsi"/>
                <w:sz w:val="16"/>
                <w:szCs w:val="16"/>
                <w:lang w:val="en-US"/>
              </w:rPr>
            </w:pPr>
          </w:p>
        </w:tc>
        <w:tc>
          <w:tcPr>
            <w:tcW w:w="349" w:type="dxa"/>
            <w:tcBorders>
              <w:bottom w:val="single" w:sz="4" w:space="0" w:color="auto"/>
            </w:tcBorders>
            <w:shd w:val="clear" w:color="auto" w:fill="auto"/>
            <w:vAlign w:val="center"/>
          </w:tcPr>
          <w:p w14:paraId="425A0302" w14:textId="77777777" w:rsidR="00F90EA8" w:rsidRPr="00700E06" w:rsidRDefault="00F90EA8" w:rsidP="009C2216">
            <w:pPr>
              <w:spacing w:before="60"/>
              <w:jc w:val="center"/>
              <w:rPr>
                <w:rFonts w:cstheme="minorHAnsi"/>
                <w:sz w:val="16"/>
                <w:szCs w:val="16"/>
                <w:lang w:val="en-US"/>
              </w:rPr>
            </w:pPr>
          </w:p>
        </w:tc>
        <w:tc>
          <w:tcPr>
            <w:tcW w:w="353" w:type="dxa"/>
            <w:tcBorders>
              <w:bottom w:val="single" w:sz="4" w:space="0" w:color="auto"/>
            </w:tcBorders>
            <w:shd w:val="clear" w:color="auto" w:fill="D9D9D9"/>
            <w:vAlign w:val="center"/>
          </w:tcPr>
          <w:p w14:paraId="12324968" w14:textId="77777777" w:rsidR="00F90EA8" w:rsidRPr="00700E06" w:rsidRDefault="00F90EA8" w:rsidP="009C2216">
            <w:pPr>
              <w:spacing w:before="20" w:after="20"/>
              <w:jc w:val="center"/>
              <w:rPr>
                <w:rFonts w:cstheme="minorHAnsi"/>
                <w:sz w:val="16"/>
                <w:szCs w:val="16"/>
                <w:lang w:val="en-US"/>
              </w:rPr>
            </w:pPr>
          </w:p>
        </w:tc>
        <w:tc>
          <w:tcPr>
            <w:tcW w:w="352" w:type="dxa"/>
            <w:gridSpan w:val="2"/>
            <w:tcBorders>
              <w:bottom w:val="single" w:sz="4" w:space="0" w:color="auto"/>
            </w:tcBorders>
            <w:shd w:val="clear" w:color="auto" w:fill="D9D9D9"/>
            <w:vAlign w:val="center"/>
          </w:tcPr>
          <w:p w14:paraId="2E36E0EA" w14:textId="77777777" w:rsidR="00F90EA8" w:rsidRPr="00700E06" w:rsidRDefault="00F90EA8" w:rsidP="009C2216">
            <w:pPr>
              <w:spacing w:before="20" w:after="20"/>
              <w:jc w:val="center"/>
              <w:rPr>
                <w:rFonts w:cstheme="minorHAnsi"/>
                <w:sz w:val="16"/>
                <w:szCs w:val="16"/>
                <w:lang w:val="en-US"/>
              </w:rPr>
            </w:pPr>
          </w:p>
        </w:tc>
        <w:tc>
          <w:tcPr>
            <w:tcW w:w="352" w:type="dxa"/>
            <w:tcBorders>
              <w:bottom w:val="single" w:sz="4" w:space="0" w:color="auto"/>
            </w:tcBorders>
            <w:shd w:val="clear" w:color="auto" w:fill="auto"/>
            <w:vAlign w:val="center"/>
          </w:tcPr>
          <w:p w14:paraId="0A5F4B73" w14:textId="77777777" w:rsidR="00F90EA8" w:rsidRPr="00700E06" w:rsidRDefault="00F90EA8" w:rsidP="009C2216">
            <w:pPr>
              <w:spacing w:before="60"/>
              <w:jc w:val="center"/>
              <w:rPr>
                <w:rFonts w:cstheme="minorHAnsi"/>
                <w:sz w:val="16"/>
                <w:szCs w:val="16"/>
                <w:lang w:val="en-US"/>
              </w:rPr>
            </w:pPr>
          </w:p>
        </w:tc>
        <w:tc>
          <w:tcPr>
            <w:tcW w:w="352" w:type="dxa"/>
            <w:tcBorders>
              <w:bottom w:val="single" w:sz="4" w:space="0" w:color="auto"/>
            </w:tcBorders>
            <w:shd w:val="clear" w:color="auto" w:fill="auto"/>
            <w:vAlign w:val="center"/>
          </w:tcPr>
          <w:p w14:paraId="04DE3779" w14:textId="77777777" w:rsidR="00F90EA8" w:rsidRPr="00700E06" w:rsidRDefault="00F90EA8" w:rsidP="009C2216">
            <w:pPr>
              <w:spacing w:before="60"/>
              <w:jc w:val="center"/>
              <w:rPr>
                <w:rFonts w:cstheme="minorHAnsi"/>
                <w:sz w:val="16"/>
                <w:szCs w:val="16"/>
                <w:lang w:val="en-US"/>
              </w:rPr>
            </w:pPr>
          </w:p>
        </w:tc>
        <w:tc>
          <w:tcPr>
            <w:tcW w:w="352" w:type="dxa"/>
            <w:tcBorders>
              <w:bottom w:val="single" w:sz="4" w:space="0" w:color="auto"/>
            </w:tcBorders>
            <w:shd w:val="clear" w:color="auto" w:fill="auto"/>
            <w:vAlign w:val="center"/>
          </w:tcPr>
          <w:p w14:paraId="5C02D560" w14:textId="77777777" w:rsidR="00F90EA8" w:rsidRPr="00700E06" w:rsidRDefault="00F90EA8" w:rsidP="009C2216">
            <w:pPr>
              <w:spacing w:before="60"/>
              <w:jc w:val="center"/>
              <w:rPr>
                <w:rFonts w:cstheme="minorHAnsi"/>
                <w:sz w:val="16"/>
                <w:szCs w:val="16"/>
                <w:lang w:val="en-US"/>
              </w:rPr>
            </w:pPr>
          </w:p>
        </w:tc>
        <w:tc>
          <w:tcPr>
            <w:tcW w:w="352" w:type="dxa"/>
            <w:tcBorders>
              <w:bottom w:val="single" w:sz="4" w:space="0" w:color="auto"/>
            </w:tcBorders>
            <w:shd w:val="clear" w:color="auto" w:fill="auto"/>
            <w:vAlign w:val="center"/>
          </w:tcPr>
          <w:p w14:paraId="73C0BB75" w14:textId="77777777" w:rsidR="00F90EA8" w:rsidRPr="00700E06" w:rsidRDefault="00F90EA8" w:rsidP="009C2216">
            <w:pPr>
              <w:spacing w:before="60"/>
              <w:jc w:val="center"/>
              <w:rPr>
                <w:rFonts w:cstheme="minorHAnsi"/>
                <w:sz w:val="16"/>
                <w:szCs w:val="16"/>
                <w:lang w:val="en-US"/>
              </w:rPr>
            </w:pPr>
          </w:p>
        </w:tc>
        <w:tc>
          <w:tcPr>
            <w:tcW w:w="351" w:type="dxa"/>
            <w:tcBorders>
              <w:bottom w:val="single" w:sz="4" w:space="0" w:color="auto"/>
            </w:tcBorders>
            <w:shd w:val="clear" w:color="auto" w:fill="D9D9D9"/>
            <w:vAlign w:val="center"/>
          </w:tcPr>
          <w:p w14:paraId="43E473CF" w14:textId="77777777" w:rsidR="00F90EA8" w:rsidRPr="00700E06" w:rsidRDefault="00F90EA8" w:rsidP="009C2216">
            <w:pPr>
              <w:spacing w:before="20" w:after="20"/>
              <w:jc w:val="center"/>
              <w:rPr>
                <w:rFonts w:cstheme="minorHAnsi"/>
                <w:sz w:val="16"/>
                <w:szCs w:val="16"/>
                <w:lang w:val="en-US"/>
              </w:rPr>
            </w:pPr>
          </w:p>
        </w:tc>
        <w:tc>
          <w:tcPr>
            <w:tcW w:w="350" w:type="dxa"/>
            <w:tcBorders>
              <w:bottom w:val="single" w:sz="4" w:space="0" w:color="auto"/>
            </w:tcBorders>
            <w:shd w:val="clear" w:color="auto" w:fill="D9D9D9"/>
            <w:vAlign w:val="center"/>
          </w:tcPr>
          <w:p w14:paraId="2E3BB33A" w14:textId="77777777" w:rsidR="00F90EA8" w:rsidRPr="00700E06" w:rsidRDefault="00F90EA8" w:rsidP="009C2216">
            <w:pPr>
              <w:spacing w:before="20" w:after="20"/>
              <w:jc w:val="center"/>
              <w:rPr>
                <w:rFonts w:cstheme="minorHAnsi"/>
                <w:sz w:val="16"/>
                <w:szCs w:val="16"/>
                <w:lang w:val="en-US"/>
              </w:rPr>
            </w:pPr>
          </w:p>
        </w:tc>
        <w:tc>
          <w:tcPr>
            <w:tcW w:w="350" w:type="dxa"/>
            <w:tcBorders>
              <w:bottom w:val="single" w:sz="4" w:space="0" w:color="auto"/>
            </w:tcBorders>
            <w:shd w:val="clear" w:color="auto" w:fill="auto"/>
            <w:vAlign w:val="center"/>
          </w:tcPr>
          <w:p w14:paraId="4357888B" w14:textId="77777777" w:rsidR="00F90EA8" w:rsidRPr="00700E06" w:rsidRDefault="00F90EA8" w:rsidP="009C2216">
            <w:pPr>
              <w:spacing w:before="60"/>
              <w:jc w:val="center"/>
              <w:rPr>
                <w:rFonts w:cstheme="minorHAnsi"/>
                <w:sz w:val="16"/>
                <w:szCs w:val="16"/>
                <w:lang w:val="en-US"/>
              </w:rPr>
            </w:pPr>
          </w:p>
        </w:tc>
        <w:tc>
          <w:tcPr>
            <w:tcW w:w="355" w:type="dxa"/>
            <w:tcBorders>
              <w:bottom w:val="single" w:sz="4" w:space="0" w:color="auto"/>
            </w:tcBorders>
            <w:shd w:val="clear" w:color="auto" w:fill="auto"/>
            <w:vAlign w:val="center"/>
          </w:tcPr>
          <w:p w14:paraId="101E197C" w14:textId="77777777" w:rsidR="00F90EA8" w:rsidRPr="00700E06" w:rsidRDefault="00F90EA8" w:rsidP="009C2216">
            <w:pPr>
              <w:spacing w:before="60"/>
              <w:jc w:val="center"/>
              <w:rPr>
                <w:rFonts w:cstheme="minorHAnsi"/>
                <w:sz w:val="16"/>
                <w:szCs w:val="16"/>
                <w:lang w:val="en-US"/>
              </w:rPr>
            </w:pPr>
          </w:p>
        </w:tc>
        <w:tc>
          <w:tcPr>
            <w:tcW w:w="364" w:type="dxa"/>
            <w:tcBorders>
              <w:bottom w:val="single" w:sz="4" w:space="0" w:color="auto"/>
            </w:tcBorders>
            <w:shd w:val="clear" w:color="auto" w:fill="auto"/>
            <w:vAlign w:val="center"/>
          </w:tcPr>
          <w:p w14:paraId="6DC46D7B" w14:textId="77777777" w:rsidR="00F90EA8" w:rsidRPr="00700E06" w:rsidRDefault="00F90EA8" w:rsidP="009C2216">
            <w:pPr>
              <w:spacing w:before="60"/>
              <w:jc w:val="center"/>
              <w:rPr>
                <w:rFonts w:cstheme="minorHAnsi"/>
                <w:sz w:val="16"/>
                <w:szCs w:val="16"/>
                <w:lang w:val="en-US"/>
              </w:rPr>
            </w:pPr>
          </w:p>
        </w:tc>
        <w:tc>
          <w:tcPr>
            <w:tcW w:w="353" w:type="dxa"/>
            <w:tcBorders>
              <w:bottom w:val="single" w:sz="4" w:space="0" w:color="auto"/>
            </w:tcBorders>
            <w:shd w:val="clear" w:color="auto" w:fill="auto"/>
            <w:vAlign w:val="center"/>
          </w:tcPr>
          <w:p w14:paraId="23A8F3CF" w14:textId="77777777" w:rsidR="00F90EA8" w:rsidRPr="00700E06" w:rsidRDefault="00F90EA8" w:rsidP="009C2216">
            <w:pPr>
              <w:spacing w:before="60"/>
              <w:jc w:val="center"/>
              <w:rPr>
                <w:rFonts w:cstheme="minorHAnsi"/>
                <w:sz w:val="16"/>
                <w:szCs w:val="16"/>
                <w:lang w:val="en-US"/>
              </w:rPr>
            </w:pPr>
          </w:p>
        </w:tc>
        <w:tc>
          <w:tcPr>
            <w:tcW w:w="354" w:type="dxa"/>
            <w:tcBorders>
              <w:bottom w:val="single" w:sz="4" w:space="0" w:color="auto"/>
            </w:tcBorders>
            <w:shd w:val="clear" w:color="auto" w:fill="D9D9D9"/>
            <w:vAlign w:val="center"/>
          </w:tcPr>
          <w:p w14:paraId="239E03DF" w14:textId="77777777" w:rsidR="00F90EA8" w:rsidRPr="00700E06" w:rsidRDefault="00F90EA8" w:rsidP="009C2216">
            <w:pPr>
              <w:spacing w:before="20" w:after="20"/>
              <w:jc w:val="center"/>
              <w:rPr>
                <w:rFonts w:cstheme="minorHAnsi"/>
                <w:sz w:val="16"/>
                <w:szCs w:val="16"/>
                <w:lang w:val="en-US"/>
              </w:rPr>
            </w:pPr>
          </w:p>
        </w:tc>
      </w:tr>
      <w:tr w:rsidR="00F90EA8" w14:paraId="4367ABF8" w14:textId="77777777" w:rsidTr="009C2216">
        <w:trPr>
          <w:trHeight w:val="270"/>
          <w:jc w:val="center"/>
        </w:trPr>
        <w:tc>
          <w:tcPr>
            <w:tcW w:w="860" w:type="dxa"/>
            <w:tcBorders>
              <w:bottom w:val="single" w:sz="4" w:space="0" w:color="auto"/>
            </w:tcBorders>
            <w:shd w:val="clear" w:color="auto" w:fill="FFFFFF"/>
            <w:vAlign w:val="center"/>
          </w:tcPr>
          <w:p w14:paraId="351F2E96" w14:textId="77777777" w:rsidR="00F90EA8" w:rsidRPr="00700E06" w:rsidRDefault="00F90EA8" w:rsidP="009C2216">
            <w:pPr>
              <w:spacing w:before="20" w:after="20"/>
              <w:jc w:val="center"/>
              <w:rPr>
                <w:rFonts w:cstheme="minorHAnsi"/>
                <w:b/>
                <w:sz w:val="16"/>
                <w:szCs w:val="16"/>
                <w:lang w:val="en-US"/>
              </w:rPr>
            </w:pPr>
            <w:bookmarkStart w:id="57" w:name="lt_pId231"/>
            <w:r w:rsidRPr="00700E06">
              <w:rPr>
                <w:rFonts w:cstheme="minorHAnsi"/>
                <w:b/>
                <w:sz w:val="16"/>
                <w:szCs w:val="16"/>
                <w:lang w:val="en-US"/>
              </w:rPr>
              <w:t>Q4/15</w:t>
            </w:r>
            <w:bookmarkEnd w:id="57"/>
          </w:p>
        </w:tc>
        <w:tc>
          <w:tcPr>
            <w:tcW w:w="298" w:type="dxa"/>
            <w:tcBorders>
              <w:bottom w:val="single" w:sz="4" w:space="0" w:color="auto"/>
            </w:tcBorders>
            <w:shd w:val="clear" w:color="auto" w:fill="D9D9D9"/>
            <w:vAlign w:val="center"/>
          </w:tcPr>
          <w:p w14:paraId="084AED57" w14:textId="77777777" w:rsidR="00F90EA8" w:rsidRPr="00700E06" w:rsidRDefault="00F90EA8" w:rsidP="009C2216">
            <w:pPr>
              <w:spacing w:before="20" w:after="20"/>
              <w:jc w:val="center"/>
              <w:rPr>
                <w:rFonts w:cstheme="minorHAnsi"/>
                <w:sz w:val="16"/>
                <w:szCs w:val="16"/>
                <w:lang w:val="en-US"/>
              </w:rPr>
            </w:pPr>
          </w:p>
        </w:tc>
        <w:tc>
          <w:tcPr>
            <w:tcW w:w="298" w:type="dxa"/>
            <w:tcBorders>
              <w:bottom w:val="single" w:sz="4" w:space="0" w:color="auto"/>
            </w:tcBorders>
            <w:shd w:val="clear" w:color="auto" w:fill="auto"/>
            <w:vAlign w:val="center"/>
          </w:tcPr>
          <w:p w14:paraId="3D7FD03D" w14:textId="77777777" w:rsidR="00F90EA8" w:rsidRPr="00700E06" w:rsidRDefault="00F90EA8" w:rsidP="009C2216">
            <w:pPr>
              <w:spacing w:before="60"/>
              <w:jc w:val="center"/>
              <w:rPr>
                <w:rFonts w:cstheme="minorHAnsi"/>
                <w:sz w:val="16"/>
                <w:szCs w:val="16"/>
                <w:lang w:val="en-US"/>
              </w:rPr>
            </w:pPr>
          </w:p>
        </w:tc>
        <w:tc>
          <w:tcPr>
            <w:tcW w:w="347" w:type="dxa"/>
            <w:tcBorders>
              <w:bottom w:val="single" w:sz="4" w:space="0" w:color="auto"/>
            </w:tcBorders>
            <w:shd w:val="clear" w:color="auto" w:fill="auto"/>
            <w:vAlign w:val="center"/>
          </w:tcPr>
          <w:p w14:paraId="6B647F63" w14:textId="77777777" w:rsidR="00F90EA8" w:rsidRPr="00700E06" w:rsidRDefault="00F90EA8" w:rsidP="009C2216">
            <w:pPr>
              <w:spacing w:before="60"/>
              <w:jc w:val="center"/>
              <w:rPr>
                <w:rFonts w:cstheme="minorHAnsi"/>
                <w:sz w:val="16"/>
                <w:szCs w:val="16"/>
                <w:lang w:val="en-US"/>
              </w:rPr>
            </w:pPr>
          </w:p>
        </w:tc>
        <w:tc>
          <w:tcPr>
            <w:tcW w:w="346" w:type="dxa"/>
            <w:tcBorders>
              <w:bottom w:val="single" w:sz="4" w:space="0" w:color="auto"/>
            </w:tcBorders>
            <w:shd w:val="clear" w:color="auto" w:fill="auto"/>
            <w:vAlign w:val="center"/>
          </w:tcPr>
          <w:p w14:paraId="0977E0E5" w14:textId="77777777" w:rsidR="00F90EA8" w:rsidRPr="00700E06" w:rsidRDefault="00F90EA8" w:rsidP="009C2216">
            <w:pPr>
              <w:spacing w:before="60"/>
              <w:jc w:val="center"/>
              <w:rPr>
                <w:rFonts w:cstheme="minorHAnsi"/>
                <w:sz w:val="16"/>
                <w:szCs w:val="16"/>
                <w:lang w:val="en-US"/>
              </w:rPr>
            </w:pPr>
          </w:p>
        </w:tc>
        <w:tc>
          <w:tcPr>
            <w:tcW w:w="347" w:type="dxa"/>
            <w:tcBorders>
              <w:bottom w:val="single" w:sz="4" w:space="0" w:color="auto"/>
            </w:tcBorders>
            <w:shd w:val="clear" w:color="auto" w:fill="auto"/>
            <w:vAlign w:val="center"/>
          </w:tcPr>
          <w:p w14:paraId="56FB6245" w14:textId="77777777" w:rsidR="00F90EA8" w:rsidRPr="00700E06" w:rsidRDefault="00F90EA8" w:rsidP="009C2216">
            <w:pPr>
              <w:spacing w:before="60"/>
              <w:jc w:val="center"/>
              <w:rPr>
                <w:rFonts w:cstheme="minorHAnsi"/>
                <w:sz w:val="16"/>
                <w:szCs w:val="16"/>
                <w:lang w:val="en-US"/>
              </w:rPr>
            </w:pPr>
          </w:p>
        </w:tc>
        <w:tc>
          <w:tcPr>
            <w:tcW w:w="347" w:type="dxa"/>
            <w:tcBorders>
              <w:bottom w:val="single" w:sz="4" w:space="0" w:color="auto"/>
            </w:tcBorders>
            <w:shd w:val="clear" w:color="auto" w:fill="D9D9D9"/>
            <w:vAlign w:val="center"/>
          </w:tcPr>
          <w:p w14:paraId="04F5C9EF" w14:textId="77777777" w:rsidR="00F90EA8" w:rsidRPr="00700E06" w:rsidRDefault="00F90EA8" w:rsidP="009C2216">
            <w:pPr>
              <w:spacing w:before="60"/>
              <w:jc w:val="center"/>
              <w:rPr>
                <w:rFonts w:cstheme="minorHAnsi"/>
                <w:sz w:val="16"/>
                <w:szCs w:val="16"/>
                <w:lang w:val="en-US"/>
              </w:rPr>
            </w:pPr>
          </w:p>
        </w:tc>
        <w:tc>
          <w:tcPr>
            <w:tcW w:w="347" w:type="dxa"/>
            <w:tcBorders>
              <w:bottom w:val="single" w:sz="4" w:space="0" w:color="auto"/>
            </w:tcBorders>
            <w:shd w:val="clear" w:color="auto" w:fill="D9D9D9"/>
            <w:vAlign w:val="center"/>
          </w:tcPr>
          <w:p w14:paraId="645099A2" w14:textId="77777777" w:rsidR="00F90EA8" w:rsidRPr="00700E06" w:rsidRDefault="00F90EA8" w:rsidP="009C2216">
            <w:pPr>
              <w:spacing w:before="60"/>
              <w:jc w:val="center"/>
              <w:rPr>
                <w:rFonts w:cstheme="minorHAnsi"/>
                <w:sz w:val="16"/>
                <w:szCs w:val="16"/>
                <w:lang w:val="en-US"/>
              </w:rPr>
            </w:pPr>
          </w:p>
        </w:tc>
        <w:tc>
          <w:tcPr>
            <w:tcW w:w="347" w:type="dxa"/>
            <w:tcBorders>
              <w:bottom w:val="single" w:sz="4" w:space="0" w:color="auto"/>
            </w:tcBorders>
            <w:shd w:val="clear" w:color="auto" w:fill="auto"/>
            <w:vAlign w:val="center"/>
          </w:tcPr>
          <w:p w14:paraId="0322C475" w14:textId="77777777" w:rsidR="00F90EA8" w:rsidRPr="00700E06" w:rsidRDefault="00F90EA8" w:rsidP="009C2216">
            <w:pPr>
              <w:spacing w:before="60"/>
              <w:jc w:val="center"/>
              <w:rPr>
                <w:rFonts w:cstheme="minorHAnsi"/>
                <w:sz w:val="16"/>
                <w:szCs w:val="16"/>
                <w:lang w:val="en-US"/>
              </w:rPr>
            </w:pPr>
          </w:p>
        </w:tc>
        <w:tc>
          <w:tcPr>
            <w:tcW w:w="348" w:type="dxa"/>
            <w:gridSpan w:val="2"/>
            <w:tcBorders>
              <w:bottom w:val="single" w:sz="4" w:space="0" w:color="auto"/>
            </w:tcBorders>
            <w:shd w:val="clear" w:color="auto" w:fill="auto"/>
            <w:vAlign w:val="center"/>
          </w:tcPr>
          <w:p w14:paraId="67D75F7E" w14:textId="77777777" w:rsidR="00F90EA8" w:rsidRPr="00700E06" w:rsidRDefault="00F90EA8" w:rsidP="009C2216">
            <w:pPr>
              <w:spacing w:before="60"/>
              <w:jc w:val="center"/>
              <w:rPr>
                <w:rFonts w:cstheme="minorHAnsi"/>
                <w:sz w:val="16"/>
                <w:szCs w:val="16"/>
                <w:lang w:val="en-US"/>
              </w:rPr>
            </w:pPr>
          </w:p>
        </w:tc>
        <w:tc>
          <w:tcPr>
            <w:tcW w:w="347" w:type="dxa"/>
            <w:tcBorders>
              <w:bottom w:val="single" w:sz="4" w:space="0" w:color="auto"/>
            </w:tcBorders>
            <w:shd w:val="clear" w:color="auto" w:fill="auto"/>
            <w:vAlign w:val="center"/>
          </w:tcPr>
          <w:p w14:paraId="4C775E4F" w14:textId="77777777" w:rsidR="00F90EA8" w:rsidRPr="00700E06" w:rsidRDefault="00F90EA8" w:rsidP="009C2216">
            <w:pPr>
              <w:spacing w:before="60"/>
              <w:jc w:val="center"/>
              <w:rPr>
                <w:rFonts w:cstheme="minorHAnsi"/>
                <w:sz w:val="16"/>
                <w:szCs w:val="16"/>
                <w:lang w:val="en-US"/>
              </w:rPr>
            </w:pPr>
          </w:p>
        </w:tc>
        <w:tc>
          <w:tcPr>
            <w:tcW w:w="352" w:type="dxa"/>
            <w:tcBorders>
              <w:bottom w:val="single" w:sz="4" w:space="0" w:color="auto"/>
            </w:tcBorders>
            <w:shd w:val="clear" w:color="auto" w:fill="auto"/>
            <w:vAlign w:val="center"/>
          </w:tcPr>
          <w:p w14:paraId="1A69DF02" w14:textId="77777777" w:rsidR="00F90EA8" w:rsidRPr="00700E06" w:rsidRDefault="00F90EA8" w:rsidP="009C2216">
            <w:pPr>
              <w:spacing w:before="60"/>
              <w:jc w:val="center"/>
              <w:rPr>
                <w:rFonts w:cstheme="minorHAnsi"/>
                <w:sz w:val="16"/>
                <w:szCs w:val="16"/>
                <w:lang w:val="en-US"/>
              </w:rPr>
            </w:pPr>
          </w:p>
        </w:tc>
        <w:tc>
          <w:tcPr>
            <w:tcW w:w="352" w:type="dxa"/>
            <w:tcBorders>
              <w:bottom w:val="single" w:sz="4" w:space="0" w:color="auto"/>
            </w:tcBorders>
            <w:shd w:val="clear" w:color="auto" w:fill="D9D9D9"/>
            <w:vAlign w:val="center"/>
          </w:tcPr>
          <w:p w14:paraId="6A9D0F30" w14:textId="77777777" w:rsidR="00F90EA8" w:rsidRPr="00700E06" w:rsidRDefault="00F90EA8" w:rsidP="009C2216">
            <w:pPr>
              <w:spacing w:before="60"/>
              <w:jc w:val="center"/>
              <w:rPr>
                <w:rFonts w:cstheme="minorHAnsi"/>
                <w:sz w:val="16"/>
                <w:szCs w:val="16"/>
                <w:lang w:val="en-US"/>
              </w:rPr>
            </w:pPr>
          </w:p>
        </w:tc>
        <w:tc>
          <w:tcPr>
            <w:tcW w:w="351" w:type="dxa"/>
            <w:tcBorders>
              <w:bottom w:val="single" w:sz="4" w:space="0" w:color="auto"/>
            </w:tcBorders>
            <w:shd w:val="clear" w:color="auto" w:fill="D9D9D9"/>
            <w:vAlign w:val="center"/>
          </w:tcPr>
          <w:p w14:paraId="265C9EDF" w14:textId="77777777" w:rsidR="00F90EA8" w:rsidRPr="00700E06" w:rsidRDefault="00F90EA8" w:rsidP="009C2216">
            <w:pPr>
              <w:spacing w:before="60"/>
              <w:jc w:val="center"/>
              <w:rPr>
                <w:rFonts w:cstheme="minorHAnsi"/>
                <w:sz w:val="16"/>
                <w:szCs w:val="16"/>
                <w:lang w:val="en-US"/>
              </w:rPr>
            </w:pPr>
          </w:p>
        </w:tc>
        <w:tc>
          <w:tcPr>
            <w:tcW w:w="351" w:type="dxa"/>
            <w:tcBorders>
              <w:bottom w:val="single" w:sz="4" w:space="0" w:color="auto"/>
            </w:tcBorders>
            <w:shd w:val="clear" w:color="auto" w:fill="auto"/>
            <w:vAlign w:val="center"/>
          </w:tcPr>
          <w:p w14:paraId="4A47A335" w14:textId="77777777" w:rsidR="00F90EA8" w:rsidRPr="00700E06" w:rsidRDefault="00F90EA8" w:rsidP="009C2216">
            <w:pPr>
              <w:spacing w:before="60"/>
              <w:jc w:val="center"/>
              <w:rPr>
                <w:rFonts w:cstheme="minorHAnsi"/>
                <w:sz w:val="16"/>
                <w:szCs w:val="16"/>
                <w:lang w:val="en-US"/>
              </w:rPr>
            </w:pPr>
          </w:p>
        </w:tc>
        <w:tc>
          <w:tcPr>
            <w:tcW w:w="350" w:type="dxa"/>
            <w:tcBorders>
              <w:bottom w:val="single" w:sz="4" w:space="0" w:color="auto"/>
            </w:tcBorders>
            <w:shd w:val="clear" w:color="auto" w:fill="auto"/>
            <w:vAlign w:val="center"/>
          </w:tcPr>
          <w:p w14:paraId="394D0C0F" w14:textId="77777777" w:rsidR="00F90EA8" w:rsidRPr="00700E06" w:rsidRDefault="00F90EA8" w:rsidP="009C2216">
            <w:pPr>
              <w:spacing w:before="60"/>
              <w:jc w:val="center"/>
              <w:rPr>
                <w:rFonts w:cstheme="minorHAnsi"/>
                <w:sz w:val="16"/>
                <w:szCs w:val="16"/>
                <w:lang w:val="en-US"/>
              </w:rPr>
            </w:pPr>
          </w:p>
        </w:tc>
        <w:tc>
          <w:tcPr>
            <w:tcW w:w="350" w:type="dxa"/>
            <w:tcBorders>
              <w:bottom w:val="single" w:sz="4" w:space="0" w:color="auto"/>
            </w:tcBorders>
            <w:shd w:val="clear" w:color="auto" w:fill="auto"/>
            <w:vAlign w:val="center"/>
          </w:tcPr>
          <w:p w14:paraId="5BD47330" w14:textId="77777777" w:rsidR="00F90EA8" w:rsidRPr="00700E06" w:rsidRDefault="00F90EA8" w:rsidP="009C2216">
            <w:pPr>
              <w:spacing w:before="60"/>
              <w:jc w:val="center"/>
              <w:rPr>
                <w:rFonts w:cstheme="minorHAnsi"/>
                <w:sz w:val="16"/>
                <w:szCs w:val="16"/>
                <w:lang w:val="en-US"/>
              </w:rPr>
            </w:pPr>
          </w:p>
        </w:tc>
        <w:tc>
          <w:tcPr>
            <w:tcW w:w="349" w:type="dxa"/>
            <w:tcBorders>
              <w:bottom w:val="single" w:sz="4" w:space="0" w:color="auto"/>
            </w:tcBorders>
            <w:shd w:val="clear" w:color="auto" w:fill="auto"/>
            <w:vAlign w:val="center"/>
          </w:tcPr>
          <w:p w14:paraId="0053ED2E" w14:textId="77777777" w:rsidR="00F90EA8" w:rsidRPr="00700E06" w:rsidRDefault="00F90EA8" w:rsidP="009C2216">
            <w:pPr>
              <w:spacing w:before="60"/>
              <w:jc w:val="center"/>
              <w:rPr>
                <w:rFonts w:cstheme="minorHAnsi"/>
                <w:sz w:val="16"/>
                <w:szCs w:val="16"/>
                <w:lang w:val="en-US"/>
              </w:rPr>
            </w:pPr>
          </w:p>
        </w:tc>
        <w:tc>
          <w:tcPr>
            <w:tcW w:w="353" w:type="dxa"/>
            <w:tcBorders>
              <w:bottom w:val="single" w:sz="4" w:space="0" w:color="auto"/>
            </w:tcBorders>
            <w:shd w:val="clear" w:color="auto" w:fill="D9D9D9"/>
            <w:vAlign w:val="center"/>
          </w:tcPr>
          <w:p w14:paraId="2EBEB10A" w14:textId="77777777" w:rsidR="00F90EA8" w:rsidRPr="00700E06" w:rsidRDefault="00F90EA8" w:rsidP="009C2216">
            <w:pPr>
              <w:spacing w:before="20" w:after="20"/>
              <w:jc w:val="center"/>
              <w:rPr>
                <w:rFonts w:cstheme="minorHAnsi"/>
                <w:sz w:val="16"/>
                <w:szCs w:val="16"/>
                <w:lang w:val="en-US"/>
              </w:rPr>
            </w:pPr>
          </w:p>
        </w:tc>
        <w:tc>
          <w:tcPr>
            <w:tcW w:w="352" w:type="dxa"/>
            <w:gridSpan w:val="2"/>
            <w:tcBorders>
              <w:bottom w:val="single" w:sz="4" w:space="0" w:color="auto"/>
            </w:tcBorders>
            <w:shd w:val="clear" w:color="auto" w:fill="D9D9D9"/>
            <w:vAlign w:val="center"/>
          </w:tcPr>
          <w:p w14:paraId="649A905E" w14:textId="77777777" w:rsidR="00F90EA8" w:rsidRPr="00700E06" w:rsidRDefault="00F90EA8" w:rsidP="009C2216">
            <w:pPr>
              <w:spacing w:before="20" w:after="20"/>
              <w:jc w:val="center"/>
              <w:rPr>
                <w:rFonts w:cstheme="minorHAnsi"/>
                <w:sz w:val="16"/>
                <w:szCs w:val="16"/>
                <w:lang w:val="en-US"/>
              </w:rPr>
            </w:pPr>
          </w:p>
        </w:tc>
        <w:tc>
          <w:tcPr>
            <w:tcW w:w="352" w:type="dxa"/>
            <w:tcBorders>
              <w:bottom w:val="single" w:sz="4" w:space="0" w:color="auto"/>
            </w:tcBorders>
            <w:shd w:val="clear" w:color="auto" w:fill="auto"/>
            <w:vAlign w:val="center"/>
          </w:tcPr>
          <w:p w14:paraId="18A1562B" w14:textId="77777777" w:rsidR="00F90EA8" w:rsidRPr="00700E06" w:rsidRDefault="00F90EA8" w:rsidP="009C2216">
            <w:pPr>
              <w:spacing w:before="60"/>
              <w:jc w:val="center"/>
              <w:rPr>
                <w:rFonts w:cstheme="minorHAnsi"/>
                <w:sz w:val="16"/>
                <w:szCs w:val="16"/>
                <w:lang w:val="en-US"/>
              </w:rPr>
            </w:pPr>
          </w:p>
        </w:tc>
        <w:tc>
          <w:tcPr>
            <w:tcW w:w="352" w:type="dxa"/>
            <w:tcBorders>
              <w:bottom w:val="single" w:sz="4" w:space="0" w:color="auto"/>
            </w:tcBorders>
            <w:shd w:val="clear" w:color="auto" w:fill="auto"/>
            <w:vAlign w:val="center"/>
          </w:tcPr>
          <w:p w14:paraId="0073784E" w14:textId="77777777" w:rsidR="00F90EA8" w:rsidRPr="00700E06" w:rsidRDefault="00F90EA8" w:rsidP="009C2216">
            <w:pPr>
              <w:spacing w:before="60"/>
              <w:jc w:val="center"/>
              <w:rPr>
                <w:rFonts w:cstheme="minorHAnsi"/>
                <w:sz w:val="16"/>
                <w:szCs w:val="16"/>
                <w:lang w:val="en-US"/>
              </w:rPr>
            </w:pPr>
          </w:p>
        </w:tc>
        <w:tc>
          <w:tcPr>
            <w:tcW w:w="352" w:type="dxa"/>
            <w:tcBorders>
              <w:bottom w:val="single" w:sz="4" w:space="0" w:color="auto"/>
            </w:tcBorders>
            <w:shd w:val="clear" w:color="auto" w:fill="auto"/>
            <w:vAlign w:val="center"/>
          </w:tcPr>
          <w:p w14:paraId="68DB0327" w14:textId="77777777" w:rsidR="00F90EA8" w:rsidRPr="00700E06" w:rsidRDefault="00F90EA8" w:rsidP="009C2216">
            <w:pPr>
              <w:spacing w:before="60"/>
              <w:jc w:val="center"/>
              <w:rPr>
                <w:rFonts w:cstheme="minorHAnsi"/>
                <w:sz w:val="16"/>
                <w:szCs w:val="16"/>
                <w:lang w:val="en-US"/>
              </w:rPr>
            </w:pPr>
          </w:p>
        </w:tc>
        <w:tc>
          <w:tcPr>
            <w:tcW w:w="352" w:type="dxa"/>
            <w:tcBorders>
              <w:bottom w:val="single" w:sz="4" w:space="0" w:color="auto"/>
            </w:tcBorders>
            <w:shd w:val="clear" w:color="auto" w:fill="auto"/>
            <w:vAlign w:val="center"/>
          </w:tcPr>
          <w:p w14:paraId="3514DF90" w14:textId="77777777" w:rsidR="00F90EA8" w:rsidRPr="00700E06" w:rsidRDefault="00F90EA8" w:rsidP="009C2216">
            <w:pPr>
              <w:spacing w:before="60"/>
              <w:jc w:val="center"/>
              <w:rPr>
                <w:rFonts w:cstheme="minorHAnsi"/>
                <w:sz w:val="16"/>
                <w:szCs w:val="16"/>
                <w:lang w:val="en-US"/>
              </w:rPr>
            </w:pPr>
          </w:p>
        </w:tc>
        <w:tc>
          <w:tcPr>
            <w:tcW w:w="351" w:type="dxa"/>
            <w:tcBorders>
              <w:bottom w:val="single" w:sz="4" w:space="0" w:color="auto"/>
            </w:tcBorders>
            <w:shd w:val="clear" w:color="auto" w:fill="D9D9D9"/>
            <w:vAlign w:val="center"/>
          </w:tcPr>
          <w:p w14:paraId="7CD167EF" w14:textId="77777777" w:rsidR="00F90EA8" w:rsidRPr="00700E06" w:rsidRDefault="00F90EA8" w:rsidP="009C2216">
            <w:pPr>
              <w:spacing w:before="20" w:after="20"/>
              <w:jc w:val="center"/>
              <w:rPr>
                <w:rFonts w:cstheme="minorHAnsi"/>
                <w:sz w:val="16"/>
                <w:szCs w:val="16"/>
                <w:lang w:val="en-US"/>
              </w:rPr>
            </w:pPr>
          </w:p>
        </w:tc>
        <w:tc>
          <w:tcPr>
            <w:tcW w:w="350" w:type="dxa"/>
            <w:tcBorders>
              <w:bottom w:val="single" w:sz="4" w:space="0" w:color="auto"/>
            </w:tcBorders>
            <w:shd w:val="clear" w:color="auto" w:fill="D9D9D9"/>
            <w:vAlign w:val="center"/>
          </w:tcPr>
          <w:p w14:paraId="088D26C0" w14:textId="77777777" w:rsidR="00F90EA8" w:rsidRPr="00700E06" w:rsidRDefault="00F90EA8" w:rsidP="009C2216">
            <w:pPr>
              <w:spacing w:before="60"/>
              <w:jc w:val="center"/>
              <w:rPr>
                <w:rFonts w:cstheme="minorHAnsi"/>
                <w:sz w:val="16"/>
                <w:szCs w:val="16"/>
                <w:lang w:val="en-US"/>
              </w:rPr>
            </w:pPr>
          </w:p>
        </w:tc>
        <w:tc>
          <w:tcPr>
            <w:tcW w:w="350" w:type="dxa"/>
            <w:tcBorders>
              <w:bottom w:val="single" w:sz="4" w:space="0" w:color="auto"/>
            </w:tcBorders>
            <w:shd w:val="clear" w:color="auto" w:fill="auto"/>
            <w:vAlign w:val="center"/>
          </w:tcPr>
          <w:p w14:paraId="2A144F05" w14:textId="77777777" w:rsidR="00F90EA8" w:rsidRPr="00700E06" w:rsidRDefault="00F90EA8" w:rsidP="009C2216">
            <w:pPr>
              <w:spacing w:before="60"/>
              <w:jc w:val="center"/>
              <w:rPr>
                <w:rFonts w:cstheme="minorHAnsi"/>
                <w:sz w:val="16"/>
                <w:szCs w:val="16"/>
                <w:lang w:val="en-US"/>
              </w:rPr>
            </w:pPr>
          </w:p>
        </w:tc>
        <w:tc>
          <w:tcPr>
            <w:tcW w:w="355" w:type="dxa"/>
            <w:tcBorders>
              <w:bottom w:val="single" w:sz="4" w:space="0" w:color="auto"/>
            </w:tcBorders>
            <w:shd w:val="clear" w:color="auto" w:fill="auto"/>
            <w:vAlign w:val="center"/>
          </w:tcPr>
          <w:p w14:paraId="6828404A" w14:textId="77777777" w:rsidR="00F90EA8" w:rsidRPr="00700E06" w:rsidRDefault="00F90EA8" w:rsidP="009C2216">
            <w:pPr>
              <w:spacing w:before="60"/>
              <w:jc w:val="center"/>
              <w:rPr>
                <w:rFonts w:cstheme="minorHAnsi"/>
                <w:sz w:val="16"/>
                <w:szCs w:val="16"/>
                <w:lang w:val="en-US"/>
              </w:rPr>
            </w:pPr>
          </w:p>
        </w:tc>
        <w:tc>
          <w:tcPr>
            <w:tcW w:w="364" w:type="dxa"/>
            <w:tcBorders>
              <w:bottom w:val="single" w:sz="4" w:space="0" w:color="auto"/>
            </w:tcBorders>
            <w:shd w:val="clear" w:color="auto" w:fill="auto"/>
            <w:vAlign w:val="center"/>
          </w:tcPr>
          <w:p w14:paraId="6B37500A" w14:textId="77777777" w:rsidR="00F90EA8" w:rsidRPr="00700E06" w:rsidRDefault="00F90EA8" w:rsidP="009C2216">
            <w:pPr>
              <w:spacing w:before="60"/>
              <w:jc w:val="center"/>
              <w:rPr>
                <w:rFonts w:cstheme="minorHAnsi"/>
                <w:sz w:val="16"/>
                <w:szCs w:val="16"/>
                <w:lang w:val="en-US"/>
              </w:rPr>
            </w:pPr>
          </w:p>
        </w:tc>
        <w:tc>
          <w:tcPr>
            <w:tcW w:w="353" w:type="dxa"/>
            <w:tcBorders>
              <w:bottom w:val="single" w:sz="4" w:space="0" w:color="auto"/>
            </w:tcBorders>
            <w:shd w:val="clear" w:color="auto" w:fill="auto"/>
            <w:vAlign w:val="center"/>
          </w:tcPr>
          <w:p w14:paraId="440684D2" w14:textId="77777777" w:rsidR="00F90EA8" w:rsidRPr="00700E06" w:rsidRDefault="00F90EA8" w:rsidP="009C2216">
            <w:pPr>
              <w:spacing w:before="60"/>
              <w:jc w:val="center"/>
              <w:rPr>
                <w:rFonts w:cstheme="minorHAnsi"/>
                <w:sz w:val="16"/>
                <w:szCs w:val="16"/>
                <w:lang w:val="en-US"/>
              </w:rPr>
            </w:pPr>
          </w:p>
        </w:tc>
        <w:tc>
          <w:tcPr>
            <w:tcW w:w="354" w:type="dxa"/>
            <w:tcBorders>
              <w:bottom w:val="single" w:sz="4" w:space="0" w:color="auto"/>
            </w:tcBorders>
            <w:shd w:val="clear" w:color="auto" w:fill="D9D9D9"/>
            <w:vAlign w:val="center"/>
          </w:tcPr>
          <w:p w14:paraId="4922496D" w14:textId="77777777" w:rsidR="00F90EA8" w:rsidRPr="00700E06" w:rsidRDefault="00F90EA8" w:rsidP="009C2216">
            <w:pPr>
              <w:spacing w:before="20" w:after="20"/>
              <w:jc w:val="center"/>
              <w:rPr>
                <w:rFonts w:cstheme="minorHAnsi"/>
                <w:sz w:val="16"/>
                <w:szCs w:val="16"/>
                <w:lang w:val="en-US"/>
              </w:rPr>
            </w:pPr>
          </w:p>
        </w:tc>
      </w:tr>
      <w:tr w:rsidR="00F90EA8" w14:paraId="13E82C7F" w14:textId="77777777" w:rsidTr="009C2216">
        <w:trPr>
          <w:trHeight w:val="58"/>
          <w:jc w:val="center"/>
        </w:trPr>
        <w:tc>
          <w:tcPr>
            <w:tcW w:w="860" w:type="dxa"/>
            <w:tcBorders>
              <w:bottom w:val="single" w:sz="4" w:space="0" w:color="auto"/>
            </w:tcBorders>
            <w:shd w:val="clear" w:color="auto" w:fill="D9D9D9"/>
            <w:vAlign w:val="center"/>
          </w:tcPr>
          <w:p w14:paraId="7B3D2CF8" w14:textId="77777777" w:rsidR="00F90EA8" w:rsidRPr="00700E06" w:rsidRDefault="00F90EA8" w:rsidP="009C2216">
            <w:pPr>
              <w:spacing w:before="20" w:after="20"/>
              <w:jc w:val="center"/>
              <w:rPr>
                <w:rFonts w:cstheme="minorHAnsi"/>
                <w:b/>
                <w:sz w:val="16"/>
                <w:szCs w:val="16"/>
                <w:lang w:val="en-US"/>
              </w:rPr>
            </w:pPr>
            <w:bookmarkStart w:id="58" w:name="lt_pId232"/>
            <w:r w:rsidRPr="00700E06">
              <w:rPr>
                <w:rFonts w:cstheme="minorHAnsi"/>
                <w:b/>
                <w:sz w:val="16"/>
                <w:szCs w:val="16"/>
                <w:lang w:val="en-US"/>
              </w:rPr>
              <w:t>WP2 Plen</w:t>
            </w:r>
            <w:bookmarkEnd w:id="58"/>
          </w:p>
        </w:tc>
        <w:tc>
          <w:tcPr>
            <w:tcW w:w="298" w:type="dxa"/>
            <w:tcBorders>
              <w:bottom w:val="single" w:sz="4" w:space="0" w:color="auto"/>
            </w:tcBorders>
            <w:shd w:val="clear" w:color="auto" w:fill="D9D9D9"/>
            <w:vAlign w:val="center"/>
          </w:tcPr>
          <w:p w14:paraId="74F32B2A" w14:textId="77777777" w:rsidR="00F90EA8" w:rsidRPr="00700E06" w:rsidRDefault="00F90EA8" w:rsidP="009C2216">
            <w:pPr>
              <w:spacing w:before="20" w:after="20"/>
              <w:jc w:val="center"/>
              <w:rPr>
                <w:rFonts w:cstheme="minorHAnsi"/>
                <w:sz w:val="16"/>
                <w:szCs w:val="16"/>
                <w:lang w:val="en-US"/>
              </w:rPr>
            </w:pPr>
          </w:p>
        </w:tc>
        <w:tc>
          <w:tcPr>
            <w:tcW w:w="298" w:type="dxa"/>
            <w:tcBorders>
              <w:bottom w:val="single" w:sz="4" w:space="0" w:color="auto"/>
            </w:tcBorders>
            <w:shd w:val="clear" w:color="auto" w:fill="D9D9D9"/>
            <w:vAlign w:val="center"/>
          </w:tcPr>
          <w:p w14:paraId="2FCBDAE0" w14:textId="77777777" w:rsidR="00F90EA8" w:rsidRPr="00700E06" w:rsidRDefault="00F90EA8" w:rsidP="009C2216">
            <w:pPr>
              <w:spacing w:before="20" w:after="20"/>
              <w:jc w:val="center"/>
              <w:rPr>
                <w:rFonts w:cstheme="minorHAnsi"/>
                <w:sz w:val="16"/>
                <w:szCs w:val="16"/>
                <w:lang w:val="en-US"/>
              </w:rPr>
            </w:pPr>
          </w:p>
        </w:tc>
        <w:tc>
          <w:tcPr>
            <w:tcW w:w="347" w:type="dxa"/>
            <w:tcBorders>
              <w:bottom w:val="single" w:sz="4" w:space="0" w:color="auto"/>
            </w:tcBorders>
            <w:shd w:val="clear" w:color="auto" w:fill="D9D9D9"/>
            <w:vAlign w:val="center"/>
          </w:tcPr>
          <w:p w14:paraId="3A989D84" w14:textId="77777777" w:rsidR="00F90EA8" w:rsidRPr="00700E06" w:rsidRDefault="00F90EA8" w:rsidP="009C2216">
            <w:pPr>
              <w:spacing w:before="20" w:after="20"/>
              <w:jc w:val="center"/>
              <w:rPr>
                <w:rFonts w:cstheme="minorHAnsi"/>
                <w:sz w:val="16"/>
                <w:szCs w:val="16"/>
                <w:lang w:val="en-US"/>
              </w:rPr>
            </w:pPr>
            <w:bookmarkStart w:id="59" w:name="lt_pId233"/>
            <w:r w:rsidRPr="00700E06">
              <w:rPr>
                <w:rFonts w:cstheme="minorHAnsi"/>
                <w:sz w:val="16"/>
                <w:szCs w:val="16"/>
                <w:lang w:val="en-US"/>
              </w:rPr>
              <w:t>x</w:t>
            </w:r>
            <w:bookmarkEnd w:id="59"/>
          </w:p>
        </w:tc>
        <w:tc>
          <w:tcPr>
            <w:tcW w:w="346" w:type="dxa"/>
            <w:tcBorders>
              <w:bottom w:val="single" w:sz="4" w:space="0" w:color="auto"/>
            </w:tcBorders>
            <w:shd w:val="clear" w:color="auto" w:fill="D9D9D9"/>
            <w:vAlign w:val="center"/>
          </w:tcPr>
          <w:p w14:paraId="0BDF9823" w14:textId="77777777" w:rsidR="00F90EA8" w:rsidRPr="00700E06" w:rsidRDefault="00F90EA8" w:rsidP="009C2216">
            <w:pPr>
              <w:spacing w:before="20" w:after="20"/>
              <w:jc w:val="center"/>
              <w:rPr>
                <w:rFonts w:cstheme="minorHAnsi"/>
                <w:sz w:val="16"/>
                <w:szCs w:val="16"/>
                <w:lang w:val="en-US"/>
              </w:rPr>
            </w:pPr>
          </w:p>
        </w:tc>
        <w:tc>
          <w:tcPr>
            <w:tcW w:w="347" w:type="dxa"/>
            <w:tcBorders>
              <w:bottom w:val="single" w:sz="4" w:space="0" w:color="auto"/>
            </w:tcBorders>
            <w:shd w:val="clear" w:color="auto" w:fill="D9D9D9"/>
            <w:vAlign w:val="center"/>
          </w:tcPr>
          <w:p w14:paraId="1BDC3F9F" w14:textId="77777777" w:rsidR="00F90EA8" w:rsidRPr="00700E06" w:rsidRDefault="00F90EA8" w:rsidP="009C2216">
            <w:pPr>
              <w:spacing w:before="20" w:after="20"/>
              <w:jc w:val="center"/>
              <w:rPr>
                <w:rFonts w:cstheme="minorHAnsi"/>
                <w:sz w:val="16"/>
                <w:szCs w:val="16"/>
                <w:lang w:val="en-US"/>
              </w:rPr>
            </w:pPr>
          </w:p>
        </w:tc>
        <w:tc>
          <w:tcPr>
            <w:tcW w:w="347" w:type="dxa"/>
            <w:tcBorders>
              <w:bottom w:val="single" w:sz="4" w:space="0" w:color="auto"/>
            </w:tcBorders>
            <w:shd w:val="clear" w:color="auto" w:fill="D9D9D9"/>
            <w:vAlign w:val="center"/>
          </w:tcPr>
          <w:p w14:paraId="6B81867C" w14:textId="77777777" w:rsidR="00F90EA8" w:rsidRPr="00700E06" w:rsidRDefault="00F90EA8" w:rsidP="009C2216">
            <w:pPr>
              <w:spacing w:before="20" w:after="20"/>
              <w:jc w:val="center"/>
              <w:rPr>
                <w:rFonts w:cstheme="minorHAnsi"/>
                <w:sz w:val="16"/>
                <w:szCs w:val="16"/>
                <w:lang w:val="en-US"/>
              </w:rPr>
            </w:pPr>
          </w:p>
        </w:tc>
        <w:tc>
          <w:tcPr>
            <w:tcW w:w="347" w:type="dxa"/>
            <w:tcBorders>
              <w:bottom w:val="single" w:sz="4" w:space="0" w:color="auto"/>
            </w:tcBorders>
            <w:shd w:val="clear" w:color="auto" w:fill="D9D9D9"/>
            <w:vAlign w:val="center"/>
          </w:tcPr>
          <w:p w14:paraId="63112713" w14:textId="77777777" w:rsidR="00F90EA8" w:rsidRPr="00700E06" w:rsidRDefault="00F90EA8" w:rsidP="009C2216">
            <w:pPr>
              <w:spacing w:before="20" w:after="20"/>
              <w:jc w:val="center"/>
              <w:rPr>
                <w:rFonts w:cstheme="minorHAnsi"/>
                <w:sz w:val="16"/>
                <w:szCs w:val="16"/>
                <w:lang w:val="en-US"/>
              </w:rPr>
            </w:pPr>
          </w:p>
        </w:tc>
        <w:tc>
          <w:tcPr>
            <w:tcW w:w="347" w:type="dxa"/>
            <w:tcBorders>
              <w:bottom w:val="single" w:sz="4" w:space="0" w:color="auto"/>
            </w:tcBorders>
            <w:shd w:val="clear" w:color="auto" w:fill="D9D9D9"/>
            <w:vAlign w:val="center"/>
          </w:tcPr>
          <w:p w14:paraId="2414F0A0" w14:textId="77777777" w:rsidR="00F90EA8" w:rsidRPr="00700E06" w:rsidRDefault="00F90EA8" w:rsidP="009C2216">
            <w:pPr>
              <w:spacing w:before="20" w:after="20"/>
              <w:jc w:val="center"/>
              <w:rPr>
                <w:rFonts w:cstheme="minorHAnsi"/>
                <w:sz w:val="16"/>
                <w:szCs w:val="16"/>
                <w:lang w:val="en-US"/>
              </w:rPr>
            </w:pPr>
          </w:p>
        </w:tc>
        <w:tc>
          <w:tcPr>
            <w:tcW w:w="348" w:type="dxa"/>
            <w:gridSpan w:val="2"/>
            <w:tcBorders>
              <w:bottom w:val="single" w:sz="4" w:space="0" w:color="auto"/>
            </w:tcBorders>
            <w:shd w:val="clear" w:color="auto" w:fill="D9D9D9"/>
            <w:vAlign w:val="center"/>
          </w:tcPr>
          <w:p w14:paraId="525FF31B" w14:textId="77777777" w:rsidR="00F90EA8" w:rsidRPr="00700E06" w:rsidRDefault="00F90EA8" w:rsidP="009C2216">
            <w:pPr>
              <w:spacing w:before="20" w:after="20"/>
              <w:jc w:val="center"/>
              <w:rPr>
                <w:rFonts w:cstheme="minorHAnsi"/>
                <w:sz w:val="16"/>
                <w:szCs w:val="16"/>
                <w:lang w:val="en-US"/>
              </w:rPr>
            </w:pPr>
          </w:p>
        </w:tc>
        <w:tc>
          <w:tcPr>
            <w:tcW w:w="347" w:type="dxa"/>
            <w:tcBorders>
              <w:bottom w:val="single" w:sz="4" w:space="0" w:color="auto"/>
            </w:tcBorders>
            <w:shd w:val="clear" w:color="auto" w:fill="D9D9D9"/>
            <w:vAlign w:val="center"/>
          </w:tcPr>
          <w:p w14:paraId="45FE2980" w14:textId="77777777" w:rsidR="00F90EA8" w:rsidRPr="00700E06" w:rsidRDefault="00F90EA8" w:rsidP="009C2216">
            <w:pPr>
              <w:spacing w:before="20" w:after="20"/>
              <w:jc w:val="center"/>
              <w:rPr>
                <w:rFonts w:cstheme="minorHAnsi"/>
                <w:sz w:val="16"/>
                <w:szCs w:val="16"/>
                <w:lang w:val="en-US"/>
              </w:rPr>
            </w:pPr>
          </w:p>
        </w:tc>
        <w:tc>
          <w:tcPr>
            <w:tcW w:w="352" w:type="dxa"/>
            <w:tcBorders>
              <w:bottom w:val="single" w:sz="4" w:space="0" w:color="auto"/>
            </w:tcBorders>
            <w:shd w:val="clear" w:color="auto" w:fill="D9D9D9"/>
            <w:vAlign w:val="center"/>
          </w:tcPr>
          <w:p w14:paraId="428AF369" w14:textId="77777777" w:rsidR="00F90EA8" w:rsidRPr="00700E06" w:rsidRDefault="00F90EA8" w:rsidP="009C2216">
            <w:pPr>
              <w:spacing w:before="20" w:after="20"/>
              <w:jc w:val="center"/>
              <w:rPr>
                <w:rFonts w:cstheme="minorHAnsi"/>
                <w:sz w:val="16"/>
                <w:szCs w:val="16"/>
                <w:lang w:val="en-US"/>
              </w:rPr>
            </w:pPr>
          </w:p>
        </w:tc>
        <w:tc>
          <w:tcPr>
            <w:tcW w:w="352" w:type="dxa"/>
            <w:tcBorders>
              <w:bottom w:val="single" w:sz="4" w:space="0" w:color="auto"/>
            </w:tcBorders>
            <w:shd w:val="clear" w:color="auto" w:fill="D9D9D9"/>
            <w:vAlign w:val="center"/>
          </w:tcPr>
          <w:p w14:paraId="67A8C9CD" w14:textId="77777777" w:rsidR="00F90EA8" w:rsidRPr="00700E06" w:rsidRDefault="00F90EA8" w:rsidP="009C2216">
            <w:pPr>
              <w:spacing w:before="20" w:after="20"/>
              <w:jc w:val="center"/>
              <w:rPr>
                <w:rFonts w:cstheme="minorHAnsi"/>
                <w:sz w:val="16"/>
                <w:szCs w:val="16"/>
                <w:lang w:val="en-US"/>
              </w:rPr>
            </w:pPr>
          </w:p>
        </w:tc>
        <w:tc>
          <w:tcPr>
            <w:tcW w:w="351" w:type="dxa"/>
            <w:tcBorders>
              <w:bottom w:val="single" w:sz="4" w:space="0" w:color="auto"/>
            </w:tcBorders>
            <w:shd w:val="clear" w:color="auto" w:fill="D9D9D9"/>
            <w:vAlign w:val="center"/>
          </w:tcPr>
          <w:p w14:paraId="5152A253" w14:textId="77777777" w:rsidR="00F90EA8" w:rsidRPr="00700E06" w:rsidRDefault="00F90EA8" w:rsidP="009C2216">
            <w:pPr>
              <w:spacing w:before="20" w:after="20"/>
              <w:jc w:val="center"/>
              <w:rPr>
                <w:rFonts w:cstheme="minorHAnsi"/>
                <w:sz w:val="16"/>
                <w:szCs w:val="16"/>
                <w:lang w:val="en-US"/>
              </w:rPr>
            </w:pPr>
          </w:p>
        </w:tc>
        <w:tc>
          <w:tcPr>
            <w:tcW w:w="351" w:type="dxa"/>
            <w:tcBorders>
              <w:bottom w:val="single" w:sz="4" w:space="0" w:color="auto"/>
            </w:tcBorders>
            <w:shd w:val="clear" w:color="auto" w:fill="D9D9D9"/>
            <w:vAlign w:val="center"/>
          </w:tcPr>
          <w:p w14:paraId="6A2A36B9" w14:textId="77777777" w:rsidR="00F90EA8" w:rsidRPr="00700E06" w:rsidRDefault="00F90EA8" w:rsidP="009C2216">
            <w:pPr>
              <w:spacing w:before="20" w:after="20"/>
              <w:jc w:val="center"/>
              <w:rPr>
                <w:rFonts w:cstheme="minorHAnsi"/>
                <w:sz w:val="16"/>
                <w:szCs w:val="16"/>
                <w:lang w:val="en-US"/>
              </w:rPr>
            </w:pPr>
          </w:p>
        </w:tc>
        <w:tc>
          <w:tcPr>
            <w:tcW w:w="350" w:type="dxa"/>
            <w:tcBorders>
              <w:bottom w:val="single" w:sz="4" w:space="0" w:color="auto"/>
            </w:tcBorders>
            <w:shd w:val="clear" w:color="auto" w:fill="D9D9D9"/>
            <w:vAlign w:val="center"/>
          </w:tcPr>
          <w:p w14:paraId="7082389C" w14:textId="77777777" w:rsidR="00F90EA8" w:rsidRPr="00700E06" w:rsidRDefault="00F90EA8" w:rsidP="009C2216">
            <w:pPr>
              <w:spacing w:before="20" w:after="20"/>
              <w:jc w:val="center"/>
              <w:rPr>
                <w:rFonts w:cstheme="minorHAnsi"/>
                <w:sz w:val="16"/>
                <w:szCs w:val="16"/>
                <w:lang w:val="en-US"/>
              </w:rPr>
            </w:pPr>
          </w:p>
        </w:tc>
        <w:tc>
          <w:tcPr>
            <w:tcW w:w="350" w:type="dxa"/>
            <w:tcBorders>
              <w:bottom w:val="single" w:sz="4" w:space="0" w:color="auto"/>
            </w:tcBorders>
            <w:shd w:val="clear" w:color="auto" w:fill="D9D9D9"/>
            <w:vAlign w:val="center"/>
          </w:tcPr>
          <w:p w14:paraId="4EC2BDF8" w14:textId="77777777" w:rsidR="00F90EA8" w:rsidRPr="00700E06" w:rsidRDefault="00F90EA8" w:rsidP="009C2216">
            <w:pPr>
              <w:spacing w:before="20" w:after="20"/>
              <w:jc w:val="center"/>
              <w:rPr>
                <w:rFonts w:cstheme="minorHAnsi"/>
                <w:sz w:val="16"/>
                <w:szCs w:val="16"/>
                <w:lang w:val="en-US"/>
              </w:rPr>
            </w:pPr>
          </w:p>
        </w:tc>
        <w:tc>
          <w:tcPr>
            <w:tcW w:w="349" w:type="dxa"/>
            <w:tcBorders>
              <w:bottom w:val="single" w:sz="4" w:space="0" w:color="auto"/>
            </w:tcBorders>
            <w:shd w:val="clear" w:color="auto" w:fill="D9D9D9"/>
            <w:vAlign w:val="center"/>
          </w:tcPr>
          <w:p w14:paraId="1FFEB254" w14:textId="77777777" w:rsidR="00F90EA8" w:rsidRPr="00700E06" w:rsidRDefault="00F90EA8" w:rsidP="009C2216">
            <w:pPr>
              <w:spacing w:before="20" w:after="20"/>
              <w:jc w:val="center"/>
              <w:rPr>
                <w:rFonts w:cstheme="minorHAnsi"/>
                <w:sz w:val="16"/>
                <w:szCs w:val="16"/>
                <w:lang w:val="en-US"/>
              </w:rPr>
            </w:pPr>
          </w:p>
        </w:tc>
        <w:tc>
          <w:tcPr>
            <w:tcW w:w="353" w:type="dxa"/>
            <w:tcBorders>
              <w:bottom w:val="single" w:sz="4" w:space="0" w:color="auto"/>
            </w:tcBorders>
            <w:shd w:val="clear" w:color="auto" w:fill="D9D9D9"/>
            <w:vAlign w:val="center"/>
          </w:tcPr>
          <w:p w14:paraId="090C1530" w14:textId="77777777" w:rsidR="00F90EA8" w:rsidRPr="00700E06" w:rsidRDefault="00F90EA8" w:rsidP="009C2216">
            <w:pPr>
              <w:spacing w:before="20" w:after="20"/>
              <w:jc w:val="center"/>
              <w:rPr>
                <w:rFonts w:cstheme="minorHAnsi"/>
                <w:sz w:val="16"/>
                <w:szCs w:val="16"/>
                <w:lang w:val="en-US"/>
              </w:rPr>
            </w:pPr>
          </w:p>
        </w:tc>
        <w:tc>
          <w:tcPr>
            <w:tcW w:w="352" w:type="dxa"/>
            <w:gridSpan w:val="2"/>
            <w:tcBorders>
              <w:bottom w:val="single" w:sz="4" w:space="0" w:color="auto"/>
            </w:tcBorders>
            <w:shd w:val="clear" w:color="auto" w:fill="D9D9D9"/>
            <w:vAlign w:val="center"/>
          </w:tcPr>
          <w:p w14:paraId="2F958FA8" w14:textId="77777777" w:rsidR="00F90EA8" w:rsidRPr="00700E06" w:rsidRDefault="00F90EA8" w:rsidP="009C2216">
            <w:pPr>
              <w:spacing w:before="20" w:after="20"/>
              <w:jc w:val="center"/>
              <w:rPr>
                <w:rFonts w:cstheme="minorHAnsi"/>
                <w:sz w:val="16"/>
                <w:szCs w:val="16"/>
                <w:lang w:val="en-US"/>
              </w:rPr>
            </w:pPr>
          </w:p>
        </w:tc>
        <w:tc>
          <w:tcPr>
            <w:tcW w:w="352" w:type="dxa"/>
            <w:tcBorders>
              <w:bottom w:val="single" w:sz="4" w:space="0" w:color="auto"/>
            </w:tcBorders>
            <w:shd w:val="clear" w:color="auto" w:fill="D9D9D9"/>
            <w:vAlign w:val="center"/>
          </w:tcPr>
          <w:p w14:paraId="17B4E2DF" w14:textId="77777777" w:rsidR="00F90EA8" w:rsidRPr="00700E06" w:rsidRDefault="00F90EA8" w:rsidP="009C2216">
            <w:pPr>
              <w:spacing w:before="20" w:after="20"/>
              <w:jc w:val="center"/>
              <w:rPr>
                <w:rFonts w:cstheme="minorHAnsi"/>
                <w:sz w:val="16"/>
                <w:szCs w:val="16"/>
                <w:lang w:val="en-US"/>
              </w:rPr>
            </w:pPr>
          </w:p>
        </w:tc>
        <w:tc>
          <w:tcPr>
            <w:tcW w:w="352" w:type="dxa"/>
            <w:tcBorders>
              <w:bottom w:val="single" w:sz="4" w:space="0" w:color="auto"/>
            </w:tcBorders>
            <w:shd w:val="clear" w:color="auto" w:fill="D9D9D9"/>
            <w:vAlign w:val="center"/>
          </w:tcPr>
          <w:p w14:paraId="11703964" w14:textId="77777777" w:rsidR="00F90EA8" w:rsidRPr="00700E06" w:rsidRDefault="00F90EA8" w:rsidP="009C2216">
            <w:pPr>
              <w:spacing w:before="20" w:after="20"/>
              <w:jc w:val="center"/>
              <w:rPr>
                <w:rFonts w:cstheme="minorHAnsi"/>
                <w:sz w:val="16"/>
                <w:szCs w:val="16"/>
                <w:lang w:val="en-US"/>
              </w:rPr>
            </w:pPr>
          </w:p>
        </w:tc>
        <w:tc>
          <w:tcPr>
            <w:tcW w:w="352" w:type="dxa"/>
            <w:tcBorders>
              <w:bottom w:val="single" w:sz="4" w:space="0" w:color="auto"/>
            </w:tcBorders>
            <w:shd w:val="clear" w:color="auto" w:fill="D9D9D9"/>
            <w:vAlign w:val="center"/>
          </w:tcPr>
          <w:p w14:paraId="19566388" w14:textId="77777777" w:rsidR="00F90EA8" w:rsidRPr="00700E06" w:rsidRDefault="00F90EA8" w:rsidP="009C2216">
            <w:pPr>
              <w:spacing w:before="20" w:after="20"/>
              <w:jc w:val="center"/>
              <w:rPr>
                <w:rFonts w:cstheme="minorHAnsi"/>
                <w:sz w:val="16"/>
                <w:szCs w:val="16"/>
                <w:lang w:val="en-US"/>
              </w:rPr>
            </w:pPr>
          </w:p>
        </w:tc>
        <w:tc>
          <w:tcPr>
            <w:tcW w:w="352" w:type="dxa"/>
            <w:tcBorders>
              <w:bottom w:val="single" w:sz="4" w:space="0" w:color="auto"/>
            </w:tcBorders>
            <w:shd w:val="clear" w:color="auto" w:fill="D9D9D9"/>
            <w:vAlign w:val="center"/>
          </w:tcPr>
          <w:p w14:paraId="223526B5" w14:textId="77777777" w:rsidR="00F90EA8" w:rsidRPr="00700E06" w:rsidRDefault="00F90EA8" w:rsidP="009C2216">
            <w:pPr>
              <w:spacing w:before="20" w:after="20"/>
              <w:jc w:val="center"/>
              <w:rPr>
                <w:rFonts w:cstheme="minorHAnsi"/>
                <w:sz w:val="16"/>
                <w:szCs w:val="16"/>
                <w:lang w:val="en-US"/>
              </w:rPr>
            </w:pPr>
          </w:p>
        </w:tc>
        <w:tc>
          <w:tcPr>
            <w:tcW w:w="351" w:type="dxa"/>
            <w:tcBorders>
              <w:bottom w:val="single" w:sz="4" w:space="0" w:color="auto"/>
            </w:tcBorders>
            <w:shd w:val="clear" w:color="auto" w:fill="D9D9D9"/>
            <w:vAlign w:val="center"/>
          </w:tcPr>
          <w:p w14:paraId="6C1AC079" w14:textId="77777777" w:rsidR="00F90EA8" w:rsidRPr="00700E06" w:rsidRDefault="00F90EA8" w:rsidP="009C2216">
            <w:pPr>
              <w:spacing w:before="20" w:after="20"/>
              <w:jc w:val="center"/>
              <w:rPr>
                <w:rFonts w:cstheme="minorHAnsi"/>
                <w:sz w:val="16"/>
                <w:szCs w:val="16"/>
                <w:lang w:val="en-US"/>
              </w:rPr>
            </w:pPr>
          </w:p>
        </w:tc>
        <w:tc>
          <w:tcPr>
            <w:tcW w:w="350" w:type="dxa"/>
            <w:tcBorders>
              <w:bottom w:val="single" w:sz="4" w:space="0" w:color="auto"/>
            </w:tcBorders>
            <w:shd w:val="clear" w:color="auto" w:fill="D9D9D9"/>
            <w:vAlign w:val="center"/>
          </w:tcPr>
          <w:p w14:paraId="5956D02D" w14:textId="77777777" w:rsidR="00F90EA8" w:rsidRPr="00700E06" w:rsidRDefault="00F90EA8" w:rsidP="009C2216">
            <w:pPr>
              <w:spacing w:before="20" w:after="20"/>
              <w:jc w:val="center"/>
              <w:rPr>
                <w:rFonts w:cstheme="minorHAnsi"/>
                <w:sz w:val="16"/>
                <w:szCs w:val="16"/>
                <w:lang w:val="en-US"/>
              </w:rPr>
            </w:pPr>
          </w:p>
        </w:tc>
        <w:tc>
          <w:tcPr>
            <w:tcW w:w="350" w:type="dxa"/>
            <w:tcBorders>
              <w:bottom w:val="single" w:sz="4" w:space="0" w:color="auto"/>
            </w:tcBorders>
            <w:shd w:val="clear" w:color="auto" w:fill="D9D9D9"/>
            <w:vAlign w:val="center"/>
          </w:tcPr>
          <w:p w14:paraId="727D2FAD" w14:textId="77777777" w:rsidR="00F90EA8" w:rsidRPr="00700E06" w:rsidRDefault="00F90EA8" w:rsidP="009C2216">
            <w:pPr>
              <w:spacing w:before="20" w:after="20"/>
              <w:jc w:val="center"/>
              <w:rPr>
                <w:rFonts w:cstheme="minorHAnsi"/>
                <w:sz w:val="16"/>
                <w:szCs w:val="16"/>
                <w:lang w:val="en-US"/>
              </w:rPr>
            </w:pPr>
          </w:p>
        </w:tc>
        <w:tc>
          <w:tcPr>
            <w:tcW w:w="355" w:type="dxa"/>
            <w:tcBorders>
              <w:bottom w:val="single" w:sz="4" w:space="0" w:color="auto"/>
            </w:tcBorders>
            <w:shd w:val="clear" w:color="auto" w:fill="D9D9D9"/>
            <w:vAlign w:val="center"/>
          </w:tcPr>
          <w:p w14:paraId="479AFE2D" w14:textId="77777777" w:rsidR="00F90EA8" w:rsidRPr="00700E06" w:rsidRDefault="00F90EA8" w:rsidP="009C2216">
            <w:pPr>
              <w:spacing w:before="20" w:after="20"/>
              <w:jc w:val="center"/>
              <w:rPr>
                <w:rFonts w:cstheme="minorHAnsi"/>
                <w:sz w:val="16"/>
                <w:szCs w:val="16"/>
                <w:lang w:val="en-US"/>
              </w:rPr>
            </w:pPr>
          </w:p>
        </w:tc>
        <w:tc>
          <w:tcPr>
            <w:tcW w:w="364" w:type="dxa"/>
            <w:tcBorders>
              <w:bottom w:val="single" w:sz="4" w:space="0" w:color="auto"/>
            </w:tcBorders>
            <w:shd w:val="clear" w:color="auto" w:fill="D9D9D9"/>
            <w:vAlign w:val="center"/>
          </w:tcPr>
          <w:p w14:paraId="2015E7C8" w14:textId="77777777" w:rsidR="00F90EA8" w:rsidRPr="00700E06" w:rsidRDefault="00F90EA8" w:rsidP="009C2216">
            <w:pPr>
              <w:spacing w:before="20" w:after="20"/>
              <w:jc w:val="center"/>
              <w:rPr>
                <w:rFonts w:cstheme="minorHAnsi"/>
                <w:sz w:val="16"/>
                <w:szCs w:val="16"/>
                <w:lang w:val="en-US"/>
              </w:rPr>
            </w:pPr>
          </w:p>
        </w:tc>
        <w:tc>
          <w:tcPr>
            <w:tcW w:w="353" w:type="dxa"/>
            <w:tcBorders>
              <w:bottom w:val="single" w:sz="4" w:space="0" w:color="auto"/>
            </w:tcBorders>
            <w:shd w:val="clear" w:color="auto" w:fill="D9D9D9"/>
            <w:vAlign w:val="center"/>
          </w:tcPr>
          <w:p w14:paraId="0369988F" w14:textId="77777777" w:rsidR="00F90EA8" w:rsidRPr="00700E06" w:rsidRDefault="00F90EA8" w:rsidP="009C2216">
            <w:pPr>
              <w:spacing w:before="20" w:after="20"/>
              <w:jc w:val="center"/>
              <w:rPr>
                <w:rFonts w:cstheme="minorHAnsi"/>
                <w:sz w:val="16"/>
                <w:szCs w:val="16"/>
                <w:lang w:val="en-US"/>
              </w:rPr>
            </w:pPr>
          </w:p>
        </w:tc>
        <w:tc>
          <w:tcPr>
            <w:tcW w:w="354" w:type="dxa"/>
            <w:tcBorders>
              <w:bottom w:val="single" w:sz="4" w:space="0" w:color="auto"/>
            </w:tcBorders>
            <w:shd w:val="clear" w:color="auto" w:fill="D9D9D9"/>
            <w:vAlign w:val="center"/>
          </w:tcPr>
          <w:p w14:paraId="050E6292" w14:textId="77777777" w:rsidR="00F90EA8" w:rsidRPr="00700E06" w:rsidRDefault="00F90EA8" w:rsidP="009C2216">
            <w:pPr>
              <w:spacing w:before="20" w:after="20"/>
              <w:jc w:val="center"/>
              <w:rPr>
                <w:rFonts w:cstheme="minorHAnsi"/>
                <w:sz w:val="16"/>
                <w:szCs w:val="16"/>
                <w:lang w:val="en-US"/>
              </w:rPr>
            </w:pPr>
          </w:p>
        </w:tc>
      </w:tr>
      <w:tr w:rsidR="00F90EA8" w14:paraId="2016FA59" w14:textId="77777777" w:rsidTr="009C22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860" w:type="dxa"/>
            <w:shd w:val="clear" w:color="auto" w:fill="FFFFFF"/>
            <w:vAlign w:val="center"/>
          </w:tcPr>
          <w:p w14:paraId="4CFFB31E" w14:textId="77777777" w:rsidR="00F90EA8" w:rsidRPr="00700E06" w:rsidRDefault="00F90EA8" w:rsidP="009C2216">
            <w:pPr>
              <w:spacing w:before="20" w:after="20"/>
              <w:jc w:val="center"/>
              <w:rPr>
                <w:rFonts w:cstheme="minorHAnsi"/>
                <w:b/>
                <w:sz w:val="16"/>
                <w:szCs w:val="16"/>
                <w:lang w:val="en-US"/>
              </w:rPr>
            </w:pPr>
            <w:r w:rsidRPr="00700E06">
              <w:rPr>
                <w:rFonts w:cstheme="minorHAnsi"/>
                <w:b/>
                <w:sz w:val="16"/>
                <w:szCs w:val="16"/>
                <w:lang w:val="en-US"/>
              </w:rPr>
              <w:t>Q5/15</w:t>
            </w:r>
          </w:p>
        </w:tc>
        <w:tc>
          <w:tcPr>
            <w:tcW w:w="298" w:type="dxa"/>
            <w:shd w:val="clear" w:color="auto" w:fill="D9D9D9"/>
            <w:vAlign w:val="center"/>
          </w:tcPr>
          <w:p w14:paraId="08875B78" w14:textId="77777777" w:rsidR="00F90EA8" w:rsidRPr="00700E06" w:rsidRDefault="00F90EA8" w:rsidP="009C2216">
            <w:pPr>
              <w:spacing w:before="20" w:after="20"/>
              <w:jc w:val="center"/>
              <w:rPr>
                <w:rFonts w:cstheme="minorHAnsi"/>
                <w:sz w:val="16"/>
                <w:szCs w:val="16"/>
                <w:lang w:val="en-US"/>
              </w:rPr>
            </w:pPr>
          </w:p>
        </w:tc>
        <w:tc>
          <w:tcPr>
            <w:tcW w:w="298" w:type="dxa"/>
            <w:shd w:val="clear" w:color="auto" w:fill="auto"/>
            <w:vAlign w:val="center"/>
          </w:tcPr>
          <w:p w14:paraId="4BCCCEB4" w14:textId="77777777" w:rsidR="00F90EA8" w:rsidRPr="00700E06" w:rsidRDefault="00F90EA8" w:rsidP="009C2216">
            <w:pPr>
              <w:spacing w:before="20" w:after="20"/>
              <w:jc w:val="center"/>
              <w:rPr>
                <w:rFonts w:cstheme="minorHAnsi"/>
                <w:sz w:val="16"/>
                <w:szCs w:val="16"/>
                <w:lang w:val="en-US"/>
              </w:rPr>
            </w:pPr>
          </w:p>
        </w:tc>
        <w:tc>
          <w:tcPr>
            <w:tcW w:w="347" w:type="dxa"/>
            <w:shd w:val="clear" w:color="auto" w:fill="auto"/>
            <w:vAlign w:val="center"/>
          </w:tcPr>
          <w:p w14:paraId="0B22AD81" w14:textId="77777777" w:rsidR="00F90EA8" w:rsidRPr="00700E06" w:rsidRDefault="00F90EA8" w:rsidP="009C2216">
            <w:pPr>
              <w:spacing w:before="20" w:after="20"/>
              <w:jc w:val="center"/>
              <w:rPr>
                <w:rFonts w:cstheme="minorHAnsi"/>
                <w:sz w:val="16"/>
                <w:szCs w:val="16"/>
                <w:lang w:val="en-US"/>
              </w:rPr>
            </w:pPr>
          </w:p>
        </w:tc>
        <w:tc>
          <w:tcPr>
            <w:tcW w:w="346" w:type="dxa"/>
            <w:shd w:val="clear" w:color="auto" w:fill="auto"/>
            <w:vAlign w:val="center"/>
          </w:tcPr>
          <w:p w14:paraId="4C66E6BC" w14:textId="77777777" w:rsidR="00F90EA8" w:rsidRPr="00700E06" w:rsidRDefault="00F90EA8" w:rsidP="009C2216">
            <w:pPr>
              <w:spacing w:before="60"/>
              <w:jc w:val="center"/>
              <w:rPr>
                <w:rFonts w:cstheme="minorHAnsi"/>
                <w:sz w:val="16"/>
                <w:szCs w:val="16"/>
                <w:lang w:val="en-US"/>
              </w:rPr>
            </w:pPr>
            <w:bookmarkStart w:id="60" w:name="lt_pId235"/>
            <w:r w:rsidRPr="00700E06">
              <w:rPr>
                <w:rFonts w:cstheme="minorHAnsi"/>
                <w:sz w:val="16"/>
                <w:szCs w:val="16"/>
                <w:lang w:val="en-US"/>
              </w:rPr>
              <w:t>x</w:t>
            </w:r>
            <w:bookmarkEnd w:id="60"/>
          </w:p>
        </w:tc>
        <w:tc>
          <w:tcPr>
            <w:tcW w:w="347" w:type="dxa"/>
            <w:shd w:val="clear" w:color="auto" w:fill="auto"/>
            <w:vAlign w:val="center"/>
          </w:tcPr>
          <w:p w14:paraId="22AE8EF8" w14:textId="77777777" w:rsidR="00F90EA8" w:rsidRPr="00700E06" w:rsidRDefault="00F90EA8" w:rsidP="009C2216">
            <w:pPr>
              <w:spacing w:before="60"/>
              <w:jc w:val="center"/>
              <w:rPr>
                <w:rFonts w:cstheme="minorHAnsi"/>
                <w:sz w:val="16"/>
                <w:szCs w:val="16"/>
                <w:lang w:val="en-US"/>
              </w:rPr>
            </w:pPr>
            <w:bookmarkStart w:id="61" w:name="lt_pId236"/>
            <w:r w:rsidRPr="00700E06">
              <w:rPr>
                <w:rFonts w:cstheme="minorHAnsi"/>
                <w:sz w:val="16"/>
                <w:szCs w:val="16"/>
                <w:lang w:val="en-US"/>
              </w:rPr>
              <w:t>x</w:t>
            </w:r>
            <w:bookmarkEnd w:id="61"/>
          </w:p>
        </w:tc>
        <w:tc>
          <w:tcPr>
            <w:tcW w:w="347" w:type="dxa"/>
            <w:shd w:val="clear" w:color="auto" w:fill="D9D9D9"/>
            <w:vAlign w:val="center"/>
          </w:tcPr>
          <w:p w14:paraId="1DAF7D50" w14:textId="77777777" w:rsidR="00F90EA8" w:rsidRPr="00700E06" w:rsidRDefault="00F90EA8" w:rsidP="009C2216">
            <w:pPr>
              <w:spacing w:before="60"/>
              <w:jc w:val="center"/>
              <w:rPr>
                <w:rFonts w:cstheme="minorHAnsi"/>
                <w:sz w:val="16"/>
                <w:szCs w:val="16"/>
                <w:lang w:val="en-US"/>
              </w:rPr>
            </w:pPr>
          </w:p>
        </w:tc>
        <w:tc>
          <w:tcPr>
            <w:tcW w:w="347" w:type="dxa"/>
            <w:shd w:val="clear" w:color="auto" w:fill="D9D9D9"/>
            <w:vAlign w:val="center"/>
          </w:tcPr>
          <w:p w14:paraId="706728E5" w14:textId="77777777" w:rsidR="00F90EA8" w:rsidRPr="00700E06" w:rsidRDefault="00F90EA8" w:rsidP="009C2216">
            <w:pPr>
              <w:spacing w:before="60"/>
              <w:jc w:val="center"/>
              <w:rPr>
                <w:rFonts w:cstheme="minorHAnsi"/>
                <w:sz w:val="16"/>
                <w:szCs w:val="16"/>
                <w:lang w:val="en-US"/>
              </w:rPr>
            </w:pPr>
          </w:p>
        </w:tc>
        <w:tc>
          <w:tcPr>
            <w:tcW w:w="347" w:type="dxa"/>
            <w:shd w:val="clear" w:color="auto" w:fill="auto"/>
            <w:vAlign w:val="center"/>
          </w:tcPr>
          <w:p w14:paraId="4098DA4B" w14:textId="77777777" w:rsidR="00F90EA8" w:rsidRPr="00700E06" w:rsidRDefault="00F90EA8" w:rsidP="009C2216">
            <w:pPr>
              <w:spacing w:before="60"/>
              <w:jc w:val="center"/>
              <w:rPr>
                <w:rFonts w:cstheme="minorHAnsi"/>
                <w:sz w:val="16"/>
                <w:szCs w:val="16"/>
                <w:lang w:val="en-US"/>
              </w:rPr>
            </w:pPr>
            <w:r w:rsidRPr="00700E06">
              <w:rPr>
                <w:rFonts w:cstheme="minorHAnsi"/>
                <w:sz w:val="16"/>
                <w:szCs w:val="16"/>
                <w:lang w:val="en-US"/>
              </w:rPr>
              <w:t>x</w:t>
            </w:r>
          </w:p>
        </w:tc>
        <w:tc>
          <w:tcPr>
            <w:tcW w:w="348" w:type="dxa"/>
            <w:gridSpan w:val="2"/>
            <w:shd w:val="clear" w:color="auto" w:fill="auto"/>
            <w:vAlign w:val="center"/>
          </w:tcPr>
          <w:p w14:paraId="42FB47E3" w14:textId="77777777" w:rsidR="00F90EA8" w:rsidRPr="00700E06" w:rsidRDefault="00F90EA8" w:rsidP="009C2216">
            <w:pPr>
              <w:spacing w:before="60"/>
              <w:jc w:val="center"/>
              <w:rPr>
                <w:rFonts w:cstheme="minorHAnsi"/>
                <w:sz w:val="16"/>
                <w:szCs w:val="16"/>
                <w:lang w:val="en-US"/>
              </w:rPr>
            </w:pPr>
            <w:r w:rsidRPr="00700E06">
              <w:rPr>
                <w:rFonts w:cstheme="minorHAnsi"/>
                <w:sz w:val="16"/>
                <w:szCs w:val="16"/>
                <w:lang w:val="en-US"/>
              </w:rPr>
              <w:t>x</w:t>
            </w:r>
          </w:p>
        </w:tc>
        <w:tc>
          <w:tcPr>
            <w:tcW w:w="347" w:type="dxa"/>
            <w:shd w:val="clear" w:color="auto" w:fill="auto"/>
            <w:vAlign w:val="center"/>
          </w:tcPr>
          <w:p w14:paraId="3D01A4BC" w14:textId="77777777" w:rsidR="00F90EA8" w:rsidRPr="00700E06" w:rsidRDefault="00F90EA8" w:rsidP="009C2216">
            <w:pPr>
              <w:spacing w:before="60"/>
              <w:jc w:val="center"/>
              <w:rPr>
                <w:rFonts w:cstheme="minorHAnsi"/>
                <w:sz w:val="16"/>
                <w:szCs w:val="16"/>
                <w:lang w:val="en-US"/>
              </w:rPr>
            </w:pPr>
            <w:r w:rsidRPr="00700E06">
              <w:rPr>
                <w:rFonts w:cstheme="minorHAnsi"/>
                <w:sz w:val="16"/>
                <w:szCs w:val="16"/>
                <w:lang w:val="en-US"/>
              </w:rPr>
              <w:t>x</w:t>
            </w:r>
          </w:p>
        </w:tc>
        <w:tc>
          <w:tcPr>
            <w:tcW w:w="352" w:type="dxa"/>
            <w:shd w:val="clear" w:color="auto" w:fill="auto"/>
            <w:vAlign w:val="center"/>
          </w:tcPr>
          <w:p w14:paraId="03198EE7" w14:textId="77777777" w:rsidR="00F90EA8" w:rsidRPr="00700E06" w:rsidRDefault="00F90EA8" w:rsidP="009C2216">
            <w:pPr>
              <w:spacing w:before="60"/>
              <w:jc w:val="center"/>
              <w:rPr>
                <w:rFonts w:cstheme="minorHAnsi"/>
                <w:sz w:val="16"/>
                <w:szCs w:val="16"/>
                <w:lang w:val="en-US"/>
              </w:rPr>
            </w:pPr>
            <w:r w:rsidRPr="00700E06">
              <w:rPr>
                <w:rFonts w:cstheme="minorHAnsi"/>
                <w:sz w:val="16"/>
                <w:szCs w:val="16"/>
                <w:lang w:val="en-US"/>
              </w:rPr>
              <w:t>x</w:t>
            </w:r>
          </w:p>
        </w:tc>
        <w:tc>
          <w:tcPr>
            <w:tcW w:w="352" w:type="dxa"/>
            <w:shd w:val="clear" w:color="auto" w:fill="D9D9D9"/>
            <w:vAlign w:val="center"/>
          </w:tcPr>
          <w:p w14:paraId="068BD5CA" w14:textId="77777777" w:rsidR="00F90EA8" w:rsidRPr="00700E06" w:rsidRDefault="00F90EA8" w:rsidP="009C2216">
            <w:pPr>
              <w:spacing w:before="60"/>
              <w:jc w:val="center"/>
              <w:rPr>
                <w:rFonts w:cstheme="minorHAnsi"/>
                <w:bCs/>
                <w:sz w:val="16"/>
                <w:szCs w:val="16"/>
                <w:lang w:val="en-US"/>
              </w:rPr>
            </w:pPr>
          </w:p>
        </w:tc>
        <w:tc>
          <w:tcPr>
            <w:tcW w:w="351" w:type="dxa"/>
            <w:shd w:val="clear" w:color="auto" w:fill="D9D9D9"/>
            <w:vAlign w:val="center"/>
          </w:tcPr>
          <w:p w14:paraId="3D955DC2" w14:textId="77777777" w:rsidR="00F90EA8" w:rsidRPr="00700E06" w:rsidRDefault="00F90EA8" w:rsidP="009C2216">
            <w:pPr>
              <w:spacing w:before="60"/>
              <w:jc w:val="center"/>
              <w:rPr>
                <w:rFonts w:cstheme="minorHAnsi"/>
                <w:sz w:val="16"/>
                <w:szCs w:val="16"/>
                <w:lang w:val="en-US"/>
              </w:rPr>
            </w:pPr>
          </w:p>
        </w:tc>
        <w:tc>
          <w:tcPr>
            <w:tcW w:w="351" w:type="dxa"/>
            <w:shd w:val="clear" w:color="auto" w:fill="E5B8B7"/>
            <w:vAlign w:val="center"/>
          </w:tcPr>
          <w:p w14:paraId="263AAEDD" w14:textId="77777777" w:rsidR="00F90EA8" w:rsidRPr="00700E06" w:rsidRDefault="00F90EA8" w:rsidP="009C2216">
            <w:pPr>
              <w:spacing w:before="60"/>
              <w:jc w:val="center"/>
              <w:rPr>
                <w:rFonts w:cstheme="minorHAnsi"/>
                <w:sz w:val="16"/>
                <w:szCs w:val="16"/>
                <w:lang w:val="en-US"/>
              </w:rPr>
            </w:pPr>
            <w:r w:rsidRPr="00700E06">
              <w:rPr>
                <w:rFonts w:cstheme="minorHAnsi"/>
                <w:sz w:val="16"/>
                <w:szCs w:val="16"/>
                <w:lang w:val="en-US"/>
              </w:rPr>
              <w:t>J</w:t>
            </w:r>
          </w:p>
        </w:tc>
        <w:tc>
          <w:tcPr>
            <w:tcW w:w="350" w:type="dxa"/>
            <w:shd w:val="clear" w:color="auto" w:fill="auto"/>
            <w:vAlign w:val="center"/>
          </w:tcPr>
          <w:p w14:paraId="34532535" w14:textId="77777777" w:rsidR="00F90EA8" w:rsidRPr="00700E06" w:rsidRDefault="00F90EA8" w:rsidP="009C2216">
            <w:pPr>
              <w:spacing w:before="60"/>
              <w:jc w:val="center"/>
              <w:rPr>
                <w:rFonts w:cstheme="minorHAnsi"/>
                <w:sz w:val="16"/>
                <w:szCs w:val="16"/>
                <w:lang w:val="en-US"/>
              </w:rPr>
            </w:pPr>
            <w:r w:rsidRPr="00700E06">
              <w:rPr>
                <w:rFonts w:cstheme="minorHAnsi"/>
                <w:sz w:val="16"/>
                <w:szCs w:val="16"/>
                <w:lang w:val="en-US"/>
              </w:rPr>
              <w:t>x</w:t>
            </w:r>
          </w:p>
        </w:tc>
        <w:tc>
          <w:tcPr>
            <w:tcW w:w="350" w:type="dxa"/>
            <w:shd w:val="clear" w:color="auto" w:fill="auto"/>
            <w:vAlign w:val="center"/>
          </w:tcPr>
          <w:p w14:paraId="74C742AF" w14:textId="77777777" w:rsidR="00F90EA8" w:rsidRPr="00700E06" w:rsidRDefault="00F90EA8" w:rsidP="009C2216">
            <w:pPr>
              <w:spacing w:before="60"/>
              <w:jc w:val="center"/>
              <w:rPr>
                <w:rFonts w:cstheme="minorHAnsi"/>
                <w:sz w:val="16"/>
                <w:szCs w:val="16"/>
                <w:lang w:val="en-US"/>
              </w:rPr>
            </w:pPr>
            <w:r w:rsidRPr="00700E06">
              <w:rPr>
                <w:rFonts w:cstheme="minorHAnsi"/>
                <w:sz w:val="16"/>
                <w:szCs w:val="16"/>
                <w:lang w:val="en-US"/>
              </w:rPr>
              <w:t>x</w:t>
            </w:r>
          </w:p>
        </w:tc>
        <w:tc>
          <w:tcPr>
            <w:tcW w:w="349" w:type="dxa"/>
            <w:shd w:val="clear" w:color="auto" w:fill="FFFFFF" w:themeFill="background1"/>
            <w:vAlign w:val="center"/>
          </w:tcPr>
          <w:p w14:paraId="1B562B03" w14:textId="77777777" w:rsidR="00F90EA8" w:rsidRPr="00700E06" w:rsidRDefault="00F90EA8" w:rsidP="009C2216">
            <w:pPr>
              <w:spacing w:before="60"/>
              <w:jc w:val="center"/>
              <w:rPr>
                <w:rFonts w:cstheme="minorHAnsi"/>
                <w:sz w:val="16"/>
                <w:szCs w:val="16"/>
                <w:lang w:val="en-US"/>
              </w:rPr>
            </w:pPr>
            <w:r w:rsidRPr="00700E06">
              <w:rPr>
                <w:rFonts w:cstheme="minorHAnsi"/>
                <w:sz w:val="16"/>
                <w:szCs w:val="16"/>
                <w:lang w:val="en-US"/>
              </w:rPr>
              <w:t>x</w:t>
            </w:r>
          </w:p>
        </w:tc>
        <w:tc>
          <w:tcPr>
            <w:tcW w:w="353" w:type="dxa"/>
            <w:shd w:val="clear" w:color="auto" w:fill="D9D9D9"/>
            <w:vAlign w:val="center"/>
          </w:tcPr>
          <w:p w14:paraId="53BCDA3F" w14:textId="77777777" w:rsidR="00F90EA8" w:rsidRPr="00700E06" w:rsidRDefault="00F90EA8" w:rsidP="009C2216">
            <w:pPr>
              <w:spacing w:before="60"/>
              <w:jc w:val="center"/>
              <w:rPr>
                <w:rFonts w:cstheme="minorHAnsi"/>
                <w:sz w:val="16"/>
                <w:szCs w:val="16"/>
                <w:lang w:val="en-US"/>
              </w:rPr>
            </w:pPr>
          </w:p>
        </w:tc>
        <w:tc>
          <w:tcPr>
            <w:tcW w:w="352" w:type="dxa"/>
            <w:gridSpan w:val="2"/>
            <w:shd w:val="clear" w:color="auto" w:fill="D9D9D9"/>
            <w:vAlign w:val="center"/>
          </w:tcPr>
          <w:p w14:paraId="0F0D79A8" w14:textId="77777777" w:rsidR="00F90EA8" w:rsidRPr="00700E06" w:rsidRDefault="00F90EA8" w:rsidP="009C2216">
            <w:pPr>
              <w:spacing w:before="60"/>
              <w:jc w:val="center"/>
              <w:rPr>
                <w:rFonts w:cstheme="minorHAnsi"/>
                <w:sz w:val="16"/>
                <w:szCs w:val="16"/>
                <w:lang w:val="en-US"/>
              </w:rPr>
            </w:pPr>
          </w:p>
        </w:tc>
        <w:tc>
          <w:tcPr>
            <w:tcW w:w="352" w:type="dxa"/>
            <w:shd w:val="clear" w:color="auto" w:fill="auto"/>
          </w:tcPr>
          <w:p w14:paraId="1300E28C" w14:textId="77777777" w:rsidR="00F90EA8" w:rsidRPr="00700E06" w:rsidRDefault="00F90EA8" w:rsidP="009C2216">
            <w:pPr>
              <w:spacing w:before="60"/>
              <w:jc w:val="center"/>
              <w:rPr>
                <w:rFonts w:cstheme="minorHAnsi"/>
                <w:sz w:val="16"/>
                <w:szCs w:val="16"/>
                <w:lang w:val="en-US"/>
              </w:rPr>
            </w:pPr>
            <w:r w:rsidRPr="00700E06">
              <w:rPr>
                <w:rFonts w:cstheme="minorHAnsi"/>
                <w:sz w:val="16"/>
                <w:szCs w:val="16"/>
                <w:lang w:val="en-US"/>
              </w:rPr>
              <w:t>x</w:t>
            </w:r>
          </w:p>
        </w:tc>
        <w:tc>
          <w:tcPr>
            <w:tcW w:w="352" w:type="dxa"/>
            <w:shd w:val="clear" w:color="auto" w:fill="auto"/>
          </w:tcPr>
          <w:p w14:paraId="23FFD766" w14:textId="77777777" w:rsidR="00F90EA8" w:rsidRPr="00700E06" w:rsidRDefault="00F90EA8" w:rsidP="009C2216">
            <w:pPr>
              <w:spacing w:before="60"/>
              <w:jc w:val="center"/>
              <w:rPr>
                <w:rFonts w:cstheme="minorHAnsi"/>
                <w:sz w:val="16"/>
                <w:szCs w:val="16"/>
                <w:lang w:val="en-US"/>
              </w:rPr>
            </w:pPr>
            <w:r w:rsidRPr="00700E06">
              <w:rPr>
                <w:rFonts w:cstheme="minorHAnsi"/>
                <w:sz w:val="16"/>
                <w:szCs w:val="16"/>
                <w:lang w:val="en-US"/>
              </w:rPr>
              <w:t>x</w:t>
            </w:r>
          </w:p>
        </w:tc>
        <w:tc>
          <w:tcPr>
            <w:tcW w:w="352" w:type="dxa"/>
            <w:shd w:val="clear" w:color="auto" w:fill="FFFFFF"/>
            <w:vAlign w:val="center"/>
          </w:tcPr>
          <w:p w14:paraId="28F722EC" w14:textId="77777777" w:rsidR="00F90EA8" w:rsidRPr="00700E06" w:rsidRDefault="00F90EA8" w:rsidP="009C2216">
            <w:pPr>
              <w:spacing w:before="60"/>
              <w:jc w:val="center"/>
              <w:rPr>
                <w:rFonts w:cstheme="minorHAnsi"/>
                <w:sz w:val="16"/>
                <w:szCs w:val="16"/>
                <w:lang w:val="en-US"/>
              </w:rPr>
            </w:pPr>
            <w:r w:rsidRPr="00700E06">
              <w:rPr>
                <w:rFonts w:cstheme="minorHAnsi"/>
                <w:sz w:val="16"/>
                <w:szCs w:val="16"/>
                <w:lang w:val="en-US"/>
              </w:rPr>
              <w:t>x</w:t>
            </w:r>
          </w:p>
        </w:tc>
        <w:tc>
          <w:tcPr>
            <w:tcW w:w="352" w:type="dxa"/>
            <w:shd w:val="clear" w:color="auto" w:fill="FFFFFF"/>
            <w:vAlign w:val="center"/>
          </w:tcPr>
          <w:p w14:paraId="2C037A6C" w14:textId="77777777" w:rsidR="00F90EA8" w:rsidRPr="00700E06" w:rsidRDefault="00F90EA8" w:rsidP="009C2216">
            <w:pPr>
              <w:spacing w:before="60"/>
              <w:jc w:val="center"/>
              <w:rPr>
                <w:rFonts w:cstheme="minorHAnsi"/>
                <w:sz w:val="16"/>
                <w:szCs w:val="16"/>
                <w:lang w:val="en-US"/>
              </w:rPr>
            </w:pPr>
            <w:r w:rsidRPr="00700E06">
              <w:rPr>
                <w:rFonts w:cstheme="minorHAnsi"/>
                <w:sz w:val="16"/>
                <w:szCs w:val="16"/>
                <w:lang w:val="en-US"/>
              </w:rPr>
              <w:t>x</w:t>
            </w:r>
          </w:p>
        </w:tc>
        <w:tc>
          <w:tcPr>
            <w:tcW w:w="351" w:type="dxa"/>
            <w:shd w:val="clear" w:color="auto" w:fill="D9D9D9"/>
            <w:vAlign w:val="center"/>
          </w:tcPr>
          <w:p w14:paraId="1C7C4E0A" w14:textId="77777777" w:rsidR="00F90EA8" w:rsidRPr="00700E06" w:rsidRDefault="00F90EA8" w:rsidP="009C2216">
            <w:pPr>
              <w:spacing w:before="20" w:after="20"/>
              <w:jc w:val="center"/>
              <w:rPr>
                <w:rFonts w:cstheme="minorHAnsi"/>
                <w:sz w:val="16"/>
                <w:szCs w:val="16"/>
                <w:lang w:val="en-US"/>
              </w:rPr>
            </w:pPr>
          </w:p>
        </w:tc>
        <w:tc>
          <w:tcPr>
            <w:tcW w:w="350" w:type="dxa"/>
            <w:shd w:val="clear" w:color="auto" w:fill="D9D9D9"/>
            <w:vAlign w:val="center"/>
          </w:tcPr>
          <w:p w14:paraId="67CA9013" w14:textId="77777777" w:rsidR="00F90EA8" w:rsidRPr="00700E06" w:rsidRDefault="00F90EA8" w:rsidP="009C2216">
            <w:pPr>
              <w:spacing w:before="20" w:after="20"/>
              <w:jc w:val="center"/>
              <w:rPr>
                <w:rFonts w:cstheme="minorHAnsi"/>
                <w:sz w:val="16"/>
                <w:szCs w:val="16"/>
                <w:lang w:val="en-US"/>
              </w:rPr>
            </w:pPr>
          </w:p>
        </w:tc>
        <w:tc>
          <w:tcPr>
            <w:tcW w:w="350" w:type="dxa"/>
            <w:shd w:val="clear" w:color="auto" w:fill="auto"/>
            <w:vAlign w:val="center"/>
          </w:tcPr>
          <w:p w14:paraId="61061CD1" w14:textId="77777777" w:rsidR="00F90EA8" w:rsidRPr="00700E06" w:rsidRDefault="00F90EA8" w:rsidP="009C2216">
            <w:pPr>
              <w:spacing w:before="20" w:after="20"/>
              <w:jc w:val="center"/>
              <w:rPr>
                <w:rFonts w:cstheme="minorHAnsi"/>
                <w:sz w:val="16"/>
                <w:szCs w:val="16"/>
                <w:lang w:val="en-US"/>
              </w:rPr>
            </w:pPr>
          </w:p>
        </w:tc>
        <w:tc>
          <w:tcPr>
            <w:tcW w:w="355" w:type="dxa"/>
            <w:shd w:val="clear" w:color="auto" w:fill="auto"/>
            <w:vAlign w:val="center"/>
          </w:tcPr>
          <w:p w14:paraId="428C57B1" w14:textId="77777777" w:rsidR="00F90EA8" w:rsidRPr="00700E06" w:rsidRDefault="00F90EA8" w:rsidP="009C2216">
            <w:pPr>
              <w:spacing w:before="20" w:after="20"/>
              <w:jc w:val="center"/>
              <w:rPr>
                <w:rFonts w:cstheme="minorHAnsi"/>
                <w:sz w:val="16"/>
                <w:szCs w:val="16"/>
                <w:lang w:val="en-US"/>
              </w:rPr>
            </w:pPr>
          </w:p>
        </w:tc>
        <w:tc>
          <w:tcPr>
            <w:tcW w:w="364" w:type="dxa"/>
            <w:shd w:val="clear" w:color="auto" w:fill="auto"/>
            <w:vAlign w:val="center"/>
          </w:tcPr>
          <w:p w14:paraId="1D0CEC02" w14:textId="77777777" w:rsidR="00F90EA8" w:rsidRPr="00700E06" w:rsidRDefault="00F90EA8" w:rsidP="009C2216">
            <w:pPr>
              <w:spacing w:before="20" w:after="20"/>
              <w:jc w:val="center"/>
              <w:rPr>
                <w:rFonts w:cstheme="minorHAnsi"/>
                <w:sz w:val="16"/>
                <w:szCs w:val="16"/>
                <w:lang w:val="en-US"/>
              </w:rPr>
            </w:pPr>
          </w:p>
        </w:tc>
        <w:tc>
          <w:tcPr>
            <w:tcW w:w="353" w:type="dxa"/>
            <w:shd w:val="clear" w:color="auto" w:fill="auto"/>
            <w:vAlign w:val="center"/>
          </w:tcPr>
          <w:p w14:paraId="13C6BFE0" w14:textId="77777777" w:rsidR="00F90EA8" w:rsidRPr="00700E06" w:rsidRDefault="00F90EA8" w:rsidP="009C2216">
            <w:pPr>
              <w:spacing w:before="20" w:after="20"/>
              <w:jc w:val="center"/>
              <w:rPr>
                <w:rFonts w:cstheme="minorHAnsi"/>
                <w:sz w:val="16"/>
                <w:szCs w:val="16"/>
                <w:lang w:val="en-US"/>
              </w:rPr>
            </w:pPr>
          </w:p>
        </w:tc>
        <w:tc>
          <w:tcPr>
            <w:tcW w:w="354" w:type="dxa"/>
            <w:shd w:val="clear" w:color="auto" w:fill="D9D9D9"/>
            <w:vAlign w:val="center"/>
          </w:tcPr>
          <w:p w14:paraId="4ABBC23A" w14:textId="77777777" w:rsidR="00F90EA8" w:rsidRPr="00700E06" w:rsidRDefault="00F90EA8" w:rsidP="009C2216">
            <w:pPr>
              <w:spacing w:before="20" w:after="20"/>
              <w:jc w:val="center"/>
              <w:rPr>
                <w:rFonts w:cstheme="minorHAnsi"/>
                <w:sz w:val="16"/>
                <w:szCs w:val="16"/>
                <w:lang w:val="en-US"/>
              </w:rPr>
            </w:pPr>
          </w:p>
        </w:tc>
      </w:tr>
      <w:tr w:rsidR="00F90EA8" w14:paraId="51140D46" w14:textId="77777777" w:rsidTr="009C2216">
        <w:trPr>
          <w:trHeight w:val="270"/>
          <w:jc w:val="center"/>
        </w:trPr>
        <w:tc>
          <w:tcPr>
            <w:tcW w:w="860" w:type="dxa"/>
            <w:shd w:val="clear" w:color="auto" w:fill="FFFFFF"/>
            <w:vAlign w:val="center"/>
          </w:tcPr>
          <w:p w14:paraId="2C8EE28E" w14:textId="77777777" w:rsidR="00F90EA8" w:rsidRPr="00700E06" w:rsidRDefault="00F90EA8" w:rsidP="009C2216">
            <w:pPr>
              <w:spacing w:before="20" w:after="20"/>
              <w:jc w:val="center"/>
              <w:rPr>
                <w:rFonts w:cstheme="minorHAnsi"/>
                <w:b/>
                <w:sz w:val="16"/>
                <w:szCs w:val="16"/>
                <w:lang w:val="en-US"/>
              </w:rPr>
            </w:pPr>
            <w:r w:rsidRPr="00700E06">
              <w:rPr>
                <w:rFonts w:cstheme="minorHAnsi"/>
                <w:b/>
                <w:sz w:val="16"/>
                <w:szCs w:val="16"/>
                <w:lang w:val="en-US"/>
              </w:rPr>
              <w:t>Q6/15</w:t>
            </w:r>
          </w:p>
        </w:tc>
        <w:tc>
          <w:tcPr>
            <w:tcW w:w="298" w:type="dxa"/>
            <w:shd w:val="clear" w:color="auto" w:fill="D9D9D9"/>
            <w:vAlign w:val="center"/>
          </w:tcPr>
          <w:p w14:paraId="00961A3C" w14:textId="77777777" w:rsidR="00F90EA8" w:rsidRPr="00700E06" w:rsidRDefault="00F90EA8" w:rsidP="009C2216">
            <w:pPr>
              <w:spacing w:before="20" w:after="20"/>
              <w:jc w:val="center"/>
              <w:rPr>
                <w:rFonts w:cstheme="minorHAnsi"/>
                <w:sz w:val="16"/>
                <w:szCs w:val="16"/>
                <w:lang w:val="en-US"/>
              </w:rPr>
            </w:pPr>
          </w:p>
        </w:tc>
        <w:tc>
          <w:tcPr>
            <w:tcW w:w="298" w:type="dxa"/>
            <w:shd w:val="clear" w:color="auto" w:fill="auto"/>
            <w:vAlign w:val="center"/>
          </w:tcPr>
          <w:p w14:paraId="19792F90" w14:textId="77777777" w:rsidR="00F90EA8" w:rsidRPr="00700E06" w:rsidRDefault="00F90EA8" w:rsidP="009C2216">
            <w:pPr>
              <w:spacing w:before="20" w:after="20"/>
              <w:jc w:val="center"/>
              <w:rPr>
                <w:rFonts w:cstheme="minorHAnsi"/>
                <w:sz w:val="16"/>
                <w:szCs w:val="16"/>
                <w:lang w:val="en-US"/>
              </w:rPr>
            </w:pPr>
          </w:p>
        </w:tc>
        <w:tc>
          <w:tcPr>
            <w:tcW w:w="347" w:type="dxa"/>
            <w:shd w:val="clear" w:color="auto" w:fill="auto"/>
            <w:vAlign w:val="center"/>
          </w:tcPr>
          <w:p w14:paraId="592270E4" w14:textId="77777777" w:rsidR="00F90EA8" w:rsidRPr="00700E06" w:rsidRDefault="00F90EA8" w:rsidP="009C2216">
            <w:pPr>
              <w:spacing w:before="20" w:after="20"/>
              <w:jc w:val="center"/>
              <w:rPr>
                <w:rFonts w:cstheme="minorHAnsi"/>
                <w:sz w:val="16"/>
                <w:szCs w:val="16"/>
                <w:lang w:val="en-US"/>
              </w:rPr>
            </w:pPr>
          </w:p>
        </w:tc>
        <w:tc>
          <w:tcPr>
            <w:tcW w:w="346" w:type="dxa"/>
            <w:shd w:val="clear" w:color="auto" w:fill="auto"/>
            <w:vAlign w:val="center"/>
          </w:tcPr>
          <w:p w14:paraId="1951CE68" w14:textId="77777777" w:rsidR="00F90EA8" w:rsidRPr="00700E06" w:rsidRDefault="00F90EA8" w:rsidP="009C2216">
            <w:pPr>
              <w:spacing w:before="60"/>
              <w:jc w:val="center"/>
              <w:rPr>
                <w:rFonts w:cstheme="minorHAnsi"/>
                <w:sz w:val="16"/>
                <w:szCs w:val="16"/>
                <w:lang w:val="en-US"/>
              </w:rPr>
            </w:pPr>
            <w:r w:rsidRPr="00700E06">
              <w:rPr>
                <w:rFonts w:cstheme="minorHAnsi"/>
                <w:sz w:val="16"/>
                <w:szCs w:val="16"/>
                <w:lang w:val="en-US"/>
              </w:rPr>
              <w:t>x</w:t>
            </w:r>
          </w:p>
        </w:tc>
        <w:tc>
          <w:tcPr>
            <w:tcW w:w="347" w:type="dxa"/>
            <w:shd w:val="clear" w:color="auto" w:fill="auto"/>
            <w:vAlign w:val="center"/>
          </w:tcPr>
          <w:p w14:paraId="72683967" w14:textId="77777777" w:rsidR="00F90EA8" w:rsidRPr="00700E06" w:rsidRDefault="00F90EA8" w:rsidP="009C2216">
            <w:pPr>
              <w:spacing w:before="60"/>
              <w:jc w:val="center"/>
              <w:rPr>
                <w:rFonts w:cstheme="minorHAnsi"/>
                <w:sz w:val="16"/>
                <w:szCs w:val="16"/>
                <w:lang w:val="en-US"/>
              </w:rPr>
            </w:pPr>
            <w:bookmarkStart w:id="62" w:name="lt_pId251"/>
            <w:r w:rsidRPr="00700E06">
              <w:rPr>
                <w:rFonts w:cstheme="minorHAnsi"/>
                <w:sz w:val="16"/>
                <w:szCs w:val="16"/>
                <w:lang w:val="en-US"/>
              </w:rPr>
              <w:t>x</w:t>
            </w:r>
            <w:bookmarkEnd w:id="62"/>
          </w:p>
        </w:tc>
        <w:tc>
          <w:tcPr>
            <w:tcW w:w="347" w:type="dxa"/>
            <w:shd w:val="clear" w:color="auto" w:fill="D9D9D9"/>
            <w:vAlign w:val="center"/>
          </w:tcPr>
          <w:p w14:paraId="236F2B84" w14:textId="77777777" w:rsidR="00F90EA8" w:rsidRPr="00700E06" w:rsidRDefault="00F90EA8" w:rsidP="009C2216">
            <w:pPr>
              <w:spacing w:before="60"/>
              <w:jc w:val="center"/>
              <w:rPr>
                <w:rFonts w:cstheme="minorHAnsi"/>
                <w:sz w:val="16"/>
                <w:szCs w:val="16"/>
                <w:lang w:val="en-US"/>
              </w:rPr>
            </w:pPr>
          </w:p>
        </w:tc>
        <w:tc>
          <w:tcPr>
            <w:tcW w:w="347" w:type="dxa"/>
            <w:shd w:val="clear" w:color="auto" w:fill="D9D9D9"/>
            <w:vAlign w:val="center"/>
          </w:tcPr>
          <w:p w14:paraId="7AE52D9B" w14:textId="77777777" w:rsidR="00F90EA8" w:rsidRPr="00700E06" w:rsidRDefault="00F90EA8" w:rsidP="009C2216">
            <w:pPr>
              <w:spacing w:before="60"/>
              <w:jc w:val="center"/>
              <w:rPr>
                <w:rFonts w:cstheme="minorHAnsi"/>
                <w:sz w:val="16"/>
                <w:szCs w:val="16"/>
                <w:lang w:val="en-US"/>
              </w:rPr>
            </w:pPr>
          </w:p>
        </w:tc>
        <w:tc>
          <w:tcPr>
            <w:tcW w:w="347" w:type="dxa"/>
            <w:shd w:val="clear" w:color="auto" w:fill="auto"/>
            <w:vAlign w:val="center"/>
          </w:tcPr>
          <w:p w14:paraId="45139E86" w14:textId="77777777" w:rsidR="00F90EA8" w:rsidRPr="00700E06" w:rsidRDefault="00F90EA8" w:rsidP="009C2216">
            <w:pPr>
              <w:spacing w:before="60"/>
              <w:jc w:val="center"/>
              <w:rPr>
                <w:rFonts w:cstheme="minorHAnsi"/>
                <w:sz w:val="16"/>
                <w:szCs w:val="16"/>
                <w:lang w:val="en-US"/>
              </w:rPr>
            </w:pPr>
            <w:r w:rsidRPr="00700E06">
              <w:rPr>
                <w:rFonts w:cstheme="minorHAnsi"/>
                <w:sz w:val="16"/>
                <w:szCs w:val="16"/>
                <w:lang w:val="en-US"/>
              </w:rPr>
              <w:t>x</w:t>
            </w:r>
          </w:p>
        </w:tc>
        <w:tc>
          <w:tcPr>
            <w:tcW w:w="348" w:type="dxa"/>
            <w:gridSpan w:val="2"/>
            <w:shd w:val="clear" w:color="auto" w:fill="auto"/>
            <w:vAlign w:val="center"/>
          </w:tcPr>
          <w:p w14:paraId="1CB56767" w14:textId="77777777" w:rsidR="00F90EA8" w:rsidRPr="00700E06" w:rsidRDefault="00F90EA8" w:rsidP="009C2216">
            <w:pPr>
              <w:spacing w:before="60"/>
              <w:jc w:val="center"/>
              <w:rPr>
                <w:rFonts w:cstheme="minorHAnsi"/>
                <w:sz w:val="16"/>
                <w:szCs w:val="16"/>
                <w:lang w:val="en-US"/>
              </w:rPr>
            </w:pPr>
            <w:r w:rsidRPr="00700E06">
              <w:rPr>
                <w:rFonts w:cstheme="minorHAnsi"/>
                <w:sz w:val="16"/>
                <w:szCs w:val="16"/>
                <w:lang w:val="en-US"/>
              </w:rPr>
              <w:t>x</w:t>
            </w:r>
          </w:p>
        </w:tc>
        <w:tc>
          <w:tcPr>
            <w:tcW w:w="347" w:type="dxa"/>
            <w:shd w:val="clear" w:color="auto" w:fill="auto"/>
            <w:vAlign w:val="center"/>
          </w:tcPr>
          <w:p w14:paraId="764CA365" w14:textId="77777777" w:rsidR="00F90EA8" w:rsidRPr="00700E06" w:rsidRDefault="00F90EA8" w:rsidP="009C2216">
            <w:pPr>
              <w:jc w:val="center"/>
              <w:rPr>
                <w:rFonts w:cstheme="minorHAnsi"/>
                <w:sz w:val="16"/>
                <w:szCs w:val="16"/>
                <w:lang w:val="en-US"/>
              </w:rPr>
            </w:pPr>
            <w:r w:rsidRPr="00700E06">
              <w:rPr>
                <w:rFonts w:cstheme="minorHAnsi"/>
                <w:sz w:val="16"/>
                <w:szCs w:val="16"/>
                <w:lang w:val="en-US"/>
              </w:rPr>
              <w:t>x</w:t>
            </w:r>
          </w:p>
        </w:tc>
        <w:tc>
          <w:tcPr>
            <w:tcW w:w="352" w:type="dxa"/>
            <w:shd w:val="clear" w:color="auto" w:fill="auto"/>
            <w:vAlign w:val="center"/>
          </w:tcPr>
          <w:p w14:paraId="752556BE" w14:textId="77777777" w:rsidR="00F90EA8" w:rsidRPr="00700E06" w:rsidRDefault="00F90EA8" w:rsidP="009C2216">
            <w:pPr>
              <w:jc w:val="center"/>
              <w:rPr>
                <w:rFonts w:cstheme="minorHAnsi"/>
                <w:sz w:val="16"/>
                <w:szCs w:val="16"/>
                <w:lang w:val="en-US"/>
              </w:rPr>
            </w:pPr>
            <w:r w:rsidRPr="00700E06">
              <w:rPr>
                <w:rFonts w:cstheme="minorHAnsi"/>
                <w:sz w:val="16"/>
                <w:szCs w:val="16"/>
                <w:lang w:val="en-US"/>
              </w:rPr>
              <w:t>x</w:t>
            </w:r>
          </w:p>
        </w:tc>
        <w:tc>
          <w:tcPr>
            <w:tcW w:w="352" w:type="dxa"/>
            <w:shd w:val="clear" w:color="auto" w:fill="D9D9D9"/>
          </w:tcPr>
          <w:p w14:paraId="347DBD5F" w14:textId="77777777" w:rsidR="00F90EA8" w:rsidRPr="00700E06" w:rsidRDefault="00F90EA8" w:rsidP="009C2216">
            <w:pPr>
              <w:spacing w:before="60"/>
              <w:jc w:val="center"/>
              <w:rPr>
                <w:rFonts w:cstheme="minorHAnsi"/>
                <w:bCs/>
                <w:sz w:val="16"/>
                <w:szCs w:val="16"/>
                <w:lang w:val="en-US"/>
              </w:rPr>
            </w:pPr>
          </w:p>
        </w:tc>
        <w:tc>
          <w:tcPr>
            <w:tcW w:w="351" w:type="dxa"/>
            <w:shd w:val="clear" w:color="auto" w:fill="D9D9D9"/>
            <w:vAlign w:val="center"/>
          </w:tcPr>
          <w:p w14:paraId="56D6B336" w14:textId="77777777" w:rsidR="00F90EA8" w:rsidRPr="00700E06" w:rsidRDefault="00F90EA8" w:rsidP="009C2216">
            <w:pPr>
              <w:spacing w:before="60"/>
              <w:jc w:val="center"/>
              <w:rPr>
                <w:rFonts w:cstheme="minorHAnsi"/>
                <w:sz w:val="16"/>
                <w:szCs w:val="16"/>
                <w:lang w:val="en-US"/>
              </w:rPr>
            </w:pPr>
          </w:p>
        </w:tc>
        <w:tc>
          <w:tcPr>
            <w:tcW w:w="351" w:type="dxa"/>
            <w:shd w:val="clear" w:color="auto" w:fill="E5B8B7"/>
            <w:vAlign w:val="center"/>
          </w:tcPr>
          <w:p w14:paraId="05A60652" w14:textId="77777777" w:rsidR="00F90EA8" w:rsidRPr="00700E06" w:rsidRDefault="00F90EA8" w:rsidP="009C2216">
            <w:pPr>
              <w:spacing w:before="60"/>
              <w:jc w:val="center"/>
              <w:rPr>
                <w:rFonts w:cstheme="minorHAnsi"/>
                <w:sz w:val="16"/>
                <w:szCs w:val="16"/>
                <w:lang w:val="en-US"/>
              </w:rPr>
            </w:pPr>
            <w:r w:rsidRPr="00700E06">
              <w:rPr>
                <w:rFonts w:cstheme="minorHAnsi"/>
                <w:sz w:val="16"/>
                <w:szCs w:val="16"/>
                <w:lang w:val="en-US"/>
              </w:rPr>
              <w:t>J</w:t>
            </w:r>
          </w:p>
        </w:tc>
        <w:tc>
          <w:tcPr>
            <w:tcW w:w="350" w:type="dxa"/>
            <w:shd w:val="clear" w:color="auto" w:fill="auto"/>
            <w:vAlign w:val="center"/>
          </w:tcPr>
          <w:p w14:paraId="4D4D3A40" w14:textId="77777777" w:rsidR="00F90EA8" w:rsidRPr="00700E06" w:rsidRDefault="00F90EA8" w:rsidP="009C2216">
            <w:pPr>
              <w:spacing w:before="60"/>
              <w:jc w:val="center"/>
              <w:rPr>
                <w:rFonts w:cstheme="minorHAnsi"/>
                <w:sz w:val="16"/>
                <w:szCs w:val="16"/>
                <w:lang w:val="en-US"/>
              </w:rPr>
            </w:pPr>
            <w:r w:rsidRPr="00700E06">
              <w:rPr>
                <w:rFonts w:cstheme="minorHAnsi"/>
                <w:sz w:val="16"/>
                <w:szCs w:val="16"/>
                <w:lang w:val="en-US"/>
              </w:rPr>
              <w:t>x</w:t>
            </w:r>
          </w:p>
        </w:tc>
        <w:tc>
          <w:tcPr>
            <w:tcW w:w="350" w:type="dxa"/>
            <w:shd w:val="clear" w:color="auto" w:fill="auto"/>
            <w:vAlign w:val="center"/>
          </w:tcPr>
          <w:p w14:paraId="26C08783" w14:textId="77777777" w:rsidR="00F90EA8" w:rsidRPr="00700E06" w:rsidRDefault="00F90EA8" w:rsidP="009C2216">
            <w:pPr>
              <w:spacing w:before="60"/>
              <w:jc w:val="center"/>
              <w:rPr>
                <w:rFonts w:cstheme="minorHAnsi"/>
                <w:sz w:val="16"/>
                <w:szCs w:val="16"/>
                <w:lang w:val="en-US"/>
              </w:rPr>
            </w:pPr>
            <w:r w:rsidRPr="00700E06">
              <w:rPr>
                <w:rFonts w:cstheme="minorHAnsi"/>
                <w:sz w:val="16"/>
                <w:szCs w:val="16"/>
                <w:lang w:val="en-US"/>
              </w:rPr>
              <w:t>x</w:t>
            </w:r>
          </w:p>
        </w:tc>
        <w:tc>
          <w:tcPr>
            <w:tcW w:w="349" w:type="dxa"/>
            <w:shd w:val="clear" w:color="auto" w:fill="FFFFFF" w:themeFill="background1"/>
            <w:vAlign w:val="center"/>
          </w:tcPr>
          <w:p w14:paraId="431B7366" w14:textId="77777777" w:rsidR="00F90EA8" w:rsidRPr="00700E06" w:rsidRDefault="00F90EA8" w:rsidP="009C2216">
            <w:pPr>
              <w:spacing w:before="60"/>
              <w:jc w:val="center"/>
              <w:rPr>
                <w:rFonts w:cstheme="minorHAnsi"/>
                <w:sz w:val="16"/>
                <w:szCs w:val="16"/>
                <w:lang w:val="en-US"/>
              </w:rPr>
            </w:pPr>
            <w:r w:rsidRPr="00700E06">
              <w:rPr>
                <w:rFonts w:cstheme="minorHAnsi"/>
                <w:sz w:val="16"/>
                <w:szCs w:val="16"/>
                <w:lang w:val="en-US"/>
              </w:rPr>
              <w:t>x</w:t>
            </w:r>
          </w:p>
        </w:tc>
        <w:tc>
          <w:tcPr>
            <w:tcW w:w="353" w:type="dxa"/>
            <w:shd w:val="clear" w:color="auto" w:fill="D9D9D9"/>
            <w:vAlign w:val="center"/>
          </w:tcPr>
          <w:p w14:paraId="0F26DC7C" w14:textId="77777777" w:rsidR="00F90EA8" w:rsidRPr="00700E06" w:rsidRDefault="00F90EA8" w:rsidP="009C2216">
            <w:pPr>
              <w:spacing w:before="60"/>
              <w:jc w:val="center"/>
              <w:rPr>
                <w:rFonts w:cstheme="minorHAnsi"/>
                <w:sz w:val="16"/>
                <w:szCs w:val="16"/>
                <w:lang w:val="en-US"/>
              </w:rPr>
            </w:pPr>
          </w:p>
        </w:tc>
        <w:tc>
          <w:tcPr>
            <w:tcW w:w="352" w:type="dxa"/>
            <w:gridSpan w:val="2"/>
            <w:shd w:val="clear" w:color="auto" w:fill="D9D9D9"/>
            <w:vAlign w:val="center"/>
          </w:tcPr>
          <w:p w14:paraId="60E53F03" w14:textId="77777777" w:rsidR="00F90EA8" w:rsidRPr="00700E06" w:rsidRDefault="00F90EA8" w:rsidP="009C2216">
            <w:pPr>
              <w:spacing w:before="60"/>
              <w:jc w:val="center"/>
              <w:rPr>
                <w:rFonts w:cstheme="minorHAnsi"/>
                <w:sz w:val="16"/>
                <w:szCs w:val="16"/>
                <w:lang w:val="en-US"/>
              </w:rPr>
            </w:pPr>
          </w:p>
        </w:tc>
        <w:tc>
          <w:tcPr>
            <w:tcW w:w="352" w:type="dxa"/>
            <w:shd w:val="clear" w:color="auto" w:fill="E5B8B7"/>
          </w:tcPr>
          <w:p w14:paraId="55AF383F" w14:textId="77777777" w:rsidR="00F90EA8" w:rsidRPr="00700E06" w:rsidRDefault="00F90EA8" w:rsidP="009C2216">
            <w:pPr>
              <w:spacing w:before="60"/>
              <w:jc w:val="center"/>
              <w:rPr>
                <w:rFonts w:cstheme="minorHAnsi"/>
                <w:sz w:val="16"/>
                <w:szCs w:val="16"/>
                <w:lang w:val="en-US"/>
              </w:rPr>
            </w:pPr>
            <w:r w:rsidRPr="00700E06">
              <w:rPr>
                <w:rFonts w:cstheme="minorHAnsi"/>
                <w:sz w:val="16"/>
                <w:szCs w:val="16"/>
                <w:lang w:val="en-US"/>
              </w:rPr>
              <w:t>A</w:t>
            </w:r>
          </w:p>
        </w:tc>
        <w:tc>
          <w:tcPr>
            <w:tcW w:w="352" w:type="dxa"/>
            <w:shd w:val="clear" w:color="auto" w:fill="E5B8B7"/>
          </w:tcPr>
          <w:p w14:paraId="3E0DA0C7" w14:textId="77777777" w:rsidR="00F90EA8" w:rsidRPr="00700E06" w:rsidRDefault="00F90EA8" w:rsidP="009C2216">
            <w:pPr>
              <w:spacing w:before="60"/>
              <w:jc w:val="center"/>
              <w:rPr>
                <w:rFonts w:cstheme="minorHAnsi"/>
                <w:sz w:val="16"/>
                <w:szCs w:val="16"/>
                <w:lang w:val="en-US"/>
              </w:rPr>
            </w:pPr>
            <w:r w:rsidRPr="00700E06">
              <w:rPr>
                <w:rFonts w:cstheme="minorHAnsi"/>
                <w:sz w:val="16"/>
                <w:szCs w:val="16"/>
                <w:lang w:val="en-US"/>
              </w:rPr>
              <w:t>L</w:t>
            </w:r>
          </w:p>
        </w:tc>
        <w:tc>
          <w:tcPr>
            <w:tcW w:w="352" w:type="dxa"/>
            <w:shd w:val="clear" w:color="auto" w:fill="auto"/>
            <w:vAlign w:val="center"/>
          </w:tcPr>
          <w:p w14:paraId="2BDDCE9B" w14:textId="77777777" w:rsidR="00F90EA8" w:rsidRPr="00700E06" w:rsidRDefault="00F90EA8" w:rsidP="009C2216">
            <w:pPr>
              <w:spacing w:before="60"/>
              <w:jc w:val="center"/>
              <w:rPr>
                <w:rFonts w:cstheme="minorHAnsi"/>
                <w:sz w:val="16"/>
                <w:szCs w:val="16"/>
                <w:lang w:val="en-US"/>
              </w:rPr>
            </w:pPr>
            <w:r w:rsidRPr="00700E06">
              <w:rPr>
                <w:rFonts w:cstheme="minorHAnsi"/>
                <w:sz w:val="16"/>
                <w:szCs w:val="16"/>
                <w:lang w:val="en-US"/>
              </w:rPr>
              <w:t>x</w:t>
            </w:r>
          </w:p>
        </w:tc>
        <w:tc>
          <w:tcPr>
            <w:tcW w:w="352" w:type="dxa"/>
            <w:shd w:val="clear" w:color="auto" w:fill="FFFFFF"/>
            <w:vAlign w:val="center"/>
          </w:tcPr>
          <w:p w14:paraId="774BE1C1" w14:textId="77777777" w:rsidR="00F90EA8" w:rsidRPr="00700E06" w:rsidRDefault="00F90EA8" w:rsidP="009C2216">
            <w:pPr>
              <w:spacing w:before="60"/>
              <w:jc w:val="center"/>
              <w:rPr>
                <w:rFonts w:cstheme="minorHAnsi"/>
                <w:sz w:val="16"/>
                <w:szCs w:val="16"/>
                <w:lang w:val="en-US"/>
              </w:rPr>
            </w:pPr>
            <w:bookmarkStart w:id="63" w:name="lt_pId263"/>
            <w:r w:rsidRPr="00700E06">
              <w:rPr>
                <w:rFonts w:cstheme="minorHAnsi"/>
                <w:sz w:val="16"/>
                <w:szCs w:val="16"/>
                <w:lang w:val="en-US"/>
              </w:rPr>
              <w:t>x</w:t>
            </w:r>
            <w:bookmarkEnd w:id="63"/>
          </w:p>
        </w:tc>
        <w:tc>
          <w:tcPr>
            <w:tcW w:w="351" w:type="dxa"/>
            <w:shd w:val="clear" w:color="auto" w:fill="D9D9D9"/>
            <w:vAlign w:val="center"/>
          </w:tcPr>
          <w:p w14:paraId="352093F6" w14:textId="77777777" w:rsidR="00F90EA8" w:rsidRPr="00700E06" w:rsidRDefault="00F90EA8" w:rsidP="009C2216">
            <w:pPr>
              <w:spacing w:before="20" w:after="20"/>
              <w:jc w:val="center"/>
              <w:rPr>
                <w:rFonts w:cstheme="minorHAnsi"/>
                <w:sz w:val="16"/>
                <w:szCs w:val="16"/>
                <w:lang w:val="en-US"/>
              </w:rPr>
            </w:pPr>
          </w:p>
        </w:tc>
        <w:tc>
          <w:tcPr>
            <w:tcW w:w="350" w:type="dxa"/>
            <w:shd w:val="clear" w:color="auto" w:fill="D9D9D9"/>
            <w:vAlign w:val="center"/>
          </w:tcPr>
          <w:p w14:paraId="3DD91F1B" w14:textId="77777777" w:rsidR="00F90EA8" w:rsidRPr="00700E06" w:rsidRDefault="00F90EA8" w:rsidP="009C2216">
            <w:pPr>
              <w:spacing w:before="20" w:after="20"/>
              <w:jc w:val="center"/>
              <w:rPr>
                <w:rFonts w:cstheme="minorHAnsi"/>
                <w:sz w:val="16"/>
                <w:szCs w:val="16"/>
                <w:lang w:val="en-US"/>
              </w:rPr>
            </w:pPr>
          </w:p>
        </w:tc>
        <w:tc>
          <w:tcPr>
            <w:tcW w:w="350" w:type="dxa"/>
            <w:shd w:val="clear" w:color="auto" w:fill="auto"/>
            <w:vAlign w:val="center"/>
          </w:tcPr>
          <w:p w14:paraId="4D8B2760" w14:textId="77777777" w:rsidR="00F90EA8" w:rsidRPr="00700E06" w:rsidRDefault="00F90EA8" w:rsidP="009C2216">
            <w:pPr>
              <w:spacing w:before="60"/>
              <w:jc w:val="center"/>
              <w:rPr>
                <w:rFonts w:cstheme="minorHAnsi"/>
                <w:sz w:val="16"/>
                <w:szCs w:val="16"/>
                <w:lang w:val="en-US"/>
              </w:rPr>
            </w:pPr>
            <w:r w:rsidRPr="00700E06">
              <w:rPr>
                <w:rFonts w:cstheme="minorHAnsi"/>
                <w:sz w:val="16"/>
                <w:szCs w:val="16"/>
                <w:lang w:val="en-US"/>
              </w:rPr>
              <w:t>x</w:t>
            </w:r>
          </w:p>
        </w:tc>
        <w:tc>
          <w:tcPr>
            <w:tcW w:w="355" w:type="dxa"/>
            <w:shd w:val="clear" w:color="auto" w:fill="auto"/>
            <w:vAlign w:val="center"/>
          </w:tcPr>
          <w:p w14:paraId="6E725C2C" w14:textId="77777777" w:rsidR="00F90EA8" w:rsidRPr="00700E06" w:rsidRDefault="00F90EA8" w:rsidP="009C2216">
            <w:pPr>
              <w:spacing w:before="60"/>
              <w:jc w:val="center"/>
              <w:rPr>
                <w:rFonts w:cstheme="minorHAnsi"/>
                <w:sz w:val="16"/>
                <w:szCs w:val="16"/>
                <w:lang w:val="en-US"/>
              </w:rPr>
            </w:pPr>
            <w:r w:rsidRPr="00700E06">
              <w:rPr>
                <w:rFonts w:cstheme="minorHAnsi"/>
                <w:sz w:val="16"/>
                <w:szCs w:val="16"/>
                <w:lang w:val="en-US"/>
              </w:rPr>
              <w:t>x</w:t>
            </w:r>
          </w:p>
        </w:tc>
        <w:tc>
          <w:tcPr>
            <w:tcW w:w="364" w:type="dxa"/>
            <w:shd w:val="clear" w:color="auto" w:fill="auto"/>
            <w:vAlign w:val="center"/>
          </w:tcPr>
          <w:p w14:paraId="3446FD12" w14:textId="77777777" w:rsidR="00F90EA8" w:rsidRPr="00700E06" w:rsidRDefault="00F90EA8" w:rsidP="009C2216">
            <w:pPr>
              <w:spacing w:before="60"/>
              <w:jc w:val="center"/>
              <w:rPr>
                <w:rFonts w:cstheme="minorHAnsi"/>
                <w:sz w:val="16"/>
                <w:szCs w:val="16"/>
                <w:lang w:val="en-US"/>
              </w:rPr>
            </w:pPr>
            <w:bookmarkStart w:id="64" w:name="lt_pId266"/>
            <w:r w:rsidRPr="00700E06">
              <w:rPr>
                <w:rFonts w:cstheme="minorHAnsi"/>
                <w:sz w:val="16"/>
                <w:szCs w:val="16"/>
                <w:lang w:val="en-US"/>
              </w:rPr>
              <w:t>x</w:t>
            </w:r>
            <w:bookmarkEnd w:id="64"/>
          </w:p>
        </w:tc>
        <w:tc>
          <w:tcPr>
            <w:tcW w:w="353" w:type="dxa"/>
            <w:shd w:val="clear" w:color="auto" w:fill="auto"/>
            <w:vAlign w:val="center"/>
          </w:tcPr>
          <w:p w14:paraId="22676366" w14:textId="77777777" w:rsidR="00F90EA8" w:rsidRPr="00700E06" w:rsidRDefault="00F90EA8" w:rsidP="009C2216">
            <w:pPr>
              <w:spacing w:before="60"/>
              <w:jc w:val="center"/>
              <w:rPr>
                <w:rFonts w:cstheme="minorHAnsi"/>
                <w:sz w:val="16"/>
                <w:szCs w:val="16"/>
                <w:lang w:val="en-US"/>
              </w:rPr>
            </w:pPr>
            <w:r w:rsidRPr="00700E06">
              <w:rPr>
                <w:rFonts w:cstheme="minorHAnsi"/>
                <w:sz w:val="16"/>
                <w:szCs w:val="16"/>
                <w:lang w:val="en-US"/>
              </w:rPr>
              <w:t>x</w:t>
            </w:r>
          </w:p>
        </w:tc>
        <w:tc>
          <w:tcPr>
            <w:tcW w:w="354" w:type="dxa"/>
            <w:shd w:val="clear" w:color="auto" w:fill="D9D9D9"/>
            <w:vAlign w:val="center"/>
          </w:tcPr>
          <w:p w14:paraId="735CFAF2" w14:textId="77777777" w:rsidR="00F90EA8" w:rsidRPr="00700E06" w:rsidRDefault="00F90EA8" w:rsidP="009C2216">
            <w:pPr>
              <w:spacing w:before="20" w:after="20"/>
              <w:jc w:val="center"/>
              <w:rPr>
                <w:rFonts w:cstheme="minorHAnsi"/>
                <w:sz w:val="16"/>
                <w:szCs w:val="16"/>
                <w:lang w:val="en-US"/>
              </w:rPr>
            </w:pPr>
          </w:p>
        </w:tc>
      </w:tr>
      <w:tr w:rsidR="00F90EA8" w14:paraId="35B1EBBA" w14:textId="77777777" w:rsidTr="009C2216">
        <w:trPr>
          <w:trHeight w:val="270"/>
          <w:jc w:val="center"/>
        </w:trPr>
        <w:tc>
          <w:tcPr>
            <w:tcW w:w="860" w:type="dxa"/>
            <w:shd w:val="clear" w:color="auto" w:fill="FFFFFF"/>
            <w:vAlign w:val="center"/>
          </w:tcPr>
          <w:p w14:paraId="094E1DE9" w14:textId="77777777" w:rsidR="00F90EA8" w:rsidRPr="00700E06" w:rsidRDefault="00F90EA8" w:rsidP="009C2216">
            <w:pPr>
              <w:spacing w:before="20" w:after="20"/>
              <w:jc w:val="center"/>
              <w:rPr>
                <w:rFonts w:cstheme="minorHAnsi"/>
                <w:b/>
                <w:sz w:val="16"/>
                <w:szCs w:val="16"/>
                <w:lang w:val="en-US"/>
              </w:rPr>
            </w:pPr>
            <w:r w:rsidRPr="00700E06">
              <w:rPr>
                <w:rFonts w:cstheme="minorHAnsi"/>
                <w:b/>
                <w:sz w:val="16"/>
                <w:szCs w:val="16"/>
                <w:lang w:val="en-US"/>
              </w:rPr>
              <w:t>Q7/15</w:t>
            </w:r>
          </w:p>
        </w:tc>
        <w:tc>
          <w:tcPr>
            <w:tcW w:w="298" w:type="dxa"/>
            <w:shd w:val="clear" w:color="auto" w:fill="D9D9D9"/>
            <w:vAlign w:val="center"/>
          </w:tcPr>
          <w:p w14:paraId="14DE2134" w14:textId="77777777" w:rsidR="00F90EA8" w:rsidRPr="00700E06" w:rsidRDefault="00F90EA8" w:rsidP="009C2216">
            <w:pPr>
              <w:spacing w:before="20" w:after="20"/>
              <w:jc w:val="center"/>
              <w:rPr>
                <w:rFonts w:cstheme="minorHAnsi"/>
                <w:sz w:val="16"/>
                <w:szCs w:val="16"/>
                <w:lang w:val="en-US"/>
              </w:rPr>
            </w:pPr>
          </w:p>
        </w:tc>
        <w:tc>
          <w:tcPr>
            <w:tcW w:w="298" w:type="dxa"/>
            <w:shd w:val="clear" w:color="auto" w:fill="auto"/>
            <w:vAlign w:val="center"/>
          </w:tcPr>
          <w:p w14:paraId="28AC8C27" w14:textId="77777777" w:rsidR="00F90EA8" w:rsidRPr="00700E06" w:rsidRDefault="00F90EA8" w:rsidP="009C2216">
            <w:pPr>
              <w:spacing w:before="20" w:after="20"/>
              <w:jc w:val="center"/>
              <w:rPr>
                <w:rFonts w:cstheme="minorHAnsi"/>
                <w:sz w:val="16"/>
                <w:szCs w:val="16"/>
                <w:lang w:val="en-US"/>
              </w:rPr>
            </w:pPr>
          </w:p>
        </w:tc>
        <w:tc>
          <w:tcPr>
            <w:tcW w:w="347" w:type="dxa"/>
            <w:shd w:val="clear" w:color="auto" w:fill="auto"/>
            <w:vAlign w:val="center"/>
          </w:tcPr>
          <w:p w14:paraId="7E8979D9" w14:textId="77777777" w:rsidR="00F90EA8" w:rsidRPr="00700E06" w:rsidRDefault="00F90EA8" w:rsidP="009C2216">
            <w:pPr>
              <w:spacing w:before="20" w:after="20"/>
              <w:jc w:val="center"/>
              <w:rPr>
                <w:rFonts w:cstheme="minorHAnsi"/>
                <w:sz w:val="16"/>
                <w:szCs w:val="16"/>
                <w:lang w:val="en-US"/>
              </w:rPr>
            </w:pPr>
          </w:p>
        </w:tc>
        <w:tc>
          <w:tcPr>
            <w:tcW w:w="346" w:type="dxa"/>
            <w:shd w:val="clear" w:color="auto" w:fill="auto"/>
            <w:vAlign w:val="center"/>
          </w:tcPr>
          <w:p w14:paraId="7B14772F" w14:textId="77777777" w:rsidR="00F90EA8" w:rsidRPr="00700E06" w:rsidRDefault="00F90EA8" w:rsidP="009C2216">
            <w:pPr>
              <w:spacing w:before="60"/>
              <w:jc w:val="center"/>
              <w:rPr>
                <w:rFonts w:cstheme="minorHAnsi"/>
                <w:sz w:val="16"/>
                <w:szCs w:val="16"/>
                <w:lang w:val="en-US"/>
              </w:rPr>
            </w:pPr>
          </w:p>
        </w:tc>
        <w:tc>
          <w:tcPr>
            <w:tcW w:w="347" w:type="dxa"/>
            <w:shd w:val="clear" w:color="auto" w:fill="auto"/>
            <w:vAlign w:val="center"/>
          </w:tcPr>
          <w:p w14:paraId="5B2D41EE" w14:textId="77777777" w:rsidR="00F90EA8" w:rsidRPr="00700E06" w:rsidRDefault="00F90EA8" w:rsidP="009C2216">
            <w:pPr>
              <w:spacing w:before="60"/>
              <w:jc w:val="center"/>
              <w:rPr>
                <w:rFonts w:cstheme="minorHAnsi"/>
                <w:sz w:val="16"/>
                <w:szCs w:val="16"/>
                <w:lang w:val="en-US"/>
              </w:rPr>
            </w:pPr>
          </w:p>
        </w:tc>
        <w:tc>
          <w:tcPr>
            <w:tcW w:w="347" w:type="dxa"/>
            <w:shd w:val="clear" w:color="auto" w:fill="D9D9D9"/>
            <w:vAlign w:val="center"/>
          </w:tcPr>
          <w:p w14:paraId="72472B0A" w14:textId="77777777" w:rsidR="00F90EA8" w:rsidRPr="00700E06" w:rsidRDefault="00F90EA8" w:rsidP="009C2216">
            <w:pPr>
              <w:spacing w:before="60"/>
              <w:jc w:val="center"/>
              <w:rPr>
                <w:rFonts w:cstheme="minorHAnsi"/>
                <w:sz w:val="16"/>
                <w:szCs w:val="16"/>
                <w:lang w:val="en-US"/>
              </w:rPr>
            </w:pPr>
          </w:p>
        </w:tc>
        <w:tc>
          <w:tcPr>
            <w:tcW w:w="347" w:type="dxa"/>
            <w:shd w:val="clear" w:color="auto" w:fill="D9D9D9"/>
            <w:vAlign w:val="center"/>
          </w:tcPr>
          <w:p w14:paraId="2F4B07D5" w14:textId="77777777" w:rsidR="00F90EA8" w:rsidRPr="00700E06" w:rsidRDefault="00F90EA8" w:rsidP="009C2216">
            <w:pPr>
              <w:spacing w:before="60"/>
              <w:jc w:val="center"/>
              <w:rPr>
                <w:rFonts w:cstheme="minorHAnsi"/>
                <w:sz w:val="16"/>
                <w:szCs w:val="16"/>
                <w:lang w:val="en-US"/>
              </w:rPr>
            </w:pPr>
          </w:p>
        </w:tc>
        <w:tc>
          <w:tcPr>
            <w:tcW w:w="347" w:type="dxa"/>
            <w:shd w:val="clear" w:color="auto" w:fill="auto"/>
            <w:vAlign w:val="center"/>
          </w:tcPr>
          <w:p w14:paraId="6C78511D" w14:textId="77777777" w:rsidR="00F90EA8" w:rsidRPr="00700E06" w:rsidRDefault="00F90EA8" w:rsidP="009C2216">
            <w:pPr>
              <w:spacing w:before="60"/>
              <w:jc w:val="center"/>
              <w:rPr>
                <w:rFonts w:cstheme="minorHAnsi"/>
                <w:sz w:val="16"/>
                <w:szCs w:val="16"/>
                <w:lang w:val="en-US"/>
              </w:rPr>
            </w:pPr>
          </w:p>
        </w:tc>
        <w:tc>
          <w:tcPr>
            <w:tcW w:w="348" w:type="dxa"/>
            <w:gridSpan w:val="2"/>
            <w:shd w:val="clear" w:color="auto" w:fill="auto"/>
            <w:vAlign w:val="center"/>
          </w:tcPr>
          <w:p w14:paraId="5ECCC476" w14:textId="77777777" w:rsidR="00F90EA8" w:rsidRPr="00700E06" w:rsidRDefault="00F90EA8" w:rsidP="009C2216">
            <w:pPr>
              <w:spacing w:before="60"/>
              <w:jc w:val="center"/>
              <w:rPr>
                <w:rFonts w:cstheme="minorHAnsi"/>
                <w:sz w:val="16"/>
                <w:szCs w:val="16"/>
                <w:lang w:val="en-US"/>
              </w:rPr>
            </w:pPr>
          </w:p>
        </w:tc>
        <w:tc>
          <w:tcPr>
            <w:tcW w:w="347" w:type="dxa"/>
            <w:shd w:val="clear" w:color="auto" w:fill="auto"/>
            <w:vAlign w:val="center"/>
          </w:tcPr>
          <w:p w14:paraId="7099D7AE" w14:textId="77777777" w:rsidR="00F90EA8" w:rsidRPr="00700E06" w:rsidRDefault="00F90EA8" w:rsidP="009C2216">
            <w:pPr>
              <w:jc w:val="center"/>
              <w:rPr>
                <w:rFonts w:cstheme="minorHAnsi"/>
                <w:sz w:val="16"/>
                <w:szCs w:val="16"/>
                <w:lang w:val="en-US"/>
              </w:rPr>
            </w:pPr>
          </w:p>
        </w:tc>
        <w:tc>
          <w:tcPr>
            <w:tcW w:w="352" w:type="dxa"/>
            <w:shd w:val="clear" w:color="auto" w:fill="auto"/>
            <w:vAlign w:val="center"/>
          </w:tcPr>
          <w:p w14:paraId="58F40EDE" w14:textId="77777777" w:rsidR="00F90EA8" w:rsidRPr="00700E06" w:rsidRDefault="00F90EA8" w:rsidP="009C2216">
            <w:pPr>
              <w:jc w:val="center"/>
              <w:rPr>
                <w:rFonts w:cstheme="minorHAnsi"/>
                <w:sz w:val="16"/>
                <w:szCs w:val="16"/>
                <w:lang w:val="en-US"/>
              </w:rPr>
            </w:pPr>
          </w:p>
        </w:tc>
        <w:tc>
          <w:tcPr>
            <w:tcW w:w="352" w:type="dxa"/>
            <w:shd w:val="clear" w:color="auto" w:fill="D9D9D9"/>
          </w:tcPr>
          <w:p w14:paraId="25EB40C7" w14:textId="77777777" w:rsidR="00F90EA8" w:rsidRPr="00700E06" w:rsidRDefault="00F90EA8" w:rsidP="009C2216">
            <w:pPr>
              <w:spacing w:before="60"/>
              <w:jc w:val="center"/>
              <w:rPr>
                <w:rFonts w:cstheme="minorHAnsi"/>
                <w:bCs/>
                <w:sz w:val="16"/>
                <w:szCs w:val="16"/>
                <w:lang w:val="en-US"/>
              </w:rPr>
            </w:pPr>
          </w:p>
        </w:tc>
        <w:tc>
          <w:tcPr>
            <w:tcW w:w="351" w:type="dxa"/>
            <w:shd w:val="clear" w:color="auto" w:fill="D9D9D9"/>
            <w:vAlign w:val="center"/>
          </w:tcPr>
          <w:p w14:paraId="4D20DBDF" w14:textId="77777777" w:rsidR="00F90EA8" w:rsidRPr="00700E06" w:rsidRDefault="00F90EA8" w:rsidP="009C2216">
            <w:pPr>
              <w:spacing w:before="60"/>
              <w:jc w:val="center"/>
              <w:rPr>
                <w:rFonts w:cstheme="minorHAnsi"/>
                <w:sz w:val="16"/>
                <w:szCs w:val="16"/>
                <w:lang w:val="en-US"/>
              </w:rPr>
            </w:pPr>
          </w:p>
        </w:tc>
        <w:tc>
          <w:tcPr>
            <w:tcW w:w="351" w:type="dxa"/>
            <w:shd w:val="clear" w:color="auto" w:fill="FFFFFF"/>
            <w:vAlign w:val="center"/>
          </w:tcPr>
          <w:p w14:paraId="009FE217" w14:textId="77777777" w:rsidR="00F90EA8" w:rsidRPr="00700E06" w:rsidRDefault="00F90EA8" w:rsidP="009C2216">
            <w:pPr>
              <w:spacing w:before="60"/>
              <w:jc w:val="center"/>
              <w:rPr>
                <w:rFonts w:cstheme="minorHAnsi"/>
                <w:sz w:val="16"/>
                <w:szCs w:val="16"/>
                <w:lang w:val="en-US"/>
              </w:rPr>
            </w:pPr>
          </w:p>
        </w:tc>
        <w:tc>
          <w:tcPr>
            <w:tcW w:w="350" w:type="dxa"/>
            <w:shd w:val="clear" w:color="auto" w:fill="FFFFFF" w:themeFill="background1"/>
            <w:vAlign w:val="center"/>
          </w:tcPr>
          <w:p w14:paraId="10B14B4C" w14:textId="77777777" w:rsidR="00F90EA8" w:rsidRPr="00700E06" w:rsidRDefault="00F90EA8" w:rsidP="009C2216">
            <w:pPr>
              <w:spacing w:before="60"/>
              <w:jc w:val="center"/>
              <w:rPr>
                <w:rFonts w:cstheme="minorHAnsi"/>
                <w:sz w:val="16"/>
                <w:szCs w:val="16"/>
                <w:lang w:val="en-US"/>
              </w:rPr>
            </w:pPr>
          </w:p>
        </w:tc>
        <w:tc>
          <w:tcPr>
            <w:tcW w:w="350" w:type="dxa"/>
            <w:shd w:val="clear" w:color="auto" w:fill="auto"/>
            <w:vAlign w:val="center"/>
          </w:tcPr>
          <w:p w14:paraId="7CA26C43" w14:textId="77777777" w:rsidR="00F90EA8" w:rsidRPr="00700E06" w:rsidRDefault="00F90EA8" w:rsidP="009C2216">
            <w:pPr>
              <w:spacing w:before="60"/>
              <w:jc w:val="center"/>
              <w:rPr>
                <w:rFonts w:cstheme="minorHAnsi"/>
                <w:sz w:val="16"/>
                <w:szCs w:val="16"/>
                <w:lang w:val="en-US"/>
              </w:rPr>
            </w:pPr>
          </w:p>
        </w:tc>
        <w:tc>
          <w:tcPr>
            <w:tcW w:w="349" w:type="dxa"/>
            <w:shd w:val="clear" w:color="auto" w:fill="FFFFFF"/>
            <w:vAlign w:val="center"/>
          </w:tcPr>
          <w:p w14:paraId="7E2040E2" w14:textId="77777777" w:rsidR="00F90EA8" w:rsidRPr="00700E06" w:rsidRDefault="00F90EA8" w:rsidP="009C2216">
            <w:pPr>
              <w:spacing w:before="60"/>
              <w:jc w:val="center"/>
              <w:rPr>
                <w:rFonts w:cstheme="minorHAnsi"/>
                <w:sz w:val="16"/>
                <w:szCs w:val="16"/>
                <w:lang w:val="en-US"/>
              </w:rPr>
            </w:pPr>
          </w:p>
        </w:tc>
        <w:tc>
          <w:tcPr>
            <w:tcW w:w="353" w:type="dxa"/>
            <w:shd w:val="clear" w:color="auto" w:fill="D9D9D9"/>
            <w:vAlign w:val="center"/>
          </w:tcPr>
          <w:p w14:paraId="36660DF8" w14:textId="77777777" w:rsidR="00F90EA8" w:rsidRPr="00700E06" w:rsidRDefault="00F90EA8" w:rsidP="009C2216">
            <w:pPr>
              <w:spacing w:before="60"/>
              <w:jc w:val="center"/>
              <w:rPr>
                <w:rFonts w:cstheme="minorHAnsi"/>
                <w:sz w:val="16"/>
                <w:szCs w:val="16"/>
                <w:lang w:val="en-US"/>
              </w:rPr>
            </w:pPr>
          </w:p>
        </w:tc>
        <w:tc>
          <w:tcPr>
            <w:tcW w:w="352" w:type="dxa"/>
            <w:gridSpan w:val="2"/>
            <w:shd w:val="clear" w:color="auto" w:fill="D9D9D9"/>
            <w:vAlign w:val="center"/>
          </w:tcPr>
          <w:p w14:paraId="0432C448" w14:textId="77777777" w:rsidR="00F90EA8" w:rsidRPr="00700E06" w:rsidRDefault="00F90EA8" w:rsidP="009C2216">
            <w:pPr>
              <w:spacing w:before="60"/>
              <w:jc w:val="center"/>
              <w:rPr>
                <w:rFonts w:cstheme="minorHAnsi"/>
                <w:sz w:val="16"/>
                <w:szCs w:val="16"/>
                <w:lang w:val="en-US"/>
              </w:rPr>
            </w:pPr>
          </w:p>
        </w:tc>
        <w:tc>
          <w:tcPr>
            <w:tcW w:w="352" w:type="dxa"/>
            <w:shd w:val="clear" w:color="auto" w:fill="auto"/>
            <w:vAlign w:val="center"/>
          </w:tcPr>
          <w:p w14:paraId="2AA0A1D3" w14:textId="77777777" w:rsidR="00F90EA8" w:rsidRPr="00700E06" w:rsidRDefault="00F90EA8" w:rsidP="009C2216">
            <w:pPr>
              <w:spacing w:before="60"/>
              <w:jc w:val="center"/>
              <w:rPr>
                <w:rFonts w:cstheme="minorHAnsi"/>
                <w:sz w:val="16"/>
                <w:szCs w:val="16"/>
                <w:lang w:val="en-US"/>
              </w:rPr>
            </w:pPr>
          </w:p>
        </w:tc>
        <w:tc>
          <w:tcPr>
            <w:tcW w:w="352" w:type="dxa"/>
            <w:shd w:val="clear" w:color="auto" w:fill="auto"/>
            <w:vAlign w:val="center"/>
          </w:tcPr>
          <w:p w14:paraId="6F6CE0CF" w14:textId="77777777" w:rsidR="00F90EA8" w:rsidRPr="00700E06" w:rsidRDefault="00F90EA8" w:rsidP="009C2216">
            <w:pPr>
              <w:spacing w:before="60"/>
              <w:jc w:val="center"/>
              <w:rPr>
                <w:rFonts w:cstheme="minorHAnsi"/>
                <w:sz w:val="16"/>
                <w:szCs w:val="16"/>
                <w:lang w:val="en-US"/>
              </w:rPr>
            </w:pPr>
          </w:p>
        </w:tc>
        <w:tc>
          <w:tcPr>
            <w:tcW w:w="352" w:type="dxa"/>
            <w:shd w:val="clear" w:color="auto" w:fill="FFFFFF"/>
            <w:vAlign w:val="center"/>
          </w:tcPr>
          <w:p w14:paraId="3EF95824" w14:textId="77777777" w:rsidR="00F90EA8" w:rsidRPr="00700E06" w:rsidRDefault="00F90EA8" w:rsidP="009C2216">
            <w:pPr>
              <w:spacing w:before="60"/>
              <w:jc w:val="center"/>
              <w:rPr>
                <w:rFonts w:cstheme="minorHAnsi"/>
                <w:sz w:val="16"/>
                <w:szCs w:val="16"/>
                <w:lang w:val="en-US"/>
              </w:rPr>
            </w:pPr>
          </w:p>
        </w:tc>
        <w:tc>
          <w:tcPr>
            <w:tcW w:w="352" w:type="dxa"/>
            <w:shd w:val="clear" w:color="auto" w:fill="FFFFFF"/>
            <w:vAlign w:val="center"/>
          </w:tcPr>
          <w:p w14:paraId="7EB72920" w14:textId="77777777" w:rsidR="00F90EA8" w:rsidRPr="00700E06" w:rsidRDefault="00F90EA8" w:rsidP="009C2216">
            <w:pPr>
              <w:spacing w:before="60"/>
              <w:jc w:val="center"/>
              <w:rPr>
                <w:rFonts w:cstheme="minorHAnsi"/>
                <w:sz w:val="16"/>
                <w:szCs w:val="16"/>
                <w:lang w:val="en-US"/>
              </w:rPr>
            </w:pPr>
          </w:p>
        </w:tc>
        <w:tc>
          <w:tcPr>
            <w:tcW w:w="351" w:type="dxa"/>
            <w:shd w:val="clear" w:color="auto" w:fill="D9D9D9"/>
            <w:vAlign w:val="center"/>
          </w:tcPr>
          <w:p w14:paraId="53B1BED7" w14:textId="77777777" w:rsidR="00F90EA8" w:rsidRPr="00700E06" w:rsidRDefault="00F90EA8" w:rsidP="009C2216">
            <w:pPr>
              <w:spacing w:before="20" w:after="20"/>
              <w:jc w:val="center"/>
              <w:rPr>
                <w:rFonts w:cstheme="minorHAnsi"/>
                <w:sz w:val="16"/>
                <w:szCs w:val="16"/>
                <w:lang w:val="en-US"/>
              </w:rPr>
            </w:pPr>
          </w:p>
        </w:tc>
        <w:tc>
          <w:tcPr>
            <w:tcW w:w="350" w:type="dxa"/>
            <w:shd w:val="clear" w:color="auto" w:fill="D9D9D9"/>
            <w:vAlign w:val="center"/>
          </w:tcPr>
          <w:p w14:paraId="64F30EA7" w14:textId="77777777" w:rsidR="00F90EA8" w:rsidRPr="00700E06" w:rsidRDefault="00F90EA8" w:rsidP="009C2216">
            <w:pPr>
              <w:spacing w:before="20" w:after="20"/>
              <w:jc w:val="center"/>
              <w:rPr>
                <w:rFonts w:cstheme="minorHAnsi"/>
                <w:sz w:val="16"/>
                <w:szCs w:val="16"/>
                <w:lang w:val="en-US"/>
              </w:rPr>
            </w:pPr>
          </w:p>
        </w:tc>
        <w:tc>
          <w:tcPr>
            <w:tcW w:w="350" w:type="dxa"/>
            <w:shd w:val="clear" w:color="auto" w:fill="auto"/>
            <w:vAlign w:val="center"/>
          </w:tcPr>
          <w:p w14:paraId="5B86009F" w14:textId="77777777" w:rsidR="00F90EA8" w:rsidRPr="00700E06" w:rsidRDefault="00F90EA8" w:rsidP="009C2216">
            <w:pPr>
              <w:spacing w:before="60"/>
              <w:jc w:val="center"/>
              <w:rPr>
                <w:rFonts w:cstheme="minorHAnsi"/>
                <w:sz w:val="16"/>
                <w:szCs w:val="16"/>
                <w:lang w:val="en-US"/>
              </w:rPr>
            </w:pPr>
            <w:r w:rsidRPr="00700E06">
              <w:rPr>
                <w:rFonts w:cstheme="minorHAnsi"/>
                <w:sz w:val="16"/>
                <w:szCs w:val="16"/>
                <w:lang w:val="en-US"/>
              </w:rPr>
              <w:t>x</w:t>
            </w:r>
          </w:p>
        </w:tc>
        <w:tc>
          <w:tcPr>
            <w:tcW w:w="355" w:type="dxa"/>
            <w:shd w:val="clear" w:color="auto" w:fill="auto"/>
            <w:vAlign w:val="center"/>
          </w:tcPr>
          <w:p w14:paraId="3ED2B971" w14:textId="77777777" w:rsidR="00F90EA8" w:rsidRPr="00700E06" w:rsidRDefault="00F90EA8" w:rsidP="009C2216">
            <w:pPr>
              <w:spacing w:before="60"/>
              <w:jc w:val="center"/>
              <w:rPr>
                <w:rFonts w:cstheme="minorHAnsi"/>
                <w:sz w:val="16"/>
                <w:szCs w:val="16"/>
                <w:lang w:val="en-US"/>
              </w:rPr>
            </w:pPr>
            <w:r w:rsidRPr="00700E06">
              <w:rPr>
                <w:rFonts w:cstheme="minorHAnsi"/>
                <w:sz w:val="16"/>
                <w:szCs w:val="16"/>
                <w:lang w:val="en-US"/>
              </w:rPr>
              <w:t>x</w:t>
            </w:r>
          </w:p>
        </w:tc>
        <w:tc>
          <w:tcPr>
            <w:tcW w:w="364" w:type="dxa"/>
            <w:shd w:val="clear" w:color="auto" w:fill="auto"/>
            <w:vAlign w:val="center"/>
          </w:tcPr>
          <w:p w14:paraId="3520EA2F" w14:textId="77777777" w:rsidR="00F90EA8" w:rsidRPr="00700E06" w:rsidRDefault="00F90EA8" w:rsidP="009C2216">
            <w:pPr>
              <w:spacing w:before="60"/>
              <w:jc w:val="center"/>
              <w:rPr>
                <w:rFonts w:cstheme="minorHAnsi"/>
                <w:sz w:val="16"/>
                <w:szCs w:val="16"/>
                <w:lang w:val="en-US"/>
              </w:rPr>
            </w:pPr>
            <w:r w:rsidRPr="00700E06">
              <w:rPr>
                <w:rFonts w:cstheme="minorHAnsi"/>
                <w:sz w:val="16"/>
                <w:szCs w:val="16"/>
                <w:lang w:val="en-US"/>
              </w:rPr>
              <w:t>x</w:t>
            </w:r>
          </w:p>
        </w:tc>
        <w:tc>
          <w:tcPr>
            <w:tcW w:w="353" w:type="dxa"/>
            <w:shd w:val="clear" w:color="auto" w:fill="auto"/>
            <w:vAlign w:val="center"/>
          </w:tcPr>
          <w:p w14:paraId="4AC4E783" w14:textId="77777777" w:rsidR="00F90EA8" w:rsidRPr="00700E06" w:rsidRDefault="00F90EA8" w:rsidP="009C2216">
            <w:pPr>
              <w:spacing w:before="60"/>
              <w:jc w:val="center"/>
              <w:rPr>
                <w:rFonts w:cstheme="minorHAnsi"/>
                <w:sz w:val="16"/>
                <w:szCs w:val="16"/>
                <w:lang w:val="en-US"/>
              </w:rPr>
            </w:pPr>
            <w:bookmarkStart w:id="65" w:name="lt_pId272"/>
            <w:r w:rsidRPr="00700E06">
              <w:rPr>
                <w:rFonts w:cstheme="minorHAnsi"/>
                <w:sz w:val="16"/>
                <w:szCs w:val="16"/>
                <w:lang w:val="en-US"/>
              </w:rPr>
              <w:t>x</w:t>
            </w:r>
            <w:bookmarkEnd w:id="65"/>
          </w:p>
        </w:tc>
        <w:tc>
          <w:tcPr>
            <w:tcW w:w="354" w:type="dxa"/>
            <w:shd w:val="clear" w:color="auto" w:fill="D9D9D9"/>
            <w:vAlign w:val="center"/>
          </w:tcPr>
          <w:p w14:paraId="7EF26FA4" w14:textId="77777777" w:rsidR="00F90EA8" w:rsidRPr="00700E06" w:rsidRDefault="00F90EA8" w:rsidP="009C2216">
            <w:pPr>
              <w:spacing w:before="20" w:after="20"/>
              <w:jc w:val="center"/>
              <w:rPr>
                <w:rFonts w:cstheme="minorHAnsi"/>
                <w:sz w:val="16"/>
                <w:szCs w:val="16"/>
                <w:lang w:val="en-US"/>
              </w:rPr>
            </w:pPr>
          </w:p>
        </w:tc>
      </w:tr>
      <w:tr w:rsidR="00F90EA8" w14:paraId="71646CF3" w14:textId="77777777" w:rsidTr="009C2216">
        <w:trPr>
          <w:trHeight w:val="270"/>
          <w:jc w:val="center"/>
        </w:trPr>
        <w:tc>
          <w:tcPr>
            <w:tcW w:w="860" w:type="dxa"/>
            <w:shd w:val="clear" w:color="auto" w:fill="FFFFFF"/>
            <w:vAlign w:val="center"/>
          </w:tcPr>
          <w:p w14:paraId="05AD0FDF" w14:textId="77777777" w:rsidR="00F90EA8" w:rsidRPr="00700E06" w:rsidRDefault="00F90EA8" w:rsidP="009C2216">
            <w:pPr>
              <w:spacing w:before="20" w:after="20"/>
              <w:jc w:val="center"/>
              <w:rPr>
                <w:rFonts w:cstheme="minorHAnsi"/>
                <w:b/>
                <w:sz w:val="16"/>
                <w:szCs w:val="16"/>
                <w:lang w:val="en-US"/>
              </w:rPr>
            </w:pPr>
            <w:r w:rsidRPr="00700E06">
              <w:rPr>
                <w:rFonts w:cstheme="minorHAnsi"/>
                <w:b/>
                <w:sz w:val="16"/>
                <w:szCs w:val="16"/>
                <w:lang w:val="en-US"/>
              </w:rPr>
              <w:t>Q8/15</w:t>
            </w:r>
          </w:p>
        </w:tc>
        <w:tc>
          <w:tcPr>
            <w:tcW w:w="298" w:type="dxa"/>
            <w:shd w:val="clear" w:color="auto" w:fill="D9D9D9"/>
            <w:vAlign w:val="center"/>
          </w:tcPr>
          <w:p w14:paraId="5B46948F" w14:textId="77777777" w:rsidR="00F90EA8" w:rsidRPr="00700E06" w:rsidRDefault="00F90EA8" w:rsidP="009C2216">
            <w:pPr>
              <w:spacing w:before="20" w:after="20"/>
              <w:jc w:val="center"/>
              <w:rPr>
                <w:rFonts w:cstheme="minorHAnsi"/>
                <w:sz w:val="16"/>
                <w:szCs w:val="16"/>
                <w:lang w:val="en-US"/>
              </w:rPr>
            </w:pPr>
          </w:p>
        </w:tc>
        <w:tc>
          <w:tcPr>
            <w:tcW w:w="298" w:type="dxa"/>
            <w:shd w:val="clear" w:color="auto" w:fill="auto"/>
            <w:vAlign w:val="center"/>
          </w:tcPr>
          <w:p w14:paraId="3DBE14C8" w14:textId="77777777" w:rsidR="00F90EA8" w:rsidRPr="00700E06" w:rsidRDefault="00F90EA8" w:rsidP="009C2216">
            <w:pPr>
              <w:spacing w:before="20" w:after="20"/>
              <w:jc w:val="center"/>
              <w:rPr>
                <w:rFonts w:cstheme="minorHAnsi"/>
                <w:sz w:val="16"/>
                <w:szCs w:val="16"/>
                <w:lang w:val="en-US"/>
              </w:rPr>
            </w:pPr>
          </w:p>
        </w:tc>
        <w:tc>
          <w:tcPr>
            <w:tcW w:w="347" w:type="dxa"/>
            <w:shd w:val="clear" w:color="auto" w:fill="auto"/>
            <w:vAlign w:val="center"/>
          </w:tcPr>
          <w:p w14:paraId="40300689" w14:textId="77777777" w:rsidR="00F90EA8" w:rsidRPr="00700E06" w:rsidRDefault="00F90EA8" w:rsidP="009C2216">
            <w:pPr>
              <w:spacing w:before="20" w:after="20"/>
              <w:jc w:val="center"/>
              <w:rPr>
                <w:rFonts w:cstheme="minorHAnsi"/>
                <w:sz w:val="16"/>
                <w:szCs w:val="16"/>
                <w:lang w:val="en-US"/>
              </w:rPr>
            </w:pPr>
          </w:p>
        </w:tc>
        <w:tc>
          <w:tcPr>
            <w:tcW w:w="346" w:type="dxa"/>
            <w:shd w:val="clear" w:color="auto" w:fill="auto"/>
            <w:vAlign w:val="center"/>
          </w:tcPr>
          <w:p w14:paraId="0D77935C" w14:textId="77777777" w:rsidR="00F90EA8" w:rsidRPr="00700E06" w:rsidRDefault="00F90EA8" w:rsidP="009C2216">
            <w:pPr>
              <w:spacing w:before="60"/>
              <w:jc w:val="center"/>
              <w:rPr>
                <w:rFonts w:cstheme="minorHAnsi"/>
                <w:sz w:val="16"/>
                <w:szCs w:val="16"/>
                <w:lang w:val="en-US"/>
              </w:rPr>
            </w:pPr>
          </w:p>
        </w:tc>
        <w:tc>
          <w:tcPr>
            <w:tcW w:w="347" w:type="dxa"/>
            <w:shd w:val="clear" w:color="auto" w:fill="auto"/>
            <w:vAlign w:val="center"/>
          </w:tcPr>
          <w:p w14:paraId="3F5CDEE1" w14:textId="77777777" w:rsidR="00F90EA8" w:rsidRPr="00700E06" w:rsidRDefault="00F90EA8" w:rsidP="009C2216">
            <w:pPr>
              <w:spacing w:before="60"/>
              <w:jc w:val="center"/>
              <w:rPr>
                <w:rFonts w:cstheme="minorHAnsi"/>
                <w:sz w:val="16"/>
                <w:szCs w:val="16"/>
                <w:lang w:val="en-US"/>
              </w:rPr>
            </w:pPr>
          </w:p>
        </w:tc>
        <w:tc>
          <w:tcPr>
            <w:tcW w:w="347" w:type="dxa"/>
            <w:shd w:val="clear" w:color="auto" w:fill="D9D9D9"/>
            <w:vAlign w:val="center"/>
          </w:tcPr>
          <w:p w14:paraId="68DF28E4" w14:textId="77777777" w:rsidR="00F90EA8" w:rsidRPr="00700E06" w:rsidRDefault="00F90EA8" w:rsidP="009C2216">
            <w:pPr>
              <w:spacing w:before="60"/>
              <w:jc w:val="center"/>
              <w:rPr>
                <w:rFonts w:cstheme="minorHAnsi"/>
                <w:sz w:val="16"/>
                <w:szCs w:val="16"/>
                <w:lang w:val="en-US"/>
              </w:rPr>
            </w:pPr>
          </w:p>
        </w:tc>
        <w:tc>
          <w:tcPr>
            <w:tcW w:w="347" w:type="dxa"/>
            <w:shd w:val="clear" w:color="auto" w:fill="D9D9D9"/>
            <w:vAlign w:val="center"/>
          </w:tcPr>
          <w:p w14:paraId="543093C9" w14:textId="77777777" w:rsidR="00F90EA8" w:rsidRPr="00700E06" w:rsidRDefault="00F90EA8" w:rsidP="009C2216">
            <w:pPr>
              <w:spacing w:before="60"/>
              <w:jc w:val="center"/>
              <w:rPr>
                <w:rFonts w:cstheme="minorHAnsi"/>
                <w:sz w:val="16"/>
                <w:szCs w:val="16"/>
                <w:lang w:val="en-US"/>
              </w:rPr>
            </w:pPr>
          </w:p>
        </w:tc>
        <w:tc>
          <w:tcPr>
            <w:tcW w:w="347" w:type="dxa"/>
            <w:shd w:val="clear" w:color="auto" w:fill="auto"/>
            <w:vAlign w:val="center"/>
          </w:tcPr>
          <w:p w14:paraId="66A26181" w14:textId="77777777" w:rsidR="00F90EA8" w:rsidRPr="00700E06" w:rsidRDefault="00F90EA8" w:rsidP="009C2216">
            <w:pPr>
              <w:spacing w:before="60"/>
              <w:jc w:val="center"/>
              <w:rPr>
                <w:rFonts w:cstheme="minorHAnsi"/>
                <w:sz w:val="16"/>
                <w:szCs w:val="16"/>
                <w:lang w:val="en-US"/>
              </w:rPr>
            </w:pPr>
          </w:p>
        </w:tc>
        <w:tc>
          <w:tcPr>
            <w:tcW w:w="348" w:type="dxa"/>
            <w:gridSpan w:val="2"/>
            <w:shd w:val="clear" w:color="auto" w:fill="auto"/>
            <w:vAlign w:val="center"/>
          </w:tcPr>
          <w:p w14:paraId="7E8389BF" w14:textId="77777777" w:rsidR="00F90EA8" w:rsidRPr="00700E06" w:rsidRDefault="00F90EA8" w:rsidP="009C2216">
            <w:pPr>
              <w:spacing w:before="60"/>
              <w:jc w:val="center"/>
              <w:rPr>
                <w:rFonts w:cstheme="minorHAnsi"/>
                <w:sz w:val="16"/>
                <w:szCs w:val="16"/>
                <w:lang w:val="en-US"/>
              </w:rPr>
            </w:pPr>
          </w:p>
        </w:tc>
        <w:tc>
          <w:tcPr>
            <w:tcW w:w="347" w:type="dxa"/>
            <w:shd w:val="clear" w:color="auto" w:fill="auto"/>
            <w:vAlign w:val="center"/>
          </w:tcPr>
          <w:p w14:paraId="17485635" w14:textId="77777777" w:rsidR="00F90EA8" w:rsidRPr="00700E06" w:rsidRDefault="00F90EA8" w:rsidP="009C2216">
            <w:pPr>
              <w:spacing w:before="60"/>
              <w:jc w:val="center"/>
              <w:rPr>
                <w:rFonts w:cstheme="minorHAnsi"/>
                <w:sz w:val="16"/>
                <w:szCs w:val="16"/>
                <w:lang w:val="en-US"/>
              </w:rPr>
            </w:pPr>
          </w:p>
        </w:tc>
        <w:tc>
          <w:tcPr>
            <w:tcW w:w="352" w:type="dxa"/>
            <w:shd w:val="clear" w:color="auto" w:fill="auto"/>
            <w:vAlign w:val="center"/>
          </w:tcPr>
          <w:p w14:paraId="4D1FDF6F" w14:textId="77777777" w:rsidR="00F90EA8" w:rsidRPr="00700E06" w:rsidRDefault="00F90EA8" w:rsidP="009C2216">
            <w:pPr>
              <w:spacing w:before="60"/>
              <w:jc w:val="center"/>
              <w:rPr>
                <w:rFonts w:cstheme="minorHAnsi"/>
                <w:sz w:val="16"/>
                <w:szCs w:val="16"/>
                <w:lang w:val="en-US"/>
              </w:rPr>
            </w:pPr>
          </w:p>
        </w:tc>
        <w:tc>
          <w:tcPr>
            <w:tcW w:w="352" w:type="dxa"/>
            <w:shd w:val="clear" w:color="auto" w:fill="D9D9D9"/>
          </w:tcPr>
          <w:p w14:paraId="5ACB774B" w14:textId="77777777" w:rsidR="00F90EA8" w:rsidRPr="00700E06" w:rsidRDefault="00F90EA8" w:rsidP="009C2216">
            <w:pPr>
              <w:spacing w:before="60"/>
              <w:jc w:val="center"/>
              <w:rPr>
                <w:rFonts w:cstheme="minorHAnsi"/>
                <w:bCs/>
                <w:sz w:val="16"/>
                <w:szCs w:val="16"/>
                <w:lang w:val="en-US"/>
              </w:rPr>
            </w:pPr>
          </w:p>
        </w:tc>
        <w:tc>
          <w:tcPr>
            <w:tcW w:w="351" w:type="dxa"/>
            <w:shd w:val="clear" w:color="auto" w:fill="D9D9D9"/>
            <w:vAlign w:val="center"/>
          </w:tcPr>
          <w:p w14:paraId="4AAC6D82" w14:textId="77777777" w:rsidR="00F90EA8" w:rsidRPr="00700E06" w:rsidRDefault="00F90EA8" w:rsidP="009C2216">
            <w:pPr>
              <w:spacing w:before="60"/>
              <w:jc w:val="center"/>
              <w:rPr>
                <w:rFonts w:cstheme="minorHAnsi"/>
                <w:sz w:val="16"/>
                <w:szCs w:val="16"/>
                <w:lang w:val="en-US"/>
              </w:rPr>
            </w:pPr>
          </w:p>
        </w:tc>
        <w:tc>
          <w:tcPr>
            <w:tcW w:w="351" w:type="dxa"/>
            <w:shd w:val="clear" w:color="auto" w:fill="FFFFFF"/>
            <w:vAlign w:val="center"/>
          </w:tcPr>
          <w:p w14:paraId="53F1F854" w14:textId="77777777" w:rsidR="00F90EA8" w:rsidRPr="00700E06" w:rsidRDefault="00F90EA8" w:rsidP="009C2216">
            <w:pPr>
              <w:spacing w:before="60"/>
              <w:jc w:val="center"/>
              <w:rPr>
                <w:rFonts w:cstheme="minorHAnsi"/>
                <w:sz w:val="16"/>
                <w:szCs w:val="16"/>
                <w:lang w:val="en-US"/>
              </w:rPr>
            </w:pPr>
          </w:p>
        </w:tc>
        <w:tc>
          <w:tcPr>
            <w:tcW w:w="350" w:type="dxa"/>
            <w:shd w:val="clear" w:color="auto" w:fill="FFFFFF"/>
            <w:vAlign w:val="center"/>
          </w:tcPr>
          <w:p w14:paraId="04D0A222" w14:textId="77777777" w:rsidR="00F90EA8" w:rsidRPr="00700E06" w:rsidRDefault="00F90EA8" w:rsidP="009C2216">
            <w:pPr>
              <w:spacing w:before="60"/>
              <w:jc w:val="center"/>
              <w:rPr>
                <w:rFonts w:cstheme="minorHAnsi"/>
                <w:sz w:val="16"/>
                <w:szCs w:val="16"/>
                <w:lang w:val="en-US"/>
              </w:rPr>
            </w:pPr>
          </w:p>
        </w:tc>
        <w:tc>
          <w:tcPr>
            <w:tcW w:w="350" w:type="dxa"/>
            <w:shd w:val="clear" w:color="auto" w:fill="FFFFFF"/>
            <w:vAlign w:val="center"/>
          </w:tcPr>
          <w:p w14:paraId="52E8B03E" w14:textId="77777777" w:rsidR="00F90EA8" w:rsidRPr="00700E06" w:rsidRDefault="00F90EA8" w:rsidP="009C2216">
            <w:pPr>
              <w:spacing w:before="60"/>
              <w:jc w:val="center"/>
              <w:rPr>
                <w:rFonts w:cstheme="minorHAnsi"/>
                <w:sz w:val="16"/>
                <w:szCs w:val="16"/>
                <w:lang w:val="en-US"/>
              </w:rPr>
            </w:pPr>
          </w:p>
        </w:tc>
        <w:tc>
          <w:tcPr>
            <w:tcW w:w="349" w:type="dxa"/>
            <w:shd w:val="clear" w:color="auto" w:fill="FFFFFF"/>
            <w:vAlign w:val="center"/>
          </w:tcPr>
          <w:p w14:paraId="43BE15B6" w14:textId="77777777" w:rsidR="00F90EA8" w:rsidRPr="00700E06" w:rsidRDefault="00F90EA8" w:rsidP="009C2216">
            <w:pPr>
              <w:spacing w:before="60"/>
              <w:jc w:val="center"/>
              <w:rPr>
                <w:rFonts w:cstheme="minorHAnsi"/>
                <w:sz w:val="16"/>
                <w:szCs w:val="16"/>
                <w:lang w:val="en-US"/>
              </w:rPr>
            </w:pPr>
          </w:p>
        </w:tc>
        <w:tc>
          <w:tcPr>
            <w:tcW w:w="353" w:type="dxa"/>
            <w:shd w:val="clear" w:color="auto" w:fill="D9D9D9"/>
            <w:vAlign w:val="center"/>
          </w:tcPr>
          <w:p w14:paraId="6E53C320" w14:textId="77777777" w:rsidR="00F90EA8" w:rsidRPr="00700E06" w:rsidRDefault="00F90EA8" w:rsidP="009C2216">
            <w:pPr>
              <w:spacing w:before="60"/>
              <w:jc w:val="center"/>
              <w:rPr>
                <w:rFonts w:cstheme="minorHAnsi"/>
                <w:sz w:val="16"/>
                <w:szCs w:val="16"/>
                <w:lang w:val="en-US"/>
              </w:rPr>
            </w:pPr>
          </w:p>
        </w:tc>
        <w:tc>
          <w:tcPr>
            <w:tcW w:w="352" w:type="dxa"/>
            <w:gridSpan w:val="2"/>
            <w:shd w:val="clear" w:color="auto" w:fill="D9D9D9"/>
            <w:vAlign w:val="center"/>
          </w:tcPr>
          <w:p w14:paraId="1E71A4ED" w14:textId="77777777" w:rsidR="00F90EA8" w:rsidRPr="00700E06" w:rsidRDefault="00F90EA8" w:rsidP="009C2216">
            <w:pPr>
              <w:spacing w:before="60"/>
              <w:jc w:val="center"/>
              <w:rPr>
                <w:rFonts w:cstheme="minorHAnsi"/>
                <w:sz w:val="16"/>
                <w:szCs w:val="16"/>
                <w:lang w:val="en-US"/>
              </w:rPr>
            </w:pPr>
          </w:p>
        </w:tc>
        <w:tc>
          <w:tcPr>
            <w:tcW w:w="352" w:type="dxa"/>
            <w:shd w:val="clear" w:color="auto" w:fill="FFFFFF"/>
            <w:vAlign w:val="center"/>
          </w:tcPr>
          <w:p w14:paraId="08D0ED25" w14:textId="77777777" w:rsidR="00F90EA8" w:rsidRPr="00700E06" w:rsidRDefault="00F90EA8" w:rsidP="009C2216">
            <w:pPr>
              <w:spacing w:before="60"/>
              <w:jc w:val="center"/>
              <w:rPr>
                <w:rFonts w:cstheme="minorHAnsi"/>
                <w:sz w:val="16"/>
                <w:szCs w:val="16"/>
                <w:lang w:val="en-US"/>
              </w:rPr>
            </w:pPr>
          </w:p>
        </w:tc>
        <w:tc>
          <w:tcPr>
            <w:tcW w:w="352" w:type="dxa"/>
            <w:shd w:val="clear" w:color="auto" w:fill="FFFFFF"/>
            <w:vAlign w:val="center"/>
          </w:tcPr>
          <w:p w14:paraId="52265E23" w14:textId="77777777" w:rsidR="00F90EA8" w:rsidRPr="00700E06" w:rsidRDefault="00F90EA8" w:rsidP="009C2216">
            <w:pPr>
              <w:spacing w:before="60"/>
              <w:jc w:val="center"/>
              <w:rPr>
                <w:rFonts w:cstheme="minorHAnsi"/>
                <w:sz w:val="16"/>
                <w:szCs w:val="16"/>
                <w:lang w:val="en-US"/>
              </w:rPr>
            </w:pPr>
          </w:p>
        </w:tc>
        <w:tc>
          <w:tcPr>
            <w:tcW w:w="352" w:type="dxa"/>
            <w:shd w:val="clear" w:color="auto" w:fill="FFFFFF"/>
            <w:vAlign w:val="center"/>
          </w:tcPr>
          <w:p w14:paraId="24F63950" w14:textId="77777777" w:rsidR="00F90EA8" w:rsidRPr="00700E06" w:rsidRDefault="00F90EA8" w:rsidP="009C2216">
            <w:pPr>
              <w:spacing w:before="60"/>
              <w:jc w:val="center"/>
              <w:rPr>
                <w:rFonts w:cstheme="minorHAnsi"/>
                <w:sz w:val="16"/>
                <w:szCs w:val="16"/>
                <w:lang w:val="en-US"/>
              </w:rPr>
            </w:pPr>
          </w:p>
        </w:tc>
        <w:tc>
          <w:tcPr>
            <w:tcW w:w="352" w:type="dxa"/>
            <w:shd w:val="clear" w:color="auto" w:fill="FFFFFF"/>
            <w:vAlign w:val="center"/>
          </w:tcPr>
          <w:p w14:paraId="15016850" w14:textId="77777777" w:rsidR="00F90EA8" w:rsidRPr="00700E06" w:rsidRDefault="00F90EA8" w:rsidP="009C2216">
            <w:pPr>
              <w:spacing w:before="60"/>
              <w:jc w:val="center"/>
              <w:rPr>
                <w:rFonts w:cstheme="minorHAnsi"/>
                <w:sz w:val="16"/>
                <w:szCs w:val="16"/>
                <w:lang w:val="en-US"/>
              </w:rPr>
            </w:pPr>
          </w:p>
        </w:tc>
        <w:tc>
          <w:tcPr>
            <w:tcW w:w="351" w:type="dxa"/>
            <w:shd w:val="clear" w:color="auto" w:fill="D9D9D9"/>
            <w:vAlign w:val="center"/>
          </w:tcPr>
          <w:p w14:paraId="720B8C04" w14:textId="77777777" w:rsidR="00F90EA8" w:rsidRPr="00700E06" w:rsidRDefault="00F90EA8" w:rsidP="009C2216">
            <w:pPr>
              <w:spacing w:before="20" w:after="20"/>
              <w:jc w:val="center"/>
              <w:rPr>
                <w:rFonts w:cstheme="minorHAnsi"/>
                <w:sz w:val="16"/>
                <w:szCs w:val="16"/>
                <w:lang w:val="en-US"/>
              </w:rPr>
            </w:pPr>
          </w:p>
        </w:tc>
        <w:tc>
          <w:tcPr>
            <w:tcW w:w="350" w:type="dxa"/>
            <w:shd w:val="clear" w:color="auto" w:fill="D9D9D9"/>
            <w:vAlign w:val="center"/>
          </w:tcPr>
          <w:p w14:paraId="4007762E" w14:textId="77777777" w:rsidR="00F90EA8" w:rsidRPr="00700E06" w:rsidRDefault="00F90EA8" w:rsidP="009C2216">
            <w:pPr>
              <w:spacing w:before="20" w:after="20"/>
              <w:jc w:val="center"/>
              <w:rPr>
                <w:rFonts w:cstheme="minorHAnsi"/>
                <w:sz w:val="16"/>
                <w:szCs w:val="16"/>
                <w:lang w:val="en-US"/>
              </w:rPr>
            </w:pPr>
          </w:p>
        </w:tc>
        <w:tc>
          <w:tcPr>
            <w:tcW w:w="350" w:type="dxa"/>
            <w:shd w:val="clear" w:color="auto" w:fill="auto"/>
            <w:vAlign w:val="center"/>
          </w:tcPr>
          <w:p w14:paraId="794D9EF2" w14:textId="77777777" w:rsidR="00F90EA8" w:rsidRPr="00700E06" w:rsidRDefault="00F90EA8" w:rsidP="009C2216">
            <w:pPr>
              <w:spacing w:before="60"/>
              <w:jc w:val="center"/>
              <w:rPr>
                <w:rFonts w:cstheme="minorHAnsi"/>
                <w:sz w:val="16"/>
                <w:szCs w:val="16"/>
                <w:lang w:val="en-US"/>
              </w:rPr>
            </w:pPr>
          </w:p>
        </w:tc>
        <w:tc>
          <w:tcPr>
            <w:tcW w:w="355" w:type="dxa"/>
            <w:shd w:val="clear" w:color="auto" w:fill="auto"/>
            <w:vAlign w:val="center"/>
          </w:tcPr>
          <w:p w14:paraId="31D79AC2" w14:textId="77777777" w:rsidR="00F90EA8" w:rsidRPr="00700E06" w:rsidRDefault="00F90EA8" w:rsidP="009C2216">
            <w:pPr>
              <w:spacing w:before="60"/>
              <w:jc w:val="center"/>
              <w:rPr>
                <w:rFonts w:cstheme="minorHAnsi"/>
                <w:sz w:val="16"/>
                <w:szCs w:val="16"/>
                <w:lang w:val="en-US"/>
              </w:rPr>
            </w:pPr>
          </w:p>
        </w:tc>
        <w:tc>
          <w:tcPr>
            <w:tcW w:w="364" w:type="dxa"/>
            <w:shd w:val="clear" w:color="auto" w:fill="auto"/>
            <w:vAlign w:val="center"/>
          </w:tcPr>
          <w:p w14:paraId="3758CD3C" w14:textId="77777777" w:rsidR="00F90EA8" w:rsidRPr="00700E06" w:rsidRDefault="00F90EA8" w:rsidP="009C2216">
            <w:pPr>
              <w:spacing w:before="60"/>
              <w:jc w:val="center"/>
              <w:rPr>
                <w:rFonts w:cstheme="minorHAnsi"/>
                <w:sz w:val="16"/>
                <w:szCs w:val="16"/>
                <w:lang w:val="en-US"/>
              </w:rPr>
            </w:pPr>
          </w:p>
        </w:tc>
        <w:tc>
          <w:tcPr>
            <w:tcW w:w="353" w:type="dxa"/>
            <w:shd w:val="clear" w:color="auto" w:fill="auto"/>
            <w:vAlign w:val="center"/>
          </w:tcPr>
          <w:p w14:paraId="64C63895" w14:textId="77777777" w:rsidR="00F90EA8" w:rsidRPr="00700E06" w:rsidRDefault="00F90EA8" w:rsidP="009C2216">
            <w:pPr>
              <w:spacing w:before="60"/>
              <w:jc w:val="center"/>
              <w:rPr>
                <w:rFonts w:cstheme="minorHAnsi"/>
                <w:sz w:val="16"/>
                <w:szCs w:val="16"/>
                <w:lang w:val="en-US"/>
              </w:rPr>
            </w:pPr>
          </w:p>
        </w:tc>
        <w:tc>
          <w:tcPr>
            <w:tcW w:w="354" w:type="dxa"/>
            <w:shd w:val="clear" w:color="auto" w:fill="D9D9D9"/>
            <w:vAlign w:val="center"/>
          </w:tcPr>
          <w:p w14:paraId="23759867" w14:textId="77777777" w:rsidR="00F90EA8" w:rsidRPr="00700E06" w:rsidRDefault="00F90EA8" w:rsidP="009C2216">
            <w:pPr>
              <w:spacing w:before="20" w:after="20"/>
              <w:jc w:val="center"/>
              <w:rPr>
                <w:rFonts w:cstheme="minorHAnsi"/>
                <w:sz w:val="16"/>
                <w:szCs w:val="16"/>
                <w:lang w:val="en-US"/>
              </w:rPr>
            </w:pPr>
          </w:p>
        </w:tc>
      </w:tr>
      <w:tr w:rsidR="00F90EA8" w14:paraId="6985B564" w14:textId="77777777" w:rsidTr="009C2216">
        <w:trPr>
          <w:trHeight w:val="270"/>
          <w:jc w:val="center"/>
        </w:trPr>
        <w:tc>
          <w:tcPr>
            <w:tcW w:w="860" w:type="dxa"/>
            <w:shd w:val="clear" w:color="auto" w:fill="D9D9D9"/>
            <w:vAlign w:val="center"/>
          </w:tcPr>
          <w:p w14:paraId="34B495B2" w14:textId="77777777" w:rsidR="00F90EA8" w:rsidRPr="00700E06" w:rsidRDefault="00F90EA8" w:rsidP="009C2216">
            <w:pPr>
              <w:spacing w:before="20" w:after="20"/>
              <w:jc w:val="center"/>
              <w:rPr>
                <w:rFonts w:cstheme="minorHAnsi"/>
                <w:b/>
                <w:bCs/>
                <w:sz w:val="16"/>
                <w:szCs w:val="16"/>
                <w:lang w:val="en-US"/>
              </w:rPr>
            </w:pPr>
            <w:r w:rsidRPr="00700E06">
              <w:rPr>
                <w:rFonts w:cstheme="minorHAnsi"/>
                <w:b/>
                <w:bCs/>
                <w:sz w:val="16"/>
                <w:szCs w:val="16"/>
                <w:lang w:val="en-US"/>
              </w:rPr>
              <w:t>WP3 Plen</w:t>
            </w:r>
          </w:p>
        </w:tc>
        <w:tc>
          <w:tcPr>
            <w:tcW w:w="298" w:type="dxa"/>
            <w:shd w:val="clear" w:color="auto" w:fill="D9D9D9"/>
            <w:vAlign w:val="center"/>
          </w:tcPr>
          <w:p w14:paraId="0EDFAB67" w14:textId="77777777" w:rsidR="00F90EA8" w:rsidRPr="00700E06" w:rsidRDefault="00F90EA8" w:rsidP="009C2216">
            <w:pPr>
              <w:spacing w:before="20" w:after="20"/>
              <w:jc w:val="center"/>
              <w:rPr>
                <w:rFonts w:cstheme="minorHAnsi"/>
                <w:sz w:val="16"/>
                <w:szCs w:val="16"/>
                <w:lang w:val="en-US"/>
              </w:rPr>
            </w:pPr>
          </w:p>
        </w:tc>
        <w:tc>
          <w:tcPr>
            <w:tcW w:w="298" w:type="dxa"/>
            <w:shd w:val="clear" w:color="auto" w:fill="D9D9D9"/>
            <w:vAlign w:val="center"/>
          </w:tcPr>
          <w:p w14:paraId="35BF4AD0" w14:textId="77777777" w:rsidR="00F90EA8" w:rsidRPr="00700E06" w:rsidRDefault="00F90EA8" w:rsidP="009C2216">
            <w:pPr>
              <w:spacing w:before="20" w:after="20"/>
              <w:jc w:val="center"/>
              <w:rPr>
                <w:rFonts w:cstheme="minorHAnsi"/>
                <w:sz w:val="16"/>
                <w:szCs w:val="16"/>
                <w:lang w:val="en-US"/>
              </w:rPr>
            </w:pPr>
          </w:p>
        </w:tc>
        <w:tc>
          <w:tcPr>
            <w:tcW w:w="347" w:type="dxa"/>
            <w:shd w:val="clear" w:color="auto" w:fill="D9D9D9"/>
            <w:vAlign w:val="center"/>
          </w:tcPr>
          <w:p w14:paraId="06A5D07A" w14:textId="77777777" w:rsidR="00F90EA8" w:rsidRPr="00700E06" w:rsidRDefault="00F90EA8" w:rsidP="009C2216">
            <w:pPr>
              <w:spacing w:before="20" w:after="20"/>
              <w:jc w:val="center"/>
              <w:rPr>
                <w:rFonts w:cstheme="minorHAnsi"/>
                <w:sz w:val="16"/>
                <w:szCs w:val="16"/>
                <w:lang w:val="en-US"/>
              </w:rPr>
            </w:pPr>
            <w:r w:rsidRPr="00700E06">
              <w:rPr>
                <w:rFonts w:cstheme="minorHAnsi"/>
                <w:sz w:val="16"/>
                <w:szCs w:val="16"/>
                <w:lang w:val="en-US"/>
              </w:rPr>
              <w:t>x</w:t>
            </w:r>
          </w:p>
        </w:tc>
        <w:tc>
          <w:tcPr>
            <w:tcW w:w="346" w:type="dxa"/>
            <w:shd w:val="clear" w:color="auto" w:fill="D9D9D9"/>
            <w:vAlign w:val="center"/>
          </w:tcPr>
          <w:p w14:paraId="223B93AA" w14:textId="77777777" w:rsidR="00F90EA8" w:rsidRPr="00700E06" w:rsidRDefault="00F90EA8" w:rsidP="009C2216">
            <w:pPr>
              <w:spacing w:before="20" w:after="20"/>
              <w:jc w:val="center"/>
              <w:rPr>
                <w:rFonts w:cstheme="minorHAnsi"/>
                <w:sz w:val="16"/>
                <w:szCs w:val="16"/>
                <w:lang w:val="en-US"/>
              </w:rPr>
            </w:pPr>
          </w:p>
        </w:tc>
        <w:tc>
          <w:tcPr>
            <w:tcW w:w="347" w:type="dxa"/>
            <w:shd w:val="clear" w:color="auto" w:fill="D9D9D9"/>
            <w:vAlign w:val="center"/>
          </w:tcPr>
          <w:p w14:paraId="629CB533" w14:textId="77777777" w:rsidR="00F90EA8" w:rsidRPr="00700E06" w:rsidRDefault="00F90EA8" w:rsidP="009C2216">
            <w:pPr>
              <w:spacing w:before="20" w:after="20"/>
              <w:jc w:val="center"/>
              <w:rPr>
                <w:rFonts w:cstheme="minorHAnsi"/>
                <w:sz w:val="16"/>
                <w:szCs w:val="16"/>
                <w:lang w:val="en-US"/>
              </w:rPr>
            </w:pPr>
          </w:p>
        </w:tc>
        <w:tc>
          <w:tcPr>
            <w:tcW w:w="347" w:type="dxa"/>
            <w:shd w:val="clear" w:color="auto" w:fill="D9D9D9"/>
            <w:vAlign w:val="center"/>
          </w:tcPr>
          <w:p w14:paraId="30E05A91" w14:textId="77777777" w:rsidR="00F90EA8" w:rsidRPr="00700E06" w:rsidRDefault="00F90EA8" w:rsidP="009C2216">
            <w:pPr>
              <w:spacing w:before="20" w:after="20"/>
              <w:jc w:val="center"/>
              <w:rPr>
                <w:rFonts w:cstheme="minorHAnsi"/>
                <w:sz w:val="16"/>
                <w:szCs w:val="16"/>
                <w:lang w:val="en-US"/>
              </w:rPr>
            </w:pPr>
          </w:p>
        </w:tc>
        <w:tc>
          <w:tcPr>
            <w:tcW w:w="347" w:type="dxa"/>
            <w:shd w:val="clear" w:color="auto" w:fill="D9D9D9"/>
            <w:vAlign w:val="center"/>
          </w:tcPr>
          <w:p w14:paraId="29FF3BE0" w14:textId="77777777" w:rsidR="00F90EA8" w:rsidRPr="00700E06" w:rsidRDefault="00F90EA8" w:rsidP="009C2216">
            <w:pPr>
              <w:spacing w:before="20" w:after="20"/>
              <w:jc w:val="center"/>
              <w:rPr>
                <w:rFonts w:cstheme="minorHAnsi"/>
                <w:sz w:val="16"/>
                <w:szCs w:val="16"/>
                <w:lang w:val="en-US"/>
              </w:rPr>
            </w:pPr>
          </w:p>
        </w:tc>
        <w:tc>
          <w:tcPr>
            <w:tcW w:w="347" w:type="dxa"/>
            <w:shd w:val="clear" w:color="auto" w:fill="D9D9D9"/>
            <w:vAlign w:val="center"/>
          </w:tcPr>
          <w:p w14:paraId="3FA8D9FD" w14:textId="77777777" w:rsidR="00F90EA8" w:rsidRPr="00700E06" w:rsidRDefault="00F90EA8" w:rsidP="009C2216">
            <w:pPr>
              <w:spacing w:before="20" w:after="20"/>
              <w:jc w:val="center"/>
              <w:rPr>
                <w:rFonts w:cstheme="minorHAnsi"/>
                <w:sz w:val="16"/>
                <w:szCs w:val="16"/>
                <w:lang w:val="en-US"/>
              </w:rPr>
            </w:pPr>
          </w:p>
        </w:tc>
        <w:tc>
          <w:tcPr>
            <w:tcW w:w="348" w:type="dxa"/>
            <w:gridSpan w:val="2"/>
            <w:shd w:val="clear" w:color="auto" w:fill="D9D9D9"/>
            <w:vAlign w:val="center"/>
          </w:tcPr>
          <w:p w14:paraId="4BBFA20A" w14:textId="77777777" w:rsidR="00F90EA8" w:rsidRPr="00700E06" w:rsidRDefault="00F90EA8" w:rsidP="009C2216">
            <w:pPr>
              <w:spacing w:before="20" w:after="20"/>
              <w:jc w:val="center"/>
              <w:rPr>
                <w:rFonts w:cstheme="minorHAnsi"/>
                <w:sz w:val="16"/>
                <w:szCs w:val="16"/>
                <w:lang w:val="en-US"/>
              </w:rPr>
            </w:pPr>
          </w:p>
        </w:tc>
        <w:tc>
          <w:tcPr>
            <w:tcW w:w="347" w:type="dxa"/>
            <w:shd w:val="clear" w:color="auto" w:fill="D9D9D9"/>
            <w:vAlign w:val="center"/>
          </w:tcPr>
          <w:p w14:paraId="11B83F63" w14:textId="77777777" w:rsidR="00F90EA8" w:rsidRPr="00700E06" w:rsidRDefault="00F90EA8" w:rsidP="009C2216">
            <w:pPr>
              <w:spacing w:before="20" w:after="20"/>
              <w:jc w:val="center"/>
              <w:rPr>
                <w:rFonts w:cstheme="minorHAnsi"/>
                <w:sz w:val="16"/>
                <w:szCs w:val="16"/>
                <w:lang w:val="en-US"/>
              </w:rPr>
            </w:pPr>
          </w:p>
        </w:tc>
        <w:tc>
          <w:tcPr>
            <w:tcW w:w="352" w:type="dxa"/>
            <w:shd w:val="clear" w:color="auto" w:fill="D9D9D9"/>
            <w:vAlign w:val="center"/>
          </w:tcPr>
          <w:p w14:paraId="64648610" w14:textId="77777777" w:rsidR="00F90EA8" w:rsidRPr="00700E06" w:rsidRDefault="00F90EA8" w:rsidP="009C2216">
            <w:pPr>
              <w:spacing w:before="20" w:after="20"/>
              <w:jc w:val="center"/>
              <w:rPr>
                <w:rFonts w:cstheme="minorHAnsi"/>
                <w:sz w:val="16"/>
                <w:szCs w:val="16"/>
                <w:lang w:val="en-US"/>
              </w:rPr>
            </w:pPr>
          </w:p>
        </w:tc>
        <w:tc>
          <w:tcPr>
            <w:tcW w:w="352" w:type="dxa"/>
            <w:shd w:val="clear" w:color="auto" w:fill="D9D9D9"/>
            <w:vAlign w:val="center"/>
          </w:tcPr>
          <w:p w14:paraId="7F78107D" w14:textId="77777777" w:rsidR="00F90EA8" w:rsidRPr="00700E06" w:rsidRDefault="00F90EA8" w:rsidP="009C2216">
            <w:pPr>
              <w:spacing w:before="20" w:after="20"/>
              <w:jc w:val="center"/>
              <w:rPr>
                <w:rFonts w:cstheme="minorHAnsi"/>
                <w:sz w:val="16"/>
                <w:szCs w:val="16"/>
                <w:lang w:val="en-US"/>
              </w:rPr>
            </w:pPr>
          </w:p>
        </w:tc>
        <w:tc>
          <w:tcPr>
            <w:tcW w:w="351" w:type="dxa"/>
            <w:shd w:val="clear" w:color="auto" w:fill="D9D9D9"/>
            <w:vAlign w:val="center"/>
          </w:tcPr>
          <w:p w14:paraId="3C1D9534" w14:textId="77777777" w:rsidR="00F90EA8" w:rsidRPr="00700E06" w:rsidRDefault="00F90EA8" w:rsidP="009C2216">
            <w:pPr>
              <w:spacing w:before="20" w:after="20"/>
              <w:jc w:val="center"/>
              <w:rPr>
                <w:rFonts w:cstheme="minorHAnsi"/>
                <w:sz w:val="16"/>
                <w:szCs w:val="16"/>
                <w:lang w:val="en-US"/>
              </w:rPr>
            </w:pPr>
          </w:p>
        </w:tc>
        <w:tc>
          <w:tcPr>
            <w:tcW w:w="351" w:type="dxa"/>
            <w:shd w:val="clear" w:color="auto" w:fill="D9D9D9"/>
            <w:vAlign w:val="center"/>
          </w:tcPr>
          <w:p w14:paraId="55F1C73A" w14:textId="77777777" w:rsidR="00F90EA8" w:rsidRPr="00700E06" w:rsidRDefault="00F90EA8" w:rsidP="009C2216">
            <w:pPr>
              <w:spacing w:before="20" w:after="20"/>
              <w:jc w:val="center"/>
              <w:rPr>
                <w:rFonts w:cstheme="minorHAnsi"/>
                <w:sz w:val="16"/>
                <w:szCs w:val="16"/>
                <w:lang w:val="en-US"/>
              </w:rPr>
            </w:pPr>
          </w:p>
        </w:tc>
        <w:tc>
          <w:tcPr>
            <w:tcW w:w="350" w:type="dxa"/>
            <w:shd w:val="clear" w:color="auto" w:fill="D9D9D9"/>
            <w:vAlign w:val="center"/>
          </w:tcPr>
          <w:p w14:paraId="3774E605" w14:textId="77777777" w:rsidR="00F90EA8" w:rsidRPr="00700E06" w:rsidRDefault="00F90EA8" w:rsidP="009C2216">
            <w:pPr>
              <w:spacing w:before="20" w:after="20"/>
              <w:jc w:val="center"/>
              <w:rPr>
                <w:rFonts w:cstheme="minorHAnsi"/>
                <w:sz w:val="16"/>
                <w:szCs w:val="16"/>
                <w:lang w:val="en-US"/>
              </w:rPr>
            </w:pPr>
          </w:p>
        </w:tc>
        <w:tc>
          <w:tcPr>
            <w:tcW w:w="350" w:type="dxa"/>
            <w:shd w:val="clear" w:color="auto" w:fill="D9D9D9"/>
            <w:vAlign w:val="center"/>
          </w:tcPr>
          <w:p w14:paraId="1AA92184" w14:textId="77777777" w:rsidR="00F90EA8" w:rsidRPr="00700E06" w:rsidRDefault="00F90EA8" w:rsidP="009C2216">
            <w:pPr>
              <w:spacing w:before="20" w:after="20"/>
              <w:jc w:val="center"/>
              <w:rPr>
                <w:rFonts w:cstheme="minorHAnsi"/>
                <w:sz w:val="16"/>
                <w:szCs w:val="16"/>
                <w:lang w:val="en-US"/>
              </w:rPr>
            </w:pPr>
          </w:p>
        </w:tc>
        <w:tc>
          <w:tcPr>
            <w:tcW w:w="349" w:type="dxa"/>
            <w:shd w:val="clear" w:color="auto" w:fill="D9D9D9"/>
            <w:vAlign w:val="center"/>
          </w:tcPr>
          <w:p w14:paraId="6577744E" w14:textId="77777777" w:rsidR="00F90EA8" w:rsidRPr="00700E06" w:rsidRDefault="00F90EA8" w:rsidP="009C2216">
            <w:pPr>
              <w:spacing w:before="20" w:after="20"/>
              <w:jc w:val="center"/>
              <w:rPr>
                <w:rFonts w:cstheme="minorHAnsi"/>
                <w:sz w:val="16"/>
                <w:szCs w:val="16"/>
                <w:lang w:val="en-US"/>
              </w:rPr>
            </w:pPr>
          </w:p>
        </w:tc>
        <w:tc>
          <w:tcPr>
            <w:tcW w:w="353" w:type="dxa"/>
            <w:shd w:val="clear" w:color="auto" w:fill="D9D9D9"/>
            <w:vAlign w:val="center"/>
          </w:tcPr>
          <w:p w14:paraId="32B5CCBF" w14:textId="77777777" w:rsidR="00F90EA8" w:rsidRPr="00700E06" w:rsidRDefault="00F90EA8" w:rsidP="009C2216">
            <w:pPr>
              <w:spacing w:before="20" w:after="20"/>
              <w:jc w:val="center"/>
              <w:rPr>
                <w:rFonts w:cstheme="minorHAnsi"/>
                <w:sz w:val="16"/>
                <w:szCs w:val="16"/>
                <w:lang w:val="en-US"/>
              </w:rPr>
            </w:pPr>
          </w:p>
        </w:tc>
        <w:tc>
          <w:tcPr>
            <w:tcW w:w="352" w:type="dxa"/>
            <w:gridSpan w:val="2"/>
            <w:shd w:val="clear" w:color="auto" w:fill="D9D9D9"/>
            <w:vAlign w:val="center"/>
          </w:tcPr>
          <w:p w14:paraId="037C9142" w14:textId="77777777" w:rsidR="00F90EA8" w:rsidRPr="00700E06" w:rsidRDefault="00F90EA8" w:rsidP="009C2216">
            <w:pPr>
              <w:spacing w:before="20" w:after="20"/>
              <w:jc w:val="center"/>
              <w:rPr>
                <w:rFonts w:cstheme="minorHAnsi"/>
                <w:sz w:val="16"/>
                <w:szCs w:val="16"/>
                <w:lang w:val="en-US"/>
              </w:rPr>
            </w:pPr>
          </w:p>
        </w:tc>
        <w:tc>
          <w:tcPr>
            <w:tcW w:w="352" w:type="dxa"/>
            <w:shd w:val="clear" w:color="auto" w:fill="D9D9D9"/>
            <w:vAlign w:val="center"/>
          </w:tcPr>
          <w:p w14:paraId="5CDD4A98" w14:textId="77777777" w:rsidR="00F90EA8" w:rsidRPr="00700E06" w:rsidRDefault="00F90EA8" w:rsidP="009C2216">
            <w:pPr>
              <w:spacing w:before="20" w:after="20"/>
              <w:jc w:val="center"/>
              <w:rPr>
                <w:rFonts w:cstheme="minorHAnsi"/>
                <w:sz w:val="16"/>
                <w:szCs w:val="16"/>
                <w:lang w:val="en-US"/>
              </w:rPr>
            </w:pPr>
          </w:p>
        </w:tc>
        <w:tc>
          <w:tcPr>
            <w:tcW w:w="352" w:type="dxa"/>
            <w:shd w:val="clear" w:color="auto" w:fill="D9D9D9"/>
            <w:vAlign w:val="center"/>
          </w:tcPr>
          <w:p w14:paraId="30839D36" w14:textId="77777777" w:rsidR="00F90EA8" w:rsidRPr="00700E06" w:rsidRDefault="00F90EA8" w:rsidP="009C2216">
            <w:pPr>
              <w:spacing w:before="20" w:after="20"/>
              <w:jc w:val="center"/>
              <w:rPr>
                <w:rFonts w:cstheme="minorHAnsi"/>
                <w:sz w:val="16"/>
                <w:szCs w:val="16"/>
                <w:lang w:val="en-US"/>
              </w:rPr>
            </w:pPr>
          </w:p>
        </w:tc>
        <w:tc>
          <w:tcPr>
            <w:tcW w:w="352" w:type="dxa"/>
            <w:shd w:val="clear" w:color="auto" w:fill="D9D9D9"/>
            <w:vAlign w:val="center"/>
          </w:tcPr>
          <w:p w14:paraId="4432DAFD" w14:textId="77777777" w:rsidR="00F90EA8" w:rsidRPr="00700E06" w:rsidRDefault="00F90EA8" w:rsidP="009C2216">
            <w:pPr>
              <w:spacing w:before="20" w:after="20"/>
              <w:jc w:val="center"/>
              <w:rPr>
                <w:rFonts w:cstheme="minorHAnsi"/>
                <w:sz w:val="16"/>
                <w:szCs w:val="16"/>
                <w:lang w:val="en-US"/>
              </w:rPr>
            </w:pPr>
          </w:p>
        </w:tc>
        <w:tc>
          <w:tcPr>
            <w:tcW w:w="352" w:type="dxa"/>
            <w:shd w:val="clear" w:color="auto" w:fill="D9D9D9"/>
            <w:vAlign w:val="center"/>
          </w:tcPr>
          <w:p w14:paraId="6E07E27D" w14:textId="77777777" w:rsidR="00F90EA8" w:rsidRPr="00700E06" w:rsidRDefault="00F90EA8" w:rsidP="009C2216">
            <w:pPr>
              <w:spacing w:before="20" w:after="20"/>
              <w:jc w:val="center"/>
              <w:rPr>
                <w:rFonts w:cstheme="minorHAnsi"/>
                <w:sz w:val="16"/>
                <w:szCs w:val="16"/>
                <w:lang w:val="en-US"/>
              </w:rPr>
            </w:pPr>
          </w:p>
        </w:tc>
        <w:tc>
          <w:tcPr>
            <w:tcW w:w="351" w:type="dxa"/>
            <w:shd w:val="clear" w:color="auto" w:fill="D9D9D9"/>
            <w:vAlign w:val="center"/>
          </w:tcPr>
          <w:p w14:paraId="3F88D9A9" w14:textId="77777777" w:rsidR="00F90EA8" w:rsidRPr="00700E06" w:rsidRDefault="00F90EA8" w:rsidP="009C2216">
            <w:pPr>
              <w:spacing w:before="20" w:after="20"/>
              <w:jc w:val="center"/>
              <w:rPr>
                <w:rFonts w:cstheme="minorHAnsi"/>
                <w:sz w:val="16"/>
                <w:szCs w:val="16"/>
                <w:lang w:val="en-US"/>
              </w:rPr>
            </w:pPr>
          </w:p>
        </w:tc>
        <w:tc>
          <w:tcPr>
            <w:tcW w:w="350" w:type="dxa"/>
            <w:shd w:val="clear" w:color="auto" w:fill="D9D9D9"/>
            <w:vAlign w:val="center"/>
          </w:tcPr>
          <w:p w14:paraId="0012F2CD" w14:textId="77777777" w:rsidR="00F90EA8" w:rsidRPr="00700E06" w:rsidRDefault="00F90EA8" w:rsidP="009C2216">
            <w:pPr>
              <w:spacing w:before="20" w:after="20"/>
              <w:jc w:val="center"/>
              <w:rPr>
                <w:rFonts w:cstheme="minorHAnsi"/>
                <w:sz w:val="16"/>
                <w:szCs w:val="16"/>
                <w:lang w:val="en-US"/>
              </w:rPr>
            </w:pPr>
          </w:p>
        </w:tc>
        <w:tc>
          <w:tcPr>
            <w:tcW w:w="350" w:type="dxa"/>
            <w:shd w:val="clear" w:color="auto" w:fill="D9D9D9"/>
            <w:vAlign w:val="center"/>
          </w:tcPr>
          <w:p w14:paraId="71F9641B" w14:textId="77777777" w:rsidR="00F90EA8" w:rsidRPr="00700E06" w:rsidRDefault="00F90EA8" w:rsidP="009C2216">
            <w:pPr>
              <w:spacing w:before="20" w:after="20"/>
              <w:jc w:val="center"/>
              <w:rPr>
                <w:rFonts w:cstheme="minorHAnsi"/>
                <w:sz w:val="16"/>
                <w:szCs w:val="16"/>
                <w:lang w:val="en-US"/>
              </w:rPr>
            </w:pPr>
          </w:p>
        </w:tc>
        <w:tc>
          <w:tcPr>
            <w:tcW w:w="355" w:type="dxa"/>
            <w:shd w:val="clear" w:color="auto" w:fill="D9D9D9"/>
            <w:vAlign w:val="center"/>
          </w:tcPr>
          <w:p w14:paraId="07826483" w14:textId="77777777" w:rsidR="00F90EA8" w:rsidRPr="00700E06" w:rsidRDefault="00F90EA8" w:rsidP="009C2216">
            <w:pPr>
              <w:spacing w:before="20" w:after="20"/>
              <w:jc w:val="center"/>
              <w:rPr>
                <w:rFonts w:cstheme="minorHAnsi"/>
                <w:sz w:val="16"/>
                <w:szCs w:val="16"/>
                <w:lang w:val="en-US"/>
              </w:rPr>
            </w:pPr>
          </w:p>
        </w:tc>
        <w:tc>
          <w:tcPr>
            <w:tcW w:w="364" w:type="dxa"/>
            <w:shd w:val="clear" w:color="auto" w:fill="D9D9D9"/>
            <w:vAlign w:val="center"/>
          </w:tcPr>
          <w:p w14:paraId="3056AAB7" w14:textId="77777777" w:rsidR="00F90EA8" w:rsidRPr="00700E06" w:rsidRDefault="00F90EA8" w:rsidP="009C2216">
            <w:pPr>
              <w:spacing w:before="20" w:after="20"/>
              <w:jc w:val="center"/>
              <w:rPr>
                <w:rFonts w:cstheme="minorHAnsi"/>
                <w:sz w:val="16"/>
                <w:szCs w:val="16"/>
                <w:lang w:val="en-US"/>
              </w:rPr>
            </w:pPr>
          </w:p>
        </w:tc>
        <w:tc>
          <w:tcPr>
            <w:tcW w:w="353" w:type="dxa"/>
            <w:shd w:val="clear" w:color="auto" w:fill="D9D9D9"/>
            <w:vAlign w:val="center"/>
          </w:tcPr>
          <w:p w14:paraId="07E00002" w14:textId="77777777" w:rsidR="00F90EA8" w:rsidRPr="00700E06" w:rsidRDefault="00F90EA8" w:rsidP="009C2216">
            <w:pPr>
              <w:spacing w:before="20" w:after="20"/>
              <w:jc w:val="center"/>
              <w:rPr>
                <w:rFonts w:cstheme="minorHAnsi"/>
                <w:sz w:val="16"/>
                <w:szCs w:val="16"/>
                <w:lang w:val="en-US"/>
              </w:rPr>
            </w:pPr>
          </w:p>
        </w:tc>
        <w:tc>
          <w:tcPr>
            <w:tcW w:w="354" w:type="dxa"/>
            <w:shd w:val="clear" w:color="auto" w:fill="D9D9D9"/>
            <w:vAlign w:val="center"/>
          </w:tcPr>
          <w:p w14:paraId="376CF1D1" w14:textId="77777777" w:rsidR="00F90EA8" w:rsidRPr="00700E06" w:rsidRDefault="00F90EA8" w:rsidP="009C2216">
            <w:pPr>
              <w:spacing w:before="20" w:after="20"/>
              <w:jc w:val="center"/>
              <w:rPr>
                <w:rFonts w:cstheme="minorHAnsi"/>
                <w:sz w:val="16"/>
                <w:szCs w:val="16"/>
                <w:lang w:val="en-US"/>
              </w:rPr>
            </w:pPr>
          </w:p>
        </w:tc>
      </w:tr>
      <w:tr w:rsidR="00F90EA8" w14:paraId="0FFCC56F" w14:textId="77777777" w:rsidTr="009C2216">
        <w:trPr>
          <w:trHeight w:val="270"/>
          <w:jc w:val="center"/>
        </w:trPr>
        <w:tc>
          <w:tcPr>
            <w:tcW w:w="860" w:type="dxa"/>
            <w:vAlign w:val="center"/>
          </w:tcPr>
          <w:p w14:paraId="498CAEB2" w14:textId="77777777" w:rsidR="00F90EA8" w:rsidRPr="00700E06" w:rsidRDefault="00F90EA8" w:rsidP="009C2216">
            <w:pPr>
              <w:spacing w:before="20" w:after="20"/>
              <w:jc w:val="center"/>
              <w:rPr>
                <w:rFonts w:cstheme="minorHAnsi"/>
                <w:b/>
                <w:bCs/>
                <w:sz w:val="16"/>
                <w:szCs w:val="16"/>
                <w:lang w:val="en-US"/>
              </w:rPr>
            </w:pPr>
            <w:r w:rsidRPr="00700E06">
              <w:rPr>
                <w:rFonts w:cstheme="minorHAnsi"/>
                <w:b/>
                <w:bCs/>
                <w:sz w:val="16"/>
                <w:szCs w:val="16"/>
                <w:lang w:val="en-US"/>
              </w:rPr>
              <w:t>Q10/15</w:t>
            </w:r>
          </w:p>
        </w:tc>
        <w:tc>
          <w:tcPr>
            <w:tcW w:w="298" w:type="dxa"/>
            <w:shd w:val="clear" w:color="auto" w:fill="D9D9D9"/>
            <w:vAlign w:val="center"/>
          </w:tcPr>
          <w:p w14:paraId="3516B5B0" w14:textId="77777777" w:rsidR="00F90EA8" w:rsidRPr="00700E06" w:rsidRDefault="00F90EA8" w:rsidP="009C2216">
            <w:pPr>
              <w:spacing w:before="20" w:after="20"/>
              <w:jc w:val="center"/>
              <w:rPr>
                <w:rFonts w:cstheme="minorHAnsi"/>
                <w:sz w:val="16"/>
                <w:szCs w:val="16"/>
                <w:lang w:val="en-US"/>
              </w:rPr>
            </w:pPr>
          </w:p>
        </w:tc>
        <w:tc>
          <w:tcPr>
            <w:tcW w:w="298" w:type="dxa"/>
            <w:shd w:val="clear" w:color="auto" w:fill="auto"/>
            <w:vAlign w:val="center"/>
          </w:tcPr>
          <w:p w14:paraId="4344DE4E" w14:textId="77777777" w:rsidR="00F90EA8" w:rsidRPr="00700E06" w:rsidRDefault="00F90EA8" w:rsidP="009C2216">
            <w:pPr>
              <w:spacing w:before="20" w:after="20"/>
              <w:jc w:val="center"/>
              <w:rPr>
                <w:rFonts w:cstheme="minorHAnsi"/>
                <w:sz w:val="16"/>
                <w:szCs w:val="16"/>
                <w:lang w:val="en-US"/>
              </w:rPr>
            </w:pPr>
          </w:p>
        </w:tc>
        <w:tc>
          <w:tcPr>
            <w:tcW w:w="347" w:type="dxa"/>
            <w:shd w:val="clear" w:color="auto" w:fill="auto"/>
            <w:vAlign w:val="center"/>
          </w:tcPr>
          <w:p w14:paraId="4411271C" w14:textId="77777777" w:rsidR="00F90EA8" w:rsidRPr="00700E06" w:rsidRDefault="00F90EA8" w:rsidP="009C2216">
            <w:pPr>
              <w:spacing w:before="20" w:after="20"/>
              <w:jc w:val="center"/>
              <w:rPr>
                <w:rFonts w:cstheme="minorHAnsi"/>
                <w:sz w:val="16"/>
                <w:szCs w:val="16"/>
                <w:lang w:val="en-US"/>
              </w:rPr>
            </w:pPr>
          </w:p>
        </w:tc>
        <w:tc>
          <w:tcPr>
            <w:tcW w:w="346" w:type="dxa"/>
            <w:shd w:val="clear" w:color="auto" w:fill="auto"/>
            <w:vAlign w:val="center"/>
          </w:tcPr>
          <w:p w14:paraId="61162FAB" w14:textId="77777777" w:rsidR="00F90EA8" w:rsidRPr="00700E06" w:rsidRDefault="00F90EA8" w:rsidP="009C2216">
            <w:pPr>
              <w:spacing w:before="20" w:after="20"/>
              <w:jc w:val="center"/>
              <w:rPr>
                <w:rFonts w:cstheme="minorHAnsi"/>
                <w:sz w:val="16"/>
                <w:szCs w:val="16"/>
                <w:lang w:val="en-US"/>
              </w:rPr>
            </w:pPr>
            <w:r w:rsidRPr="00700E06">
              <w:rPr>
                <w:rFonts w:cstheme="minorHAnsi"/>
                <w:sz w:val="16"/>
                <w:szCs w:val="16"/>
                <w:lang w:val="en-US"/>
              </w:rPr>
              <w:t>x</w:t>
            </w:r>
          </w:p>
        </w:tc>
        <w:tc>
          <w:tcPr>
            <w:tcW w:w="347" w:type="dxa"/>
            <w:shd w:val="clear" w:color="auto" w:fill="auto"/>
            <w:vAlign w:val="center"/>
          </w:tcPr>
          <w:p w14:paraId="2B2F8C70" w14:textId="77777777" w:rsidR="00F90EA8" w:rsidRPr="00700E06" w:rsidRDefault="00F90EA8" w:rsidP="009C2216">
            <w:pPr>
              <w:spacing w:before="20" w:after="20"/>
              <w:jc w:val="center"/>
              <w:rPr>
                <w:rFonts w:cstheme="minorHAnsi"/>
                <w:sz w:val="16"/>
                <w:szCs w:val="16"/>
                <w:lang w:val="en-US"/>
              </w:rPr>
            </w:pPr>
            <w:bookmarkStart w:id="66" w:name="lt_pId278"/>
            <w:r w:rsidRPr="00700E06">
              <w:rPr>
                <w:rFonts w:cstheme="minorHAnsi"/>
                <w:sz w:val="16"/>
                <w:szCs w:val="16"/>
                <w:lang w:val="en-US"/>
              </w:rPr>
              <w:t>x</w:t>
            </w:r>
            <w:bookmarkEnd w:id="66"/>
          </w:p>
        </w:tc>
        <w:tc>
          <w:tcPr>
            <w:tcW w:w="347" w:type="dxa"/>
            <w:shd w:val="clear" w:color="auto" w:fill="D9D9D9"/>
            <w:vAlign w:val="center"/>
          </w:tcPr>
          <w:p w14:paraId="5A2B6BF1" w14:textId="77777777" w:rsidR="00F90EA8" w:rsidRPr="00700E06" w:rsidRDefault="00F90EA8" w:rsidP="009C2216">
            <w:pPr>
              <w:spacing w:before="20" w:after="20"/>
              <w:jc w:val="center"/>
              <w:rPr>
                <w:rFonts w:cstheme="minorHAnsi"/>
                <w:sz w:val="16"/>
                <w:szCs w:val="16"/>
                <w:lang w:val="en-US"/>
              </w:rPr>
            </w:pPr>
          </w:p>
        </w:tc>
        <w:tc>
          <w:tcPr>
            <w:tcW w:w="347" w:type="dxa"/>
            <w:shd w:val="clear" w:color="auto" w:fill="D9D9D9"/>
            <w:vAlign w:val="center"/>
          </w:tcPr>
          <w:p w14:paraId="4ED8F2C9" w14:textId="77777777" w:rsidR="00F90EA8" w:rsidRPr="00700E06" w:rsidRDefault="00F90EA8" w:rsidP="009C2216">
            <w:pPr>
              <w:spacing w:before="20" w:after="20"/>
              <w:jc w:val="center"/>
              <w:rPr>
                <w:rFonts w:cstheme="minorHAnsi"/>
                <w:sz w:val="16"/>
                <w:szCs w:val="16"/>
                <w:lang w:val="en-US"/>
              </w:rPr>
            </w:pPr>
          </w:p>
        </w:tc>
        <w:tc>
          <w:tcPr>
            <w:tcW w:w="347" w:type="dxa"/>
            <w:shd w:val="clear" w:color="auto" w:fill="FFFFFF"/>
            <w:vAlign w:val="center"/>
          </w:tcPr>
          <w:p w14:paraId="73E6FAFC"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48" w:type="dxa"/>
            <w:gridSpan w:val="2"/>
            <w:shd w:val="clear" w:color="auto" w:fill="FFFFFF"/>
            <w:vAlign w:val="center"/>
          </w:tcPr>
          <w:p w14:paraId="7F3779F2" w14:textId="77777777" w:rsidR="00F90EA8" w:rsidRPr="00700E06" w:rsidRDefault="00F90EA8" w:rsidP="009C2216">
            <w:pPr>
              <w:spacing w:before="0"/>
              <w:jc w:val="center"/>
              <w:rPr>
                <w:rFonts w:cstheme="minorHAnsi"/>
                <w:color w:val="000000"/>
                <w:sz w:val="16"/>
                <w:szCs w:val="16"/>
                <w:lang w:val="en-US"/>
              </w:rPr>
            </w:pPr>
            <w:bookmarkStart w:id="67" w:name="lt_pId280"/>
            <w:r w:rsidRPr="00700E06">
              <w:rPr>
                <w:rFonts w:cstheme="minorHAnsi"/>
                <w:color w:val="000000"/>
                <w:sz w:val="16"/>
                <w:szCs w:val="16"/>
                <w:lang w:val="en-US"/>
              </w:rPr>
              <w:t>x</w:t>
            </w:r>
            <w:bookmarkEnd w:id="67"/>
          </w:p>
        </w:tc>
        <w:tc>
          <w:tcPr>
            <w:tcW w:w="347" w:type="dxa"/>
            <w:shd w:val="clear" w:color="auto" w:fill="auto"/>
            <w:vAlign w:val="center"/>
          </w:tcPr>
          <w:p w14:paraId="0E4E4868" w14:textId="77777777" w:rsidR="00F90EA8" w:rsidRPr="00700E06" w:rsidRDefault="00F90EA8" w:rsidP="009C2216">
            <w:pPr>
              <w:spacing w:before="0"/>
              <w:jc w:val="center"/>
              <w:rPr>
                <w:rFonts w:cstheme="minorHAnsi"/>
                <w:color w:val="000000"/>
                <w:sz w:val="16"/>
                <w:szCs w:val="16"/>
                <w:lang w:val="en-US"/>
              </w:rPr>
            </w:pPr>
            <w:bookmarkStart w:id="68" w:name="lt_pId281"/>
            <w:r w:rsidRPr="00700E06">
              <w:rPr>
                <w:rFonts w:cstheme="minorHAnsi"/>
                <w:color w:val="000000"/>
                <w:sz w:val="16"/>
                <w:szCs w:val="16"/>
                <w:lang w:val="en-US"/>
              </w:rPr>
              <w:t>x</w:t>
            </w:r>
            <w:bookmarkEnd w:id="68"/>
          </w:p>
        </w:tc>
        <w:tc>
          <w:tcPr>
            <w:tcW w:w="352" w:type="dxa"/>
            <w:shd w:val="clear" w:color="auto" w:fill="auto"/>
            <w:vAlign w:val="center"/>
          </w:tcPr>
          <w:p w14:paraId="6C3C6B43" w14:textId="77777777" w:rsidR="00F90EA8" w:rsidRPr="00700E06" w:rsidRDefault="00F90EA8" w:rsidP="009C2216">
            <w:pPr>
              <w:spacing w:before="0"/>
              <w:jc w:val="center"/>
              <w:rPr>
                <w:rFonts w:cstheme="minorHAnsi"/>
                <w:color w:val="000000"/>
                <w:sz w:val="16"/>
                <w:szCs w:val="16"/>
                <w:lang w:val="en-US"/>
              </w:rPr>
            </w:pPr>
          </w:p>
        </w:tc>
        <w:tc>
          <w:tcPr>
            <w:tcW w:w="352" w:type="dxa"/>
            <w:shd w:val="clear" w:color="auto" w:fill="D9D9D9"/>
            <w:vAlign w:val="center"/>
          </w:tcPr>
          <w:p w14:paraId="64EBCCFE" w14:textId="77777777" w:rsidR="00F90EA8" w:rsidRPr="00700E06" w:rsidRDefault="00F90EA8" w:rsidP="009C2216">
            <w:pPr>
              <w:spacing w:before="20" w:after="20"/>
              <w:jc w:val="center"/>
              <w:rPr>
                <w:rFonts w:cstheme="minorHAnsi"/>
                <w:sz w:val="16"/>
                <w:szCs w:val="16"/>
                <w:lang w:val="en-US"/>
              </w:rPr>
            </w:pPr>
          </w:p>
        </w:tc>
        <w:tc>
          <w:tcPr>
            <w:tcW w:w="351" w:type="dxa"/>
            <w:shd w:val="clear" w:color="auto" w:fill="D9D9D9"/>
            <w:vAlign w:val="center"/>
          </w:tcPr>
          <w:p w14:paraId="45241C97" w14:textId="77777777" w:rsidR="00F90EA8" w:rsidRPr="00700E06" w:rsidRDefault="00F90EA8" w:rsidP="009C2216">
            <w:pPr>
              <w:spacing w:before="20" w:after="20"/>
              <w:jc w:val="center"/>
              <w:rPr>
                <w:rFonts w:cstheme="minorHAnsi"/>
                <w:sz w:val="16"/>
                <w:szCs w:val="16"/>
                <w:lang w:val="en-US"/>
              </w:rPr>
            </w:pPr>
          </w:p>
        </w:tc>
        <w:tc>
          <w:tcPr>
            <w:tcW w:w="351" w:type="dxa"/>
            <w:shd w:val="clear" w:color="auto" w:fill="FFFFFF"/>
            <w:vAlign w:val="center"/>
          </w:tcPr>
          <w:p w14:paraId="1569B16A"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0" w:type="dxa"/>
            <w:shd w:val="clear" w:color="auto" w:fill="FFFFFF"/>
            <w:vAlign w:val="center"/>
          </w:tcPr>
          <w:p w14:paraId="12C7D9D8"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0" w:type="dxa"/>
            <w:shd w:val="clear" w:color="auto" w:fill="auto"/>
            <w:vAlign w:val="center"/>
          </w:tcPr>
          <w:p w14:paraId="17FCFF00" w14:textId="77777777" w:rsidR="00F90EA8" w:rsidRPr="00700E06" w:rsidRDefault="00F90EA8" w:rsidP="009C2216">
            <w:pPr>
              <w:spacing w:before="0"/>
              <w:jc w:val="center"/>
              <w:rPr>
                <w:rFonts w:cstheme="minorHAnsi"/>
                <w:color w:val="000000"/>
                <w:sz w:val="16"/>
                <w:szCs w:val="16"/>
                <w:lang w:val="en-US"/>
              </w:rPr>
            </w:pPr>
          </w:p>
        </w:tc>
        <w:tc>
          <w:tcPr>
            <w:tcW w:w="349" w:type="dxa"/>
            <w:shd w:val="clear" w:color="auto" w:fill="auto"/>
            <w:vAlign w:val="center"/>
          </w:tcPr>
          <w:p w14:paraId="5FCF5A12" w14:textId="77777777" w:rsidR="00F90EA8" w:rsidRPr="00700E06" w:rsidRDefault="00F90EA8" w:rsidP="009C2216">
            <w:pPr>
              <w:spacing w:before="0"/>
              <w:jc w:val="center"/>
              <w:rPr>
                <w:rFonts w:cstheme="minorHAnsi"/>
                <w:color w:val="000000"/>
                <w:sz w:val="16"/>
                <w:szCs w:val="16"/>
                <w:lang w:val="en-US"/>
              </w:rPr>
            </w:pPr>
          </w:p>
        </w:tc>
        <w:tc>
          <w:tcPr>
            <w:tcW w:w="353" w:type="dxa"/>
            <w:shd w:val="clear" w:color="auto" w:fill="D9D9D9"/>
            <w:vAlign w:val="center"/>
          </w:tcPr>
          <w:p w14:paraId="30BF51C9" w14:textId="77777777" w:rsidR="00F90EA8" w:rsidRPr="00700E06" w:rsidRDefault="00F90EA8" w:rsidP="009C2216">
            <w:pPr>
              <w:spacing w:before="20" w:after="20"/>
              <w:jc w:val="center"/>
              <w:rPr>
                <w:rFonts w:cstheme="minorHAnsi"/>
                <w:sz w:val="16"/>
                <w:szCs w:val="16"/>
                <w:lang w:val="en-US"/>
              </w:rPr>
            </w:pPr>
          </w:p>
        </w:tc>
        <w:tc>
          <w:tcPr>
            <w:tcW w:w="352" w:type="dxa"/>
            <w:gridSpan w:val="2"/>
            <w:shd w:val="clear" w:color="auto" w:fill="D9D9D9"/>
            <w:vAlign w:val="center"/>
          </w:tcPr>
          <w:p w14:paraId="36B15F6A" w14:textId="77777777" w:rsidR="00F90EA8" w:rsidRPr="00700E06" w:rsidRDefault="00F90EA8" w:rsidP="009C2216">
            <w:pPr>
              <w:spacing w:before="20" w:after="20"/>
              <w:jc w:val="center"/>
              <w:rPr>
                <w:rFonts w:cstheme="minorHAnsi"/>
                <w:sz w:val="16"/>
                <w:szCs w:val="16"/>
                <w:lang w:val="en-US"/>
              </w:rPr>
            </w:pPr>
          </w:p>
        </w:tc>
        <w:tc>
          <w:tcPr>
            <w:tcW w:w="352" w:type="dxa"/>
            <w:shd w:val="clear" w:color="auto" w:fill="FFFFFF"/>
            <w:vAlign w:val="center"/>
          </w:tcPr>
          <w:p w14:paraId="4DA645B7" w14:textId="77777777" w:rsidR="00F90EA8" w:rsidRPr="00700E06" w:rsidRDefault="00F90EA8" w:rsidP="009C2216">
            <w:pPr>
              <w:spacing w:before="0"/>
              <w:jc w:val="center"/>
              <w:rPr>
                <w:rFonts w:cstheme="minorHAnsi"/>
                <w:color w:val="000000"/>
                <w:sz w:val="16"/>
                <w:szCs w:val="16"/>
                <w:lang w:val="en-US"/>
              </w:rPr>
            </w:pPr>
          </w:p>
        </w:tc>
        <w:tc>
          <w:tcPr>
            <w:tcW w:w="352" w:type="dxa"/>
            <w:shd w:val="clear" w:color="auto" w:fill="FFFFFF"/>
            <w:vAlign w:val="center"/>
          </w:tcPr>
          <w:p w14:paraId="7ECD6002" w14:textId="77777777" w:rsidR="00F90EA8" w:rsidRPr="00700E06" w:rsidRDefault="00F90EA8" w:rsidP="009C2216">
            <w:pPr>
              <w:spacing w:before="0"/>
              <w:jc w:val="center"/>
              <w:rPr>
                <w:rFonts w:cstheme="minorHAnsi"/>
                <w:color w:val="000000"/>
                <w:sz w:val="16"/>
                <w:szCs w:val="16"/>
                <w:lang w:val="en-US"/>
              </w:rPr>
            </w:pPr>
          </w:p>
        </w:tc>
        <w:tc>
          <w:tcPr>
            <w:tcW w:w="352" w:type="dxa"/>
            <w:shd w:val="clear" w:color="auto" w:fill="FFFFFF"/>
            <w:vAlign w:val="center"/>
          </w:tcPr>
          <w:p w14:paraId="27E92776"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2" w:type="dxa"/>
            <w:shd w:val="clear" w:color="auto" w:fill="FFFFFF"/>
            <w:vAlign w:val="center"/>
          </w:tcPr>
          <w:p w14:paraId="369BA1B9"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1" w:type="dxa"/>
            <w:shd w:val="clear" w:color="auto" w:fill="D9D9D9"/>
            <w:vAlign w:val="center"/>
          </w:tcPr>
          <w:p w14:paraId="0B981778" w14:textId="77777777" w:rsidR="00F90EA8" w:rsidRPr="00700E06" w:rsidRDefault="00F90EA8" w:rsidP="009C2216">
            <w:pPr>
              <w:spacing w:before="20" w:after="20"/>
              <w:jc w:val="center"/>
              <w:rPr>
                <w:rFonts w:cstheme="minorHAnsi"/>
                <w:sz w:val="16"/>
                <w:szCs w:val="16"/>
                <w:lang w:val="en-US"/>
              </w:rPr>
            </w:pPr>
          </w:p>
        </w:tc>
        <w:tc>
          <w:tcPr>
            <w:tcW w:w="350" w:type="dxa"/>
            <w:shd w:val="clear" w:color="auto" w:fill="D9D9D9"/>
            <w:vAlign w:val="center"/>
          </w:tcPr>
          <w:p w14:paraId="64C9013A" w14:textId="77777777" w:rsidR="00F90EA8" w:rsidRPr="00700E06" w:rsidRDefault="00F90EA8" w:rsidP="009C2216">
            <w:pPr>
              <w:spacing w:before="20" w:after="20"/>
              <w:jc w:val="center"/>
              <w:rPr>
                <w:rFonts w:cstheme="minorHAnsi"/>
                <w:sz w:val="16"/>
                <w:szCs w:val="16"/>
                <w:lang w:val="en-US"/>
              </w:rPr>
            </w:pPr>
          </w:p>
        </w:tc>
        <w:tc>
          <w:tcPr>
            <w:tcW w:w="350" w:type="dxa"/>
            <w:shd w:val="clear" w:color="auto" w:fill="FFFFFF"/>
            <w:vAlign w:val="center"/>
          </w:tcPr>
          <w:p w14:paraId="0E40F57A"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5" w:type="dxa"/>
            <w:shd w:val="clear" w:color="auto" w:fill="FFFFFF"/>
            <w:vAlign w:val="center"/>
          </w:tcPr>
          <w:p w14:paraId="6D15EFE8"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64" w:type="dxa"/>
            <w:shd w:val="clear" w:color="auto" w:fill="FFFFFF"/>
            <w:vAlign w:val="center"/>
          </w:tcPr>
          <w:p w14:paraId="7DA18606" w14:textId="77777777" w:rsidR="00F90EA8" w:rsidRPr="00700E06" w:rsidRDefault="00F90EA8" w:rsidP="009C2216">
            <w:pPr>
              <w:spacing w:before="0"/>
              <w:jc w:val="center"/>
              <w:rPr>
                <w:rFonts w:cstheme="minorHAnsi"/>
                <w:color w:val="000000"/>
                <w:sz w:val="16"/>
                <w:szCs w:val="16"/>
                <w:lang w:val="en-US"/>
              </w:rPr>
            </w:pPr>
          </w:p>
        </w:tc>
        <w:tc>
          <w:tcPr>
            <w:tcW w:w="353" w:type="dxa"/>
            <w:shd w:val="clear" w:color="auto" w:fill="auto"/>
            <w:vAlign w:val="center"/>
          </w:tcPr>
          <w:p w14:paraId="389F8001" w14:textId="77777777" w:rsidR="00F90EA8" w:rsidRPr="00700E06" w:rsidRDefault="00F90EA8" w:rsidP="009C2216">
            <w:pPr>
              <w:spacing w:before="0"/>
              <w:jc w:val="center"/>
              <w:rPr>
                <w:rFonts w:cstheme="minorHAnsi"/>
                <w:color w:val="000000"/>
                <w:sz w:val="16"/>
                <w:szCs w:val="16"/>
                <w:lang w:val="en-US"/>
              </w:rPr>
            </w:pPr>
          </w:p>
        </w:tc>
        <w:tc>
          <w:tcPr>
            <w:tcW w:w="354" w:type="dxa"/>
            <w:shd w:val="clear" w:color="auto" w:fill="D9D9D9"/>
            <w:vAlign w:val="center"/>
          </w:tcPr>
          <w:p w14:paraId="59FE6886" w14:textId="77777777" w:rsidR="00F90EA8" w:rsidRPr="00700E06" w:rsidRDefault="00F90EA8" w:rsidP="009C2216">
            <w:pPr>
              <w:spacing w:before="20" w:after="20"/>
              <w:jc w:val="center"/>
              <w:rPr>
                <w:rFonts w:cstheme="minorHAnsi"/>
                <w:sz w:val="16"/>
                <w:szCs w:val="16"/>
                <w:lang w:val="en-US"/>
              </w:rPr>
            </w:pPr>
          </w:p>
        </w:tc>
      </w:tr>
      <w:tr w:rsidR="00F90EA8" w14:paraId="0AEB2F06" w14:textId="77777777" w:rsidTr="009C2216">
        <w:trPr>
          <w:trHeight w:val="270"/>
          <w:jc w:val="center"/>
        </w:trPr>
        <w:tc>
          <w:tcPr>
            <w:tcW w:w="860" w:type="dxa"/>
            <w:vAlign w:val="center"/>
          </w:tcPr>
          <w:p w14:paraId="6F2EE440" w14:textId="77777777" w:rsidR="00F90EA8" w:rsidRPr="00700E06" w:rsidRDefault="00F90EA8" w:rsidP="009C2216">
            <w:pPr>
              <w:spacing w:before="20" w:after="20"/>
              <w:jc w:val="center"/>
              <w:rPr>
                <w:rFonts w:cstheme="minorHAnsi"/>
                <w:b/>
                <w:bCs/>
                <w:sz w:val="16"/>
                <w:szCs w:val="16"/>
                <w:lang w:val="en-US"/>
              </w:rPr>
            </w:pPr>
            <w:r w:rsidRPr="00700E06">
              <w:rPr>
                <w:rFonts w:cstheme="minorHAnsi"/>
                <w:b/>
                <w:bCs/>
                <w:sz w:val="16"/>
                <w:szCs w:val="16"/>
                <w:lang w:val="en-US"/>
              </w:rPr>
              <w:t>Q11/15</w:t>
            </w:r>
          </w:p>
        </w:tc>
        <w:tc>
          <w:tcPr>
            <w:tcW w:w="298" w:type="dxa"/>
            <w:shd w:val="clear" w:color="auto" w:fill="D9D9D9"/>
            <w:vAlign w:val="center"/>
          </w:tcPr>
          <w:p w14:paraId="74F75C8A" w14:textId="77777777" w:rsidR="00F90EA8" w:rsidRPr="00700E06" w:rsidRDefault="00F90EA8" w:rsidP="009C2216">
            <w:pPr>
              <w:spacing w:before="20" w:after="20"/>
              <w:jc w:val="center"/>
              <w:rPr>
                <w:rFonts w:cstheme="minorHAnsi"/>
                <w:sz w:val="16"/>
                <w:szCs w:val="16"/>
                <w:lang w:val="en-US"/>
              </w:rPr>
            </w:pPr>
          </w:p>
        </w:tc>
        <w:tc>
          <w:tcPr>
            <w:tcW w:w="298" w:type="dxa"/>
            <w:shd w:val="clear" w:color="auto" w:fill="auto"/>
            <w:vAlign w:val="center"/>
          </w:tcPr>
          <w:p w14:paraId="50A60C8C" w14:textId="77777777" w:rsidR="00F90EA8" w:rsidRPr="00700E06" w:rsidRDefault="00F90EA8" w:rsidP="009C2216">
            <w:pPr>
              <w:spacing w:before="20" w:after="20"/>
              <w:jc w:val="center"/>
              <w:rPr>
                <w:rFonts w:cstheme="minorHAnsi"/>
                <w:sz w:val="16"/>
                <w:szCs w:val="16"/>
                <w:lang w:val="en-US"/>
              </w:rPr>
            </w:pPr>
          </w:p>
        </w:tc>
        <w:tc>
          <w:tcPr>
            <w:tcW w:w="347" w:type="dxa"/>
            <w:shd w:val="clear" w:color="auto" w:fill="auto"/>
            <w:vAlign w:val="center"/>
          </w:tcPr>
          <w:p w14:paraId="0D3C3ECA" w14:textId="77777777" w:rsidR="00F90EA8" w:rsidRPr="00700E06" w:rsidRDefault="00F90EA8" w:rsidP="009C2216">
            <w:pPr>
              <w:spacing w:before="20" w:after="20"/>
              <w:jc w:val="center"/>
              <w:rPr>
                <w:rFonts w:cstheme="minorHAnsi"/>
                <w:sz w:val="16"/>
                <w:szCs w:val="16"/>
                <w:lang w:val="en-US"/>
              </w:rPr>
            </w:pPr>
          </w:p>
        </w:tc>
        <w:tc>
          <w:tcPr>
            <w:tcW w:w="346" w:type="dxa"/>
            <w:shd w:val="clear" w:color="auto" w:fill="auto"/>
            <w:vAlign w:val="center"/>
          </w:tcPr>
          <w:p w14:paraId="5B417C62" w14:textId="77777777" w:rsidR="00F90EA8" w:rsidRPr="00700E06" w:rsidRDefault="00F90EA8" w:rsidP="009C2216">
            <w:pPr>
              <w:spacing w:before="20" w:after="20"/>
              <w:jc w:val="center"/>
              <w:rPr>
                <w:rFonts w:cstheme="minorHAnsi"/>
                <w:sz w:val="16"/>
                <w:szCs w:val="16"/>
                <w:lang w:val="en-US"/>
              </w:rPr>
            </w:pPr>
            <w:r w:rsidRPr="00700E06">
              <w:rPr>
                <w:rFonts w:cstheme="minorHAnsi"/>
                <w:sz w:val="16"/>
                <w:szCs w:val="16"/>
                <w:lang w:val="en-US"/>
              </w:rPr>
              <w:t>x</w:t>
            </w:r>
          </w:p>
        </w:tc>
        <w:tc>
          <w:tcPr>
            <w:tcW w:w="347" w:type="dxa"/>
            <w:shd w:val="clear" w:color="auto" w:fill="auto"/>
            <w:vAlign w:val="center"/>
          </w:tcPr>
          <w:p w14:paraId="7A4DB3DC" w14:textId="77777777" w:rsidR="00F90EA8" w:rsidRPr="00700E06" w:rsidRDefault="00F90EA8" w:rsidP="009C2216">
            <w:pPr>
              <w:spacing w:before="20" w:after="20"/>
              <w:jc w:val="center"/>
              <w:rPr>
                <w:rFonts w:cstheme="minorHAnsi"/>
                <w:sz w:val="16"/>
                <w:szCs w:val="16"/>
                <w:lang w:val="en-US"/>
              </w:rPr>
            </w:pPr>
            <w:r w:rsidRPr="00700E06">
              <w:rPr>
                <w:rFonts w:cstheme="minorHAnsi"/>
                <w:sz w:val="16"/>
                <w:szCs w:val="16"/>
                <w:lang w:val="en-US"/>
              </w:rPr>
              <w:t>x</w:t>
            </w:r>
          </w:p>
        </w:tc>
        <w:tc>
          <w:tcPr>
            <w:tcW w:w="347" w:type="dxa"/>
            <w:shd w:val="clear" w:color="auto" w:fill="D9D9D9"/>
            <w:vAlign w:val="center"/>
          </w:tcPr>
          <w:p w14:paraId="11F9ED38" w14:textId="77777777" w:rsidR="00F90EA8" w:rsidRPr="00700E06" w:rsidRDefault="00F90EA8" w:rsidP="009C2216">
            <w:pPr>
              <w:spacing w:before="20" w:after="20"/>
              <w:jc w:val="center"/>
              <w:rPr>
                <w:rFonts w:cstheme="minorHAnsi"/>
                <w:sz w:val="16"/>
                <w:szCs w:val="16"/>
                <w:lang w:val="en-US"/>
              </w:rPr>
            </w:pPr>
          </w:p>
        </w:tc>
        <w:tc>
          <w:tcPr>
            <w:tcW w:w="347" w:type="dxa"/>
            <w:shd w:val="clear" w:color="auto" w:fill="D9D9D9"/>
            <w:vAlign w:val="center"/>
          </w:tcPr>
          <w:p w14:paraId="3C0E3F35" w14:textId="77777777" w:rsidR="00F90EA8" w:rsidRPr="00700E06" w:rsidRDefault="00F90EA8" w:rsidP="009C2216">
            <w:pPr>
              <w:spacing w:before="20" w:after="20"/>
              <w:jc w:val="center"/>
              <w:rPr>
                <w:rFonts w:cstheme="minorHAnsi"/>
                <w:sz w:val="16"/>
                <w:szCs w:val="16"/>
                <w:lang w:val="en-US"/>
              </w:rPr>
            </w:pPr>
          </w:p>
        </w:tc>
        <w:tc>
          <w:tcPr>
            <w:tcW w:w="347" w:type="dxa"/>
            <w:shd w:val="clear" w:color="auto" w:fill="auto"/>
            <w:vAlign w:val="center"/>
          </w:tcPr>
          <w:p w14:paraId="099BA122" w14:textId="77777777" w:rsidR="00F90EA8" w:rsidRPr="00700E06" w:rsidRDefault="00F90EA8" w:rsidP="009C2216">
            <w:pPr>
              <w:spacing w:before="0"/>
              <w:jc w:val="center"/>
              <w:rPr>
                <w:rFonts w:cstheme="minorHAnsi"/>
                <w:color w:val="000000"/>
                <w:sz w:val="16"/>
                <w:szCs w:val="16"/>
                <w:lang w:val="en-US"/>
              </w:rPr>
            </w:pPr>
            <w:bookmarkStart w:id="69" w:name="lt_pId291"/>
            <w:r w:rsidRPr="00700E06">
              <w:rPr>
                <w:rFonts w:cstheme="minorHAnsi"/>
                <w:color w:val="000000"/>
                <w:sz w:val="16"/>
                <w:szCs w:val="16"/>
                <w:lang w:val="en-US"/>
              </w:rPr>
              <w:t>x</w:t>
            </w:r>
            <w:bookmarkEnd w:id="69"/>
          </w:p>
        </w:tc>
        <w:tc>
          <w:tcPr>
            <w:tcW w:w="348" w:type="dxa"/>
            <w:gridSpan w:val="2"/>
            <w:shd w:val="clear" w:color="auto" w:fill="auto"/>
            <w:vAlign w:val="center"/>
          </w:tcPr>
          <w:p w14:paraId="328156C4"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47" w:type="dxa"/>
            <w:shd w:val="clear" w:color="auto" w:fill="FFFFFF"/>
            <w:vAlign w:val="center"/>
          </w:tcPr>
          <w:p w14:paraId="26EA66A2"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2" w:type="dxa"/>
            <w:shd w:val="clear" w:color="auto" w:fill="auto"/>
            <w:vAlign w:val="center"/>
          </w:tcPr>
          <w:p w14:paraId="09702EFE"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2" w:type="dxa"/>
            <w:shd w:val="clear" w:color="auto" w:fill="D9D9D9"/>
            <w:vAlign w:val="center"/>
          </w:tcPr>
          <w:p w14:paraId="2FC78D75" w14:textId="77777777" w:rsidR="00F90EA8" w:rsidRPr="00700E06" w:rsidRDefault="00F90EA8" w:rsidP="009C2216">
            <w:pPr>
              <w:spacing w:before="20" w:after="20"/>
              <w:jc w:val="center"/>
              <w:rPr>
                <w:rFonts w:cstheme="minorHAnsi"/>
                <w:sz w:val="16"/>
                <w:szCs w:val="16"/>
                <w:lang w:val="en-US"/>
              </w:rPr>
            </w:pPr>
          </w:p>
        </w:tc>
        <w:tc>
          <w:tcPr>
            <w:tcW w:w="351" w:type="dxa"/>
            <w:shd w:val="clear" w:color="auto" w:fill="D9D9D9"/>
            <w:vAlign w:val="center"/>
          </w:tcPr>
          <w:p w14:paraId="158A8A69" w14:textId="77777777" w:rsidR="00F90EA8" w:rsidRPr="00700E06" w:rsidRDefault="00F90EA8" w:rsidP="009C2216">
            <w:pPr>
              <w:spacing w:before="20" w:after="20"/>
              <w:jc w:val="center"/>
              <w:rPr>
                <w:rFonts w:cstheme="minorHAnsi"/>
                <w:sz w:val="16"/>
                <w:szCs w:val="16"/>
                <w:lang w:val="en-US"/>
              </w:rPr>
            </w:pPr>
          </w:p>
        </w:tc>
        <w:tc>
          <w:tcPr>
            <w:tcW w:w="351" w:type="dxa"/>
            <w:shd w:val="clear" w:color="auto" w:fill="FFFFFF"/>
            <w:vAlign w:val="center"/>
          </w:tcPr>
          <w:p w14:paraId="7EECADDD"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0" w:type="dxa"/>
            <w:shd w:val="clear" w:color="auto" w:fill="auto"/>
            <w:vAlign w:val="center"/>
          </w:tcPr>
          <w:p w14:paraId="58D701AD"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0" w:type="dxa"/>
            <w:shd w:val="clear" w:color="auto" w:fill="FFFFFF"/>
            <w:vAlign w:val="center"/>
          </w:tcPr>
          <w:p w14:paraId="4B683691"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49" w:type="dxa"/>
            <w:shd w:val="clear" w:color="auto" w:fill="auto"/>
            <w:vAlign w:val="center"/>
          </w:tcPr>
          <w:p w14:paraId="78024804"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3" w:type="dxa"/>
            <w:shd w:val="clear" w:color="auto" w:fill="D9D9D9"/>
            <w:vAlign w:val="center"/>
          </w:tcPr>
          <w:p w14:paraId="0A91BE83" w14:textId="77777777" w:rsidR="00F90EA8" w:rsidRPr="00700E06" w:rsidRDefault="00F90EA8" w:rsidP="009C2216">
            <w:pPr>
              <w:spacing w:before="20" w:after="20"/>
              <w:jc w:val="center"/>
              <w:rPr>
                <w:rFonts w:cstheme="minorHAnsi"/>
                <w:sz w:val="16"/>
                <w:szCs w:val="16"/>
                <w:lang w:val="en-US"/>
              </w:rPr>
            </w:pPr>
          </w:p>
        </w:tc>
        <w:tc>
          <w:tcPr>
            <w:tcW w:w="352" w:type="dxa"/>
            <w:gridSpan w:val="2"/>
            <w:shd w:val="clear" w:color="auto" w:fill="D9D9D9"/>
            <w:vAlign w:val="center"/>
          </w:tcPr>
          <w:p w14:paraId="14466136" w14:textId="77777777" w:rsidR="00F90EA8" w:rsidRPr="00700E06" w:rsidRDefault="00F90EA8" w:rsidP="009C2216">
            <w:pPr>
              <w:spacing w:before="20" w:after="20"/>
              <w:jc w:val="center"/>
              <w:rPr>
                <w:rFonts w:cstheme="minorHAnsi"/>
                <w:sz w:val="16"/>
                <w:szCs w:val="16"/>
                <w:lang w:val="en-US"/>
              </w:rPr>
            </w:pPr>
          </w:p>
        </w:tc>
        <w:tc>
          <w:tcPr>
            <w:tcW w:w="352" w:type="dxa"/>
            <w:shd w:val="clear" w:color="auto" w:fill="E5B8B7"/>
          </w:tcPr>
          <w:p w14:paraId="6B0C223E" w14:textId="77777777" w:rsidR="00F90EA8" w:rsidRPr="00700E06" w:rsidRDefault="00F90EA8" w:rsidP="009C2216">
            <w:pPr>
              <w:spacing w:before="0"/>
              <w:jc w:val="center"/>
              <w:rPr>
                <w:rFonts w:cstheme="minorHAnsi"/>
                <w:color w:val="000000"/>
                <w:sz w:val="16"/>
                <w:szCs w:val="16"/>
                <w:lang w:val="en-US"/>
              </w:rPr>
            </w:pPr>
            <w:r w:rsidRPr="00700E06">
              <w:rPr>
                <w:rFonts w:cstheme="minorHAnsi"/>
                <w:sz w:val="16"/>
                <w:szCs w:val="16"/>
                <w:lang w:val="en-US"/>
              </w:rPr>
              <w:t>A</w:t>
            </w:r>
          </w:p>
        </w:tc>
        <w:tc>
          <w:tcPr>
            <w:tcW w:w="352" w:type="dxa"/>
            <w:shd w:val="clear" w:color="auto" w:fill="E5B8B7"/>
          </w:tcPr>
          <w:p w14:paraId="4B8A8541" w14:textId="77777777" w:rsidR="00F90EA8" w:rsidRPr="00700E06" w:rsidRDefault="00F90EA8" w:rsidP="009C2216">
            <w:pPr>
              <w:spacing w:before="0"/>
              <w:jc w:val="center"/>
              <w:rPr>
                <w:rFonts w:cstheme="minorHAnsi"/>
                <w:color w:val="000000"/>
                <w:sz w:val="16"/>
                <w:szCs w:val="16"/>
                <w:lang w:val="en-US"/>
              </w:rPr>
            </w:pPr>
            <w:r w:rsidRPr="00700E06">
              <w:rPr>
                <w:rFonts w:cstheme="minorHAnsi"/>
                <w:sz w:val="16"/>
                <w:szCs w:val="16"/>
                <w:lang w:val="en-US"/>
              </w:rPr>
              <w:t>L</w:t>
            </w:r>
          </w:p>
        </w:tc>
        <w:tc>
          <w:tcPr>
            <w:tcW w:w="352" w:type="dxa"/>
            <w:shd w:val="clear" w:color="auto" w:fill="auto"/>
            <w:vAlign w:val="center"/>
          </w:tcPr>
          <w:p w14:paraId="1C26FBA3"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2" w:type="dxa"/>
            <w:shd w:val="clear" w:color="auto" w:fill="auto"/>
            <w:vAlign w:val="center"/>
          </w:tcPr>
          <w:p w14:paraId="1E905AB5"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1" w:type="dxa"/>
            <w:shd w:val="clear" w:color="auto" w:fill="D9D9D9"/>
            <w:vAlign w:val="center"/>
          </w:tcPr>
          <w:p w14:paraId="22F497F7" w14:textId="77777777" w:rsidR="00F90EA8" w:rsidRPr="00700E06" w:rsidRDefault="00F90EA8" w:rsidP="009C2216">
            <w:pPr>
              <w:spacing w:before="20" w:after="20"/>
              <w:jc w:val="center"/>
              <w:rPr>
                <w:rFonts w:cstheme="minorHAnsi"/>
                <w:sz w:val="16"/>
                <w:szCs w:val="16"/>
                <w:lang w:val="en-US"/>
              </w:rPr>
            </w:pPr>
          </w:p>
        </w:tc>
        <w:tc>
          <w:tcPr>
            <w:tcW w:w="350" w:type="dxa"/>
            <w:shd w:val="clear" w:color="auto" w:fill="D9D9D9"/>
            <w:vAlign w:val="center"/>
          </w:tcPr>
          <w:p w14:paraId="1C7699C7" w14:textId="77777777" w:rsidR="00F90EA8" w:rsidRPr="00700E06" w:rsidRDefault="00F90EA8" w:rsidP="009C2216">
            <w:pPr>
              <w:spacing w:before="20" w:after="20"/>
              <w:jc w:val="center"/>
              <w:rPr>
                <w:rFonts w:cstheme="minorHAnsi"/>
                <w:sz w:val="16"/>
                <w:szCs w:val="16"/>
                <w:lang w:val="en-US"/>
              </w:rPr>
            </w:pPr>
          </w:p>
        </w:tc>
        <w:tc>
          <w:tcPr>
            <w:tcW w:w="350" w:type="dxa"/>
            <w:shd w:val="clear" w:color="auto" w:fill="FFFFFF"/>
            <w:vAlign w:val="center"/>
          </w:tcPr>
          <w:p w14:paraId="0CF61FDE"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5" w:type="dxa"/>
            <w:shd w:val="clear" w:color="auto" w:fill="FFFFFF"/>
            <w:vAlign w:val="center"/>
          </w:tcPr>
          <w:p w14:paraId="59314071"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64" w:type="dxa"/>
            <w:shd w:val="clear" w:color="auto" w:fill="auto"/>
            <w:vAlign w:val="center"/>
          </w:tcPr>
          <w:p w14:paraId="5182231D" w14:textId="77777777" w:rsidR="00F90EA8" w:rsidRPr="00700E06" w:rsidRDefault="00F90EA8" w:rsidP="009C2216">
            <w:pPr>
              <w:spacing w:before="0"/>
              <w:jc w:val="center"/>
              <w:rPr>
                <w:rFonts w:cstheme="minorHAnsi"/>
                <w:color w:val="000000"/>
                <w:sz w:val="16"/>
                <w:szCs w:val="16"/>
                <w:lang w:val="en-US"/>
              </w:rPr>
            </w:pPr>
            <w:bookmarkStart w:id="70" w:name="lt_pId305"/>
            <w:r w:rsidRPr="00700E06">
              <w:rPr>
                <w:rFonts w:cstheme="minorHAnsi"/>
                <w:color w:val="000000"/>
                <w:sz w:val="16"/>
                <w:szCs w:val="16"/>
                <w:lang w:val="en-US"/>
              </w:rPr>
              <w:t>x</w:t>
            </w:r>
            <w:bookmarkEnd w:id="70"/>
          </w:p>
        </w:tc>
        <w:tc>
          <w:tcPr>
            <w:tcW w:w="353" w:type="dxa"/>
            <w:shd w:val="clear" w:color="auto" w:fill="auto"/>
            <w:vAlign w:val="center"/>
          </w:tcPr>
          <w:p w14:paraId="0889F73D"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4" w:type="dxa"/>
            <w:shd w:val="clear" w:color="auto" w:fill="D9D9D9"/>
            <w:vAlign w:val="center"/>
          </w:tcPr>
          <w:p w14:paraId="2FDEA19F" w14:textId="77777777" w:rsidR="00F90EA8" w:rsidRPr="00700E06" w:rsidRDefault="00F90EA8" w:rsidP="009C2216">
            <w:pPr>
              <w:spacing w:before="20" w:after="20"/>
              <w:jc w:val="center"/>
              <w:rPr>
                <w:rFonts w:cstheme="minorHAnsi"/>
                <w:sz w:val="16"/>
                <w:szCs w:val="16"/>
                <w:lang w:val="en-US"/>
              </w:rPr>
            </w:pPr>
          </w:p>
        </w:tc>
      </w:tr>
      <w:tr w:rsidR="00F90EA8" w14:paraId="30059FD8" w14:textId="77777777" w:rsidTr="009C2216">
        <w:trPr>
          <w:trHeight w:val="270"/>
          <w:jc w:val="center"/>
        </w:trPr>
        <w:tc>
          <w:tcPr>
            <w:tcW w:w="860" w:type="dxa"/>
            <w:vAlign w:val="center"/>
          </w:tcPr>
          <w:p w14:paraId="7B77BFFC" w14:textId="77777777" w:rsidR="00F90EA8" w:rsidRPr="00700E06" w:rsidRDefault="00F90EA8" w:rsidP="009C2216">
            <w:pPr>
              <w:spacing w:before="20" w:after="20"/>
              <w:jc w:val="center"/>
              <w:rPr>
                <w:rFonts w:cstheme="minorHAnsi"/>
                <w:b/>
                <w:bCs/>
                <w:sz w:val="16"/>
                <w:szCs w:val="16"/>
                <w:lang w:val="en-US"/>
              </w:rPr>
            </w:pPr>
            <w:r w:rsidRPr="00700E06">
              <w:rPr>
                <w:rFonts w:cstheme="minorHAnsi"/>
                <w:b/>
                <w:bCs/>
                <w:sz w:val="16"/>
                <w:szCs w:val="16"/>
                <w:lang w:val="en-US"/>
              </w:rPr>
              <w:t>Q12/15</w:t>
            </w:r>
          </w:p>
        </w:tc>
        <w:tc>
          <w:tcPr>
            <w:tcW w:w="298" w:type="dxa"/>
            <w:shd w:val="clear" w:color="auto" w:fill="D9D9D9"/>
            <w:vAlign w:val="center"/>
          </w:tcPr>
          <w:p w14:paraId="3C0D1956" w14:textId="77777777" w:rsidR="00F90EA8" w:rsidRPr="00700E06" w:rsidRDefault="00F90EA8" w:rsidP="009C2216">
            <w:pPr>
              <w:spacing w:before="20" w:after="20"/>
              <w:jc w:val="center"/>
              <w:rPr>
                <w:rFonts w:cstheme="minorHAnsi"/>
                <w:sz w:val="16"/>
                <w:szCs w:val="16"/>
                <w:lang w:val="en-US"/>
              </w:rPr>
            </w:pPr>
          </w:p>
        </w:tc>
        <w:tc>
          <w:tcPr>
            <w:tcW w:w="298" w:type="dxa"/>
            <w:shd w:val="clear" w:color="auto" w:fill="auto"/>
            <w:vAlign w:val="center"/>
          </w:tcPr>
          <w:p w14:paraId="5D91DC92" w14:textId="77777777" w:rsidR="00F90EA8" w:rsidRPr="00700E06" w:rsidRDefault="00F90EA8" w:rsidP="009C2216">
            <w:pPr>
              <w:spacing w:before="20" w:after="20"/>
              <w:jc w:val="center"/>
              <w:rPr>
                <w:rFonts w:cstheme="minorHAnsi"/>
                <w:sz w:val="16"/>
                <w:szCs w:val="16"/>
                <w:lang w:val="en-US"/>
              </w:rPr>
            </w:pPr>
          </w:p>
        </w:tc>
        <w:tc>
          <w:tcPr>
            <w:tcW w:w="347" w:type="dxa"/>
            <w:shd w:val="clear" w:color="auto" w:fill="auto"/>
            <w:vAlign w:val="center"/>
          </w:tcPr>
          <w:p w14:paraId="3FC7AF32" w14:textId="77777777" w:rsidR="00F90EA8" w:rsidRPr="00700E06" w:rsidRDefault="00F90EA8" w:rsidP="009C2216">
            <w:pPr>
              <w:spacing w:before="20" w:after="20"/>
              <w:jc w:val="center"/>
              <w:rPr>
                <w:rFonts w:cstheme="minorHAnsi"/>
                <w:sz w:val="16"/>
                <w:szCs w:val="16"/>
                <w:lang w:val="en-US"/>
              </w:rPr>
            </w:pPr>
          </w:p>
        </w:tc>
        <w:tc>
          <w:tcPr>
            <w:tcW w:w="346" w:type="dxa"/>
            <w:shd w:val="clear" w:color="auto" w:fill="auto"/>
            <w:vAlign w:val="center"/>
          </w:tcPr>
          <w:p w14:paraId="6A98E90D" w14:textId="77777777" w:rsidR="00F90EA8" w:rsidRPr="00700E06" w:rsidRDefault="00F90EA8" w:rsidP="009C2216">
            <w:pPr>
              <w:spacing w:before="20" w:after="20"/>
              <w:jc w:val="center"/>
              <w:rPr>
                <w:rFonts w:cstheme="minorHAnsi"/>
                <w:sz w:val="16"/>
                <w:szCs w:val="16"/>
                <w:lang w:val="en-US"/>
              </w:rPr>
            </w:pPr>
            <w:bookmarkStart w:id="71" w:name="lt_pId308"/>
            <w:r w:rsidRPr="00700E06">
              <w:rPr>
                <w:rFonts w:cstheme="minorHAnsi"/>
                <w:sz w:val="16"/>
                <w:szCs w:val="16"/>
                <w:lang w:val="en-US"/>
              </w:rPr>
              <w:t>x</w:t>
            </w:r>
            <w:bookmarkEnd w:id="71"/>
          </w:p>
        </w:tc>
        <w:tc>
          <w:tcPr>
            <w:tcW w:w="347" w:type="dxa"/>
            <w:shd w:val="clear" w:color="auto" w:fill="auto"/>
            <w:vAlign w:val="center"/>
          </w:tcPr>
          <w:p w14:paraId="07319A67" w14:textId="77777777" w:rsidR="00F90EA8" w:rsidRPr="00700E06" w:rsidRDefault="00F90EA8" w:rsidP="009C2216">
            <w:pPr>
              <w:spacing w:before="20" w:after="20"/>
              <w:jc w:val="center"/>
              <w:rPr>
                <w:rFonts w:cstheme="minorHAnsi"/>
                <w:sz w:val="16"/>
                <w:szCs w:val="16"/>
                <w:lang w:val="en-US"/>
              </w:rPr>
            </w:pPr>
            <w:r w:rsidRPr="00700E06">
              <w:rPr>
                <w:rFonts w:cstheme="minorHAnsi"/>
                <w:sz w:val="16"/>
                <w:szCs w:val="16"/>
                <w:lang w:val="en-US"/>
              </w:rPr>
              <w:t>x</w:t>
            </w:r>
          </w:p>
        </w:tc>
        <w:tc>
          <w:tcPr>
            <w:tcW w:w="347" w:type="dxa"/>
            <w:shd w:val="clear" w:color="auto" w:fill="D9D9D9"/>
            <w:vAlign w:val="center"/>
          </w:tcPr>
          <w:p w14:paraId="14FD0C81" w14:textId="77777777" w:rsidR="00F90EA8" w:rsidRPr="00700E06" w:rsidRDefault="00F90EA8" w:rsidP="009C2216">
            <w:pPr>
              <w:spacing w:before="20" w:after="20"/>
              <w:jc w:val="center"/>
              <w:rPr>
                <w:rFonts w:cstheme="minorHAnsi"/>
                <w:sz w:val="16"/>
                <w:szCs w:val="16"/>
                <w:lang w:val="en-US"/>
              </w:rPr>
            </w:pPr>
          </w:p>
        </w:tc>
        <w:tc>
          <w:tcPr>
            <w:tcW w:w="347" w:type="dxa"/>
            <w:shd w:val="clear" w:color="auto" w:fill="D9D9D9"/>
            <w:vAlign w:val="center"/>
          </w:tcPr>
          <w:p w14:paraId="4AD57559" w14:textId="77777777" w:rsidR="00F90EA8" w:rsidRPr="00700E06" w:rsidRDefault="00F90EA8" w:rsidP="009C2216">
            <w:pPr>
              <w:spacing w:before="20" w:after="20"/>
              <w:jc w:val="center"/>
              <w:rPr>
                <w:rFonts w:cstheme="minorHAnsi"/>
                <w:sz w:val="16"/>
                <w:szCs w:val="16"/>
                <w:lang w:val="en-US"/>
              </w:rPr>
            </w:pPr>
          </w:p>
        </w:tc>
        <w:tc>
          <w:tcPr>
            <w:tcW w:w="347" w:type="dxa"/>
            <w:shd w:val="clear" w:color="auto" w:fill="auto"/>
            <w:vAlign w:val="center"/>
          </w:tcPr>
          <w:p w14:paraId="7A03B1EB"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48" w:type="dxa"/>
            <w:gridSpan w:val="2"/>
            <w:shd w:val="clear" w:color="auto" w:fill="auto"/>
            <w:vAlign w:val="center"/>
          </w:tcPr>
          <w:p w14:paraId="7ACD755C"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47" w:type="dxa"/>
            <w:shd w:val="clear" w:color="auto" w:fill="FFFFFF"/>
            <w:vAlign w:val="center"/>
          </w:tcPr>
          <w:p w14:paraId="371C4754"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2" w:type="dxa"/>
            <w:shd w:val="clear" w:color="auto" w:fill="auto"/>
            <w:vAlign w:val="center"/>
          </w:tcPr>
          <w:p w14:paraId="52E93390"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2" w:type="dxa"/>
            <w:shd w:val="clear" w:color="auto" w:fill="D9D9D9"/>
            <w:vAlign w:val="center"/>
          </w:tcPr>
          <w:p w14:paraId="576BF12E" w14:textId="77777777" w:rsidR="00F90EA8" w:rsidRPr="00700E06" w:rsidRDefault="00F90EA8" w:rsidP="009C2216">
            <w:pPr>
              <w:spacing w:before="20" w:after="20"/>
              <w:jc w:val="center"/>
              <w:rPr>
                <w:rFonts w:cstheme="minorHAnsi"/>
                <w:sz w:val="16"/>
                <w:szCs w:val="16"/>
                <w:lang w:val="en-US"/>
              </w:rPr>
            </w:pPr>
          </w:p>
        </w:tc>
        <w:tc>
          <w:tcPr>
            <w:tcW w:w="351" w:type="dxa"/>
            <w:shd w:val="clear" w:color="auto" w:fill="D9D9D9"/>
            <w:vAlign w:val="center"/>
          </w:tcPr>
          <w:p w14:paraId="631051B1" w14:textId="77777777" w:rsidR="00F90EA8" w:rsidRPr="00700E06" w:rsidRDefault="00F90EA8" w:rsidP="009C2216">
            <w:pPr>
              <w:spacing w:before="20" w:after="20"/>
              <w:jc w:val="center"/>
              <w:rPr>
                <w:rFonts w:cstheme="minorHAnsi"/>
                <w:sz w:val="16"/>
                <w:szCs w:val="16"/>
                <w:lang w:val="en-US"/>
              </w:rPr>
            </w:pPr>
          </w:p>
        </w:tc>
        <w:tc>
          <w:tcPr>
            <w:tcW w:w="351" w:type="dxa"/>
            <w:shd w:val="clear" w:color="auto" w:fill="E5B8B7"/>
            <w:vAlign w:val="center"/>
          </w:tcPr>
          <w:p w14:paraId="041AE74B"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C</w:t>
            </w:r>
          </w:p>
        </w:tc>
        <w:tc>
          <w:tcPr>
            <w:tcW w:w="350" w:type="dxa"/>
            <w:shd w:val="clear" w:color="auto" w:fill="E5B8B7"/>
            <w:vAlign w:val="center"/>
          </w:tcPr>
          <w:p w14:paraId="1727E29E"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C</w:t>
            </w:r>
          </w:p>
        </w:tc>
        <w:tc>
          <w:tcPr>
            <w:tcW w:w="350" w:type="dxa"/>
            <w:shd w:val="clear" w:color="auto" w:fill="auto"/>
            <w:vAlign w:val="center"/>
          </w:tcPr>
          <w:p w14:paraId="702D8DFA"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49" w:type="dxa"/>
            <w:shd w:val="clear" w:color="auto" w:fill="auto"/>
            <w:vAlign w:val="center"/>
          </w:tcPr>
          <w:p w14:paraId="1EACB412"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3" w:type="dxa"/>
            <w:shd w:val="clear" w:color="auto" w:fill="D9D9D9"/>
            <w:vAlign w:val="center"/>
          </w:tcPr>
          <w:p w14:paraId="6284E0F1" w14:textId="77777777" w:rsidR="00F90EA8" w:rsidRPr="00700E06" w:rsidRDefault="00F90EA8" w:rsidP="009C2216">
            <w:pPr>
              <w:spacing w:before="20" w:after="20"/>
              <w:jc w:val="center"/>
              <w:rPr>
                <w:rFonts w:cstheme="minorHAnsi"/>
                <w:sz w:val="16"/>
                <w:szCs w:val="16"/>
                <w:lang w:val="en-US"/>
              </w:rPr>
            </w:pPr>
          </w:p>
        </w:tc>
        <w:tc>
          <w:tcPr>
            <w:tcW w:w="352" w:type="dxa"/>
            <w:gridSpan w:val="2"/>
            <w:shd w:val="clear" w:color="auto" w:fill="D9D9D9"/>
            <w:vAlign w:val="center"/>
          </w:tcPr>
          <w:p w14:paraId="1EB6658E" w14:textId="77777777" w:rsidR="00F90EA8" w:rsidRPr="00700E06" w:rsidRDefault="00F90EA8" w:rsidP="009C2216">
            <w:pPr>
              <w:spacing w:before="20" w:after="20"/>
              <w:jc w:val="center"/>
              <w:rPr>
                <w:rFonts w:cstheme="minorHAnsi"/>
                <w:sz w:val="16"/>
                <w:szCs w:val="16"/>
                <w:lang w:val="en-US"/>
              </w:rPr>
            </w:pPr>
          </w:p>
        </w:tc>
        <w:tc>
          <w:tcPr>
            <w:tcW w:w="352" w:type="dxa"/>
            <w:shd w:val="clear" w:color="auto" w:fill="E5B8B7"/>
          </w:tcPr>
          <w:p w14:paraId="5662B08E" w14:textId="77777777" w:rsidR="00F90EA8" w:rsidRPr="00700E06" w:rsidRDefault="00F90EA8" w:rsidP="009C2216">
            <w:pPr>
              <w:spacing w:before="0"/>
              <w:jc w:val="center"/>
              <w:rPr>
                <w:rFonts w:cstheme="minorHAnsi"/>
                <w:color w:val="000000"/>
                <w:sz w:val="16"/>
                <w:szCs w:val="16"/>
                <w:lang w:val="en-US"/>
              </w:rPr>
            </w:pPr>
            <w:r w:rsidRPr="00700E06">
              <w:rPr>
                <w:rFonts w:cstheme="minorHAnsi"/>
                <w:sz w:val="16"/>
                <w:szCs w:val="16"/>
                <w:lang w:val="en-US"/>
              </w:rPr>
              <w:t>A</w:t>
            </w:r>
          </w:p>
        </w:tc>
        <w:tc>
          <w:tcPr>
            <w:tcW w:w="352" w:type="dxa"/>
            <w:shd w:val="clear" w:color="auto" w:fill="auto"/>
          </w:tcPr>
          <w:p w14:paraId="231C2BBA" w14:textId="77777777" w:rsidR="00F90EA8" w:rsidRPr="00700E06" w:rsidRDefault="00F90EA8" w:rsidP="009C2216">
            <w:pPr>
              <w:spacing w:before="0"/>
              <w:jc w:val="center"/>
              <w:rPr>
                <w:rFonts w:cstheme="minorHAnsi"/>
                <w:color w:val="000000"/>
                <w:sz w:val="16"/>
                <w:szCs w:val="16"/>
                <w:lang w:val="en-US"/>
              </w:rPr>
            </w:pPr>
            <w:r w:rsidRPr="00700E06">
              <w:rPr>
                <w:rFonts w:cstheme="minorHAnsi"/>
                <w:sz w:val="16"/>
                <w:szCs w:val="16"/>
                <w:lang w:val="en-US"/>
              </w:rPr>
              <w:t>x</w:t>
            </w:r>
          </w:p>
        </w:tc>
        <w:tc>
          <w:tcPr>
            <w:tcW w:w="352" w:type="dxa"/>
            <w:shd w:val="clear" w:color="auto" w:fill="auto"/>
            <w:vAlign w:val="center"/>
          </w:tcPr>
          <w:p w14:paraId="0AC646E1"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2" w:type="dxa"/>
            <w:shd w:val="clear" w:color="auto" w:fill="auto"/>
            <w:vAlign w:val="center"/>
          </w:tcPr>
          <w:p w14:paraId="7399E413"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1" w:type="dxa"/>
            <w:shd w:val="clear" w:color="auto" w:fill="D9D9D9"/>
            <w:vAlign w:val="center"/>
          </w:tcPr>
          <w:p w14:paraId="71CFB1E6" w14:textId="77777777" w:rsidR="00F90EA8" w:rsidRPr="00700E06" w:rsidRDefault="00F90EA8" w:rsidP="009C2216">
            <w:pPr>
              <w:spacing w:before="20" w:after="20"/>
              <w:jc w:val="center"/>
              <w:rPr>
                <w:rFonts w:cstheme="minorHAnsi"/>
                <w:sz w:val="16"/>
                <w:szCs w:val="16"/>
                <w:lang w:val="en-US"/>
              </w:rPr>
            </w:pPr>
          </w:p>
        </w:tc>
        <w:tc>
          <w:tcPr>
            <w:tcW w:w="350" w:type="dxa"/>
            <w:shd w:val="clear" w:color="auto" w:fill="D9D9D9"/>
            <w:vAlign w:val="center"/>
          </w:tcPr>
          <w:p w14:paraId="47E8AE47" w14:textId="77777777" w:rsidR="00F90EA8" w:rsidRPr="00700E06" w:rsidRDefault="00F90EA8" w:rsidP="009C2216">
            <w:pPr>
              <w:spacing w:before="20" w:after="20"/>
              <w:jc w:val="center"/>
              <w:rPr>
                <w:rFonts w:cstheme="minorHAnsi"/>
                <w:sz w:val="16"/>
                <w:szCs w:val="16"/>
                <w:lang w:val="en-US"/>
              </w:rPr>
            </w:pPr>
          </w:p>
        </w:tc>
        <w:tc>
          <w:tcPr>
            <w:tcW w:w="350" w:type="dxa"/>
            <w:shd w:val="clear" w:color="auto" w:fill="E5B8B7"/>
            <w:vAlign w:val="center"/>
          </w:tcPr>
          <w:p w14:paraId="4472BF05"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D</w:t>
            </w:r>
          </w:p>
        </w:tc>
        <w:tc>
          <w:tcPr>
            <w:tcW w:w="355" w:type="dxa"/>
            <w:shd w:val="clear" w:color="auto" w:fill="E5B8B7"/>
            <w:vAlign w:val="center"/>
          </w:tcPr>
          <w:p w14:paraId="01170BDF"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D</w:t>
            </w:r>
          </w:p>
        </w:tc>
        <w:tc>
          <w:tcPr>
            <w:tcW w:w="364" w:type="dxa"/>
            <w:shd w:val="clear" w:color="auto" w:fill="auto"/>
            <w:vAlign w:val="center"/>
          </w:tcPr>
          <w:p w14:paraId="6C2F1073" w14:textId="77777777" w:rsidR="00F90EA8" w:rsidRPr="00700E06" w:rsidRDefault="00F90EA8" w:rsidP="009C2216">
            <w:pPr>
              <w:spacing w:before="0"/>
              <w:jc w:val="center"/>
              <w:rPr>
                <w:rFonts w:cstheme="minorHAnsi"/>
                <w:color w:val="000000"/>
                <w:sz w:val="16"/>
                <w:szCs w:val="16"/>
                <w:lang w:val="en-US"/>
              </w:rPr>
            </w:pPr>
            <w:bookmarkStart w:id="72" w:name="lt_pId324"/>
            <w:r w:rsidRPr="00700E06">
              <w:rPr>
                <w:rFonts w:cstheme="minorHAnsi"/>
                <w:color w:val="000000"/>
                <w:sz w:val="16"/>
                <w:szCs w:val="16"/>
                <w:lang w:val="en-US"/>
              </w:rPr>
              <w:t>x</w:t>
            </w:r>
            <w:bookmarkEnd w:id="72"/>
          </w:p>
        </w:tc>
        <w:tc>
          <w:tcPr>
            <w:tcW w:w="353" w:type="dxa"/>
            <w:shd w:val="clear" w:color="auto" w:fill="auto"/>
            <w:vAlign w:val="center"/>
          </w:tcPr>
          <w:p w14:paraId="6496EC95"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4" w:type="dxa"/>
            <w:shd w:val="clear" w:color="auto" w:fill="D9D9D9"/>
            <w:vAlign w:val="center"/>
          </w:tcPr>
          <w:p w14:paraId="0CFF0F96" w14:textId="77777777" w:rsidR="00F90EA8" w:rsidRPr="00700E06" w:rsidRDefault="00F90EA8" w:rsidP="009C2216">
            <w:pPr>
              <w:spacing w:before="20" w:after="20"/>
              <w:jc w:val="center"/>
              <w:rPr>
                <w:rFonts w:cstheme="minorHAnsi"/>
                <w:sz w:val="16"/>
                <w:szCs w:val="16"/>
                <w:lang w:val="en-US"/>
              </w:rPr>
            </w:pPr>
          </w:p>
        </w:tc>
      </w:tr>
      <w:tr w:rsidR="00F90EA8" w14:paraId="14ED4434" w14:textId="77777777" w:rsidTr="009C2216">
        <w:trPr>
          <w:trHeight w:val="270"/>
          <w:jc w:val="center"/>
        </w:trPr>
        <w:tc>
          <w:tcPr>
            <w:tcW w:w="860" w:type="dxa"/>
            <w:vAlign w:val="center"/>
          </w:tcPr>
          <w:p w14:paraId="62D1FDB4" w14:textId="77777777" w:rsidR="00F90EA8" w:rsidRPr="00700E06" w:rsidRDefault="00F90EA8" w:rsidP="009C2216">
            <w:pPr>
              <w:spacing w:before="20" w:after="20"/>
              <w:jc w:val="center"/>
              <w:rPr>
                <w:rFonts w:cstheme="minorHAnsi"/>
                <w:b/>
                <w:bCs/>
                <w:sz w:val="16"/>
                <w:szCs w:val="16"/>
                <w:vertAlign w:val="superscript"/>
                <w:lang w:val="en-US"/>
              </w:rPr>
            </w:pPr>
            <w:r w:rsidRPr="00700E06">
              <w:rPr>
                <w:rFonts w:cstheme="minorHAnsi"/>
                <w:b/>
                <w:bCs/>
                <w:sz w:val="16"/>
                <w:szCs w:val="16"/>
                <w:lang w:val="en-US"/>
              </w:rPr>
              <w:t>Q13/15</w:t>
            </w:r>
          </w:p>
        </w:tc>
        <w:tc>
          <w:tcPr>
            <w:tcW w:w="298" w:type="dxa"/>
            <w:shd w:val="clear" w:color="auto" w:fill="D9D9D9"/>
            <w:vAlign w:val="center"/>
          </w:tcPr>
          <w:p w14:paraId="2CFED33C" w14:textId="77777777" w:rsidR="00F90EA8" w:rsidRPr="00700E06" w:rsidRDefault="00F90EA8" w:rsidP="009C2216">
            <w:pPr>
              <w:spacing w:before="20" w:after="20"/>
              <w:jc w:val="center"/>
              <w:rPr>
                <w:rFonts w:cstheme="minorHAnsi"/>
                <w:sz w:val="16"/>
                <w:szCs w:val="16"/>
                <w:lang w:val="en-US"/>
              </w:rPr>
            </w:pPr>
          </w:p>
        </w:tc>
        <w:tc>
          <w:tcPr>
            <w:tcW w:w="298" w:type="dxa"/>
            <w:shd w:val="clear" w:color="auto" w:fill="auto"/>
            <w:vAlign w:val="center"/>
          </w:tcPr>
          <w:p w14:paraId="46FA6D67" w14:textId="77777777" w:rsidR="00F90EA8" w:rsidRPr="00700E06" w:rsidRDefault="00F90EA8" w:rsidP="009C2216">
            <w:pPr>
              <w:spacing w:before="20" w:after="20"/>
              <w:jc w:val="center"/>
              <w:rPr>
                <w:rFonts w:cstheme="minorHAnsi"/>
                <w:sz w:val="16"/>
                <w:szCs w:val="16"/>
                <w:lang w:val="en-US"/>
              </w:rPr>
            </w:pPr>
          </w:p>
        </w:tc>
        <w:tc>
          <w:tcPr>
            <w:tcW w:w="347" w:type="dxa"/>
            <w:shd w:val="clear" w:color="auto" w:fill="auto"/>
            <w:vAlign w:val="center"/>
          </w:tcPr>
          <w:p w14:paraId="1043E2A3" w14:textId="77777777" w:rsidR="00F90EA8" w:rsidRPr="00700E06" w:rsidRDefault="00F90EA8" w:rsidP="009C2216">
            <w:pPr>
              <w:spacing w:before="20" w:after="20"/>
              <w:jc w:val="center"/>
              <w:rPr>
                <w:rFonts w:cstheme="minorHAnsi"/>
                <w:sz w:val="16"/>
                <w:szCs w:val="16"/>
                <w:lang w:val="en-US"/>
              </w:rPr>
            </w:pPr>
          </w:p>
        </w:tc>
        <w:tc>
          <w:tcPr>
            <w:tcW w:w="346" w:type="dxa"/>
            <w:shd w:val="clear" w:color="auto" w:fill="auto"/>
            <w:vAlign w:val="center"/>
          </w:tcPr>
          <w:p w14:paraId="175A2F01" w14:textId="77777777" w:rsidR="00F90EA8" w:rsidRPr="00700E06" w:rsidRDefault="00F90EA8" w:rsidP="009C2216">
            <w:pPr>
              <w:spacing w:before="20" w:after="20"/>
              <w:jc w:val="center"/>
              <w:rPr>
                <w:rFonts w:cstheme="minorHAnsi"/>
                <w:sz w:val="16"/>
                <w:szCs w:val="16"/>
                <w:lang w:val="en-US"/>
              </w:rPr>
            </w:pPr>
            <w:bookmarkStart w:id="73" w:name="lt_pId327"/>
            <w:r w:rsidRPr="00700E06">
              <w:rPr>
                <w:rFonts w:cstheme="minorHAnsi"/>
                <w:sz w:val="16"/>
                <w:szCs w:val="16"/>
                <w:lang w:val="en-US"/>
              </w:rPr>
              <w:t>x</w:t>
            </w:r>
            <w:bookmarkEnd w:id="73"/>
          </w:p>
        </w:tc>
        <w:tc>
          <w:tcPr>
            <w:tcW w:w="347" w:type="dxa"/>
            <w:shd w:val="clear" w:color="auto" w:fill="auto"/>
            <w:vAlign w:val="center"/>
          </w:tcPr>
          <w:p w14:paraId="79C9FE25" w14:textId="77777777" w:rsidR="00F90EA8" w:rsidRPr="00700E06" w:rsidRDefault="00F90EA8" w:rsidP="009C2216">
            <w:pPr>
              <w:spacing w:before="20" w:after="20"/>
              <w:jc w:val="center"/>
              <w:rPr>
                <w:rFonts w:cstheme="minorHAnsi"/>
                <w:sz w:val="16"/>
                <w:szCs w:val="16"/>
                <w:lang w:val="en-US"/>
              </w:rPr>
            </w:pPr>
            <w:r w:rsidRPr="00700E06">
              <w:rPr>
                <w:rFonts w:cstheme="minorHAnsi"/>
                <w:sz w:val="16"/>
                <w:szCs w:val="16"/>
                <w:lang w:val="en-US"/>
              </w:rPr>
              <w:t>x</w:t>
            </w:r>
          </w:p>
        </w:tc>
        <w:tc>
          <w:tcPr>
            <w:tcW w:w="347" w:type="dxa"/>
            <w:shd w:val="clear" w:color="auto" w:fill="D9D9D9"/>
            <w:vAlign w:val="center"/>
          </w:tcPr>
          <w:p w14:paraId="5527C7E7" w14:textId="77777777" w:rsidR="00F90EA8" w:rsidRPr="00700E06" w:rsidRDefault="00F90EA8" w:rsidP="009C2216">
            <w:pPr>
              <w:spacing w:before="20" w:after="20"/>
              <w:jc w:val="center"/>
              <w:rPr>
                <w:rFonts w:cstheme="minorHAnsi"/>
                <w:sz w:val="16"/>
                <w:szCs w:val="16"/>
                <w:lang w:val="en-US"/>
              </w:rPr>
            </w:pPr>
            <w:r w:rsidRPr="00700E06">
              <w:rPr>
                <w:rFonts w:cstheme="minorHAnsi"/>
                <w:sz w:val="16"/>
                <w:szCs w:val="16"/>
                <w:lang w:val="en-US"/>
              </w:rPr>
              <w:t>x</w:t>
            </w:r>
          </w:p>
        </w:tc>
        <w:tc>
          <w:tcPr>
            <w:tcW w:w="347" w:type="dxa"/>
            <w:shd w:val="clear" w:color="auto" w:fill="D9D9D9"/>
            <w:vAlign w:val="center"/>
          </w:tcPr>
          <w:p w14:paraId="722CC97F" w14:textId="77777777" w:rsidR="00F90EA8" w:rsidRPr="00700E06" w:rsidRDefault="00F90EA8" w:rsidP="009C2216">
            <w:pPr>
              <w:spacing w:before="20" w:after="20"/>
              <w:jc w:val="center"/>
              <w:rPr>
                <w:rFonts w:cstheme="minorHAnsi"/>
                <w:sz w:val="16"/>
                <w:szCs w:val="16"/>
                <w:lang w:val="en-US"/>
              </w:rPr>
            </w:pPr>
            <w:r w:rsidRPr="00700E06">
              <w:rPr>
                <w:rFonts w:cstheme="minorHAnsi"/>
                <w:sz w:val="16"/>
                <w:szCs w:val="16"/>
                <w:lang w:val="en-US"/>
              </w:rPr>
              <w:t>x</w:t>
            </w:r>
          </w:p>
        </w:tc>
        <w:tc>
          <w:tcPr>
            <w:tcW w:w="347" w:type="dxa"/>
            <w:shd w:val="clear" w:color="auto" w:fill="FFFFFF"/>
            <w:vAlign w:val="center"/>
          </w:tcPr>
          <w:p w14:paraId="3B3B1282"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48" w:type="dxa"/>
            <w:gridSpan w:val="2"/>
            <w:shd w:val="clear" w:color="auto" w:fill="FFFFFF"/>
            <w:vAlign w:val="center"/>
          </w:tcPr>
          <w:p w14:paraId="6441EB5A"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47" w:type="dxa"/>
            <w:shd w:val="clear" w:color="auto" w:fill="FFFFFF"/>
            <w:vAlign w:val="center"/>
          </w:tcPr>
          <w:p w14:paraId="4FEECBA3"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2" w:type="dxa"/>
            <w:shd w:val="clear" w:color="auto" w:fill="auto"/>
            <w:vAlign w:val="center"/>
          </w:tcPr>
          <w:p w14:paraId="1707144B"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2" w:type="dxa"/>
            <w:shd w:val="clear" w:color="auto" w:fill="D9D9D9"/>
            <w:vAlign w:val="center"/>
          </w:tcPr>
          <w:p w14:paraId="05A24031" w14:textId="77777777" w:rsidR="00F90EA8" w:rsidRPr="00700E06" w:rsidRDefault="00F90EA8" w:rsidP="009C2216">
            <w:pPr>
              <w:spacing w:before="20" w:after="20"/>
              <w:jc w:val="center"/>
              <w:rPr>
                <w:rFonts w:cstheme="minorHAnsi"/>
                <w:sz w:val="16"/>
                <w:szCs w:val="16"/>
                <w:lang w:val="en-US"/>
              </w:rPr>
            </w:pPr>
            <w:r w:rsidRPr="00700E06">
              <w:rPr>
                <w:rFonts w:cstheme="minorHAnsi"/>
                <w:sz w:val="16"/>
                <w:szCs w:val="16"/>
                <w:lang w:val="en-US"/>
              </w:rPr>
              <w:t>x</w:t>
            </w:r>
          </w:p>
        </w:tc>
        <w:tc>
          <w:tcPr>
            <w:tcW w:w="351" w:type="dxa"/>
            <w:shd w:val="clear" w:color="auto" w:fill="D9D9D9"/>
            <w:vAlign w:val="center"/>
          </w:tcPr>
          <w:p w14:paraId="3C853B18" w14:textId="77777777" w:rsidR="00F90EA8" w:rsidRPr="00700E06" w:rsidRDefault="00F90EA8" w:rsidP="009C2216">
            <w:pPr>
              <w:spacing w:before="20" w:after="20"/>
              <w:jc w:val="center"/>
              <w:rPr>
                <w:rFonts w:cstheme="minorHAnsi"/>
                <w:sz w:val="16"/>
                <w:szCs w:val="16"/>
                <w:lang w:val="en-US"/>
              </w:rPr>
            </w:pPr>
            <w:r w:rsidRPr="00700E06">
              <w:rPr>
                <w:rFonts w:cstheme="minorHAnsi"/>
                <w:sz w:val="16"/>
                <w:szCs w:val="16"/>
                <w:lang w:val="en-US"/>
              </w:rPr>
              <w:t>x</w:t>
            </w:r>
          </w:p>
        </w:tc>
        <w:tc>
          <w:tcPr>
            <w:tcW w:w="351" w:type="dxa"/>
            <w:shd w:val="clear" w:color="auto" w:fill="FFFFFF"/>
            <w:vAlign w:val="center"/>
          </w:tcPr>
          <w:p w14:paraId="5E38D066"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0" w:type="dxa"/>
            <w:shd w:val="clear" w:color="auto" w:fill="auto"/>
            <w:vAlign w:val="center"/>
          </w:tcPr>
          <w:p w14:paraId="449FBA3D"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0" w:type="dxa"/>
            <w:shd w:val="clear" w:color="auto" w:fill="auto"/>
            <w:vAlign w:val="center"/>
          </w:tcPr>
          <w:p w14:paraId="3EB88031"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49" w:type="dxa"/>
            <w:shd w:val="clear" w:color="auto" w:fill="auto"/>
            <w:vAlign w:val="center"/>
          </w:tcPr>
          <w:p w14:paraId="471A9CF6"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3" w:type="dxa"/>
            <w:shd w:val="clear" w:color="auto" w:fill="D9D9D9"/>
            <w:vAlign w:val="center"/>
          </w:tcPr>
          <w:p w14:paraId="630455F1" w14:textId="77777777" w:rsidR="00F90EA8" w:rsidRPr="00700E06" w:rsidRDefault="00F90EA8" w:rsidP="009C2216">
            <w:pPr>
              <w:spacing w:before="20" w:after="20"/>
              <w:jc w:val="center"/>
              <w:rPr>
                <w:rFonts w:cstheme="minorHAnsi"/>
                <w:sz w:val="16"/>
                <w:szCs w:val="16"/>
                <w:lang w:val="en-US"/>
              </w:rPr>
            </w:pPr>
            <w:r w:rsidRPr="00700E06">
              <w:rPr>
                <w:rFonts w:cstheme="minorHAnsi"/>
                <w:sz w:val="16"/>
                <w:szCs w:val="16"/>
                <w:lang w:val="en-US"/>
              </w:rPr>
              <w:t>x</w:t>
            </w:r>
          </w:p>
        </w:tc>
        <w:tc>
          <w:tcPr>
            <w:tcW w:w="352" w:type="dxa"/>
            <w:gridSpan w:val="2"/>
            <w:shd w:val="clear" w:color="auto" w:fill="D9D9D9"/>
            <w:vAlign w:val="center"/>
          </w:tcPr>
          <w:p w14:paraId="3861F0D1" w14:textId="77777777" w:rsidR="00F90EA8" w:rsidRPr="00700E06" w:rsidRDefault="00F90EA8" w:rsidP="009C2216">
            <w:pPr>
              <w:spacing w:before="20" w:after="20"/>
              <w:jc w:val="center"/>
              <w:rPr>
                <w:rFonts w:cstheme="minorHAnsi"/>
                <w:sz w:val="16"/>
                <w:szCs w:val="16"/>
                <w:lang w:val="en-US"/>
              </w:rPr>
            </w:pPr>
            <w:r w:rsidRPr="00700E06">
              <w:rPr>
                <w:rFonts w:cstheme="minorHAnsi"/>
                <w:sz w:val="16"/>
                <w:szCs w:val="16"/>
                <w:lang w:val="en-US"/>
              </w:rPr>
              <w:t>x</w:t>
            </w:r>
          </w:p>
        </w:tc>
        <w:tc>
          <w:tcPr>
            <w:tcW w:w="352" w:type="dxa"/>
            <w:shd w:val="clear" w:color="auto" w:fill="E5B8B7"/>
          </w:tcPr>
          <w:p w14:paraId="20605BD8" w14:textId="77777777" w:rsidR="00F90EA8" w:rsidRPr="00700E06" w:rsidRDefault="00F90EA8" w:rsidP="009C2216">
            <w:pPr>
              <w:spacing w:before="0"/>
              <w:jc w:val="center"/>
              <w:rPr>
                <w:rFonts w:cstheme="minorHAnsi"/>
                <w:color w:val="000000"/>
                <w:sz w:val="16"/>
                <w:szCs w:val="16"/>
                <w:lang w:val="en-US"/>
              </w:rPr>
            </w:pPr>
            <w:r w:rsidRPr="00700E06">
              <w:rPr>
                <w:rFonts w:cstheme="minorHAnsi"/>
                <w:sz w:val="16"/>
                <w:szCs w:val="16"/>
                <w:lang w:val="en-US"/>
              </w:rPr>
              <w:t>A</w:t>
            </w:r>
          </w:p>
        </w:tc>
        <w:tc>
          <w:tcPr>
            <w:tcW w:w="352" w:type="dxa"/>
            <w:shd w:val="clear" w:color="auto" w:fill="auto"/>
          </w:tcPr>
          <w:p w14:paraId="2BB01FBF" w14:textId="77777777" w:rsidR="00F90EA8" w:rsidRPr="00700E06" w:rsidRDefault="00F90EA8" w:rsidP="009C2216">
            <w:pPr>
              <w:spacing w:before="0"/>
              <w:jc w:val="center"/>
              <w:rPr>
                <w:rFonts w:cstheme="minorHAnsi"/>
                <w:color w:val="000000"/>
                <w:sz w:val="16"/>
                <w:szCs w:val="16"/>
                <w:lang w:val="en-US"/>
              </w:rPr>
            </w:pPr>
            <w:r w:rsidRPr="00700E06">
              <w:rPr>
                <w:rFonts w:cstheme="minorHAnsi"/>
                <w:sz w:val="16"/>
                <w:szCs w:val="16"/>
                <w:lang w:val="en-US"/>
              </w:rPr>
              <w:t>x</w:t>
            </w:r>
          </w:p>
        </w:tc>
        <w:tc>
          <w:tcPr>
            <w:tcW w:w="352" w:type="dxa"/>
            <w:shd w:val="clear" w:color="auto" w:fill="FFFFFF"/>
            <w:vAlign w:val="center"/>
          </w:tcPr>
          <w:p w14:paraId="1EBEB7A8"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2" w:type="dxa"/>
            <w:shd w:val="clear" w:color="auto" w:fill="E5B8B7"/>
            <w:vAlign w:val="center"/>
          </w:tcPr>
          <w:p w14:paraId="159876A2"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B</w:t>
            </w:r>
          </w:p>
        </w:tc>
        <w:tc>
          <w:tcPr>
            <w:tcW w:w="351" w:type="dxa"/>
            <w:shd w:val="clear" w:color="auto" w:fill="D9D9D9"/>
            <w:vAlign w:val="center"/>
          </w:tcPr>
          <w:p w14:paraId="150BED16" w14:textId="77777777" w:rsidR="00F90EA8" w:rsidRPr="00700E06" w:rsidRDefault="00F90EA8" w:rsidP="009C2216">
            <w:pPr>
              <w:spacing w:before="20" w:after="20"/>
              <w:jc w:val="center"/>
              <w:rPr>
                <w:rFonts w:cstheme="minorHAnsi"/>
                <w:sz w:val="16"/>
                <w:szCs w:val="16"/>
                <w:lang w:val="en-US"/>
              </w:rPr>
            </w:pPr>
            <w:r w:rsidRPr="00700E06">
              <w:rPr>
                <w:rFonts w:cstheme="minorHAnsi"/>
                <w:sz w:val="16"/>
                <w:szCs w:val="16"/>
                <w:lang w:val="en-US"/>
              </w:rPr>
              <w:t>x</w:t>
            </w:r>
          </w:p>
        </w:tc>
        <w:tc>
          <w:tcPr>
            <w:tcW w:w="350" w:type="dxa"/>
            <w:shd w:val="clear" w:color="auto" w:fill="D9D9D9"/>
            <w:vAlign w:val="center"/>
          </w:tcPr>
          <w:p w14:paraId="05931C5E" w14:textId="77777777" w:rsidR="00F90EA8" w:rsidRPr="00700E06" w:rsidRDefault="00F90EA8" w:rsidP="009C2216">
            <w:pPr>
              <w:spacing w:before="20" w:after="20"/>
              <w:jc w:val="center"/>
              <w:rPr>
                <w:rFonts w:cstheme="minorHAnsi"/>
                <w:sz w:val="16"/>
                <w:szCs w:val="16"/>
                <w:lang w:val="en-US"/>
              </w:rPr>
            </w:pPr>
            <w:bookmarkStart w:id="74" w:name="lt_pId348"/>
            <w:r w:rsidRPr="00700E06">
              <w:rPr>
                <w:rFonts w:cstheme="minorHAnsi"/>
                <w:sz w:val="16"/>
                <w:szCs w:val="16"/>
                <w:lang w:val="en-US"/>
              </w:rPr>
              <w:t>x</w:t>
            </w:r>
            <w:bookmarkEnd w:id="74"/>
          </w:p>
        </w:tc>
        <w:tc>
          <w:tcPr>
            <w:tcW w:w="350" w:type="dxa"/>
            <w:shd w:val="clear" w:color="auto" w:fill="FFFFFF"/>
            <w:vAlign w:val="center"/>
          </w:tcPr>
          <w:p w14:paraId="77B3FE8A"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5" w:type="dxa"/>
            <w:shd w:val="clear" w:color="auto" w:fill="FFFFFF"/>
            <w:vAlign w:val="center"/>
          </w:tcPr>
          <w:p w14:paraId="4F38DD68"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64" w:type="dxa"/>
            <w:shd w:val="clear" w:color="auto" w:fill="auto"/>
            <w:vAlign w:val="center"/>
          </w:tcPr>
          <w:p w14:paraId="5392C090" w14:textId="77777777" w:rsidR="00F90EA8" w:rsidRPr="00700E06" w:rsidRDefault="00F90EA8" w:rsidP="009C2216">
            <w:pPr>
              <w:spacing w:before="0"/>
              <w:jc w:val="center"/>
              <w:rPr>
                <w:rFonts w:cstheme="minorHAnsi"/>
                <w:color w:val="000000"/>
                <w:sz w:val="16"/>
                <w:szCs w:val="16"/>
                <w:lang w:val="en-US"/>
              </w:rPr>
            </w:pPr>
            <w:bookmarkStart w:id="75" w:name="lt_pId351"/>
            <w:r w:rsidRPr="00700E06">
              <w:rPr>
                <w:rFonts w:cstheme="minorHAnsi"/>
                <w:color w:val="000000"/>
                <w:sz w:val="16"/>
                <w:szCs w:val="16"/>
                <w:lang w:val="en-US"/>
              </w:rPr>
              <w:t>x</w:t>
            </w:r>
            <w:bookmarkEnd w:id="75"/>
          </w:p>
        </w:tc>
        <w:tc>
          <w:tcPr>
            <w:tcW w:w="353" w:type="dxa"/>
            <w:shd w:val="clear" w:color="auto" w:fill="auto"/>
            <w:vAlign w:val="center"/>
          </w:tcPr>
          <w:p w14:paraId="3FF22FBA"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4" w:type="dxa"/>
            <w:shd w:val="clear" w:color="auto" w:fill="D9D9D9"/>
            <w:vAlign w:val="center"/>
          </w:tcPr>
          <w:p w14:paraId="491DBD20" w14:textId="77777777" w:rsidR="00F90EA8" w:rsidRPr="00700E06" w:rsidRDefault="00F90EA8" w:rsidP="009C2216">
            <w:pPr>
              <w:spacing w:before="20" w:after="20"/>
              <w:jc w:val="center"/>
              <w:rPr>
                <w:rFonts w:cstheme="minorHAnsi"/>
                <w:sz w:val="16"/>
                <w:szCs w:val="16"/>
                <w:lang w:val="en-US"/>
              </w:rPr>
            </w:pPr>
          </w:p>
        </w:tc>
      </w:tr>
      <w:tr w:rsidR="00F90EA8" w14:paraId="7FEA6DDD" w14:textId="77777777" w:rsidTr="009C2216">
        <w:trPr>
          <w:trHeight w:val="270"/>
          <w:jc w:val="center"/>
        </w:trPr>
        <w:tc>
          <w:tcPr>
            <w:tcW w:w="860" w:type="dxa"/>
            <w:vAlign w:val="center"/>
          </w:tcPr>
          <w:p w14:paraId="6D5E2E9E" w14:textId="77777777" w:rsidR="00F90EA8" w:rsidRPr="00700E06" w:rsidRDefault="00F90EA8" w:rsidP="009C2216">
            <w:pPr>
              <w:spacing w:before="20" w:after="20"/>
              <w:jc w:val="center"/>
              <w:rPr>
                <w:rFonts w:cstheme="minorHAnsi"/>
                <w:b/>
                <w:bCs/>
                <w:sz w:val="16"/>
                <w:szCs w:val="16"/>
                <w:lang w:val="en-US"/>
              </w:rPr>
            </w:pPr>
            <w:r w:rsidRPr="00700E06">
              <w:rPr>
                <w:rFonts w:cstheme="minorHAnsi"/>
                <w:b/>
                <w:bCs/>
                <w:sz w:val="16"/>
                <w:szCs w:val="16"/>
                <w:lang w:val="en-US"/>
              </w:rPr>
              <w:t>Q14/15</w:t>
            </w:r>
          </w:p>
        </w:tc>
        <w:tc>
          <w:tcPr>
            <w:tcW w:w="298" w:type="dxa"/>
            <w:shd w:val="clear" w:color="auto" w:fill="D9D9D9"/>
            <w:vAlign w:val="center"/>
          </w:tcPr>
          <w:p w14:paraId="512F5849" w14:textId="77777777" w:rsidR="00F90EA8" w:rsidRPr="00700E06" w:rsidRDefault="00F90EA8" w:rsidP="009C2216">
            <w:pPr>
              <w:spacing w:before="20" w:after="20"/>
              <w:jc w:val="center"/>
              <w:rPr>
                <w:rFonts w:cstheme="minorHAnsi"/>
                <w:sz w:val="16"/>
                <w:szCs w:val="16"/>
                <w:lang w:val="en-US"/>
              </w:rPr>
            </w:pPr>
          </w:p>
        </w:tc>
        <w:tc>
          <w:tcPr>
            <w:tcW w:w="298" w:type="dxa"/>
            <w:shd w:val="clear" w:color="auto" w:fill="auto"/>
            <w:vAlign w:val="center"/>
          </w:tcPr>
          <w:p w14:paraId="205AD026" w14:textId="77777777" w:rsidR="00F90EA8" w:rsidRPr="00700E06" w:rsidRDefault="00F90EA8" w:rsidP="009C2216">
            <w:pPr>
              <w:spacing w:before="20" w:after="20"/>
              <w:jc w:val="center"/>
              <w:rPr>
                <w:rFonts w:cstheme="minorHAnsi"/>
                <w:sz w:val="16"/>
                <w:szCs w:val="16"/>
                <w:lang w:val="en-US"/>
              </w:rPr>
            </w:pPr>
          </w:p>
        </w:tc>
        <w:tc>
          <w:tcPr>
            <w:tcW w:w="347" w:type="dxa"/>
            <w:shd w:val="clear" w:color="auto" w:fill="auto"/>
            <w:vAlign w:val="center"/>
          </w:tcPr>
          <w:p w14:paraId="56EFFD4C" w14:textId="77777777" w:rsidR="00F90EA8" w:rsidRPr="00700E06" w:rsidRDefault="00F90EA8" w:rsidP="009C2216">
            <w:pPr>
              <w:spacing w:before="20" w:after="20"/>
              <w:jc w:val="center"/>
              <w:rPr>
                <w:rFonts w:cstheme="minorHAnsi"/>
                <w:sz w:val="16"/>
                <w:szCs w:val="16"/>
                <w:lang w:val="en-US"/>
              </w:rPr>
            </w:pPr>
          </w:p>
        </w:tc>
        <w:tc>
          <w:tcPr>
            <w:tcW w:w="346" w:type="dxa"/>
            <w:shd w:val="clear" w:color="auto" w:fill="auto"/>
            <w:vAlign w:val="center"/>
          </w:tcPr>
          <w:p w14:paraId="4FD52EFD" w14:textId="77777777" w:rsidR="00F90EA8" w:rsidRPr="00700E06" w:rsidRDefault="00F90EA8" w:rsidP="009C2216">
            <w:pPr>
              <w:spacing w:before="20" w:after="20"/>
              <w:jc w:val="center"/>
              <w:rPr>
                <w:rFonts w:cstheme="minorHAnsi"/>
                <w:sz w:val="16"/>
                <w:szCs w:val="16"/>
                <w:lang w:val="en-US"/>
              </w:rPr>
            </w:pPr>
            <w:r w:rsidRPr="00700E06">
              <w:rPr>
                <w:rFonts w:cstheme="minorHAnsi"/>
                <w:sz w:val="16"/>
                <w:szCs w:val="16"/>
                <w:lang w:val="en-US"/>
              </w:rPr>
              <w:t>x</w:t>
            </w:r>
          </w:p>
        </w:tc>
        <w:tc>
          <w:tcPr>
            <w:tcW w:w="347" w:type="dxa"/>
            <w:shd w:val="clear" w:color="auto" w:fill="auto"/>
            <w:vAlign w:val="center"/>
          </w:tcPr>
          <w:p w14:paraId="40788CB5" w14:textId="77777777" w:rsidR="00F90EA8" w:rsidRPr="00700E06" w:rsidRDefault="00F90EA8" w:rsidP="009C2216">
            <w:pPr>
              <w:spacing w:before="20" w:after="20"/>
              <w:jc w:val="center"/>
              <w:rPr>
                <w:rFonts w:cstheme="minorHAnsi"/>
                <w:sz w:val="16"/>
                <w:szCs w:val="16"/>
                <w:lang w:val="en-US"/>
              </w:rPr>
            </w:pPr>
            <w:r w:rsidRPr="00700E06">
              <w:rPr>
                <w:rFonts w:cstheme="minorHAnsi"/>
                <w:sz w:val="16"/>
                <w:szCs w:val="16"/>
                <w:lang w:val="en-US"/>
              </w:rPr>
              <w:t>x</w:t>
            </w:r>
          </w:p>
        </w:tc>
        <w:tc>
          <w:tcPr>
            <w:tcW w:w="347" w:type="dxa"/>
            <w:shd w:val="clear" w:color="auto" w:fill="D9D9D9"/>
            <w:vAlign w:val="center"/>
          </w:tcPr>
          <w:p w14:paraId="6BBACBB3" w14:textId="77777777" w:rsidR="00F90EA8" w:rsidRPr="00700E06" w:rsidRDefault="00F90EA8" w:rsidP="009C2216">
            <w:pPr>
              <w:spacing w:before="20" w:after="20"/>
              <w:jc w:val="center"/>
              <w:rPr>
                <w:rFonts w:cstheme="minorHAnsi"/>
                <w:sz w:val="16"/>
                <w:szCs w:val="16"/>
                <w:lang w:val="en-US"/>
              </w:rPr>
            </w:pPr>
          </w:p>
        </w:tc>
        <w:tc>
          <w:tcPr>
            <w:tcW w:w="347" w:type="dxa"/>
            <w:shd w:val="clear" w:color="auto" w:fill="D9D9D9"/>
            <w:vAlign w:val="center"/>
          </w:tcPr>
          <w:p w14:paraId="78258AF5" w14:textId="77777777" w:rsidR="00F90EA8" w:rsidRPr="00700E06" w:rsidRDefault="00F90EA8" w:rsidP="009C2216">
            <w:pPr>
              <w:spacing w:before="20" w:after="20"/>
              <w:jc w:val="center"/>
              <w:rPr>
                <w:rFonts w:cstheme="minorHAnsi"/>
                <w:sz w:val="16"/>
                <w:szCs w:val="16"/>
                <w:lang w:val="en-US"/>
              </w:rPr>
            </w:pPr>
          </w:p>
        </w:tc>
        <w:tc>
          <w:tcPr>
            <w:tcW w:w="347" w:type="dxa"/>
            <w:shd w:val="clear" w:color="auto" w:fill="FFFFFF"/>
            <w:vAlign w:val="center"/>
          </w:tcPr>
          <w:p w14:paraId="5350DFCD"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48" w:type="dxa"/>
            <w:gridSpan w:val="2"/>
            <w:shd w:val="clear" w:color="auto" w:fill="FFFFFF"/>
            <w:vAlign w:val="center"/>
          </w:tcPr>
          <w:p w14:paraId="60A68C9E"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47" w:type="dxa"/>
            <w:shd w:val="clear" w:color="auto" w:fill="auto"/>
            <w:vAlign w:val="center"/>
          </w:tcPr>
          <w:p w14:paraId="706D7EBC"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2" w:type="dxa"/>
            <w:shd w:val="clear" w:color="auto" w:fill="auto"/>
            <w:vAlign w:val="center"/>
          </w:tcPr>
          <w:p w14:paraId="33A3DD5F"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2" w:type="dxa"/>
            <w:shd w:val="clear" w:color="auto" w:fill="D9D9D9"/>
            <w:vAlign w:val="center"/>
          </w:tcPr>
          <w:p w14:paraId="30704EB8" w14:textId="77777777" w:rsidR="00F90EA8" w:rsidRPr="00700E06" w:rsidRDefault="00F90EA8" w:rsidP="009C2216">
            <w:pPr>
              <w:spacing w:before="20" w:after="20"/>
              <w:jc w:val="center"/>
              <w:rPr>
                <w:rFonts w:cstheme="minorHAnsi"/>
                <w:sz w:val="16"/>
                <w:szCs w:val="16"/>
                <w:lang w:val="en-US"/>
              </w:rPr>
            </w:pPr>
          </w:p>
        </w:tc>
        <w:tc>
          <w:tcPr>
            <w:tcW w:w="351" w:type="dxa"/>
            <w:shd w:val="clear" w:color="auto" w:fill="D9D9D9"/>
            <w:vAlign w:val="center"/>
          </w:tcPr>
          <w:p w14:paraId="5F88AE13" w14:textId="77777777" w:rsidR="00F90EA8" w:rsidRPr="00700E06" w:rsidRDefault="00F90EA8" w:rsidP="009C2216">
            <w:pPr>
              <w:spacing w:before="20" w:after="20"/>
              <w:jc w:val="center"/>
              <w:rPr>
                <w:rFonts w:cstheme="minorHAnsi"/>
                <w:sz w:val="16"/>
                <w:szCs w:val="16"/>
                <w:lang w:val="en-US"/>
              </w:rPr>
            </w:pPr>
          </w:p>
        </w:tc>
        <w:tc>
          <w:tcPr>
            <w:tcW w:w="351" w:type="dxa"/>
            <w:shd w:val="clear" w:color="auto" w:fill="E5B8B7"/>
            <w:vAlign w:val="center"/>
          </w:tcPr>
          <w:p w14:paraId="198B08D0"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C</w:t>
            </w:r>
          </w:p>
        </w:tc>
        <w:tc>
          <w:tcPr>
            <w:tcW w:w="350" w:type="dxa"/>
            <w:shd w:val="clear" w:color="auto" w:fill="E5B8B7"/>
            <w:vAlign w:val="center"/>
          </w:tcPr>
          <w:p w14:paraId="05DDDB59"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C</w:t>
            </w:r>
          </w:p>
        </w:tc>
        <w:tc>
          <w:tcPr>
            <w:tcW w:w="350" w:type="dxa"/>
            <w:shd w:val="clear" w:color="auto" w:fill="auto"/>
            <w:vAlign w:val="center"/>
          </w:tcPr>
          <w:p w14:paraId="2B349942"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49" w:type="dxa"/>
            <w:shd w:val="clear" w:color="auto" w:fill="auto"/>
            <w:vAlign w:val="center"/>
          </w:tcPr>
          <w:p w14:paraId="1BE84E19"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3" w:type="dxa"/>
            <w:shd w:val="clear" w:color="auto" w:fill="D9D9D9"/>
            <w:vAlign w:val="center"/>
          </w:tcPr>
          <w:p w14:paraId="3A08D5BF" w14:textId="77777777" w:rsidR="00F90EA8" w:rsidRPr="00700E06" w:rsidRDefault="00F90EA8" w:rsidP="009C2216">
            <w:pPr>
              <w:spacing w:before="20" w:after="20"/>
              <w:jc w:val="center"/>
              <w:rPr>
                <w:rFonts w:cstheme="minorHAnsi"/>
                <w:sz w:val="16"/>
                <w:szCs w:val="16"/>
                <w:lang w:val="en-US"/>
              </w:rPr>
            </w:pPr>
          </w:p>
        </w:tc>
        <w:tc>
          <w:tcPr>
            <w:tcW w:w="352" w:type="dxa"/>
            <w:gridSpan w:val="2"/>
            <w:shd w:val="clear" w:color="auto" w:fill="D9D9D9"/>
            <w:vAlign w:val="center"/>
          </w:tcPr>
          <w:p w14:paraId="7FFCD0DB" w14:textId="77777777" w:rsidR="00F90EA8" w:rsidRPr="00700E06" w:rsidRDefault="00F90EA8" w:rsidP="009C2216">
            <w:pPr>
              <w:spacing w:before="20" w:after="20"/>
              <w:jc w:val="center"/>
              <w:rPr>
                <w:rFonts w:cstheme="minorHAnsi"/>
                <w:sz w:val="16"/>
                <w:szCs w:val="16"/>
                <w:lang w:val="en-US"/>
              </w:rPr>
            </w:pPr>
          </w:p>
        </w:tc>
        <w:tc>
          <w:tcPr>
            <w:tcW w:w="352" w:type="dxa"/>
            <w:shd w:val="clear" w:color="auto" w:fill="E5B8B7"/>
          </w:tcPr>
          <w:p w14:paraId="20E564E9" w14:textId="77777777" w:rsidR="00F90EA8" w:rsidRPr="00700E06" w:rsidRDefault="00F90EA8" w:rsidP="009C2216">
            <w:pPr>
              <w:spacing w:before="0"/>
              <w:jc w:val="center"/>
              <w:rPr>
                <w:rFonts w:cstheme="minorHAnsi"/>
                <w:color w:val="000000"/>
                <w:sz w:val="16"/>
                <w:szCs w:val="16"/>
                <w:lang w:val="en-US"/>
              </w:rPr>
            </w:pPr>
            <w:r w:rsidRPr="00700E06">
              <w:rPr>
                <w:rFonts w:cstheme="minorHAnsi"/>
                <w:sz w:val="16"/>
                <w:szCs w:val="16"/>
                <w:lang w:val="en-US"/>
              </w:rPr>
              <w:t>A</w:t>
            </w:r>
          </w:p>
        </w:tc>
        <w:tc>
          <w:tcPr>
            <w:tcW w:w="352" w:type="dxa"/>
            <w:shd w:val="clear" w:color="auto" w:fill="auto"/>
          </w:tcPr>
          <w:p w14:paraId="1B5D0228" w14:textId="77777777" w:rsidR="00F90EA8" w:rsidRPr="00700E06" w:rsidRDefault="00F90EA8" w:rsidP="009C2216">
            <w:pPr>
              <w:spacing w:before="0"/>
              <w:jc w:val="center"/>
              <w:rPr>
                <w:rFonts w:cstheme="minorHAnsi"/>
                <w:color w:val="000000"/>
                <w:sz w:val="16"/>
                <w:szCs w:val="16"/>
                <w:lang w:val="en-US"/>
              </w:rPr>
            </w:pPr>
            <w:r w:rsidRPr="00700E06">
              <w:rPr>
                <w:rFonts w:cstheme="minorHAnsi"/>
                <w:sz w:val="16"/>
                <w:szCs w:val="16"/>
                <w:lang w:val="en-US"/>
              </w:rPr>
              <w:t>x</w:t>
            </w:r>
          </w:p>
        </w:tc>
        <w:tc>
          <w:tcPr>
            <w:tcW w:w="352" w:type="dxa"/>
            <w:shd w:val="clear" w:color="auto" w:fill="auto"/>
            <w:vAlign w:val="center"/>
          </w:tcPr>
          <w:p w14:paraId="5A288542"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2" w:type="dxa"/>
            <w:shd w:val="clear" w:color="auto" w:fill="E5B8B7"/>
            <w:vAlign w:val="center"/>
          </w:tcPr>
          <w:p w14:paraId="5F8D0ED0"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B</w:t>
            </w:r>
          </w:p>
        </w:tc>
        <w:tc>
          <w:tcPr>
            <w:tcW w:w="351" w:type="dxa"/>
            <w:shd w:val="clear" w:color="auto" w:fill="D9D9D9"/>
            <w:vAlign w:val="center"/>
          </w:tcPr>
          <w:p w14:paraId="417E3999" w14:textId="77777777" w:rsidR="00F90EA8" w:rsidRPr="00700E06" w:rsidRDefault="00F90EA8" w:rsidP="009C2216">
            <w:pPr>
              <w:spacing w:before="20" w:after="20"/>
              <w:jc w:val="center"/>
              <w:rPr>
                <w:rFonts w:cstheme="minorHAnsi"/>
                <w:sz w:val="16"/>
                <w:szCs w:val="16"/>
                <w:lang w:val="en-US"/>
              </w:rPr>
            </w:pPr>
          </w:p>
        </w:tc>
        <w:tc>
          <w:tcPr>
            <w:tcW w:w="350" w:type="dxa"/>
            <w:shd w:val="clear" w:color="auto" w:fill="D9D9D9"/>
            <w:vAlign w:val="center"/>
          </w:tcPr>
          <w:p w14:paraId="22747BF9" w14:textId="77777777" w:rsidR="00F90EA8" w:rsidRPr="00700E06" w:rsidRDefault="00F90EA8" w:rsidP="009C2216">
            <w:pPr>
              <w:spacing w:before="20" w:after="20"/>
              <w:jc w:val="center"/>
              <w:rPr>
                <w:rFonts w:cstheme="minorHAnsi"/>
                <w:sz w:val="16"/>
                <w:szCs w:val="16"/>
                <w:lang w:val="en-US"/>
              </w:rPr>
            </w:pPr>
          </w:p>
        </w:tc>
        <w:tc>
          <w:tcPr>
            <w:tcW w:w="350" w:type="dxa"/>
            <w:shd w:val="clear" w:color="auto" w:fill="E5B8B7"/>
            <w:vAlign w:val="center"/>
          </w:tcPr>
          <w:p w14:paraId="69C4CDAE" w14:textId="77777777" w:rsidR="00F90EA8" w:rsidRPr="00700E06" w:rsidRDefault="00F90EA8" w:rsidP="009C2216">
            <w:pPr>
              <w:spacing w:before="0"/>
              <w:jc w:val="center"/>
              <w:rPr>
                <w:rFonts w:cstheme="minorHAnsi"/>
                <w:color w:val="000000"/>
                <w:sz w:val="16"/>
                <w:szCs w:val="16"/>
                <w:lang w:val="en-US"/>
              </w:rPr>
            </w:pPr>
            <w:bookmarkStart w:id="76" w:name="lt_pId368"/>
            <w:r w:rsidRPr="00700E06">
              <w:rPr>
                <w:rFonts w:cstheme="minorHAnsi"/>
                <w:color w:val="000000"/>
                <w:sz w:val="16"/>
                <w:szCs w:val="16"/>
                <w:lang w:val="en-US"/>
              </w:rPr>
              <w:t>D</w:t>
            </w:r>
            <w:bookmarkEnd w:id="76"/>
          </w:p>
        </w:tc>
        <w:tc>
          <w:tcPr>
            <w:tcW w:w="355" w:type="dxa"/>
            <w:shd w:val="clear" w:color="auto" w:fill="E5B8B7"/>
            <w:vAlign w:val="center"/>
          </w:tcPr>
          <w:p w14:paraId="3E137E54"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D</w:t>
            </w:r>
          </w:p>
        </w:tc>
        <w:tc>
          <w:tcPr>
            <w:tcW w:w="364" w:type="dxa"/>
            <w:shd w:val="clear" w:color="auto" w:fill="FFFFFF"/>
            <w:vAlign w:val="center"/>
          </w:tcPr>
          <w:p w14:paraId="0CE2287F" w14:textId="77777777" w:rsidR="00F90EA8" w:rsidRPr="00700E06" w:rsidRDefault="00F90EA8"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3" w:type="dxa"/>
            <w:shd w:val="clear" w:color="auto" w:fill="auto"/>
            <w:vAlign w:val="center"/>
          </w:tcPr>
          <w:p w14:paraId="5B384AA8" w14:textId="77777777" w:rsidR="00F90EA8" w:rsidRPr="00700E06" w:rsidRDefault="00F90EA8" w:rsidP="009C2216">
            <w:pPr>
              <w:spacing w:before="0"/>
              <w:jc w:val="center"/>
              <w:rPr>
                <w:rFonts w:cstheme="minorHAnsi"/>
                <w:color w:val="000000"/>
                <w:sz w:val="16"/>
                <w:szCs w:val="16"/>
                <w:lang w:val="en-US"/>
              </w:rPr>
            </w:pPr>
            <w:bookmarkStart w:id="77" w:name="lt_pId371"/>
            <w:r w:rsidRPr="00700E06">
              <w:rPr>
                <w:rFonts w:cstheme="minorHAnsi"/>
                <w:color w:val="000000"/>
                <w:sz w:val="16"/>
                <w:szCs w:val="16"/>
                <w:lang w:val="en-US"/>
              </w:rPr>
              <w:t>x</w:t>
            </w:r>
            <w:bookmarkEnd w:id="77"/>
          </w:p>
        </w:tc>
        <w:tc>
          <w:tcPr>
            <w:tcW w:w="354" w:type="dxa"/>
            <w:shd w:val="clear" w:color="auto" w:fill="D9D9D9"/>
            <w:vAlign w:val="center"/>
          </w:tcPr>
          <w:p w14:paraId="1994E38E" w14:textId="77777777" w:rsidR="00F90EA8" w:rsidRPr="00700E06" w:rsidRDefault="00F90EA8" w:rsidP="009C2216">
            <w:pPr>
              <w:spacing w:before="20" w:after="20"/>
              <w:jc w:val="center"/>
              <w:rPr>
                <w:rFonts w:cstheme="minorHAnsi"/>
                <w:sz w:val="16"/>
                <w:szCs w:val="16"/>
                <w:lang w:val="en-US"/>
              </w:rPr>
            </w:pPr>
          </w:p>
        </w:tc>
      </w:tr>
      <w:tr w:rsidR="00700E06" w14:paraId="25A6C1B6" w14:textId="77777777" w:rsidTr="009C2216">
        <w:trPr>
          <w:trHeight w:val="270"/>
          <w:jc w:val="center"/>
        </w:trPr>
        <w:tc>
          <w:tcPr>
            <w:tcW w:w="11277" w:type="dxa"/>
            <w:gridSpan w:val="33"/>
          </w:tcPr>
          <w:p w14:paraId="5F85A8BA" w14:textId="3B290C74" w:rsidR="00700E06" w:rsidRPr="00C44F20" w:rsidRDefault="00700E06" w:rsidP="00700E06">
            <w:pPr>
              <w:spacing w:before="20" w:after="20"/>
              <w:rPr>
                <w:rFonts w:cstheme="minorHAnsi"/>
                <w:sz w:val="16"/>
                <w:szCs w:val="16"/>
                <w:lang w:val="en-US" w:eastAsia="zh-CN"/>
              </w:rPr>
            </w:pPr>
            <w:r>
              <w:rPr>
                <w:rFonts w:hint="eastAsia"/>
                <w:sz w:val="16"/>
                <w:szCs w:val="16"/>
                <w:lang w:val="en-US" w:eastAsia="zh-CN"/>
              </w:rPr>
              <w:t>会议</w:t>
            </w:r>
            <w:r>
              <w:rPr>
                <w:sz w:val="16"/>
                <w:szCs w:val="16"/>
                <w:lang w:val="en-US" w:eastAsia="zh-CN"/>
              </w:rPr>
              <w:t>时间</w:t>
            </w:r>
            <w:r>
              <w:rPr>
                <w:rFonts w:hint="eastAsia"/>
                <w:sz w:val="16"/>
                <w:szCs w:val="16"/>
                <w:lang w:val="en-US" w:eastAsia="zh-CN"/>
              </w:rPr>
              <w:t>：</w:t>
            </w:r>
            <w:r>
              <w:rPr>
                <w:sz w:val="16"/>
                <w:szCs w:val="16"/>
                <w:lang w:val="en-US" w:eastAsia="zh-CN"/>
              </w:rPr>
              <w:t>0 -</w:t>
            </w:r>
            <w:r w:rsidRPr="00474390">
              <w:rPr>
                <w:sz w:val="16"/>
                <w:szCs w:val="16"/>
                <w:lang w:val="en-US" w:eastAsia="zh-CN"/>
              </w:rPr>
              <w:t>0830-0930</w:t>
            </w:r>
            <w:r>
              <w:rPr>
                <w:rFonts w:hint="eastAsia"/>
                <w:sz w:val="16"/>
                <w:szCs w:val="16"/>
                <w:lang w:val="en-US" w:eastAsia="zh-CN"/>
              </w:rPr>
              <w:t>；</w:t>
            </w:r>
            <w:r>
              <w:rPr>
                <w:sz w:val="16"/>
                <w:szCs w:val="16"/>
                <w:lang w:val="en-US" w:eastAsia="zh-CN"/>
              </w:rPr>
              <w:t>1 -</w:t>
            </w:r>
            <w:r w:rsidRPr="00474390">
              <w:rPr>
                <w:sz w:val="16"/>
                <w:szCs w:val="16"/>
                <w:lang w:val="en-US" w:eastAsia="zh-CN"/>
              </w:rPr>
              <w:t>0930-1045</w:t>
            </w:r>
            <w:r>
              <w:rPr>
                <w:rFonts w:hint="eastAsia"/>
                <w:sz w:val="16"/>
                <w:szCs w:val="16"/>
                <w:lang w:val="en-US" w:eastAsia="zh-CN"/>
              </w:rPr>
              <w:t>；</w:t>
            </w:r>
            <w:r w:rsidRPr="00474390">
              <w:rPr>
                <w:sz w:val="16"/>
                <w:szCs w:val="16"/>
                <w:lang w:val="en-US" w:eastAsia="zh-CN"/>
              </w:rPr>
              <w:t xml:space="preserve">2 </w:t>
            </w:r>
            <w:r>
              <w:rPr>
                <w:sz w:val="16"/>
                <w:szCs w:val="16"/>
                <w:lang w:val="en-US" w:eastAsia="zh-CN"/>
              </w:rPr>
              <w:t>-1115-1230</w:t>
            </w:r>
            <w:r>
              <w:rPr>
                <w:rFonts w:hint="eastAsia"/>
                <w:sz w:val="16"/>
                <w:szCs w:val="16"/>
                <w:lang w:val="en-US" w:eastAsia="zh-CN"/>
              </w:rPr>
              <w:t>；</w:t>
            </w:r>
            <w:r>
              <w:rPr>
                <w:sz w:val="16"/>
                <w:szCs w:val="16"/>
                <w:lang w:val="en-US" w:eastAsia="zh-CN"/>
              </w:rPr>
              <w:t>3 -1430-1545</w:t>
            </w:r>
            <w:r>
              <w:rPr>
                <w:rFonts w:hint="eastAsia"/>
                <w:sz w:val="16"/>
                <w:szCs w:val="16"/>
                <w:lang w:val="en-US" w:eastAsia="zh-CN"/>
              </w:rPr>
              <w:t>；</w:t>
            </w:r>
            <w:r>
              <w:rPr>
                <w:sz w:val="16"/>
                <w:szCs w:val="16"/>
                <w:lang w:val="en-US" w:eastAsia="zh-CN"/>
              </w:rPr>
              <w:t>4 -1615-1730</w:t>
            </w:r>
            <w:r>
              <w:rPr>
                <w:rFonts w:hint="eastAsia"/>
                <w:sz w:val="16"/>
                <w:szCs w:val="16"/>
                <w:lang w:val="en-US" w:eastAsia="zh-CN"/>
              </w:rPr>
              <w:t>；</w:t>
            </w:r>
            <w:r>
              <w:rPr>
                <w:sz w:val="16"/>
                <w:szCs w:val="16"/>
                <w:lang w:val="en-US" w:eastAsia="zh-CN"/>
              </w:rPr>
              <w:t>5 -</w:t>
            </w:r>
            <w:r w:rsidRPr="00474390">
              <w:rPr>
                <w:sz w:val="16"/>
                <w:szCs w:val="16"/>
                <w:lang w:val="en-US" w:eastAsia="zh-CN"/>
              </w:rPr>
              <w:t>1800→</w:t>
            </w:r>
          </w:p>
        </w:tc>
      </w:tr>
      <w:tr w:rsidR="00700E06" w14:paraId="496CD1E5" w14:textId="77777777" w:rsidTr="009C2216">
        <w:trPr>
          <w:trHeight w:val="270"/>
          <w:jc w:val="center"/>
        </w:trPr>
        <w:tc>
          <w:tcPr>
            <w:tcW w:w="3823" w:type="dxa"/>
            <w:gridSpan w:val="10"/>
          </w:tcPr>
          <w:p w14:paraId="09622A4D" w14:textId="3D4441DB" w:rsidR="00700E06" w:rsidRPr="00C44F20" w:rsidRDefault="00700E06" w:rsidP="00700E06">
            <w:pPr>
              <w:spacing w:before="20" w:after="20"/>
              <w:rPr>
                <w:rFonts w:cstheme="minorHAnsi"/>
                <w:sz w:val="16"/>
                <w:szCs w:val="16"/>
                <w:lang w:val="en-US"/>
              </w:rPr>
            </w:pPr>
            <w:r w:rsidRPr="00474390">
              <w:rPr>
                <w:sz w:val="16"/>
                <w:szCs w:val="16"/>
                <w:lang w:val="en-US"/>
              </w:rPr>
              <w:t>§</w:t>
            </w:r>
            <w:r w:rsidR="00F7338F">
              <w:rPr>
                <w:sz w:val="16"/>
                <w:szCs w:val="16"/>
                <w:lang w:val="en-US"/>
              </w:rPr>
              <w:t xml:space="preserve"> </w:t>
            </w:r>
            <w:r>
              <w:rPr>
                <w:rFonts w:hint="eastAsia"/>
                <w:sz w:val="16"/>
                <w:szCs w:val="16"/>
                <w:lang w:val="en-US" w:eastAsia="zh-CN"/>
              </w:rPr>
              <w:t>社交</w:t>
            </w:r>
            <w:r>
              <w:rPr>
                <w:sz w:val="16"/>
                <w:szCs w:val="16"/>
                <w:lang w:val="en-US" w:eastAsia="zh-CN"/>
              </w:rPr>
              <w:t>活动（</w:t>
            </w:r>
            <w:r>
              <w:rPr>
                <w:rFonts w:hint="eastAsia"/>
                <w:sz w:val="16"/>
                <w:szCs w:val="16"/>
                <w:lang w:val="en-US" w:eastAsia="zh-CN"/>
              </w:rPr>
              <w:t>待定</w:t>
            </w:r>
            <w:r>
              <w:rPr>
                <w:sz w:val="16"/>
                <w:szCs w:val="16"/>
                <w:lang w:val="en-US" w:eastAsia="zh-CN"/>
              </w:rPr>
              <w:t>）</w:t>
            </w:r>
            <w:r>
              <w:rPr>
                <w:rFonts w:hint="eastAsia"/>
                <w:sz w:val="16"/>
                <w:szCs w:val="16"/>
                <w:lang w:val="en-US" w:eastAsia="zh-CN"/>
              </w:rPr>
              <w:t>。</w:t>
            </w:r>
          </w:p>
        </w:tc>
        <w:tc>
          <w:tcPr>
            <w:tcW w:w="3543" w:type="dxa"/>
            <w:gridSpan w:val="11"/>
          </w:tcPr>
          <w:p w14:paraId="15FD94E1" w14:textId="7E9F4150" w:rsidR="00700E06" w:rsidRPr="00C44F20" w:rsidRDefault="00700E06" w:rsidP="00700E06">
            <w:pPr>
              <w:spacing w:before="20" w:after="20"/>
              <w:rPr>
                <w:rFonts w:cstheme="minorHAnsi"/>
                <w:sz w:val="16"/>
                <w:szCs w:val="16"/>
                <w:lang w:val="en-US" w:eastAsia="zh-CN"/>
              </w:rPr>
            </w:pPr>
            <w:r>
              <w:rPr>
                <w:sz w:val="16"/>
                <w:szCs w:val="16"/>
                <w:lang w:val="en-US" w:eastAsia="zh-CN"/>
              </w:rPr>
              <w:t>?</w:t>
            </w:r>
            <w:r w:rsidR="00F7338F">
              <w:rPr>
                <w:sz w:val="16"/>
                <w:szCs w:val="16"/>
                <w:lang w:val="en-US" w:eastAsia="zh-CN"/>
              </w:rPr>
              <w:t xml:space="preserve"> </w:t>
            </w:r>
            <w:r>
              <w:rPr>
                <w:rFonts w:hint="eastAsia"/>
                <w:sz w:val="16"/>
                <w:szCs w:val="16"/>
                <w:lang w:val="en-US" w:eastAsia="zh-CN"/>
              </w:rPr>
              <w:t>晚间</w:t>
            </w:r>
            <w:r>
              <w:rPr>
                <w:sz w:val="16"/>
                <w:szCs w:val="16"/>
                <w:lang w:val="en-US" w:eastAsia="zh-CN"/>
              </w:rPr>
              <w:t>会议（</w:t>
            </w:r>
            <w:r>
              <w:rPr>
                <w:rFonts w:hint="eastAsia"/>
                <w:sz w:val="16"/>
                <w:szCs w:val="16"/>
                <w:lang w:val="en-US" w:eastAsia="zh-CN"/>
              </w:rPr>
              <w:t>如</w:t>
            </w:r>
            <w:r>
              <w:rPr>
                <w:sz w:val="16"/>
                <w:szCs w:val="16"/>
                <w:lang w:val="en-US" w:eastAsia="zh-CN"/>
              </w:rPr>
              <w:t>有要求）</w:t>
            </w:r>
            <w:r>
              <w:rPr>
                <w:rFonts w:hint="eastAsia"/>
                <w:sz w:val="16"/>
                <w:szCs w:val="16"/>
                <w:lang w:val="en-US" w:eastAsia="zh-CN"/>
              </w:rPr>
              <w:t>。</w:t>
            </w:r>
          </w:p>
        </w:tc>
        <w:tc>
          <w:tcPr>
            <w:tcW w:w="3911" w:type="dxa"/>
            <w:gridSpan w:val="12"/>
          </w:tcPr>
          <w:p w14:paraId="3C454B76" w14:textId="3E999EFC" w:rsidR="00700E06" w:rsidRPr="00C44F20" w:rsidRDefault="00700E06" w:rsidP="00700E06">
            <w:pPr>
              <w:spacing w:before="20" w:after="20"/>
              <w:rPr>
                <w:rFonts w:cstheme="minorHAnsi"/>
                <w:sz w:val="16"/>
                <w:szCs w:val="16"/>
                <w:lang w:val="en-US" w:eastAsia="zh-CN"/>
              </w:rPr>
            </w:pPr>
            <w:r>
              <w:rPr>
                <w:sz w:val="16"/>
                <w:szCs w:val="16"/>
                <w:lang w:val="en-US" w:eastAsia="zh-CN"/>
              </w:rPr>
              <w:t>#</w:t>
            </w:r>
            <w:r w:rsidR="00F7338F">
              <w:rPr>
                <w:sz w:val="16"/>
                <w:szCs w:val="16"/>
                <w:lang w:val="en-US" w:eastAsia="zh-CN"/>
              </w:rPr>
              <w:t xml:space="preserve"> </w:t>
            </w:r>
            <w:r>
              <w:rPr>
                <w:rFonts w:hint="eastAsia"/>
                <w:sz w:val="16"/>
                <w:szCs w:val="16"/>
                <w:lang w:val="en-US" w:eastAsia="zh-CN"/>
              </w:rPr>
              <w:t>早餐</w:t>
            </w:r>
            <w:r>
              <w:rPr>
                <w:sz w:val="16"/>
                <w:szCs w:val="16"/>
                <w:lang w:val="en-US" w:eastAsia="zh-CN"/>
              </w:rPr>
              <w:t>辅导会（</w:t>
            </w:r>
            <w:r>
              <w:rPr>
                <w:rFonts w:hint="eastAsia"/>
                <w:sz w:val="16"/>
                <w:szCs w:val="16"/>
                <w:lang w:val="en-US" w:eastAsia="zh-CN"/>
              </w:rPr>
              <w:t>如</w:t>
            </w:r>
            <w:r>
              <w:rPr>
                <w:sz w:val="16"/>
                <w:szCs w:val="16"/>
                <w:lang w:val="en-US" w:eastAsia="zh-CN"/>
              </w:rPr>
              <w:t>有要求）</w:t>
            </w:r>
            <w:r>
              <w:rPr>
                <w:rFonts w:hint="eastAsia"/>
                <w:sz w:val="16"/>
                <w:szCs w:val="16"/>
                <w:lang w:val="en-US" w:eastAsia="zh-CN"/>
              </w:rPr>
              <w:t>。</w:t>
            </w:r>
          </w:p>
        </w:tc>
      </w:tr>
    </w:tbl>
    <w:p w14:paraId="68EC7BDF" w14:textId="77777777" w:rsidR="00700E06" w:rsidRDefault="00700E06" w:rsidP="00700E06">
      <w:pPr>
        <w:tabs>
          <w:tab w:val="clear" w:pos="794"/>
          <w:tab w:val="clear" w:pos="1191"/>
          <w:tab w:val="clear" w:pos="1588"/>
          <w:tab w:val="clear" w:pos="1985"/>
        </w:tabs>
        <w:spacing w:before="0"/>
        <w:rPr>
          <w:rFonts w:ascii="Calibri" w:hAnsi="Calibri"/>
          <w:b/>
          <w:sz w:val="28"/>
          <w:szCs w:val="28"/>
          <w:lang w:val="en-US" w:eastAsia="zh-CN"/>
        </w:rPr>
      </w:pPr>
      <w:r>
        <w:rPr>
          <w:rFonts w:ascii="Calibri" w:hAnsi="Calibri"/>
          <w:b/>
          <w:sz w:val="28"/>
          <w:szCs w:val="28"/>
          <w:lang w:val="en-US" w:eastAsia="zh-CN"/>
        </w:rPr>
        <w:br w:type="page"/>
      </w:r>
    </w:p>
    <w:p w14:paraId="4C756E78" w14:textId="212A070E" w:rsidR="00630F6B" w:rsidRPr="00474390" w:rsidRDefault="00630F6B" w:rsidP="00630F6B">
      <w:pPr>
        <w:keepLines/>
        <w:spacing w:before="360"/>
        <w:jc w:val="center"/>
        <w:rPr>
          <w:b/>
          <w:lang w:val="en-US" w:eastAsia="zh-CN"/>
        </w:rPr>
      </w:pPr>
    </w:p>
    <w:p w14:paraId="1E1B1330" w14:textId="6C8CC5D1" w:rsidR="00700E06" w:rsidRPr="0002279A" w:rsidRDefault="00630F6B" w:rsidP="0002279A">
      <w:pPr>
        <w:spacing w:after="240"/>
        <w:jc w:val="center"/>
        <w:rPr>
          <w:b/>
          <w:bCs/>
          <w:sz w:val="28"/>
          <w:szCs w:val="28"/>
          <w:lang w:val="en-US" w:eastAsia="zh-CN"/>
        </w:rPr>
      </w:pPr>
      <w:r w:rsidRPr="0002279A">
        <w:rPr>
          <w:rFonts w:hint="eastAsia"/>
          <w:b/>
          <w:bCs/>
          <w:sz w:val="28"/>
          <w:szCs w:val="28"/>
          <w:lang w:val="en-US" w:eastAsia="zh-CN"/>
        </w:rPr>
        <w:t>第</w:t>
      </w:r>
      <w:r w:rsidRPr="0002279A">
        <w:rPr>
          <w:b/>
          <w:bCs/>
          <w:sz w:val="28"/>
          <w:szCs w:val="28"/>
          <w:lang w:val="en-US" w:eastAsia="zh-CN"/>
        </w:rPr>
        <w:t>15</w:t>
      </w:r>
      <w:r w:rsidRPr="0002279A">
        <w:rPr>
          <w:rFonts w:hint="eastAsia"/>
          <w:b/>
          <w:bCs/>
          <w:sz w:val="28"/>
          <w:szCs w:val="28"/>
          <w:lang w:val="en-US" w:eastAsia="zh-CN"/>
        </w:rPr>
        <w:t>研究组时间计划草案，</w:t>
      </w:r>
      <w:r w:rsidRPr="0002279A">
        <w:rPr>
          <w:rFonts w:hint="eastAsia"/>
          <w:b/>
          <w:bCs/>
          <w:sz w:val="28"/>
          <w:szCs w:val="28"/>
          <w:lang w:val="en-US" w:eastAsia="zh-CN"/>
        </w:rPr>
        <w:t>202</w:t>
      </w:r>
      <w:r w:rsidR="00700E06" w:rsidRPr="0002279A">
        <w:rPr>
          <w:b/>
          <w:bCs/>
          <w:sz w:val="28"/>
          <w:szCs w:val="28"/>
          <w:lang w:val="en-US" w:eastAsia="zh-CN"/>
        </w:rPr>
        <w:t>4</w:t>
      </w:r>
      <w:r w:rsidRPr="0002279A">
        <w:rPr>
          <w:rFonts w:hint="eastAsia"/>
          <w:b/>
          <w:bCs/>
          <w:sz w:val="28"/>
          <w:szCs w:val="28"/>
          <w:lang w:val="en-US" w:eastAsia="zh-CN"/>
        </w:rPr>
        <w:t>年</w:t>
      </w:r>
      <w:r w:rsidR="00700E06" w:rsidRPr="0002279A">
        <w:rPr>
          <w:b/>
          <w:bCs/>
          <w:sz w:val="28"/>
          <w:szCs w:val="28"/>
          <w:lang w:val="en-US" w:eastAsia="zh-CN"/>
        </w:rPr>
        <w:t>7</w:t>
      </w:r>
      <w:r w:rsidRPr="0002279A">
        <w:rPr>
          <w:rFonts w:hint="eastAsia"/>
          <w:b/>
          <w:bCs/>
          <w:sz w:val="28"/>
          <w:szCs w:val="28"/>
          <w:lang w:val="en-US" w:eastAsia="zh-CN"/>
        </w:rPr>
        <w:t>月</w:t>
      </w:r>
      <w:r w:rsidRPr="0002279A">
        <w:rPr>
          <w:rFonts w:hint="eastAsia"/>
          <w:b/>
          <w:bCs/>
          <w:sz w:val="28"/>
          <w:szCs w:val="28"/>
          <w:lang w:val="en-US" w:eastAsia="zh-CN"/>
        </w:rPr>
        <w:t>1</w:t>
      </w:r>
      <w:r w:rsidR="003343C6" w:rsidRPr="0002279A">
        <w:rPr>
          <w:rFonts w:hint="eastAsia"/>
          <w:b/>
          <w:bCs/>
          <w:sz w:val="28"/>
          <w:szCs w:val="28"/>
          <w:lang w:val="en-US" w:eastAsia="zh-CN"/>
        </w:rPr>
        <w:t>日至</w:t>
      </w:r>
      <w:r w:rsidR="00700E06" w:rsidRPr="0002279A">
        <w:rPr>
          <w:b/>
          <w:bCs/>
          <w:sz w:val="28"/>
          <w:szCs w:val="28"/>
          <w:lang w:val="en-US" w:eastAsia="zh-CN"/>
        </w:rPr>
        <w:t>12</w:t>
      </w:r>
      <w:r w:rsidRPr="0002279A">
        <w:rPr>
          <w:rFonts w:hint="eastAsia"/>
          <w:b/>
          <w:bCs/>
          <w:sz w:val="28"/>
          <w:szCs w:val="28"/>
          <w:lang w:val="en-US" w:eastAsia="zh-CN"/>
        </w:rPr>
        <w:t>日，</w:t>
      </w:r>
      <w:r w:rsidR="00700E06" w:rsidRPr="0002279A">
        <w:rPr>
          <w:rFonts w:hint="eastAsia"/>
          <w:b/>
          <w:bCs/>
          <w:sz w:val="28"/>
          <w:szCs w:val="28"/>
          <w:lang w:val="en-US" w:eastAsia="zh-CN"/>
        </w:rPr>
        <w:t>蒙特利尔</w:t>
      </w:r>
      <w:r w:rsidRPr="0002279A">
        <w:rPr>
          <w:rFonts w:hint="eastAsia"/>
          <w:b/>
          <w:bCs/>
          <w:sz w:val="28"/>
          <w:szCs w:val="28"/>
          <w:lang w:val="en-US" w:eastAsia="zh-CN"/>
        </w:rPr>
        <w:t>（第二周）</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700E06" w14:paraId="60C44D57" w14:textId="77777777" w:rsidTr="009C2216">
        <w:trPr>
          <w:trHeight w:val="270"/>
          <w:jc w:val="center"/>
        </w:trPr>
        <w:tc>
          <w:tcPr>
            <w:tcW w:w="861" w:type="dxa"/>
          </w:tcPr>
          <w:p w14:paraId="078B6F4C" w14:textId="77777777" w:rsidR="00700E06" w:rsidRPr="00C44F20" w:rsidRDefault="00700E06" w:rsidP="009C2216">
            <w:pPr>
              <w:spacing w:before="20" w:after="20"/>
              <w:jc w:val="center"/>
              <w:rPr>
                <w:rFonts w:cstheme="minorHAnsi"/>
                <w:sz w:val="16"/>
                <w:szCs w:val="16"/>
                <w:lang w:val="en-US" w:eastAsia="zh-CN"/>
              </w:rPr>
            </w:pPr>
          </w:p>
        </w:tc>
        <w:tc>
          <w:tcPr>
            <w:tcW w:w="2110" w:type="dxa"/>
            <w:gridSpan w:val="6"/>
          </w:tcPr>
          <w:p w14:paraId="0B396C69" w14:textId="338DD879" w:rsidR="00700E06" w:rsidRPr="00C44F20" w:rsidRDefault="00700E06" w:rsidP="009C2216">
            <w:pPr>
              <w:spacing w:before="20" w:after="20"/>
              <w:jc w:val="center"/>
              <w:rPr>
                <w:rFonts w:cstheme="minorHAnsi"/>
                <w:sz w:val="16"/>
                <w:szCs w:val="16"/>
                <w:lang w:val="en-US"/>
              </w:rPr>
            </w:pPr>
            <w:r>
              <w:rPr>
                <w:b/>
                <w:sz w:val="16"/>
                <w:szCs w:val="16"/>
                <w:lang w:val="en-US" w:eastAsia="zh-CN"/>
              </w:rPr>
              <w:t>7</w:t>
            </w:r>
            <w:r>
              <w:rPr>
                <w:rFonts w:hint="eastAsia"/>
                <w:b/>
                <w:sz w:val="16"/>
                <w:szCs w:val="16"/>
                <w:lang w:val="en-US" w:eastAsia="zh-CN"/>
              </w:rPr>
              <w:t>月</w:t>
            </w:r>
            <w:r>
              <w:rPr>
                <w:b/>
                <w:sz w:val="16"/>
                <w:szCs w:val="16"/>
                <w:lang w:val="en-US" w:eastAsia="zh-CN"/>
              </w:rPr>
              <w:t>8</w:t>
            </w:r>
            <w:r>
              <w:rPr>
                <w:rFonts w:hint="eastAsia"/>
                <w:b/>
                <w:sz w:val="16"/>
                <w:szCs w:val="16"/>
                <w:lang w:val="en-US" w:eastAsia="zh-CN"/>
              </w:rPr>
              <w:t>日</w:t>
            </w:r>
            <w:r>
              <w:rPr>
                <w:b/>
                <w:sz w:val="16"/>
                <w:szCs w:val="16"/>
                <w:lang w:val="en-US" w:eastAsia="zh-CN"/>
              </w:rPr>
              <w:t>（星期一）</w:t>
            </w:r>
          </w:p>
        </w:tc>
        <w:tc>
          <w:tcPr>
            <w:tcW w:w="2104" w:type="dxa"/>
            <w:gridSpan w:val="6"/>
          </w:tcPr>
          <w:p w14:paraId="3500BBA8" w14:textId="7AC69BB2" w:rsidR="00700E06" w:rsidRPr="00C44F20" w:rsidRDefault="00700E06" w:rsidP="009C2216">
            <w:pPr>
              <w:spacing w:before="20" w:after="20"/>
              <w:jc w:val="center"/>
              <w:rPr>
                <w:rFonts w:cstheme="minorHAnsi"/>
                <w:sz w:val="16"/>
                <w:szCs w:val="16"/>
                <w:lang w:val="en-US"/>
              </w:rPr>
            </w:pPr>
            <w:r>
              <w:rPr>
                <w:b/>
                <w:sz w:val="16"/>
                <w:szCs w:val="16"/>
                <w:lang w:val="en-US" w:eastAsia="zh-CN"/>
              </w:rPr>
              <w:t>7</w:t>
            </w:r>
            <w:r>
              <w:rPr>
                <w:rFonts w:hint="eastAsia"/>
                <w:b/>
                <w:sz w:val="16"/>
                <w:szCs w:val="16"/>
                <w:lang w:val="en-US" w:eastAsia="zh-CN"/>
              </w:rPr>
              <w:t>月</w:t>
            </w:r>
            <w:r>
              <w:rPr>
                <w:b/>
                <w:sz w:val="16"/>
                <w:szCs w:val="16"/>
                <w:lang w:val="en-US" w:eastAsia="zh-CN"/>
              </w:rPr>
              <w:t>9</w:t>
            </w:r>
            <w:r>
              <w:rPr>
                <w:rFonts w:hint="eastAsia"/>
                <w:b/>
                <w:sz w:val="16"/>
                <w:szCs w:val="16"/>
                <w:lang w:val="en-US" w:eastAsia="zh-CN"/>
              </w:rPr>
              <w:t>日</w:t>
            </w:r>
            <w:r>
              <w:rPr>
                <w:b/>
                <w:sz w:val="16"/>
                <w:szCs w:val="16"/>
                <w:lang w:val="en-US" w:eastAsia="zh-CN"/>
              </w:rPr>
              <w:t>（星期</w:t>
            </w:r>
            <w:r>
              <w:rPr>
                <w:rFonts w:hint="eastAsia"/>
                <w:b/>
                <w:sz w:val="16"/>
                <w:szCs w:val="16"/>
                <w:lang w:val="en-US" w:eastAsia="zh-CN"/>
              </w:rPr>
              <w:t>二</w:t>
            </w:r>
            <w:r>
              <w:rPr>
                <w:b/>
                <w:sz w:val="16"/>
                <w:szCs w:val="16"/>
                <w:lang w:val="en-US" w:eastAsia="zh-CN"/>
              </w:rPr>
              <w:t>）</w:t>
            </w:r>
          </w:p>
        </w:tc>
        <w:tc>
          <w:tcPr>
            <w:tcW w:w="2104" w:type="dxa"/>
            <w:gridSpan w:val="6"/>
          </w:tcPr>
          <w:p w14:paraId="782BE8C1" w14:textId="1AC8DC97" w:rsidR="00700E06" w:rsidRPr="00C44F20" w:rsidRDefault="00700E06" w:rsidP="009C2216">
            <w:pPr>
              <w:spacing w:before="20" w:after="20"/>
              <w:jc w:val="center"/>
              <w:rPr>
                <w:rFonts w:cstheme="minorHAnsi"/>
                <w:sz w:val="16"/>
                <w:szCs w:val="16"/>
                <w:lang w:val="en-US"/>
              </w:rPr>
            </w:pPr>
            <w:r>
              <w:rPr>
                <w:b/>
                <w:sz w:val="16"/>
                <w:szCs w:val="16"/>
                <w:lang w:val="en-US" w:eastAsia="zh-CN"/>
              </w:rPr>
              <w:t>7</w:t>
            </w:r>
            <w:r>
              <w:rPr>
                <w:rFonts w:hint="eastAsia"/>
                <w:b/>
                <w:sz w:val="16"/>
                <w:szCs w:val="16"/>
                <w:lang w:val="en-US" w:eastAsia="zh-CN"/>
              </w:rPr>
              <w:t>月</w:t>
            </w:r>
            <w:r>
              <w:rPr>
                <w:b/>
                <w:sz w:val="16"/>
                <w:szCs w:val="16"/>
                <w:lang w:val="en-US" w:eastAsia="zh-CN"/>
              </w:rPr>
              <w:t>10</w:t>
            </w:r>
            <w:r>
              <w:rPr>
                <w:rFonts w:hint="eastAsia"/>
                <w:b/>
                <w:sz w:val="16"/>
                <w:szCs w:val="16"/>
                <w:lang w:val="en-US" w:eastAsia="zh-CN"/>
              </w:rPr>
              <w:t>日</w:t>
            </w:r>
            <w:r>
              <w:rPr>
                <w:b/>
                <w:sz w:val="16"/>
                <w:szCs w:val="16"/>
                <w:lang w:val="en-US" w:eastAsia="zh-CN"/>
              </w:rPr>
              <w:t>（星期</w:t>
            </w:r>
            <w:r>
              <w:rPr>
                <w:rFonts w:hint="eastAsia"/>
                <w:b/>
                <w:sz w:val="16"/>
                <w:szCs w:val="16"/>
                <w:lang w:val="en-US" w:eastAsia="zh-CN"/>
              </w:rPr>
              <w:t>三</w:t>
            </w:r>
            <w:r>
              <w:rPr>
                <w:b/>
                <w:sz w:val="16"/>
                <w:szCs w:val="16"/>
                <w:lang w:val="en-US" w:eastAsia="zh-CN"/>
              </w:rPr>
              <w:t>）</w:t>
            </w:r>
          </w:p>
        </w:tc>
        <w:tc>
          <w:tcPr>
            <w:tcW w:w="2104" w:type="dxa"/>
            <w:gridSpan w:val="6"/>
          </w:tcPr>
          <w:p w14:paraId="478D3451" w14:textId="0F548E27" w:rsidR="00700E06" w:rsidRPr="00C44F20" w:rsidRDefault="00700E06" w:rsidP="009C2216">
            <w:pPr>
              <w:spacing w:before="20" w:after="20"/>
              <w:jc w:val="center"/>
              <w:rPr>
                <w:rFonts w:cstheme="minorHAnsi"/>
                <w:sz w:val="16"/>
                <w:szCs w:val="16"/>
                <w:lang w:val="en-US"/>
              </w:rPr>
            </w:pPr>
            <w:r>
              <w:rPr>
                <w:b/>
                <w:sz w:val="16"/>
                <w:szCs w:val="16"/>
                <w:lang w:val="en-US" w:eastAsia="zh-CN"/>
              </w:rPr>
              <w:t>7</w:t>
            </w:r>
            <w:r>
              <w:rPr>
                <w:rFonts w:hint="eastAsia"/>
                <w:b/>
                <w:sz w:val="16"/>
                <w:szCs w:val="16"/>
                <w:lang w:val="en-US" w:eastAsia="zh-CN"/>
              </w:rPr>
              <w:t>月</w:t>
            </w:r>
            <w:r>
              <w:rPr>
                <w:b/>
                <w:sz w:val="16"/>
                <w:szCs w:val="16"/>
                <w:lang w:val="en-US" w:eastAsia="zh-CN"/>
              </w:rPr>
              <w:t>11</w:t>
            </w:r>
            <w:r>
              <w:rPr>
                <w:rFonts w:hint="eastAsia"/>
                <w:b/>
                <w:sz w:val="16"/>
                <w:szCs w:val="16"/>
                <w:lang w:val="en-US" w:eastAsia="zh-CN"/>
              </w:rPr>
              <w:t>日</w:t>
            </w:r>
            <w:r>
              <w:rPr>
                <w:b/>
                <w:sz w:val="16"/>
                <w:szCs w:val="16"/>
                <w:lang w:val="en-US" w:eastAsia="zh-CN"/>
              </w:rPr>
              <w:t>（星期</w:t>
            </w:r>
            <w:r>
              <w:rPr>
                <w:rFonts w:hint="eastAsia"/>
                <w:b/>
                <w:sz w:val="16"/>
                <w:szCs w:val="16"/>
                <w:lang w:val="en-US" w:eastAsia="zh-CN"/>
              </w:rPr>
              <w:t>四</w:t>
            </w:r>
            <w:r>
              <w:rPr>
                <w:b/>
                <w:sz w:val="16"/>
                <w:szCs w:val="16"/>
                <w:lang w:val="en-US" w:eastAsia="zh-CN"/>
              </w:rPr>
              <w:t>）</w:t>
            </w:r>
          </w:p>
        </w:tc>
        <w:tc>
          <w:tcPr>
            <w:tcW w:w="2105" w:type="dxa"/>
            <w:gridSpan w:val="6"/>
          </w:tcPr>
          <w:p w14:paraId="0F1CD92D" w14:textId="597EB9E8" w:rsidR="00700E06" w:rsidRPr="00C44F20" w:rsidRDefault="00700E06" w:rsidP="009C2216">
            <w:pPr>
              <w:spacing w:before="20" w:after="20"/>
              <w:jc w:val="center"/>
              <w:rPr>
                <w:rFonts w:cstheme="minorHAnsi"/>
                <w:sz w:val="16"/>
                <w:szCs w:val="16"/>
                <w:lang w:val="en-US"/>
              </w:rPr>
            </w:pPr>
            <w:r>
              <w:rPr>
                <w:b/>
                <w:sz w:val="16"/>
                <w:szCs w:val="16"/>
                <w:lang w:val="en-US" w:eastAsia="zh-CN"/>
              </w:rPr>
              <w:t>7</w:t>
            </w:r>
            <w:r>
              <w:rPr>
                <w:rFonts w:hint="eastAsia"/>
                <w:b/>
                <w:sz w:val="16"/>
                <w:szCs w:val="16"/>
                <w:lang w:val="en-US" w:eastAsia="zh-CN"/>
              </w:rPr>
              <w:t>月</w:t>
            </w:r>
            <w:r>
              <w:rPr>
                <w:b/>
                <w:sz w:val="16"/>
                <w:szCs w:val="16"/>
                <w:lang w:val="en-US" w:eastAsia="zh-CN"/>
              </w:rPr>
              <w:t>12</w:t>
            </w:r>
            <w:r>
              <w:rPr>
                <w:rFonts w:hint="eastAsia"/>
                <w:b/>
                <w:sz w:val="16"/>
                <w:szCs w:val="16"/>
                <w:lang w:val="en-US" w:eastAsia="zh-CN"/>
              </w:rPr>
              <w:t>日</w:t>
            </w:r>
            <w:r>
              <w:rPr>
                <w:b/>
                <w:sz w:val="16"/>
                <w:szCs w:val="16"/>
                <w:lang w:val="en-US" w:eastAsia="zh-CN"/>
              </w:rPr>
              <w:t>（星期</w:t>
            </w:r>
            <w:r>
              <w:rPr>
                <w:rFonts w:hint="eastAsia"/>
                <w:b/>
                <w:sz w:val="16"/>
                <w:szCs w:val="16"/>
                <w:lang w:val="en-US" w:eastAsia="zh-CN"/>
              </w:rPr>
              <w:t>五</w:t>
            </w:r>
            <w:r>
              <w:rPr>
                <w:b/>
                <w:sz w:val="16"/>
                <w:szCs w:val="16"/>
                <w:lang w:val="en-US" w:eastAsia="zh-CN"/>
              </w:rPr>
              <w:t>）</w:t>
            </w:r>
          </w:p>
        </w:tc>
      </w:tr>
      <w:tr w:rsidR="00700E06" w14:paraId="576A0E10" w14:textId="77777777" w:rsidTr="009C2216">
        <w:trPr>
          <w:trHeight w:val="270"/>
          <w:jc w:val="center"/>
        </w:trPr>
        <w:tc>
          <w:tcPr>
            <w:tcW w:w="861" w:type="dxa"/>
            <w:vAlign w:val="center"/>
          </w:tcPr>
          <w:p w14:paraId="65D7F312" w14:textId="77777777" w:rsidR="00700E06" w:rsidRPr="00700E06" w:rsidRDefault="00700E06" w:rsidP="009C2216">
            <w:pPr>
              <w:spacing w:before="20" w:after="20"/>
              <w:jc w:val="center"/>
              <w:rPr>
                <w:rFonts w:cstheme="minorHAnsi"/>
                <w:sz w:val="16"/>
                <w:szCs w:val="16"/>
                <w:lang w:val="en-US"/>
              </w:rPr>
            </w:pPr>
            <w:bookmarkStart w:id="78" w:name="lt_pId383"/>
            <w:r w:rsidRPr="00700E06">
              <w:rPr>
                <w:rFonts w:cstheme="minorHAnsi"/>
                <w:sz w:val="16"/>
                <w:szCs w:val="16"/>
                <w:lang w:val="en-US"/>
              </w:rPr>
              <w:t>Q/15</w:t>
            </w:r>
            <w:bookmarkEnd w:id="78"/>
          </w:p>
        </w:tc>
        <w:tc>
          <w:tcPr>
            <w:tcW w:w="354" w:type="dxa"/>
            <w:vAlign w:val="center"/>
          </w:tcPr>
          <w:p w14:paraId="2894EC08"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0</w:t>
            </w:r>
          </w:p>
        </w:tc>
        <w:tc>
          <w:tcPr>
            <w:tcW w:w="354" w:type="dxa"/>
            <w:vAlign w:val="center"/>
          </w:tcPr>
          <w:p w14:paraId="742FB75C"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1</w:t>
            </w:r>
          </w:p>
        </w:tc>
        <w:tc>
          <w:tcPr>
            <w:tcW w:w="351" w:type="dxa"/>
            <w:vAlign w:val="center"/>
          </w:tcPr>
          <w:p w14:paraId="659A370F"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2</w:t>
            </w:r>
          </w:p>
        </w:tc>
        <w:tc>
          <w:tcPr>
            <w:tcW w:w="350" w:type="dxa"/>
            <w:vAlign w:val="center"/>
          </w:tcPr>
          <w:p w14:paraId="683F375A"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3</w:t>
            </w:r>
          </w:p>
        </w:tc>
        <w:tc>
          <w:tcPr>
            <w:tcW w:w="351" w:type="dxa"/>
            <w:vAlign w:val="center"/>
          </w:tcPr>
          <w:p w14:paraId="5C3B7007"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4</w:t>
            </w:r>
          </w:p>
        </w:tc>
        <w:tc>
          <w:tcPr>
            <w:tcW w:w="350" w:type="dxa"/>
            <w:vAlign w:val="center"/>
          </w:tcPr>
          <w:p w14:paraId="6F45B1CE"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5</w:t>
            </w:r>
          </w:p>
        </w:tc>
        <w:tc>
          <w:tcPr>
            <w:tcW w:w="351" w:type="dxa"/>
            <w:vAlign w:val="center"/>
          </w:tcPr>
          <w:p w14:paraId="5FC30FF0"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0</w:t>
            </w:r>
          </w:p>
        </w:tc>
        <w:tc>
          <w:tcPr>
            <w:tcW w:w="351" w:type="dxa"/>
            <w:vAlign w:val="center"/>
          </w:tcPr>
          <w:p w14:paraId="59475DCD"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1</w:t>
            </w:r>
          </w:p>
        </w:tc>
        <w:tc>
          <w:tcPr>
            <w:tcW w:w="351" w:type="dxa"/>
            <w:vAlign w:val="center"/>
          </w:tcPr>
          <w:p w14:paraId="21E665BB"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2</w:t>
            </w:r>
          </w:p>
        </w:tc>
        <w:tc>
          <w:tcPr>
            <w:tcW w:w="350" w:type="dxa"/>
            <w:vAlign w:val="center"/>
          </w:tcPr>
          <w:p w14:paraId="1ED96BC3"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3</w:t>
            </w:r>
          </w:p>
        </w:tc>
        <w:tc>
          <w:tcPr>
            <w:tcW w:w="351" w:type="dxa"/>
            <w:vAlign w:val="center"/>
          </w:tcPr>
          <w:p w14:paraId="1607CD7E"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4</w:t>
            </w:r>
          </w:p>
        </w:tc>
        <w:tc>
          <w:tcPr>
            <w:tcW w:w="350" w:type="dxa"/>
            <w:vAlign w:val="center"/>
          </w:tcPr>
          <w:p w14:paraId="44631059"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5</w:t>
            </w:r>
          </w:p>
        </w:tc>
        <w:tc>
          <w:tcPr>
            <w:tcW w:w="351" w:type="dxa"/>
            <w:vAlign w:val="center"/>
          </w:tcPr>
          <w:p w14:paraId="2776FB4D"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0</w:t>
            </w:r>
          </w:p>
        </w:tc>
        <w:tc>
          <w:tcPr>
            <w:tcW w:w="351" w:type="dxa"/>
            <w:vAlign w:val="center"/>
          </w:tcPr>
          <w:p w14:paraId="1A939211"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1</w:t>
            </w:r>
          </w:p>
        </w:tc>
        <w:tc>
          <w:tcPr>
            <w:tcW w:w="350" w:type="dxa"/>
            <w:vAlign w:val="center"/>
          </w:tcPr>
          <w:p w14:paraId="2A574887"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2</w:t>
            </w:r>
          </w:p>
        </w:tc>
        <w:tc>
          <w:tcPr>
            <w:tcW w:w="351" w:type="dxa"/>
            <w:vAlign w:val="center"/>
          </w:tcPr>
          <w:p w14:paraId="71863F47"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3</w:t>
            </w:r>
          </w:p>
        </w:tc>
        <w:tc>
          <w:tcPr>
            <w:tcW w:w="350" w:type="dxa"/>
            <w:vAlign w:val="center"/>
          </w:tcPr>
          <w:p w14:paraId="463677A3"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4</w:t>
            </w:r>
          </w:p>
        </w:tc>
        <w:tc>
          <w:tcPr>
            <w:tcW w:w="351" w:type="dxa"/>
            <w:vAlign w:val="center"/>
          </w:tcPr>
          <w:p w14:paraId="329870F9"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5</w:t>
            </w:r>
          </w:p>
        </w:tc>
        <w:tc>
          <w:tcPr>
            <w:tcW w:w="351" w:type="dxa"/>
            <w:vAlign w:val="center"/>
          </w:tcPr>
          <w:p w14:paraId="1D32C23F"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0</w:t>
            </w:r>
          </w:p>
        </w:tc>
        <w:tc>
          <w:tcPr>
            <w:tcW w:w="351" w:type="dxa"/>
            <w:vAlign w:val="center"/>
          </w:tcPr>
          <w:p w14:paraId="3F52B0CC"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1</w:t>
            </w:r>
          </w:p>
        </w:tc>
        <w:tc>
          <w:tcPr>
            <w:tcW w:w="350" w:type="dxa"/>
            <w:vAlign w:val="center"/>
          </w:tcPr>
          <w:p w14:paraId="625547A4"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2</w:t>
            </w:r>
          </w:p>
        </w:tc>
        <w:tc>
          <w:tcPr>
            <w:tcW w:w="351" w:type="dxa"/>
            <w:vAlign w:val="center"/>
          </w:tcPr>
          <w:p w14:paraId="7CAA4DFE"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3</w:t>
            </w:r>
          </w:p>
        </w:tc>
        <w:tc>
          <w:tcPr>
            <w:tcW w:w="350" w:type="dxa"/>
            <w:vAlign w:val="center"/>
          </w:tcPr>
          <w:p w14:paraId="2C7F0D4C"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4</w:t>
            </w:r>
          </w:p>
        </w:tc>
        <w:tc>
          <w:tcPr>
            <w:tcW w:w="351" w:type="dxa"/>
            <w:vAlign w:val="center"/>
          </w:tcPr>
          <w:p w14:paraId="212DF88C"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5</w:t>
            </w:r>
          </w:p>
        </w:tc>
        <w:tc>
          <w:tcPr>
            <w:tcW w:w="351" w:type="dxa"/>
            <w:vAlign w:val="center"/>
          </w:tcPr>
          <w:p w14:paraId="7BA4E7D3"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0</w:t>
            </w:r>
          </w:p>
        </w:tc>
        <w:tc>
          <w:tcPr>
            <w:tcW w:w="351" w:type="dxa"/>
            <w:vAlign w:val="center"/>
          </w:tcPr>
          <w:p w14:paraId="005E891C"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1</w:t>
            </w:r>
          </w:p>
        </w:tc>
        <w:tc>
          <w:tcPr>
            <w:tcW w:w="350" w:type="dxa"/>
            <w:vAlign w:val="center"/>
          </w:tcPr>
          <w:p w14:paraId="45BEA999"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2</w:t>
            </w:r>
          </w:p>
        </w:tc>
        <w:tc>
          <w:tcPr>
            <w:tcW w:w="351" w:type="dxa"/>
            <w:vAlign w:val="center"/>
          </w:tcPr>
          <w:p w14:paraId="3E7D35CA"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3</w:t>
            </w:r>
          </w:p>
        </w:tc>
        <w:tc>
          <w:tcPr>
            <w:tcW w:w="351" w:type="dxa"/>
            <w:vAlign w:val="center"/>
          </w:tcPr>
          <w:p w14:paraId="64855B20"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4</w:t>
            </w:r>
          </w:p>
        </w:tc>
        <w:tc>
          <w:tcPr>
            <w:tcW w:w="351" w:type="dxa"/>
            <w:vAlign w:val="center"/>
          </w:tcPr>
          <w:p w14:paraId="6B05C52C"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5</w:t>
            </w:r>
          </w:p>
        </w:tc>
      </w:tr>
      <w:tr w:rsidR="00700E06" w14:paraId="41C5CB65" w14:textId="77777777" w:rsidTr="009C2216">
        <w:trPr>
          <w:trHeight w:val="270"/>
          <w:jc w:val="center"/>
        </w:trPr>
        <w:tc>
          <w:tcPr>
            <w:tcW w:w="861" w:type="dxa"/>
            <w:tcBorders>
              <w:bottom w:val="single" w:sz="4" w:space="0" w:color="auto"/>
            </w:tcBorders>
            <w:shd w:val="clear" w:color="auto" w:fill="C0C0C0"/>
            <w:vAlign w:val="center"/>
          </w:tcPr>
          <w:p w14:paraId="1AAA5701" w14:textId="77777777" w:rsidR="00700E06" w:rsidRPr="00700E06" w:rsidRDefault="00700E06" w:rsidP="009C2216">
            <w:pPr>
              <w:spacing w:before="20" w:after="20"/>
              <w:jc w:val="center"/>
              <w:rPr>
                <w:rFonts w:cstheme="minorHAnsi"/>
                <w:b/>
                <w:sz w:val="16"/>
                <w:szCs w:val="16"/>
                <w:lang w:val="en-US"/>
              </w:rPr>
            </w:pPr>
            <w:bookmarkStart w:id="79" w:name="lt_pId414"/>
            <w:r w:rsidRPr="00700E06">
              <w:rPr>
                <w:rFonts w:cstheme="minorHAnsi"/>
                <w:b/>
                <w:sz w:val="16"/>
                <w:szCs w:val="16"/>
                <w:lang w:val="en-US"/>
              </w:rPr>
              <w:t>SG15 Plen</w:t>
            </w:r>
            <w:bookmarkEnd w:id="79"/>
          </w:p>
        </w:tc>
        <w:tc>
          <w:tcPr>
            <w:tcW w:w="354" w:type="dxa"/>
            <w:tcBorders>
              <w:bottom w:val="single" w:sz="4" w:space="0" w:color="auto"/>
            </w:tcBorders>
            <w:shd w:val="clear" w:color="auto" w:fill="C0C0C0"/>
            <w:vAlign w:val="center"/>
          </w:tcPr>
          <w:p w14:paraId="13D87704" w14:textId="77777777" w:rsidR="00700E06" w:rsidRPr="00700E06" w:rsidRDefault="00700E06" w:rsidP="009C2216">
            <w:pPr>
              <w:spacing w:before="0" w:after="20"/>
              <w:jc w:val="center"/>
              <w:rPr>
                <w:rFonts w:cstheme="minorHAnsi"/>
                <w:sz w:val="16"/>
                <w:szCs w:val="16"/>
                <w:lang w:val="en-US"/>
              </w:rPr>
            </w:pPr>
          </w:p>
        </w:tc>
        <w:tc>
          <w:tcPr>
            <w:tcW w:w="354" w:type="dxa"/>
            <w:tcBorders>
              <w:bottom w:val="single" w:sz="4" w:space="0" w:color="auto"/>
            </w:tcBorders>
            <w:shd w:val="clear" w:color="auto" w:fill="C0C0C0"/>
            <w:vAlign w:val="center"/>
          </w:tcPr>
          <w:p w14:paraId="725A8A06"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C0C0C0"/>
            <w:vAlign w:val="center"/>
          </w:tcPr>
          <w:p w14:paraId="166E0384" w14:textId="77777777" w:rsidR="00700E06" w:rsidRPr="00700E06" w:rsidRDefault="00700E06" w:rsidP="009C2216">
            <w:pPr>
              <w:spacing w:before="0" w:after="20"/>
              <w:jc w:val="center"/>
              <w:rPr>
                <w:rFonts w:cstheme="minorHAnsi"/>
                <w:sz w:val="16"/>
                <w:szCs w:val="16"/>
                <w:lang w:val="en-US"/>
              </w:rPr>
            </w:pPr>
          </w:p>
        </w:tc>
        <w:tc>
          <w:tcPr>
            <w:tcW w:w="350" w:type="dxa"/>
            <w:tcBorders>
              <w:bottom w:val="single" w:sz="4" w:space="0" w:color="auto"/>
            </w:tcBorders>
            <w:shd w:val="clear" w:color="auto" w:fill="C0C0C0"/>
            <w:vAlign w:val="center"/>
          </w:tcPr>
          <w:p w14:paraId="158991D5"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BFBFBF"/>
            <w:vAlign w:val="center"/>
          </w:tcPr>
          <w:p w14:paraId="59AC58AB" w14:textId="77777777" w:rsidR="00700E06" w:rsidRPr="00700E06" w:rsidRDefault="00700E06" w:rsidP="009C2216">
            <w:pPr>
              <w:spacing w:before="0" w:after="20"/>
              <w:jc w:val="center"/>
              <w:rPr>
                <w:rFonts w:cstheme="minorHAnsi"/>
                <w:sz w:val="16"/>
                <w:szCs w:val="16"/>
                <w:lang w:val="en-US"/>
              </w:rPr>
            </w:pPr>
          </w:p>
        </w:tc>
        <w:tc>
          <w:tcPr>
            <w:tcW w:w="350" w:type="dxa"/>
            <w:tcBorders>
              <w:bottom w:val="single" w:sz="4" w:space="0" w:color="auto"/>
            </w:tcBorders>
            <w:shd w:val="clear" w:color="auto" w:fill="BFBFBF" w:themeFill="background1" w:themeFillShade="BF"/>
            <w:vAlign w:val="center"/>
          </w:tcPr>
          <w:p w14:paraId="43D26C1E" w14:textId="77777777" w:rsidR="00700E06" w:rsidRPr="00700E06" w:rsidRDefault="00700E06" w:rsidP="009C2216">
            <w:pPr>
              <w:spacing w:before="60"/>
              <w:jc w:val="center"/>
              <w:rPr>
                <w:rFonts w:cstheme="minorHAnsi"/>
                <w:sz w:val="16"/>
                <w:szCs w:val="16"/>
                <w:lang w:val="en-US"/>
              </w:rPr>
            </w:pPr>
            <w:r w:rsidRPr="00700E06">
              <w:rPr>
                <w:rFonts w:cstheme="minorHAnsi"/>
                <w:sz w:val="16"/>
                <w:szCs w:val="16"/>
                <w:lang w:val="en-US"/>
              </w:rPr>
              <w:t>§</w:t>
            </w:r>
          </w:p>
        </w:tc>
        <w:tc>
          <w:tcPr>
            <w:tcW w:w="351" w:type="dxa"/>
            <w:tcBorders>
              <w:bottom w:val="single" w:sz="4" w:space="0" w:color="auto"/>
            </w:tcBorders>
            <w:shd w:val="clear" w:color="auto" w:fill="E5B8B7"/>
            <w:vAlign w:val="center"/>
          </w:tcPr>
          <w:p w14:paraId="7A8A8620" w14:textId="77777777" w:rsidR="00700E06" w:rsidRPr="00700E06" w:rsidRDefault="00700E06" w:rsidP="009C2216">
            <w:pPr>
              <w:spacing w:before="0" w:after="20"/>
              <w:jc w:val="center"/>
              <w:rPr>
                <w:rFonts w:cstheme="minorHAnsi"/>
                <w:sz w:val="16"/>
                <w:szCs w:val="16"/>
                <w:lang w:val="en-US"/>
              </w:rPr>
            </w:pPr>
            <w:bookmarkStart w:id="80" w:name="lt_pId416"/>
            <w:r w:rsidRPr="00700E06">
              <w:rPr>
                <w:rFonts w:cstheme="minorHAnsi"/>
                <w:sz w:val="16"/>
                <w:szCs w:val="16"/>
                <w:lang w:val="en-US"/>
              </w:rPr>
              <w:t>K</w:t>
            </w:r>
            <w:bookmarkEnd w:id="80"/>
          </w:p>
        </w:tc>
        <w:tc>
          <w:tcPr>
            <w:tcW w:w="351" w:type="dxa"/>
            <w:tcBorders>
              <w:bottom w:val="single" w:sz="4" w:space="0" w:color="auto"/>
            </w:tcBorders>
            <w:shd w:val="clear" w:color="auto" w:fill="BFBFBF"/>
            <w:vAlign w:val="center"/>
          </w:tcPr>
          <w:p w14:paraId="2F48618D"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BFBFBF"/>
            <w:vAlign w:val="center"/>
          </w:tcPr>
          <w:p w14:paraId="06D335AB" w14:textId="77777777" w:rsidR="00700E06" w:rsidRPr="00700E06" w:rsidRDefault="00700E06" w:rsidP="009C2216">
            <w:pPr>
              <w:spacing w:before="0" w:after="20"/>
              <w:jc w:val="center"/>
              <w:rPr>
                <w:rFonts w:cstheme="minorHAnsi"/>
                <w:sz w:val="16"/>
                <w:szCs w:val="16"/>
                <w:lang w:val="en-US"/>
              </w:rPr>
            </w:pPr>
          </w:p>
        </w:tc>
        <w:tc>
          <w:tcPr>
            <w:tcW w:w="350" w:type="dxa"/>
            <w:tcBorders>
              <w:bottom w:val="single" w:sz="4" w:space="0" w:color="auto"/>
            </w:tcBorders>
            <w:shd w:val="clear" w:color="auto" w:fill="BFBFBF"/>
            <w:vAlign w:val="center"/>
          </w:tcPr>
          <w:p w14:paraId="6FBE939F"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BFBFBF"/>
            <w:vAlign w:val="center"/>
          </w:tcPr>
          <w:p w14:paraId="7D3224EF" w14:textId="77777777" w:rsidR="00700E06" w:rsidRPr="00700E06" w:rsidRDefault="00700E06" w:rsidP="009C2216">
            <w:pPr>
              <w:spacing w:before="0" w:after="20"/>
              <w:jc w:val="center"/>
              <w:rPr>
                <w:rFonts w:cstheme="minorHAnsi"/>
                <w:sz w:val="16"/>
                <w:szCs w:val="16"/>
                <w:lang w:val="en-US"/>
              </w:rPr>
            </w:pPr>
          </w:p>
        </w:tc>
        <w:tc>
          <w:tcPr>
            <w:tcW w:w="350" w:type="dxa"/>
            <w:tcBorders>
              <w:bottom w:val="single" w:sz="4" w:space="0" w:color="auto"/>
            </w:tcBorders>
            <w:shd w:val="clear" w:color="auto" w:fill="E5B8B7"/>
            <w:vAlign w:val="center"/>
          </w:tcPr>
          <w:p w14:paraId="07BFCD81" w14:textId="77777777" w:rsidR="00700E06" w:rsidRPr="00700E06" w:rsidRDefault="00700E06" w:rsidP="009C2216">
            <w:pPr>
              <w:spacing w:before="0" w:after="20"/>
              <w:jc w:val="center"/>
              <w:rPr>
                <w:rFonts w:cstheme="minorHAnsi"/>
                <w:sz w:val="16"/>
                <w:szCs w:val="16"/>
                <w:lang w:val="en-US"/>
              </w:rPr>
            </w:pPr>
            <w:bookmarkStart w:id="81" w:name="lt_pId417"/>
            <w:r w:rsidRPr="00700E06">
              <w:rPr>
                <w:rFonts w:cstheme="minorHAnsi"/>
                <w:sz w:val="16"/>
                <w:szCs w:val="16"/>
                <w:lang w:val="en-US"/>
              </w:rPr>
              <w:t>F</w:t>
            </w:r>
            <w:bookmarkEnd w:id="81"/>
          </w:p>
        </w:tc>
        <w:tc>
          <w:tcPr>
            <w:tcW w:w="351" w:type="dxa"/>
            <w:tcBorders>
              <w:bottom w:val="single" w:sz="4" w:space="0" w:color="auto"/>
            </w:tcBorders>
            <w:shd w:val="clear" w:color="auto" w:fill="BFBFBF"/>
            <w:vAlign w:val="center"/>
          </w:tcPr>
          <w:p w14:paraId="643B77E5"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BFBFBF"/>
            <w:vAlign w:val="center"/>
          </w:tcPr>
          <w:p w14:paraId="58738892" w14:textId="77777777" w:rsidR="00700E06" w:rsidRPr="00700E06" w:rsidRDefault="00700E06" w:rsidP="009C2216">
            <w:pPr>
              <w:spacing w:before="0" w:after="20"/>
              <w:jc w:val="center"/>
              <w:rPr>
                <w:rFonts w:cstheme="minorHAnsi"/>
                <w:sz w:val="16"/>
                <w:szCs w:val="16"/>
                <w:lang w:val="en-US"/>
              </w:rPr>
            </w:pPr>
          </w:p>
        </w:tc>
        <w:tc>
          <w:tcPr>
            <w:tcW w:w="350" w:type="dxa"/>
            <w:tcBorders>
              <w:bottom w:val="single" w:sz="4" w:space="0" w:color="auto"/>
            </w:tcBorders>
            <w:shd w:val="clear" w:color="auto" w:fill="BFBFBF"/>
            <w:vAlign w:val="center"/>
          </w:tcPr>
          <w:p w14:paraId="634B36F5"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BFBFBF"/>
            <w:vAlign w:val="center"/>
          </w:tcPr>
          <w:p w14:paraId="578840C0" w14:textId="77777777" w:rsidR="00700E06" w:rsidRPr="00700E06" w:rsidRDefault="00700E06" w:rsidP="009C2216">
            <w:pPr>
              <w:spacing w:before="0" w:after="20"/>
              <w:jc w:val="center"/>
              <w:rPr>
                <w:rFonts w:cstheme="minorHAnsi"/>
                <w:sz w:val="16"/>
                <w:szCs w:val="16"/>
                <w:lang w:val="en-US"/>
              </w:rPr>
            </w:pPr>
          </w:p>
        </w:tc>
        <w:tc>
          <w:tcPr>
            <w:tcW w:w="350" w:type="dxa"/>
            <w:tcBorders>
              <w:bottom w:val="single" w:sz="4" w:space="0" w:color="auto"/>
            </w:tcBorders>
            <w:shd w:val="clear" w:color="auto" w:fill="BFBFBF"/>
            <w:vAlign w:val="center"/>
          </w:tcPr>
          <w:p w14:paraId="2128E73C"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BFBFBF"/>
            <w:vAlign w:val="center"/>
          </w:tcPr>
          <w:p w14:paraId="393BA856"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E5B8B7"/>
            <w:vAlign w:val="center"/>
          </w:tcPr>
          <w:p w14:paraId="40B5C648"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N</w:t>
            </w:r>
          </w:p>
        </w:tc>
        <w:tc>
          <w:tcPr>
            <w:tcW w:w="351" w:type="dxa"/>
            <w:tcBorders>
              <w:bottom w:val="single" w:sz="4" w:space="0" w:color="auto"/>
            </w:tcBorders>
            <w:shd w:val="clear" w:color="auto" w:fill="BFBFBF"/>
            <w:vAlign w:val="center"/>
          </w:tcPr>
          <w:p w14:paraId="1884863C" w14:textId="77777777" w:rsidR="00700E06" w:rsidRPr="00700E06" w:rsidRDefault="00700E06" w:rsidP="009C2216">
            <w:pPr>
              <w:spacing w:before="0" w:after="20"/>
              <w:jc w:val="center"/>
              <w:rPr>
                <w:rFonts w:cstheme="minorHAnsi"/>
                <w:sz w:val="16"/>
                <w:szCs w:val="16"/>
                <w:lang w:val="en-US"/>
              </w:rPr>
            </w:pPr>
          </w:p>
        </w:tc>
        <w:tc>
          <w:tcPr>
            <w:tcW w:w="350" w:type="dxa"/>
            <w:tcBorders>
              <w:bottom w:val="single" w:sz="4" w:space="0" w:color="auto"/>
            </w:tcBorders>
            <w:shd w:val="clear" w:color="auto" w:fill="BFBFBF"/>
            <w:vAlign w:val="center"/>
          </w:tcPr>
          <w:p w14:paraId="2F1E699D"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BFBFBF"/>
            <w:vAlign w:val="center"/>
          </w:tcPr>
          <w:p w14:paraId="3CC68041" w14:textId="77777777" w:rsidR="00700E06" w:rsidRPr="00700E06" w:rsidRDefault="00700E06" w:rsidP="009C2216">
            <w:pPr>
              <w:spacing w:before="0" w:after="20"/>
              <w:jc w:val="center"/>
              <w:rPr>
                <w:rFonts w:cstheme="minorHAnsi"/>
                <w:sz w:val="16"/>
                <w:szCs w:val="16"/>
                <w:lang w:val="en-US"/>
              </w:rPr>
            </w:pPr>
          </w:p>
        </w:tc>
        <w:tc>
          <w:tcPr>
            <w:tcW w:w="350" w:type="dxa"/>
            <w:tcBorders>
              <w:bottom w:val="single" w:sz="4" w:space="0" w:color="auto"/>
            </w:tcBorders>
            <w:shd w:val="clear" w:color="auto" w:fill="BFBFBF"/>
            <w:vAlign w:val="center"/>
          </w:tcPr>
          <w:p w14:paraId="26331DC0"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BFBFBF"/>
            <w:vAlign w:val="center"/>
          </w:tcPr>
          <w:p w14:paraId="120903F4"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BFBFBF"/>
            <w:vAlign w:val="center"/>
          </w:tcPr>
          <w:p w14:paraId="7EE959C4"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BFBFBF"/>
            <w:vAlign w:val="center"/>
          </w:tcPr>
          <w:p w14:paraId="5925A1E6"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x</w:t>
            </w:r>
          </w:p>
        </w:tc>
        <w:tc>
          <w:tcPr>
            <w:tcW w:w="350" w:type="dxa"/>
            <w:tcBorders>
              <w:bottom w:val="single" w:sz="4" w:space="0" w:color="auto"/>
            </w:tcBorders>
            <w:shd w:val="clear" w:color="auto" w:fill="BFBFBF"/>
            <w:vAlign w:val="center"/>
          </w:tcPr>
          <w:p w14:paraId="13C0CB66"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x</w:t>
            </w:r>
          </w:p>
        </w:tc>
        <w:tc>
          <w:tcPr>
            <w:tcW w:w="351" w:type="dxa"/>
            <w:tcBorders>
              <w:bottom w:val="single" w:sz="4" w:space="0" w:color="auto"/>
            </w:tcBorders>
            <w:shd w:val="clear" w:color="auto" w:fill="BFBFBF"/>
            <w:vAlign w:val="center"/>
          </w:tcPr>
          <w:p w14:paraId="6647CF89"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x</w:t>
            </w:r>
          </w:p>
        </w:tc>
        <w:tc>
          <w:tcPr>
            <w:tcW w:w="351" w:type="dxa"/>
            <w:tcBorders>
              <w:bottom w:val="single" w:sz="4" w:space="0" w:color="auto"/>
            </w:tcBorders>
            <w:shd w:val="clear" w:color="auto" w:fill="BFBFBF"/>
            <w:vAlign w:val="center"/>
          </w:tcPr>
          <w:p w14:paraId="6BF19F8C"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BFBFBF"/>
            <w:vAlign w:val="center"/>
          </w:tcPr>
          <w:p w14:paraId="2F82A377" w14:textId="77777777" w:rsidR="00700E06" w:rsidRPr="00700E06" w:rsidRDefault="00700E06" w:rsidP="009C2216">
            <w:pPr>
              <w:spacing w:before="0" w:after="20"/>
              <w:jc w:val="center"/>
              <w:rPr>
                <w:rFonts w:cstheme="minorHAnsi"/>
                <w:sz w:val="16"/>
                <w:szCs w:val="16"/>
                <w:lang w:val="en-US"/>
              </w:rPr>
            </w:pPr>
          </w:p>
        </w:tc>
      </w:tr>
      <w:tr w:rsidR="00700E06" w14:paraId="01C3E847" w14:textId="77777777" w:rsidTr="009C2216">
        <w:trPr>
          <w:trHeight w:val="270"/>
          <w:jc w:val="center"/>
        </w:trPr>
        <w:tc>
          <w:tcPr>
            <w:tcW w:w="861" w:type="dxa"/>
            <w:shd w:val="clear" w:color="auto" w:fill="D9D9D9"/>
            <w:vAlign w:val="center"/>
          </w:tcPr>
          <w:p w14:paraId="5C18C040" w14:textId="77777777" w:rsidR="00700E06" w:rsidRPr="00700E06" w:rsidRDefault="00700E06" w:rsidP="009C2216">
            <w:pPr>
              <w:spacing w:before="20" w:after="20"/>
              <w:jc w:val="center"/>
              <w:rPr>
                <w:rFonts w:cstheme="minorHAnsi"/>
                <w:b/>
                <w:sz w:val="16"/>
                <w:szCs w:val="16"/>
                <w:lang w:val="en-US"/>
              </w:rPr>
            </w:pPr>
            <w:r w:rsidRPr="00700E06">
              <w:rPr>
                <w:rFonts w:cstheme="minorHAnsi"/>
                <w:b/>
                <w:sz w:val="16"/>
                <w:szCs w:val="16"/>
                <w:lang w:val="en-US"/>
              </w:rPr>
              <w:t>WP1 Plen</w:t>
            </w:r>
          </w:p>
        </w:tc>
        <w:tc>
          <w:tcPr>
            <w:tcW w:w="354" w:type="dxa"/>
            <w:shd w:val="clear" w:color="auto" w:fill="D9D9D9"/>
            <w:vAlign w:val="center"/>
          </w:tcPr>
          <w:p w14:paraId="3C9439EE" w14:textId="77777777" w:rsidR="00700E06" w:rsidRPr="00700E06" w:rsidRDefault="00700E06" w:rsidP="009C2216">
            <w:pPr>
              <w:spacing w:before="60"/>
              <w:jc w:val="center"/>
              <w:rPr>
                <w:rFonts w:cstheme="minorHAnsi"/>
                <w:sz w:val="16"/>
                <w:szCs w:val="16"/>
                <w:lang w:val="en-US"/>
              </w:rPr>
            </w:pPr>
          </w:p>
        </w:tc>
        <w:tc>
          <w:tcPr>
            <w:tcW w:w="354" w:type="dxa"/>
            <w:shd w:val="clear" w:color="auto" w:fill="D9D9D9"/>
            <w:vAlign w:val="center"/>
          </w:tcPr>
          <w:p w14:paraId="1D7F41C5" w14:textId="77777777" w:rsidR="00700E06" w:rsidRPr="00700E06" w:rsidRDefault="00700E06" w:rsidP="009C2216">
            <w:pPr>
              <w:spacing w:before="60"/>
              <w:jc w:val="center"/>
              <w:rPr>
                <w:rFonts w:cstheme="minorHAnsi"/>
                <w:sz w:val="16"/>
                <w:szCs w:val="16"/>
                <w:lang w:val="en-US"/>
              </w:rPr>
            </w:pPr>
          </w:p>
        </w:tc>
        <w:tc>
          <w:tcPr>
            <w:tcW w:w="351" w:type="dxa"/>
            <w:shd w:val="clear" w:color="auto" w:fill="D9D9D9"/>
            <w:vAlign w:val="center"/>
          </w:tcPr>
          <w:p w14:paraId="360AE208" w14:textId="77777777" w:rsidR="00700E06" w:rsidRPr="00700E06" w:rsidRDefault="00700E06" w:rsidP="009C2216">
            <w:pPr>
              <w:spacing w:before="60"/>
              <w:jc w:val="center"/>
              <w:rPr>
                <w:rFonts w:cstheme="minorHAnsi"/>
                <w:sz w:val="16"/>
                <w:szCs w:val="16"/>
                <w:lang w:val="en-US"/>
              </w:rPr>
            </w:pPr>
          </w:p>
        </w:tc>
        <w:tc>
          <w:tcPr>
            <w:tcW w:w="350" w:type="dxa"/>
            <w:shd w:val="clear" w:color="auto" w:fill="D9D9D9"/>
            <w:vAlign w:val="center"/>
          </w:tcPr>
          <w:p w14:paraId="5A8E20F9" w14:textId="77777777" w:rsidR="00700E06" w:rsidRPr="00700E06" w:rsidRDefault="00700E06" w:rsidP="009C2216">
            <w:pPr>
              <w:spacing w:before="60"/>
              <w:jc w:val="center"/>
              <w:rPr>
                <w:rFonts w:cstheme="minorHAnsi"/>
                <w:sz w:val="16"/>
                <w:szCs w:val="16"/>
                <w:lang w:val="en-US"/>
              </w:rPr>
            </w:pPr>
          </w:p>
        </w:tc>
        <w:tc>
          <w:tcPr>
            <w:tcW w:w="351" w:type="dxa"/>
            <w:shd w:val="clear" w:color="auto" w:fill="D9D9D9"/>
            <w:vAlign w:val="center"/>
          </w:tcPr>
          <w:p w14:paraId="1993E905" w14:textId="77777777" w:rsidR="00700E06" w:rsidRPr="00700E06" w:rsidRDefault="00700E06" w:rsidP="009C2216">
            <w:pPr>
              <w:spacing w:before="60"/>
              <w:jc w:val="center"/>
              <w:rPr>
                <w:rFonts w:cstheme="minorHAnsi"/>
                <w:sz w:val="16"/>
                <w:szCs w:val="16"/>
                <w:lang w:val="en-US"/>
              </w:rPr>
            </w:pPr>
          </w:p>
        </w:tc>
        <w:tc>
          <w:tcPr>
            <w:tcW w:w="350" w:type="dxa"/>
            <w:shd w:val="clear" w:color="auto" w:fill="D9D9D9"/>
            <w:vAlign w:val="center"/>
          </w:tcPr>
          <w:p w14:paraId="5A5F2242" w14:textId="77777777" w:rsidR="00700E06" w:rsidRPr="00700E06" w:rsidRDefault="00700E06" w:rsidP="009C2216">
            <w:pPr>
              <w:spacing w:before="20" w:after="20"/>
              <w:jc w:val="center"/>
              <w:rPr>
                <w:rFonts w:cstheme="minorHAnsi"/>
                <w:sz w:val="16"/>
                <w:szCs w:val="16"/>
                <w:lang w:val="en-US"/>
              </w:rPr>
            </w:pPr>
            <w:r w:rsidRPr="00700E06">
              <w:rPr>
                <w:rFonts w:cstheme="minorHAnsi"/>
                <w:sz w:val="16"/>
                <w:szCs w:val="16"/>
                <w:lang w:val="en-US"/>
              </w:rPr>
              <w:t>§</w:t>
            </w:r>
          </w:p>
        </w:tc>
        <w:tc>
          <w:tcPr>
            <w:tcW w:w="351" w:type="dxa"/>
            <w:shd w:val="clear" w:color="auto" w:fill="D9D9D9"/>
            <w:vAlign w:val="center"/>
          </w:tcPr>
          <w:p w14:paraId="0EB215B9" w14:textId="77777777" w:rsidR="00700E06" w:rsidRPr="00700E06" w:rsidRDefault="00700E06" w:rsidP="009C2216">
            <w:pPr>
              <w:spacing w:before="60"/>
              <w:jc w:val="center"/>
              <w:rPr>
                <w:rFonts w:cstheme="minorHAnsi"/>
                <w:sz w:val="16"/>
                <w:szCs w:val="16"/>
                <w:lang w:val="en-US"/>
              </w:rPr>
            </w:pPr>
          </w:p>
        </w:tc>
        <w:tc>
          <w:tcPr>
            <w:tcW w:w="351" w:type="dxa"/>
            <w:shd w:val="clear" w:color="auto" w:fill="D9D9D9"/>
            <w:vAlign w:val="center"/>
          </w:tcPr>
          <w:p w14:paraId="60F80238" w14:textId="77777777" w:rsidR="00700E06" w:rsidRPr="00700E06" w:rsidRDefault="00700E06" w:rsidP="009C2216">
            <w:pPr>
              <w:spacing w:before="60"/>
              <w:jc w:val="center"/>
              <w:rPr>
                <w:rFonts w:cstheme="minorHAnsi"/>
                <w:sz w:val="16"/>
                <w:szCs w:val="16"/>
                <w:lang w:val="en-US"/>
              </w:rPr>
            </w:pPr>
          </w:p>
        </w:tc>
        <w:tc>
          <w:tcPr>
            <w:tcW w:w="351" w:type="dxa"/>
            <w:shd w:val="clear" w:color="auto" w:fill="D9D9D9"/>
            <w:vAlign w:val="center"/>
          </w:tcPr>
          <w:p w14:paraId="2579F809" w14:textId="77777777" w:rsidR="00700E06" w:rsidRPr="00700E06" w:rsidRDefault="00700E06" w:rsidP="009C2216">
            <w:pPr>
              <w:spacing w:before="60"/>
              <w:jc w:val="center"/>
              <w:rPr>
                <w:rFonts w:cstheme="minorHAnsi"/>
                <w:sz w:val="16"/>
                <w:szCs w:val="16"/>
                <w:lang w:val="en-US"/>
              </w:rPr>
            </w:pPr>
          </w:p>
        </w:tc>
        <w:tc>
          <w:tcPr>
            <w:tcW w:w="350" w:type="dxa"/>
            <w:shd w:val="clear" w:color="auto" w:fill="D9D9D9"/>
            <w:vAlign w:val="center"/>
          </w:tcPr>
          <w:p w14:paraId="532D3501" w14:textId="77777777" w:rsidR="00700E06" w:rsidRPr="00700E06" w:rsidRDefault="00700E06" w:rsidP="009C2216">
            <w:pPr>
              <w:spacing w:before="60"/>
              <w:jc w:val="center"/>
              <w:rPr>
                <w:rFonts w:cstheme="minorHAnsi"/>
                <w:sz w:val="16"/>
                <w:szCs w:val="16"/>
                <w:lang w:val="en-US"/>
              </w:rPr>
            </w:pPr>
          </w:p>
        </w:tc>
        <w:tc>
          <w:tcPr>
            <w:tcW w:w="351" w:type="dxa"/>
            <w:shd w:val="clear" w:color="auto" w:fill="D9D9D9"/>
            <w:vAlign w:val="center"/>
          </w:tcPr>
          <w:p w14:paraId="08574900" w14:textId="77777777" w:rsidR="00700E06" w:rsidRPr="00700E06" w:rsidRDefault="00700E06" w:rsidP="009C2216">
            <w:pPr>
              <w:spacing w:before="60"/>
              <w:jc w:val="center"/>
              <w:rPr>
                <w:rFonts w:cstheme="minorHAnsi"/>
                <w:sz w:val="16"/>
                <w:szCs w:val="16"/>
                <w:lang w:val="en-US"/>
              </w:rPr>
            </w:pPr>
          </w:p>
        </w:tc>
        <w:tc>
          <w:tcPr>
            <w:tcW w:w="350" w:type="dxa"/>
            <w:shd w:val="clear" w:color="auto" w:fill="D9D9D9"/>
            <w:vAlign w:val="center"/>
          </w:tcPr>
          <w:p w14:paraId="17982C1E" w14:textId="77777777" w:rsidR="00700E06" w:rsidRPr="00700E06" w:rsidRDefault="00700E06" w:rsidP="009C2216">
            <w:pPr>
              <w:spacing w:before="60"/>
              <w:jc w:val="center"/>
              <w:rPr>
                <w:rFonts w:cstheme="minorHAnsi"/>
                <w:sz w:val="16"/>
                <w:szCs w:val="16"/>
                <w:lang w:val="en-US"/>
              </w:rPr>
            </w:pPr>
          </w:p>
        </w:tc>
        <w:tc>
          <w:tcPr>
            <w:tcW w:w="351" w:type="dxa"/>
            <w:shd w:val="clear" w:color="auto" w:fill="D9D9D9"/>
            <w:vAlign w:val="center"/>
          </w:tcPr>
          <w:p w14:paraId="43E12755" w14:textId="77777777" w:rsidR="00700E06" w:rsidRPr="00700E06" w:rsidRDefault="00700E06" w:rsidP="009C2216">
            <w:pPr>
              <w:spacing w:before="60"/>
              <w:jc w:val="center"/>
              <w:rPr>
                <w:rFonts w:cstheme="minorHAnsi"/>
                <w:sz w:val="16"/>
                <w:szCs w:val="16"/>
                <w:lang w:val="en-US"/>
              </w:rPr>
            </w:pPr>
          </w:p>
        </w:tc>
        <w:tc>
          <w:tcPr>
            <w:tcW w:w="351" w:type="dxa"/>
            <w:shd w:val="clear" w:color="auto" w:fill="D9D9D9"/>
            <w:vAlign w:val="center"/>
          </w:tcPr>
          <w:p w14:paraId="2FAEB6B4" w14:textId="77777777" w:rsidR="00700E06" w:rsidRPr="00700E06" w:rsidRDefault="00700E06" w:rsidP="009C2216">
            <w:pPr>
              <w:spacing w:before="60"/>
              <w:jc w:val="center"/>
              <w:rPr>
                <w:rFonts w:cstheme="minorHAnsi"/>
                <w:sz w:val="16"/>
                <w:szCs w:val="16"/>
                <w:lang w:val="en-US"/>
              </w:rPr>
            </w:pPr>
          </w:p>
        </w:tc>
        <w:tc>
          <w:tcPr>
            <w:tcW w:w="350" w:type="dxa"/>
            <w:shd w:val="clear" w:color="auto" w:fill="D9D9D9"/>
            <w:vAlign w:val="center"/>
          </w:tcPr>
          <w:p w14:paraId="5CA3F486" w14:textId="77777777" w:rsidR="00700E06" w:rsidRPr="00700E06" w:rsidRDefault="00700E06" w:rsidP="009C2216">
            <w:pPr>
              <w:spacing w:before="60"/>
              <w:jc w:val="center"/>
              <w:rPr>
                <w:rFonts w:cstheme="minorHAnsi"/>
                <w:sz w:val="16"/>
                <w:szCs w:val="16"/>
                <w:lang w:val="en-US"/>
              </w:rPr>
            </w:pPr>
          </w:p>
        </w:tc>
        <w:tc>
          <w:tcPr>
            <w:tcW w:w="351" w:type="dxa"/>
            <w:shd w:val="clear" w:color="auto" w:fill="D9D9D9"/>
            <w:vAlign w:val="center"/>
          </w:tcPr>
          <w:p w14:paraId="18E8B06B" w14:textId="77777777" w:rsidR="00700E06" w:rsidRPr="00700E06" w:rsidRDefault="00700E06" w:rsidP="009C2216">
            <w:pPr>
              <w:spacing w:before="60"/>
              <w:jc w:val="center"/>
              <w:rPr>
                <w:rFonts w:cstheme="minorHAnsi"/>
                <w:sz w:val="16"/>
                <w:szCs w:val="16"/>
                <w:lang w:val="en-US"/>
              </w:rPr>
            </w:pPr>
          </w:p>
        </w:tc>
        <w:tc>
          <w:tcPr>
            <w:tcW w:w="350" w:type="dxa"/>
            <w:shd w:val="clear" w:color="auto" w:fill="D9D9D9"/>
            <w:vAlign w:val="center"/>
          </w:tcPr>
          <w:p w14:paraId="31C4B663" w14:textId="77777777" w:rsidR="00700E06" w:rsidRPr="00700E06" w:rsidRDefault="00700E06" w:rsidP="009C2216">
            <w:pPr>
              <w:spacing w:before="60"/>
              <w:jc w:val="center"/>
              <w:rPr>
                <w:rFonts w:cstheme="minorHAnsi"/>
                <w:sz w:val="16"/>
                <w:szCs w:val="16"/>
                <w:lang w:val="en-US"/>
              </w:rPr>
            </w:pPr>
          </w:p>
        </w:tc>
        <w:tc>
          <w:tcPr>
            <w:tcW w:w="351" w:type="dxa"/>
            <w:shd w:val="clear" w:color="auto" w:fill="D9D9D9"/>
            <w:vAlign w:val="center"/>
          </w:tcPr>
          <w:p w14:paraId="6295D2AC" w14:textId="77777777" w:rsidR="00700E06" w:rsidRPr="00700E06" w:rsidRDefault="00700E06" w:rsidP="009C2216">
            <w:pPr>
              <w:spacing w:before="60"/>
              <w:jc w:val="center"/>
              <w:rPr>
                <w:rFonts w:cstheme="minorHAnsi"/>
                <w:sz w:val="16"/>
                <w:szCs w:val="16"/>
                <w:lang w:val="en-US"/>
              </w:rPr>
            </w:pPr>
          </w:p>
        </w:tc>
        <w:tc>
          <w:tcPr>
            <w:tcW w:w="351" w:type="dxa"/>
            <w:shd w:val="clear" w:color="auto" w:fill="D9D9D9"/>
            <w:vAlign w:val="center"/>
          </w:tcPr>
          <w:p w14:paraId="28C0011A" w14:textId="77777777" w:rsidR="00700E06" w:rsidRPr="00700E06" w:rsidRDefault="00700E06" w:rsidP="009C2216">
            <w:pPr>
              <w:spacing w:before="60"/>
              <w:jc w:val="center"/>
              <w:rPr>
                <w:rFonts w:cstheme="minorHAnsi"/>
                <w:sz w:val="16"/>
                <w:szCs w:val="16"/>
                <w:lang w:val="en-US"/>
              </w:rPr>
            </w:pPr>
          </w:p>
        </w:tc>
        <w:tc>
          <w:tcPr>
            <w:tcW w:w="351" w:type="dxa"/>
            <w:shd w:val="clear" w:color="auto" w:fill="D9D9D9"/>
            <w:vAlign w:val="center"/>
          </w:tcPr>
          <w:p w14:paraId="68F71C82" w14:textId="77777777" w:rsidR="00700E06" w:rsidRPr="00700E06" w:rsidRDefault="00700E06" w:rsidP="009C2216">
            <w:pPr>
              <w:spacing w:before="60"/>
              <w:jc w:val="center"/>
              <w:rPr>
                <w:rFonts w:cstheme="minorHAnsi"/>
                <w:sz w:val="16"/>
                <w:szCs w:val="16"/>
                <w:lang w:val="en-US"/>
              </w:rPr>
            </w:pPr>
          </w:p>
        </w:tc>
        <w:tc>
          <w:tcPr>
            <w:tcW w:w="350" w:type="dxa"/>
            <w:shd w:val="clear" w:color="auto" w:fill="D9D9D9"/>
            <w:vAlign w:val="center"/>
          </w:tcPr>
          <w:p w14:paraId="6B0D8DCD" w14:textId="77777777" w:rsidR="00700E06" w:rsidRPr="00700E06" w:rsidRDefault="00700E06" w:rsidP="009C2216">
            <w:pPr>
              <w:spacing w:before="60"/>
              <w:jc w:val="center"/>
              <w:rPr>
                <w:rFonts w:cstheme="minorHAnsi"/>
                <w:sz w:val="16"/>
                <w:szCs w:val="16"/>
                <w:lang w:val="en-US"/>
              </w:rPr>
            </w:pPr>
          </w:p>
        </w:tc>
        <w:tc>
          <w:tcPr>
            <w:tcW w:w="351" w:type="dxa"/>
            <w:shd w:val="clear" w:color="auto" w:fill="E5B8B7"/>
            <w:vAlign w:val="center"/>
          </w:tcPr>
          <w:p w14:paraId="0205E4DE" w14:textId="77777777" w:rsidR="00700E06" w:rsidRPr="00700E06" w:rsidRDefault="00700E06" w:rsidP="009C2216">
            <w:pPr>
              <w:spacing w:before="60"/>
              <w:jc w:val="center"/>
              <w:rPr>
                <w:rFonts w:cstheme="minorHAnsi"/>
                <w:sz w:val="16"/>
                <w:szCs w:val="16"/>
                <w:lang w:val="en-US"/>
              </w:rPr>
            </w:pPr>
            <w:r w:rsidRPr="00700E06">
              <w:rPr>
                <w:rFonts w:cstheme="minorHAnsi"/>
                <w:sz w:val="16"/>
                <w:szCs w:val="16"/>
                <w:lang w:val="en-US"/>
              </w:rPr>
              <w:t>Y</w:t>
            </w:r>
          </w:p>
        </w:tc>
        <w:tc>
          <w:tcPr>
            <w:tcW w:w="350" w:type="dxa"/>
            <w:shd w:val="clear" w:color="auto" w:fill="D9D9D9"/>
            <w:vAlign w:val="center"/>
          </w:tcPr>
          <w:p w14:paraId="3729C1A3" w14:textId="77777777" w:rsidR="00700E06" w:rsidRPr="00700E06" w:rsidRDefault="00700E06" w:rsidP="009C2216">
            <w:pPr>
              <w:spacing w:before="60"/>
              <w:jc w:val="center"/>
              <w:rPr>
                <w:rFonts w:cstheme="minorHAnsi"/>
                <w:sz w:val="16"/>
                <w:szCs w:val="16"/>
                <w:lang w:val="en-US"/>
              </w:rPr>
            </w:pPr>
            <w:r w:rsidRPr="00700E06">
              <w:rPr>
                <w:rFonts w:cstheme="minorHAnsi"/>
                <w:sz w:val="16"/>
                <w:szCs w:val="16"/>
                <w:lang w:val="en-US"/>
              </w:rPr>
              <w:t>x</w:t>
            </w:r>
          </w:p>
        </w:tc>
        <w:tc>
          <w:tcPr>
            <w:tcW w:w="351" w:type="dxa"/>
            <w:shd w:val="clear" w:color="auto" w:fill="D9D9D9"/>
            <w:vAlign w:val="center"/>
          </w:tcPr>
          <w:p w14:paraId="57F64B67" w14:textId="77777777" w:rsidR="00700E06" w:rsidRPr="00700E06" w:rsidRDefault="00700E06" w:rsidP="009C2216">
            <w:pPr>
              <w:spacing w:before="60"/>
              <w:jc w:val="center"/>
              <w:rPr>
                <w:rFonts w:cstheme="minorHAnsi"/>
                <w:sz w:val="16"/>
                <w:szCs w:val="16"/>
                <w:lang w:val="en-US"/>
              </w:rPr>
            </w:pPr>
            <w:r w:rsidRPr="00700E06">
              <w:rPr>
                <w:rFonts w:cstheme="minorHAnsi"/>
                <w:sz w:val="16"/>
                <w:szCs w:val="16"/>
                <w:lang w:val="en-US"/>
              </w:rPr>
              <w:t>x</w:t>
            </w:r>
          </w:p>
        </w:tc>
        <w:tc>
          <w:tcPr>
            <w:tcW w:w="351" w:type="dxa"/>
            <w:shd w:val="clear" w:color="auto" w:fill="D9D9D9"/>
            <w:vAlign w:val="center"/>
          </w:tcPr>
          <w:p w14:paraId="1EB7A050"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058DD424" w14:textId="77777777" w:rsidR="00700E06" w:rsidRPr="00700E06" w:rsidRDefault="00700E06" w:rsidP="009C2216">
            <w:pPr>
              <w:spacing w:before="0" w:after="20"/>
              <w:jc w:val="center"/>
              <w:rPr>
                <w:rFonts w:cstheme="minorHAnsi"/>
                <w:sz w:val="16"/>
                <w:szCs w:val="16"/>
                <w:lang w:val="en-US"/>
              </w:rPr>
            </w:pPr>
          </w:p>
        </w:tc>
        <w:tc>
          <w:tcPr>
            <w:tcW w:w="350" w:type="dxa"/>
            <w:shd w:val="clear" w:color="auto" w:fill="D9D9D9"/>
            <w:vAlign w:val="center"/>
          </w:tcPr>
          <w:p w14:paraId="2D100999"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5B4D05FA"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34EB2807"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3C6B7713" w14:textId="77777777" w:rsidR="00700E06" w:rsidRPr="00700E06" w:rsidRDefault="00700E06" w:rsidP="009C2216">
            <w:pPr>
              <w:spacing w:before="0" w:after="20"/>
              <w:jc w:val="center"/>
              <w:rPr>
                <w:rFonts w:cstheme="minorHAnsi"/>
                <w:sz w:val="16"/>
                <w:szCs w:val="16"/>
                <w:lang w:val="en-US"/>
              </w:rPr>
            </w:pPr>
          </w:p>
        </w:tc>
      </w:tr>
      <w:tr w:rsidR="00700E06" w14:paraId="4C1AA92F" w14:textId="77777777" w:rsidTr="009C2216">
        <w:trPr>
          <w:trHeight w:val="270"/>
          <w:jc w:val="center"/>
        </w:trPr>
        <w:tc>
          <w:tcPr>
            <w:tcW w:w="861" w:type="dxa"/>
            <w:shd w:val="clear" w:color="auto" w:fill="FFFFFF"/>
            <w:vAlign w:val="center"/>
          </w:tcPr>
          <w:p w14:paraId="53B28D23" w14:textId="77777777" w:rsidR="00700E06" w:rsidRPr="00700E06" w:rsidRDefault="00700E06" w:rsidP="009C2216">
            <w:pPr>
              <w:spacing w:before="20" w:after="20"/>
              <w:jc w:val="center"/>
              <w:rPr>
                <w:rFonts w:cstheme="minorHAnsi"/>
                <w:b/>
                <w:sz w:val="16"/>
                <w:szCs w:val="16"/>
                <w:lang w:val="en-US"/>
              </w:rPr>
            </w:pPr>
            <w:r w:rsidRPr="00700E06">
              <w:rPr>
                <w:rFonts w:cstheme="minorHAnsi"/>
                <w:b/>
                <w:sz w:val="16"/>
                <w:szCs w:val="16"/>
                <w:lang w:val="en-US"/>
              </w:rPr>
              <w:t>Q1/15</w:t>
            </w:r>
          </w:p>
        </w:tc>
        <w:tc>
          <w:tcPr>
            <w:tcW w:w="354" w:type="dxa"/>
            <w:shd w:val="clear" w:color="auto" w:fill="D9D9D9"/>
            <w:vAlign w:val="center"/>
          </w:tcPr>
          <w:p w14:paraId="03DD4B0B" w14:textId="77777777" w:rsidR="00700E06" w:rsidRPr="00700E06" w:rsidRDefault="00700E06" w:rsidP="009C2216">
            <w:pPr>
              <w:spacing w:before="60"/>
              <w:jc w:val="center"/>
              <w:rPr>
                <w:rFonts w:cstheme="minorHAnsi"/>
                <w:sz w:val="16"/>
                <w:szCs w:val="16"/>
                <w:lang w:val="en-US"/>
              </w:rPr>
            </w:pPr>
            <w:bookmarkStart w:id="82" w:name="lt_pId428"/>
            <w:r w:rsidRPr="00700E06">
              <w:rPr>
                <w:rFonts w:cstheme="minorHAnsi"/>
                <w:sz w:val="16"/>
                <w:szCs w:val="16"/>
                <w:lang w:val="en-US"/>
              </w:rPr>
              <w:t>x</w:t>
            </w:r>
            <w:bookmarkEnd w:id="82"/>
          </w:p>
        </w:tc>
        <w:tc>
          <w:tcPr>
            <w:tcW w:w="354" w:type="dxa"/>
            <w:shd w:val="clear" w:color="auto" w:fill="auto"/>
            <w:vAlign w:val="center"/>
          </w:tcPr>
          <w:p w14:paraId="5B948883" w14:textId="77777777" w:rsidR="00700E06" w:rsidRPr="00700E06" w:rsidRDefault="00700E06" w:rsidP="009C2216">
            <w:pPr>
              <w:spacing w:before="60"/>
              <w:jc w:val="center"/>
              <w:rPr>
                <w:rFonts w:cstheme="minorHAnsi"/>
                <w:sz w:val="16"/>
                <w:szCs w:val="16"/>
                <w:lang w:val="en-US"/>
              </w:rPr>
            </w:pPr>
            <w:bookmarkStart w:id="83" w:name="lt_pId429"/>
            <w:r w:rsidRPr="00700E06">
              <w:rPr>
                <w:rFonts w:cstheme="minorHAnsi"/>
                <w:sz w:val="16"/>
                <w:szCs w:val="16"/>
                <w:lang w:val="en-US"/>
              </w:rPr>
              <w:t>x</w:t>
            </w:r>
            <w:bookmarkEnd w:id="83"/>
          </w:p>
        </w:tc>
        <w:tc>
          <w:tcPr>
            <w:tcW w:w="351" w:type="dxa"/>
            <w:shd w:val="clear" w:color="auto" w:fill="auto"/>
            <w:vAlign w:val="center"/>
          </w:tcPr>
          <w:p w14:paraId="6C45E72C" w14:textId="77777777" w:rsidR="00700E06" w:rsidRPr="00700E06" w:rsidRDefault="00700E06" w:rsidP="009C2216">
            <w:pPr>
              <w:spacing w:before="60"/>
              <w:jc w:val="center"/>
              <w:rPr>
                <w:rFonts w:cstheme="minorHAnsi"/>
                <w:sz w:val="16"/>
                <w:szCs w:val="16"/>
                <w:lang w:val="en-US"/>
              </w:rPr>
            </w:pPr>
          </w:p>
        </w:tc>
        <w:tc>
          <w:tcPr>
            <w:tcW w:w="350" w:type="dxa"/>
            <w:shd w:val="clear" w:color="auto" w:fill="auto"/>
            <w:vAlign w:val="center"/>
          </w:tcPr>
          <w:p w14:paraId="50C27E2A" w14:textId="77777777" w:rsidR="00700E06" w:rsidRPr="00700E06" w:rsidRDefault="00700E06" w:rsidP="009C2216">
            <w:pPr>
              <w:spacing w:before="60"/>
              <w:jc w:val="center"/>
              <w:rPr>
                <w:rFonts w:cstheme="minorHAnsi"/>
                <w:sz w:val="16"/>
                <w:szCs w:val="16"/>
                <w:lang w:val="en-US"/>
              </w:rPr>
            </w:pPr>
          </w:p>
        </w:tc>
        <w:tc>
          <w:tcPr>
            <w:tcW w:w="351" w:type="dxa"/>
            <w:shd w:val="clear" w:color="auto" w:fill="auto"/>
            <w:vAlign w:val="center"/>
          </w:tcPr>
          <w:p w14:paraId="506F02C6" w14:textId="77777777" w:rsidR="00700E06" w:rsidRPr="00700E06" w:rsidRDefault="00700E06" w:rsidP="009C2216">
            <w:pPr>
              <w:spacing w:before="60"/>
              <w:jc w:val="center"/>
              <w:rPr>
                <w:rFonts w:cstheme="minorHAnsi"/>
                <w:sz w:val="16"/>
                <w:szCs w:val="16"/>
                <w:lang w:val="en-US"/>
              </w:rPr>
            </w:pPr>
          </w:p>
        </w:tc>
        <w:tc>
          <w:tcPr>
            <w:tcW w:w="350" w:type="dxa"/>
            <w:shd w:val="clear" w:color="auto" w:fill="D9D9D9"/>
            <w:vAlign w:val="center"/>
          </w:tcPr>
          <w:p w14:paraId="4DCA46E3" w14:textId="77777777" w:rsidR="00700E06" w:rsidRPr="00700E06" w:rsidRDefault="00700E06" w:rsidP="009C2216">
            <w:pPr>
              <w:spacing w:before="20" w:after="20"/>
              <w:jc w:val="center"/>
              <w:rPr>
                <w:rFonts w:cstheme="minorHAnsi"/>
                <w:sz w:val="16"/>
                <w:szCs w:val="16"/>
                <w:lang w:val="en-US"/>
              </w:rPr>
            </w:pPr>
            <w:r w:rsidRPr="00700E06">
              <w:rPr>
                <w:rFonts w:cstheme="minorHAnsi"/>
                <w:sz w:val="16"/>
                <w:szCs w:val="16"/>
                <w:lang w:val="en-US"/>
              </w:rPr>
              <w:t>§</w:t>
            </w:r>
          </w:p>
        </w:tc>
        <w:tc>
          <w:tcPr>
            <w:tcW w:w="351" w:type="dxa"/>
            <w:shd w:val="clear" w:color="auto" w:fill="D9D9D9"/>
            <w:vAlign w:val="center"/>
          </w:tcPr>
          <w:p w14:paraId="640E4DF3" w14:textId="77777777" w:rsidR="00700E06" w:rsidRPr="00700E06" w:rsidRDefault="00700E06" w:rsidP="009C2216">
            <w:pPr>
              <w:spacing w:before="60"/>
              <w:jc w:val="center"/>
              <w:rPr>
                <w:rFonts w:cstheme="minorHAnsi"/>
                <w:sz w:val="16"/>
                <w:szCs w:val="16"/>
                <w:lang w:val="en-US"/>
              </w:rPr>
            </w:pPr>
          </w:p>
        </w:tc>
        <w:tc>
          <w:tcPr>
            <w:tcW w:w="351" w:type="dxa"/>
            <w:shd w:val="clear" w:color="auto" w:fill="FFFFFF"/>
            <w:vAlign w:val="center"/>
          </w:tcPr>
          <w:p w14:paraId="13D15B2A" w14:textId="77777777" w:rsidR="00700E06" w:rsidRPr="00700E06" w:rsidRDefault="00700E06" w:rsidP="009C2216">
            <w:pPr>
              <w:spacing w:before="60"/>
              <w:jc w:val="center"/>
              <w:rPr>
                <w:rFonts w:cstheme="minorHAnsi"/>
                <w:sz w:val="16"/>
                <w:szCs w:val="16"/>
                <w:lang w:val="en-US"/>
              </w:rPr>
            </w:pPr>
          </w:p>
        </w:tc>
        <w:tc>
          <w:tcPr>
            <w:tcW w:w="351" w:type="dxa"/>
            <w:shd w:val="clear" w:color="auto" w:fill="FFFFFF"/>
            <w:vAlign w:val="center"/>
          </w:tcPr>
          <w:p w14:paraId="61A325B5" w14:textId="77777777" w:rsidR="00700E06" w:rsidRPr="00700E06" w:rsidRDefault="00700E06" w:rsidP="009C2216">
            <w:pPr>
              <w:spacing w:before="60"/>
              <w:jc w:val="center"/>
              <w:rPr>
                <w:rFonts w:cstheme="minorHAnsi"/>
                <w:sz w:val="16"/>
                <w:szCs w:val="16"/>
                <w:lang w:val="en-US"/>
              </w:rPr>
            </w:pPr>
          </w:p>
        </w:tc>
        <w:tc>
          <w:tcPr>
            <w:tcW w:w="350" w:type="dxa"/>
            <w:shd w:val="clear" w:color="auto" w:fill="FFFFFF"/>
            <w:vAlign w:val="center"/>
          </w:tcPr>
          <w:p w14:paraId="4AEA8D96" w14:textId="77777777" w:rsidR="00700E06" w:rsidRPr="00700E06" w:rsidRDefault="00700E06" w:rsidP="009C2216">
            <w:pPr>
              <w:spacing w:before="60"/>
              <w:jc w:val="center"/>
              <w:rPr>
                <w:rFonts w:cstheme="minorHAnsi"/>
                <w:sz w:val="16"/>
                <w:szCs w:val="16"/>
                <w:lang w:val="en-US"/>
              </w:rPr>
            </w:pPr>
          </w:p>
        </w:tc>
        <w:tc>
          <w:tcPr>
            <w:tcW w:w="351" w:type="dxa"/>
            <w:shd w:val="clear" w:color="auto" w:fill="FFFFFF"/>
            <w:vAlign w:val="center"/>
          </w:tcPr>
          <w:p w14:paraId="23467E7F" w14:textId="77777777" w:rsidR="00700E06" w:rsidRPr="00700E06" w:rsidRDefault="00700E06" w:rsidP="009C2216">
            <w:pPr>
              <w:spacing w:before="60"/>
              <w:jc w:val="center"/>
              <w:rPr>
                <w:rFonts w:cstheme="minorHAnsi"/>
                <w:sz w:val="16"/>
                <w:szCs w:val="16"/>
                <w:lang w:val="en-US"/>
              </w:rPr>
            </w:pPr>
          </w:p>
        </w:tc>
        <w:tc>
          <w:tcPr>
            <w:tcW w:w="350" w:type="dxa"/>
            <w:shd w:val="clear" w:color="auto" w:fill="D9D9D9"/>
            <w:vAlign w:val="center"/>
          </w:tcPr>
          <w:p w14:paraId="626FA128" w14:textId="77777777" w:rsidR="00700E06" w:rsidRPr="00700E06" w:rsidRDefault="00700E06" w:rsidP="009C2216">
            <w:pPr>
              <w:spacing w:before="60"/>
              <w:jc w:val="center"/>
              <w:rPr>
                <w:rFonts w:cstheme="minorHAnsi"/>
                <w:sz w:val="16"/>
                <w:szCs w:val="16"/>
                <w:lang w:val="en-US"/>
              </w:rPr>
            </w:pPr>
          </w:p>
        </w:tc>
        <w:tc>
          <w:tcPr>
            <w:tcW w:w="351" w:type="dxa"/>
            <w:shd w:val="clear" w:color="auto" w:fill="D9D9D9"/>
            <w:vAlign w:val="center"/>
          </w:tcPr>
          <w:p w14:paraId="6F865F42" w14:textId="77777777" w:rsidR="00700E06" w:rsidRPr="00700E06" w:rsidRDefault="00700E06" w:rsidP="009C2216">
            <w:pPr>
              <w:spacing w:before="60"/>
              <w:jc w:val="center"/>
              <w:rPr>
                <w:rFonts w:cstheme="minorHAnsi"/>
                <w:sz w:val="16"/>
                <w:szCs w:val="16"/>
                <w:lang w:val="en-US"/>
              </w:rPr>
            </w:pPr>
          </w:p>
        </w:tc>
        <w:tc>
          <w:tcPr>
            <w:tcW w:w="351" w:type="dxa"/>
            <w:shd w:val="clear" w:color="auto" w:fill="auto"/>
            <w:vAlign w:val="center"/>
          </w:tcPr>
          <w:p w14:paraId="11015E1E" w14:textId="77777777" w:rsidR="00700E06" w:rsidRPr="00700E06" w:rsidRDefault="00700E06" w:rsidP="009C2216">
            <w:pPr>
              <w:spacing w:before="60"/>
              <w:jc w:val="center"/>
              <w:rPr>
                <w:rFonts w:cstheme="minorHAnsi"/>
                <w:sz w:val="16"/>
                <w:szCs w:val="16"/>
                <w:lang w:val="en-US"/>
              </w:rPr>
            </w:pPr>
          </w:p>
        </w:tc>
        <w:tc>
          <w:tcPr>
            <w:tcW w:w="350" w:type="dxa"/>
            <w:shd w:val="clear" w:color="auto" w:fill="auto"/>
            <w:vAlign w:val="center"/>
          </w:tcPr>
          <w:p w14:paraId="7C84512D" w14:textId="77777777" w:rsidR="00700E06" w:rsidRPr="00700E06" w:rsidRDefault="00700E06" w:rsidP="009C2216">
            <w:pPr>
              <w:spacing w:before="60"/>
              <w:jc w:val="center"/>
              <w:rPr>
                <w:rFonts w:cstheme="minorHAnsi"/>
                <w:sz w:val="16"/>
                <w:szCs w:val="16"/>
                <w:lang w:val="en-US"/>
              </w:rPr>
            </w:pPr>
          </w:p>
        </w:tc>
        <w:tc>
          <w:tcPr>
            <w:tcW w:w="351" w:type="dxa"/>
            <w:shd w:val="clear" w:color="auto" w:fill="auto"/>
            <w:vAlign w:val="center"/>
          </w:tcPr>
          <w:p w14:paraId="7B2B38F5" w14:textId="77777777" w:rsidR="00700E06" w:rsidRPr="00700E06" w:rsidRDefault="00700E06" w:rsidP="009C2216">
            <w:pPr>
              <w:spacing w:before="60"/>
              <w:jc w:val="center"/>
              <w:rPr>
                <w:rFonts w:cstheme="minorHAnsi"/>
                <w:sz w:val="16"/>
                <w:szCs w:val="16"/>
                <w:lang w:val="en-US"/>
              </w:rPr>
            </w:pPr>
          </w:p>
        </w:tc>
        <w:tc>
          <w:tcPr>
            <w:tcW w:w="350" w:type="dxa"/>
            <w:shd w:val="clear" w:color="auto" w:fill="auto"/>
            <w:vAlign w:val="center"/>
          </w:tcPr>
          <w:p w14:paraId="44351AE5" w14:textId="77777777" w:rsidR="00700E06" w:rsidRPr="00700E06" w:rsidRDefault="00700E06" w:rsidP="009C2216">
            <w:pPr>
              <w:spacing w:before="60"/>
              <w:jc w:val="center"/>
              <w:rPr>
                <w:rFonts w:cstheme="minorHAnsi"/>
                <w:sz w:val="16"/>
                <w:szCs w:val="16"/>
                <w:lang w:val="en-US"/>
              </w:rPr>
            </w:pPr>
          </w:p>
        </w:tc>
        <w:tc>
          <w:tcPr>
            <w:tcW w:w="351" w:type="dxa"/>
            <w:shd w:val="clear" w:color="auto" w:fill="D9D9D9"/>
            <w:vAlign w:val="center"/>
          </w:tcPr>
          <w:p w14:paraId="4455A1D3" w14:textId="77777777" w:rsidR="00700E06" w:rsidRPr="00700E06" w:rsidRDefault="00700E06" w:rsidP="009C2216">
            <w:pPr>
              <w:spacing w:before="60"/>
              <w:jc w:val="center"/>
              <w:rPr>
                <w:rFonts w:cstheme="minorHAnsi"/>
                <w:sz w:val="16"/>
                <w:szCs w:val="16"/>
                <w:lang w:val="en-US"/>
              </w:rPr>
            </w:pPr>
          </w:p>
        </w:tc>
        <w:tc>
          <w:tcPr>
            <w:tcW w:w="351" w:type="dxa"/>
            <w:shd w:val="clear" w:color="auto" w:fill="D9D9D9"/>
            <w:vAlign w:val="center"/>
          </w:tcPr>
          <w:p w14:paraId="242E054E" w14:textId="77777777" w:rsidR="00700E06" w:rsidRPr="00700E06" w:rsidRDefault="00700E06" w:rsidP="009C2216">
            <w:pPr>
              <w:spacing w:before="60"/>
              <w:jc w:val="center"/>
              <w:rPr>
                <w:rFonts w:cstheme="minorHAnsi"/>
                <w:sz w:val="16"/>
                <w:szCs w:val="16"/>
                <w:lang w:val="en-US"/>
              </w:rPr>
            </w:pPr>
          </w:p>
        </w:tc>
        <w:tc>
          <w:tcPr>
            <w:tcW w:w="351" w:type="dxa"/>
            <w:shd w:val="clear" w:color="auto" w:fill="auto"/>
            <w:vAlign w:val="center"/>
          </w:tcPr>
          <w:p w14:paraId="148E3929" w14:textId="77777777" w:rsidR="00700E06" w:rsidRPr="00700E06" w:rsidRDefault="00700E06" w:rsidP="009C2216">
            <w:pPr>
              <w:spacing w:before="60"/>
              <w:jc w:val="center"/>
              <w:rPr>
                <w:rFonts w:cstheme="minorHAnsi"/>
                <w:sz w:val="16"/>
                <w:szCs w:val="16"/>
                <w:lang w:val="en-US"/>
              </w:rPr>
            </w:pPr>
          </w:p>
        </w:tc>
        <w:tc>
          <w:tcPr>
            <w:tcW w:w="350" w:type="dxa"/>
            <w:shd w:val="clear" w:color="auto" w:fill="auto"/>
            <w:vAlign w:val="center"/>
          </w:tcPr>
          <w:p w14:paraId="2F3399BC" w14:textId="77777777" w:rsidR="00700E06" w:rsidRPr="00700E06" w:rsidRDefault="00700E06" w:rsidP="009C2216">
            <w:pPr>
              <w:spacing w:before="60"/>
              <w:jc w:val="center"/>
              <w:rPr>
                <w:rFonts w:cstheme="minorHAnsi"/>
                <w:sz w:val="16"/>
                <w:szCs w:val="16"/>
                <w:lang w:val="en-US"/>
              </w:rPr>
            </w:pPr>
          </w:p>
        </w:tc>
        <w:tc>
          <w:tcPr>
            <w:tcW w:w="351" w:type="dxa"/>
            <w:shd w:val="clear" w:color="auto" w:fill="auto"/>
            <w:vAlign w:val="center"/>
          </w:tcPr>
          <w:p w14:paraId="699D91D8" w14:textId="77777777" w:rsidR="00700E06" w:rsidRPr="00700E06" w:rsidRDefault="00700E06" w:rsidP="009C2216">
            <w:pPr>
              <w:spacing w:before="60"/>
              <w:jc w:val="center"/>
              <w:rPr>
                <w:rFonts w:cstheme="minorHAnsi"/>
                <w:sz w:val="16"/>
                <w:szCs w:val="16"/>
                <w:lang w:val="en-US"/>
              </w:rPr>
            </w:pPr>
          </w:p>
        </w:tc>
        <w:tc>
          <w:tcPr>
            <w:tcW w:w="350" w:type="dxa"/>
            <w:shd w:val="clear" w:color="auto" w:fill="auto"/>
            <w:vAlign w:val="center"/>
          </w:tcPr>
          <w:p w14:paraId="5CF0EF6C" w14:textId="77777777" w:rsidR="00700E06" w:rsidRPr="00700E06" w:rsidRDefault="00700E06" w:rsidP="009C2216">
            <w:pPr>
              <w:spacing w:before="60"/>
              <w:jc w:val="center"/>
              <w:rPr>
                <w:rFonts w:cstheme="minorHAnsi"/>
                <w:sz w:val="16"/>
                <w:szCs w:val="16"/>
                <w:lang w:val="en-US"/>
              </w:rPr>
            </w:pPr>
          </w:p>
        </w:tc>
        <w:tc>
          <w:tcPr>
            <w:tcW w:w="351" w:type="dxa"/>
            <w:shd w:val="clear" w:color="auto" w:fill="D9D9D9"/>
            <w:vAlign w:val="center"/>
          </w:tcPr>
          <w:p w14:paraId="221DE7EA"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7056C223"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auto"/>
            <w:vAlign w:val="center"/>
          </w:tcPr>
          <w:p w14:paraId="4B62B984" w14:textId="77777777" w:rsidR="00700E06" w:rsidRPr="00700E06" w:rsidRDefault="00700E06" w:rsidP="009C2216">
            <w:pPr>
              <w:spacing w:before="0" w:after="20"/>
              <w:jc w:val="center"/>
              <w:rPr>
                <w:rFonts w:cstheme="minorHAnsi"/>
                <w:sz w:val="16"/>
                <w:szCs w:val="16"/>
                <w:lang w:val="en-US"/>
              </w:rPr>
            </w:pPr>
          </w:p>
        </w:tc>
        <w:tc>
          <w:tcPr>
            <w:tcW w:w="350" w:type="dxa"/>
            <w:shd w:val="clear" w:color="auto" w:fill="auto"/>
            <w:vAlign w:val="center"/>
          </w:tcPr>
          <w:p w14:paraId="2573E016"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auto"/>
            <w:vAlign w:val="center"/>
          </w:tcPr>
          <w:p w14:paraId="69686B61"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auto"/>
            <w:vAlign w:val="center"/>
          </w:tcPr>
          <w:p w14:paraId="65EC5BB3"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3786DEB5" w14:textId="77777777" w:rsidR="00700E06" w:rsidRPr="00700E06" w:rsidRDefault="00700E06" w:rsidP="009C2216">
            <w:pPr>
              <w:spacing w:before="0" w:after="20"/>
              <w:jc w:val="center"/>
              <w:rPr>
                <w:rFonts w:cstheme="minorHAnsi"/>
                <w:sz w:val="16"/>
                <w:szCs w:val="16"/>
                <w:lang w:val="en-US"/>
              </w:rPr>
            </w:pPr>
          </w:p>
        </w:tc>
      </w:tr>
      <w:tr w:rsidR="00700E06" w14:paraId="6A456510" w14:textId="77777777" w:rsidTr="009C2216">
        <w:trPr>
          <w:trHeight w:val="270"/>
          <w:jc w:val="center"/>
        </w:trPr>
        <w:tc>
          <w:tcPr>
            <w:tcW w:w="861" w:type="dxa"/>
            <w:shd w:val="clear" w:color="auto" w:fill="FFFFFF"/>
            <w:vAlign w:val="center"/>
          </w:tcPr>
          <w:p w14:paraId="35D94B56" w14:textId="77777777" w:rsidR="00700E06" w:rsidRPr="00700E06" w:rsidRDefault="00700E06" w:rsidP="009C2216">
            <w:pPr>
              <w:spacing w:before="20" w:after="20"/>
              <w:jc w:val="center"/>
              <w:rPr>
                <w:rFonts w:cstheme="minorHAnsi"/>
                <w:b/>
                <w:sz w:val="16"/>
                <w:szCs w:val="16"/>
                <w:lang w:val="en-US"/>
              </w:rPr>
            </w:pPr>
            <w:r w:rsidRPr="00700E06">
              <w:rPr>
                <w:rFonts w:cstheme="minorHAnsi"/>
                <w:b/>
                <w:sz w:val="16"/>
                <w:szCs w:val="16"/>
                <w:lang w:val="en-US"/>
              </w:rPr>
              <w:t>Q2/15</w:t>
            </w:r>
          </w:p>
        </w:tc>
        <w:tc>
          <w:tcPr>
            <w:tcW w:w="354" w:type="dxa"/>
            <w:shd w:val="clear" w:color="auto" w:fill="D9D9D9"/>
            <w:vAlign w:val="center"/>
          </w:tcPr>
          <w:p w14:paraId="6C2C0538" w14:textId="77777777" w:rsidR="00700E06" w:rsidRPr="00700E06" w:rsidRDefault="00700E06" w:rsidP="009C2216">
            <w:pPr>
              <w:spacing w:before="60"/>
              <w:jc w:val="center"/>
              <w:rPr>
                <w:rFonts w:cstheme="minorHAnsi"/>
                <w:sz w:val="16"/>
                <w:szCs w:val="16"/>
                <w:lang w:val="en-US"/>
              </w:rPr>
            </w:pPr>
          </w:p>
        </w:tc>
        <w:tc>
          <w:tcPr>
            <w:tcW w:w="354" w:type="dxa"/>
            <w:shd w:val="clear" w:color="auto" w:fill="auto"/>
            <w:vAlign w:val="center"/>
          </w:tcPr>
          <w:p w14:paraId="6FD13385" w14:textId="77777777" w:rsidR="00700E06" w:rsidRPr="00700E06" w:rsidRDefault="00700E06" w:rsidP="009C2216">
            <w:pPr>
              <w:spacing w:before="60"/>
              <w:jc w:val="center"/>
              <w:rPr>
                <w:rFonts w:cstheme="minorHAnsi"/>
                <w:sz w:val="16"/>
                <w:szCs w:val="16"/>
                <w:lang w:val="en-US"/>
              </w:rPr>
            </w:pPr>
            <w:r w:rsidRPr="00700E06">
              <w:rPr>
                <w:rFonts w:cstheme="minorHAnsi"/>
                <w:sz w:val="16"/>
                <w:szCs w:val="16"/>
                <w:lang w:val="en-US"/>
              </w:rPr>
              <w:t>x</w:t>
            </w:r>
          </w:p>
        </w:tc>
        <w:tc>
          <w:tcPr>
            <w:tcW w:w="351" w:type="dxa"/>
            <w:shd w:val="clear" w:color="auto" w:fill="auto"/>
            <w:vAlign w:val="center"/>
          </w:tcPr>
          <w:p w14:paraId="47B27106" w14:textId="77777777" w:rsidR="00700E06" w:rsidRPr="00700E06" w:rsidRDefault="00700E06" w:rsidP="009C2216">
            <w:pPr>
              <w:spacing w:before="60"/>
              <w:jc w:val="center"/>
              <w:rPr>
                <w:rFonts w:cstheme="minorHAnsi"/>
                <w:sz w:val="16"/>
                <w:szCs w:val="16"/>
                <w:lang w:val="en-US"/>
              </w:rPr>
            </w:pPr>
            <w:r w:rsidRPr="00700E06">
              <w:rPr>
                <w:rFonts w:cstheme="minorHAnsi"/>
                <w:sz w:val="16"/>
                <w:szCs w:val="16"/>
                <w:lang w:val="en-US"/>
              </w:rPr>
              <w:t>x</w:t>
            </w:r>
          </w:p>
        </w:tc>
        <w:tc>
          <w:tcPr>
            <w:tcW w:w="350" w:type="dxa"/>
            <w:shd w:val="clear" w:color="auto" w:fill="auto"/>
            <w:vAlign w:val="center"/>
          </w:tcPr>
          <w:p w14:paraId="23A6C8D3" w14:textId="77777777" w:rsidR="00700E06" w:rsidRPr="00700E06" w:rsidRDefault="00700E06" w:rsidP="009C2216">
            <w:pPr>
              <w:spacing w:before="60"/>
              <w:jc w:val="center"/>
              <w:rPr>
                <w:rFonts w:cstheme="minorHAnsi"/>
                <w:sz w:val="16"/>
                <w:szCs w:val="16"/>
                <w:lang w:val="en-US"/>
              </w:rPr>
            </w:pPr>
            <w:r w:rsidRPr="00700E06">
              <w:rPr>
                <w:rFonts w:cstheme="minorHAnsi"/>
                <w:sz w:val="16"/>
                <w:szCs w:val="16"/>
                <w:lang w:val="en-US"/>
              </w:rPr>
              <w:t>x</w:t>
            </w:r>
          </w:p>
        </w:tc>
        <w:tc>
          <w:tcPr>
            <w:tcW w:w="351" w:type="dxa"/>
            <w:shd w:val="clear" w:color="auto" w:fill="auto"/>
            <w:vAlign w:val="center"/>
          </w:tcPr>
          <w:p w14:paraId="507311BB" w14:textId="77777777" w:rsidR="00700E06" w:rsidRPr="00700E06" w:rsidRDefault="00700E06" w:rsidP="009C2216">
            <w:pPr>
              <w:spacing w:before="60"/>
              <w:jc w:val="center"/>
              <w:rPr>
                <w:rFonts w:cstheme="minorHAnsi"/>
                <w:sz w:val="16"/>
                <w:szCs w:val="16"/>
                <w:lang w:val="en-US"/>
              </w:rPr>
            </w:pPr>
            <w:r w:rsidRPr="00700E06">
              <w:rPr>
                <w:rFonts w:cstheme="minorHAnsi"/>
                <w:sz w:val="16"/>
                <w:szCs w:val="16"/>
                <w:lang w:val="en-US"/>
              </w:rPr>
              <w:t>x</w:t>
            </w:r>
          </w:p>
        </w:tc>
        <w:tc>
          <w:tcPr>
            <w:tcW w:w="350" w:type="dxa"/>
            <w:shd w:val="clear" w:color="auto" w:fill="D9D9D9"/>
            <w:vAlign w:val="center"/>
          </w:tcPr>
          <w:p w14:paraId="697C0CEC" w14:textId="77777777" w:rsidR="00700E06" w:rsidRPr="00700E06" w:rsidRDefault="00700E06" w:rsidP="009C2216">
            <w:pPr>
              <w:spacing w:before="20" w:after="20"/>
              <w:jc w:val="center"/>
              <w:rPr>
                <w:rFonts w:cstheme="minorHAnsi"/>
                <w:sz w:val="16"/>
                <w:szCs w:val="16"/>
                <w:lang w:val="en-US"/>
              </w:rPr>
            </w:pPr>
            <w:r w:rsidRPr="00700E06">
              <w:rPr>
                <w:rFonts w:cstheme="minorHAnsi"/>
                <w:sz w:val="16"/>
                <w:szCs w:val="16"/>
                <w:lang w:val="en-US"/>
              </w:rPr>
              <w:t>§</w:t>
            </w:r>
          </w:p>
        </w:tc>
        <w:tc>
          <w:tcPr>
            <w:tcW w:w="351" w:type="dxa"/>
            <w:shd w:val="clear" w:color="auto" w:fill="D9D9D9" w:themeFill="background1" w:themeFillShade="D9"/>
            <w:vAlign w:val="center"/>
          </w:tcPr>
          <w:p w14:paraId="57089957" w14:textId="77777777" w:rsidR="00700E06" w:rsidRPr="00700E06" w:rsidRDefault="00700E06" w:rsidP="009C2216">
            <w:pPr>
              <w:spacing w:before="60"/>
              <w:jc w:val="center"/>
              <w:rPr>
                <w:rFonts w:cstheme="minorHAnsi"/>
                <w:sz w:val="16"/>
                <w:szCs w:val="16"/>
                <w:lang w:val="en-US"/>
              </w:rPr>
            </w:pPr>
          </w:p>
        </w:tc>
        <w:tc>
          <w:tcPr>
            <w:tcW w:w="351" w:type="dxa"/>
            <w:shd w:val="clear" w:color="auto" w:fill="E5B8B7"/>
            <w:vAlign w:val="center"/>
          </w:tcPr>
          <w:p w14:paraId="7FEF961D" w14:textId="77777777" w:rsidR="00700E06" w:rsidRPr="00700E06" w:rsidRDefault="00700E06" w:rsidP="009C2216">
            <w:pPr>
              <w:spacing w:before="60"/>
              <w:jc w:val="center"/>
              <w:rPr>
                <w:rFonts w:cstheme="minorHAnsi"/>
                <w:sz w:val="16"/>
                <w:szCs w:val="16"/>
                <w:lang w:val="en-US"/>
              </w:rPr>
            </w:pPr>
            <w:r w:rsidRPr="00700E06">
              <w:rPr>
                <w:rFonts w:cstheme="minorHAnsi"/>
                <w:sz w:val="16"/>
                <w:szCs w:val="16"/>
                <w:lang w:val="en-US"/>
              </w:rPr>
              <w:t>M</w:t>
            </w:r>
          </w:p>
        </w:tc>
        <w:tc>
          <w:tcPr>
            <w:tcW w:w="351" w:type="dxa"/>
            <w:shd w:val="clear" w:color="auto" w:fill="auto"/>
            <w:vAlign w:val="center"/>
          </w:tcPr>
          <w:p w14:paraId="255ECBE0" w14:textId="77777777" w:rsidR="00700E06" w:rsidRPr="00700E06" w:rsidRDefault="00700E06" w:rsidP="009C2216">
            <w:pPr>
              <w:spacing w:before="60"/>
              <w:jc w:val="center"/>
              <w:rPr>
                <w:rFonts w:cstheme="minorHAnsi"/>
                <w:sz w:val="16"/>
                <w:szCs w:val="16"/>
                <w:lang w:val="en-US"/>
              </w:rPr>
            </w:pPr>
            <w:r w:rsidRPr="00700E06">
              <w:rPr>
                <w:rFonts w:cstheme="minorHAnsi"/>
                <w:sz w:val="16"/>
                <w:szCs w:val="16"/>
                <w:lang w:val="en-US"/>
              </w:rPr>
              <w:t>x</w:t>
            </w:r>
          </w:p>
        </w:tc>
        <w:tc>
          <w:tcPr>
            <w:tcW w:w="350" w:type="dxa"/>
            <w:shd w:val="clear" w:color="auto" w:fill="FFFFFF"/>
            <w:vAlign w:val="center"/>
          </w:tcPr>
          <w:p w14:paraId="40C0153C" w14:textId="77777777" w:rsidR="00700E06" w:rsidRPr="00700E06" w:rsidRDefault="00700E06" w:rsidP="009C2216">
            <w:pPr>
              <w:spacing w:before="60"/>
              <w:jc w:val="center"/>
              <w:rPr>
                <w:rFonts w:cstheme="minorHAnsi"/>
                <w:sz w:val="16"/>
                <w:szCs w:val="16"/>
                <w:lang w:val="en-US"/>
              </w:rPr>
            </w:pPr>
            <w:r w:rsidRPr="00700E06">
              <w:rPr>
                <w:rFonts w:cstheme="minorHAnsi"/>
                <w:sz w:val="16"/>
                <w:szCs w:val="16"/>
                <w:lang w:val="en-US"/>
              </w:rPr>
              <w:t>x</w:t>
            </w:r>
          </w:p>
        </w:tc>
        <w:tc>
          <w:tcPr>
            <w:tcW w:w="351" w:type="dxa"/>
            <w:shd w:val="clear" w:color="auto" w:fill="auto"/>
            <w:vAlign w:val="center"/>
          </w:tcPr>
          <w:p w14:paraId="23FB75DE" w14:textId="77777777" w:rsidR="00700E06" w:rsidRPr="00700E06" w:rsidRDefault="00700E06" w:rsidP="009C2216">
            <w:pPr>
              <w:spacing w:before="60"/>
              <w:jc w:val="center"/>
              <w:rPr>
                <w:rFonts w:cstheme="minorHAnsi"/>
                <w:sz w:val="16"/>
                <w:szCs w:val="16"/>
                <w:lang w:val="en-US"/>
              </w:rPr>
            </w:pPr>
            <w:r w:rsidRPr="00700E06">
              <w:rPr>
                <w:rFonts w:cstheme="minorHAnsi"/>
                <w:sz w:val="16"/>
                <w:szCs w:val="16"/>
                <w:lang w:val="en-US"/>
              </w:rPr>
              <w:t>x</w:t>
            </w:r>
          </w:p>
        </w:tc>
        <w:tc>
          <w:tcPr>
            <w:tcW w:w="350" w:type="dxa"/>
            <w:shd w:val="clear" w:color="auto" w:fill="D9D9D9"/>
            <w:vAlign w:val="center"/>
          </w:tcPr>
          <w:p w14:paraId="00E57BAD" w14:textId="77777777" w:rsidR="00700E06" w:rsidRPr="00700E06" w:rsidRDefault="00700E06" w:rsidP="009C2216">
            <w:pPr>
              <w:spacing w:before="60"/>
              <w:jc w:val="center"/>
              <w:rPr>
                <w:rFonts w:cstheme="minorHAnsi"/>
                <w:sz w:val="16"/>
                <w:szCs w:val="16"/>
                <w:lang w:val="en-US"/>
              </w:rPr>
            </w:pPr>
          </w:p>
        </w:tc>
        <w:tc>
          <w:tcPr>
            <w:tcW w:w="351" w:type="dxa"/>
            <w:shd w:val="clear" w:color="auto" w:fill="D9D9D9"/>
            <w:vAlign w:val="center"/>
          </w:tcPr>
          <w:p w14:paraId="7EC64DE5" w14:textId="77777777" w:rsidR="00700E06" w:rsidRPr="00700E06" w:rsidRDefault="00700E06" w:rsidP="009C2216">
            <w:pPr>
              <w:spacing w:before="60"/>
              <w:jc w:val="center"/>
              <w:rPr>
                <w:rFonts w:cstheme="minorHAnsi"/>
                <w:sz w:val="16"/>
                <w:szCs w:val="16"/>
                <w:lang w:val="en-US"/>
              </w:rPr>
            </w:pPr>
          </w:p>
        </w:tc>
        <w:tc>
          <w:tcPr>
            <w:tcW w:w="351" w:type="dxa"/>
            <w:shd w:val="clear" w:color="auto" w:fill="auto"/>
            <w:vAlign w:val="center"/>
          </w:tcPr>
          <w:p w14:paraId="18A75749" w14:textId="77777777" w:rsidR="00700E06" w:rsidRPr="00700E06" w:rsidRDefault="00700E06" w:rsidP="009C2216">
            <w:pPr>
              <w:spacing w:before="60"/>
              <w:jc w:val="center"/>
              <w:rPr>
                <w:rFonts w:cstheme="minorHAnsi"/>
                <w:sz w:val="16"/>
                <w:szCs w:val="16"/>
                <w:lang w:val="en-US"/>
              </w:rPr>
            </w:pPr>
            <w:r w:rsidRPr="00700E06">
              <w:rPr>
                <w:rFonts w:cstheme="minorHAnsi"/>
                <w:sz w:val="16"/>
                <w:szCs w:val="16"/>
                <w:lang w:val="en-US"/>
              </w:rPr>
              <w:t>x</w:t>
            </w:r>
          </w:p>
        </w:tc>
        <w:tc>
          <w:tcPr>
            <w:tcW w:w="350" w:type="dxa"/>
            <w:shd w:val="clear" w:color="auto" w:fill="auto"/>
            <w:vAlign w:val="center"/>
          </w:tcPr>
          <w:p w14:paraId="66CC4BBB" w14:textId="77777777" w:rsidR="00700E06" w:rsidRPr="00700E06" w:rsidRDefault="00700E06" w:rsidP="009C2216">
            <w:pPr>
              <w:spacing w:before="60"/>
              <w:jc w:val="center"/>
              <w:rPr>
                <w:rFonts w:cstheme="minorHAnsi"/>
                <w:sz w:val="16"/>
                <w:szCs w:val="16"/>
                <w:lang w:val="en-US"/>
              </w:rPr>
            </w:pPr>
            <w:r w:rsidRPr="00700E06">
              <w:rPr>
                <w:rFonts w:cstheme="minorHAnsi"/>
                <w:sz w:val="16"/>
                <w:szCs w:val="16"/>
                <w:lang w:val="en-US"/>
              </w:rPr>
              <w:t>x</w:t>
            </w:r>
          </w:p>
        </w:tc>
        <w:tc>
          <w:tcPr>
            <w:tcW w:w="351" w:type="dxa"/>
            <w:shd w:val="clear" w:color="auto" w:fill="auto"/>
            <w:vAlign w:val="center"/>
          </w:tcPr>
          <w:p w14:paraId="46823853" w14:textId="77777777" w:rsidR="00700E06" w:rsidRPr="00700E06" w:rsidRDefault="00700E06" w:rsidP="009C2216">
            <w:pPr>
              <w:spacing w:before="60"/>
              <w:jc w:val="center"/>
              <w:rPr>
                <w:rFonts w:cstheme="minorHAnsi"/>
                <w:sz w:val="16"/>
                <w:szCs w:val="16"/>
                <w:lang w:val="en-US"/>
              </w:rPr>
            </w:pPr>
            <w:r w:rsidRPr="00700E06">
              <w:rPr>
                <w:rFonts w:cstheme="minorHAnsi"/>
                <w:sz w:val="16"/>
                <w:szCs w:val="16"/>
                <w:lang w:val="en-US"/>
              </w:rPr>
              <w:t>x</w:t>
            </w:r>
          </w:p>
        </w:tc>
        <w:tc>
          <w:tcPr>
            <w:tcW w:w="350" w:type="dxa"/>
            <w:shd w:val="clear" w:color="auto" w:fill="auto"/>
            <w:vAlign w:val="center"/>
          </w:tcPr>
          <w:p w14:paraId="0CB79781" w14:textId="77777777" w:rsidR="00700E06" w:rsidRPr="00700E06" w:rsidRDefault="00700E06" w:rsidP="009C2216">
            <w:pPr>
              <w:spacing w:before="60"/>
              <w:jc w:val="center"/>
              <w:rPr>
                <w:rFonts w:cstheme="minorHAnsi"/>
                <w:sz w:val="16"/>
                <w:szCs w:val="16"/>
                <w:lang w:val="en-US"/>
              </w:rPr>
            </w:pPr>
            <w:r w:rsidRPr="00700E06">
              <w:rPr>
                <w:rFonts w:cstheme="minorHAnsi"/>
                <w:sz w:val="16"/>
                <w:szCs w:val="16"/>
                <w:lang w:val="en-US"/>
              </w:rPr>
              <w:t>x</w:t>
            </w:r>
          </w:p>
        </w:tc>
        <w:tc>
          <w:tcPr>
            <w:tcW w:w="351" w:type="dxa"/>
            <w:shd w:val="clear" w:color="auto" w:fill="D9D9D9"/>
            <w:vAlign w:val="center"/>
          </w:tcPr>
          <w:p w14:paraId="7A3BF10C" w14:textId="77777777" w:rsidR="00700E06" w:rsidRPr="00700E06" w:rsidRDefault="00700E06" w:rsidP="009C2216">
            <w:pPr>
              <w:spacing w:before="60"/>
              <w:jc w:val="center"/>
              <w:rPr>
                <w:rFonts w:cstheme="minorHAnsi"/>
                <w:sz w:val="16"/>
                <w:szCs w:val="16"/>
                <w:lang w:val="en-US"/>
              </w:rPr>
            </w:pPr>
          </w:p>
        </w:tc>
        <w:tc>
          <w:tcPr>
            <w:tcW w:w="351" w:type="dxa"/>
            <w:shd w:val="clear" w:color="auto" w:fill="D9D9D9"/>
            <w:vAlign w:val="center"/>
          </w:tcPr>
          <w:p w14:paraId="689B5A9C" w14:textId="77777777" w:rsidR="00700E06" w:rsidRPr="00700E06" w:rsidRDefault="00700E06" w:rsidP="009C2216">
            <w:pPr>
              <w:spacing w:before="60"/>
              <w:jc w:val="center"/>
              <w:rPr>
                <w:rFonts w:cstheme="minorHAnsi"/>
                <w:sz w:val="16"/>
                <w:szCs w:val="16"/>
                <w:lang w:val="en-US"/>
              </w:rPr>
            </w:pPr>
          </w:p>
        </w:tc>
        <w:tc>
          <w:tcPr>
            <w:tcW w:w="351" w:type="dxa"/>
            <w:shd w:val="clear" w:color="auto" w:fill="auto"/>
            <w:vAlign w:val="center"/>
          </w:tcPr>
          <w:p w14:paraId="2AEFF940" w14:textId="77777777" w:rsidR="00700E06" w:rsidRPr="00700E06" w:rsidRDefault="00700E06" w:rsidP="009C2216">
            <w:pPr>
              <w:spacing w:before="60"/>
              <w:jc w:val="center"/>
              <w:rPr>
                <w:rFonts w:cstheme="minorHAnsi"/>
                <w:sz w:val="16"/>
                <w:szCs w:val="16"/>
                <w:lang w:val="en-US"/>
              </w:rPr>
            </w:pPr>
            <w:r w:rsidRPr="00700E06">
              <w:rPr>
                <w:rFonts w:cstheme="minorHAnsi"/>
                <w:sz w:val="16"/>
                <w:szCs w:val="16"/>
                <w:lang w:val="en-US"/>
              </w:rPr>
              <w:t>x</w:t>
            </w:r>
          </w:p>
        </w:tc>
        <w:tc>
          <w:tcPr>
            <w:tcW w:w="350" w:type="dxa"/>
            <w:shd w:val="clear" w:color="auto" w:fill="auto"/>
            <w:vAlign w:val="center"/>
          </w:tcPr>
          <w:p w14:paraId="5339D947" w14:textId="77777777" w:rsidR="00700E06" w:rsidRPr="00700E06" w:rsidRDefault="00700E06" w:rsidP="009C2216">
            <w:pPr>
              <w:spacing w:before="60"/>
              <w:jc w:val="center"/>
              <w:rPr>
                <w:rFonts w:cstheme="minorHAnsi"/>
                <w:sz w:val="16"/>
                <w:szCs w:val="16"/>
                <w:lang w:val="en-US"/>
              </w:rPr>
            </w:pPr>
            <w:r w:rsidRPr="00700E06">
              <w:rPr>
                <w:rFonts w:cstheme="minorHAnsi"/>
                <w:sz w:val="16"/>
                <w:szCs w:val="16"/>
                <w:lang w:val="en-US"/>
              </w:rPr>
              <w:t>x</w:t>
            </w:r>
          </w:p>
        </w:tc>
        <w:tc>
          <w:tcPr>
            <w:tcW w:w="351" w:type="dxa"/>
            <w:shd w:val="clear" w:color="auto" w:fill="auto"/>
            <w:vAlign w:val="center"/>
          </w:tcPr>
          <w:p w14:paraId="6D514824" w14:textId="77777777" w:rsidR="00700E06" w:rsidRPr="00700E06" w:rsidRDefault="00700E06" w:rsidP="009C2216">
            <w:pPr>
              <w:spacing w:before="60"/>
              <w:jc w:val="center"/>
              <w:rPr>
                <w:rFonts w:cstheme="minorHAnsi"/>
                <w:sz w:val="16"/>
                <w:szCs w:val="16"/>
                <w:lang w:val="en-US"/>
              </w:rPr>
            </w:pPr>
          </w:p>
        </w:tc>
        <w:tc>
          <w:tcPr>
            <w:tcW w:w="350" w:type="dxa"/>
            <w:shd w:val="clear" w:color="auto" w:fill="auto"/>
            <w:vAlign w:val="center"/>
          </w:tcPr>
          <w:p w14:paraId="624974A1" w14:textId="77777777" w:rsidR="00700E06" w:rsidRPr="00700E06" w:rsidRDefault="00700E06" w:rsidP="009C2216">
            <w:pPr>
              <w:spacing w:before="60"/>
              <w:jc w:val="center"/>
              <w:rPr>
                <w:rFonts w:cstheme="minorHAnsi"/>
                <w:sz w:val="16"/>
                <w:szCs w:val="16"/>
                <w:lang w:val="en-US"/>
              </w:rPr>
            </w:pPr>
          </w:p>
        </w:tc>
        <w:tc>
          <w:tcPr>
            <w:tcW w:w="351" w:type="dxa"/>
            <w:shd w:val="clear" w:color="auto" w:fill="D9D9D9"/>
            <w:vAlign w:val="center"/>
          </w:tcPr>
          <w:p w14:paraId="370C1F87"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67224C1E"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auto"/>
            <w:vAlign w:val="center"/>
          </w:tcPr>
          <w:p w14:paraId="29CEFF14" w14:textId="77777777" w:rsidR="00700E06" w:rsidRPr="00700E06" w:rsidRDefault="00700E06" w:rsidP="009C2216">
            <w:pPr>
              <w:spacing w:before="0" w:after="20"/>
              <w:jc w:val="center"/>
              <w:rPr>
                <w:rFonts w:cstheme="minorHAnsi"/>
                <w:sz w:val="16"/>
                <w:szCs w:val="16"/>
                <w:lang w:val="en-US"/>
              </w:rPr>
            </w:pPr>
          </w:p>
        </w:tc>
        <w:tc>
          <w:tcPr>
            <w:tcW w:w="350" w:type="dxa"/>
            <w:shd w:val="clear" w:color="auto" w:fill="auto"/>
            <w:vAlign w:val="center"/>
          </w:tcPr>
          <w:p w14:paraId="051C767D"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auto"/>
            <w:vAlign w:val="center"/>
          </w:tcPr>
          <w:p w14:paraId="2FFA532E"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auto"/>
            <w:vAlign w:val="center"/>
          </w:tcPr>
          <w:p w14:paraId="3155E746"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479640EB" w14:textId="77777777" w:rsidR="00700E06" w:rsidRPr="00700E06" w:rsidRDefault="00700E06" w:rsidP="009C2216">
            <w:pPr>
              <w:spacing w:before="0" w:after="20"/>
              <w:jc w:val="center"/>
              <w:rPr>
                <w:rFonts w:cstheme="minorHAnsi"/>
                <w:sz w:val="16"/>
                <w:szCs w:val="16"/>
                <w:lang w:val="en-US"/>
              </w:rPr>
            </w:pPr>
          </w:p>
        </w:tc>
      </w:tr>
      <w:tr w:rsidR="00700E06" w14:paraId="2BB35EDB" w14:textId="77777777" w:rsidTr="009C2216">
        <w:trPr>
          <w:trHeight w:val="270"/>
          <w:jc w:val="center"/>
        </w:trPr>
        <w:tc>
          <w:tcPr>
            <w:tcW w:w="861" w:type="dxa"/>
            <w:tcBorders>
              <w:bottom w:val="single" w:sz="4" w:space="0" w:color="auto"/>
            </w:tcBorders>
            <w:shd w:val="clear" w:color="auto" w:fill="FFFFFF"/>
            <w:vAlign w:val="center"/>
          </w:tcPr>
          <w:p w14:paraId="03431406" w14:textId="77777777" w:rsidR="00700E06" w:rsidRPr="00700E06" w:rsidRDefault="00700E06" w:rsidP="009C2216">
            <w:pPr>
              <w:spacing w:before="20" w:after="20"/>
              <w:jc w:val="center"/>
              <w:rPr>
                <w:rFonts w:cstheme="minorHAnsi"/>
                <w:b/>
                <w:sz w:val="16"/>
                <w:szCs w:val="16"/>
                <w:lang w:val="en-US"/>
              </w:rPr>
            </w:pPr>
            <w:r w:rsidRPr="00700E06">
              <w:rPr>
                <w:rFonts w:cstheme="minorHAnsi"/>
                <w:b/>
                <w:sz w:val="16"/>
                <w:szCs w:val="16"/>
                <w:lang w:val="en-US"/>
              </w:rPr>
              <w:t>Q3/15</w:t>
            </w:r>
          </w:p>
        </w:tc>
        <w:tc>
          <w:tcPr>
            <w:tcW w:w="354" w:type="dxa"/>
            <w:tcBorders>
              <w:bottom w:val="single" w:sz="4" w:space="0" w:color="auto"/>
            </w:tcBorders>
            <w:shd w:val="clear" w:color="auto" w:fill="D9D9D9"/>
            <w:vAlign w:val="center"/>
          </w:tcPr>
          <w:p w14:paraId="3F63CB4C" w14:textId="77777777" w:rsidR="00700E06" w:rsidRPr="00700E06" w:rsidRDefault="00700E06" w:rsidP="009C2216">
            <w:pPr>
              <w:spacing w:before="60"/>
              <w:jc w:val="center"/>
              <w:rPr>
                <w:rFonts w:cstheme="minorHAnsi"/>
                <w:sz w:val="16"/>
                <w:szCs w:val="16"/>
                <w:lang w:val="en-US"/>
              </w:rPr>
            </w:pPr>
          </w:p>
        </w:tc>
        <w:tc>
          <w:tcPr>
            <w:tcW w:w="354" w:type="dxa"/>
            <w:tcBorders>
              <w:bottom w:val="single" w:sz="4" w:space="0" w:color="auto"/>
            </w:tcBorders>
            <w:shd w:val="clear" w:color="auto" w:fill="auto"/>
            <w:vAlign w:val="center"/>
          </w:tcPr>
          <w:p w14:paraId="727B0763" w14:textId="77777777" w:rsidR="00700E06" w:rsidRPr="00700E06" w:rsidRDefault="00700E06" w:rsidP="009C2216">
            <w:pPr>
              <w:spacing w:before="60"/>
              <w:jc w:val="center"/>
              <w:rPr>
                <w:rFonts w:cstheme="minorHAnsi"/>
                <w:sz w:val="16"/>
                <w:szCs w:val="16"/>
                <w:lang w:val="en-US"/>
              </w:rPr>
            </w:pPr>
            <w:r w:rsidRPr="00700E06">
              <w:rPr>
                <w:rFonts w:cstheme="minorHAnsi"/>
                <w:sz w:val="16"/>
                <w:szCs w:val="16"/>
                <w:lang w:val="en-US"/>
              </w:rPr>
              <w:t>x</w:t>
            </w:r>
          </w:p>
        </w:tc>
        <w:tc>
          <w:tcPr>
            <w:tcW w:w="351" w:type="dxa"/>
            <w:tcBorders>
              <w:bottom w:val="single" w:sz="4" w:space="0" w:color="auto"/>
            </w:tcBorders>
            <w:shd w:val="clear" w:color="auto" w:fill="auto"/>
            <w:vAlign w:val="center"/>
          </w:tcPr>
          <w:p w14:paraId="74D75D91" w14:textId="77777777" w:rsidR="00700E06" w:rsidRPr="00700E06" w:rsidRDefault="00700E06" w:rsidP="009C2216">
            <w:pPr>
              <w:spacing w:before="60"/>
              <w:jc w:val="center"/>
              <w:rPr>
                <w:rFonts w:cstheme="minorHAnsi"/>
                <w:sz w:val="16"/>
                <w:szCs w:val="16"/>
                <w:lang w:val="en-US"/>
              </w:rPr>
            </w:pPr>
            <w:r w:rsidRPr="00700E06">
              <w:rPr>
                <w:rFonts w:cstheme="minorHAnsi"/>
                <w:sz w:val="16"/>
                <w:szCs w:val="16"/>
                <w:lang w:val="en-US"/>
              </w:rPr>
              <w:t>x</w:t>
            </w:r>
          </w:p>
        </w:tc>
        <w:tc>
          <w:tcPr>
            <w:tcW w:w="350" w:type="dxa"/>
            <w:tcBorders>
              <w:bottom w:val="single" w:sz="4" w:space="0" w:color="auto"/>
            </w:tcBorders>
            <w:shd w:val="clear" w:color="auto" w:fill="auto"/>
            <w:vAlign w:val="center"/>
          </w:tcPr>
          <w:p w14:paraId="052D8694" w14:textId="77777777" w:rsidR="00700E06" w:rsidRPr="00700E06" w:rsidRDefault="00700E06" w:rsidP="009C2216">
            <w:pPr>
              <w:spacing w:before="60"/>
              <w:jc w:val="center"/>
              <w:rPr>
                <w:rFonts w:cstheme="minorHAnsi"/>
                <w:sz w:val="16"/>
                <w:szCs w:val="16"/>
                <w:lang w:val="en-US"/>
              </w:rPr>
            </w:pPr>
            <w:r w:rsidRPr="00700E06">
              <w:rPr>
                <w:rFonts w:cstheme="minorHAnsi"/>
                <w:sz w:val="16"/>
                <w:szCs w:val="16"/>
                <w:lang w:val="en-US"/>
              </w:rPr>
              <w:t>x</w:t>
            </w:r>
          </w:p>
        </w:tc>
        <w:tc>
          <w:tcPr>
            <w:tcW w:w="351" w:type="dxa"/>
            <w:tcBorders>
              <w:bottom w:val="single" w:sz="4" w:space="0" w:color="auto"/>
            </w:tcBorders>
            <w:shd w:val="clear" w:color="auto" w:fill="auto"/>
            <w:vAlign w:val="center"/>
          </w:tcPr>
          <w:p w14:paraId="3E909BD4" w14:textId="77777777" w:rsidR="00700E06" w:rsidRPr="00700E06" w:rsidRDefault="00700E06" w:rsidP="009C2216">
            <w:pPr>
              <w:spacing w:before="60"/>
              <w:jc w:val="center"/>
              <w:rPr>
                <w:rFonts w:cstheme="minorHAnsi"/>
                <w:sz w:val="16"/>
                <w:szCs w:val="16"/>
                <w:lang w:val="en-US"/>
              </w:rPr>
            </w:pPr>
            <w:r w:rsidRPr="00700E06">
              <w:rPr>
                <w:rFonts w:cstheme="minorHAnsi"/>
                <w:sz w:val="16"/>
                <w:szCs w:val="16"/>
                <w:lang w:val="en-US"/>
              </w:rPr>
              <w:t>x</w:t>
            </w:r>
          </w:p>
        </w:tc>
        <w:tc>
          <w:tcPr>
            <w:tcW w:w="350" w:type="dxa"/>
            <w:tcBorders>
              <w:bottom w:val="single" w:sz="4" w:space="0" w:color="auto"/>
            </w:tcBorders>
            <w:shd w:val="clear" w:color="auto" w:fill="D9D9D9"/>
            <w:vAlign w:val="center"/>
          </w:tcPr>
          <w:p w14:paraId="4CB6F978" w14:textId="77777777" w:rsidR="00700E06" w:rsidRPr="00700E06" w:rsidRDefault="00700E06" w:rsidP="009C2216">
            <w:pPr>
              <w:spacing w:before="20" w:after="20"/>
              <w:jc w:val="center"/>
              <w:rPr>
                <w:rFonts w:cstheme="minorHAnsi"/>
                <w:sz w:val="16"/>
                <w:szCs w:val="16"/>
                <w:lang w:val="en-US"/>
              </w:rPr>
            </w:pPr>
            <w:r w:rsidRPr="00700E06">
              <w:rPr>
                <w:rFonts w:cstheme="minorHAnsi"/>
                <w:sz w:val="16"/>
                <w:szCs w:val="16"/>
                <w:lang w:val="en-US"/>
              </w:rPr>
              <w:t>§</w:t>
            </w:r>
          </w:p>
        </w:tc>
        <w:tc>
          <w:tcPr>
            <w:tcW w:w="351" w:type="dxa"/>
            <w:tcBorders>
              <w:bottom w:val="single" w:sz="4" w:space="0" w:color="auto"/>
            </w:tcBorders>
            <w:shd w:val="clear" w:color="auto" w:fill="D9D9D9"/>
            <w:vAlign w:val="center"/>
          </w:tcPr>
          <w:p w14:paraId="228D4830" w14:textId="77777777" w:rsidR="00700E06" w:rsidRPr="00700E06" w:rsidRDefault="00700E06" w:rsidP="009C2216">
            <w:pPr>
              <w:spacing w:before="60"/>
              <w:jc w:val="center"/>
              <w:rPr>
                <w:rFonts w:cstheme="minorHAnsi"/>
                <w:sz w:val="16"/>
                <w:szCs w:val="16"/>
                <w:lang w:val="en-US"/>
              </w:rPr>
            </w:pPr>
          </w:p>
        </w:tc>
        <w:tc>
          <w:tcPr>
            <w:tcW w:w="351" w:type="dxa"/>
            <w:tcBorders>
              <w:bottom w:val="single" w:sz="4" w:space="0" w:color="auto"/>
            </w:tcBorders>
            <w:shd w:val="clear" w:color="auto" w:fill="E5B8B7"/>
            <w:vAlign w:val="center"/>
          </w:tcPr>
          <w:p w14:paraId="211719E1" w14:textId="77777777" w:rsidR="00700E06" w:rsidRPr="00700E06" w:rsidRDefault="00700E06" w:rsidP="009C2216">
            <w:pPr>
              <w:spacing w:before="60"/>
              <w:jc w:val="center"/>
              <w:rPr>
                <w:rFonts w:cstheme="minorHAnsi"/>
                <w:sz w:val="16"/>
                <w:szCs w:val="16"/>
                <w:lang w:val="en-US"/>
              </w:rPr>
            </w:pPr>
            <w:r w:rsidRPr="00700E06">
              <w:rPr>
                <w:rFonts w:cstheme="minorHAnsi"/>
                <w:sz w:val="16"/>
                <w:szCs w:val="16"/>
                <w:lang w:val="en-US"/>
              </w:rPr>
              <w:t>M</w:t>
            </w:r>
          </w:p>
        </w:tc>
        <w:tc>
          <w:tcPr>
            <w:tcW w:w="351" w:type="dxa"/>
            <w:tcBorders>
              <w:bottom w:val="single" w:sz="4" w:space="0" w:color="auto"/>
            </w:tcBorders>
            <w:shd w:val="clear" w:color="auto" w:fill="FFFFFF"/>
            <w:vAlign w:val="center"/>
          </w:tcPr>
          <w:p w14:paraId="0E48884F" w14:textId="77777777" w:rsidR="00700E06" w:rsidRPr="00700E06" w:rsidRDefault="00700E06" w:rsidP="009C2216">
            <w:pPr>
              <w:spacing w:before="60"/>
              <w:jc w:val="center"/>
              <w:rPr>
                <w:rFonts w:cstheme="minorHAnsi"/>
                <w:sz w:val="16"/>
                <w:szCs w:val="16"/>
                <w:lang w:val="en-US"/>
              </w:rPr>
            </w:pPr>
            <w:r w:rsidRPr="00700E06">
              <w:rPr>
                <w:rFonts w:cstheme="minorHAnsi"/>
                <w:sz w:val="16"/>
                <w:szCs w:val="16"/>
                <w:lang w:val="en-US"/>
              </w:rPr>
              <w:t>x</w:t>
            </w:r>
          </w:p>
        </w:tc>
        <w:tc>
          <w:tcPr>
            <w:tcW w:w="350" w:type="dxa"/>
            <w:tcBorders>
              <w:bottom w:val="single" w:sz="4" w:space="0" w:color="auto"/>
            </w:tcBorders>
            <w:shd w:val="clear" w:color="auto" w:fill="FFFFFF"/>
            <w:vAlign w:val="center"/>
          </w:tcPr>
          <w:p w14:paraId="0FA201B0" w14:textId="77777777" w:rsidR="00700E06" w:rsidRPr="00700E06" w:rsidRDefault="00700E06" w:rsidP="009C2216">
            <w:pPr>
              <w:spacing w:before="60"/>
              <w:jc w:val="center"/>
              <w:rPr>
                <w:rFonts w:cstheme="minorHAnsi"/>
                <w:sz w:val="16"/>
                <w:szCs w:val="16"/>
                <w:lang w:val="en-US"/>
              </w:rPr>
            </w:pPr>
            <w:r w:rsidRPr="00700E06">
              <w:rPr>
                <w:rFonts w:cstheme="minorHAnsi"/>
                <w:sz w:val="16"/>
                <w:szCs w:val="16"/>
                <w:lang w:val="en-US"/>
              </w:rPr>
              <w:t>x</w:t>
            </w:r>
          </w:p>
        </w:tc>
        <w:tc>
          <w:tcPr>
            <w:tcW w:w="351" w:type="dxa"/>
            <w:tcBorders>
              <w:bottom w:val="single" w:sz="4" w:space="0" w:color="auto"/>
            </w:tcBorders>
            <w:shd w:val="clear" w:color="auto" w:fill="FFFFFF"/>
            <w:vAlign w:val="center"/>
          </w:tcPr>
          <w:p w14:paraId="55277F40" w14:textId="77777777" w:rsidR="00700E06" w:rsidRPr="00700E06" w:rsidRDefault="00700E06" w:rsidP="009C2216">
            <w:pPr>
              <w:spacing w:before="60"/>
              <w:jc w:val="center"/>
              <w:rPr>
                <w:rFonts w:cstheme="minorHAnsi"/>
                <w:sz w:val="16"/>
                <w:szCs w:val="16"/>
                <w:lang w:val="en-US"/>
              </w:rPr>
            </w:pPr>
            <w:r w:rsidRPr="00700E06">
              <w:rPr>
                <w:rFonts w:cstheme="minorHAnsi"/>
                <w:sz w:val="16"/>
                <w:szCs w:val="16"/>
                <w:lang w:val="en-US"/>
              </w:rPr>
              <w:t>x</w:t>
            </w:r>
          </w:p>
        </w:tc>
        <w:tc>
          <w:tcPr>
            <w:tcW w:w="350" w:type="dxa"/>
            <w:tcBorders>
              <w:bottom w:val="single" w:sz="4" w:space="0" w:color="auto"/>
            </w:tcBorders>
            <w:shd w:val="clear" w:color="auto" w:fill="D9D9D9"/>
            <w:vAlign w:val="center"/>
          </w:tcPr>
          <w:p w14:paraId="67498A92" w14:textId="77777777" w:rsidR="00700E06" w:rsidRPr="00700E06" w:rsidRDefault="00700E06" w:rsidP="009C2216">
            <w:pPr>
              <w:spacing w:before="60"/>
              <w:jc w:val="center"/>
              <w:rPr>
                <w:rFonts w:cstheme="minorHAnsi"/>
                <w:sz w:val="16"/>
                <w:szCs w:val="16"/>
                <w:lang w:val="en-US"/>
              </w:rPr>
            </w:pPr>
          </w:p>
        </w:tc>
        <w:tc>
          <w:tcPr>
            <w:tcW w:w="351" w:type="dxa"/>
            <w:tcBorders>
              <w:bottom w:val="single" w:sz="4" w:space="0" w:color="auto"/>
            </w:tcBorders>
            <w:shd w:val="clear" w:color="auto" w:fill="D9D9D9"/>
            <w:vAlign w:val="center"/>
          </w:tcPr>
          <w:p w14:paraId="0B55F875" w14:textId="77777777" w:rsidR="00700E06" w:rsidRPr="00700E06" w:rsidRDefault="00700E06" w:rsidP="009C2216">
            <w:pPr>
              <w:spacing w:before="60"/>
              <w:jc w:val="center"/>
              <w:rPr>
                <w:rFonts w:cstheme="minorHAnsi"/>
                <w:sz w:val="16"/>
                <w:szCs w:val="16"/>
                <w:lang w:val="en-US"/>
              </w:rPr>
            </w:pPr>
          </w:p>
        </w:tc>
        <w:tc>
          <w:tcPr>
            <w:tcW w:w="351" w:type="dxa"/>
            <w:tcBorders>
              <w:bottom w:val="single" w:sz="4" w:space="0" w:color="auto"/>
            </w:tcBorders>
            <w:shd w:val="clear" w:color="auto" w:fill="auto"/>
            <w:vAlign w:val="center"/>
          </w:tcPr>
          <w:p w14:paraId="7C2945D1" w14:textId="77777777" w:rsidR="00700E06" w:rsidRPr="00700E06" w:rsidRDefault="00700E06" w:rsidP="009C2216">
            <w:pPr>
              <w:spacing w:before="60"/>
              <w:jc w:val="center"/>
              <w:rPr>
                <w:rFonts w:cstheme="minorHAnsi"/>
                <w:sz w:val="16"/>
                <w:szCs w:val="16"/>
                <w:lang w:val="en-US"/>
              </w:rPr>
            </w:pPr>
            <w:r w:rsidRPr="00700E06">
              <w:rPr>
                <w:rFonts w:cstheme="minorHAnsi"/>
                <w:sz w:val="16"/>
                <w:szCs w:val="16"/>
                <w:lang w:val="en-US"/>
              </w:rPr>
              <w:t>x</w:t>
            </w:r>
          </w:p>
        </w:tc>
        <w:tc>
          <w:tcPr>
            <w:tcW w:w="350" w:type="dxa"/>
            <w:tcBorders>
              <w:bottom w:val="single" w:sz="4" w:space="0" w:color="auto"/>
            </w:tcBorders>
            <w:shd w:val="clear" w:color="auto" w:fill="auto"/>
            <w:vAlign w:val="center"/>
          </w:tcPr>
          <w:p w14:paraId="56684E4C" w14:textId="77777777" w:rsidR="00700E06" w:rsidRPr="00700E06" w:rsidRDefault="00700E06" w:rsidP="009C2216">
            <w:pPr>
              <w:spacing w:before="60"/>
              <w:jc w:val="center"/>
              <w:rPr>
                <w:rFonts w:cstheme="minorHAnsi"/>
                <w:sz w:val="16"/>
                <w:szCs w:val="16"/>
                <w:lang w:val="en-US"/>
              </w:rPr>
            </w:pPr>
            <w:r w:rsidRPr="00700E06">
              <w:rPr>
                <w:rFonts w:cstheme="minorHAnsi"/>
                <w:sz w:val="16"/>
                <w:szCs w:val="16"/>
                <w:lang w:val="en-US"/>
              </w:rPr>
              <w:t>x</w:t>
            </w:r>
          </w:p>
        </w:tc>
        <w:tc>
          <w:tcPr>
            <w:tcW w:w="351" w:type="dxa"/>
            <w:tcBorders>
              <w:bottom w:val="single" w:sz="4" w:space="0" w:color="auto"/>
            </w:tcBorders>
            <w:shd w:val="clear" w:color="auto" w:fill="auto"/>
            <w:vAlign w:val="center"/>
          </w:tcPr>
          <w:p w14:paraId="7A909EAF" w14:textId="77777777" w:rsidR="00700E06" w:rsidRPr="00700E06" w:rsidRDefault="00700E06" w:rsidP="009C2216">
            <w:pPr>
              <w:spacing w:before="60"/>
              <w:jc w:val="center"/>
              <w:rPr>
                <w:rFonts w:cstheme="minorHAnsi"/>
                <w:sz w:val="16"/>
                <w:szCs w:val="16"/>
                <w:lang w:val="en-US"/>
              </w:rPr>
            </w:pPr>
            <w:r w:rsidRPr="00700E06">
              <w:rPr>
                <w:rFonts w:cstheme="minorHAnsi"/>
                <w:sz w:val="16"/>
                <w:szCs w:val="16"/>
                <w:lang w:val="en-US"/>
              </w:rPr>
              <w:t>x</w:t>
            </w:r>
          </w:p>
        </w:tc>
        <w:tc>
          <w:tcPr>
            <w:tcW w:w="350" w:type="dxa"/>
            <w:tcBorders>
              <w:bottom w:val="single" w:sz="4" w:space="0" w:color="auto"/>
            </w:tcBorders>
            <w:shd w:val="clear" w:color="auto" w:fill="auto"/>
            <w:vAlign w:val="center"/>
          </w:tcPr>
          <w:p w14:paraId="1924A10E" w14:textId="77777777" w:rsidR="00700E06" w:rsidRPr="00700E06" w:rsidRDefault="00700E06" w:rsidP="009C2216">
            <w:pPr>
              <w:spacing w:before="60"/>
              <w:jc w:val="center"/>
              <w:rPr>
                <w:rFonts w:cstheme="minorHAnsi"/>
                <w:sz w:val="16"/>
                <w:szCs w:val="16"/>
                <w:lang w:val="en-US"/>
              </w:rPr>
            </w:pPr>
            <w:r w:rsidRPr="00700E06">
              <w:rPr>
                <w:rFonts w:cstheme="minorHAnsi"/>
                <w:sz w:val="16"/>
                <w:szCs w:val="16"/>
                <w:lang w:val="en-US"/>
              </w:rPr>
              <w:t>x</w:t>
            </w:r>
          </w:p>
        </w:tc>
        <w:tc>
          <w:tcPr>
            <w:tcW w:w="351" w:type="dxa"/>
            <w:tcBorders>
              <w:bottom w:val="single" w:sz="4" w:space="0" w:color="auto"/>
            </w:tcBorders>
            <w:shd w:val="clear" w:color="auto" w:fill="D9D9D9"/>
            <w:vAlign w:val="center"/>
          </w:tcPr>
          <w:p w14:paraId="2D4344C5" w14:textId="77777777" w:rsidR="00700E06" w:rsidRPr="00700E06" w:rsidRDefault="00700E06" w:rsidP="009C2216">
            <w:pPr>
              <w:spacing w:before="60"/>
              <w:jc w:val="center"/>
              <w:rPr>
                <w:rFonts w:cstheme="minorHAnsi"/>
                <w:sz w:val="16"/>
                <w:szCs w:val="16"/>
                <w:lang w:val="en-US"/>
              </w:rPr>
            </w:pPr>
          </w:p>
        </w:tc>
        <w:tc>
          <w:tcPr>
            <w:tcW w:w="351" w:type="dxa"/>
            <w:tcBorders>
              <w:bottom w:val="single" w:sz="4" w:space="0" w:color="auto"/>
            </w:tcBorders>
            <w:shd w:val="clear" w:color="auto" w:fill="D9D9D9"/>
            <w:vAlign w:val="center"/>
          </w:tcPr>
          <w:p w14:paraId="08B1F344" w14:textId="77777777" w:rsidR="00700E06" w:rsidRPr="00700E06" w:rsidRDefault="00700E06" w:rsidP="009C2216">
            <w:pPr>
              <w:spacing w:before="60"/>
              <w:jc w:val="center"/>
              <w:rPr>
                <w:rFonts w:cstheme="minorHAnsi"/>
                <w:sz w:val="16"/>
                <w:szCs w:val="16"/>
                <w:lang w:val="en-US"/>
              </w:rPr>
            </w:pPr>
          </w:p>
        </w:tc>
        <w:tc>
          <w:tcPr>
            <w:tcW w:w="351" w:type="dxa"/>
            <w:tcBorders>
              <w:bottom w:val="single" w:sz="4" w:space="0" w:color="auto"/>
            </w:tcBorders>
            <w:shd w:val="clear" w:color="auto" w:fill="auto"/>
            <w:vAlign w:val="center"/>
          </w:tcPr>
          <w:p w14:paraId="2DCE25EF" w14:textId="77777777" w:rsidR="00700E06" w:rsidRPr="00700E06" w:rsidRDefault="00700E06" w:rsidP="009C2216">
            <w:pPr>
              <w:spacing w:before="60"/>
              <w:jc w:val="center"/>
              <w:rPr>
                <w:rFonts w:cstheme="minorHAnsi"/>
                <w:sz w:val="16"/>
                <w:szCs w:val="16"/>
                <w:lang w:val="en-US"/>
              </w:rPr>
            </w:pPr>
            <w:r w:rsidRPr="00700E06">
              <w:rPr>
                <w:rFonts w:cstheme="minorHAnsi"/>
                <w:sz w:val="16"/>
                <w:szCs w:val="16"/>
                <w:lang w:val="en-US"/>
              </w:rPr>
              <w:t>x</w:t>
            </w:r>
          </w:p>
        </w:tc>
        <w:tc>
          <w:tcPr>
            <w:tcW w:w="350" w:type="dxa"/>
            <w:tcBorders>
              <w:bottom w:val="single" w:sz="4" w:space="0" w:color="auto"/>
            </w:tcBorders>
            <w:shd w:val="clear" w:color="auto" w:fill="auto"/>
            <w:vAlign w:val="center"/>
          </w:tcPr>
          <w:p w14:paraId="58921E6F" w14:textId="77777777" w:rsidR="00700E06" w:rsidRPr="00700E06" w:rsidRDefault="00700E06" w:rsidP="009C2216">
            <w:pPr>
              <w:spacing w:before="60"/>
              <w:jc w:val="center"/>
              <w:rPr>
                <w:rFonts w:cstheme="minorHAnsi"/>
                <w:sz w:val="16"/>
                <w:szCs w:val="16"/>
                <w:lang w:val="en-US"/>
              </w:rPr>
            </w:pPr>
            <w:r w:rsidRPr="00700E06">
              <w:rPr>
                <w:rFonts w:cstheme="minorHAnsi"/>
                <w:sz w:val="16"/>
                <w:szCs w:val="16"/>
                <w:lang w:val="en-US"/>
              </w:rPr>
              <w:t>x</w:t>
            </w:r>
          </w:p>
        </w:tc>
        <w:tc>
          <w:tcPr>
            <w:tcW w:w="351" w:type="dxa"/>
            <w:tcBorders>
              <w:bottom w:val="single" w:sz="4" w:space="0" w:color="auto"/>
            </w:tcBorders>
            <w:shd w:val="clear" w:color="auto" w:fill="auto"/>
            <w:vAlign w:val="center"/>
          </w:tcPr>
          <w:p w14:paraId="78A675A4" w14:textId="77777777" w:rsidR="00700E06" w:rsidRPr="00700E06" w:rsidRDefault="00700E06" w:rsidP="009C2216">
            <w:pPr>
              <w:spacing w:before="60"/>
              <w:jc w:val="center"/>
              <w:rPr>
                <w:rFonts w:cstheme="minorHAnsi"/>
                <w:sz w:val="16"/>
                <w:szCs w:val="16"/>
                <w:lang w:val="en-US"/>
              </w:rPr>
            </w:pPr>
          </w:p>
        </w:tc>
        <w:tc>
          <w:tcPr>
            <w:tcW w:w="350" w:type="dxa"/>
            <w:tcBorders>
              <w:bottom w:val="single" w:sz="4" w:space="0" w:color="auto"/>
            </w:tcBorders>
            <w:shd w:val="clear" w:color="auto" w:fill="auto"/>
            <w:vAlign w:val="center"/>
          </w:tcPr>
          <w:p w14:paraId="24FC154F" w14:textId="77777777" w:rsidR="00700E06" w:rsidRPr="00700E06" w:rsidRDefault="00700E06" w:rsidP="009C2216">
            <w:pPr>
              <w:spacing w:before="60"/>
              <w:jc w:val="center"/>
              <w:rPr>
                <w:rFonts w:cstheme="minorHAnsi"/>
                <w:sz w:val="16"/>
                <w:szCs w:val="16"/>
                <w:lang w:val="en-US"/>
              </w:rPr>
            </w:pPr>
          </w:p>
        </w:tc>
        <w:tc>
          <w:tcPr>
            <w:tcW w:w="351" w:type="dxa"/>
            <w:tcBorders>
              <w:bottom w:val="single" w:sz="4" w:space="0" w:color="auto"/>
            </w:tcBorders>
            <w:shd w:val="clear" w:color="auto" w:fill="D9D9D9"/>
            <w:vAlign w:val="center"/>
          </w:tcPr>
          <w:p w14:paraId="75CA2D92"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D9D9D9"/>
            <w:vAlign w:val="center"/>
          </w:tcPr>
          <w:p w14:paraId="68432AE1"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auto"/>
            <w:vAlign w:val="center"/>
          </w:tcPr>
          <w:p w14:paraId="73D0E8DB" w14:textId="77777777" w:rsidR="00700E06" w:rsidRPr="00700E06" w:rsidRDefault="00700E06" w:rsidP="009C2216">
            <w:pPr>
              <w:spacing w:before="0" w:after="20"/>
              <w:jc w:val="center"/>
              <w:rPr>
                <w:rFonts w:cstheme="minorHAnsi"/>
                <w:sz w:val="16"/>
                <w:szCs w:val="16"/>
                <w:lang w:val="en-US"/>
              </w:rPr>
            </w:pPr>
          </w:p>
        </w:tc>
        <w:tc>
          <w:tcPr>
            <w:tcW w:w="350" w:type="dxa"/>
            <w:tcBorders>
              <w:bottom w:val="single" w:sz="4" w:space="0" w:color="auto"/>
            </w:tcBorders>
            <w:shd w:val="clear" w:color="auto" w:fill="auto"/>
            <w:vAlign w:val="center"/>
          </w:tcPr>
          <w:p w14:paraId="308201B6"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auto"/>
            <w:vAlign w:val="center"/>
          </w:tcPr>
          <w:p w14:paraId="0688692E"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auto"/>
            <w:vAlign w:val="center"/>
          </w:tcPr>
          <w:p w14:paraId="3A37B6D2"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D9D9D9"/>
            <w:vAlign w:val="center"/>
          </w:tcPr>
          <w:p w14:paraId="066D571B" w14:textId="77777777" w:rsidR="00700E06" w:rsidRPr="00700E06" w:rsidRDefault="00700E06" w:rsidP="009C2216">
            <w:pPr>
              <w:spacing w:before="0" w:after="20"/>
              <w:jc w:val="center"/>
              <w:rPr>
                <w:rFonts w:cstheme="minorHAnsi"/>
                <w:sz w:val="16"/>
                <w:szCs w:val="16"/>
                <w:lang w:val="en-US"/>
              </w:rPr>
            </w:pPr>
          </w:p>
        </w:tc>
      </w:tr>
      <w:tr w:rsidR="00700E06" w14:paraId="3829ABBC" w14:textId="77777777" w:rsidTr="009C2216">
        <w:trPr>
          <w:trHeight w:val="270"/>
          <w:jc w:val="center"/>
        </w:trPr>
        <w:tc>
          <w:tcPr>
            <w:tcW w:w="861" w:type="dxa"/>
            <w:tcBorders>
              <w:bottom w:val="single" w:sz="4" w:space="0" w:color="auto"/>
            </w:tcBorders>
            <w:shd w:val="clear" w:color="auto" w:fill="FFFFFF"/>
            <w:vAlign w:val="center"/>
          </w:tcPr>
          <w:p w14:paraId="1B4ACC4E" w14:textId="77777777" w:rsidR="00700E06" w:rsidRPr="00700E06" w:rsidRDefault="00700E06" w:rsidP="009C2216">
            <w:pPr>
              <w:spacing w:before="20" w:after="20"/>
              <w:jc w:val="center"/>
              <w:rPr>
                <w:rFonts w:cstheme="minorHAnsi"/>
                <w:b/>
                <w:sz w:val="16"/>
                <w:szCs w:val="16"/>
                <w:lang w:val="en-US"/>
              </w:rPr>
            </w:pPr>
            <w:r w:rsidRPr="00700E06">
              <w:rPr>
                <w:rFonts w:cstheme="minorHAnsi"/>
                <w:b/>
                <w:sz w:val="16"/>
                <w:szCs w:val="16"/>
                <w:lang w:val="en-US"/>
              </w:rPr>
              <w:t>Q4/15</w:t>
            </w:r>
          </w:p>
        </w:tc>
        <w:tc>
          <w:tcPr>
            <w:tcW w:w="354" w:type="dxa"/>
            <w:tcBorders>
              <w:bottom w:val="single" w:sz="4" w:space="0" w:color="auto"/>
            </w:tcBorders>
            <w:shd w:val="clear" w:color="auto" w:fill="D9D9D9"/>
            <w:vAlign w:val="center"/>
          </w:tcPr>
          <w:p w14:paraId="1F8C9086" w14:textId="77777777" w:rsidR="00700E06" w:rsidRPr="00700E06" w:rsidRDefault="00700E06" w:rsidP="009C2216">
            <w:pPr>
              <w:spacing w:before="60"/>
              <w:jc w:val="center"/>
              <w:rPr>
                <w:rFonts w:cstheme="minorHAnsi"/>
                <w:sz w:val="16"/>
                <w:szCs w:val="16"/>
                <w:lang w:val="en-US"/>
              </w:rPr>
            </w:pPr>
          </w:p>
        </w:tc>
        <w:tc>
          <w:tcPr>
            <w:tcW w:w="354" w:type="dxa"/>
            <w:tcBorders>
              <w:bottom w:val="single" w:sz="4" w:space="0" w:color="auto"/>
            </w:tcBorders>
            <w:shd w:val="clear" w:color="auto" w:fill="auto"/>
            <w:vAlign w:val="center"/>
          </w:tcPr>
          <w:p w14:paraId="6E912364" w14:textId="77777777" w:rsidR="00700E06" w:rsidRPr="00700E06" w:rsidRDefault="00700E06" w:rsidP="009C2216">
            <w:pPr>
              <w:spacing w:before="60"/>
              <w:jc w:val="center"/>
              <w:rPr>
                <w:rFonts w:cstheme="minorHAnsi"/>
                <w:sz w:val="16"/>
                <w:szCs w:val="16"/>
                <w:lang w:val="en-US"/>
              </w:rPr>
            </w:pPr>
            <w:r w:rsidRPr="00700E06">
              <w:rPr>
                <w:rFonts w:cstheme="minorHAnsi"/>
                <w:sz w:val="16"/>
                <w:szCs w:val="16"/>
                <w:lang w:val="en-US"/>
              </w:rPr>
              <w:t>x</w:t>
            </w:r>
          </w:p>
        </w:tc>
        <w:tc>
          <w:tcPr>
            <w:tcW w:w="351" w:type="dxa"/>
            <w:tcBorders>
              <w:bottom w:val="single" w:sz="4" w:space="0" w:color="auto"/>
            </w:tcBorders>
            <w:shd w:val="clear" w:color="auto" w:fill="auto"/>
            <w:vAlign w:val="center"/>
          </w:tcPr>
          <w:p w14:paraId="5107B4CE" w14:textId="77777777" w:rsidR="00700E06" w:rsidRPr="00700E06" w:rsidRDefault="00700E06" w:rsidP="009C2216">
            <w:pPr>
              <w:spacing w:before="60"/>
              <w:jc w:val="center"/>
              <w:rPr>
                <w:rFonts w:cstheme="minorHAnsi"/>
                <w:sz w:val="16"/>
                <w:szCs w:val="16"/>
                <w:lang w:val="en-US"/>
              </w:rPr>
            </w:pPr>
            <w:r w:rsidRPr="00700E06">
              <w:rPr>
                <w:rFonts w:cstheme="minorHAnsi"/>
                <w:sz w:val="16"/>
                <w:szCs w:val="16"/>
                <w:lang w:val="en-US"/>
              </w:rPr>
              <w:t>x</w:t>
            </w:r>
          </w:p>
        </w:tc>
        <w:tc>
          <w:tcPr>
            <w:tcW w:w="350" w:type="dxa"/>
            <w:tcBorders>
              <w:bottom w:val="single" w:sz="4" w:space="0" w:color="auto"/>
            </w:tcBorders>
            <w:shd w:val="clear" w:color="auto" w:fill="auto"/>
            <w:vAlign w:val="center"/>
          </w:tcPr>
          <w:p w14:paraId="2FB017E2" w14:textId="77777777" w:rsidR="00700E06" w:rsidRPr="00700E06" w:rsidRDefault="00700E06" w:rsidP="009C2216">
            <w:pPr>
              <w:spacing w:before="60"/>
              <w:jc w:val="center"/>
              <w:rPr>
                <w:rFonts w:cstheme="minorHAnsi"/>
                <w:sz w:val="16"/>
                <w:szCs w:val="16"/>
                <w:lang w:val="en-US"/>
              </w:rPr>
            </w:pPr>
            <w:r w:rsidRPr="00700E06">
              <w:rPr>
                <w:rFonts w:cstheme="minorHAnsi"/>
                <w:sz w:val="16"/>
                <w:szCs w:val="16"/>
                <w:lang w:val="en-US"/>
              </w:rPr>
              <w:t>x</w:t>
            </w:r>
          </w:p>
        </w:tc>
        <w:tc>
          <w:tcPr>
            <w:tcW w:w="351" w:type="dxa"/>
            <w:tcBorders>
              <w:bottom w:val="single" w:sz="4" w:space="0" w:color="auto"/>
            </w:tcBorders>
            <w:shd w:val="clear" w:color="auto" w:fill="auto"/>
            <w:vAlign w:val="center"/>
          </w:tcPr>
          <w:p w14:paraId="1190F2CD" w14:textId="77777777" w:rsidR="00700E06" w:rsidRPr="00700E06" w:rsidRDefault="00700E06" w:rsidP="009C2216">
            <w:pPr>
              <w:spacing w:before="60"/>
              <w:jc w:val="center"/>
              <w:rPr>
                <w:rFonts w:cstheme="minorHAnsi"/>
                <w:sz w:val="16"/>
                <w:szCs w:val="16"/>
                <w:lang w:val="en-US"/>
              </w:rPr>
            </w:pPr>
            <w:r w:rsidRPr="00700E06">
              <w:rPr>
                <w:rFonts w:cstheme="minorHAnsi"/>
                <w:sz w:val="16"/>
                <w:szCs w:val="16"/>
                <w:lang w:val="en-US"/>
              </w:rPr>
              <w:t>x</w:t>
            </w:r>
          </w:p>
        </w:tc>
        <w:tc>
          <w:tcPr>
            <w:tcW w:w="350" w:type="dxa"/>
            <w:tcBorders>
              <w:bottom w:val="single" w:sz="4" w:space="0" w:color="auto"/>
            </w:tcBorders>
            <w:shd w:val="clear" w:color="auto" w:fill="D9D9D9"/>
            <w:vAlign w:val="center"/>
          </w:tcPr>
          <w:p w14:paraId="00BF50B5" w14:textId="77777777" w:rsidR="00700E06" w:rsidRPr="00700E06" w:rsidRDefault="00700E06" w:rsidP="009C2216">
            <w:pPr>
              <w:spacing w:before="20" w:after="20"/>
              <w:jc w:val="center"/>
              <w:rPr>
                <w:rFonts w:cstheme="minorHAnsi"/>
                <w:sz w:val="16"/>
                <w:szCs w:val="16"/>
                <w:lang w:val="en-US"/>
              </w:rPr>
            </w:pPr>
            <w:r w:rsidRPr="00700E06">
              <w:rPr>
                <w:rFonts w:cstheme="minorHAnsi"/>
                <w:sz w:val="16"/>
                <w:szCs w:val="16"/>
                <w:lang w:val="en-US"/>
              </w:rPr>
              <w:t>§</w:t>
            </w:r>
          </w:p>
        </w:tc>
        <w:tc>
          <w:tcPr>
            <w:tcW w:w="351" w:type="dxa"/>
            <w:tcBorders>
              <w:bottom w:val="single" w:sz="4" w:space="0" w:color="auto"/>
            </w:tcBorders>
            <w:shd w:val="clear" w:color="auto" w:fill="D9D9D9"/>
            <w:vAlign w:val="center"/>
          </w:tcPr>
          <w:p w14:paraId="4687E600" w14:textId="77777777" w:rsidR="00700E06" w:rsidRPr="00700E06" w:rsidRDefault="00700E06" w:rsidP="009C2216">
            <w:pPr>
              <w:spacing w:before="60"/>
              <w:jc w:val="center"/>
              <w:rPr>
                <w:rFonts w:cstheme="minorHAnsi"/>
                <w:sz w:val="16"/>
                <w:szCs w:val="16"/>
                <w:lang w:val="en-US"/>
              </w:rPr>
            </w:pPr>
          </w:p>
        </w:tc>
        <w:tc>
          <w:tcPr>
            <w:tcW w:w="351" w:type="dxa"/>
            <w:tcBorders>
              <w:bottom w:val="single" w:sz="4" w:space="0" w:color="auto"/>
            </w:tcBorders>
            <w:shd w:val="clear" w:color="auto" w:fill="FFFFFF"/>
            <w:vAlign w:val="center"/>
          </w:tcPr>
          <w:p w14:paraId="668F7B52" w14:textId="77777777" w:rsidR="00700E06" w:rsidRPr="00700E06" w:rsidRDefault="00700E06" w:rsidP="009C2216">
            <w:pPr>
              <w:spacing w:before="60"/>
              <w:jc w:val="center"/>
              <w:rPr>
                <w:rFonts w:cstheme="minorHAnsi"/>
                <w:sz w:val="16"/>
                <w:szCs w:val="16"/>
                <w:lang w:val="en-US"/>
              </w:rPr>
            </w:pPr>
          </w:p>
        </w:tc>
        <w:tc>
          <w:tcPr>
            <w:tcW w:w="351" w:type="dxa"/>
            <w:tcBorders>
              <w:bottom w:val="single" w:sz="4" w:space="0" w:color="auto"/>
            </w:tcBorders>
            <w:shd w:val="clear" w:color="auto" w:fill="auto"/>
            <w:vAlign w:val="center"/>
          </w:tcPr>
          <w:p w14:paraId="297ADE9E" w14:textId="77777777" w:rsidR="00700E06" w:rsidRPr="00700E06" w:rsidRDefault="00700E06" w:rsidP="009C2216">
            <w:pPr>
              <w:spacing w:before="60"/>
              <w:rPr>
                <w:rFonts w:cstheme="minorHAnsi"/>
                <w:sz w:val="16"/>
                <w:szCs w:val="16"/>
                <w:lang w:val="en-US"/>
              </w:rPr>
            </w:pPr>
          </w:p>
        </w:tc>
        <w:tc>
          <w:tcPr>
            <w:tcW w:w="350" w:type="dxa"/>
            <w:tcBorders>
              <w:bottom w:val="single" w:sz="4" w:space="0" w:color="auto"/>
            </w:tcBorders>
            <w:shd w:val="clear" w:color="auto" w:fill="FFFFFF"/>
            <w:vAlign w:val="center"/>
          </w:tcPr>
          <w:p w14:paraId="69BB2777" w14:textId="77777777" w:rsidR="00700E06" w:rsidRPr="00700E06" w:rsidRDefault="00700E06" w:rsidP="009C2216">
            <w:pPr>
              <w:spacing w:before="60"/>
              <w:jc w:val="center"/>
              <w:rPr>
                <w:rFonts w:cstheme="minorHAnsi"/>
                <w:sz w:val="16"/>
                <w:szCs w:val="16"/>
                <w:lang w:val="en-US"/>
              </w:rPr>
            </w:pPr>
          </w:p>
        </w:tc>
        <w:tc>
          <w:tcPr>
            <w:tcW w:w="351" w:type="dxa"/>
            <w:tcBorders>
              <w:bottom w:val="single" w:sz="4" w:space="0" w:color="auto"/>
            </w:tcBorders>
            <w:shd w:val="clear" w:color="auto" w:fill="FFFFFF"/>
            <w:vAlign w:val="center"/>
          </w:tcPr>
          <w:p w14:paraId="4BE5F8CA" w14:textId="77777777" w:rsidR="00700E06" w:rsidRPr="00700E06" w:rsidRDefault="00700E06" w:rsidP="009C2216">
            <w:pPr>
              <w:spacing w:before="60"/>
              <w:jc w:val="center"/>
              <w:rPr>
                <w:rFonts w:cstheme="minorHAnsi"/>
                <w:sz w:val="16"/>
                <w:szCs w:val="16"/>
                <w:lang w:val="en-US"/>
              </w:rPr>
            </w:pPr>
          </w:p>
        </w:tc>
        <w:tc>
          <w:tcPr>
            <w:tcW w:w="350" w:type="dxa"/>
            <w:tcBorders>
              <w:bottom w:val="single" w:sz="4" w:space="0" w:color="auto"/>
            </w:tcBorders>
            <w:shd w:val="clear" w:color="auto" w:fill="D9D9D9"/>
            <w:vAlign w:val="center"/>
          </w:tcPr>
          <w:p w14:paraId="50864130" w14:textId="77777777" w:rsidR="00700E06" w:rsidRPr="00700E06" w:rsidRDefault="00700E06" w:rsidP="009C2216">
            <w:pPr>
              <w:spacing w:before="60"/>
              <w:jc w:val="center"/>
              <w:rPr>
                <w:rFonts w:cstheme="minorHAnsi"/>
                <w:sz w:val="16"/>
                <w:szCs w:val="16"/>
                <w:lang w:val="en-US"/>
              </w:rPr>
            </w:pPr>
          </w:p>
        </w:tc>
        <w:tc>
          <w:tcPr>
            <w:tcW w:w="351" w:type="dxa"/>
            <w:tcBorders>
              <w:bottom w:val="single" w:sz="4" w:space="0" w:color="auto"/>
            </w:tcBorders>
            <w:shd w:val="clear" w:color="auto" w:fill="D9D9D9"/>
            <w:vAlign w:val="center"/>
          </w:tcPr>
          <w:p w14:paraId="497FA62E" w14:textId="77777777" w:rsidR="00700E06" w:rsidRPr="00700E06" w:rsidRDefault="00700E06" w:rsidP="009C2216">
            <w:pPr>
              <w:spacing w:before="60"/>
              <w:jc w:val="center"/>
              <w:rPr>
                <w:rFonts w:cstheme="minorHAnsi"/>
                <w:sz w:val="16"/>
                <w:szCs w:val="16"/>
                <w:lang w:val="en-US"/>
              </w:rPr>
            </w:pPr>
          </w:p>
        </w:tc>
        <w:tc>
          <w:tcPr>
            <w:tcW w:w="351" w:type="dxa"/>
            <w:tcBorders>
              <w:bottom w:val="single" w:sz="4" w:space="0" w:color="auto"/>
            </w:tcBorders>
            <w:shd w:val="clear" w:color="auto" w:fill="auto"/>
            <w:vAlign w:val="center"/>
          </w:tcPr>
          <w:p w14:paraId="41170116" w14:textId="77777777" w:rsidR="00700E06" w:rsidRPr="00700E06" w:rsidRDefault="00700E06" w:rsidP="009C2216">
            <w:pPr>
              <w:spacing w:before="60"/>
              <w:jc w:val="center"/>
              <w:rPr>
                <w:rFonts w:cstheme="minorHAnsi"/>
                <w:sz w:val="16"/>
                <w:szCs w:val="16"/>
                <w:lang w:val="en-US"/>
              </w:rPr>
            </w:pPr>
          </w:p>
        </w:tc>
        <w:tc>
          <w:tcPr>
            <w:tcW w:w="350" w:type="dxa"/>
            <w:tcBorders>
              <w:bottom w:val="single" w:sz="4" w:space="0" w:color="auto"/>
            </w:tcBorders>
            <w:shd w:val="clear" w:color="auto" w:fill="auto"/>
            <w:vAlign w:val="center"/>
          </w:tcPr>
          <w:p w14:paraId="2A9182AF" w14:textId="77777777" w:rsidR="00700E06" w:rsidRPr="00700E06" w:rsidRDefault="00700E06" w:rsidP="009C2216">
            <w:pPr>
              <w:spacing w:before="60"/>
              <w:jc w:val="center"/>
              <w:rPr>
                <w:rFonts w:cstheme="minorHAnsi"/>
                <w:sz w:val="16"/>
                <w:szCs w:val="16"/>
                <w:lang w:val="en-US"/>
              </w:rPr>
            </w:pPr>
          </w:p>
        </w:tc>
        <w:tc>
          <w:tcPr>
            <w:tcW w:w="351" w:type="dxa"/>
            <w:tcBorders>
              <w:bottom w:val="single" w:sz="4" w:space="0" w:color="auto"/>
            </w:tcBorders>
            <w:shd w:val="clear" w:color="auto" w:fill="auto"/>
            <w:vAlign w:val="center"/>
          </w:tcPr>
          <w:p w14:paraId="2B4F3750" w14:textId="77777777" w:rsidR="00700E06" w:rsidRPr="00700E06" w:rsidRDefault="00700E06" w:rsidP="009C2216">
            <w:pPr>
              <w:spacing w:before="60"/>
              <w:jc w:val="center"/>
              <w:rPr>
                <w:rFonts w:cstheme="minorHAnsi"/>
                <w:sz w:val="16"/>
                <w:szCs w:val="16"/>
                <w:lang w:val="en-US"/>
              </w:rPr>
            </w:pPr>
          </w:p>
        </w:tc>
        <w:tc>
          <w:tcPr>
            <w:tcW w:w="350" w:type="dxa"/>
            <w:tcBorders>
              <w:bottom w:val="single" w:sz="4" w:space="0" w:color="auto"/>
            </w:tcBorders>
            <w:shd w:val="clear" w:color="auto" w:fill="auto"/>
            <w:vAlign w:val="center"/>
          </w:tcPr>
          <w:p w14:paraId="1909B355" w14:textId="77777777" w:rsidR="00700E06" w:rsidRPr="00700E06" w:rsidRDefault="00700E06" w:rsidP="009C2216">
            <w:pPr>
              <w:spacing w:before="60"/>
              <w:jc w:val="center"/>
              <w:rPr>
                <w:rFonts w:cstheme="minorHAnsi"/>
                <w:sz w:val="16"/>
                <w:szCs w:val="16"/>
                <w:lang w:val="en-US"/>
              </w:rPr>
            </w:pPr>
          </w:p>
        </w:tc>
        <w:tc>
          <w:tcPr>
            <w:tcW w:w="351" w:type="dxa"/>
            <w:tcBorders>
              <w:bottom w:val="single" w:sz="4" w:space="0" w:color="auto"/>
            </w:tcBorders>
            <w:shd w:val="clear" w:color="auto" w:fill="D9D9D9"/>
            <w:vAlign w:val="center"/>
          </w:tcPr>
          <w:p w14:paraId="2431915B" w14:textId="77777777" w:rsidR="00700E06" w:rsidRPr="00700E06" w:rsidRDefault="00700E06" w:rsidP="009C2216">
            <w:pPr>
              <w:spacing w:before="60"/>
              <w:jc w:val="center"/>
              <w:rPr>
                <w:rFonts w:cstheme="minorHAnsi"/>
                <w:sz w:val="16"/>
                <w:szCs w:val="16"/>
                <w:lang w:val="en-US"/>
              </w:rPr>
            </w:pPr>
          </w:p>
        </w:tc>
        <w:tc>
          <w:tcPr>
            <w:tcW w:w="351" w:type="dxa"/>
            <w:tcBorders>
              <w:bottom w:val="single" w:sz="4" w:space="0" w:color="auto"/>
            </w:tcBorders>
            <w:shd w:val="clear" w:color="auto" w:fill="D9D9D9"/>
            <w:vAlign w:val="center"/>
          </w:tcPr>
          <w:p w14:paraId="1CA222DB" w14:textId="77777777" w:rsidR="00700E06" w:rsidRPr="00700E06" w:rsidRDefault="00700E06" w:rsidP="009C2216">
            <w:pPr>
              <w:spacing w:before="60"/>
              <w:jc w:val="center"/>
              <w:rPr>
                <w:rFonts w:cstheme="minorHAnsi"/>
                <w:sz w:val="16"/>
                <w:szCs w:val="16"/>
                <w:lang w:val="en-US"/>
              </w:rPr>
            </w:pPr>
          </w:p>
        </w:tc>
        <w:tc>
          <w:tcPr>
            <w:tcW w:w="351" w:type="dxa"/>
            <w:tcBorders>
              <w:bottom w:val="single" w:sz="4" w:space="0" w:color="auto"/>
            </w:tcBorders>
            <w:shd w:val="clear" w:color="auto" w:fill="auto"/>
            <w:vAlign w:val="center"/>
          </w:tcPr>
          <w:p w14:paraId="131FFA63" w14:textId="77777777" w:rsidR="00700E06" w:rsidRPr="00700E06" w:rsidRDefault="00700E06" w:rsidP="009C2216">
            <w:pPr>
              <w:spacing w:before="60"/>
              <w:jc w:val="center"/>
              <w:rPr>
                <w:rFonts w:cstheme="minorHAnsi"/>
                <w:sz w:val="16"/>
                <w:szCs w:val="16"/>
                <w:lang w:val="en-US"/>
              </w:rPr>
            </w:pPr>
          </w:p>
        </w:tc>
        <w:tc>
          <w:tcPr>
            <w:tcW w:w="350" w:type="dxa"/>
            <w:tcBorders>
              <w:bottom w:val="single" w:sz="4" w:space="0" w:color="auto"/>
            </w:tcBorders>
            <w:shd w:val="clear" w:color="auto" w:fill="auto"/>
            <w:vAlign w:val="center"/>
          </w:tcPr>
          <w:p w14:paraId="4CD55EBD" w14:textId="77777777" w:rsidR="00700E06" w:rsidRPr="00700E06" w:rsidRDefault="00700E06" w:rsidP="009C2216">
            <w:pPr>
              <w:spacing w:before="60"/>
              <w:jc w:val="center"/>
              <w:rPr>
                <w:rFonts w:cstheme="minorHAnsi"/>
                <w:sz w:val="16"/>
                <w:szCs w:val="16"/>
                <w:lang w:val="en-US"/>
              </w:rPr>
            </w:pPr>
          </w:p>
        </w:tc>
        <w:tc>
          <w:tcPr>
            <w:tcW w:w="351" w:type="dxa"/>
            <w:tcBorders>
              <w:bottom w:val="single" w:sz="4" w:space="0" w:color="auto"/>
            </w:tcBorders>
            <w:shd w:val="clear" w:color="auto" w:fill="auto"/>
            <w:vAlign w:val="center"/>
          </w:tcPr>
          <w:p w14:paraId="30A04A09" w14:textId="77777777" w:rsidR="00700E06" w:rsidRPr="00700E06" w:rsidRDefault="00700E06" w:rsidP="009C2216">
            <w:pPr>
              <w:spacing w:before="60"/>
              <w:jc w:val="center"/>
              <w:rPr>
                <w:rFonts w:cstheme="minorHAnsi"/>
                <w:sz w:val="16"/>
                <w:szCs w:val="16"/>
                <w:lang w:val="en-US"/>
              </w:rPr>
            </w:pPr>
          </w:p>
        </w:tc>
        <w:tc>
          <w:tcPr>
            <w:tcW w:w="350" w:type="dxa"/>
            <w:tcBorders>
              <w:bottom w:val="single" w:sz="4" w:space="0" w:color="auto"/>
            </w:tcBorders>
            <w:shd w:val="clear" w:color="auto" w:fill="auto"/>
            <w:vAlign w:val="center"/>
          </w:tcPr>
          <w:p w14:paraId="1044F8CA" w14:textId="77777777" w:rsidR="00700E06" w:rsidRPr="00700E06" w:rsidRDefault="00700E06" w:rsidP="009C2216">
            <w:pPr>
              <w:spacing w:before="60"/>
              <w:jc w:val="center"/>
              <w:rPr>
                <w:rFonts w:cstheme="minorHAnsi"/>
                <w:sz w:val="16"/>
                <w:szCs w:val="16"/>
                <w:lang w:val="en-US"/>
              </w:rPr>
            </w:pPr>
          </w:p>
        </w:tc>
        <w:tc>
          <w:tcPr>
            <w:tcW w:w="351" w:type="dxa"/>
            <w:tcBorders>
              <w:bottom w:val="single" w:sz="4" w:space="0" w:color="auto"/>
            </w:tcBorders>
            <w:shd w:val="clear" w:color="auto" w:fill="D9D9D9"/>
            <w:vAlign w:val="center"/>
          </w:tcPr>
          <w:p w14:paraId="410915BB"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D9D9D9"/>
            <w:vAlign w:val="center"/>
          </w:tcPr>
          <w:p w14:paraId="14937131"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auto"/>
            <w:vAlign w:val="center"/>
          </w:tcPr>
          <w:p w14:paraId="776A1880" w14:textId="77777777" w:rsidR="00700E06" w:rsidRPr="00700E06" w:rsidRDefault="00700E06" w:rsidP="009C2216">
            <w:pPr>
              <w:spacing w:before="0" w:after="20"/>
              <w:jc w:val="center"/>
              <w:rPr>
                <w:rFonts w:cstheme="minorHAnsi"/>
                <w:sz w:val="16"/>
                <w:szCs w:val="16"/>
                <w:lang w:val="en-US"/>
              </w:rPr>
            </w:pPr>
          </w:p>
        </w:tc>
        <w:tc>
          <w:tcPr>
            <w:tcW w:w="350" w:type="dxa"/>
            <w:tcBorders>
              <w:bottom w:val="single" w:sz="4" w:space="0" w:color="auto"/>
            </w:tcBorders>
            <w:shd w:val="clear" w:color="auto" w:fill="auto"/>
            <w:vAlign w:val="center"/>
          </w:tcPr>
          <w:p w14:paraId="3C3ACD14"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auto"/>
            <w:vAlign w:val="center"/>
          </w:tcPr>
          <w:p w14:paraId="36DA455E"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auto"/>
            <w:vAlign w:val="center"/>
          </w:tcPr>
          <w:p w14:paraId="6EA3FD77"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D9D9D9"/>
            <w:vAlign w:val="center"/>
          </w:tcPr>
          <w:p w14:paraId="243FA1AA" w14:textId="77777777" w:rsidR="00700E06" w:rsidRPr="00700E06" w:rsidRDefault="00700E06" w:rsidP="009C2216">
            <w:pPr>
              <w:spacing w:before="0" w:after="20"/>
              <w:jc w:val="center"/>
              <w:rPr>
                <w:rFonts w:cstheme="minorHAnsi"/>
                <w:sz w:val="16"/>
                <w:szCs w:val="16"/>
                <w:lang w:val="en-US"/>
              </w:rPr>
            </w:pPr>
          </w:p>
        </w:tc>
      </w:tr>
      <w:tr w:rsidR="00700E06" w14:paraId="72E967D9" w14:textId="77777777" w:rsidTr="009C2216">
        <w:trPr>
          <w:trHeight w:val="270"/>
          <w:jc w:val="center"/>
        </w:trPr>
        <w:tc>
          <w:tcPr>
            <w:tcW w:w="861" w:type="dxa"/>
            <w:tcBorders>
              <w:bottom w:val="single" w:sz="4" w:space="0" w:color="auto"/>
            </w:tcBorders>
            <w:shd w:val="clear" w:color="auto" w:fill="D9D9D9"/>
            <w:vAlign w:val="center"/>
          </w:tcPr>
          <w:p w14:paraId="31AE0EE2" w14:textId="77777777" w:rsidR="00700E06" w:rsidRPr="00700E06" w:rsidRDefault="00700E06" w:rsidP="009C2216">
            <w:pPr>
              <w:spacing w:before="20" w:after="20"/>
              <w:jc w:val="center"/>
              <w:rPr>
                <w:rFonts w:cstheme="minorHAnsi"/>
                <w:b/>
                <w:sz w:val="16"/>
                <w:szCs w:val="16"/>
                <w:lang w:val="en-US"/>
              </w:rPr>
            </w:pPr>
            <w:r w:rsidRPr="00700E06">
              <w:rPr>
                <w:rFonts w:cstheme="minorHAnsi"/>
                <w:b/>
                <w:sz w:val="16"/>
                <w:szCs w:val="16"/>
                <w:lang w:val="en-US"/>
              </w:rPr>
              <w:t>WP2 Plen</w:t>
            </w:r>
          </w:p>
        </w:tc>
        <w:tc>
          <w:tcPr>
            <w:tcW w:w="354" w:type="dxa"/>
            <w:tcBorders>
              <w:bottom w:val="single" w:sz="4" w:space="0" w:color="auto"/>
            </w:tcBorders>
            <w:shd w:val="clear" w:color="auto" w:fill="D9D9D9"/>
            <w:vAlign w:val="center"/>
          </w:tcPr>
          <w:p w14:paraId="7D7DC7CB" w14:textId="77777777" w:rsidR="00700E06" w:rsidRPr="00700E06" w:rsidRDefault="00700E06" w:rsidP="009C2216">
            <w:pPr>
              <w:spacing w:before="0" w:after="20"/>
              <w:jc w:val="center"/>
              <w:rPr>
                <w:rFonts w:cstheme="minorHAnsi"/>
                <w:sz w:val="16"/>
                <w:szCs w:val="16"/>
                <w:lang w:val="en-US"/>
              </w:rPr>
            </w:pPr>
          </w:p>
        </w:tc>
        <w:tc>
          <w:tcPr>
            <w:tcW w:w="354" w:type="dxa"/>
            <w:tcBorders>
              <w:bottom w:val="single" w:sz="4" w:space="0" w:color="auto"/>
            </w:tcBorders>
            <w:shd w:val="clear" w:color="auto" w:fill="D9D9D9"/>
            <w:vAlign w:val="center"/>
          </w:tcPr>
          <w:p w14:paraId="5D66B2D3"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D9D9D9"/>
            <w:vAlign w:val="center"/>
          </w:tcPr>
          <w:p w14:paraId="47E74110" w14:textId="77777777" w:rsidR="00700E06" w:rsidRPr="00700E06" w:rsidRDefault="00700E06" w:rsidP="009C2216">
            <w:pPr>
              <w:spacing w:before="0" w:after="20"/>
              <w:jc w:val="center"/>
              <w:rPr>
                <w:rFonts w:cstheme="minorHAnsi"/>
                <w:sz w:val="16"/>
                <w:szCs w:val="16"/>
                <w:lang w:val="en-US"/>
              </w:rPr>
            </w:pPr>
          </w:p>
        </w:tc>
        <w:tc>
          <w:tcPr>
            <w:tcW w:w="350" w:type="dxa"/>
            <w:tcBorders>
              <w:bottom w:val="single" w:sz="4" w:space="0" w:color="auto"/>
            </w:tcBorders>
            <w:shd w:val="clear" w:color="auto" w:fill="D9D9D9"/>
            <w:vAlign w:val="center"/>
          </w:tcPr>
          <w:p w14:paraId="0DB7D8AF"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D9D9D9"/>
            <w:vAlign w:val="center"/>
          </w:tcPr>
          <w:p w14:paraId="61006B31" w14:textId="77777777" w:rsidR="00700E06" w:rsidRPr="00700E06" w:rsidRDefault="00700E06" w:rsidP="009C2216">
            <w:pPr>
              <w:spacing w:before="0" w:after="20"/>
              <w:jc w:val="center"/>
              <w:rPr>
                <w:rFonts w:cstheme="minorHAnsi"/>
                <w:sz w:val="16"/>
                <w:szCs w:val="16"/>
                <w:lang w:val="en-US"/>
              </w:rPr>
            </w:pPr>
          </w:p>
        </w:tc>
        <w:tc>
          <w:tcPr>
            <w:tcW w:w="350" w:type="dxa"/>
            <w:tcBorders>
              <w:bottom w:val="single" w:sz="4" w:space="0" w:color="auto"/>
            </w:tcBorders>
            <w:shd w:val="clear" w:color="auto" w:fill="D9D9D9"/>
            <w:vAlign w:val="center"/>
          </w:tcPr>
          <w:p w14:paraId="681D2ACA" w14:textId="77777777" w:rsidR="00700E06" w:rsidRPr="00700E06" w:rsidRDefault="00700E06" w:rsidP="009C2216">
            <w:pPr>
              <w:spacing w:before="20" w:after="20"/>
              <w:jc w:val="center"/>
              <w:rPr>
                <w:rFonts w:cstheme="minorHAnsi"/>
                <w:sz w:val="16"/>
                <w:szCs w:val="16"/>
                <w:lang w:val="en-US"/>
              </w:rPr>
            </w:pPr>
            <w:r w:rsidRPr="00700E06">
              <w:rPr>
                <w:rFonts w:cstheme="minorHAnsi"/>
                <w:sz w:val="16"/>
                <w:szCs w:val="16"/>
                <w:lang w:val="en-US"/>
              </w:rPr>
              <w:t>§</w:t>
            </w:r>
          </w:p>
        </w:tc>
        <w:tc>
          <w:tcPr>
            <w:tcW w:w="351" w:type="dxa"/>
            <w:tcBorders>
              <w:bottom w:val="single" w:sz="4" w:space="0" w:color="auto"/>
            </w:tcBorders>
            <w:shd w:val="clear" w:color="auto" w:fill="D9D9D9"/>
            <w:vAlign w:val="center"/>
          </w:tcPr>
          <w:p w14:paraId="41FF681E"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D9D9D9"/>
            <w:vAlign w:val="center"/>
          </w:tcPr>
          <w:p w14:paraId="7E4A0D7A"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D9D9D9"/>
            <w:vAlign w:val="center"/>
          </w:tcPr>
          <w:p w14:paraId="79F40591" w14:textId="77777777" w:rsidR="00700E06" w:rsidRPr="00700E06" w:rsidRDefault="00700E06" w:rsidP="009C2216">
            <w:pPr>
              <w:spacing w:before="0" w:after="20"/>
              <w:jc w:val="center"/>
              <w:rPr>
                <w:rFonts w:cstheme="minorHAnsi"/>
                <w:sz w:val="16"/>
                <w:szCs w:val="16"/>
                <w:lang w:val="en-US"/>
              </w:rPr>
            </w:pPr>
          </w:p>
        </w:tc>
        <w:tc>
          <w:tcPr>
            <w:tcW w:w="350" w:type="dxa"/>
            <w:tcBorders>
              <w:bottom w:val="single" w:sz="4" w:space="0" w:color="auto"/>
            </w:tcBorders>
            <w:shd w:val="clear" w:color="auto" w:fill="D9D9D9"/>
            <w:vAlign w:val="center"/>
          </w:tcPr>
          <w:p w14:paraId="21867C72"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D9D9D9"/>
            <w:vAlign w:val="center"/>
          </w:tcPr>
          <w:p w14:paraId="3F60E320" w14:textId="77777777" w:rsidR="00700E06" w:rsidRPr="00700E06" w:rsidRDefault="00700E06" w:rsidP="009C2216">
            <w:pPr>
              <w:spacing w:before="0" w:after="20"/>
              <w:jc w:val="center"/>
              <w:rPr>
                <w:rFonts w:cstheme="minorHAnsi"/>
                <w:sz w:val="16"/>
                <w:szCs w:val="16"/>
                <w:lang w:val="en-US"/>
              </w:rPr>
            </w:pPr>
          </w:p>
        </w:tc>
        <w:tc>
          <w:tcPr>
            <w:tcW w:w="350" w:type="dxa"/>
            <w:tcBorders>
              <w:bottom w:val="single" w:sz="4" w:space="0" w:color="auto"/>
            </w:tcBorders>
            <w:shd w:val="clear" w:color="auto" w:fill="D9D9D9"/>
            <w:vAlign w:val="center"/>
          </w:tcPr>
          <w:p w14:paraId="02F627EF"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D9D9D9"/>
            <w:vAlign w:val="center"/>
          </w:tcPr>
          <w:p w14:paraId="38669F1E"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D9D9D9"/>
            <w:vAlign w:val="center"/>
          </w:tcPr>
          <w:p w14:paraId="53F30A95" w14:textId="77777777" w:rsidR="00700E06" w:rsidRPr="00700E06" w:rsidRDefault="00700E06" w:rsidP="009C2216">
            <w:pPr>
              <w:spacing w:before="0" w:after="20"/>
              <w:jc w:val="center"/>
              <w:rPr>
                <w:rFonts w:cstheme="minorHAnsi"/>
                <w:sz w:val="16"/>
                <w:szCs w:val="16"/>
                <w:lang w:val="en-US"/>
              </w:rPr>
            </w:pPr>
          </w:p>
        </w:tc>
        <w:tc>
          <w:tcPr>
            <w:tcW w:w="350" w:type="dxa"/>
            <w:tcBorders>
              <w:bottom w:val="single" w:sz="4" w:space="0" w:color="auto"/>
            </w:tcBorders>
            <w:shd w:val="clear" w:color="auto" w:fill="D9D9D9"/>
            <w:vAlign w:val="center"/>
          </w:tcPr>
          <w:p w14:paraId="2DE9C7F4"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D9D9D9"/>
            <w:vAlign w:val="center"/>
          </w:tcPr>
          <w:p w14:paraId="7CA89C9A" w14:textId="77777777" w:rsidR="00700E06" w:rsidRPr="00700E06" w:rsidRDefault="00700E06" w:rsidP="009C2216">
            <w:pPr>
              <w:spacing w:before="0" w:after="20"/>
              <w:jc w:val="center"/>
              <w:rPr>
                <w:rFonts w:cstheme="minorHAnsi"/>
                <w:sz w:val="16"/>
                <w:szCs w:val="16"/>
                <w:lang w:val="en-US"/>
              </w:rPr>
            </w:pPr>
          </w:p>
        </w:tc>
        <w:tc>
          <w:tcPr>
            <w:tcW w:w="350" w:type="dxa"/>
            <w:tcBorders>
              <w:bottom w:val="single" w:sz="4" w:space="0" w:color="auto"/>
            </w:tcBorders>
            <w:shd w:val="clear" w:color="auto" w:fill="E5B8B7"/>
            <w:vAlign w:val="center"/>
          </w:tcPr>
          <w:p w14:paraId="6B8CAC4A"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Z</w:t>
            </w:r>
          </w:p>
        </w:tc>
        <w:tc>
          <w:tcPr>
            <w:tcW w:w="351" w:type="dxa"/>
            <w:tcBorders>
              <w:bottom w:val="single" w:sz="4" w:space="0" w:color="auto"/>
            </w:tcBorders>
            <w:shd w:val="clear" w:color="auto" w:fill="D9D9D9"/>
            <w:vAlign w:val="center"/>
          </w:tcPr>
          <w:p w14:paraId="0EBA85E7"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D9D9D9"/>
            <w:vAlign w:val="center"/>
          </w:tcPr>
          <w:p w14:paraId="24AF9B81"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D9D9D9"/>
            <w:vAlign w:val="center"/>
          </w:tcPr>
          <w:p w14:paraId="7FED5A42"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x</w:t>
            </w:r>
          </w:p>
        </w:tc>
        <w:tc>
          <w:tcPr>
            <w:tcW w:w="350" w:type="dxa"/>
            <w:tcBorders>
              <w:bottom w:val="single" w:sz="4" w:space="0" w:color="auto"/>
            </w:tcBorders>
            <w:shd w:val="clear" w:color="auto" w:fill="D9D9D9"/>
            <w:vAlign w:val="center"/>
          </w:tcPr>
          <w:p w14:paraId="4FAC913C"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x</w:t>
            </w:r>
          </w:p>
        </w:tc>
        <w:tc>
          <w:tcPr>
            <w:tcW w:w="351" w:type="dxa"/>
            <w:tcBorders>
              <w:bottom w:val="single" w:sz="4" w:space="0" w:color="auto"/>
            </w:tcBorders>
            <w:shd w:val="clear" w:color="auto" w:fill="D9D9D9"/>
            <w:vAlign w:val="center"/>
          </w:tcPr>
          <w:p w14:paraId="2A4C7CFF"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x</w:t>
            </w:r>
          </w:p>
        </w:tc>
        <w:tc>
          <w:tcPr>
            <w:tcW w:w="350" w:type="dxa"/>
            <w:tcBorders>
              <w:bottom w:val="single" w:sz="4" w:space="0" w:color="auto"/>
            </w:tcBorders>
            <w:shd w:val="clear" w:color="auto" w:fill="D9D9D9"/>
            <w:vAlign w:val="center"/>
          </w:tcPr>
          <w:p w14:paraId="53640014"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x</w:t>
            </w:r>
          </w:p>
        </w:tc>
        <w:tc>
          <w:tcPr>
            <w:tcW w:w="351" w:type="dxa"/>
            <w:tcBorders>
              <w:bottom w:val="single" w:sz="4" w:space="0" w:color="auto"/>
            </w:tcBorders>
            <w:shd w:val="clear" w:color="auto" w:fill="D9D9D9"/>
            <w:vAlign w:val="center"/>
          </w:tcPr>
          <w:p w14:paraId="3E63D702"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D9D9D9"/>
            <w:vAlign w:val="center"/>
          </w:tcPr>
          <w:p w14:paraId="173C361B"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D9D9D9"/>
            <w:vAlign w:val="center"/>
          </w:tcPr>
          <w:p w14:paraId="7BF45D22" w14:textId="77777777" w:rsidR="00700E06" w:rsidRPr="00700E06" w:rsidRDefault="00700E06" w:rsidP="009C2216">
            <w:pPr>
              <w:spacing w:before="0" w:after="20"/>
              <w:jc w:val="center"/>
              <w:rPr>
                <w:rFonts w:cstheme="minorHAnsi"/>
                <w:sz w:val="16"/>
                <w:szCs w:val="16"/>
                <w:lang w:val="en-US"/>
              </w:rPr>
            </w:pPr>
          </w:p>
        </w:tc>
        <w:tc>
          <w:tcPr>
            <w:tcW w:w="350" w:type="dxa"/>
            <w:tcBorders>
              <w:bottom w:val="single" w:sz="4" w:space="0" w:color="auto"/>
            </w:tcBorders>
            <w:shd w:val="clear" w:color="auto" w:fill="D9D9D9"/>
            <w:vAlign w:val="center"/>
          </w:tcPr>
          <w:p w14:paraId="68A5CB73"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D9D9D9"/>
            <w:vAlign w:val="center"/>
          </w:tcPr>
          <w:p w14:paraId="3B7ADC69"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D9D9D9"/>
            <w:vAlign w:val="center"/>
          </w:tcPr>
          <w:p w14:paraId="7366759E" w14:textId="77777777" w:rsidR="00700E06" w:rsidRPr="00700E06" w:rsidRDefault="00700E06" w:rsidP="009C2216">
            <w:pPr>
              <w:spacing w:before="0" w:after="20"/>
              <w:jc w:val="center"/>
              <w:rPr>
                <w:rFonts w:cstheme="minorHAnsi"/>
                <w:sz w:val="16"/>
                <w:szCs w:val="16"/>
                <w:lang w:val="en-US"/>
              </w:rPr>
            </w:pPr>
          </w:p>
        </w:tc>
        <w:tc>
          <w:tcPr>
            <w:tcW w:w="351" w:type="dxa"/>
            <w:tcBorders>
              <w:bottom w:val="single" w:sz="4" w:space="0" w:color="auto"/>
            </w:tcBorders>
            <w:shd w:val="clear" w:color="auto" w:fill="D9D9D9"/>
            <w:vAlign w:val="center"/>
          </w:tcPr>
          <w:p w14:paraId="3CBB278F" w14:textId="77777777" w:rsidR="00700E06" w:rsidRPr="00700E06" w:rsidRDefault="00700E06" w:rsidP="009C2216">
            <w:pPr>
              <w:spacing w:before="0" w:after="20"/>
              <w:jc w:val="center"/>
              <w:rPr>
                <w:rFonts w:cstheme="minorHAnsi"/>
                <w:sz w:val="16"/>
                <w:szCs w:val="16"/>
                <w:lang w:val="en-US"/>
              </w:rPr>
            </w:pPr>
          </w:p>
        </w:tc>
      </w:tr>
      <w:tr w:rsidR="00700E06" w14:paraId="43933DA7" w14:textId="77777777" w:rsidTr="009C2216">
        <w:trPr>
          <w:trHeight w:val="270"/>
          <w:jc w:val="center"/>
        </w:trPr>
        <w:tc>
          <w:tcPr>
            <w:tcW w:w="861" w:type="dxa"/>
            <w:shd w:val="clear" w:color="auto" w:fill="FFFFFF"/>
            <w:vAlign w:val="center"/>
          </w:tcPr>
          <w:p w14:paraId="7F41D3EF" w14:textId="77777777" w:rsidR="00700E06" w:rsidRPr="00700E06" w:rsidRDefault="00700E06" w:rsidP="009C2216">
            <w:pPr>
              <w:spacing w:before="20" w:after="20"/>
              <w:jc w:val="center"/>
              <w:rPr>
                <w:rFonts w:cstheme="minorHAnsi"/>
                <w:b/>
                <w:sz w:val="16"/>
                <w:szCs w:val="16"/>
                <w:lang w:val="en-US"/>
              </w:rPr>
            </w:pPr>
            <w:r w:rsidRPr="00700E06">
              <w:rPr>
                <w:rFonts w:cstheme="minorHAnsi"/>
                <w:b/>
                <w:sz w:val="16"/>
                <w:szCs w:val="16"/>
                <w:lang w:val="en-US"/>
              </w:rPr>
              <w:t>Q5/15</w:t>
            </w:r>
          </w:p>
        </w:tc>
        <w:tc>
          <w:tcPr>
            <w:tcW w:w="354" w:type="dxa"/>
            <w:shd w:val="clear" w:color="auto" w:fill="D9D9D9"/>
            <w:vAlign w:val="center"/>
          </w:tcPr>
          <w:p w14:paraId="1B6C6B71" w14:textId="77777777" w:rsidR="00700E06" w:rsidRPr="00700E06" w:rsidRDefault="00700E06" w:rsidP="009C2216">
            <w:pPr>
              <w:spacing w:before="0" w:after="20"/>
              <w:jc w:val="center"/>
              <w:rPr>
                <w:rFonts w:cstheme="minorHAnsi"/>
                <w:sz w:val="16"/>
                <w:szCs w:val="16"/>
                <w:lang w:val="en-US"/>
              </w:rPr>
            </w:pPr>
          </w:p>
        </w:tc>
        <w:tc>
          <w:tcPr>
            <w:tcW w:w="354" w:type="dxa"/>
            <w:shd w:val="clear" w:color="auto" w:fill="FFFFFF"/>
            <w:vAlign w:val="center"/>
          </w:tcPr>
          <w:p w14:paraId="29628C05"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44A2579C" w14:textId="77777777" w:rsidR="00700E06" w:rsidRPr="00700E06" w:rsidRDefault="00700E06" w:rsidP="009C2216">
            <w:pPr>
              <w:spacing w:before="0" w:after="20"/>
              <w:jc w:val="center"/>
              <w:rPr>
                <w:rFonts w:cstheme="minorHAnsi"/>
                <w:sz w:val="16"/>
                <w:szCs w:val="16"/>
                <w:lang w:val="en-US"/>
              </w:rPr>
            </w:pPr>
          </w:p>
        </w:tc>
        <w:tc>
          <w:tcPr>
            <w:tcW w:w="350" w:type="dxa"/>
            <w:shd w:val="clear" w:color="auto" w:fill="FFFFFF"/>
            <w:vAlign w:val="center"/>
          </w:tcPr>
          <w:p w14:paraId="2307D391"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7E4C179F" w14:textId="77777777" w:rsidR="00700E06" w:rsidRPr="00700E06" w:rsidRDefault="00700E06" w:rsidP="009C2216">
            <w:pPr>
              <w:spacing w:before="0" w:after="20"/>
              <w:jc w:val="center"/>
              <w:rPr>
                <w:rFonts w:cstheme="minorHAnsi"/>
                <w:sz w:val="16"/>
                <w:szCs w:val="16"/>
                <w:lang w:val="en-US"/>
              </w:rPr>
            </w:pPr>
          </w:p>
        </w:tc>
        <w:tc>
          <w:tcPr>
            <w:tcW w:w="350" w:type="dxa"/>
            <w:shd w:val="clear" w:color="auto" w:fill="D9D9D9" w:themeFill="background1" w:themeFillShade="D9"/>
            <w:vAlign w:val="center"/>
          </w:tcPr>
          <w:p w14:paraId="48332692" w14:textId="77777777" w:rsidR="00700E06" w:rsidRPr="00700E06" w:rsidRDefault="00700E06" w:rsidP="009C2216">
            <w:pPr>
              <w:spacing w:before="20" w:after="20"/>
              <w:jc w:val="center"/>
              <w:rPr>
                <w:rFonts w:cstheme="minorHAnsi"/>
                <w:sz w:val="16"/>
                <w:szCs w:val="16"/>
                <w:lang w:val="en-US"/>
              </w:rPr>
            </w:pPr>
            <w:r w:rsidRPr="00700E06">
              <w:rPr>
                <w:rFonts w:cstheme="minorHAnsi"/>
                <w:sz w:val="16"/>
                <w:szCs w:val="16"/>
                <w:lang w:val="en-US"/>
              </w:rPr>
              <w:t>§</w:t>
            </w:r>
          </w:p>
        </w:tc>
        <w:tc>
          <w:tcPr>
            <w:tcW w:w="351" w:type="dxa"/>
            <w:shd w:val="clear" w:color="auto" w:fill="D9D9D9"/>
            <w:vAlign w:val="center"/>
          </w:tcPr>
          <w:p w14:paraId="6D5B99F6"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6E2E53EC"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025671C2" w14:textId="77777777" w:rsidR="00700E06" w:rsidRPr="00700E06" w:rsidRDefault="00700E06" w:rsidP="009C2216">
            <w:pPr>
              <w:spacing w:before="0" w:after="20"/>
              <w:jc w:val="center"/>
              <w:rPr>
                <w:rFonts w:cstheme="minorHAnsi"/>
                <w:sz w:val="16"/>
                <w:szCs w:val="16"/>
                <w:lang w:val="en-US"/>
              </w:rPr>
            </w:pPr>
          </w:p>
        </w:tc>
        <w:tc>
          <w:tcPr>
            <w:tcW w:w="350" w:type="dxa"/>
            <w:shd w:val="clear" w:color="auto" w:fill="FFFFFF"/>
            <w:vAlign w:val="center"/>
          </w:tcPr>
          <w:p w14:paraId="4956DE0B"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2491192D" w14:textId="77777777" w:rsidR="00700E06" w:rsidRPr="00700E06" w:rsidRDefault="00700E06" w:rsidP="009C2216">
            <w:pPr>
              <w:spacing w:before="0" w:after="20"/>
              <w:jc w:val="center"/>
              <w:rPr>
                <w:rFonts w:cstheme="minorHAnsi"/>
                <w:sz w:val="16"/>
                <w:szCs w:val="16"/>
                <w:lang w:val="en-US"/>
              </w:rPr>
            </w:pPr>
          </w:p>
        </w:tc>
        <w:tc>
          <w:tcPr>
            <w:tcW w:w="350" w:type="dxa"/>
            <w:shd w:val="clear" w:color="auto" w:fill="D9D9D9"/>
            <w:vAlign w:val="center"/>
          </w:tcPr>
          <w:p w14:paraId="6D7FA145"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545AD0AC"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3B043305" w14:textId="77777777" w:rsidR="00700E06" w:rsidRPr="00700E06" w:rsidRDefault="00700E06" w:rsidP="009C2216">
            <w:pPr>
              <w:spacing w:before="0" w:after="20"/>
              <w:jc w:val="center"/>
              <w:rPr>
                <w:rFonts w:cstheme="minorHAnsi"/>
                <w:sz w:val="16"/>
                <w:szCs w:val="16"/>
                <w:lang w:val="en-US"/>
              </w:rPr>
            </w:pPr>
          </w:p>
        </w:tc>
        <w:tc>
          <w:tcPr>
            <w:tcW w:w="350" w:type="dxa"/>
            <w:shd w:val="clear" w:color="auto" w:fill="FFFFFF"/>
            <w:vAlign w:val="center"/>
          </w:tcPr>
          <w:p w14:paraId="2B262D2C"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729FA91A" w14:textId="77777777" w:rsidR="00700E06" w:rsidRPr="00700E06" w:rsidRDefault="00700E06" w:rsidP="009C2216">
            <w:pPr>
              <w:spacing w:before="0" w:after="20"/>
              <w:jc w:val="center"/>
              <w:rPr>
                <w:rFonts w:cstheme="minorHAnsi"/>
                <w:sz w:val="16"/>
                <w:szCs w:val="16"/>
                <w:lang w:val="en-US"/>
              </w:rPr>
            </w:pPr>
          </w:p>
        </w:tc>
        <w:tc>
          <w:tcPr>
            <w:tcW w:w="350" w:type="dxa"/>
            <w:shd w:val="clear" w:color="auto" w:fill="auto"/>
            <w:vAlign w:val="center"/>
          </w:tcPr>
          <w:p w14:paraId="72274C85"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68AF70BE"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2D850E8D"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648C15C8" w14:textId="77777777" w:rsidR="00700E06" w:rsidRPr="00700E06" w:rsidRDefault="00700E06" w:rsidP="009C2216">
            <w:pPr>
              <w:spacing w:before="0" w:after="20"/>
              <w:jc w:val="center"/>
              <w:rPr>
                <w:rFonts w:cstheme="minorHAnsi"/>
                <w:sz w:val="16"/>
                <w:szCs w:val="16"/>
                <w:lang w:val="en-US"/>
              </w:rPr>
            </w:pPr>
          </w:p>
        </w:tc>
        <w:tc>
          <w:tcPr>
            <w:tcW w:w="350" w:type="dxa"/>
            <w:shd w:val="clear" w:color="auto" w:fill="FFFFFF"/>
            <w:vAlign w:val="center"/>
          </w:tcPr>
          <w:p w14:paraId="6D2C7C56"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5EAAD18C" w14:textId="77777777" w:rsidR="00700E06" w:rsidRPr="00700E06" w:rsidRDefault="00700E06" w:rsidP="009C2216">
            <w:pPr>
              <w:spacing w:before="0" w:after="20"/>
              <w:jc w:val="center"/>
              <w:rPr>
                <w:rFonts w:cstheme="minorHAnsi"/>
                <w:sz w:val="16"/>
                <w:szCs w:val="16"/>
                <w:lang w:val="en-US"/>
              </w:rPr>
            </w:pPr>
          </w:p>
        </w:tc>
        <w:tc>
          <w:tcPr>
            <w:tcW w:w="350" w:type="dxa"/>
            <w:shd w:val="clear" w:color="auto" w:fill="auto"/>
            <w:vAlign w:val="center"/>
          </w:tcPr>
          <w:p w14:paraId="5A35CDB0"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5D20AD01"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4999F7EC"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32C8FC8A" w14:textId="77777777" w:rsidR="00700E06" w:rsidRPr="00700E06" w:rsidRDefault="00700E06" w:rsidP="009C2216">
            <w:pPr>
              <w:spacing w:before="0" w:after="20"/>
              <w:jc w:val="center"/>
              <w:rPr>
                <w:rFonts w:cstheme="minorHAnsi"/>
                <w:sz w:val="16"/>
                <w:szCs w:val="16"/>
                <w:lang w:val="en-US"/>
              </w:rPr>
            </w:pPr>
          </w:p>
        </w:tc>
        <w:tc>
          <w:tcPr>
            <w:tcW w:w="350" w:type="dxa"/>
            <w:shd w:val="clear" w:color="auto" w:fill="FFFFFF"/>
            <w:vAlign w:val="center"/>
          </w:tcPr>
          <w:p w14:paraId="638D11DF"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35F38CC0"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5B6B7B70"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456B61C9" w14:textId="77777777" w:rsidR="00700E06" w:rsidRPr="00700E06" w:rsidRDefault="00700E06" w:rsidP="009C2216">
            <w:pPr>
              <w:spacing w:before="0" w:after="20"/>
              <w:jc w:val="center"/>
              <w:rPr>
                <w:rFonts w:cstheme="minorHAnsi"/>
                <w:sz w:val="16"/>
                <w:szCs w:val="16"/>
                <w:lang w:val="en-US"/>
              </w:rPr>
            </w:pPr>
          </w:p>
        </w:tc>
      </w:tr>
      <w:tr w:rsidR="00700E06" w14:paraId="77BE512A" w14:textId="77777777" w:rsidTr="009C2216">
        <w:trPr>
          <w:trHeight w:val="270"/>
          <w:jc w:val="center"/>
        </w:trPr>
        <w:tc>
          <w:tcPr>
            <w:tcW w:w="861" w:type="dxa"/>
            <w:shd w:val="clear" w:color="auto" w:fill="FFFFFF"/>
            <w:vAlign w:val="center"/>
          </w:tcPr>
          <w:p w14:paraId="02B0FD26" w14:textId="77777777" w:rsidR="00700E06" w:rsidRPr="00700E06" w:rsidRDefault="00700E06" w:rsidP="009C2216">
            <w:pPr>
              <w:spacing w:before="20" w:after="20"/>
              <w:jc w:val="center"/>
              <w:rPr>
                <w:rFonts w:cstheme="minorHAnsi"/>
                <w:b/>
                <w:sz w:val="16"/>
                <w:szCs w:val="16"/>
                <w:lang w:val="en-US"/>
              </w:rPr>
            </w:pPr>
            <w:r w:rsidRPr="00700E06">
              <w:rPr>
                <w:rFonts w:cstheme="minorHAnsi"/>
                <w:b/>
                <w:sz w:val="16"/>
                <w:szCs w:val="16"/>
                <w:lang w:val="en-US"/>
              </w:rPr>
              <w:t>Q6/15</w:t>
            </w:r>
          </w:p>
        </w:tc>
        <w:tc>
          <w:tcPr>
            <w:tcW w:w="354" w:type="dxa"/>
            <w:shd w:val="clear" w:color="auto" w:fill="D9D9D9"/>
            <w:vAlign w:val="center"/>
          </w:tcPr>
          <w:p w14:paraId="5AEC473C" w14:textId="77777777" w:rsidR="00700E06" w:rsidRPr="00700E06" w:rsidRDefault="00700E06" w:rsidP="009C2216">
            <w:pPr>
              <w:spacing w:before="0" w:after="20"/>
              <w:jc w:val="center"/>
              <w:rPr>
                <w:rFonts w:cstheme="minorHAnsi"/>
                <w:sz w:val="16"/>
                <w:szCs w:val="16"/>
                <w:lang w:val="en-US"/>
              </w:rPr>
            </w:pPr>
          </w:p>
        </w:tc>
        <w:tc>
          <w:tcPr>
            <w:tcW w:w="354" w:type="dxa"/>
            <w:shd w:val="clear" w:color="auto" w:fill="FFFFFF"/>
            <w:vAlign w:val="center"/>
          </w:tcPr>
          <w:p w14:paraId="3575BDFD" w14:textId="77777777" w:rsidR="00700E06" w:rsidRPr="00700E06" w:rsidRDefault="00700E06" w:rsidP="009C2216">
            <w:pPr>
              <w:spacing w:before="0"/>
              <w:jc w:val="center"/>
              <w:rPr>
                <w:rFonts w:cstheme="minorHAnsi"/>
                <w:sz w:val="16"/>
                <w:szCs w:val="16"/>
                <w:lang w:val="en-US"/>
              </w:rPr>
            </w:pPr>
            <w:r w:rsidRPr="00700E06">
              <w:rPr>
                <w:rFonts w:cstheme="minorHAnsi"/>
                <w:sz w:val="16"/>
                <w:szCs w:val="16"/>
                <w:lang w:val="en-US"/>
              </w:rPr>
              <w:t>x</w:t>
            </w:r>
          </w:p>
        </w:tc>
        <w:tc>
          <w:tcPr>
            <w:tcW w:w="351" w:type="dxa"/>
            <w:shd w:val="clear" w:color="auto" w:fill="FFFFFF"/>
            <w:vAlign w:val="center"/>
          </w:tcPr>
          <w:p w14:paraId="010660B1" w14:textId="77777777" w:rsidR="00700E06" w:rsidRPr="00700E06" w:rsidRDefault="00700E06" w:rsidP="009C2216">
            <w:pPr>
              <w:spacing w:before="0"/>
              <w:jc w:val="center"/>
              <w:rPr>
                <w:rFonts w:cstheme="minorHAnsi"/>
                <w:sz w:val="16"/>
                <w:szCs w:val="16"/>
                <w:lang w:val="en-US"/>
              </w:rPr>
            </w:pPr>
            <w:r w:rsidRPr="00700E06">
              <w:rPr>
                <w:rFonts w:cstheme="minorHAnsi"/>
                <w:sz w:val="16"/>
                <w:szCs w:val="16"/>
                <w:lang w:val="en-US"/>
              </w:rPr>
              <w:t>x</w:t>
            </w:r>
          </w:p>
        </w:tc>
        <w:tc>
          <w:tcPr>
            <w:tcW w:w="350" w:type="dxa"/>
            <w:shd w:val="clear" w:color="auto" w:fill="FFFFFF"/>
            <w:vAlign w:val="center"/>
          </w:tcPr>
          <w:p w14:paraId="6CB8083E" w14:textId="77777777" w:rsidR="00700E06" w:rsidRPr="00700E06" w:rsidRDefault="00700E06" w:rsidP="009C2216">
            <w:pPr>
              <w:spacing w:before="0"/>
              <w:jc w:val="center"/>
              <w:rPr>
                <w:rFonts w:cstheme="minorHAnsi"/>
                <w:sz w:val="16"/>
                <w:szCs w:val="16"/>
                <w:lang w:val="en-US"/>
              </w:rPr>
            </w:pPr>
            <w:r w:rsidRPr="00700E06">
              <w:rPr>
                <w:rFonts w:cstheme="minorHAnsi"/>
                <w:sz w:val="16"/>
                <w:szCs w:val="16"/>
                <w:lang w:val="en-US"/>
              </w:rPr>
              <w:t>x</w:t>
            </w:r>
          </w:p>
        </w:tc>
        <w:tc>
          <w:tcPr>
            <w:tcW w:w="351" w:type="dxa"/>
            <w:shd w:val="clear" w:color="auto" w:fill="auto"/>
            <w:vAlign w:val="center"/>
          </w:tcPr>
          <w:p w14:paraId="6B21173A" w14:textId="77777777" w:rsidR="00700E06" w:rsidRPr="00700E06" w:rsidRDefault="00700E06" w:rsidP="009C2216">
            <w:pPr>
              <w:spacing w:before="0"/>
              <w:jc w:val="center"/>
              <w:rPr>
                <w:rFonts w:cstheme="minorHAnsi"/>
                <w:sz w:val="16"/>
                <w:szCs w:val="16"/>
                <w:lang w:val="en-US"/>
              </w:rPr>
            </w:pPr>
            <w:r w:rsidRPr="00700E06">
              <w:rPr>
                <w:rFonts w:cstheme="minorHAnsi"/>
                <w:sz w:val="16"/>
                <w:szCs w:val="16"/>
                <w:lang w:val="en-US"/>
              </w:rPr>
              <w:t>x</w:t>
            </w:r>
          </w:p>
        </w:tc>
        <w:tc>
          <w:tcPr>
            <w:tcW w:w="350" w:type="dxa"/>
            <w:shd w:val="clear" w:color="auto" w:fill="D9D9D9"/>
            <w:vAlign w:val="center"/>
          </w:tcPr>
          <w:p w14:paraId="6F84F63E" w14:textId="77777777" w:rsidR="00700E06" w:rsidRPr="00700E06" w:rsidRDefault="00700E06" w:rsidP="009C2216">
            <w:pPr>
              <w:spacing w:before="20" w:after="20"/>
              <w:jc w:val="center"/>
              <w:rPr>
                <w:rFonts w:cstheme="minorHAnsi"/>
                <w:sz w:val="16"/>
                <w:szCs w:val="16"/>
                <w:lang w:val="en-US"/>
              </w:rPr>
            </w:pPr>
            <w:r w:rsidRPr="00700E06">
              <w:rPr>
                <w:rFonts w:cstheme="minorHAnsi"/>
                <w:sz w:val="16"/>
                <w:szCs w:val="16"/>
                <w:lang w:val="en-US"/>
              </w:rPr>
              <w:t>§</w:t>
            </w:r>
          </w:p>
        </w:tc>
        <w:tc>
          <w:tcPr>
            <w:tcW w:w="351" w:type="dxa"/>
            <w:shd w:val="clear" w:color="auto" w:fill="D9D9D9"/>
            <w:vAlign w:val="center"/>
          </w:tcPr>
          <w:p w14:paraId="5AE79132" w14:textId="77777777" w:rsidR="00700E06" w:rsidRPr="00700E06" w:rsidRDefault="00700E06" w:rsidP="009C2216">
            <w:pPr>
              <w:spacing w:before="0"/>
              <w:jc w:val="center"/>
              <w:rPr>
                <w:rFonts w:cstheme="minorHAnsi"/>
                <w:sz w:val="16"/>
                <w:szCs w:val="16"/>
                <w:lang w:val="en-US"/>
              </w:rPr>
            </w:pPr>
          </w:p>
        </w:tc>
        <w:tc>
          <w:tcPr>
            <w:tcW w:w="351" w:type="dxa"/>
            <w:shd w:val="clear" w:color="auto" w:fill="FFFFFF"/>
            <w:vAlign w:val="center"/>
          </w:tcPr>
          <w:p w14:paraId="00BA21EE" w14:textId="77777777" w:rsidR="00700E06" w:rsidRPr="00700E06" w:rsidRDefault="00700E06" w:rsidP="009C2216">
            <w:pPr>
              <w:spacing w:before="0"/>
              <w:jc w:val="center"/>
              <w:rPr>
                <w:rFonts w:cstheme="minorHAnsi"/>
                <w:sz w:val="16"/>
                <w:szCs w:val="16"/>
                <w:lang w:val="en-US"/>
              </w:rPr>
            </w:pPr>
            <w:r w:rsidRPr="00700E06">
              <w:rPr>
                <w:rFonts w:cstheme="minorHAnsi"/>
                <w:sz w:val="16"/>
                <w:szCs w:val="16"/>
                <w:lang w:val="en-US"/>
              </w:rPr>
              <w:t>x</w:t>
            </w:r>
          </w:p>
        </w:tc>
        <w:tc>
          <w:tcPr>
            <w:tcW w:w="351" w:type="dxa"/>
            <w:shd w:val="clear" w:color="auto" w:fill="auto"/>
            <w:vAlign w:val="center"/>
          </w:tcPr>
          <w:p w14:paraId="7FB4571D" w14:textId="77777777" w:rsidR="00700E06" w:rsidRPr="00700E06" w:rsidRDefault="00700E06" w:rsidP="009C2216">
            <w:pPr>
              <w:spacing w:before="0"/>
              <w:jc w:val="center"/>
              <w:rPr>
                <w:rFonts w:cstheme="minorHAnsi"/>
                <w:sz w:val="16"/>
                <w:szCs w:val="16"/>
                <w:lang w:val="en-US"/>
              </w:rPr>
            </w:pPr>
            <w:r w:rsidRPr="00700E06">
              <w:rPr>
                <w:rFonts w:cstheme="minorHAnsi"/>
                <w:sz w:val="16"/>
                <w:szCs w:val="16"/>
                <w:lang w:val="en-US"/>
              </w:rPr>
              <w:t>x</w:t>
            </w:r>
          </w:p>
        </w:tc>
        <w:tc>
          <w:tcPr>
            <w:tcW w:w="350" w:type="dxa"/>
            <w:shd w:val="clear" w:color="auto" w:fill="auto"/>
            <w:vAlign w:val="center"/>
          </w:tcPr>
          <w:p w14:paraId="447EE175" w14:textId="77777777" w:rsidR="00700E06" w:rsidRPr="00700E06" w:rsidRDefault="00700E06" w:rsidP="009C2216">
            <w:pPr>
              <w:spacing w:before="0"/>
              <w:jc w:val="center"/>
              <w:rPr>
                <w:rFonts w:cstheme="minorHAnsi"/>
                <w:sz w:val="16"/>
                <w:szCs w:val="16"/>
                <w:lang w:val="en-US"/>
              </w:rPr>
            </w:pPr>
            <w:r w:rsidRPr="00700E06">
              <w:rPr>
                <w:rFonts w:cstheme="minorHAnsi"/>
                <w:sz w:val="16"/>
                <w:szCs w:val="16"/>
                <w:lang w:val="en-US"/>
              </w:rPr>
              <w:t>x</w:t>
            </w:r>
          </w:p>
        </w:tc>
        <w:tc>
          <w:tcPr>
            <w:tcW w:w="351" w:type="dxa"/>
            <w:shd w:val="clear" w:color="auto" w:fill="auto"/>
            <w:vAlign w:val="center"/>
          </w:tcPr>
          <w:p w14:paraId="529C1680" w14:textId="77777777" w:rsidR="00700E06" w:rsidRPr="00700E06" w:rsidRDefault="00700E06" w:rsidP="009C2216">
            <w:pPr>
              <w:spacing w:before="0"/>
              <w:jc w:val="center"/>
              <w:rPr>
                <w:rFonts w:cstheme="minorHAnsi"/>
                <w:sz w:val="16"/>
                <w:szCs w:val="16"/>
                <w:lang w:val="en-US"/>
              </w:rPr>
            </w:pPr>
            <w:r w:rsidRPr="00700E06">
              <w:rPr>
                <w:rFonts w:cstheme="minorHAnsi"/>
                <w:sz w:val="16"/>
                <w:szCs w:val="16"/>
                <w:lang w:val="en-US"/>
              </w:rPr>
              <w:t>x</w:t>
            </w:r>
          </w:p>
        </w:tc>
        <w:tc>
          <w:tcPr>
            <w:tcW w:w="350" w:type="dxa"/>
            <w:shd w:val="clear" w:color="auto" w:fill="D9D9D9"/>
            <w:vAlign w:val="center"/>
          </w:tcPr>
          <w:p w14:paraId="491813E7" w14:textId="77777777" w:rsidR="00700E06" w:rsidRPr="00700E06" w:rsidRDefault="00700E06" w:rsidP="009C2216">
            <w:pPr>
              <w:spacing w:before="0"/>
              <w:jc w:val="center"/>
              <w:rPr>
                <w:rFonts w:cstheme="minorHAnsi"/>
                <w:sz w:val="16"/>
                <w:szCs w:val="16"/>
                <w:lang w:val="en-US"/>
              </w:rPr>
            </w:pPr>
          </w:p>
        </w:tc>
        <w:tc>
          <w:tcPr>
            <w:tcW w:w="351" w:type="dxa"/>
            <w:shd w:val="clear" w:color="auto" w:fill="D9D9D9"/>
            <w:vAlign w:val="center"/>
          </w:tcPr>
          <w:p w14:paraId="3BC051DF" w14:textId="77777777" w:rsidR="00700E06" w:rsidRPr="00700E06" w:rsidRDefault="00700E06" w:rsidP="009C2216">
            <w:pPr>
              <w:spacing w:before="0"/>
              <w:jc w:val="center"/>
              <w:rPr>
                <w:rFonts w:cstheme="minorHAnsi"/>
                <w:sz w:val="16"/>
                <w:szCs w:val="16"/>
                <w:lang w:val="en-US"/>
              </w:rPr>
            </w:pPr>
          </w:p>
        </w:tc>
        <w:tc>
          <w:tcPr>
            <w:tcW w:w="351" w:type="dxa"/>
            <w:shd w:val="clear" w:color="auto" w:fill="FFFFFF"/>
            <w:vAlign w:val="center"/>
          </w:tcPr>
          <w:p w14:paraId="5C11A064" w14:textId="77777777" w:rsidR="00700E06" w:rsidRPr="00700E06" w:rsidRDefault="00700E06" w:rsidP="009C2216">
            <w:pPr>
              <w:spacing w:before="0"/>
              <w:jc w:val="center"/>
              <w:rPr>
                <w:rFonts w:cstheme="minorHAnsi"/>
                <w:sz w:val="16"/>
                <w:szCs w:val="16"/>
                <w:lang w:val="en-US"/>
              </w:rPr>
            </w:pPr>
            <w:r w:rsidRPr="00700E06">
              <w:rPr>
                <w:rFonts w:cstheme="minorHAnsi"/>
                <w:sz w:val="16"/>
                <w:szCs w:val="16"/>
                <w:lang w:val="en-US"/>
              </w:rPr>
              <w:t>x</w:t>
            </w:r>
          </w:p>
        </w:tc>
        <w:tc>
          <w:tcPr>
            <w:tcW w:w="350" w:type="dxa"/>
            <w:shd w:val="clear" w:color="auto" w:fill="FFFFFF"/>
            <w:vAlign w:val="center"/>
          </w:tcPr>
          <w:p w14:paraId="2B430800" w14:textId="77777777" w:rsidR="00700E06" w:rsidRPr="00700E06" w:rsidRDefault="00700E06" w:rsidP="009C2216">
            <w:pPr>
              <w:spacing w:before="0"/>
              <w:jc w:val="center"/>
              <w:rPr>
                <w:rFonts w:cstheme="minorHAnsi"/>
                <w:sz w:val="16"/>
                <w:szCs w:val="16"/>
                <w:lang w:val="en-US"/>
              </w:rPr>
            </w:pPr>
            <w:r w:rsidRPr="00700E06">
              <w:rPr>
                <w:rFonts w:cstheme="minorHAnsi"/>
                <w:sz w:val="16"/>
                <w:szCs w:val="16"/>
                <w:lang w:val="en-US"/>
              </w:rPr>
              <w:t>x</w:t>
            </w:r>
          </w:p>
        </w:tc>
        <w:tc>
          <w:tcPr>
            <w:tcW w:w="351" w:type="dxa"/>
            <w:shd w:val="clear" w:color="auto" w:fill="FFFFFF"/>
            <w:vAlign w:val="center"/>
          </w:tcPr>
          <w:p w14:paraId="4596C283" w14:textId="77777777" w:rsidR="00700E06" w:rsidRPr="00700E06" w:rsidRDefault="00700E06" w:rsidP="009C2216">
            <w:pPr>
              <w:spacing w:before="0"/>
              <w:jc w:val="center"/>
              <w:rPr>
                <w:rFonts w:cstheme="minorHAnsi"/>
                <w:sz w:val="16"/>
                <w:szCs w:val="16"/>
                <w:lang w:val="en-US"/>
              </w:rPr>
            </w:pPr>
            <w:r w:rsidRPr="00700E06">
              <w:rPr>
                <w:rFonts w:cstheme="minorHAnsi"/>
                <w:sz w:val="16"/>
                <w:szCs w:val="16"/>
                <w:lang w:val="en-US"/>
              </w:rPr>
              <w:t>x</w:t>
            </w:r>
          </w:p>
        </w:tc>
        <w:tc>
          <w:tcPr>
            <w:tcW w:w="350" w:type="dxa"/>
            <w:shd w:val="clear" w:color="auto" w:fill="auto"/>
            <w:vAlign w:val="center"/>
          </w:tcPr>
          <w:p w14:paraId="43B1059D" w14:textId="77777777" w:rsidR="00700E06" w:rsidRPr="00700E06" w:rsidRDefault="00700E06" w:rsidP="009C2216">
            <w:pPr>
              <w:spacing w:before="0"/>
              <w:jc w:val="center"/>
              <w:rPr>
                <w:rFonts w:cstheme="minorHAnsi"/>
                <w:sz w:val="16"/>
                <w:szCs w:val="16"/>
                <w:lang w:val="en-US"/>
              </w:rPr>
            </w:pPr>
          </w:p>
        </w:tc>
        <w:tc>
          <w:tcPr>
            <w:tcW w:w="351" w:type="dxa"/>
            <w:shd w:val="clear" w:color="auto" w:fill="D9D9D9"/>
            <w:vAlign w:val="center"/>
          </w:tcPr>
          <w:p w14:paraId="793132B2" w14:textId="77777777" w:rsidR="00700E06" w:rsidRPr="00700E06" w:rsidRDefault="00700E06" w:rsidP="009C2216">
            <w:pPr>
              <w:spacing w:before="0"/>
              <w:jc w:val="center"/>
              <w:rPr>
                <w:rFonts w:cstheme="minorHAnsi"/>
                <w:sz w:val="16"/>
                <w:szCs w:val="16"/>
                <w:lang w:val="en-US"/>
              </w:rPr>
            </w:pPr>
          </w:p>
        </w:tc>
        <w:tc>
          <w:tcPr>
            <w:tcW w:w="351" w:type="dxa"/>
            <w:shd w:val="clear" w:color="auto" w:fill="D9D9D9"/>
            <w:vAlign w:val="center"/>
          </w:tcPr>
          <w:p w14:paraId="6F72CE9F" w14:textId="77777777" w:rsidR="00700E06" w:rsidRPr="00700E06" w:rsidRDefault="00700E06" w:rsidP="009C2216">
            <w:pPr>
              <w:spacing w:before="0"/>
              <w:jc w:val="center"/>
              <w:rPr>
                <w:rFonts w:cstheme="minorHAnsi"/>
                <w:sz w:val="16"/>
                <w:szCs w:val="16"/>
                <w:lang w:val="en-US"/>
              </w:rPr>
            </w:pPr>
          </w:p>
        </w:tc>
        <w:tc>
          <w:tcPr>
            <w:tcW w:w="351" w:type="dxa"/>
            <w:shd w:val="clear" w:color="auto" w:fill="FFFFFF"/>
            <w:vAlign w:val="center"/>
          </w:tcPr>
          <w:p w14:paraId="226DA2A0" w14:textId="77777777" w:rsidR="00700E06" w:rsidRPr="00700E06" w:rsidRDefault="00700E06" w:rsidP="009C2216">
            <w:pPr>
              <w:spacing w:before="0"/>
              <w:jc w:val="center"/>
              <w:rPr>
                <w:rFonts w:cstheme="minorHAnsi"/>
                <w:sz w:val="16"/>
                <w:szCs w:val="16"/>
                <w:lang w:val="en-US"/>
              </w:rPr>
            </w:pPr>
          </w:p>
        </w:tc>
        <w:tc>
          <w:tcPr>
            <w:tcW w:w="350" w:type="dxa"/>
            <w:shd w:val="clear" w:color="auto" w:fill="FFFFFF"/>
            <w:vAlign w:val="center"/>
          </w:tcPr>
          <w:p w14:paraId="63048726" w14:textId="77777777" w:rsidR="00700E06" w:rsidRPr="00700E06" w:rsidRDefault="00700E06" w:rsidP="009C2216">
            <w:pPr>
              <w:spacing w:before="0"/>
              <w:jc w:val="center"/>
              <w:rPr>
                <w:rFonts w:cstheme="minorHAnsi"/>
                <w:sz w:val="16"/>
                <w:szCs w:val="16"/>
                <w:lang w:val="en-US"/>
              </w:rPr>
            </w:pPr>
          </w:p>
        </w:tc>
        <w:tc>
          <w:tcPr>
            <w:tcW w:w="351" w:type="dxa"/>
            <w:shd w:val="clear" w:color="auto" w:fill="FFFFFF"/>
            <w:vAlign w:val="center"/>
          </w:tcPr>
          <w:p w14:paraId="3FC1B165" w14:textId="77777777" w:rsidR="00700E06" w:rsidRPr="00700E06" w:rsidRDefault="00700E06" w:rsidP="009C2216">
            <w:pPr>
              <w:spacing w:before="0"/>
              <w:jc w:val="center"/>
              <w:rPr>
                <w:rFonts w:cstheme="minorHAnsi"/>
                <w:sz w:val="16"/>
                <w:szCs w:val="16"/>
                <w:lang w:val="en-US"/>
              </w:rPr>
            </w:pPr>
          </w:p>
        </w:tc>
        <w:tc>
          <w:tcPr>
            <w:tcW w:w="350" w:type="dxa"/>
            <w:shd w:val="clear" w:color="auto" w:fill="auto"/>
            <w:vAlign w:val="center"/>
          </w:tcPr>
          <w:p w14:paraId="04BF3B73"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37585064"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5210ED36"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6E690522" w14:textId="77777777" w:rsidR="00700E06" w:rsidRPr="00700E06" w:rsidRDefault="00700E06" w:rsidP="009C2216">
            <w:pPr>
              <w:spacing w:before="0" w:after="20"/>
              <w:jc w:val="center"/>
              <w:rPr>
                <w:rFonts w:cstheme="minorHAnsi"/>
                <w:sz w:val="16"/>
                <w:szCs w:val="16"/>
                <w:lang w:val="en-US"/>
              </w:rPr>
            </w:pPr>
          </w:p>
        </w:tc>
        <w:tc>
          <w:tcPr>
            <w:tcW w:w="350" w:type="dxa"/>
            <w:shd w:val="clear" w:color="auto" w:fill="FFFFFF"/>
            <w:vAlign w:val="center"/>
          </w:tcPr>
          <w:p w14:paraId="4DF6E55B"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13C9C594"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3EAD795C"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201599E9" w14:textId="77777777" w:rsidR="00700E06" w:rsidRPr="00700E06" w:rsidRDefault="00700E06" w:rsidP="009C2216">
            <w:pPr>
              <w:spacing w:before="0" w:after="20"/>
              <w:jc w:val="center"/>
              <w:rPr>
                <w:rFonts w:cstheme="minorHAnsi"/>
                <w:sz w:val="16"/>
                <w:szCs w:val="16"/>
                <w:lang w:val="en-US"/>
              </w:rPr>
            </w:pPr>
          </w:p>
        </w:tc>
      </w:tr>
      <w:tr w:rsidR="00700E06" w14:paraId="28CE8772" w14:textId="77777777" w:rsidTr="009C2216">
        <w:trPr>
          <w:trHeight w:val="270"/>
          <w:jc w:val="center"/>
        </w:trPr>
        <w:tc>
          <w:tcPr>
            <w:tcW w:w="861" w:type="dxa"/>
            <w:shd w:val="clear" w:color="auto" w:fill="FFFFFF"/>
            <w:vAlign w:val="center"/>
          </w:tcPr>
          <w:p w14:paraId="5B3CAA13" w14:textId="77777777" w:rsidR="00700E06" w:rsidRPr="00700E06" w:rsidRDefault="00700E06" w:rsidP="009C2216">
            <w:pPr>
              <w:spacing w:before="20" w:after="20"/>
              <w:jc w:val="center"/>
              <w:rPr>
                <w:rFonts w:cstheme="minorHAnsi"/>
                <w:b/>
                <w:sz w:val="16"/>
                <w:szCs w:val="16"/>
                <w:lang w:val="en-US"/>
              </w:rPr>
            </w:pPr>
            <w:r w:rsidRPr="00700E06">
              <w:rPr>
                <w:rFonts w:cstheme="minorHAnsi"/>
                <w:b/>
                <w:sz w:val="16"/>
                <w:szCs w:val="16"/>
                <w:lang w:val="en-US"/>
              </w:rPr>
              <w:t>Q7/15</w:t>
            </w:r>
          </w:p>
        </w:tc>
        <w:tc>
          <w:tcPr>
            <w:tcW w:w="354" w:type="dxa"/>
            <w:shd w:val="clear" w:color="auto" w:fill="D9D9D9"/>
            <w:vAlign w:val="center"/>
          </w:tcPr>
          <w:p w14:paraId="41557172" w14:textId="77777777" w:rsidR="00700E06" w:rsidRPr="00700E06" w:rsidRDefault="00700E06" w:rsidP="009C2216">
            <w:pPr>
              <w:spacing w:before="0" w:after="20"/>
              <w:jc w:val="center"/>
              <w:rPr>
                <w:rFonts w:cstheme="minorHAnsi"/>
                <w:sz w:val="16"/>
                <w:szCs w:val="16"/>
                <w:lang w:val="en-US"/>
              </w:rPr>
            </w:pPr>
          </w:p>
        </w:tc>
        <w:tc>
          <w:tcPr>
            <w:tcW w:w="354" w:type="dxa"/>
            <w:shd w:val="clear" w:color="auto" w:fill="FFFFFF"/>
            <w:vAlign w:val="center"/>
          </w:tcPr>
          <w:p w14:paraId="05EDF464" w14:textId="77777777" w:rsidR="00700E06" w:rsidRPr="00700E06" w:rsidRDefault="00700E06" w:rsidP="009C2216">
            <w:pPr>
              <w:spacing w:before="0"/>
              <w:jc w:val="center"/>
              <w:rPr>
                <w:rFonts w:cstheme="minorHAnsi"/>
                <w:sz w:val="16"/>
                <w:szCs w:val="16"/>
                <w:lang w:val="en-US"/>
              </w:rPr>
            </w:pPr>
            <w:r w:rsidRPr="00700E06">
              <w:rPr>
                <w:rFonts w:cstheme="minorHAnsi"/>
                <w:sz w:val="16"/>
                <w:szCs w:val="16"/>
                <w:lang w:val="en-US"/>
              </w:rPr>
              <w:t>x</w:t>
            </w:r>
          </w:p>
        </w:tc>
        <w:tc>
          <w:tcPr>
            <w:tcW w:w="351" w:type="dxa"/>
            <w:shd w:val="clear" w:color="auto" w:fill="FFFFFF"/>
            <w:vAlign w:val="center"/>
          </w:tcPr>
          <w:p w14:paraId="14C548DE" w14:textId="77777777" w:rsidR="00700E06" w:rsidRPr="00700E06" w:rsidRDefault="00700E06" w:rsidP="009C2216">
            <w:pPr>
              <w:spacing w:before="0"/>
              <w:jc w:val="center"/>
              <w:rPr>
                <w:rFonts w:cstheme="minorHAnsi"/>
                <w:sz w:val="16"/>
                <w:szCs w:val="16"/>
                <w:lang w:val="en-US"/>
              </w:rPr>
            </w:pPr>
            <w:r w:rsidRPr="00700E06">
              <w:rPr>
                <w:rFonts w:cstheme="minorHAnsi"/>
                <w:sz w:val="16"/>
                <w:szCs w:val="16"/>
                <w:lang w:val="en-US"/>
              </w:rPr>
              <w:t>x</w:t>
            </w:r>
          </w:p>
        </w:tc>
        <w:tc>
          <w:tcPr>
            <w:tcW w:w="350" w:type="dxa"/>
            <w:shd w:val="clear" w:color="auto" w:fill="FFFFFF"/>
            <w:vAlign w:val="center"/>
          </w:tcPr>
          <w:p w14:paraId="6F892A63" w14:textId="77777777" w:rsidR="00700E06" w:rsidRPr="00700E06" w:rsidRDefault="00700E06" w:rsidP="009C2216">
            <w:pPr>
              <w:spacing w:before="0"/>
              <w:jc w:val="center"/>
              <w:rPr>
                <w:rFonts w:cstheme="minorHAnsi"/>
                <w:sz w:val="16"/>
                <w:szCs w:val="16"/>
                <w:lang w:val="en-US"/>
              </w:rPr>
            </w:pPr>
            <w:r w:rsidRPr="00700E06">
              <w:rPr>
                <w:rFonts w:cstheme="minorHAnsi"/>
                <w:sz w:val="16"/>
                <w:szCs w:val="16"/>
                <w:lang w:val="en-US"/>
              </w:rPr>
              <w:t>x</w:t>
            </w:r>
          </w:p>
        </w:tc>
        <w:tc>
          <w:tcPr>
            <w:tcW w:w="351" w:type="dxa"/>
            <w:shd w:val="clear" w:color="auto" w:fill="auto"/>
            <w:vAlign w:val="center"/>
          </w:tcPr>
          <w:p w14:paraId="7C2C0B93" w14:textId="77777777" w:rsidR="00700E06" w:rsidRPr="00700E06" w:rsidRDefault="00700E06" w:rsidP="009C2216">
            <w:pPr>
              <w:spacing w:before="0"/>
              <w:jc w:val="center"/>
              <w:rPr>
                <w:rFonts w:cstheme="minorHAnsi"/>
                <w:sz w:val="16"/>
                <w:szCs w:val="16"/>
                <w:lang w:val="en-US"/>
              </w:rPr>
            </w:pPr>
            <w:r w:rsidRPr="00700E06">
              <w:rPr>
                <w:rFonts w:cstheme="minorHAnsi"/>
                <w:sz w:val="16"/>
                <w:szCs w:val="16"/>
                <w:lang w:val="en-US"/>
              </w:rPr>
              <w:t>x</w:t>
            </w:r>
          </w:p>
        </w:tc>
        <w:tc>
          <w:tcPr>
            <w:tcW w:w="350" w:type="dxa"/>
            <w:shd w:val="clear" w:color="auto" w:fill="D9D9D9"/>
            <w:vAlign w:val="center"/>
          </w:tcPr>
          <w:p w14:paraId="40C51118" w14:textId="77777777" w:rsidR="00700E06" w:rsidRPr="00700E06" w:rsidRDefault="00700E06" w:rsidP="009C2216">
            <w:pPr>
              <w:spacing w:before="20" w:after="20"/>
              <w:jc w:val="center"/>
              <w:rPr>
                <w:rFonts w:cstheme="minorHAnsi"/>
                <w:sz w:val="16"/>
                <w:szCs w:val="16"/>
                <w:lang w:val="en-US"/>
              </w:rPr>
            </w:pPr>
            <w:r w:rsidRPr="00700E06">
              <w:rPr>
                <w:rFonts w:cstheme="minorHAnsi"/>
                <w:sz w:val="16"/>
                <w:szCs w:val="16"/>
                <w:lang w:val="en-US"/>
              </w:rPr>
              <w:t>§</w:t>
            </w:r>
          </w:p>
        </w:tc>
        <w:tc>
          <w:tcPr>
            <w:tcW w:w="351" w:type="dxa"/>
            <w:shd w:val="clear" w:color="auto" w:fill="D9D9D9"/>
            <w:vAlign w:val="center"/>
          </w:tcPr>
          <w:p w14:paraId="632DA7F3" w14:textId="77777777" w:rsidR="00700E06" w:rsidRPr="00700E06" w:rsidRDefault="00700E06" w:rsidP="009C2216">
            <w:pPr>
              <w:spacing w:before="0"/>
              <w:jc w:val="center"/>
              <w:rPr>
                <w:rFonts w:cstheme="minorHAnsi"/>
                <w:sz w:val="16"/>
                <w:szCs w:val="16"/>
                <w:lang w:val="en-US"/>
              </w:rPr>
            </w:pPr>
          </w:p>
        </w:tc>
        <w:tc>
          <w:tcPr>
            <w:tcW w:w="351" w:type="dxa"/>
            <w:shd w:val="clear" w:color="auto" w:fill="FFFFFF"/>
            <w:vAlign w:val="center"/>
          </w:tcPr>
          <w:p w14:paraId="6990F422" w14:textId="77777777" w:rsidR="00700E06" w:rsidRPr="00700E06" w:rsidRDefault="00700E06" w:rsidP="009C2216">
            <w:pPr>
              <w:spacing w:before="0"/>
              <w:jc w:val="center"/>
              <w:rPr>
                <w:rFonts w:cstheme="minorHAnsi"/>
                <w:sz w:val="16"/>
                <w:szCs w:val="16"/>
                <w:lang w:val="en-US"/>
              </w:rPr>
            </w:pPr>
            <w:r w:rsidRPr="00700E06">
              <w:rPr>
                <w:rFonts w:cstheme="minorHAnsi"/>
                <w:sz w:val="16"/>
                <w:szCs w:val="16"/>
                <w:lang w:val="en-US"/>
              </w:rPr>
              <w:t>x</w:t>
            </w:r>
          </w:p>
        </w:tc>
        <w:tc>
          <w:tcPr>
            <w:tcW w:w="351" w:type="dxa"/>
            <w:shd w:val="clear" w:color="auto" w:fill="auto"/>
            <w:vAlign w:val="center"/>
          </w:tcPr>
          <w:p w14:paraId="78F2BAE7" w14:textId="77777777" w:rsidR="00700E06" w:rsidRPr="00700E06" w:rsidRDefault="00700E06" w:rsidP="009C2216">
            <w:pPr>
              <w:spacing w:before="0"/>
              <w:jc w:val="center"/>
              <w:rPr>
                <w:rFonts w:cstheme="minorHAnsi"/>
                <w:sz w:val="16"/>
                <w:szCs w:val="16"/>
                <w:lang w:val="en-US"/>
              </w:rPr>
            </w:pPr>
            <w:r w:rsidRPr="00700E06">
              <w:rPr>
                <w:rFonts w:cstheme="minorHAnsi"/>
                <w:sz w:val="16"/>
                <w:szCs w:val="16"/>
                <w:lang w:val="en-US"/>
              </w:rPr>
              <w:t>x</w:t>
            </w:r>
          </w:p>
        </w:tc>
        <w:tc>
          <w:tcPr>
            <w:tcW w:w="350" w:type="dxa"/>
            <w:shd w:val="clear" w:color="auto" w:fill="auto"/>
            <w:vAlign w:val="center"/>
          </w:tcPr>
          <w:p w14:paraId="12F9281B" w14:textId="77777777" w:rsidR="00700E06" w:rsidRPr="00700E06" w:rsidRDefault="00700E06" w:rsidP="009C2216">
            <w:pPr>
              <w:spacing w:before="0"/>
              <w:jc w:val="center"/>
              <w:rPr>
                <w:rFonts w:cstheme="minorHAnsi"/>
                <w:sz w:val="16"/>
                <w:szCs w:val="16"/>
                <w:lang w:val="en-US"/>
              </w:rPr>
            </w:pPr>
            <w:r w:rsidRPr="00700E06">
              <w:rPr>
                <w:rFonts w:cstheme="minorHAnsi"/>
                <w:sz w:val="16"/>
                <w:szCs w:val="16"/>
                <w:lang w:val="en-US"/>
              </w:rPr>
              <w:t>x</w:t>
            </w:r>
          </w:p>
        </w:tc>
        <w:tc>
          <w:tcPr>
            <w:tcW w:w="351" w:type="dxa"/>
            <w:shd w:val="clear" w:color="auto" w:fill="FFFFFF"/>
            <w:vAlign w:val="center"/>
          </w:tcPr>
          <w:p w14:paraId="7B8454C5" w14:textId="77777777" w:rsidR="00700E06" w:rsidRPr="00700E06" w:rsidRDefault="00700E06" w:rsidP="009C2216">
            <w:pPr>
              <w:spacing w:before="0"/>
              <w:jc w:val="center"/>
              <w:rPr>
                <w:rFonts w:cstheme="minorHAnsi"/>
                <w:sz w:val="16"/>
                <w:szCs w:val="16"/>
                <w:lang w:val="en-US"/>
              </w:rPr>
            </w:pPr>
            <w:r w:rsidRPr="00700E06">
              <w:rPr>
                <w:rFonts w:cstheme="minorHAnsi"/>
                <w:sz w:val="16"/>
                <w:szCs w:val="16"/>
                <w:lang w:val="en-US"/>
              </w:rPr>
              <w:t>x</w:t>
            </w:r>
          </w:p>
        </w:tc>
        <w:tc>
          <w:tcPr>
            <w:tcW w:w="350" w:type="dxa"/>
            <w:shd w:val="clear" w:color="auto" w:fill="D9D9D9"/>
            <w:vAlign w:val="center"/>
          </w:tcPr>
          <w:p w14:paraId="1EB4F5EA" w14:textId="77777777" w:rsidR="00700E06" w:rsidRPr="00700E06" w:rsidRDefault="00700E06" w:rsidP="009C2216">
            <w:pPr>
              <w:spacing w:before="0"/>
              <w:jc w:val="center"/>
              <w:rPr>
                <w:rFonts w:cstheme="minorHAnsi"/>
                <w:sz w:val="16"/>
                <w:szCs w:val="16"/>
                <w:lang w:val="en-US"/>
              </w:rPr>
            </w:pPr>
          </w:p>
        </w:tc>
        <w:tc>
          <w:tcPr>
            <w:tcW w:w="351" w:type="dxa"/>
            <w:shd w:val="clear" w:color="auto" w:fill="D9D9D9"/>
            <w:vAlign w:val="center"/>
          </w:tcPr>
          <w:p w14:paraId="1F4ADEA9" w14:textId="77777777" w:rsidR="00700E06" w:rsidRPr="00700E06" w:rsidRDefault="00700E06" w:rsidP="009C2216">
            <w:pPr>
              <w:spacing w:before="0"/>
              <w:jc w:val="center"/>
              <w:rPr>
                <w:rFonts w:cstheme="minorHAnsi"/>
                <w:sz w:val="16"/>
                <w:szCs w:val="16"/>
                <w:lang w:val="en-US"/>
              </w:rPr>
            </w:pPr>
          </w:p>
        </w:tc>
        <w:tc>
          <w:tcPr>
            <w:tcW w:w="351" w:type="dxa"/>
            <w:shd w:val="clear" w:color="auto" w:fill="FFFFFF"/>
            <w:vAlign w:val="center"/>
          </w:tcPr>
          <w:p w14:paraId="164CCC45" w14:textId="77777777" w:rsidR="00700E06" w:rsidRPr="00700E06" w:rsidRDefault="00700E06" w:rsidP="009C2216">
            <w:pPr>
              <w:spacing w:before="0"/>
              <w:jc w:val="center"/>
              <w:rPr>
                <w:rFonts w:cstheme="minorHAnsi"/>
                <w:sz w:val="16"/>
                <w:szCs w:val="16"/>
                <w:lang w:val="en-US"/>
              </w:rPr>
            </w:pPr>
            <w:r w:rsidRPr="00700E06">
              <w:rPr>
                <w:rFonts w:cstheme="minorHAnsi"/>
                <w:sz w:val="16"/>
                <w:szCs w:val="16"/>
                <w:lang w:val="en-US"/>
              </w:rPr>
              <w:t>x</w:t>
            </w:r>
          </w:p>
        </w:tc>
        <w:tc>
          <w:tcPr>
            <w:tcW w:w="350" w:type="dxa"/>
            <w:shd w:val="clear" w:color="auto" w:fill="FFFFFF"/>
            <w:vAlign w:val="center"/>
          </w:tcPr>
          <w:p w14:paraId="1B452280" w14:textId="77777777" w:rsidR="00700E06" w:rsidRPr="00700E06" w:rsidRDefault="00700E06" w:rsidP="009C2216">
            <w:pPr>
              <w:spacing w:before="0"/>
              <w:jc w:val="center"/>
              <w:rPr>
                <w:rFonts w:cstheme="minorHAnsi"/>
                <w:sz w:val="16"/>
                <w:szCs w:val="16"/>
                <w:lang w:val="en-US"/>
              </w:rPr>
            </w:pPr>
            <w:r w:rsidRPr="00700E06">
              <w:rPr>
                <w:rFonts w:cstheme="minorHAnsi"/>
                <w:sz w:val="16"/>
                <w:szCs w:val="16"/>
                <w:lang w:val="en-US"/>
              </w:rPr>
              <w:t>x</w:t>
            </w:r>
          </w:p>
        </w:tc>
        <w:tc>
          <w:tcPr>
            <w:tcW w:w="351" w:type="dxa"/>
            <w:shd w:val="clear" w:color="auto" w:fill="FFFFFF"/>
            <w:vAlign w:val="center"/>
          </w:tcPr>
          <w:p w14:paraId="46493B27" w14:textId="77777777" w:rsidR="00700E06" w:rsidRPr="00700E06" w:rsidRDefault="00700E06" w:rsidP="009C2216">
            <w:pPr>
              <w:spacing w:before="0"/>
              <w:jc w:val="center"/>
              <w:rPr>
                <w:rFonts w:cstheme="minorHAnsi"/>
                <w:sz w:val="16"/>
                <w:szCs w:val="16"/>
                <w:lang w:val="en-US"/>
              </w:rPr>
            </w:pPr>
          </w:p>
        </w:tc>
        <w:tc>
          <w:tcPr>
            <w:tcW w:w="350" w:type="dxa"/>
            <w:shd w:val="clear" w:color="auto" w:fill="auto"/>
            <w:vAlign w:val="center"/>
          </w:tcPr>
          <w:p w14:paraId="026F18EB" w14:textId="77777777" w:rsidR="00700E06" w:rsidRPr="00700E06" w:rsidRDefault="00700E06" w:rsidP="009C2216">
            <w:pPr>
              <w:spacing w:before="0"/>
              <w:jc w:val="center"/>
              <w:rPr>
                <w:rFonts w:cstheme="minorHAnsi"/>
                <w:sz w:val="16"/>
                <w:szCs w:val="16"/>
                <w:lang w:val="en-US"/>
              </w:rPr>
            </w:pPr>
          </w:p>
        </w:tc>
        <w:tc>
          <w:tcPr>
            <w:tcW w:w="351" w:type="dxa"/>
            <w:shd w:val="clear" w:color="auto" w:fill="D9D9D9"/>
            <w:vAlign w:val="center"/>
          </w:tcPr>
          <w:p w14:paraId="7B1BA95D" w14:textId="77777777" w:rsidR="00700E06" w:rsidRPr="00700E06" w:rsidRDefault="00700E06" w:rsidP="009C2216">
            <w:pPr>
              <w:spacing w:before="0"/>
              <w:jc w:val="center"/>
              <w:rPr>
                <w:rFonts w:cstheme="minorHAnsi"/>
                <w:sz w:val="16"/>
                <w:szCs w:val="16"/>
                <w:lang w:val="en-US"/>
              </w:rPr>
            </w:pPr>
          </w:p>
        </w:tc>
        <w:tc>
          <w:tcPr>
            <w:tcW w:w="351" w:type="dxa"/>
            <w:shd w:val="clear" w:color="auto" w:fill="D9D9D9"/>
            <w:vAlign w:val="center"/>
          </w:tcPr>
          <w:p w14:paraId="6F3D4541" w14:textId="77777777" w:rsidR="00700E06" w:rsidRPr="00700E06" w:rsidRDefault="00700E06" w:rsidP="009C2216">
            <w:pPr>
              <w:spacing w:before="0"/>
              <w:jc w:val="center"/>
              <w:rPr>
                <w:rFonts w:cstheme="minorHAnsi"/>
                <w:sz w:val="16"/>
                <w:szCs w:val="16"/>
                <w:lang w:val="en-US"/>
              </w:rPr>
            </w:pPr>
          </w:p>
        </w:tc>
        <w:tc>
          <w:tcPr>
            <w:tcW w:w="351" w:type="dxa"/>
            <w:shd w:val="clear" w:color="auto" w:fill="FFFFFF"/>
            <w:vAlign w:val="center"/>
          </w:tcPr>
          <w:p w14:paraId="1C96B1BF" w14:textId="77777777" w:rsidR="00700E06" w:rsidRPr="00700E06" w:rsidRDefault="00700E06" w:rsidP="009C2216">
            <w:pPr>
              <w:spacing w:before="0"/>
              <w:jc w:val="center"/>
              <w:rPr>
                <w:rFonts w:cstheme="minorHAnsi"/>
                <w:sz w:val="16"/>
                <w:szCs w:val="16"/>
                <w:lang w:val="en-US"/>
              </w:rPr>
            </w:pPr>
          </w:p>
        </w:tc>
        <w:tc>
          <w:tcPr>
            <w:tcW w:w="350" w:type="dxa"/>
            <w:shd w:val="clear" w:color="auto" w:fill="FFFFFF"/>
            <w:vAlign w:val="center"/>
          </w:tcPr>
          <w:p w14:paraId="5C2DABD9" w14:textId="77777777" w:rsidR="00700E06" w:rsidRPr="00700E06" w:rsidRDefault="00700E06" w:rsidP="009C2216">
            <w:pPr>
              <w:spacing w:before="0"/>
              <w:jc w:val="center"/>
              <w:rPr>
                <w:rFonts w:cstheme="minorHAnsi"/>
                <w:sz w:val="16"/>
                <w:szCs w:val="16"/>
                <w:lang w:val="en-US"/>
              </w:rPr>
            </w:pPr>
          </w:p>
        </w:tc>
        <w:tc>
          <w:tcPr>
            <w:tcW w:w="351" w:type="dxa"/>
            <w:shd w:val="clear" w:color="auto" w:fill="FFFFFF"/>
            <w:vAlign w:val="center"/>
          </w:tcPr>
          <w:p w14:paraId="5F269E43" w14:textId="77777777" w:rsidR="00700E06" w:rsidRPr="00700E06" w:rsidRDefault="00700E06" w:rsidP="009C2216">
            <w:pPr>
              <w:spacing w:before="0"/>
              <w:jc w:val="center"/>
              <w:rPr>
                <w:rFonts w:cstheme="minorHAnsi"/>
                <w:sz w:val="16"/>
                <w:szCs w:val="16"/>
                <w:lang w:val="en-US"/>
              </w:rPr>
            </w:pPr>
          </w:p>
        </w:tc>
        <w:tc>
          <w:tcPr>
            <w:tcW w:w="350" w:type="dxa"/>
            <w:shd w:val="clear" w:color="auto" w:fill="auto"/>
            <w:vAlign w:val="center"/>
          </w:tcPr>
          <w:p w14:paraId="679268E6"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76CF235B"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038C582B"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3A1F11B5" w14:textId="77777777" w:rsidR="00700E06" w:rsidRPr="00700E06" w:rsidRDefault="00700E06" w:rsidP="009C2216">
            <w:pPr>
              <w:spacing w:before="0" w:after="20"/>
              <w:jc w:val="center"/>
              <w:rPr>
                <w:rFonts w:cstheme="minorHAnsi"/>
                <w:sz w:val="16"/>
                <w:szCs w:val="16"/>
                <w:lang w:val="en-US"/>
              </w:rPr>
            </w:pPr>
          </w:p>
        </w:tc>
        <w:tc>
          <w:tcPr>
            <w:tcW w:w="350" w:type="dxa"/>
            <w:shd w:val="clear" w:color="auto" w:fill="FFFFFF"/>
            <w:vAlign w:val="center"/>
          </w:tcPr>
          <w:p w14:paraId="54F72D69"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2995FB20"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79CFB644"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30903F06" w14:textId="77777777" w:rsidR="00700E06" w:rsidRPr="00700E06" w:rsidRDefault="00700E06" w:rsidP="009C2216">
            <w:pPr>
              <w:spacing w:before="0" w:after="20"/>
              <w:jc w:val="center"/>
              <w:rPr>
                <w:rFonts w:cstheme="minorHAnsi"/>
                <w:sz w:val="16"/>
                <w:szCs w:val="16"/>
                <w:lang w:val="en-US"/>
              </w:rPr>
            </w:pPr>
          </w:p>
        </w:tc>
      </w:tr>
      <w:tr w:rsidR="00700E06" w14:paraId="2D6809F9" w14:textId="77777777" w:rsidTr="009C2216">
        <w:trPr>
          <w:trHeight w:val="270"/>
          <w:jc w:val="center"/>
        </w:trPr>
        <w:tc>
          <w:tcPr>
            <w:tcW w:w="861" w:type="dxa"/>
            <w:shd w:val="clear" w:color="auto" w:fill="FFFFFF"/>
            <w:vAlign w:val="center"/>
          </w:tcPr>
          <w:p w14:paraId="162EF815" w14:textId="77777777" w:rsidR="00700E06" w:rsidRPr="00700E06" w:rsidRDefault="00700E06" w:rsidP="009C2216">
            <w:pPr>
              <w:spacing w:before="20" w:after="20"/>
              <w:jc w:val="center"/>
              <w:rPr>
                <w:rFonts w:cstheme="minorHAnsi"/>
                <w:b/>
                <w:sz w:val="16"/>
                <w:szCs w:val="16"/>
                <w:lang w:val="en-US"/>
              </w:rPr>
            </w:pPr>
            <w:r w:rsidRPr="00700E06">
              <w:rPr>
                <w:rFonts w:cstheme="minorHAnsi"/>
                <w:b/>
                <w:sz w:val="16"/>
                <w:szCs w:val="16"/>
                <w:lang w:val="en-US"/>
              </w:rPr>
              <w:t>Q8/15</w:t>
            </w:r>
          </w:p>
        </w:tc>
        <w:tc>
          <w:tcPr>
            <w:tcW w:w="354" w:type="dxa"/>
            <w:shd w:val="clear" w:color="auto" w:fill="D9D9D9"/>
            <w:vAlign w:val="center"/>
          </w:tcPr>
          <w:p w14:paraId="22F0050A" w14:textId="77777777" w:rsidR="00700E06" w:rsidRPr="00700E06" w:rsidRDefault="00700E06" w:rsidP="009C2216">
            <w:pPr>
              <w:spacing w:before="0" w:after="20"/>
              <w:jc w:val="center"/>
              <w:rPr>
                <w:rFonts w:cstheme="minorHAnsi"/>
                <w:sz w:val="16"/>
                <w:szCs w:val="16"/>
                <w:lang w:val="en-US"/>
              </w:rPr>
            </w:pPr>
          </w:p>
        </w:tc>
        <w:tc>
          <w:tcPr>
            <w:tcW w:w="354" w:type="dxa"/>
            <w:shd w:val="clear" w:color="auto" w:fill="FFFFFF"/>
            <w:vAlign w:val="center"/>
          </w:tcPr>
          <w:p w14:paraId="6CFE0814" w14:textId="77777777" w:rsidR="00700E06" w:rsidRPr="00700E06" w:rsidRDefault="00700E06" w:rsidP="009C2216">
            <w:pPr>
              <w:spacing w:before="0"/>
              <w:jc w:val="center"/>
              <w:rPr>
                <w:rFonts w:cstheme="minorHAnsi"/>
                <w:sz w:val="16"/>
                <w:szCs w:val="16"/>
                <w:lang w:val="en-US"/>
              </w:rPr>
            </w:pPr>
            <w:r w:rsidRPr="00700E06">
              <w:rPr>
                <w:rFonts w:cstheme="minorHAnsi"/>
                <w:sz w:val="16"/>
                <w:szCs w:val="16"/>
                <w:lang w:val="en-US"/>
              </w:rPr>
              <w:t>x</w:t>
            </w:r>
          </w:p>
        </w:tc>
        <w:tc>
          <w:tcPr>
            <w:tcW w:w="351" w:type="dxa"/>
            <w:shd w:val="clear" w:color="auto" w:fill="FFFFFF"/>
            <w:vAlign w:val="center"/>
          </w:tcPr>
          <w:p w14:paraId="6888D0FD" w14:textId="77777777" w:rsidR="00700E06" w:rsidRPr="00700E06" w:rsidRDefault="00700E06" w:rsidP="009C2216">
            <w:pPr>
              <w:spacing w:before="0"/>
              <w:jc w:val="center"/>
              <w:rPr>
                <w:rFonts w:cstheme="minorHAnsi"/>
                <w:sz w:val="16"/>
                <w:szCs w:val="16"/>
                <w:lang w:val="en-US"/>
              </w:rPr>
            </w:pPr>
            <w:r w:rsidRPr="00700E06">
              <w:rPr>
                <w:rFonts w:cstheme="minorHAnsi"/>
                <w:sz w:val="16"/>
                <w:szCs w:val="16"/>
                <w:lang w:val="en-US"/>
              </w:rPr>
              <w:t>x</w:t>
            </w:r>
          </w:p>
        </w:tc>
        <w:tc>
          <w:tcPr>
            <w:tcW w:w="350" w:type="dxa"/>
            <w:shd w:val="clear" w:color="auto" w:fill="FFFFFF"/>
            <w:vAlign w:val="center"/>
          </w:tcPr>
          <w:p w14:paraId="63C65F23" w14:textId="77777777" w:rsidR="00700E06" w:rsidRPr="00700E06" w:rsidRDefault="00700E06" w:rsidP="009C2216">
            <w:pPr>
              <w:spacing w:before="0"/>
              <w:jc w:val="center"/>
              <w:rPr>
                <w:rFonts w:cstheme="minorHAnsi"/>
                <w:sz w:val="16"/>
                <w:szCs w:val="16"/>
                <w:lang w:val="en-US"/>
              </w:rPr>
            </w:pPr>
            <w:r w:rsidRPr="00700E06">
              <w:rPr>
                <w:rFonts w:cstheme="minorHAnsi"/>
                <w:sz w:val="16"/>
                <w:szCs w:val="16"/>
                <w:lang w:val="en-US"/>
              </w:rPr>
              <w:t>x</w:t>
            </w:r>
          </w:p>
        </w:tc>
        <w:tc>
          <w:tcPr>
            <w:tcW w:w="351" w:type="dxa"/>
            <w:shd w:val="clear" w:color="auto" w:fill="FFFFFF"/>
            <w:vAlign w:val="center"/>
          </w:tcPr>
          <w:p w14:paraId="4C3CAAC4" w14:textId="77777777" w:rsidR="00700E06" w:rsidRPr="00700E06" w:rsidRDefault="00700E06" w:rsidP="009C2216">
            <w:pPr>
              <w:spacing w:before="0"/>
              <w:jc w:val="center"/>
              <w:rPr>
                <w:rFonts w:cstheme="minorHAnsi"/>
                <w:sz w:val="16"/>
                <w:szCs w:val="16"/>
                <w:lang w:val="en-US"/>
              </w:rPr>
            </w:pPr>
            <w:r w:rsidRPr="00700E06">
              <w:rPr>
                <w:rFonts w:cstheme="minorHAnsi"/>
                <w:sz w:val="16"/>
                <w:szCs w:val="16"/>
                <w:lang w:val="en-US"/>
              </w:rPr>
              <w:t>x</w:t>
            </w:r>
          </w:p>
        </w:tc>
        <w:tc>
          <w:tcPr>
            <w:tcW w:w="350" w:type="dxa"/>
            <w:shd w:val="clear" w:color="auto" w:fill="D9D9D9" w:themeFill="background1" w:themeFillShade="D9"/>
            <w:vAlign w:val="center"/>
          </w:tcPr>
          <w:p w14:paraId="4E6FEE01" w14:textId="77777777" w:rsidR="00700E06" w:rsidRPr="00700E06" w:rsidRDefault="00700E06" w:rsidP="009C2216">
            <w:pPr>
              <w:spacing w:before="20" w:after="20"/>
              <w:jc w:val="center"/>
              <w:rPr>
                <w:rFonts w:cstheme="minorHAnsi"/>
                <w:sz w:val="16"/>
                <w:szCs w:val="16"/>
                <w:lang w:val="en-US"/>
              </w:rPr>
            </w:pPr>
            <w:r w:rsidRPr="00700E06">
              <w:rPr>
                <w:rFonts w:cstheme="minorHAnsi"/>
                <w:sz w:val="16"/>
                <w:szCs w:val="16"/>
                <w:lang w:val="en-US"/>
              </w:rPr>
              <w:t>§</w:t>
            </w:r>
          </w:p>
        </w:tc>
        <w:tc>
          <w:tcPr>
            <w:tcW w:w="351" w:type="dxa"/>
            <w:shd w:val="clear" w:color="auto" w:fill="D9D9D9"/>
            <w:vAlign w:val="center"/>
          </w:tcPr>
          <w:p w14:paraId="370A7D2C" w14:textId="77777777" w:rsidR="00700E06" w:rsidRPr="00700E06" w:rsidRDefault="00700E06" w:rsidP="009C2216">
            <w:pPr>
              <w:spacing w:before="0"/>
              <w:jc w:val="center"/>
              <w:rPr>
                <w:rFonts w:cstheme="minorHAnsi"/>
                <w:sz w:val="16"/>
                <w:szCs w:val="16"/>
                <w:lang w:val="en-US"/>
              </w:rPr>
            </w:pPr>
          </w:p>
        </w:tc>
        <w:tc>
          <w:tcPr>
            <w:tcW w:w="351" w:type="dxa"/>
            <w:shd w:val="clear" w:color="auto" w:fill="FFFFFF"/>
            <w:vAlign w:val="center"/>
          </w:tcPr>
          <w:p w14:paraId="2870CE89" w14:textId="77777777" w:rsidR="00700E06" w:rsidRPr="00700E06" w:rsidRDefault="00700E06" w:rsidP="009C2216">
            <w:pPr>
              <w:spacing w:before="0"/>
              <w:jc w:val="center"/>
              <w:rPr>
                <w:rFonts w:cstheme="minorHAnsi"/>
                <w:sz w:val="16"/>
                <w:szCs w:val="16"/>
                <w:lang w:val="en-US"/>
              </w:rPr>
            </w:pPr>
            <w:r w:rsidRPr="00700E06">
              <w:rPr>
                <w:rFonts w:cstheme="minorHAnsi"/>
                <w:sz w:val="16"/>
                <w:szCs w:val="16"/>
                <w:lang w:val="en-US"/>
              </w:rPr>
              <w:t>x</w:t>
            </w:r>
          </w:p>
        </w:tc>
        <w:tc>
          <w:tcPr>
            <w:tcW w:w="351" w:type="dxa"/>
            <w:shd w:val="clear" w:color="auto" w:fill="FFFFFF"/>
            <w:vAlign w:val="center"/>
          </w:tcPr>
          <w:p w14:paraId="0AB0378A" w14:textId="77777777" w:rsidR="00700E06" w:rsidRPr="00700E06" w:rsidRDefault="00700E06" w:rsidP="009C2216">
            <w:pPr>
              <w:spacing w:before="0"/>
              <w:jc w:val="center"/>
              <w:rPr>
                <w:rFonts w:cstheme="minorHAnsi"/>
                <w:sz w:val="16"/>
                <w:szCs w:val="16"/>
                <w:lang w:val="en-US"/>
              </w:rPr>
            </w:pPr>
            <w:r w:rsidRPr="00700E06">
              <w:rPr>
                <w:rFonts w:cstheme="minorHAnsi"/>
                <w:sz w:val="16"/>
                <w:szCs w:val="16"/>
                <w:lang w:val="en-US"/>
              </w:rPr>
              <w:t>x</w:t>
            </w:r>
          </w:p>
        </w:tc>
        <w:tc>
          <w:tcPr>
            <w:tcW w:w="350" w:type="dxa"/>
            <w:shd w:val="clear" w:color="auto" w:fill="FFFFFF"/>
            <w:vAlign w:val="center"/>
          </w:tcPr>
          <w:p w14:paraId="254F4D7A" w14:textId="77777777" w:rsidR="00700E06" w:rsidRPr="00700E06" w:rsidRDefault="00700E06" w:rsidP="009C2216">
            <w:pPr>
              <w:spacing w:before="0"/>
              <w:jc w:val="center"/>
              <w:rPr>
                <w:rFonts w:cstheme="minorHAnsi"/>
                <w:sz w:val="16"/>
                <w:szCs w:val="16"/>
                <w:lang w:val="en-US"/>
              </w:rPr>
            </w:pPr>
            <w:r w:rsidRPr="00700E06">
              <w:rPr>
                <w:rFonts w:cstheme="minorHAnsi"/>
                <w:sz w:val="16"/>
                <w:szCs w:val="16"/>
                <w:lang w:val="en-US"/>
              </w:rPr>
              <w:t>x</w:t>
            </w:r>
          </w:p>
        </w:tc>
        <w:tc>
          <w:tcPr>
            <w:tcW w:w="351" w:type="dxa"/>
            <w:shd w:val="clear" w:color="auto" w:fill="FFFFFF"/>
            <w:vAlign w:val="center"/>
          </w:tcPr>
          <w:p w14:paraId="6E5BF877" w14:textId="77777777" w:rsidR="00700E06" w:rsidRPr="00700E06" w:rsidRDefault="00700E06" w:rsidP="009C2216">
            <w:pPr>
              <w:spacing w:before="0"/>
              <w:jc w:val="center"/>
              <w:rPr>
                <w:rFonts w:cstheme="minorHAnsi"/>
                <w:sz w:val="16"/>
                <w:szCs w:val="16"/>
                <w:lang w:val="en-US"/>
              </w:rPr>
            </w:pPr>
            <w:r w:rsidRPr="00700E06">
              <w:rPr>
                <w:rFonts w:cstheme="minorHAnsi"/>
                <w:sz w:val="16"/>
                <w:szCs w:val="16"/>
                <w:lang w:val="en-US"/>
              </w:rPr>
              <w:t>x</w:t>
            </w:r>
          </w:p>
        </w:tc>
        <w:tc>
          <w:tcPr>
            <w:tcW w:w="350" w:type="dxa"/>
            <w:shd w:val="clear" w:color="auto" w:fill="D9D9D9"/>
            <w:vAlign w:val="center"/>
          </w:tcPr>
          <w:p w14:paraId="5957E171" w14:textId="77777777" w:rsidR="00700E06" w:rsidRPr="00700E06" w:rsidRDefault="00700E06" w:rsidP="009C2216">
            <w:pPr>
              <w:spacing w:before="0"/>
              <w:jc w:val="center"/>
              <w:rPr>
                <w:rFonts w:cstheme="minorHAnsi"/>
                <w:sz w:val="16"/>
                <w:szCs w:val="16"/>
                <w:lang w:val="en-US"/>
              </w:rPr>
            </w:pPr>
          </w:p>
        </w:tc>
        <w:tc>
          <w:tcPr>
            <w:tcW w:w="351" w:type="dxa"/>
            <w:shd w:val="clear" w:color="auto" w:fill="D9D9D9"/>
            <w:vAlign w:val="center"/>
          </w:tcPr>
          <w:p w14:paraId="1B70A1C4" w14:textId="77777777" w:rsidR="00700E06" w:rsidRPr="00700E06" w:rsidRDefault="00700E06" w:rsidP="009C2216">
            <w:pPr>
              <w:spacing w:before="0"/>
              <w:jc w:val="center"/>
              <w:rPr>
                <w:rFonts w:cstheme="minorHAnsi"/>
                <w:sz w:val="16"/>
                <w:szCs w:val="16"/>
                <w:lang w:val="en-US"/>
              </w:rPr>
            </w:pPr>
          </w:p>
        </w:tc>
        <w:tc>
          <w:tcPr>
            <w:tcW w:w="351" w:type="dxa"/>
            <w:shd w:val="clear" w:color="auto" w:fill="FFFFFF"/>
            <w:vAlign w:val="center"/>
          </w:tcPr>
          <w:p w14:paraId="4AFA9D64" w14:textId="77777777" w:rsidR="00700E06" w:rsidRPr="00700E06" w:rsidRDefault="00700E06" w:rsidP="009C2216">
            <w:pPr>
              <w:spacing w:before="0"/>
              <w:jc w:val="center"/>
              <w:rPr>
                <w:rFonts w:cstheme="minorHAnsi"/>
                <w:sz w:val="16"/>
                <w:szCs w:val="16"/>
                <w:lang w:val="en-US"/>
              </w:rPr>
            </w:pPr>
            <w:r w:rsidRPr="00700E06">
              <w:rPr>
                <w:rFonts w:cstheme="minorHAnsi"/>
                <w:sz w:val="16"/>
                <w:szCs w:val="16"/>
                <w:lang w:val="en-US"/>
              </w:rPr>
              <w:t>x</w:t>
            </w:r>
          </w:p>
        </w:tc>
        <w:tc>
          <w:tcPr>
            <w:tcW w:w="350" w:type="dxa"/>
            <w:shd w:val="clear" w:color="auto" w:fill="FFFFFF"/>
            <w:vAlign w:val="center"/>
          </w:tcPr>
          <w:p w14:paraId="0B74E038" w14:textId="77777777" w:rsidR="00700E06" w:rsidRPr="00700E06" w:rsidRDefault="00700E06" w:rsidP="009C2216">
            <w:pPr>
              <w:spacing w:before="0"/>
              <w:jc w:val="center"/>
              <w:rPr>
                <w:rFonts w:cstheme="minorHAnsi"/>
                <w:sz w:val="16"/>
                <w:szCs w:val="16"/>
                <w:lang w:val="en-US"/>
              </w:rPr>
            </w:pPr>
            <w:r w:rsidRPr="00700E06">
              <w:rPr>
                <w:rFonts w:cstheme="minorHAnsi"/>
                <w:sz w:val="16"/>
                <w:szCs w:val="16"/>
                <w:lang w:val="en-US"/>
              </w:rPr>
              <w:t>x</w:t>
            </w:r>
          </w:p>
        </w:tc>
        <w:tc>
          <w:tcPr>
            <w:tcW w:w="351" w:type="dxa"/>
            <w:shd w:val="clear" w:color="auto" w:fill="FFFFFF"/>
            <w:vAlign w:val="center"/>
          </w:tcPr>
          <w:p w14:paraId="1DCA847C" w14:textId="77777777" w:rsidR="00700E06" w:rsidRPr="00700E06" w:rsidRDefault="00700E06" w:rsidP="009C2216">
            <w:pPr>
              <w:spacing w:before="0"/>
              <w:jc w:val="center"/>
              <w:rPr>
                <w:rFonts w:cstheme="minorHAnsi"/>
                <w:sz w:val="16"/>
                <w:szCs w:val="16"/>
                <w:lang w:val="en-US"/>
              </w:rPr>
            </w:pPr>
          </w:p>
        </w:tc>
        <w:tc>
          <w:tcPr>
            <w:tcW w:w="350" w:type="dxa"/>
            <w:shd w:val="clear" w:color="auto" w:fill="auto"/>
            <w:vAlign w:val="center"/>
          </w:tcPr>
          <w:p w14:paraId="7D494F1A" w14:textId="77777777" w:rsidR="00700E06" w:rsidRPr="00700E06" w:rsidRDefault="00700E06" w:rsidP="009C2216">
            <w:pPr>
              <w:spacing w:before="0"/>
              <w:jc w:val="center"/>
              <w:rPr>
                <w:rFonts w:cstheme="minorHAnsi"/>
                <w:sz w:val="16"/>
                <w:szCs w:val="16"/>
                <w:lang w:val="en-US"/>
              </w:rPr>
            </w:pPr>
          </w:p>
        </w:tc>
        <w:tc>
          <w:tcPr>
            <w:tcW w:w="351" w:type="dxa"/>
            <w:shd w:val="clear" w:color="auto" w:fill="D9D9D9"/>
            <w:vAlign w:val="center"/>
          </w:tcPr>
          <w:p w14:paraId="006C9248" w14:textId="77777777" w:rsidR="00700E06" w:rsidRPr="00700E06" w:rsidRDefault="00700E06" w:rsidP="009C2216">
            <w:pPr>
              <w:spacing w:before="0"/>
              <w:jc w:val="center"/>
              <w:rPr>
                <w:rFonts w:cstheme="minorHAnsi"/>
                <w:sz w:val="16"/>
                <w:szCs w:val="16"/>
                <w:lang w:val="en-US"/>
              </w:rPr>
            </w:pPr>
          </w:p>
        </w:tc>
        <w:tc>
          <w:tcPr>
            <w:tcW w:w="351" w:type="dxa"/>
            <w:shd w:val="clear" w:color="auto" w:fill="D9D9D9"/>
            <w:vAlign w:val="center"/>
          </w:tcPr>
          <w:p w14:paraId="6034951E" w14:textId="77777777" w:rsidR="00700E06" w:rsidRPr="00700E06" w:rsidRDefault="00700E06" w:rsidP="009C2216">
            <w:pPr>
              <w:spacing w:before="0"/>
              <w:jc w:val="center"/>
              <w:rPr>
                <w:rFonts w:cstheme="minorHAnsi"/>
                <w:sz w:val="16"/>
                <w:szCs w:val="16"/>
                <w:lang w:val="en-US"/>
              </w:rPr>
            </w:pPr>
          </w:p>
        </w:tc>
        <w:tc>
          <w:tcPr>
            <w:tcW w:w="351" w:type="dxa"/>
            <w:shd w:val="clear" w:color="auto" w:fill="FFFFFF"/>
            <w:vAlign w:val="center"/>
          </w:tcPr>
          <w:p w14:paraId="5C498C3F" w14:textId="77777777" w:rsidR="00700E06" w:rsidRPr="00700E06" w:rsidRDefault="00700E06" w:rsidP="009C2216">
            <w:pPr>
              <w:spacing w:before="0"/>
              <w:jc w:val="center"/>
              <w:rPr>
                <w:rFonts w:cstheme="minorHAnsi"/>
                <w:sz w:val="16"/>
                <w:szCs w:val="16"/>
                <w:lang w:val="en-US"/>
              </w:rPr>
            </w:pPr>
          </w:p>
        </w:tc>
        <w:tc>
          <w:tcPr>
            <w:tcW w:w="350" w:type="dxa"/>
            <w:shd w:val="clear" w:color="auto" w:fill="FFFFFF"/>
            <w:vAlign w:val="center"/>
          </w:tcPr>
          <w:p w14:paraId="0C9624DB" w14:textId="77777777" w:rsidR="00700E06" w:rsidRPr="00700E06" w:rsidRDefault="00700E06" w:rsidP="009C2216">
            <w:pPr>
              <w:spacing w:before="0"/>
              <w:jc w:val="center"/>
              <w:rPr>
                <w:rFonts w:cstheme="minorHAnsi"/>
                <w:sz w:val="16"/>
                <w:szCs w:val="16"/>
                <w:lang w:val="en-US"/>
              </w:rPr>
            </w:pPr>
          </w:p>
        </w:tc>
        <w:tc>
          <w:tcPr>
            <w:tcW w:w="351" w:type="dxa"/>
            <w:shd w:val="clear" w:color="auto" w:fill="FFFFFF"/>
            <w:vAlign w:val="center"/>
          </w:tcPr>
          <w:p w14:paraId="7710A279" w14:textId="77777777" w:rsidR="00700E06" w:rsidRPr="00700E06" w:rsidRDefault="00700E06" w:rsidP="009C2216">
            <w:pPr>
              <w:spacing w:before="0"/>
              <w:jc w:val="center"/>
              <w:rPr>
                <w:rFonts w:cstheme="minorHAnsi"/>
                <w:sz w:val="16"/>
                <w:szCs w:val="16"/>
                <w:lang w:val="en-US"/>
              </w:rPr>
            </w:pPr>
          </w:p>
        </w:tc>
        <w:tc>
          <w:tcPr>
            <w:tcW w:w="350" w:type="dxa"/>
            <w:shd w:val="clear" w:color="auto" w:fill="auto"/>
            <w:vAlign w:val="center"/>
          </w:tcPr>
          <w:p w14:paraId="5435EFA5"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3437782A"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4F09BA53"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433DDE8A" w14:textId="77777777" w:rsidR="00700E06" w:rsidRPr="00700E06" w:rsidRDefault="00700E06" w:rsidP="009C2216">
            <w:pPr>
              <w:spacing w:before="0" w:after="20"/>
              <w:jc w:val="center"/>
              <w:rPr>
                <w:rFonts w:cstheme="minorHAnsi"/>
                <w:sz w:val="16"/>
                <w:szCs w:val="16"/>
                <w:lang w:val="en-US"/>
              </w:rPr>
            </w:pPr>
          </w:p>
        </w:tc>
        <w:tc>
          <w:tcPr>
            <w:tcW w:w="350" w:type="dxa"/>
            <w:shd w:val="clear" w:color="auto" w:fill="FFFFFF"/>
            <w:vAlign w:val="center"/>
          </w:tcPr>
          <w:p w14:paraId="378F2C8D"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0AACDD97"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24BD9E75"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1974B59D" w14:textId="77777777" w:rsidR="00700E06" w:rsidRPr="00700E06" w:rsidRDefault="00700E06" w:rsidP="009C2216">
            <w:pPr>
              <w:spacing w:before="0" w:after="20"/>
              <w:jc w:val="center"/>
              <w:rPr>
                <w:rFonts w:cstheme="minorHAnsi"/>
                <w:sz w:val="16"/>
                <w:szCs w:val="16"/>
                <w:lang w:val="en-US"/>
              </w:rPr>
            </w:pPr>
          </w:p>
        </w:tc>
      </w:tr>
      <w:tr w:rsidR="00700E06" w14:paraId="0C1DDA28" w14:textId="77777777" w:rsidTr="009C2216">
        <w:trPr>
          <w:trHeight w:val="270"/>
          <w:jc w:val="center"/>
        </w:trPr>
        <w:tc>
          <w:tcPr>
            <w:tcW w:w="861" w:type="dxa"/>
            <w:shd w:val="clear" w:color="auto" w:fill="D9D9D9"/>
            <w:vAlign w:val="center"/>
          </w:tcPr>
          <w:p w14:paraId="0B53694E" w14:textId="77777777" w:rsidR="00700E06" w:rsidRPr="00700E06" w:rsidRDefault="00700E06" w:rsidP="009C2216">
            <w:pPr>
              <w:spacing w:before="20" w:after="20"/>
              <w:jc w:val="center"/>
              <w:rPr>
                <w:rFonts w:cstheme="minorHAnsi"/>
                <w:b/>
                <w:bCs/>
                <w:sz w:val="16"/>
                <w:szCs w:val="16"/>
                <w:lang w:val="en-US"/>
              </w:rPr>
            </w:pPr>
            <w:r w:rsidRPr="00700E06">
              <w:rPr>
                <w:rFonts w:cstheme="minorHAnsi"/>
                <w:b/>
                <w:bCs/>
                <w:sz w:val="16"/>
                <w:szCs w:val="16"/>
                <w:lang w:val="en-US"/>
              </w:rPr>
              <w:t>WP3 Plen</w:t>
            </w:r>
          </w:p>
        </w:tc>
        <w:tc>
          <w:tcPr>
            <w:tcW w:w="354" w:type="dxa"/>
            <w:shd w:val="clear" w:color="auto" w:fill="D9D9D9"/>
            <w:vAlign w:val="center"/>
          </w:tcPr>
          <w:p w14:paraId="19FB92A1" w14:textId="77777777" w:rsidR="00700E06" w:rsidRPr="00700E06" w:rsidRDefault="00700E06" w:rsidP="009C2216">
            <w:pPr>
              <w:spacing w:before="0" w:after="20"/>
              <w:jc w:val="center"/>
              <w:rPr>
                <w:rFonts w:cstheme="minorHAnsi"/>
                <w:sz w:val="16"/>
                <w:szCs w:val="16"/>
                <w:lang w:val="en-US"/>
              </w:rPr>
            </w:pPr>
          </w:p>
        </w:tc>
        <w:tc>
          <w:tcPr>
            <w:tcW w:w="354" w:type="dxa"/>
            <w:shd w:val="clear" w:color="auto" w:fill="D9D9D9"/>
            <w:vAlign w:val="center"/>
          </w:tcPr>
          <w:p w14:paraId="6334F44A"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018CB7DE" w14:textId="77777777" w:rsidR="00700E06" w:rsidRPr="00700E06" w:rsidRDefault="00700E06" w:rsidP="009C2216">
            <w:pPr>
              <w:spacing w:before="0" w:after="20"/>
              <w:jc w:val="center"/>
              <w:rPr>
                <w:rFonts w:cstheme="minorHAnsi"/>
                <w:sz w:val="16"/>
                <w:szCs w:val="16"/>
                <w:lang w:val="en-US"/>
              </w:rPr>
            </w:pPr>
          </w:p>
        </w:tc>
        <w:tc>
          <w:tcPr>
            <w:tcW w:w="350" w:type="dxa"/>
            <w:shd w:val="clear" w:color="auto" w:fill="D9D9D9"/>
            <w:vAlign w:val="center"/>
          </w:tcPr>
          <w:p w14:paraId="0E76723A"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7108E5D9" w14:textId="77777777" w:rsidR="00700E06" w:rsidRPr="00700E06" w:rsidRDefault="00700E06" w:rsidP="009C2216">
            <w:pPr>
              <w:spacing w:before="0" w:after="20"/>
              <w:jc w:val="center"/>
              <w:rPr>
                <w:rFonts w:cstheme="minorHAnsi"/>
                <w:sz w:val="16"/>
                <w:szCs w:val="16"/>
                <w:lang w:val="en-US"/>
              </w:rPr>
            </w:pPr>
          </w:p>
        </w:tc>
        <w:tc>
          <w:tcPr>
            <w:tcW w:w="350" w:type="dxa"/>
            <w:shd w:val="clear" w:color="auto" w:fill="D9D9D9"/>
            <w:vAlign w:val="center"/>
          </w:tcPr>
          <w:p w14:paraId="7D66A5CF" w14:textId="77777777" w:rsidR="00700E06" w:rsidRPr="00700E06" w:rsidRDefault="00700E06" w:rsidP="009C2216">
            <w:pPr>
              <w:spacing w:before="20" w:after="20"/>
              <w:jc w:val="center"/>
              <w:rPr>
                <w:rFonts w:cstheme="minorHAnsi"/>
                <w:sz w:val="16"/>
                <w:szCs w:val="16"/>
                <w:lang w:val="en-US"/>
              </w:rPr>
            </w:pPr>
            <w:r w:rsidRPr="00700E06">
              <w:rPr>
                <w:rFonts w:cstheme="minorHAnsi"/>
                <w:sz w:val="16"/>
                <w:szCs w:val="16"/>
                <w:shd w:val="clear" w:color="auto" w:fill="D9D9D9"/>
                <w:lang w:val="en-US"/>
              </w:rPr>
              <w:t>§</w:t>
            </w:r>
          </w:p>
        </w:tc>
        <w:tc>
          <w:tcPr>
            <w:tcW w:w="351" w:type="dxa"/>
            <w:shd w:val="clear" w:color="auto" w:fill="D9D9D9"/>
            <w:vAlign w:val="center"/>
          </w:tcPr>
          <w:p w14:paraId="65F3F50D"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5B0CE17E"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18337C96" w14:textId="77777777" w:rsidR="00700E06" w:rsidRPr="00700E06" w:rsidRDefault="00700E06" w:rsidP="009C2216">
            <w:pPr>
              <w:spacing w:before="0" w:after="20"/>
              <w:jc w:val="center"/>
              <w:rPr>
                <w:rFonts w:cstheme="minorHAnsi"/>
                <w:sz w:val="16"/>
                <w:szCs w:val="16"/>
                <w:lang w:val="en-US"/>
              </w:rPr>
            </w:pPr>
          </w:p>
        </w:tc>
        <w:tc>
          <w:tcPr>
            <w:tcW w:w="350" w:type="dxa"/>
            <w:shd w:val="clear" w:color="auto" w:fill="D9D9D9"/>
            <w:vAlign w:val="center"/>
          </w:tcPr>
          <w:p w14:paraId="0A3F49DB"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39011559" w14:textId="77777777" w:rsidR="00700E06" w:rsidRPr="00700E06" w:rsidRDefault="00700E06" w:rsidP="009C2216">
            <w:pPr>
              <w:spacing w:before="0" w:after="20"/>
              <w:jc w:val="center"/>
              <w:rPr>
                <w:rFonts w:cstheme="minorHAnsi"/>
                <w:sz w:val="16"/>
                <w:szCs w:val="16"/>
                <w:lang w:val="en-US"/>
              </w:rPr>
            </w:pPr>
          </w:p>
        </w:tc>
        <w:tc>
          <w:tcPr>
            <w:tcW w:w="350" w:type="dxa"/>
            <w:shd w:val="clear" w:color="auto" w:fill="D9D9D9"/>
            <w:vAlign w:val="center"/>
          </w:tcPr>
          <w:p w14:paraId="799CD969"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114D886F"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6677C464" w14:textId="77777777" w:rsidR="00700E06" w:rsidRPr="00700E06" w:rsidRDefault="00700E06" w:rsidP="009C2216">
            <w:pPr>
              <w:spacing w:before="0" w:after="20"/>
              <w:jc w:val="center"/>
              <w:rPr>
                <w:rFonts w:cstheme="minorHAnsi"/>
                <w:sz w:val="16"/>
                <w:szCs w:val="16"/>
                <w:lang w:val="en-US"/>
              </w:rPr>
            </w:pPr>
          </w:p>
        </w:tc>
        <w:tc>
          <w:tcPr>
            <w:tcW w:w="350" w:type="dxa"/>
            <w:shd w:val="clear" w:color="auto" w:fill="D9D9D9"/>
            <w:vAlign w:val="center"/>
          </w:tcPr>
          <w:p w14:paraId="1BB627C4"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36205236" w14:textId="77777777" w:rsidR="00700E06" w:rsidRPr="00700E06" w:rsidRDefault="00700E06" w:rsidP="009C2216">
            <w:pPr>
              <w:spacing w:before="0" w:after="20"/>
              <w:jc w:val="center"/>
              <w:rPr>
                <w:rFonts w:cstheme="minorHAnsi"/>
                <w:sz w:val="16"/>
                <w:szCs w:val="16"/>
                <w:lang w:val="en-US"/>
              </w:rPr>
            </w:pPr>
          </w:p>
        </w:tc>
        <w:tc>
          <w:tcPr>
            <w:tcW w:w="350" w:type="dxa"/>
            <w:shd w:val="clear" w:color="auto" w:fill="E5B8B7"/>
            <w:vAlign w:val="center"/>
          </w:tcPr>
          <w:p w14:paraId="10FEAA73"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W</w:t>
            </w:r>
          </w:p>
        </w:tc>
        <w:tc>
          <w:tcPr>
            <w:tcW w:w="351" w:type="dxa"/>
            <w:shd w:val="clear" w:color="auto" w:fill="D9D9D9"/>
            <w:vAlign w:val="center"/>
          </w:tcPr>
          <w:p w14:paraId="14DDC689"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1B16378F"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3E5E2EDC"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0" w:type="dxa"/>
            <w:shd w:val="clear" w:color="auto" w:fill="D9D9D9"/>
            <w:vAlign w:val="center"/>
          </w:tcPr>
          <w:p w14:paraId="3E387375"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1" w:type="dxa"/>
            <w:shd w:val="clear" w:color="auto" w:fill="D9D9D9"/>
            <w:vAlign w:val="center"/>
          </w:tcPr>
          <w:p w14:paraId="16B21890"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0" w:type="dxa"/>
            <w:shd w:val="clear" w:color="auto" w:fill="D9D9D9"/>
            <w:vAlign w:val="center"/>
          </w:tcPr>
          <w:p w14:paraId="4965039C"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1" w:type="dxa"/>
            <w:shd w:val="clear" w:color="auto" w:fill="D9D9D9"/>
            <w:vAlign w:val="center"/>
          </w:tcPr>
          <w:p w14:paraId="43485376"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48B69CE6"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20AE04E4" w14:textId="77777777" w:rsidR="00700E06" w:rsidRPr="00700E06" w:rsidRDefault="00700E06" w:rsidP="009C2216">
            <w:pPr>
              <w:spacing w:before="0" w:after="20"/>
              <w:jc w:val="center"/>
              <w:rPr>
                <w:rFonts w:cstheme="minorHAnsi"/>
                <w:sz w:val="16"/>
                <w:szCs w:val="16"/>
                <w:lang w:val="en-US"/>
              </w:rPr>
            </w:pPr>
          </w:p>
        </w:tc>
        <w:tc>
          <w:tcPr>
            <w:tcW w:w="350" w:type="dxa"/>
            <w:shd w:val="clear" w:color="auto" w:fill="D9D9D9"/>
            <w:vAlign w:val="center"/>
          </w:tcPr>
          <w:p w14:paraId="4EFE506E"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0D606F3F"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47986AD9"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3D47F20E" w14:textId="77777777" w:rsidR="00700E06" w:rsidRPr="00700E06" w:rsidRDefault="00700E06" w:rsidP="009C2216">
            <w:pPr>
              <w:spacing w:before="0" w:after="20"/>
              <w:jc w:val="center"/>
              <w:rPr>
                <w:rFonts w:cstheme="minorHAnsi"/>
                <w:sz w:val="16"/>
                <w:szCs w:val="16"/>
                <w:lang w:val="en-US"/>
              </w:rPr>
            </w:pPr>
          </w:p>
        </w:tc>
      </w:tr>
      <w:tr w:rsidR="00700E06" w14:paraId="626F8350" w14:textId="77777777" w:rsidTr="009C22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861" w:type="dxa"/>
            <w:vAlign w:val="center"/>
          </w:tcPr>
          <w:p w14:paraId="7046E68D" w14:textId="77777777" w:rsidR="00700E06" w:rsidRPr="00700E06" w:rsidRDefault="00700E06" w:rsidP="009C2216">
            <w:pPr>
              <w:spacing w:before="20" w:after="20"/>
              <w:jc w:val="center"/>
              <w:rPr>
                <w:rFonts w:cstheme="minorHAnsi"/>
                <w:b/>
                <w:bCs/>
                <w:sz w:val="16"/>
                <w:szCs w:val="16"/>
                <w:lang w:val="en-US"/>
              </w:rPr>
            </w:pPr>
            <w:r w:rsidRPr="00700E06">
              <w:rPr>
                <w:rFonts w:cstheme="minorHAnsi"/>
                <w:b/>
                <w:bCs/>
                <w:sz w:val="16"/>
                <w:szCs w:val="16"/>
                <w:lang w:val="en-US"/>
              </w:rPr>
              <w:t>Q10/15</w:t>
            </w:r>
          </w:p>
        </w:tc>
        <w:tc>
          <w:tcPr>
            <w:tcW w:w="354" w:type="dxa"/>
            <w:shd w:val="clear" w:color="auto" w:fill="D9D9D9"/>
            <w:vAlign w:val="center"/>
          </w:tcPr>
          <w:p w14:paraId="6B07AE00" w14:textId="77777777" w:rsidR="00700E06" w:rsidRPr="00700E06" w:rsidRDefault="00700E06" w:rsidP="009C2216">
            <w:pPr>
              <w:spacing w:before="0" w:after="20"/>
              <w:jc w:val="center"/>
              <w:rPr>
                <w:rFonts w:cstheme="minorHAnsi"/>
                <w:sz w:val="16"/>
                <w:szCs w:val="16"/>
                <w:lang w:val="en-US"/>
              </w:rPr>
            </w:pPr>
          </w:p>
        </w:tc>
        <w:tc>
          <w:tcPr>
            <w:tcW w:w="354" w:type="dxa"/>
            <w:shd w:val="clear" w:color="auto" w:fill="auto"/>
            <w:vAlign w:val="center"/>
          </w:tcPr>
          <w:p w14:paraId="20AB1CBB"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1" w:type="dxa"/>
            <w:shd w:val="clear" w:color="auto" w:fill="FFFFFF"/>
            <w:vAlign w:val="center"/>
          </w:tcPr>
          <w:p w14:paraId="5F79E69B"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0" w:type="dxa"/>
            <w:shd w:val="clear" w:color="auto" w:fill="FFFFFF"/>
            <w:vAlign w:val="center"/>
          </w:tcPr>
          <w:p w14:paraId="6290BCBF"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1" w:type="dxa"/>
            <w:shd w:val="clear" w:color="auto" w:fill="FFFFFF"/>
            <w:vAlign w:val="center"/>
          </w:tcPr>
          <w:p w14:paraId="65A5CF90"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0" w:type="dxa"/>
            <w:shd w:val="clear" w:color="auto" w:fill="D9D9D9"/>
            <w:vAlign w:val="center"/>
          </w:tcPr>
          <w:p w14:paraId="2518C1E6" w14:textId="77777777" w:rsidR="00700E06" w:rsidRPr="00700E06" w:rsidRDefault="00700E06" w:rsidP="009C2216">
            <w:pPr>
              <w:spacing w:before="20" w:after="20"/>
              <w:jc w:val="center"/>
              <w:rPr>
                <w:rFonts w:cstheme="minorHAnsi"/>
                <w:sz w:val="16"/>
                <w:szCs w:val="16"/>
                <w:lang w:val="en-US"/>
              </w:rPr>
            </w:pPr>
            <w:r w:rsidRPr="00700E06">
              <w:rPr>
                <w:rFonts w:cstheme="minorHAnsi"/>
                <w:sz w:val="16"/>
                <w:szCs w:val="16"/>
                <w:lang w:val="en-US"/>
              </w:rPr>
              <w:t>§</w:t>
            </w:r>
          </w:p>
        </w:tc>
        <w:tc>
          <w:tcPr>
            <w:tcW w:w="351" w:type="dxa"/>
            <w:shd w:val="clear" w:color="auto" w:fill="D9D9D9"/>
            <w:vAlign w:val="center"/>
          </w:tcPr>
          <w:p w14:paraId="41D34E53"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auto"/>
            <w:vAlign w:val="center"/>
          </w:tcPr>
          <w:p w14:paraId="6270A1B7" w14:textId="77777777" w:rsidR="00700E06" w:rsidRPr="00700E06" w:rsidRDefault="00700E06" w:rsidP="009C2216">
            <w:pPr>
              <w:spacing w:before="0"/>
              <w:jc w:val="center"/>
              <w:rPr>
                <w:rFonts w:cstheme="minorHAnsi"/>
                <w:color w:val="000000"/>
                <w:sz w:val="16"/>
                <w:szCs w:val="16"/>
                <w:lang w:val="en-US"/>
              </w:rPr>
            </w:pPr>
          </w:p>
        </w:tc>
        <w:tc>
          <w:tcPr>
            <w:tcW w:w="351" w:type="dxa"/>
            <w:shd w:val="clear" w:color="auto" w:fill="auto"/>
            <w:vAlign w:val="center"/>
          </w:tcPr>
          <w:p w14:paraId="15F8C1F9"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0" w:type="dxa"/>
            <w:shd w:val="clear" w:color="auto" w:fill="auto"/>
            <w:vAlign w:val="center"/>
          </w:tcPr>
          <w:p w14:paraId="033634CB" w14:textId="77777777" w:rsidR="00700E06" w:rsidRPr="00700E06" w:rsidRDefault="00700E06" w:rsidP="009C2216">
            <w:pPr>
              <w:spacing w:before="0"/>
              <w:jc w:val="center"/>
              <w:rPr>
                <w:rFonts w:cstheme="minorHAnsi"/>
                <w:color w:val="000000"/>
                <w:sz w:val="16"/>
                <w:szCs w:val="16"/>
                <w:lang w:val="en-US"/>
              </w:rPr>
            </w:pPr>
          </w:p>
        </w:tc>
        <w:tc>
          <w:tcPr>
            <w:tcW w:w="351" w:type="dxa"/>
            <w:shd w:val="clear" w:color="auto" w:fill="auto"/>
            <w:vAlign w:val="center"/>
          </w:tcPr>
          <w:p w14:paraId="51940039" w14:textId="77777777" w:rsidR="00700E06" w:rsidRPr="00700E06" w:rsidRDefault="00700E06" w:rsidP="009C2216">
            <w:pPr>
              <w:spacing w:before="0"/>
              <w:jc w:val="center"/>
              <w:rPr>
                <w:rFonts w:cstheme="minorHAnsi"/>
                <w:color w:val="000000"/>
                <w:sz w:val="16"/>
                <w:szCs w:val="16"/>
                <w:lang w:val="en-US"/>
              </w:rPr>
            </w:pPr>
          </w:p>
        </w:tc>
        <w:tc>
          <w:tcPr>
            <w:tcW w:w="350" w:type="dxa"/>
            <w:shd w:val="clear" w:color="auto" w:fill="D9D9D9"/>
            <w:vAlign w:val="center"/>
          </w:tcPr>
          <w:p w14:paraId="35D9788E"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72F2B500"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6416C3E6"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0" w:type="dxa"/>
            <w:shd w:val="clear" w:color="auto" w:fill="FFFFFF"/>
            <w:vAlign w:val="center"/>
          </w:tcPr>
          <w:p w14:paraId="586634FB"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1" w:type="dxa"/>
            <w:shd w:val="clear" w:color="auto" w:fill="FFFFFF"/>
            <w:vAlign w:val="center"/>
          </w:tcPr>
          <w:p w14:paraId="640B66A2" w14:textId="77777777" w:rsidR="00700E06" w:rsidRPr="00700E06" w:rsidRDefault="00700E06" w:rsidP="009C2216">
            <w:pPr>
              <w:spacing w:before="0"/>
              <w:jc w:val="center"/>
              <w:rPr>
                <w:rFonts w:cstheme="minorHAnsi"/>
                <w:color w:val="000000"/>
                <w:sz w:val="16"/>
                <w:szCs w:val="16"/>
                <w:lang w:val="en-US"/>
              </w:rPr>
            </w:pPr>
          </w:p>
        </w:tc>
        <w:tc>
          <w:tcPr>
            <w:tcW w:w="350" w:type="dxa"/>
            <w:shd w:val="clear" w:color="auto" w:fill="auto"/>
            <w:vAlign w:val="center"/>
          </w:tcPr>
          <w:p w14:paraId="246D52CF" w14:textId="77777777" w:rsidR="00700E06" w:rsidRPr="00700E06" w:rsidRDefault="00700E06" w:rsidP="009C2216">
            <w:pPr>
              <w:spacing w:before="0"/>
              <w:jc w:val="center"/>
              <w:rPr>
                <w:rFonts w:cstheme="minorHAnsi"/>
                <w:color w:val="000000"/>
                <w:sz w:val="16"/>
                <w:szCs w:val="16"/>
                <w:lang w:val="en-US"/>
              </w:rPr>
            </w:pPr>
          </w:p>
        </w:tc>
        <w:tc>
          <w:tcPr>
            <w:tcW w:w="351" w:type="dxa"/>
            <w:shd w:val="clear" w:color="auto" w:fill="D9D9D9"/>
            <w:vAlign w:val="center"/>
          </w:tcPr>
          <w:p w14:paraId="110E8FA4"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76A94225"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565B6ECA" w14:textId="77777777" w:rsidR="00700E06" w:rsidRPr="00700E06" w:rsidRDefault="00700E06" w:rsidP="009C2216">
            <w:pPr>
              <w:spacing w:before="0" w:after="20"/>
              <w:jc w:val="center"/>
              <w:rPr>
                <w:rFonts w:cstheme="minorHAnsi"/>
                <w:sz w:val="16"/>
                <w:szCs w:val="16"/>
                <w:lang w:val="en-US"/>
              </w:rPr>
            </w:pPr>
          </w:p>
        </w:tc>
        <w:tc>
          <w:tcPr>
            <w:tcW w:w="350" w:type="dxa"/>
            <w:shd w:val="clear" w:color="auto" w:fill="FFFFFF"/>
            <w:vAlign w:val="center"/>
          </w:tcPr>
          <w:p w14:paraId="0CB62436"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4297E384" w14:textId="77777777" w:rsidR="00700E06" w:rsidRPr="00700E06" w:rsidRDefault="00700E06" w:rsidP="009C2216">
            <w:pPr>
              <w:spacing w:before="0" w:after="20"/>
              <w:jc w:val="center"/>
              <w:rPr>
                <w:rFonts w:cstheme="minorHAnsi"/>
                <w:sz w:val="16"/>
                <w:szCs w:val="16"/>
                <w:lang w:val="en-US"/>
              </w:rPr>
            </w:pPr>
          </w:p>
        </w:tc>
        <w:tc>
          <w:tcPr>
            <w:tcW w:w="350" w:type="dxa"/>
            <w:shd w:val="clear" w:color="auto" w:fill="FFFFFF"/>
            <w:vAlign w:val="center"/>
          </w:tcPr>
          <w:p w14:paraId="580005C2"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13E9D645"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0CCDD309"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4F25BC10" w14:textId="77777777" w:rsidR="00700E06" w:rsidRPr="00700E06" w:rsidRDefault="00700E06" w:rsidP="009C2216">
            <w:pPr>
              <w:spacing w:before="0" w:after="20"/>
              <w:jc w:val="center"/>
              <w:rPr>
                <w:rFonts w:cstheme="minorHAnsi"/>
                <w:sz w:val="16"/>
                <w:szCs w:val="16"/>
                <w:lang w:val="en-US"/>
              </w:rPr>
            </w:pPr>
          </w:p>
        </w:tc>
        <w:tc>
          <w:tcPr>
            <w:tcW w:w="350" w:type="dxa"/>
            <w:shd w:val="clear" w:color="auto" w:fill="FFFFFF"/>
            <w:vAlign w:val="center"/>
          </w:tcPr>
          <w:p w14:paraId="75AC89B3"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772B9AB3"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5EDABCD6"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088B48AB" w14:textId="77777777" w:rsidR="00700E06" w:rsidRPr="00700E06" w:rsidRDefault="00700E06" w:rsidP="009C2216">
            <w:pPr>
              <w:spacing w:before="0" w:after="20"/>
              <w:jc w:val="center"/>
              <w:rPr>
                <w:rFonts w:cstheme="minorHAnsi"/>
                <w:sz w:val="16"/>
                <w:szCs w:val="16"/>
                <w:lang w:val="en-US"/>
              </w:rPr>
            </w:pPr>
          </w:p>
        </w:tc>
      </w:tr>
      <w:tr w:rsidR="00700E06" w14:paraId="5C2D5D13" w14:textId="77777777" w:rsidTr="009C2216">
        <w:trPr>
          <w:trHeight w:val="270"/>
          <w:jc w:val="center"/>
        </w:trPr>
        <w:tc>
          <w:tcPr>
            <w:tcW w:w="861" w:type="dxa"/>
            <w:vAlign w:val="center"/>
          </w:tcPr>
          <w:p w14:paraId="6B0D80EE" w14:textId="77777777" w:rsidR="00700E06" w:rsidRPr="00700E06" w:rsidRDefault="00700E06" w:rsidP="009C2216">
            <w:pPr>
              <w:spacing w:before="20" w:after="20"/>
              <w:jc w:val="center"/>
              <w:rPr>
                <w:rFonts w:cstheme="minorHAnsi"/>
                <w:b/>
                <w:bCs/>
                <w:sz w:val="16"/>
                <w:szCs w:val="16"/>
                <w:lang w:val="en-US"/>
              </w:rPr>
            </w:pPr>
            <w:r w:rsidRPr="00700E06">
              <w:rPr>
                <w:rFonts w:cstheme="minorHAnsi"/>
                <w:b/>
                <w:bCs/>
                <w:sz w:val="16"/>
                <w:szCs w:val="16"/>
                <w:lang w:val="en-US"/>
              </w:rPr>
              <w:t>Q11/15</w:t>
            </w:r>
          </w:p>
        </w:tc>
        <w:tc>
          <w:tcPr>
            <w:tcW w:w="354" w:type="dxa"/>
            <w:shd w:val="clear" w:color="auto" w:fill="D9D9D9"/>
            <w:vAlign w:val="center"/>
          </w:tcPr>
          <w:p w14:paraId="001827BF" w14:textId="77777777" w:rsidR="00700E06" w:rsidRPr="00700E06" w:rsidRDefault="00700E06" w:rsidP="009C2216">
            <w:pPr>
              <w:spacing w:before="0" w:after="20"/>
              <w:jc w:val="center"/>
              <w:rPr>
                <w:rFonts w:cstheme="minorHAnsi"/>
                <w:sz w:val="16"/>
                <w:szCs w:val="16"/>
                <w:lang w:val="en-US"/>
              </w:rPr>
            </w:pPr>
          </w:p>
        </w:tc>
        <w:tc>
          <w:tcPr>
            <w:tcW w:w="354" w:type="dxa"/>
            <w:shd w:val="clear" w:color="auto" w:fill="FFFFFF"/>
            <w:vAlign w:val="center"/>
          </w:tcPr>
          <w:p w14:paraId="39B97279"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1" w:type="dxa"/>
            <w:shd w:val="clear" w:color="auto" w:fill="E5B8B7"/>
            <w:vAlign w:val="center"/>
          </w:tcPr>
          <w:p w14:paraId="1A696C9E"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G</w:t>
            </w:r>
          </w:p>
        </w:tc>
        <w:tc>
          <w:tcPr>
            <w:tcW w:w="350" w:type="dxa"/>
            <w:shd w:val="clear" w:color="auto" w:fill="FFFFFF"/>
            <w:vAlign w:val="center"/>
          </w:tcPr>
          <w:p w14:paraId="5978B6A6"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1" w:type="dxa"/>
            <w:shd w:val="clear" w:color="auto" w:fill="FFFFFF"/>
            <w:vAlign w:val="center"/>
          </w:tcPr>
          <w:p w14:paraId="0703E290"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0" w:type="dxa"/>
            <w:shd w:val="clear" w:color="auto" w:fill="D9D9D9"/>
            <w:vAlign w:val="center"/>
          </w:tcPr>
          <w:p w14:paraId="3B176323" w14:textId="77777777" w:rsidR="00700E06" w:rsidRPr="00700E06" w:rsidRDefault="00700E06" w:rsidP="009C2216">
            <w:pPr>
              <w:spacing w:before="20" w:after="20"/>
              <w:jc w:val="center"/>
              <w:rPr>
                <w:rFonts w:cstheme="minorHAnsi"/>
                <w:sz w:val="16"/>
                <w:szCs w:val="16"/>
                <w:lang w:val="en-US"/>
              </w:rPr>
            </w:pPr>
            <w:r w:rsidRPr="00700E06">
              <w:rPr>
                <w:rFonts w:cstheme="minorHAnsi"/>
                <w:sz w:val="16"/>
                <w:szCs w:val="16"/>
                <w:lang w:val="en-US"/>
              </w:rPr>
              <w:t>§</w:t>
            </w:r>
          </w:p>
        </w:tc>
        <w:tc>
          <w:tcPr>
            <w:tcW w:w="351" w:type="dxa"/>
            <w:shd w:val="clear" w:color="auto" w:fill="D9D9D9"/>
            <w:vAlign w:val="center"/>
          </w:tcPr>
          <w:p w14:paraId="0B4311BB"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auto"/>
            <w:vAlign w:val="center"/>
          </w:tcPr>
          <w:p w14:paraId="270BE882"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1" w:type="dxa"/>
            <w:shd w:val="clear" w:color="auto" w:fill="auto"/>
            <w:vAlign w:val="center"/>
          </w:tcPr>
          <w:p w14:paraId="0EE39833"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0" w:type="dxa"/>
            <w:shd w:val="clear" w:color="auto" w:fill="auto"/>
            <w:vAlign w:val="center"/>
          </w:tcPr>
          <w:p w14:paraId="4C528F41"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1" w:type="dxa"/>
            <w:shd w:val="clear" w:color="auto" w:fill="auto"/>
            <w:vAlign w:val="center"/>
          </w:tcPr>
          <w:p w14:paraId="164E8955"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0" w:type="dxa"/>
            <w:shd w:val="clear" w:color="auto" w:fill="D9D9D9"/>
            <w:vAlign w:val="center"/>
          </w:tcPr>
          <w:p w14:paraId="5DF737C0"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7022B197"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7E03DCD2"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0" w:type="dxa"/>
            <w:shd w:val="clear" w:color="auto" w:fill="FFFFFF"/>
            <w:vAlign w:val="center"/>
          </w:tcPr>
          <w:p w14:paraId="753B64F0"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1" w:type="dxa"/>
            <w:shd w:val="clear" w:color="auto" w:fill="FFFFFF"/>
            <w:vAlign w:val="center"/>
          </w:tcPr>
          <w:p w14:paraId="029C46C0" w14:textId="77777777" w:rsidR="00700E06" w:rsidRPr="00700E06" w:rsidRDefault="00700E06" w:rsidP="009C2216">
            <w:pPr>
              <w:spacing w:before="0"/>
              <w:jc w:val="center"/>
              <w:rPr>
                <w:rFonts w:cstheme="minorHAnsi"/>
                <w:color w:val="000000"/>
                <w:sz w:val="16"/>
                <w:szCs w:val="16"/>
                <w:lang w:val="en-US"/>
              </w:rPr>
            </w:pPr>
          </w:p>
        </w:tc>
        <w:tc>
          <w:tcPr>
            <w:tcW w:w="350" w:type="dxa"/>
            <w:shd w:val="clear" w:color="auto" w:fill="auto"/>
            <w:vAlign w:val="center"/>
          </w:tcPr>
          <w:p w14:paraId="4052D518" w14:textId="77777777" w:rsidR="00700E06" w:rsidRPr="00700E06" w:rsidRDefault="00700E06" w:rsidP="009C2216">
            <w:pPr>
              <w:spacing w:before="0"/>
              <w:jc w:val="center"/>
              <w:rPr>
                <w:rFonts w:cstheme="minorHAnsi"/>
                <w:color w:val="000000"/>
                <w:sz w:val="16"/>
                <w:szCs w:val="16"/>
                <w:lang w:val="en-US"/>
              </w:rPr>
            </w:pPr>
          </w:p>
        </w:tc>
        <w:tc>
          <w:tcPr>
            <w:tcW w:w="351" w:type="dxa"/>
            <w:shd w:val="clear" w:color="auto" w:fill="D9D9D9"/>
            <w:vAlign w:val="center"/>
          </w:tcPr>
          <w:p w14:paraId="44C5CD0B"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7357E8DF"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0E8DB6F7" w14:textId="77777777" w:rsidR="00700E06" w:rsidRPr="00700E06" w:rsidRDefault="00700E06" w:rsidP="009C2216">
            <w:pPr>
              <w:spacing w:before="0" w:after="20"/>
              <w:jc w:val="center"/>
              <w:rPr>
                <w:rFonts w:cstheme="minorHAnsi"/>
                <w:sz w:val="16"/>
                <w:szCs w:val="16"/>
                <w:lang w:val="en-US"/>
              </w:rPr>
            </w:pPr>
          </w:p>
        </w:tc>
        <w:tc>
          <w:tcPr>
            <w:tcW w:w="350" w:type="dxa"/>
            <w:shd w:val="clear" w:color="auto" w:fill="FFFFFF"/>
            <w:vAlign w:val="center"/>
          </w:tcPr>
          <w:p w14:paraId="6DB0D042"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33326C76" w14:textId="77777777" w:rsidR="00700E06" w:rsidRPr="00700E06" w:rsidRDefault="00700E06" w:rsidP="009C2216">
            <w:pPr>
              <w:spacing w:before="0" w:after="20"/>
              <w:jc w:val="center"/>
              <w:rPr>
                <w:rFonts w:cstheme="minorHAnsi"/>
                <w:sz w:val="16"/>
                <w:szCs w:val="16"/>
                <w:lang w:val="en-US"/>
              </w:rPr>
            </w:pPr>
          </w:p>
        </w:tc>
        <w:tc>
          <w:tcPr>
            <w:tcW w:w="350" w:type="dxa"/>
            <w:shd w:val="clear" w:color="auto" w:fill="FFFFFF"/>
            <w:vAlign w:val="center"/>
          </w:tcPr>
          <w:p w14:paraId="3077C7B4"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7E352040"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57232B9D"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7B4D0351" w14:textId="77777777" w:rsidR="00700E06" w:rsidRPr="00700E06" w:rsidRDefault="00700E06" w:rsidP="009C2216">
            <w:pPr>
              <w:spacing w:before="0" w:after="20"/>
              <w:jc w:val="center"/>
              <w:rPr>
                <w:rFonts w:cstheme="minorHAnsi"/>
                <w:sz w:val="16"/>
                <w:szCs w:val="16"/>
                <w:lang w:val="en-US"/>
              </w:rPr>
            </w:pPr>
          </w:p>
        </w:tc>
        <w:tc>
          <w:tcPr>
            <w:tcW w:w="350" w:type="dxa"/>
            <w:shd w:val="clear" w:color="auto" w:fill="FFFFFF"/>
            <w:vAlign w:val="center"/>
          </w:tcPr>
          <w:p w14:paraId="54854019"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16F8DAB9"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63EBA44D"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620B078B" w14:textId="77777777" w:rsidR="00700E06" w:rsidRPr="00700E06" w:rsidRDefault="00700E06" w:rsidP="009C2216">
            <w:pPr>
              <w:spacing w:before="0" w:after="20"/>
              <w:jc w:val="center"/>
              <w:rPr>
                <w:rFonts w:cstheme="minorHAnsi"/>
                <w:sz w:val="16"/>
                <w:szCs w:val="16"/>
                <w:lang w:val="en-US"/>
              </w:rPr>
            </w:pPr>
          </w:p>
        </w:tc>
      </w:tr>
      <w:tr w:rsidR="00700E06" w14:paraId="635B7729" w14:textId="77777777" w:rsidTr="009C2216">
        <w:trPr>
          <w:trHeight w:val="270"/>
          <w:jc w:val="center"/>
        </w:trPr>
        <w:tc>
          <w:tcPr>
            <w:tcW w:w="861" w:type="dxa"/>
            <w:vAlign w:val="center"/>
          </w:tcPr>
          <w:p w14:paraId="53588C3A" w14:textId="77777777" w:rsidR="00700E06" w:rsidRPr="00700E06" w:rsidRDefault="00700E06" w:rsidP="009C2216">
            <w:pPr>
              <w:spacing w:before="20" w:after="20"/>
              <w:jc w:val="center"/>
              <w:rPr>
                <w:rFonts w:cstheme="minorHAnsi"/>
                <w:b/>
                <w:bCs/>
                <w:sz w:val="16"/>
                <w:szCs w:val="16"/>
                <w:lang w:val="en-US"/>
              </w:rPr>
            </w:pPr>
            <w:r w:rsidRPr="00700E06">
              <w:rPr>
                <w:rFonts w:cstheme="minorHAnsi"/>
                <w:b/>
                <w:bCs/>
                <w:sz w:val="16"/>
                <w:szCs w:val="16"/>
                <w:lang w:val="en-US"/>
              </w:rPr>
              <w:t>Q12/15</w:t>
            </w:r>
          </w:p>
        </w:tc>
        <w:tc>
          <w:tcPr>
            <w:tcW w:w="354" w:type="dxa"/>
            <w:shd w:val="clear" w:color="auto" w:fill="D9D9D9"/>
            <w:vAlign w:val="center"/>
          </w:tcPr>
          <w:p w14:paraId="07085D3F" w14:textId="77777777" w:rsidR="00700E06" w:rsidRPr="00700E06" w:rsidRDefault="00700E06" w:rsidP="009C2216">
            <w:pPr>
              <w:spacing w:before="0" w:after="20"/>
              <w:jc w:val="center"/>
              <w:rPr>
                <w:rFonts w:cstheme="minorHAnsi"/>
                <w:sz w:val="16"/>
                <w:szCs w:val="16"/>
                <w:lang w:val="en-US"/>
              </w:rPr>
            </w:pPr>
          </w:p>
        </w:tc>
        <w:tc>
          <w:tcPr>
            <w:tcW w:w="354" w:type="dxa"/>
            <w:shd w:val="clear" w:color="auto" w:fill="FFFFFF"/>
            <w:vAlign w:val="center"/>
          </w:tcPr>
          <w:p w14:paraId="66EDFAFF"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1" w:type="dxa"/>
            <w:shd w:val="clear" w:color="auto" w:fill="FFFFFF"/>
            <w:vAlign w:val="center"/>
          </w:tcPr>
          <w:p w14:paraId="52C302EB"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0" w:type="dxa"/>
            <w:shd w:val="clear" w:color="auto" w:fill="E5B8B7"/>
            <w:vAlign w:val="center"/>
          </w:tcPr>
          <w:p w14:paraId="1E53DBFF"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E</w:t>
            </w:r>
          </w:p>
        </w:tc>
        <w:tc>
          <w:tcPr>
            <w:tcW w:w="351" w:type="dxa"/>
            <w:shd w:val="clear" w:color="auto" w:fill="E5B8B7"/>
            <w:vAlign w:val="center"/>
          </w:tcPr>
          <w:p w14:paraId="122B8B53"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E</w:t>
            </w:r>
          </w:p>
        </w:tc>
        <w:tc>
          <w:tcPr>
            <w:tcW w:w="350" w:type="dxa"/>
            <w:shd w:val="clear" w:color="auto" w:fill="D9D9D9"/>
            <w:vAlign w:val="center"/>
          </w:tcPr>
          <w:p w14:paraId="2B8C9FC8" w14:textId="77777777" w:rsidR="00700E06" w:rsidRPr="00700E06" w:rsidRDefault="00700E06" w:rsidP="009C2216">
            <w:pPr>
              <w:spacing w:before="20" w:after="20"/>
              <w:jc w:val="center"/>
              <w:rPr>
                <w:rFonts w:cstheme="minorHAnsi"/>
                <w:sz w:val="16"/>
                <w:szCs w:val="16"/>
                <w:lang w:val="en-US"/>
              </w:rPr>
            </w:pPr>
            <w:r w:rsidRPr="00700E06">
              <w:rPr>
                <w:rFonts w:cstheme="minorHAnsi"/>
                <w:sz w:val="16"/>
                <w:szCs w:val="16"/>
                <w:lang w:val="en-US"/>
              </w:rPr>
              <w:t>§</w:t>
            </w:r>
          </w:p>
        </w:tc>
        <w:tc>
          <w:tcPr>
            <w:tcW w:w="351" w:type="dxa"/>
            <w:shd w:val="clear" w:color="auto" w:fill="D9D9D9"/>
            <w:vAlign w:val="center"/>
          </w:tcPr>
          <w:p w14:paraId="4CDA9113"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auto"/>
            <w:vAlign w:val="center"/>
          </w:tcPr>
          <w:p w14:paraId="77FC6270"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1" w:type="dxa"/>
            <w:shd w:val="clear" w:color="auto" w:fill="auto"/>
            <w:vAlign w:val="center"/>
          </w:tcPr>
          <w:p w14:paraId="2859490B"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0" w:type="dxa"/>
            <w:shd w:val="clear" w:color="auto" w:fill="auto"/>
            <w:vAlign w:val="center"/>
          </w:tcPr>
          <w:p w14:paraId="0453E345"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1" w:type="dxa"/>
            <w:shd w:val="clear" w:color="auto" w:fill="auto"/>
            <w:vAlign w:val="center"/>
          </w:tcPr>
          <w:p w14:paraId="2142915B"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0" w:type="dxa"/>
            <w:shd w:val="clear" w:color="auto" w:fill="D9D9D9"/>
            <w:vAlign w:val="center"/>
          </w:tcPr>
          <w:p w14:paraId="11CF07E2"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4E6E28F1"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E5B8B7"/>
            <w:vAlign w:val="center"/>
          </w:tcPr>
          <w:p w14:paraId="73257619"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H</w:t>
            </w:r>
          </w:p>
        </w:tc>
        <w:tc>
          <w:tcPr>
            <w:tcW w:w="350" w:type="dxa"/>
            <w:shd w:val="clear" w:color="auto" w:fill="FFFFFF"/>
            <w:vAlign w:val="center"/>
          </w:tcPr>
          <w:p w14:paraId="7F308108"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1" w:type="dxa"/>
            <w:shd w:val="clear" w:color="auto" w:fill="FFFFFF"/>
            <w:vAlign w:val="center"/>
          </w:tcPr>
          <w:p w14:paraId="02D31C1A" w14:textId="77777777" w:rsidR="00700E06" w:rsidRPr="00700E06" w:rsidRDefault="00700E06" w:rsidP="009C2216">
            <w:pPr>
              <w:spacing w:before="0"/>
              <w:jc w:val="center"/>
              <w:rPr>
                <w:rFonts w:cstheme="minorHAnsi"/>
                <w:color w:val="000000"/>
                <w:sz w:val="16"/>
                <w:szCs w:val="16"/>
                <w:lang w:val="en-US"/>
              </w:rPr>
            </w:pPr>
          </w:p>
        </w:tc>
        <w:tc>
          <w:tcPr>
            <w:tcW w:w="350" w:type="dxa"/>
            <w:shd w:val="clear" w:color="auto" w:fill="auto"/>
            <w:vAlign w:val="center"/>
          </w:tcPr>
          <w:p w14:paraId="77E9BF39" w14:textId="77777777" w:rsidR="00700E06" w:rsidRPr="00700E06" w:rsidRDefault="00700E06" w:rsidP="009C2216">
            <w:pPr>
              <w:spacing w:before="0"/>
              <w:jc w:val="center"/>
              <w:rPr>
                <w:rFonts w:cstheme="minorHAnsi"/>
                <w:color w:val="000000"/>
                <w:sz w:val="16"/>
                <w:szCs w:val="16"/>
                <w:lang w:val="en-US"/>
              </w:rPr>
            </w:pPr>
          </w:p>
        </w:tc>
        <w:tc>
          <w:tcPr>
            <w:tcW w:w="351" w:type="dxa"/>
            <w:shd w:val="clear" w:color="auto" w:fill="D9D9D9"/>
            <w:vAlign w:val="center"/>
          </w:tcPr>
          <w:p w14:paraId="5D59ED3C"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5DEF0D8F"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36E7FCF8" w14:textId="77777777" w:rsidR="00700E06" w:rsidRPr="00700E06" w:rsidRDefault="00700E06" w:rsidP="009C2216">
            <w:pPr>
              <w:spacing w:before="0" w:after="20"/>
              <w:jc w:val="center"/>
              <w:rPr>
                <w:rFonts w:cstheme="minorHAnsi"/>
                <w:sz w:val="16"/>
                <w:szCs w:val="16"/>
                <w:lang w:val="en-US"/>
              </w:rPr>
            </w:pPr>
          </w:p>
        </w:tc>
        <w:tc>
          <w:tcPr>
            <w:tcW w:w="350" w:type="dxa"/>
            <w:shd w:val="clear" w:color="auto" w:fill="FFFFFF"/>
            <w:vAlign w:val="center"/>
          </w:tcPr>
          <w:p w14:paraId="7CE07DA6"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4B41350D" w14:textId="77777777" w:rsidR="00700E06" w:rsidRPr="00700E06" w:rsidRDefault="00700E06" w:rsidP="009C2216">
            <w:pPr>
              <w:spacing w:before="0" w:after="20"/>
              <w:jc w:val="center"/>
              <w:rPr>
                <w:rFonts w:cstheme="minorHAnsi"/>
                <w:sz w:val="16"/>
                <w:szCs w:val="16"/>
                <w:lang w:val="en-US"/>
              </w:rPr>
            </w:pPr>
          </w:p>
        </w:tc>
        <w:tc>
          <w:tcPr>
            <w:tcW w:w="350" w:type="dxa"/>
            <w:shd w:val="clear" w:color="auto" w:fill="FFFFFF"/>
            <w:vAlign w:val="center"/>
          </w:tcPr>
          <w:p w14:paraId="1F9D155B"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68491188"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56328790"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6B87947F" w14:textId="77777777" w:rsidR="00700E06" w:rsidRPr="00700E06" w:rsidRDefault="00700E06" w:rsidP="009C2216">
            <w:pPr>
              <w:spacing w:before="0" w:after="20"/>
              <w:jc w:val="center"/>
              <w:rPr>
                <w:rFonts w:cstheme="minorHAnsi"/>
                <w:sz w:val="16"/>
                <w:szCs w:val="16"/>
                <w:lang w:val="en-US"/>
              </w:rPr>
            </w:pPr>
          </w:p>
        </w:tc>
        <w:tc>
          <w:tcPr>
            <w:tcW w:w="350" w:type="dxa"/>
            <w:shd w:val="clear" w:color="auto" w:fill="FFFFFF"/>
            <w:vAlign w:val="center"/>
          </w:tcPr>
          <w:p w14:paraId="4B58CFA3"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292271AA"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296F4B3E"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2DA6641D" w14:textId="77777777" w:rsidR="00700E06" w:rsidRPr="00700E06" w:rsidRDefault="00700E06" w:rsidP="009C2216">
            <w:pPr>
              <w:spacing w:before="0" w:after="20"/>
              <w:jc w:val="center"/>
              <w:rPr>
                <w:rFonts w:cstheme="minorHAnsi"/>
                <w:sz w:val="16"/>
                <w:szCs w:val="16"/>
                <w:lang w:val="en-US"/>
              </w:rPr>
            </w:pPr>
          </w:p>
        </w:tc>
      </w:tr>
      <w:tr w:rsidR="00700E06" w14:paraId="67B5C04C" w14:textId="77777777" w:rsidTr="009C2216">
        <w:trPr>
          <w:trHeight w:val="270"/>
          <w:jc w:val="center"/>
        </w:trPr>
        <w:tc>
          <w:tcPr>
            <w:tcW w:w="861" w:type="dxa"/>
            <w:vAlign w:val="center"/>
          </w:tcPr>
          <w:p w14:paraId="46F75CCD" w14:textId="77777777" w:rsidR="00700E06" w:rsidRPr="00700E06" w:rsidRDefault="00700E06" w:rsidP="009C2216">
            <w:pPr>
              <w:spacing w:before="20" w:after="20"/>
              <w:jc w:val="center"/>
              <w:rPr>
                <w:rFonts w:cstheme="minorHAnsi"/>
                <w:b/>
                <w:bCs/>
                <w:sz w:val="16"/>
                <w:szCs w:val="16"/>
                <w:vertAlign w:val="superscript"/>
                <w:lang w:val="en-US"/>
              </w:rPr>
            </w:pPr>
            <w:r w:rsidRPr="00700E06">
              <w:rPr>
                <w:rFonts w:cstheme="minorHAnsi"/>
                <w:b/>
                <w:bCs/>
                <w:sz w:val="16"/>
                <w:szCs w:val="16"/>
                <w:lang w:val="en-US"/>
              </w:rPr>
              <w:t>Q13/15</w:t>
            </w:r>
          </w:p>
        </w:tc>
        <w:tc>
          <w:tcPr>
            <w:tcW w:w="354" w:type="dxa"/>
            <w:shd w:val="clear" w:color="auto" w:fill="D9D9D9"/>
            <w:vAlign w:val="center"/>
          </w:tcPr>
          <w:p w14:paraId="1AAFF672" w14:textId="77777777" w:rsidR="00700E06" w:rsidRPr="00700E06" w:rsidRDefault="00700E06" w:rsidP="009C2216">
            <w:pPr>
              <w:spacing w:before="0" w:after="20"/>
              <w:jc w:val="center"/>
              <w:rPr>
                <w:rFonts w:cstheme="minorHAnsi"/>
                <w:sz w:val="16"/>
                <w:szCs w:val="16"/>
                <w:lang w:val="en-US"/>
              </w:rPr>
            </w:pPr>
          </w:p>
        </w:tc>
        <w:tc>
          <w:tcPr>
            <w:tcW w:w="354" w:type="dxa"/>
            <w:shd w:val="clear" w:color="auto" w:fill="FFFFFF"/>
            <w:vAlign w:val="center"/>
          </w:tcPr>
          <w:p w14:paraId="6B8E4250"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1" w:type="dxa"/>
            <w:shd w:val="clear" w:color="auto" w:fill="E5B8B7"/>
            <w:vAlign w:val="center"/>
          </w:tcPr>
          <w:p w14:paraId="4B92DB2B" w14:textId="77777777" w:rsidR="00700E06" w:rsidRPr="00700E06" w:rsidRDefault="00700E06" w:rsidP="009C2216">
            <w:pPr>
              <w:spacing w:before="0"/>
              <w:jc w:val="center"/>
              <w:rPr>
                <w:rFonts w:cstheme="minorHAnsi"/>
                <w:color w:val="000000"/>
                <w:sz w:val="16"/>
                <w:szCs w:val="16"/>
                <w:u w:val="single"/>
                <w:lang w:val="en-US"/>
              </w:rPr>
            </w:pPr>
            <w:r w:rsidRPr="00700E06">
              <w:rPr>
                <w:rFonts w:cstheme="minorHAnsi"/>
                <w:color w:val="000000"/>
                <w:sz w:val="16"/>
                <w:szCs w:val="16"/>
                <w:lang w:val="en-US"/>
              </w:rPr>
              <w:t>G</w:t>
            </w:r>
          </w:p>
        </w:tc>
        <w:tc>
          <w:tcPr>
            <w:tcW w:w="350" w:type="dxa"/>
            <w:shd w:val="clear" w:color="auto" w:fill="FFFFFF"/>
            <w:vAlign w:val="center"/>
          </w:tcPr>
          <w:p w14:paraId="5BEECDDF"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1" w:type="dxa"/>
            <w:shd w:val="clear" w:color="auto" w:fill="FFFFFF"/>
            <w:vAlign w:val="center"/>
          </w:tcPr>
          <w:p w14:paraId="735CC843"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0" w:type="dxa"/>
            <w:shd w:val="clear" w:color="auto" w:fill="D9D9D9"/>
            <w:vAlign w:val="center"/>
          </w:tcPr>
          <w:p w14:paraId="497BB3E4" w14:textId="77777777" w:rsidR="00700E06" w:rsidRPr="00700E06" w:rsidRDefault="00700E06" w:rsidP="009C2216">
            <w:pPr>
              <w:spacing w:before="20" w:after="20"/>
              <w:jc w:val="center"/>
              <w:rPr>
                <w:rFonts w:cstheme="minorHAnsi"/>
                <w:sz w:val="16"/>
                <w:szCs w:val="16"/>
                <w:lang w:val="en-US"/>
              </w:rPr>
            </w:pPr>
            <w:r w:rsidRPr="00700E06">
              <w:rPr>
                <w:rFonts w:cstheme="minorHAnsi"/>
                <w:sz w:val="16"/>
                <w:szCs w:val="16"/>
                <w:lang w:val="en-US"/>
              </w:rPr>
              <w:t>§</w:t>
            </w:r>
          </w:p>
        </w:tc>
        <w:tc>
          <w:tcPr>
            <w:tcW w:w="351" w:type="dxa"/>
            <w:shd w:val="clear" w:color="auto" w:fill="D9D9D9" w:themeFill="background1" w:themeFillShade="D9"/>
            <w:vAlign w:val="center"/>
          </w:tcPr>
          <w:p w14:paraId="29B10DEB"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auto"/>
            <w:vAlign w:val="center"/>
          </w:tcPr>
          <w:p w14:paraId="086FACEB"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1" w:type="dxa"/>
            <w:shd w:val="clear" w:color="auto" w:fill="auto"/>
            <w:vAlign w:val="center"/>
          </w:tcPr>
          <w:p w14:paraId="3F495DDB"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0" w:type="dxa"/>
            <w:shd w:val="clear" w:color="auto" w:fill="auto"/>
            <w:vAlign w:val="center"/>
          </w:tcPr>
          <w:p w14:paraId="7CA27405"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1" w:type="dxa"/>
            <w:shd w:val="clear" w:color="auto" w:fill="auto"/>
            <w:vAlign w:val="center"/>
          </w:tcPr>
          <w:p w14:paraId="7F49DF5F"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0" w:type="dxa"/>
            <w:shd w:val="clear" w:color="auto" w:fill="D9D9D9"/>
            <w:vAlign w:val="center"/>
          </w:tcPr>
          <w:p w14:paraId="500B2D95"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57E08086" w14:textId="77777777" w:rsidR="00700E06" w:rsidRPr="00700E06" w:rsidRDefault="00700E06" w:rsidP="009C2216">
            <w:pPr>
              <w:spacing w:before="0" w:after="20"/>
              <w:jc w:val="center"/>
              <w:rPr>
                <w:rFonts w:cstheme="minorHAnsi"/>
                <w:sz w:val="16"/>
                <w:szCs w:val="16"/>
                <w:lang w:val="en-US"/>
              </w:rPr>
            </w:pPr>
            <w:r w:rsidRPr="00700E06">
              <w:rPr>
                <w:rFonts w:cstheme="minorHAnsi"/>
                <w:sz w:val="16"/>
                <w:szCs w:val="16"/>
                <w:lang w:val="en-US"/>
              </w:rPr>
              <w:t>x</w:t>
            </w:r>
          </w:p>
        </w:tc>
        <w:tc>
          <w:tcPr>
            <w:tcW w:w="351" w:type="dxa"/>
            <w:shd w:val="clear" w:color="auto" w:fill="FFFFFF"/>
            <w:vAlign w:val="center"/>
          </w:tcPr>
          <w:p w14:paraId="5AAF74E3"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0" w:type="dxa"/>
            <w:shd w:val="clear" w:color="auto" w:fill="FFFFFF"/>
            <w:vAlign w:val="center"/>
          </w:tcPr>
          <w:p w14:paraId="18240B00"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1" w:type="dxa"/>
            <w:shd w:val="clear" w:color="auto" w:fill="FFFFFF"/>
            <w:vAlign w:val="center"/>
          </w:tcPr>
          <w:p w14:paraId="39C6AD02" w14:textId="77777777" w:rsidR="00700E06" w:rsidRPr="00700E06" w:rsidRDefault="00700E06" w:rsidP="009C2216">
            <w:pPr>
              <w:spacing w:before="0"/>
              <w:jc w:val="center"/>
              <w:rPr>
                <w:rFonts w:cstheme="minorHAnsi"/>
                <w:color w:val="000000"/>
                <w:sz w:val="16"/>
                <w:szCs w:val="16"/>
                <w:lang w:val="en-US"/>
              </w:rPr>
            </w:pPr>
          </w:p>
        </w:tc>
        <w:tc>
          <w:tcPr>
            <w:tcW w:w="350" w:type="dxa"/>
            <w:shd w:val="clear" w:color="auto" w:fill="auto"/>
            <w:vAlign w:val="center"/>
          </w:tcPr>
          <w:p w14:paraId="15E7ED70" w14:textId="77777777" w:rsidR="00700E06" w:rsidRPr="00700E06" w:rsidRDefault="00700E06" w:rsidP="009C2216">
            <w:pPr>
              <w:spacing w:before="0"/>
              <w:jc w:val="center"/>
              <w:rPr>
                <w:rFonts w:cstheme="minorHAnsi"/>
                <w:color w:val="000000"/>
                <w:sz w:val="16"/>
                <w:szCs w:val="16"/>
                <w:lang w:val="en-US"/>
              </w:rPr>
            </w:pPr>
          </w:p>
        </w:tc>
        <w:tc>
          <w:tcPr>
            <w:tcW w:w="351" w:type="dxa"/>
            <w:shd w:val="clear" w:color="auto" w:fill="D9D9D9"/>
            <w:vAlign w:val="center"/>
          </w:tcPr>
          <w:p w14:paraId="7D8C8EA4"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1449292F"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55BDB070" w14:textId="77777777" w:rsidR="00700E06" w:rsidRPr="00700E06" w:rsidRDefault="00700E06" w:rsidP="009C2216">
            <w:pPr>
              <w:spacing w:before="0" w:after="20"/>
              <w:jc w:val="center"/>
              <w:rPr>
                <w:rFonts w:cstheme="minorHAnsi"/>
                <w:sz w:val="16"/>
                <w:szCs w:val="16"/>
                <w:lang w:val="en-US"/>
              </w:rPr>
            </w:pPr>
          </w:p>
        </w:tc>
        <w:tc>
          <w:tcPr>
            <w:tcW w:w="350" w:type="dxa"/>
            <w:shd w:val="clear" w:color="auto" w:fill="FFFFFF"/>
            <w:vAlign w:val="center"/>
          </w:tcPr>
          <w:p w14:paraId="692693A6"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07FB34C7" w14:textId="77777777" w:rsidR="00700E06" w:rsidRPr="00700E06" w:rsidRDefault="00700E06" w:rsidP="009C2216">
            <w:pPr>
              <w:spacing w:before="0" w:after="20"/>
              <w:jc w:val="center"/>
              <w:rPr>
                <w:rFonts w:cstheme="minorHAnsi"/>
                <w:sz w:val="16"/>
                <w:szCs w:val="16"/>
                <w:lang w:val="en-US"/>
              </w:rPr>
            </w:pPr>
          </w:p>
        </w:tc>
        <w:tc>
          <w:tcPr>
            <w:tcW w:w="350" w:type="dxa"/>
            <w:shd w:val="clear" w:color="auto" w:fill="FFFFFF"/>
            <w:vAlign w:val="center"/>
          </w:tcPr>
          <w:p w14:paraId="4B24783B"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51254347"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1D92DE73"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266CAB95" w14:textId="77777777" w:rsidR="00700E06" w:rsidRPr="00700E06" w:rsidRDefault="00700E06" w:rsidP="009C2216">
            <w:pPr>
              <w:spacing w:before="0" w:after="20"/>
              <w:jc w:val="center"/>
              <w:rPr>
                <w:rFonts w:cstheme="minorHAnsi"/>
                <w:sz w:val="16"/>
                <w:szCs w:val="16"/>
                <w:lang w:val="en-US"/>
              </w:rPr>
            </w:pPr>
          </w:p>
        </w:tc>
        <w:tc>
          <w:tcPr>
            <w:tcW w:w="350" w:type="dxa"/>
            <w:shd w:val="clear" w:color="auto" w:fill="FFFFFF"/>
            <w:vAlign w:val="center"/>
          </w:tcPr>
          <w:p w14:paraId="31FF49BF"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29BCFD54"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524F4A4B"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46E203BA" w14:textId="77777777" w:rsidR="00700E06" w:rsidRPr="00700E06" w:rsidRDefault="00700E06" w:rsidP="009C2216">
            <w:pPr>
              <w:spacing w:before="0" w:after="20"/>
              <w:jc w:val="center"/>
              <w:rPr>
                <w:rFonts w:cstheme="minorHAnsi"/>
                <w:sz w:val="16"/>
                <w:szCs w:val="16"/>
                <w:lang w:val="en-US"/>
              </w:rPr>
            </w:pPr>
          </w:p>
        </w:tc>
      </w:tr>
      <w:tr w:rsidR="00700E06" w14:paraId="09A10454" w14:textId="77777777" w:rsidTr="009C2216">
        <w:trPr>
          <w:trHeight w:val="270"/>
          <w:jc w:val="center"/>
        </w:trPr>
        <w:tc>
          <w:tcPr>
            <w:tcW w:w="861" w:type="dxa"/>
            <w:vAlign w:val="center"/>
          </w:tcPr>
          <w:p w14:paraId="429F199F" w14:textId="77777777" w:rsidR="00700E06" w:rsidRPr="00700E06" w:rsidRDefault="00700E06" w:rsidP="009C2216">
            <w:pPr>
              <w:spacing w:before="20" w:after="20"/>
              <w:jc w:val="center"/>
              <w:rPr>
                <w:rFonts w:cstheme="minorHAnsi"/>
                <w:b/>
                <w:bCs/>
                <w:sz w:val="16"/>
                <w:szCs w:val="16"/>
                <w:lang w:val="en-US"/>
              </w:rPr>
            </w:pPr>
            <w:r w:rsidRPr="00700E06">
              <w:rPr>
                <w:rFonts w:cstheme="minorHAnsi"/>
                <w:b/>
                <w:bCs/>
                <w:sz w:val="16"/>
                <w:szCs w:val="16"/>
                <w:lang w:val="en-US"/>
              </w:rPr>
              <w:t>Q14/15</w:t>
            </w:r>
          </w:p>
        </w:tc>
        <w:tc>
          <w:tcPr>
            <w:tcW w:w="354" w:type="dxa"/>
            <w:shd w:val="clear" w:color="auto" w:fill="D9D9D9"/>
            <w:vAlign w:val="center"/>
          </w:tcPr>
          <w:p w14:paraId="6CA6C5D2" w14:textId="77777777" w:rsidR="00700E06" w:rsidRPr="00700E06" w:rsidRDefault="00700E06" w:rsidP="009C2216">
            <w:pPr>
              <w:spacing w:before="0" w:after="20"/>
              <w:jc w:val="center"/>
              <w:rPr>
                <w:rFonts w:cstheme="minorHAnsi"/>
                <w:sz w:val="16"/>
                <w:szCs w:val="16"/>
                <w:lang w:val="en-US"/>
              </w:rPr>
            </w:pPr>
          </w:p>
        </w:tc>
        <w:tc>
          <w:tcPr>
            <w:tcW w:w="354" w:type="dxa"/>
            <w:shd w:val="clear" w:color="auto" w:fill="FFFFFF"/>
            <w:vAlign w:val="center"/>
          </w:tcPr>
          <w:p w14:paraId="54FFFA0E"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1" w:type="dxa"/>
            <w:shd w:val="clear" w:color="auto" w:fill="FFFFFF"/>
            <w:vAlign w:val="center"/>
          </w:tcPr>
          <w:p w14:paraId="7B28D328"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0" w:type="dxa"/>
            <w:shd w:val="clear" w:color="auto" w:fill="E5B8B7"/>
            <w:vAlign w:val="center"/>
          </w:tcPr>
          <w:p w14:paraId="6839B132"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E</w:t>
            </w:r>
          </w:p>
        </w:tc>
        <w:tc>
          <w:tcPr>
            <w:tcW w:w="351" w:type="dxa"/>
            <w:shd w:val="clear" w:color="auto" w:fill="E5B8B7"/>
            <w:vAlign w:val="center"/>
          </w:tcPr>
          <w:p w14:paraId="084FBB30"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E</w:t>
            </w:r>
          </w:p>
        </w:tc>
        <w:tc>
          <w:tcPr>
            <w:tcW w:w="350" w:type="dxa"/>
            <w:shd w:val="clear" w:color="auto" w:fill="D9D9D9"/>
            <w:vAlign w:val="center"/>
          </w:tcPr>
          <w:p w14:paraId="75CCC2C0" w14:textId="77777777" w:rsidR="00700E06" w:rsidRPr="00700E06" w:rsidRDefault="00700E06" w:rsidP="009C2216">
            <w:pPr>
              <w:spacing w:before="20" w:after="20"/>
              <w:jc w:val="center"/>
              <w:rPr>
                <w:rFonts w:cstheme="minorHAnsi"/>
                <w:sz w:val="16"/>
                <w:szCs w:val="16"/>
                <w:lang w:val="en-US"/>
              </w:rPr>
            </w:pPr>
            <w:r w:rsidRPr="00700E06">
              <w:rPr>
                <w:rFonts w:cstheme="minorHAnsi"/>
                <w:sz w:val="16"/>
                <w:szCs w:val="16"/>
                <w:lang w:val="en-US"/>
              </w:rPr>
              <w:t>§</w:t>
            </w:r>
          </w:p>
        </w:tc>
        <w:tc>
          <w:tcPr>
            <w:tcW w:w="351" w:type="dxa"/>
            <w:shd w:val="clear" w:color="auto" w:fill="D9D9D9"/>
            <w:vAlign w:val="center"/>
          </w:tcPr>
          <w:p w14:paraId="4B58474B"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auto"/>
            <w:vAlign w:val="center"/>
          </w:tcPr>
          <w:p w14:paraId="14B3F8B7" w14:textId="77777777" w:rsidR="00700E06" w:rsidRPr="00700E06" w:rsidRDefault="00700E06" w:rsidP="009C2216">
            <w:pPr>
              <w:spacing w:before="0"/>
              <w:jc w:val="center"/>
              <w:rPr>
                <w:rFonts w:cstheme="minorHAnsi"/>
                <w:color w:val="000000"/>
                <w:sz w:val="16"/>
                <w:szCs w:val="16"/>
                <w:lang w:val="en-US"/>
              </w:rPr>
            </w:pPr>
            <w:r w:rsidRPr="00700E06">
              <w:rPr>
                <w:rFonts w:cstheme="minorHAnsi"/>
                <w:color w:val="000000"/>
                <w:sz w:val="16"/>
                <w:szCs w:val="16"/>
                <w:lang w:val="en-US"/>
              </w:rPr>
              <w:t>x</w:t>
            </w:r>
          </w:p>
        </w:tc>
        <w:tc>
          <w:tcPr>
            <w:tcW w:w="351" w:type="dxa"/>
            <w:shd w:val="clear" w:color="auto" w:fill="auto"/>
            <w:vAlign w:val="center"/>
          </w:tcPr>
          <w:p w14:paraId="5759509B" w14:textId="77777777" w:rsidR="00700E06" w:rsidRPr="00700E06" w:rsidRDefault="00700E06" w:rsidP="009C2216">
            <w:pPr>
              <w:spacing w:before="0"/>
              <w:jc w:val="center"/>
              <w:rPr>
                <w:rFonts w:cstheme="minorHAnsi"/>
                <w:color w:val="000000"/>
                <w:sz w:val="16"/>
                <w:szCs w:val="16"/>
                <w:lang w:val="en-US"/>
              </w:rPr>
            </w:pPr>
            <w:bookmarkStart w:id="84" w:name="lt_pId575"/>
            <w:r w:rsidRPr="00700E06">
              <w:rPr>
                <w:rFonts w:cstheme="minorHAnsi"/>
                <w:color w:val="000000"/>
                <w:sz w:val="16"/>
                <w:szCs w:val="16"/>
                <w:lang w:val="en-US"/>
              </w:rPr>
              <w:t>x</w:t>
            </w:r>
            <w:bookmarkEnd w:id="84"/>
          </w:p>
        </w:tc>
        <w:tc>
          <w:tcPr>
            <w:tcW w:w="350" w:type="dxa"/>
            <w:shd w:val="clear" w:color="auto" w:fill="auto"/>
            <w:vAlign w:val="center"/>
          </w:tcPr>
          <w:p w14:paraId="18763921" w14:textId="77777777" w:rsidR="00700E06" w:rsidRPr="00700E06" w:rsidRDefault="00700E06" w:rsidP="009C2216">
            <w:pPr>
              <w:spacing w:before="0"/>
              <w:jc w:val="center"/>
              <w:rPr>
                <w:rFonts w:cstheme="minorHAnsi"/>
                <w:color w:val="000000"/>
                <w:sz w:val="16"/>
                <w:szCs w:val="16"/>
                <w:lang w:val="en-US"/>
              </w:rPr>
            </w:pPr>
            <w:bookmarkStart w:id="85" w:name="lt_pId576"/>
            <w:r w:rsidRPr="00700E06">
              <w:rPr>
                <w:rFonts w:cstheme="minorHAnsi"/>
                <w:color w:val="000000"/>
                <w:sz w:val="16"/>
                <w:szCs w:val="16"/>
                <w:lang w:val="en-US"/>
              </w:rPr>
              <w:t>x</w:t>
            </w:r>
            <w:bookmarkEnd w:id="85"/>
          </w:p>
        </w:tc>
        <w:tc>
          <w:tcPr>
            <w:tcW w:w="351" w:type="dxa"/>
            <w:shd w:val="clear" w:color="auto" w:fill="auto"/>
            <w:vAlign w:val="center"/>
          </w:tcPr>
          <w:p w14:paraId="0A7A7345" w14:textId="77777777" w:rsidR="00700E06" w:rsidRPr="00700E06" w:rsidRDefault="00700E06" w:rsidP="009C2216">
            <w:pPr>
              <w:spacing w:before="0"/>
              <w:jc w:val="center"/>
              <w:rPr>
                <w:rFonts w:cstheme="minorHAnsi"/>
                <w:color w:val="000000"/>
                <w:sz w:val="16"/>
                <w:szCs w:val="16"/>
                <w:lang w:val="en-US"/>
              </w:rPr>
            </w:pPr>
            <w:bookmarkStart w:id="86" w:name="lt_pId577"/>
            <w:r w:rsidRPr="00700E06">
              <w:rPr>
                <w:rFonts w:cstheme="minorHAnsi"/>
                <w:color w:val="000000"/>
                <w:sz w:val="16"/>
                <w:szCs w:val="16"/>
                <w:lang w:val="en-US"/>
              </w:rPr>
              <w:t>x</w:t>
            </w:r>
            <w:bookmarkEnd w:id="86"/>
          </w:p>
        </w:tc>
        <w:tc>
          <w:tcPr>
            <w:tcW w:w="350" w:type="dxa"/>
            <w:shd w:val="clear" w:color="auto" w:fill="D9D9D9"/>
            <w:vAlign w:val="center"/>
          </w:tcPr>
          <w:p w14:paraId="16A4CE19"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4B83591E"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E5B8B7"/>
            <w:vAlign w:val="center"/>
          </w:tcPr>
          <w:p w14:paraId="08FEAB0B" w14:textId="77777777" w:rsidR="00700E06" w:rsidRPr="00700E06" w:rsidRDefault="00700E06" w:rsidP="009C2216">
            <w:pPr>
              <w:spacing w:before="0"/>
              <w:jc w:val="center"/>
              <w:rPr>
                <w:rFonts w:cstheme="minorHAnsi"/>
                <w:color w:val="000000"/>
                <w:sz w:val="16"/>
                <w:szCs w:val="16"/>
                <w:lang w:val="en-US"/>
              </w:rPr>
            </w:pPr>
            <w:bookmarkStart w:id="87" w:name="lt_pId578"/>
            <w:r w:rsidRPr="00700E06">
              <w:rPr>
                <w:rFonts w:cstheme="minorHAnsi"/>
                <w:color w:val="000000"/>
                <w:sz w:val="16"/>
                <w:szCs w:val="16"/>
                <w:lang w:val="en-US"/>
              </w:rPr>
              <w:t>H</w:t>
            </w:r>
            <w:bookmarkEnd w:id="87"/>
          </w:p>
        </w:tc>
        <w:tc>
          <w:tcPr>
            <w:tcW w:w="350" w:type="dxa"/>
            <w:shd w:val="clear" w:color="auto" w:fill="FFFFFF"/>
            <w:vAlign w:val="center"/>
          </w:tcPr>
          <w:p w14:paraId="2CF481FD" w14:textId="77777777" w:rsidR="00700E06" w:rsidRPr="00700E06" w:rsidRDefault="00700E06" w:rsidP="009C2216">
            <w:pPr>
              <w:spacing w:before="0"/>
              <w:jc w:val="center"/>
              <w:rPr>
                <w:rFonts w:cstheme="minorHAnsi"/>
                <w:color w:val="000000"/>
                <w:sz w:val="16"/>
                <w:szCs w:val="16"/>
                <w:lang w:val="en-US"/>
              </w:rPr>
            </w:pPr>
            <w:bookmarkStart w:id="88" w:name="lt_pId579"/>
            <w:r w:rsidRPr="00700E06">
              <w:rPr>
                <w:rFonts w:cstheme="minorHAnsi"/>
                <w:color w:val="000000"/>
                <w:sz w:val="16"/>
                <w:szCs w:val="16"/>
                <w:lang w:val="en-US"/>
              </w:rPr>
              <w:t>x</w:t>
            </w:r>
            <w:bookmarkEnd w:id="88"/>
          </w:p>
        </w:tc>
        <w:tc>
          <w:tcPr>
            <w:tcW w:w="351" w:type="dxa"/>
            <w:shd w:val="clear" w:color="auto" w:fill="FFFFFF"/>
            <w:vAlign w:val="center"/>
          </w:tcPr>
          <w:p w14:paraId="3B2B9B35" w14:textId="77777777" w:rsidR="00700E06" w:rsidRPr="00700E06" w:rsidRDefault="00700E06" w:rsidP="009C2216">
            <w:pPr>
              <w:spacing w:before="0"/>
              <w:jc w:val="center"/>
              <w:rPr>
                <w:rFonts w:cstheme="minorHAnsi"/>
                <w:color w:val="000000"/>
                <w:sz w:val="16"/>
                <w:szCs w:val="16"/>
                <w:lang w:val="en-US"/>
              </w:rPr>
            </w:pPr>
          </w:p>
        </w:tc>
        <w:tc>
          <w:tcPr>
            <w:tcW w:w="350" w:type="dxa"/>
            <w:shd w:val="clear" w:color="auto" w:fill="auto"/>
            <w:vAlign w:val="center"/>
          </w:tcPr>
          <w:p w14:paraId="12EE00FF" w14:textId="77777777" w:rsidR="00700E06" w:rsidRPr="00700E06" w:rsidRDefault="00700E06" w:rsidP="009C2216">
            <w:pPr>
              <w:spacing w:before="0"/>
              <w:jc w:val="center"/>
              <w:rPr>
                <w:rFonts w:cstheme="minorHAnsi"/>
                <w:color w:val="000000"/>
                <w:sz w:val="16"/>
                <w:szCs w:val="16"/>
                <w:lang w:val="en-US"/>
              </w:rPr>
            </w:pPr>
          </w:p>
        </w:tc>
        <w:tc>
          <w:tcPr>
            <w:tcW w:w="351" w:type="dxa"/>
            <w:shd w:val="clear" w:color="auto" w:fill="D9D9D9"/>
            <w:vAlign w:val="center"/>
          </w:tcPr>
          <w:p w14:paraId="4FA8E7B7"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1DCE3059"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0A218A25" w14:textId="77777777" w:rsidR="00700E06" w:rsidRPr="00700E06" w:rsidRDefault="00700E06" w:rsidP="009C2216">
            <w:pPr>
              <w:spacing w:before="0" w:after="20"/>
              <w:jc w:val="center"/>
              <w:rPr>
                <w:rFonts w:cstheme="minorHAnsi"/>
                <w:sz w:val="16"/>
                <w:szCs w:val="16"/>
                <w:lang w:val="en-US"/>
              </w:rPr>
            </w:pPr>
          </w:p>
        </w:tc>
        <w:tc>
          <w:tcPr>
            <w:tcW w:w="350" w:type="dxa"/>
            <w:shd w:val="clear" w:color="auto" w:fill="FFFFFF"/>
            <w:vAlign w:val="center"/>
          </w:tcPr>
          <w:p w14:paraId="43BD6FAE"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55722F91" w14:textId="77777777" w:rsidR="00700E06" w:rsidRPr="00700E06" w:rsidRDefault="00700E06" w:rsidP="009C2216">
            <w:pPr>
              <w:spacing w:before="0" w:after="20"/>
              <w:jc w:val="center"/>
              <w:rPr>
                <w:rFonts w:cstheme="minorHAnsi"/>
                <w:sz w:val="16"/>
                <w:szCs w:val="16"/>
                <w:lang w:val="en-US"/>
              </w:rPr>
            </w:pPr>
          </w:p>
        </w:tc>
        <w:tc>
          <w:tcPr>
            <w:tcW w:w="350" w:type="dxa"/>
            <w:shd w:val="clear" w:color="auto" w:fill="FFFFFF"/>
            <w:vAlign w:val="center"/>
          </w:tcPr>
          <w:p w14:paraId="1897A0D9"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0C027023"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5494B73F"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6846BF21" w14:textId="77777777" w:rsidR="00700E06" w:rsidRPr="00700E06" w:rsidRDefault="00700E06" w:rsidP="009C2216">
            <w:pPr>
              <w:spacing w:before="0" w:after="20"/>
              <w:jc w:val="center"/>
              <w:rPr>
                <w:rFonts w:cstheme="minorHAnsi"/>
                <w:sz w:val="16"/>
                <w:szCs w:val="16"/>
                <w:lang w:val="en-US"/>
              </w:rPr>
            </w:pPr>
          </w:p>
        </w:tc>
        <w:tc>
          <w:tcPr>
            <w:tcW w:w="350" w:type="dxa"/>
            <w:shd w:val="clear" w:color="auto" w:fill="FFFFFF"/>
            <w:vAlign w:val="center"/>
          </w:tcPr>
          <w:p w14:paraId="7D1F4D9F"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34F1B789"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FFFFFF"/>
            <w:vAlign w:val="center"/>
          </w:tcPr>
          <w:p w14:paraId="381AD677" w14:textId="77777777" w:rsidR="00700E06" w:rsidRPr="00700E06" w:rsidRDefault="00700E06" w:rsidP="009C2216">
            <w:pPr>
              <w:spacing w:before="0" w:after="20"/>
              <w:jc w:val="center"/>
              <w:rPr>
                <w:rFonts w:cstheme="minorHAnsi"/>
                <w:sz w:val="16"/>
                <w:szCs w:val="16"/>
                <w:lang w:val="en-US"/>
              </w:rPr>
            </w:pPr>
          </w:p>
        </w:tc>
        <w:tc>
          <w:tcPr>
            <w:tcW w:w="351" w:type="dxa"/>
            <w:shd w:val="clear" w:color="auto" w:fill="D9D9D9"/>
            <w:vAlign w:val="center"/>
          </w:tcPr>
          <w:p w14:paraId="78A268F2" w14:textId="77777777" w:rsidR="00700E06" w:rsidRPr="00700E06" w:rsidRDefault="00700E06" w:rsidP="009C2216">
            <w:pPr>
              <w:spacing w:before="0" w:after="20"/>
              <w:jc w:val="center"/>
              <w:rPr>
                <w:rFonts w:cstheme="minorHAnsi"/>
                <w:sz w:val="16"/>
                <w:szCs w:val="16"/>
                <w:lang w:val="en-US"/>
              </w:rPr>
            </w:pPr>
          </w:p>
        </w:tc>
      </w:tr>
      <w:tr w:rsidR="00700E06" w14:paraId="7D642284" w14:textId="77777777" w:rsidTr="009C2216">
        <w:trPr>
          <w:trHeight w:val="270"/>
          <w:jc w:val="center"/>
        </w:trPr>
        <w:tc>
          <w:tcPr>
            <w:tcW w:w="11388" w:type="dxa"/>
            <w:gridSpan w:val="31"/>
          </w:tcPr>
          <w:p w14:paraId="012FBA19" w14:textId="3E924AD3" w:rsidR="00700E06" w:rsidRPr="00C44F20" w:rsidRDefault="00F740E5" w:rsidP="009C2216">
            <w:pPr>
              <w:spacing w:before="20" w:after="20"/>
              <w:rPr>
                <w:rFonts w:cstheme="minorHAnsi"/>
                <w:sz w:val="16"/>
                <w:szCs w:val="16"/>
                <w:lang w:val="en-US" w:eastAsia="zh-CN"/>
              </w:rPr>
            </w:pPr>
            <w:bookmarkStart w:id="89" w:name="lt_pId580"/>
            <w:r>
              <w:rPr>
                <w:rFonts w:cstheme="minorHAnsi" w:hint="eastAsia"/>
                <w:sz w:val="16"/>
                <w:szCs w:val="16"/>
                <w:lang w:val="en-US" w:eastAsia="zh-CN"/>
              </w:rPr>
              <w:t>会议时间</w:t>
            </w:r>
            <w:r w:rsidR="001172E6">
              <w:rPr>
                <w:rFonts w:cstheme="minorHAnsi" w:hint="eastAsia"/>
                <w:sz w:val="16"/>
                <w:szCs w:val="16"/>
                <w:lang w:val="en-US" w:eastAsia="zh-CN"/>
              </w:rPr>
              <w:t>（</w:t>
            </w:r>
            <w:r w:rsidR="001172E6" w:rsidRPr="00C44F20">
              <w:rPr>
                <w:rFonts w:cstheme="minorHAnsi"/>
                <w:sz w:val="16"/>
                <w:szCs w:val="16"/>
                <w:lang w:val="en-US" w:eastAsia="zh-CN"/>
              </w:rPr>
              <w:t>Q2/15</w:t>
            </w:r>
            <w:r w:rsidR="001172E6">
              <w:rPr>
                <w:rFonts w:cstheme="minorHAnsi" w:hint="eastAsia"/>
                <w:sz w:val="16"/>
                <w:szCs w:val="16"/>
                <w:lang w:val="en-US" w:eastAsia="zh-CN"/>
              </w:rPr>
              <w:t>除外）</w:t>
            </w:r>
            <w:r>
              <w:rPr>
                <w:rFonts w:cstheme="minorHAnsi" w:hint="eastAsia"/>
                <w:sz w:val="16"/>
                <w:szCs w:val="16"/>
                <w:lang w:val="en-US" w:eastAsia="zh-CN"/>
              </w:rPr>
              <w:t>：</w:t>
            </w:r>
            <w:r w:rsidR="00700E06" w:rsidRPr="00C44F20">
              <w:rPr>
                <w:rFonts w:cstheme="minorHAnsi"/>
                <w:sz w:val="16"/>
                <w:szCs w:val="16"/>
                <w:lang w:val="en-US" w:eastAsia="zh-CN"/>
              </w:rPr>
              <w:t>0 - 0830-0930</w:t>
            </w:r>
            <w:r>
              <w:rPr>
                <w:rFonts w:cstheme="minorHAnsi" w:hint="eastAsia"/>
                <w:sz w:val="16"/>
                <w:szCs w:val="16"/>
                <w:lang w:val="en-US" w:eastAsia="zh-CN"/>
              </w:rPr>
              <w:t>；</w:t>
            </w:r>
            <w:r w:rsidR="00700E06" w:rsidRPr="00C44F20">
              <w:rPr>
                <w:rFonts w:cstheme="minorHAnsi"/>
                <w:sz w:val="16"/>
                <w:szCs w:val="16"/>
                <w:lang w:val="en-US" w:eastAsia="zh-CN"/>
              </w:rPr>
              <w:t>1 - 0930-1045</w:t>
            </w:r>
            <w:r>
              <w:rPr>
                <w:rFonts w:cstheme="minorHAnsi" w:hint="eastAsia"/>
                <w:sz w:val="16"/>
                <w:szCs w:val="16"/>
                <w:lang w:val="en-US" w:eastAsia="zh-CN"/>
              </w:rPr>
              <w:t>；</w:t>
            </w:r>
            <w:r w:rsidR="00700E06" w:rsidRPr="00C44F20">
              <w:rPr>
                <w:rFonts w:cstheme="minorHAnsi"/>
                <w:sz w:val="16"/>
                <w:szCs w:val="16"/>
                <w:lang w:val="en-US" w:eastAsia="zh-CN"/>
              </w:rPr>
              <w:t>2 - 1115-1230</w:t>
            </w:r>
            <w:r>
              <w:rPr>
                <w:rFonts w:cstheme="minorHAnsi" w:hint="eastAsia"/>
                <w:sz w:val="16"/>
                <w:szCs w:val="16"/>
                <w:lang w:val="en-US" w:eastAsia="zh-CN"/>
              </w:rPr>
              <w:t>；</w:t>
            </w:r>
            <w:r w:rsidR="00700E06" w:rsidRPr="00C44F20">
              <w:rPr>
                <w:rFonts w:cstheme="minorHAnsi"/>
                <w:sz w:val="16"/>
                <w:szCs w:val="16"/>
                <w:lang w:val="en-US" w:eastAsia="zh-CN"/>
              </w:rPr>
              <w:t>3 - 1430-1545</w:t>
            </w:r>
            <w:r>
              <w:rPr>
                <w:rFonts w:cstheme="minorHAnsi" w:hint="eastAsia"/>
                <w:sz w:val="16"/>
                <w:szCs w:val="16"/>
                <w:lang w:val="en-US" w:eastAsia="zh-CN"/>
              </w:rPr>
              <w:t>；</w:t>
            </w:r>
            <w:r w:rsidR="00700E06" w:rsidRPr="00C44F20">
              <w:rPr>
                <w:rFonts w:cstheme="minorHAnsi"/>
                <w:sz w:val="16"/>
                <w:szCs w:val="16"/>
                <w:lang w:val="en-US" w:eastAsia="zh-CN"/>
              </w:rPr>
              <w:t>4 - 1615-1730</w:t>
            </w:r>
            <w:r>
              <w:rPr>
                <w:rFonts w:cstheme="minorHAnsi" w:hint="eastAsia"/>
                <w:sz w:val="16"/>
                <w:szCs w:val="16"/>
                <w:lang w:val="en-US" w:eastAsia="zh-CN"/>
              </w:rPr>
              <w:t>；</w:t>
            </w:r>
            <w:r w:rsidR="00700E06" w:rsidRPr="00C44F20">
              <w:rPr>
                <w:rFonts w:cstheme="minorHAnsi"/>
                <w:sz w:val="16"/>
                <w:szCs w:val="16"/>
                <w:lang w:val="en-US" w:eastAsia="zh-CN"/>
              </w:rPr>
              <w:t>5 - 1800→</w:t>
            </w:r>
            <w:bookmarkEnd w:id="89"/>
          </w:p>
          <w:p w14:paraId="1F0311AC" w14:textId="34D47B61" w:rsidR="00700E06" w:rsidRPr="00C44F20" w:rsidRDefault="00700E06" w:rsidP="009C2216">
            <w:pPr>
              <w:spacing w:before="20" w:after="20"/>
              <w:rPr>
                <w:rFonts w:cstheme="minorHAnsi"/>
                <w:sz w:val="16"/>
                <w:szCs w:val="16"/>
                <w:lang w:val="en-US" w:eastAsia="zh-CN"/>
              </w:rPr>
            </w:pPr>
            <w:bookmarkStart w:id="90" w:name="lt_pId581"/>
            <w:r w:rsidRPr="00C44F20">
              <w:rPr>
                <w:rFonts w:cstheme="minorHAnsi"/>
                <w:sz w:val="16"/>
                <w:szCs w:val="16"/>
                <w:lang w:val="en-US" w:eastAsia="zh-CN"/>
              </w:rPr>
              <w:t>Q2/15</w:t>
            </w:r>
            <w:r w:rsidR="001172E6">
              <w:rPr>
                <w:rFonts w:cstheme="minorHAnsi" w:hint="eastAsia"/>
                <w:sz w:val="16"/>
                <w:szCs w:val="16"/>
                <w:lang w:val="en-US" w:eastAsia="zh-CN"/>
              </w:rPr>
              <w:t>会议时间</w:t>
            </w:r>
            <w:r w:rsidR="00F740E5">
              <w:rPr>
                <w:rFonts w:cstheme="minorHAnsi" w:hint="eastAsia"/>
                <w:sz w:val="16"/>
                <w:szCs w:val="16"/>
                <w:lang w:val="en-US" w:eastAsia="zh-CN"/>
              </w:rPr>
              <w:t>：</w:t>
            </w:r>
            <w:r w:rsidRPr="00C44F20">
              <w:rPr>
                <w:rFonts w:cstheme="minorHAnsi"/>
                <w:sz w:val="16"/>
                <w:szCs w:val="16"/>
                <w:lang w:val="en-US" w:eastAsia="zh-CN"/>
              </w:rPr>
              <w:t>1 - 9:00-10:30</w:t>
            </w:r>
            <w:r w:rsidR="00F740E5">
              <w:rPr>
                <w:rFonts w:cstheme="minorHAnsi" w:hint="eastAsia"/>
                <w:sz w:val="16"/>
                <w:szCs w:val="16"/>
                <w:lang w:val="en-US" w:eastAsia="zh-CN"/>
              </w:rPr>
              <w:t>；</w:t>
            </w:r>
            <w:r w:rsidRPr="00C44F20">
              <w:rPr>
                <w:rFonts w:cstheme="minorHAnsi"/>
                <w:sz w:val="16"/>
                <w:szCs w:val="16"/>
                <w:lang w:val="en-US" w:eastAsia="zh-CN"/>
              </w:rPr>
              <w:t>2 - 11:00-12:30</w:t>
            </w:r>
            <w:r w:rsidR="00F740E5">
              <w:rPr>
                <w:rFonts w:cstheme="minorHAnsi" w:hint="eastAsia"/>
                <w:sz w:val="16"/>
                <w:szCs w:val="16"/>
                <w:lang w:val="en-US" w:eastAsia="zh-CN"/>
              </w:rPr>
              <w:t>；</w:t>
            </w:r>
            <w:r w:rsidRPr="00C44F20">
              <w:rPr>
                <w:rFonts w:cstheme="minorHAnsi"/>
                <w:sz w:val="16"/>
                <w:szCs w:val="16"/>
                <w:lang w:val="en-US" w:eastAsia="zh-CN"/>
              </w:rPr>
              <w:t>3 - 13:30-15:00</w:t>
            </w:r>
            <w:r w:rsidR="00F740E5">
              <w:rPr>
                <w:rFonts w:cstheme="minorHAnsi" w:hint="eastAsia"/>
                <w:sz w:val="16"/>
                <w:szCs w:val="16"/>
                <w:lang w:val="en-US" w:eastAsia="zh-CN"/>
              </w:rPr>
              <w:t>；</w:t>
            </w:r>
            <w:r w:rsidRPr="00C44F20">
              <w:rPr>
                <w:rFonts w:cstheme="minorHAnsi"/>
                <w:sz w:val="16"/>
                <w:szCs w:val="16"/>
                <w:lang w:val="en-US" w:eastAsia="zh-CN"/>
              </w:rPr>
              <w:t>4 - 15:30- 17:00</w:t>
            </w:r>
            <w:bookmarkEnd w:id="90"/>
          </w:p>
          <w:p w14:paraId="53C9BCFD" w14:textId="6F8DD125" w:rsidR="00700E06" w:rsidRPr="00C44F20" w:rsidRDefault="007D622F" w:rsidP="009C2216">
            <w:pPr>
              <w:spacing w:before="20" w:after="20"/>
              <w:rPr>
                <w:rFonts w:cstheme="minorHAnsi"/>
                <w:sz w:val="16"/>
                <w:szCs w:val="16"/>
                <w:lang w:val="en-US" w:eastAsia="zh-CN"/>
              </w:rPr>
            </w:pPr>
            <w:r w:rsidRPr="00474390">
              <w:rPr>
                <w:sz w:val="16"/>
                <w:szCs w:val="16"/>
                <w:lang w:val="en-US" w:eastAsia="zh-CN"/>
              </w:rPr>
              <w:t>§</w:t>
            </w:r>
            <w:r w:rsidR="00791B80">
              <w:rPr>
                <w:sz w:val="16"/>
                <w:szCs w:val="16"/>
                <w:lang w:val="en-US" w:eastAsia="zh-CN"/>
              </w:rPr>
              <w:t xml:space="preserve"> </w:t>
            </w:r>
            <w:r>
              <w:rPr>
                <w:rFonts w:hint="eastAsia"/>
                <w:sz w:val="16"/>
                <w:szCs w:val="16"/>
                <w:lang w:val="en-US" w:eastAsia="zh-CN"/>
              </w:rPr>
              <w:t>社交</w:t>
            </w:r>
            <w:r>
              <w:rPr>
                <w:sz w:val="16"/>
                <w:szCs w:val="16"/>
                <w:lang w:val="en-US" w:eastAsia="zh-CN"/>
              </w:rPr>
              <w:t>活动（</w:t>
            </w:r>
            <w:r>
              <w:rPr>
                <w:rFonts w:hint="eastAsia"/>
                <w:sz w:val="16"/>
                <w:szCs w:val="16"/>
                <w:lang w:val="en-US" w:eastAsia="zh-CN"/>
              </w:rPr>
              <w:t>待定</w:t>
            </w:r>
            <w:r>
              <w:rPr>
                <w:sz w:val="16"/>
                <w:szCs w:val="16"/>
                <w:lang w:val="en-US" w:eastAsia="zh-CN"/>
              </w:rPr>
              <w:t>）</w:t>
            </w:r>
            <w:r>
              <w:rPr>
                <w:rFonts w:hint="eastAsia"/>
                <w:sz w:val="16"/>
                <w:szCs w:val="16"/>
                <w:lang w:val="en-US" w:eastAsia="zh-CN"/>
              </w:rPr>
              <w:t>。</w:t>
            </w:r>
          </w:p>
        </w:tc>
      </w:tr>
    </w:tbl>
    <w:p w14:paraId="5FFB09A2" w14:textId="75B03D8A" w:rsidR="001172E6" w:rsidRPr="007E374D" w:rsidRDefault="001172E6" w:rsidP="007D622F">
      <w:pPr>
        <w:ind w:left="1985"/>
        <w:rPr>
          <w:b/>
          <w:lang w:eastAsia="zh-CN"/>
        </w:rPr>
      </w:pPr>
      <w:bookmarkStart w:id="91" w:name="lt_pId619"/>
      <w:r>
        <w:rPr>
          <w:rFonts w:hint="eastAsia"/>
          <w:b/>
          <w:lang w:eastAsia="zh-CN"/>
        </w:rPr>
        <w:t>周末会议：</w:t>
      </w:r>
    </w:p>
    <w:p w14:paraId="6482AB6D" w14:textId="6E640FCE" w:rsidR="001172E6" w:rsidRPr="001172E6" w:rsidRDefault="001172E6" w:rsidP="001172E6">
      <w:pPr>
        <w:ind w:left="1985"/>
        <w:rPr>
          <w:bCs/>
          <w:lang w:eastAsia="zh-CN"/>
        </w:rPr>
      </w:pPr>
      <w:r w:rsidRPr="001172E6">
        <w:rPr>
          <w:rFonts w:hint="eastAsia"/>
          <w:b/>
          <w:lang w:eastAsia="zh-CN"/>
        </w:rPr>
        <w:t>2024</w:t>
      </w:r>
      <w:r w:rsidRPr="001172E6">
        <w:rPr>
          <w:rFonts w:hint="eastAsia"/>
          <w:b/>
          <w:lang w:eastAsia="zh-CN"/>
        </w:rPr>
        <w:t>年</w:t>
      </w:r>
      <w:r w:rsidRPr="001172E6">
        <w:rPr>
          <w:rFonts w:hint="eastAsia"/>
          <w:b/>
          <w:lang w:eastAsia="zh-CN"/>
        </w:rPr>
        <w:t>7</w:t>
      </w:r>
      <w:r w:rsidRPr="001172E6">
        <w:rPr>
          <w:rFonts w:hint="eastAsia"/>
          <w:b/>
          <w:lang w:eastAsia="zh-CN"/>
        </w:rPr>
        <w:t>月</w:t>
      </w:r>
      <w:r w:rsidRPr="001172E6">
        <w:rPr>
          <w:rFonts w:hint="eastAsia"/>
          <w:b/>
          <w:lang w:eastAsia="zh-CN"/>
        </w:rPr>
        <w:t>7</w:t>
      </w:r>
      <w:r w:rsidRPr="001172E6">
        <w:rPr>
          <w:rFonts w:hint="eastAsia"/>
          <w:b/>
          <w:lang w:eastAsia="zh-CN"/>
        </w:rPr>
        <w:t>日（星期日）</w:t>
      </w:r>
      <w:r w:rsidRPr="001172E6">
        <w:rPr>
          <w:rFonts w:hint="eastAsia"/>
          <w:bCs/>
          <w:lang w:eastAsia="zh-CN"/>
        </w:rPr>
        <w:t>下午</w:t>
      </w:r>
      <w:r>
        <w:rPr>
          <w:rFonts w:hint="eastAsia"/>
          <w:bCs/>
          <w:lang w:eastAsia="zh-CN"/>
        </w:rPr>
        <w:t>将</w:t>
      </w:r>
      <w:r w:rsidRPr="001172E6">
        <w:rPr>
          <w:rFonts w:hint="eastAsia"/>
          <w:bCs/>
          <w:lang w:eastAsia="zh-CN"/>
        </w:rPr>
        <w:t>举行</w:t>
      </w:r>
      <w:r>
        <w:rPr>
          <w:rFonts w:hint="eastAsia"/>
          <w:bCs/>
          <w:lang w:eastAsia="zh-CN"/>
        </w:rPr>
        <w:t>关于</w:t>
      </w:r>
      <w:r w:rsidRPr="001172E6">
        <w:rPr>
          <w:rFonts w:hint="eastAsia"/>
          <w:bCs/>
          <w:lang w:eastAsia="zh-CN"/>
        </w:rPr>
        <w:t>支持</w:t>
      </w:r>
      <w:r w:rsidRPr="001172E6">
        <w:rPr>
          <w:rFonts w:hint="eastAsia"/>
          <w:bCs/>
          <w:lang w:eastAsia="zh-CN"/>
        </w:rPr>
        <w:t>6G IMT-2030</w:t>
      </w:r>
      <w:r w:rsidRPr="001172E6">
        <w:rPr>
          <w:rFonts w:hint="eastAsia"/>
          <w:bCs/>
          <w:lang w:eastAsia="zh-CN"/>
        </w:rPr>
        <w:t>的传输网络演进</w:t>
      </w:r>
      <w:r>
        <w:rPr>
          <w:rFonts w:hint="eastAsia"/>
          <w:bCs/>
          <w:lang w:eastAsia="zh-CN"/>
        </w:rPr>
        <w:t>的讲习班</w:t>
      </w:r>
      <w:r w:rsidRPr="001172E6">
        <w:rPr>
          <w:rFonts w:hint="eastAsia"/>
          <w:bCs/>
          <w:lang w:eastAsia="zh-CN"/>
        </w:rPr>
        <w:t>。</w:t>
      </w:r>
    </w:p>
    <w:p w14:paraId="410BA1C8" w14:textId="6C7C0705" w:rsidR="007D622F" w:rsidRDefault="001172E6" w:rsidP="001172E6">
      <w:pPr>
        <w:ind w:left="1985"/>
        <w:rPr>
          <w:bCs/>
          <w:lang w:eastAsia="zh-CN"/>
        </w:rPr>
      </w:pPr>
      <w:r w:rsidRPr="0069315F">
        <w:rPr>
          <w:rFonts w:hint="eastAsia"/>
          <w:b/>
          <w:lang w:eastAsia="zh-CN"/>
        </w:rPr>
        <w:t>2024</w:t>
      </w:r>
      <w:r w:rsidRPr="0069315F">
        <w:rPr>
          <w:rFonts w:hint="eastAsia"/>
          <w:b/>
          <w:lang w:eastAsia="zh-CN"/>
        </w:rPr>
        <w:t>年</w:t>
      </w:r>
      <w:r w:rsidRPr="0069315F">
        <w:rPr>
          <w:rFonts w:hint="eastAsia"/>
          <w:b/>
          <w:lang w:eastAsia="zh-CN"/>
        </w:rPr>
        <w:t>7</w:t>
      </w:r>
      <w:r w:rsidRPr="0069315F">
        <w:rPr>
          <w:rFonts w:hint="eastAsia"/>
          <w:b/>
          <w:lang w:eastAsia="zh-CN"/>
        </w:rPr>
        <w:t>月</w:t>
      </w:r>
      <w:r w:rsidRPr="0069315F">
        <w:rPr>
          <w:rFonts w:hint="eastAsia"/>
          <w:b/>
          <w:lang w:eastAsia="zh-CN"/>
        </w:rPr>
        <w:t>13</w:t>
      </w:r>
      <w:r w:rsidRPr="0069315F">
        <w:rPr>
          <w:rFonts w:hint="eastAsia"/>
          <w:b/>
          <w:lang w:eastAsia="zh-CN"/>
        </w:rPr>
        <w:t>日</w:t>
      </w:r>
      <w:r w:rsidR="0069315F">
        <w:rPr>
          <w:rFonts w:hint="eastAsia"/>
          <w:b/>
          <w:lang w:eastAsia="zh-CN"/>
        </w:rPr>
        <w:t>（</w:t>
      </w:r>
      <w:r w:rsidRPr="0069315F">
        <w:rPr>
          <w:rFonts w:hint="eastAsia"/>
          <w:b/>
          <w:lang w:eastAsia="zh-CN"/>
        </w:rPr>
        <w:t>星期六</w:t>
      </w:r>
      <w:r w:rsidR="0069315F">
        <w:rPr>
          <w:rFonts w:hint="eastAsia"/>
          <w:b/>
          <w:lang w:eastAsia="zh-CN"/>
        </w:rPr>
        <w:t>）</w:t>
      </w:r>
      <w:r w:rsidR="0069315F">
        <w:rPr>
          <w:rFonts w:hint="eastAsia"/>
          <w:bCs/>
          <w:lang w:eastAsia="zh-CN"/>
        </w:rPr>
        <w:t>将</w:t>
      </w:r>
      <w:r w:rsidR="0069315F" w:rsidRPr="001172E6">
        <w:rPr>
          <w:rFonts w:hint="eastAsia"/>
          <w:bCs/>
          <w:lang w:eastAsia="zh-CN"/>
        </w:rPr>
        <w:t>举行</w:t>
      </w:r>
      <w:r w:rsidRPr="001172E6">
        <w:rPr>
          <w:rFonts w:hint="eastAsia"/>
          <w:bCs/>
          <w:lang w:eastAsia="zh-CN"/>
        </w:rPr>
        <w:t>IEEE 802</w:t>
      </w:r>
      <w:r w:rsidR="0069315F">
        <w:rPr>
          <w:rFonts w:hint="eastAsia"/>
          <w:bCs/>
          <w:lang w:eastAsia="zh-CN"/>
        </w:rPr>
        <w:t>和</w:t>
      </w:r>
      <w:r w:rsidRPr="001172E6">
        <w:rPr>
          <w:rFonts w:hint="eastAsia"/>
          <w:bCs/>
          <w:lang w:eastAsia="zh-CN"/>
        </w:rPr>
        <w:t>ITU-T</w:t>
      </w:r>
      <w:r w:rsidRPr="001172E6">
        <w:rPr>
          <w:rFonts w:hint="eastAsia"/>
          <w:bCs/>
          <w:lang w:eastAsia="zh-CN"/>
        </w:rPr>
        <w:t>第</w:t>
      </w:r>
      <w:r w:rsidRPr="001172E6">
        <w:rPr>
          <w:rFonts w:hint="eastAsia"/>
          <w:bCs/>
          <w:lang w:eastAsia="zh-CN"/>
        </w:rPr>
        <w:t>15</w:t>
      </w:r>
      <w:r w:rsidRPr="001172E6">
        <w:rPr>
          <w:rFonts w:hint="eastAsia"/>
          <w:bCs/>
          <w:lang w:eastAsia="zh-CN"/>
        </w:rPr>
        <w:t>研究组联合</w:t>
      </w:r>
      <w:r w:rsidR="0069315F">
        <w:rPr>
          <w:rFonts w:hint="eastAsia"/>
          <w:bCs/>
          <w:lang w:eastAsia="zh-CN"/>
        </w:rPr>
        <w:t>讲习班</w:t>
      </w:r>
      <w:r w:rsidRPr="001172E6">
        <w:rPr>
          <w:rFonts w:hint="eastAsia"/>
          <w:bCs/>
          <w:lang w:eastAsia="zh-CN"/>
        </w:rPr>
        <w:t>。</w:t>
      </w:r>
    </w:p>
    <w:p w14:paraId="19464A6D" w14:textId="77777777" w:rsidR="007D622F" w:rsidRDefault="007D622F" w:rsidP="007D622F">
      <w:pPr>
        <w:pStyle w:val="Normalaftertitle"/>
        <w:rPr>
          <w:lang w:eastAsia="zh-CN"/>
        </w:rPr>
        <w:sectPr w:rsidR="007D622F" w:rsidSect="007D622F">
          <w:type w:val="oddPage"/>
          <w:pgSz w:w="16834" w:h="11907" w:orient="landscape" w:code="9"/>
          <w:pgMar w:top="851" w:right="1135" w:bottom="850" w:left="567" w:header="426" w:footer="567" w:gutter="0"/>
          <w:paperSrc w:first="7" w:other="7"/>
          <w:cols w:space="720"/>
          <w:docGrid w:linePitch="299"/>
        </w:sectPr>
      </w:pPr>
    </w:p>
    <w:p w14:paraId="0EB209E2" w14:textId="6F501079" w:rsidR="00630F6B" w:rsidRPr="00474390" w:rsidRDefault="00630F6B" w:rsidP="006A6B8A">
      <w:pPr>
        <w:spacing w:after="120"/>
        <w:rPr>
          <w:szCs w:val="24"/>
          <w:lang w:val="en-US"/>
        </w:rPr>
      </w:pPr>
      <w:r>
        <w:rPr>
          <w:rFonts w:hint="eastAsia"/>
          <w:szCs w:val="24"/>
          <w:lang w:val="en-US" w:eastAsia="zh-CN"/>
        </w:rPr>
        <w:lastRenderedPageBreak/>
        <w:t>说明</w:t>
      </w:r>
      <w:r>
        <w:rPr>
          <w:szCs w:val="24"/>
          <w:lang w:val="en-US" w:eastAsia="zh-CN"/>
        </w:rPr>
        <w:t>：</w:t>
      </w:r>
      <w:bookmarkEnd w:id="91"/>
    </w:p>
    <w:tbl>
      <w:tblPr>
        <w:tblStyle w:val="TableWeb1"/>
        <w:tblW w:w="9639" w:type="dxa"/>
        <w:tblLook w:val="04A0" w:firstRow="1" w:lastRow="0" w:firstColumn="1" w:lastColumn="0" w:noHBand="0" w:noVBand="1"/>
      </w:tblPr>
      <w:tblGrid>
        <w:gridCol w:w="765"/>
        <w:gridCol w:w="8874"/>
      </w:tblGrid>
      <w:tr w:rsidR="00630F6B" w:rsidRPr="00BE7CFB" w14:paraId="6D0A6CC2" w14:textId="77777777" w:rsidTr="00627CBC">
        <w:trPr>
          <w:cnfStyle w:val="100000000000" w:firstRow="1" w:lastRow="0" w:firstColumn="0" w:lastColumn="0" w:oddVBand="0" w:evenVBand="0" w:oddHBand="0" w:evenHBand="0" w:firstRowFirstColumn="0" w:firstRowLastColumn="0" w:lastRowFirstColumn="0" w:lastRowLastColumn="0"/>
          <w:trHeight w:val="480"/>
        </w:trPr>
        <w:tc>
          <w:tcPr>
            <w:tcW w:w="705" w:type="dxa"/>
          </w:tcPr>
          <w:p w14:paraId="5F31E9FB" w14:textId="77777777" w:rsidR="00630F6B" w:rsidRPr="00904521" w:rsidRDefault="00630F6B" w:rsidP="00627CBC">
            <w:pPr>
              <w:overflowPunct/>
              <w:autoSpaceDE/>
              <w:autoSpaceDN/>
              <w:adjustRightInd/>
              <w:spacing w:before="0"/>
              <w:jc w:val="center"/>
              <w:textAlignment w:val="auto"/>
              <w:rPr>
                <w:rFonts w:ascii="Calibri" w:eastAsia="SimSun" w:hAnsi="Calibri"/>
                <w:color w:val="000000"/>
                <w:szCs w:val="24"/>
                <w:lang w:val="en-US"/>
              </w:rPr>
            </w:pPr>
            <w:bookmarkStart w:id="92" w:name="lt_pId597"/>
            <w:r w:rsidRPr="005D11B5">
              <w:rPr>
                <w:rFonts w:ascii="Calibri" w:hAnsi="Calibri"/>
                <w:color w:val="000000"/>
                <w:szCs w:val="22"/>
                <w:lang w:val="en-US"/>
              </w:rPr>
              <w:t>A</w:t>
            </w:r>
            <w:bookmarkEnd w:id="92"/>
          </w:p>
        </w:tc>
        <w:tc>
          <w:tcPr>
            <w:tcW w:w="8814" w:type="dxa"/>
          </w:tcPr>
          <w:p w14:paraId="18EA3BF2" w14:textId="3AE6C442" w:rsidR="00630F6B" w:rsidRPr="00AE1088" w:rsidRDefault="00630F6B" w:rsidP="005D0F98">
            <w:pPr>
              <w:overflowPunct/>
              <w:autoSpaceDE/>
              <w:autoSpaceDN/>
              <w:adjustRightInd/>
              <w:spacing w:before="0"/>
              <w:textAlignment w:val="auto"/>
              <w:rPr>
                <w:rFonts w:ascii="Calibri" w:eastAsia="SimSun" w:hAnsi="Calibri"/>
                <w:color w:val="000000"/>
                <w:szCs w:val="24"/>
                <w:highlight w:val="green"/>
                <w:lang w:val="fr-FR" w:eastAsia="zh-CN"/>
              </w:rPr>
            </w:pPr>
            <w:bookmarkStart w:id="93" w:name="lt_pId623"/>
            <w:r w:rsidRPr="00EC365C">
              <w:rPr>
                <w:rFonts w:ascii="Calibri" w:eastAsia="SimSun" w:hAnsi="Calibri" w:hint="eastAsia"/>
                <w:color w:val="000000"/>
                <w:szCs w:val="24"/>
                <w:lang w:val="en-US" w:eastAsia="zh-CN"/>
              </w:rPr>
              <w:t>有</w:t>
            </w:r>
            <w:r w:rsidRPr="00EC365C">
              <w:rPr>
                <w:rFonts w:ascii="Calibri" w:eastAsia="SimSun" w:hAnsi="Calibri"/>
                <w:color w:val="000000"/>
                <w:szCs w:val="24"/>
                <w:lang w:val="en-US" w:eastAsia="zh-CN"/>
              </w:rPr>
              <w:t>关</w:t>
            </w:r>
            <w:r w:rsidR="002D2638">
              <w:rPr>
                <w:rFonts w:ascii="Calibri" w:eastAsia="SimSun" w:hAnsi="Calibri" w:hint="eastAsia"/>
                <w:color w:val="000000"/>
                <w:szCs w:val="24"/>
                <w:lang w:val="en-US" w:eastAsia="zh-CN"/>
              </w:rPr>
              <w:t>联络和</w:t>
            </w:r>
            <w:r>
              <w:rPr>
                <w:rFonts w:ascii="Calibri" w:eastAsia="SimSun" w:hAnsi="Calibri" w:hint="eastAsia"/>
                <w:color w:val="000000"/>
                <w:szCs w:val="24"/>
                <w:lang w:val="en-US" w:eastAsia="zh-CN"/>
              </w:rPr>
              <w:t>共同关心议题的</w:t>
            </w:r>
            <w:r w:rsidRPr="00EC365C">
              <w:rPr>
                <w:rFonts w:ascii="Calibri" w:eastAsia="SimSun" w:hAnsi="Calibri" w:hint="eastAsia"/>
                <w:color w:val="000000"/>
                <w:szCs w:val="24"/>
                <w:lang w:val="en-US" w:eastAsia="zh-CN"/>
              </w:rPr>
              <w:t>第</w:t>
            </w:r>
            <w:r w:rsidRPr="00EC365C">
              <w:rPr>
                <w:rFonts w:ascii="Calibri" w:eastAsia="SimSun" w:hAnsi="Calibri"/>
                <w:color w:val="000000"/>
                <w:szCs w:val="24"/>
                <w:lang w:val="en-US" w:eastAsia="zh-CN"/>
              </w:rPr>
              <w:t>6/15</w:t>
            </w:r>
            <w:r w:rsidRPr="00EC365C">
              <w:rPr>
                <w:rFonts w:ascii="Calibri" w:eastAsia="SimSun" w:hAnsi="Calibri" w:hint="eastAsia"/>
                <w:color w:val="000000"/>
                <w:szCs w:val="24"/>
                <w:lang w:val="en-US" w:eastAsia="zh-CN"/>
              </w:rPr>
              <w:t>、</w:t>
            </w:r>
            <w:r w:rsidRPr="00EC365C">
              <w:rPr>
                <w:rFonts w:ascii="Calibri" w:eastAsia="SimSun" w:hAnsi="Calibri"/>
                <w:color w:val="000000"/>
                <w:szCs w:val="24"/>
                <w:lang w:val="en-US" w:eastAsia="zh-CN"/>
              </w:rPr>
              <w:t>11/15</w:t>
            </w:r>
            <w:r w:rsidRPr="00EC365C">
              <w:rPr>
                <w:rFonts w:ascii="Calibri" w:eastAsia="SimSun" w:hAnsi="Calibri" w:hint="eastAsia"/>
                <w:color w:val="000000"/>
                <w:szCs w:val="24"/>
                <w:lang w:val="en-US" w:eastAsia="zh-CN"/>
              </w:rPr>
              <w:t>、</w:t>
            </w:r>
            <w:r w:rsidRPr="00EC365C">
              <w:rPr>
                <w:rFonts w:ascii="Calibri" w:eastAsia="SimSun" w:hAnsi="Calibri"/>
                <w:color w:val="000000"/>
                <w:szCs w:val="24"/>
                <w:lang w:val="en-US" w:eastAsia="zh-CN"/>
              </w:rPr>
              <w:t>12/15</w:t>
            </w:r>
            <w:r w:rsidRPr="00EC365C">
              <w:rPr>
                <w:rFonts w:ascii="Calibri" w:eastAsia="SimSun" w:hAnsi="Calibri" w:hint="eastAsia"/>
                <w:color w:val="000000"/>
                <w:szCs w:val="24"/>
                <w:lang w:val="en-US" w:eastAsia="zh-CN"/>
              </w:rPr>
              <w:t>、</w:t>
            </w:r>
            <w:r>
              <w:rPr>
                <w:rFonts w:ascii="Calibri" w:eastAsia="SimSun" w:hAnsi="Calibri"/>
                <w:color w:val="000000"/>
                <w:szCs w:val="24"/>
                <w:lang w:val="en-US" w:eastAsia="zh-CN"/>
              </w:rPr>
              <w:t>13/15</w:t>
            </w:r>
            <w:r>
              <w:rPr>
                <w:rFonts w:ascii="Calibri" w:eastAsia="SimSun" w:hAnsi="Calibri"/>
                <w:color w:val="000000"/>
                <w:szCs w:val="24"/>
                <w:lang w:val="en-US" w:eastAsia="zh-CN"/>
              </w:rPr>
              <w:t>、</w:t>
            </w:r>
            <w:r w:rsidRPr="00EC365C">
              <w:rPr>
                <w:rFonts w:ascii="Calibri" w:eastAsia="SimSun" w:hAnsi="Calibri"/>
                <w:color w:val="000000"/>
                <w:szCs w:val="24"/>
                <w:lang w:val="en-US" w:eastAsia="zh-CN"/>
              </w:rPr>
              <w:t>14/15</w:t>
            </w:r>
            <w:r w:rsidRPr="00EC365C">
              <w:rPr>
                <w:rFonts w:ascii="Calibri" w:eastAsia="SimSun" w:hAnsi="Calibri" w:hint="eastAsia"/>
                <w:color w:val="000000"/>
                <w:szCs w:val="24"/>
                <w:lang w:val="en-US" w:eastAsia="zh-CN"/>
              </w:rPr>
              <w:t>号</w:t>
            </w:r>
            <w:r w:rsidRPr="00EC365C">
              <w:rPr>
                <w:rFonts w:ascii="Calibri" w:eastAsia="SimSun" w:hAnsi="Calibri"/>
                <w:color w:val="000000"/>
                <w:szCs w:val="24"/>
                <w:lang w:val="en-US" w:eastAsia="zh-CN"/>
              </w:rPr>
              <w:t>课题</w:t>
            </w:r>
            <w:bookmarkEnd w:id="93"/>
            <w:r>
              <w:rPr>
                <w:rFonts w:ascii="Calibri" w:eastAsia="SimSun" w:hAnsi="Calibri" w:cs="Calibri"/>
                <w:szCs w:val="24"/>
                <w:lang w:val="en-US" w:eastAsia="zh-CN"/>
              </w:rPr>
              <w:t>联</w:t>
            </w:r>
            <w:r>
              <w:rPr>
                <w:rFonts w:ascii="Calibri" w:eastAsia="SimSun" w:hAnsi="Calibri" w:cs="Calibri" w:hint="eastAsia"/>
                <w:szCs w:val="24"/>
                <w:lang w:val="en-US" w:eastAsia="zh-CN"/>
              </w:rPr>
              <w:t>席</w:t>
            </w:r>
            <w:r w:rsidRPr="00EC365C">
              <w:rPr>
                <w:rFonts w:ascii="Calibri" w:eastAsia="SimSun" w:hAnsi="Calibri" w:cs="Calibri"/>
                <w:szCs w:val="24"/>
                <w:lang w:val="en-US" w:eastAsia="zh-CN"/>
              </w:rPr>
              <w:t>会议</w:t>
            </w:r>
            <w:r>
              <w:rPr>
                <w:rFonts w:ascii="Calibri" w:eastAsia="SimSun" w:hAnsi="Calibri" w:cs="Calibri" w:hint="eastAsia"/>
                <w:szCs w:val="24"/>
                <w:lang w:val="en-US" w:eastAsia="zh-CN"/>
              </w:rPr>
              <w:t>（如果联席会议在第</w:t>
            </w:r>
            <w:r w:rsidR="002D2638">
              <w:rPr>
                <w:rFonts w:ascii="Calibri" w:eastAsia="SimSun" w:hAnsi="Calibri" w:cs="Calibri" w:hint="eastAsia"/>
                <w:szCs w:val="24"/>
                <w:lang w:val="en-US" w:eastAsia="zh-CN"/>
              </w:rPr>
              <w:t>1</w:t>
            </w:r>
            <w:r>
              <w:rPr>
                <w:rFonts w:ascii="Calibri" w:eastAsia="SimSun" w:hAnsi="Calibri" w:cs="Calibri" w:hint="eastAsia"/>
                <w:szCs w:val="24"/>
                <w:lang w:val="en-US" w:eastAsia="zh-CN"/>
              </w:rPr>
              <w:t>次全体会议结束之前结束，</w:t>
            </w:r>
            <w:r w:rsidR="005D0F98">
              <w:rPr>
                <w:rFonts w:ascii="Calibri" w:eastAsia="SimSun" w:hAnsi="Calibri" w:cs="Calibri" w:hint="eastAsia"/>
                <w:szCs w:val="24"/>
                <w:lang w:val="en-US" w:eastAsia="zh-CN"/>
              </w:rPr>
              <w:t>各</w:t>
            </w:r>
            <w:r>
              <w:rPr>
                <w:rFonts w:ascii="Calibri" w:eastAsia="SimSun" w:hAnsi="Calibri" w:cs="Calibri" w:hint="eastAsia"/>
                <w:szCs w:val="24"/>
                <w:lang w:val="en-US" w:eastAsia="zh-CN"/>
              </w:rPr>
              <w:t>课题</w:t>
            </w:r>
            <w:r w:rsidR="005D0F98">
              <w:rPr>
                <w:rFonts w:ascii="Calibri" w:eastAsia="SimSun" w:hAnsi="Calibri" w:cs="Calibri" w:hint="eastAsia"/>
                <w:szCs w:val="24"/>
                <w:lang w:val="en-US" w:eastAsia="zh-CN"/>
              </w:rPr>
              <w:t>组</w:t>
            </w:r>
            <w:r>
              <w:rPr>
                <w:rFonts w:ascii="Calibri" w:eastAsia="SimSun" w:hAnsi="Calibri" w:cs="Calibri" w:hint="eastAsia"/>
                <w:szCs w:val="24"/>
                <w:lang w:val="en-US" w:eastAsia="zh-CN"/>
              </w:rPr>
              <w:t>将独自召开会议）</w:t>
            </w:r>
          </w:p>
        </w:tc>
      </w:tr>
      <w:tr w:rsidR="00630F6B" w:rsidRPr="00474390" w14:paraId="4424DCA9" w14:textId="77777777" w:rsidTr="00627CBC">
        <w:trPr>
          <w:trHeight w:val="480"/>
        </w:trPr>
        <w:tc>
          <w:tcPr>
            <w:tcW w:w="705" w:type="dxa"/>
          </w:tcPr>
          <w:p w14:paraId="43FB3102" w14:textId="77777777" w:rsidR="00630F6B" w:rsidRPr="00904521" w:rsidRDefault="00630F6B" w:rsidP="00627CBC">
            <w:pPr>
              <w:overflowPunct/>
              <w:autoSpaceDE/>
              <w:autoSpaceDN/>
              <w:adjustRightInd/>
              <w:spacing w:before="0"/>
              <w:jc w:val="center"/>
              <w:textAlignment w:val="auto"/>
              <w:rPr>
                <w:rFonts w:ascii="Calibri" w:eastAsia="SimSun" w:hAnsi="Calibri"/>
                <w:color w:val="000000"/>
                <w:szCs w:val="24"/>
                <w:lang w:val="en-US"/>
              </w:rPr>
            </w:pPr>
            <w:bookmarkStart w:id="94" w:name="lt_pId599"/>
            <w:r w:rsidRPr="005D11B5">
              <w:rPr>
                <w:rFonts w:ascii="Calibri" w:hAnsi="Calibri"/>
                <w:color w:val="000000"/>
                <w:szCs w:val="22"/>
                <w:lang w:val="en-US"/>
              </w:rPr>
              <w:t>B</w:t>
            </w:r>
            <w:bookmarkEnd w:id="94"/>
          </w:p>
        </w:tc>
        <w:tc>
          <w:tcPr>
            <w:tcW w:w="8814" w:type="dxa"/>
          </w:tcPr>
          <w:p w14:paraId="1693EE2C" w14:textId="61C2E8D8" w:rsidR="00630F6B" w:rsidRPr="00AE1088" w:rsidRDefault="00630F6B" w:rsidP="005D0F98">
            <w:pPr>
              <w:overflowPunct/>
              <w:autoSpaceDE/>
              <w:autoSpaceDN/>
              <w:adjustRightInd/>
              <w:spacing w:before="0"/>
              <w:textAlignment w:val="auto"/>
              <w:rPr>
                <w:rFonts w:ascii="Calibri" w:eastAsia="SimSun" w:hAnsi="Calibri"/>
                <w:color w:val="000000"/>
                <w:szCs w:val="24"/>
                <w:highlight w:val="green"/>
                <w:lang w:val="en-US" w:eastAsia="zh-CN"/>
              </w:rPr>
            </w:pPr>
            <w:r w:rsidRPr="00EC365C">
              <w:rPr>
                <w:rFonts w:ascii="Calibri" w:eastAsia="SimSun" w:hAnsi="Calibri" w:hint="eastAsia"/>
                <w:color w:val="000000"/>
                <w:szCs w:val="24"/>
                <w:lang w:val="en-US" w:eastAsia="zh-CN"/>
              </w:rPr>
              <w:t>有</w:t>
            </w:r>
            <w:r w:rsidRPr="00EC365C">
              <w:rPr>
                <w:rFonts w:ascii="Calibri" w:eastAsia="SimSun" w:hAnsi="Calibri"/>
                <w:color w:val="000000"/>
                <w:szCs w:val="24"/>
                <w:lang w:val="en-US" w:eastAsia="zh-CN"/>
              </w:rPr>
              <w:t>关</w:t>
            </w:r>
            <w:r>
              <w:rPr>
                <w:rFonts w:ascii="Calibri" w:eastAsia="SimSun" w:hAnsi="Calibri" w:hint="eastAsia"/>
                <w:color w:val="000000"/>
                <w:szCs w:val="24"/>
                <w:lang w:val="en-US" w:eastAsia="zh-CN"/>
              </w:rPr>
              <w:t>共同关心</w:t>
            </w:r>
            <w:r w:rsidR="005D0F98">
              <w:rPr>
                <w:rFonts w:ascii="Calibri" w:eastAsia="SimSun" w:hAnsi="Calibri" w:hint="eastAsia"/>
                <w:color w:val="000000"/>
                <w:szCs w:val="24"/>
                <w:lang w:val="en-US" w:eastAsia="zh-CN"/>
              </w:rPr>
              <w:t>的同步性</w:t>
            </w:r>
            <w:r>
              <w:rPr>
                <w:rFonts w:ascii="Calibri" w:eastAsia="SimSun" w:hAnsi="Calibri" w:hint="eastAsia"/>
                <w:color w:val="000000"/>
                <w:szCs w:val="24"/>
                <w:lang w:val="en-US" w:eastAsia="zh-CN"/>
              </w:rPr>
              <w:t>议题的</w:t>
            </w:r>
            <w:r w:rsidRPr="00EC365C">
              <w:rPr>
                <w:rFonts w:ascii="Calibri" w:eastAsia="SimSun" w:hAnsi="Calibri" w:hint="eastAsia"/>
                <w:color w:val="000000"/>
                <w:szCs w:val="24"/>
                <w:lang w:val="en-US" w:eastAsia="zh-CN"/>
              </w:rPr>
              <w:t>第</w:t>
            </w:r>
            <w:r>
              <w:rPr>
                <w:rFonts w:ascii="Calibri" w:eastAsia="SimSun" w:hAnsi="Calibri"/>
                <w:color w:val="000000"/>
                <w:szCs w:val="24"/>
                <w:lang w:val="en-US" w:eastAsia="zh-CN"/>
              </w:rPr>
              <w:t>13/15</w:t>
            </w:r>
            <w:r>
              <w:rPr>
                <w:rFonts w:ascii="Calibri" w:eastAsia="SimSun" w:hAnsi="Calibri"/>
                <w:color w:val="000000"/>
                <w:szCs w:val="24"/>
                <w:lang w:val="en-US" w:eastAsia="zh-CN"/>
              </w:rPr>
              <w:t>、</w:t>
            </w:r>
            <w:r w:rsidRPr="00EC365C">
              <w:rPr>
                <w:rFonts w:ascii="Calibri" w:eastAsia="SimSun" w:hAnsi="Calibri"/>
                <w:color w:val="000000"/>
                <w:szCs w:val="24"/>
                <w:lang w:val="en-US" w:eastAsia="zh-CN"/>
              </w:rPr>
              <w:t>14/15</w:t>
            </w:r>
            <w:r w:rsidRPr="00EC365C">
              <w:rPr>
                <w:rFonts w:ascii="Calibri" w:eastAsia="SimSun" w:hAnsi="Calibri" w:hint="eastAsia"/>
                <w:color w:val="000000"/>
                <w:szCs w:val="24"/>
                <w:lang w:val="en-US" w:eastAsia="zh-CN"/>
              </w:rPr>
              <w:t>号</w:t>
            </w:r>
            <w:r w:rsidRPr="00EC365C">
              <w:rPr>
                <w:rFonts w:ascii="Calibri" w:eastAsia="SimSun" w:hAnsi="Calibri"/>
                <w:color w:val="000000"/>
                <w:szCs w:val="24"/>
                <w:lang w:val="en-US" w:eastAsia="zh-CN"/>
              </w:rPr>
              <w:t>课题</w:t>
            </w:r>
            <w:r>
              <w:rPr>
                <w:rFonts w:ascii="Calibri" w:eastAsia="SimSun" w:hAnsi="Calibri" w:cs="Calibri"/>
                <w:szCs w:val="24"/>
                <w:lang w:val="en-US" w:eastAsia="zh-CN"/>
              </w:rPr>
              <w:t>联</w:t>
            </w:r>
            <w:r>
              <w:rPr>
                <w:rFonts w:ascii="Calibri" w:eastAsia="SimSun" w:hAnsi="Calibri" w:cs="Calibri" w:hint="eastAsia"/>
                <w:szCs w:val="24"/>
                <w:lang w:val="en-US" w:eastAsia="zh-CN"/>
              </w:rPr>
              <w:t>席</w:t>
            </w:r>
            <w:r w:rsidRPr="00EC365C">
              <w:rPr>
                <w:rFonts w:ascii="Calibri" w:eastAsia="SimSun" w:hAnsi="Calibri" w:cs="Calibri"/>
                <w:szCs w:val="24"/>
                <w:lang w:val="en-US" w:eastAsia="zh-CN"/>
              </w:rPr>
              <w:t>会议</w:t>
            </w:r>
            <w:r>
              <w:rPr>
                <w:rFonts w:ascii="Calibri" w:eastAsia="SimSun" w:hAnsi="Calibri" w:cs="Calibri" w:hint="eastAsia"/>
                <w:szCs w:val="24"/>
                <w:lang w:val="en-US" w:eastAsia="zh-CN"/>
              </w:rPr>
              <w:t>（如果联席会议在第</w:t>
            </w:r>
            <w:r>
              <w:rPr>
                <w:rFonts w:ascii="Calibri" w:eastAsia="SimSun" w:hAnsi="Calibri" w:cs="Calibri" w:hint="eastAsia"/>
                <w:szCs w:val="24"/>
                <w:lang w:val="en-US" w:eastAsia="zh-CN"/>
              </w:rPr>
              <w:t>2</w:t>
            </w:r>
            <w:r>
              <w:rPr>
                <w:rFonts w:ascii="Calibri" w:eastAsia="SimSun" w:hAnsi="Calibri" w:cs="Calibri" w:hint="eastAsia"/>
                <w:szCs w:val="24"/>
                <w:lang w:val="en-US" w:eastAsia="zh-CN"/>
              </w:rPr>
              <w:t>次全体会议结束之前结束，</w:t>
            </w:r>
            <w:r w:rsidR="005D0F98">
              <w:rPr>
                <w:rFonts w:ascii="Calibri" w:eastAsia="SimSun" w:hAnsi="Calibri" w:cs="Calibri" w:hint="eastAsia"/>
                <w:szCs w:val="24"/>
                <w:lang w:val="en-US" w:eastAsia="zh-CN"/>
              </w:rPr>
              <w:t>各</w:t>
            </w:r>
            <w:r>
              <w:rPr>
                <w:rFonts w:ascii="Calibri" w:eastAsia="SimSun" w:hAnsi="Calibri" w:cs="Calibri" w:hint="eastAsia"/>
                <w:szCs w:val="24"/>
                <w:lang w:val="en-US" w:eastAsia="zh-CN"/>
              </w:rPr>
              <w:t>课题</w:t>
            </w:r>
            <w:r w:rsidR="005D0F98">
              <w:rPr>
                <w:rFonts w:ascii="Calibri" w:eastAsia="SimSun" w:hAnsi="Calibri" w:cs="Calibri" w:hint="eastAsia"/>
                <w:szCs w:val="24"/>
                <w:lang w:val="en-US" w:eastAsia="zh-CN"/>
              </w:rPr>
              <w:t>组</w:t>
            </w:r>
            <w:r>
              <w:rPr>
                <w:rFonts w:ascii="Calibri" w:eastAsia="SimSun" w:hAnsi="Calibri" w:cs="Calibri" w:hint="eastAsia"/>
                <w:szCs w:val="24"/>
                <w:lang w:val="en-US" w:eastAsia="zh-CN"/>
              </w:rPr>
              <w:t>将独自召开会议）</w:t>
            </w:r>
          </w:p>
        </w:tc>
      </w:tr>
      <w:tr w:rsidR="00630F6B" w:rsidRPr="00474390" w14:paraId="0B80EC83" w14:textId="77777777" w:rsidTr="00627CBC">
        <w:trPr>
          <w:trHeight w:val="480"/>
        </w:trPr>
        <w:tc>
          <w:tcPr>
            <w:tcW w:w="705" w:type="dxa"/>
          </w:tcPr>
          <w:p w14:paraId="55320E98" w14:textId="77777777" w:rsidR="00630F6B" w:rsidRPr="00904521" w:rsidRDefault="00630F6B" w:rsidP="00627CBC">
            <w:pPr>
              <w:overflowPunct/>
              <w:autoSpaceDE/>
              <w:autoSpaceDN/>
              <w:adjustRightInd/>
              <w:spacing w:before="0"/>
              <w:jc w:val="center"/>
              <w:textAlignment w:val="auto"/>
              <w:rPr>
                <w:rFonts w:ascii="Calibri" w:eastAsia="SimSun" w:hAnsi="Calibri"/>
                <w:color w:val="000000"/>
                <w:szCs w:val="24"/>
                <w:lang w:val="en-US"/>
              </w:rPr>
            </w:pPr>
            <w:bookmarkStart w:id="95" w:name="lt_pId601"/>
            <w:r w:rsidRPr="005D11B5">
              <w:rPr>
                <w:rFonts w:ascii="Calibri" w:hAnsi="Calibri" w:hint="eastAsia"/>
                <w:color w:val="000000"/>
                <w:szCs w:val="22"/>
                <w:lang w:val="en-US"/>
              </w:rPr>
              <w:t>C</w:t>
            </w:r>
            <w:bookmarkEnd w:id="95"/>
          </w:p>
        </w:tc>
        <w:tc>
          <w:tcPr>
            <w:tcW w:w="8814" w:type="dxa"/>
          </w:tcPr>
          <w:p w14:paraId="7C66B6D4" w14:textId="77777777" w:rsidR="00630F6B" w:rsidRPr="00904521" w:rsidRDefault="00630F6B" w:rsidP="00627CBC">
            <w:pPr>
              <w:overflowPunct/>
              <w:autoSpaceDE/>
              <w:autoSpaceDN/>
              <w:adjustRightInd/>
              <w:spacing w:before="0"/>
              <w:textAlignment w:val="auto"/>
              <w:rPr>
                <w:rFonts w:ascii="Calibri" w:eastAsia="SimSun" w:hAnsi="Calibri"/>
                <w:color w:val="000000"/>
                <w:szCs w:val="24"/>
                <w:lang w:val="en-US" w:eastAsia="zh-CN"/>
              </w:rPr>
            </w:pPr>
            <w:r w:rsidRPr="00EC365C">
              <w:rPr>
                <w:rFonts w:ascii="Calibri" w:eastAsia="SimSun" w:hAnsi="Calibri" w:hint="eastAsia"/>
                <w:color w:val="000000"/>
                <w:szCs w:val="24"/>
                <w:lang w:val="en-US" w:eastAsia="zh-CN"/>
              </w:rPr>
              <w:t>有关自动交换</w:t>
            </w:r>
            <w:r w:rsidRPr="00EC365C">
              <w:rPr>
                <w:rFonts w:ascii="Calibri" w:eastAsia="SimSun" w:hAnsi="Calibri"/>
                <w:color w:val="000000"/>
                <w:szCs w:val="24"/>
                <w:lang w:val="en-US" w:eastAsia="zh-CN"/>
              </w:rPr>
              <w:t>光网络（</w:t>
            </w:r>
            <w:r w:rsidRPr="00EC365C">
              <w:rPr>
                <w:rFonts w:ascii="Calibri" w:eastAsia="SimSun" w:hAnsi="Calibri"/>
                <w:color w:val="000000"/>
                <w:szCs w:val="24"/>
                <w:lang w:val="en-US" w:eastAsia="zh-CN"/>
              </w:rPr>
              <w:t>ASON</w:t>
            </w:r>
            <w:r w:rsidRPr="00EC365C">
              <w:rPr>
                <w:rFonts w:ascii="Calibri" w:eastAsia="SimSun" w:hAnsi="Calibri" w:hint="eastAsia"/>
                <w:color w:val="000000"/>
                <w:szCs w:val="24"/>
                <w:lang w:val="en-US" w:eastAsia="zh-CN"/>
              </w:rPr>
              <w:t>）</w:t>
            </w:r>
            <w:r w:rsidRPr="00EC365C">
              <w:rPr>
                <w:rFonts w:ascii="Calibri" w:eastAsia="SimSun" w:hAnsi="Calibri"/>
                <w:color w:val="000000"/>
                <w:szCs w:val="24"/>
                <w:lang w:val="en-US" w:eastAsia="zh-CN"/>
              </w:rPr>
              <w:t>、</w:t>
            </w:r>
            <w:r w:rsidRPr="00EC365C">
              <w:rPr>
                <w:rFonts w:ascii="Calibri" w:eastAsia="SimSun" w:hAnsi="Calibri" w:hint="eastAsia"/>
                <w:color w:val="000000"/>
                <w:szCs w:val="24"/>
                <w:lang w:val="en-US" w:eastAsia="zh-CN"/>
              </w:rPr>
              <w:t>软件</w:t>
            </w:r>
            <w:r w:rsidRPr="00EC365C">
              <w:rPr>
                <w:rFonts w:ascii="Calibri" w:eastAsia="SimSun" w:hAnsi="Calibri"/>
                <w:color w:val="000000"/>
                <w:szCs w:val="24"/>
                <w:lang w:val="en-US" w:eastAsia="zh-CN"/>
              </w:rPr>
              <w:t>定义网络（</w:t>
            </w:r>
            <w:r w:rsidRPr="00EC365C">
              <w:rPr>
                <w:rFonts w:ascii="Calibri" w:eastAsia="SimSun" w:hAnsi="Calibri"/>
                <w:color w:val="000000"/>
                <w:szCs w:val="24"/>
                <w:lang w:val="en-US" w:eastAsia="zh-CN"/>
              </w:rPr>
              <w:t>SDN</w:t>
            </w:r>
            <w:r w:rsidRPr="00EC365C">
              <w:rPr>
                <w:rFonts w:ascii="Calibri" w:eastAsia="SimSun" w:hAnsi="Calibri" w:hint="eastAsia"/>
                <w:color w:val="000000"/>
                <w:szCs w:val="24"/>
                <w:lang w:val="en-US" w:eastAsia="zh-CN"/>
              </w:rPr>
              <w:t>）</w:t>
            </w:r>
            <w:r>
              <w:rPr>
                <w:rFonts w:ascii="Calibri" w:eastAsia="SimSun" w:hAnsi="Calibri" w:hint="eastAsia"/>
                <w:color w:val="000000"/>
                <w:szCs w:val="24"/>
                <w:lang w:val="en-US" w:eastAsia="zh-CN"/>
              </w:rPr>
              <w:t>、</w:t>
            </w:r>
            <w:r w:rsidRPr="00EC365C">
              <w:rPr>
                <w:rFonts w:ascii="Calibri" w:eastAsia="SimSun" w:hAnsi="Calibri"/>
                <w:color w:val="000000"/>
                <w:szCs w:val="24"/>
                <w:lang w:val="en-US" w:eastAsia="zh-CN"/>
              </w:rPr>
              <w:t>云和</w:t>
            </w:r>
            <w:r>
              <w:rPr>
                <w:rFonts w:ascii="Calibri" w:eastAsia="SimSun" w:hAnsi="Calibri" w:hint="eastAsia"/>
                <w:color w:val="000000"/>
                <w:szCs w:val="24"/>
                <w:lang w:val="en-US" w:eastAsia="zh-CN"/>
              </w:rPr>
              <w:t>媒介</w:t>
            </w:r>
            <w:r w:rsidRPr="00EC365C">
              <w:rPr>
                <w:rFonts w:ascii="Calibri" w:eastAsia="SimSun" w:hAnsi="Calibri"/>
                <w:color w:val="000000"/>
                <w:szCs w:val="24"/>
                <w:lang w:val="en-US" w:eastAsia="zh-CN"/>
              </w:rPr>
              <w:t>的</w:t>
            </w:r>
            <w:r w:rsidRPr="00EC365C">
              <w:rPr>
                <w:rFonts w:ascii="Calibri" w:eastAsia="SimSun" w:hAnsi="Calibri" w:hint="eastAsia"/>
                <w:color w:val="000000"/>
                <w:szCs w:val="24"/>
                <w:lang w:val="en-US" w:eastAsia="zh-CN"/>
              </w:rPr>
              <w:t>第</w:t>
            </w:r>
            <w:r w:rsidRPr="00EC365C">
              <w:rPr>
                <w:rFonts w:ascii="Calibri" w:eastAsia="SimSun" w:hAnsi="Calibri" w:hint="eastAsia"/>
                <w:color w:val="000000"/>
                <w:szCs w:val="24"/>
                <w:lang w:val="en-US" w:eastAsia="zh-CN"/>
              </w:rPr>
              <w:t>12/15</w:t>
            </w:r>
            <w:r w:rsidRPr="00EC365C">
              <w:rPr>
                <w:rFonts w:ascii="Calibri" w:eastAsia="SimSun" w:hAnsi="Calibri" w:hint="eastAsia"/>
                <w:color w:val="000000"/>
                <w:szCs w:val="24"/>
                <w:lang w:val="en-US" w:eastAsia="zh-CN"/>
              </w:rPr>
              <w:t>和</w:t>
            </w:r>
            <w:r w:rsidRPr="00EC365C">
              <w:rPr>
                <w:rFonts w:ascii="Calibri" w:eastAsia="SimSun" w:hAnsi="Calibri" w:hint="eastAsia"/>
                <w:color w:val="000000"/>
                <w:szCs w:val="24"/>
                <w:lang w:val="en-US" w:eastAsia="zh-CN"/>
              </w:rPr>
              <w:t>14/15</w:t>
            </w:r>
            <w:r w:rsidRPr="00EC365C">
              <w:rPr>
                <w:rFonts w:ascii="Calibri" w:eastAsia="SimSun" w:hAnsi="Calibri" w:hint="eastAsia"/>
                <w:color w:val="000000"/>
                <w:szCs w:val="24"/>
                <w:lang w:val="en-US" w:eastAsia="zh-CN"/>
              </w:rPr>
              <w:t>号</w:t>
            </w:r>
            <w:r w:rsidRPr="00EC365C">
              <w:rPr>
                <w:rFonts w:ascii="Calibri" w:eastAsia="SimSun" w:hAnsi="Calibri"/>
                <w:color w:val="000000"/>
                <w:szCs w:val="24"/>
                <w:lang w:val="en-US" w:eastAsia="zh-CN"/>
              </w:rPr>
              <w:t>课题</w:t>
            </w:r>
            <w:r>
              <w:rPr>
                <w:rFonts w:ascii="Calibri" w:eastAsia="SimSun" w:hAnsi="Calibri" w:cs="Calibri" w:hint="eastAsia"/>
                <w:szCs w:val="24"/>
                <w:lang w:val="en-US" w:eastAsia="zh-CN"/>
              </w:rPr>
              <w:t>联席</w:t>
            </w:r>
            <w:r w:rsidRPr="00EC365C">
              <w:rPr>
                <w:rFonts w:ascii="Calibri" w:eastAsia="SimSun" w:hAnsi="Calibri"/>
                <w:color w:val="000000"/>
                <w:szCs w:val="24"/>
                <w:lang w:val="en-US" w:eastAsia="zh-CN"/>
              </w:rPr>
              <w:t>会议</w:t>
            </w:r>
          </w:p>
        </w:tc>
      </w:tr>
      <w:tr w:rsidR="00630F6B" w:rsidRPr="00474390" w14:paraId="2F9AAEE1" w14:textId="77777777" w:rsidTr="00627CBC">
        <w:trPr>
          <w:trHeight w:val="480"/>
        </w:trPr>
        <w:tc>
          <w:tcPr>
            <w:tcW w:w="705" w:type="dxa"/>
          </w:tcPr>
          <w:p w14:paraId="6BFE1D0D" w14:textId="77777777" w:rsidR="00630F6B" w:rsidRPr="00904521" w:rsidRDefault="00630F6B" w:rsidP="00627CBC">
            <w:pPr>
              <w:overflowPunct/>
              <w:autoSpaceDE/>
              <w:autoSpaceDN/>
              <w:adjustRightInd/>
              <w:spacing w:before="0"/>
              <w:jc w:val="center"/>
              <w:textAlignment w:val="auto"/>
              <w:rPr>
                <w:rFonts w:ascii="Calibri" w:eastAsia="SimSun" w:hAnsi="Calibri"/>
                <w:color w:val="000000"/>
                <w:szCs w:val="24"/>
                <w:lang w:val="en-US"/>
              </w:rPr>
            </w:pPr>
            <w:bookmarkStart w:id="96" w:name="lt_pId603"/>
            <w:r w:rsidRPr="005D11B5">
              <w:rPr>
                <w:rFonts w:ascii="Calibri" w:hAnsi="Calibri"/>
                <w:color w:val="000000"/>
                <w:szCs w:val="22"/>
                <w:lang w:val="en-US"/>
              </w:rPr>
              <w:t>D</w:t>
            </w:r>
            <w:bookmarkEnd w:id="96"/>
          </w:p>
        </w:tc>
        <w:tc>
          <w:tcPr>
            <w:tcW w:w="8814" w:type="dxa"/>
          </w:tcPr>
          <w:p w14:paraId="0EAD7629" w14:textId="2070ABA7" w:rsidR="00630F6B" w:rsidRPr="00904521" w:rsidRDefault="00D91069" w:rsidP="00627CBC">
            <w:pPr>
              <w:overflowPunct/>
              <w:autoSpaceDE/>
              <w:autoSpaceDN/>
              <w:adjustRightInd/>
              <w:spacing w:before="0"/>
              <w:textAlignment w:val="auto"/>
              <w:rPr>
                <w:rFonts w:ascii="Calibri" w:eastAsia="SimSun" w:hAnsi="Calibri"/>
                <w:color w:val="000000"/>
                <w:szCs w:val="24"/>
                <w:lang w:val="en-US" w:eastAsia="zh-CN"/>
              </w:rPr>
            </w:pPr>
            <w:r w:rsidRPr="00EC365C">
              <w:rPr>
                <w:rFonts w:ascii="Calibri" w:eastAsia="SimSun" w:hAnsi="Calibri" w:hint="eastAsia"/>
                <w:color w:val="000000"/>
                <w:szCs w:val="24"/>
                <w:lang w:val="en-US" w:eastAsia="zh-CN"/>
              </w:rPr>
              <w:t>有关自动交换</w:t>
            </w:r>
            <w:r w:rsidRPr="00EC365C">
              <w:rPr>
                <w:rFonts w:ascii="Calibri" w:eastAsia="SimSun" w:hAnsi="Calibri"/>
                <w:color w:val="000000"/>
                <w:szCs w:val="24"/>
                <w:lang w:val="en-US" w:eastAsia="zh-CN"/>
              </w:rPr>
              <w:t>光网络（</w:t>
            </w:r>
            <w:r w:rsidRPr="00EC365C">
              <w:rPr>
                <w:rFonts w:ascii="Calibri" w:eastAsia="SimSun" w:hAnsi="Calibri"/>
                <w:color w:val="000000"/>
                <w:szCs w:val="24"/>
                <w:lang w:val="en-US" w:eastAsia="zh-CN"/>
              </w:rPr>
              <w:t>ASON</w:t>
            </w:r>
            <w:r w:rsidRPr="00EC365C">
              <w:rPr>
                <w:rFonts w:ascii="Calibri" w:eastAsia="SimSun" w:hAnsi="Calibri" w:hint="eastAsia"/>
                <w:color w:val="000000"/>
                <w:szCs w:val="24"/>
                <w:lang w:val="en-US" w:eastAsia="zh-CN"/>
              </w:rPr>
              <w:t>）</w:t>
            </w:r>
            <w:r w:rsidRPr="00EC365C">
              <w:rPr>
                <w:rFonts w:ascii="Calibri" w:eastAsia="SimSun" w:hAnsi="Calibri"/>
                <w:color w:val="000000"/>
                <w:szCs w:val="24"/>
                <w:lang w:val="en-US" w:eastAsia="zh-CN"/>
              </w:rPr>
              <w:t>、</w:t>
            </w:r>
            <w:r w:rsidRPr="00EC365C">
              <w:rPr>
                <w:rFonts w:ascii="Calibri" w:eastAsia="SimSun" w:hAnsi="Calibri" w:hint="eastAsia"/>
                <w:color w:val="000000"/>
                <w:szCs w:val="24"/>
                <w:lang w:val="en-US" w:eastAsia="zh-CN"/>
              </w:rPr>
              <w:t>软件</w:t>
            </w:r>
            <w:r w:rsidRPr="00EC365C">
              <w:rPr>
                <w:rFonts w:ascii="Calibri" w:eastAsia="SimSun" w:hAnsi="Calibri"/>
                <w:color w:val="000000"/>
                <w:szCs w:val="24"/>
                <w:lang w:val="en-US" w:eastAsia="zh-CN"/>
              </w:rPr>
              <w:t>定义网络（</w:t>
            </w:r>
            <w:r w:rsidRPr="00EC365C">
              <w:rPr>
                <w:rFonts w:ascii="Calibri" w:eastAsia="SimSun" w:hAnsi="Calibri"/>
                <w:color w:val="000000"/>
                <w:szCs w:val="24"/>
                <w:lang w:val="en-US" w:eastAsia="zh-CN"/>
              </w:rPr>
              <w:t>SDN</w:t>
            </w:r>
            <w:r w:rsidRPr="00EC365C">
              <w:rPr>
                <w:rFonts w:ascii="Calibri" w:eastAsia="SimSun" w:hAnsi="Calibri" w:hint="eastAsia"/>
                <w:color w:val="000000"/>
                <w:szCs w:val="24"/>
                <w:lang w:val="en-US" w:eastAsia="zh-CN"/>
              </w:rPr>
              <w:t>）</w:t>
            </w:r>
            <w:r>
              <w:rPr>
                <w:rFonts w:ascii="Calibri" w:eastAsia="SimSun" w:hAnsi="Calibri" w:hint="eastAsia"/>
                <w:color w:val="000000"/>
                <w:szCs w:val="24"/>
                <w:lang w:val="en-US" w:eastAsia="zh-CN"/>
              </w:rPr>
              <w:t>、</w:t>
            </w:r>
            <w:r w:rsidRPr="00EC365C">
              <w:rPr>
                <w:rFonts w:ascii="Calibri" w:eastAsia="SimSun" w:hAnsi="Calibri"/>
                <w:color w:val="000000"/>
                <w:szCs w:val="24"/>
                <w:lang w:val="en-US" w:eastAsia="zh-CN"/>
              </w:rPr>
              <w:t>云和</w:t>
            </w:r>
            <w:r>
              <w:rPr>
                <w:rFonts w:ascii="Calibri" w:eastAsia="SimSun" w:hAnsi="Calibri" w:hint="eastAsia"/>
                <w:color w:val="000000"/>
                <w:szCs w:val="24"/>
                <w:lang w:val="en-US" w:eastAsia="zh-CN"/>
              </w:rPr>
              <w:t>媒介</w:t>
            </w:r>
            <w:r w:rsidRPr="00EC365C">
              <w:rPr>
                <w:rFonts w:ascii="Calibri" w:eastAsia="SimSun" w:hAnsi="Calibri"/>
                <w:color w:val="000000"/>
                <w:szCs w:val="24"/>
                <w:lang w:val="en-US" w:eastAsia="zh-CN"/>
              </w:rPr>
              <w:t>的</w:t>
            </w:r>
            <w:r w:rsidRPr="00EC365C">
              <w:rPr>
                <w:rFonts w:ascii="Calibri" w:eastAsia="SimSun" w:hAnsi="Calibri" w:hint="eastAsia"/>
                <w:color w:val="000000"/>
                <w:szCs w:val="24"/>
                <w:lang w:val="en-US" w:eastAsia="zh-CN"/>
              </w:rPr>
              <w:t>第</w:t>
            </w:r>
            <w:r w:rsidRPr="00EC365C">
              <w:rPr>
                <w:rFonts w:ascii="Calibri" w:eastAsia="SimSun" w:hAnsi="Calibri" w:hint="eastAsia"/>
                <w:color w:val="000000"/>
                <w:szCs w:val="24"/>
                <w:lang w:val="en-US" w:eastAsia="zh-CN"/>
              </w:rPr>
              <w:t>12/15</w:t>
            </w:r>
            <w:r w:rsidRPr="00EC365C">
              <w:rPr>
                <w:rFonts w:ascii="Calibri" w:eastAsia="SimSun" w:hAnsi="Calibri" w:hint="eastAsia"/>
                <w:color w:val="000000"/>
                <w:szCs w:val="24"/>
                <w:lang w:val="en-US" w:eastAsia="zh-CN"/>
              </w:rPr>
              <w:t>和</w:t>
            </w:r>
            <w:r w:rsidRPr="00EC365C">
              <w:rPr>
                <w:rFonts w:ascii="Calibri" w:eastAsia="SimSun" w:hAnsi="Calibri" w:hint="eastAsia"/>
                <w:color w:val="000000"/>
                <w:szCs w:val="24"/>
                <w:lang w:val="en-US" w:eastAsia="zh-CN"/>
              </w:rPr>
              <w:t>14/15</w:t>
            </w:r>
            <w:r w:rsidRPr="00EC365C">
              <w:rPr>
                <w:rFonts w:ascii="Calibri" w:eastAsia="SimSun" w:hAnsi="Calibri" w:hint="eastAsia"/>
                <w:color w:val="000000"/>
                <w:szCs w:val="24"/>
                <w:lang w:val="en-US" w:eastAsia="zh-CN"/>
              </w:rPr>
              <w:t>号</w:t>
            </w:r>
            <w:r w:rsidRPr="00EC365C">
              <w:rPr>
                <w:rFonts w:ascii="Calibri" w:eastAsia="SimSun" w:hAnsi="Calibri"/>
                <w:color w:val="000000"/>
                <w:szCs w:val="24"/>
                <w:lang w:val="en-US" w:eastAsia="zh-CN"/>
              </w:rPr>
              <w:t>课题</w:t>
            </w:r>
            <w:r>
              <w:rPr>
                <w:rFonts w:ascii="Calibri" w:eastAsia="SimSun" w:hAnsi="Calibri" w:cs="Calibri" w:hint="eastAsia"/>
                <w:szCs w:val="24"/>
                <w:lang w:val="en-US" w:eastAsia="zh-CN"/>
              </w:rPr>
              <w:t>联席</w:t>
            </w:r>
            <w:r w:rsidRPr="00EC365C">
              <w:rPr>
                <w:rFonts w:ascii="Calibri" w:eastAsia="SimSun" w:hAnsi="Calibri"/>
                <w:color w:val="000000"/>
                <w:szCs w:val="24"/>
                <w:lang w:val="en-US" w:eastAsia="zh-CN"/>
              </w:rPr>
              <w:t>会议</w:t>
            </w:r>
          </w:p>
        </w:tc>
      </w:tr>
      <w:tr w:rsidR="00630F6B" w:rsidRPr="00474390" w14:paraId="1D2AAF2E" w14:textId="77777777" w:rsidTr="00627CBC">
        <w:trPr>
          <w:trHeight w:val="480"/>
        </w:trPr>
        <w:tc>
          <w:tcPr>
            <w:tcW w:w="705" w:type="dxa"/>
          </w:tcPr>
          <w:p w14:paraId="5C33B91D" w14:textId="77777777" w:rsidR="00630F6B" w:rsidRPr="00904521" w:rsidRDefault="00630F6B" w:rsidP="00627CBC">
            <w:pPr>
              <w:overflowPunct/>
              <w:autoSpaceDE/>
              <w:autoSpaceDN/>
              <w:adjustRightInd/>
              <w:spacing w:before="0"/>
              <w:jc w:val="center"/>
              <w:textAlignment w:val="auto"/>
              <w:rPr>
                <w:rFonts w:ascii="Calibri" w:eastAsia="SimSun" w:hAnsi="Calibri"/>
                <w:color w:val="000000"/>
                <w:szCs w:val="24"/>
                <w:lang w:val="en-US"/>
              </w:rPr>
            </w:pPr>
            <w:bookmarkStart w:id="97" w:name="lt_pId605"/>
            <w:r w:rsidRPr="005D11B5">
              <w:rPr>
                <w:rFonts w:ascii="Calibri" w:hAnsi="Calibri"/>
                <w:color w:val="000000"/>
                <w:szCs w:val="22"/>
                <w:lang w:val="en-US"/>
              </w:rPr>
              <w:t>E</w:t>
            </w:r>
            <w:bookmarkEnd w:id="97"/>
          </w:p>
        </w:tc>
        <w:tc>
          <w:tcPr>
            <w:tcW w:w="8814" w:type="dxa"/>
          </w:tcPr>
          <w:p w14:paraId="47518366" w14:textId="5208F936" w:rsidR="00630F6B" w:rsidRPr="00904521" w:rsidRDefault="00D91069" w:rsidP="00627CBC">
            <w:pPr>
              <w:overflowPunct/>
              <w:autoSpaceDE/>
              <w:autoSpaceDN/>
              <w:adjustRightInd/>
              <w:spacing w:before="0"/>
              <w:textAlignment w:val="auto"/>
              <w:rPr>
                <w:rFonts w:ascii="Calibri" w:eastAsia="SimSun" w:hAnsi="Calibri"/>
                <w:color w:val="000000"/>
                <w:szCs w:val="24"/>
                <w:lang w:val="en-US" w:eastAsia="zh-CN"/>
              </w:rPr>
            </w:pPr>
            <w:r w:rsidRPr="00EC365C">
              <w:rPr>
                <w:rFonts w:ascii="Calibri" w:eastAsia="SimSun" w:hAnsi="Calibri" w:hint="eastAsia"/>
                <w:color w:val="000000"/>
                <w:szCs w:val="24"/>
                <w:lang w:val="en-US" w:eastAsia="zh-CN"/>
              </w:rPr>
              <w:t>有关自动交换</w:t>
            </w:r>
            <w:r w:rsidRPr="00EC365C">
              <w:rPr>
                <w:rFonts w:ascii="Calibri" w:eastAsia="SimSun" w:hAnsi="Calibri"/>
                <w:color w:val="000000"/>
                <w:szCs w:val="24"/>
                <w:lang w:val="en-US" w:eastAsia="zh-CN"/>
              </w:rPr>
              <w:t>光网络（</w:t>
            </w:r>
            <w:r w:rsidRPr="00EC365C">
              <w:rPr>
                <w:rFonts w:ascii="Calibri" w:eastAsia="SimSun" w:hAnsi="Calibri"/>
                <w:color w:val="000000"/>
                <w:szCs w:val="24"/>
                <w:lang w:val="en-US" w:eastAsia="zh-CN"/>
              </w:rPr>
              <w:t>ASON</w:t>
            </w:r>
            <w:r w:rsidRPr="00EC365C">
              <w:rPr>
                <w:rFonts w:ascii="Calibri" w:eastAsia="SimSun" w:hAnsi="Calibri" w:hint="eastAsia"/>
                <w:color w:val="000000"/>
                <w:szCs w:val="24"/>
                <w:lang w:val="en-US" w:eastAsia="zh-CN"/>
              </w:rPr>
              <w:t>）</w:t>
            </w:r>
            <w:r w:rsidRPr="00EC365C">
              <w:rPr>
                <w:rFonts w:ascii="Calibri" w:eastAsia="SimSun" w:hAnsi="Calibri"/>
                <w:color w:val="000000"/>
                <w:szCs w:val="24"/>
                <w:lang w:val="en-US" w:eastAsia="zh-CN"/>
              </w:rPr>
              <w:t>、</w:t>
            </w:r>
            <w:r w:rsidRPr="00EC365C">
              <w:rPr>
                <w:rFonts w:ascii="Calibri" w:eastAsia="SimSun" w:hAnsi="Calibri" w:hint="eastAsia"/>
                <w:color w:val="000000"/>
                <w:szCs w:val="24"/>
                <w:lang w:val="en-US" w:eastAsia="zh-CN"/>
              </w:rPr>
              <w:t>软件</w:t>
            </w:r>
            <w:r w:rsidRPr="00EC365C">
              <w:rPr>
                <w:rFonts w:ascii="Calibri" w:eastAsia="SimSun" w:hAnsi="Calibri"/>
                <w:color w:val="000000"/>
                <w:szCs w:val="24"/>
                <w:lang w:val="en-US" w:eastAsia="zh-CN"/>
              </w:rPr>
              <w:t>定义网络（</w:t>
            </w:r>
            <w:r w:rsidRPr="00EC365C">
              <w:rPr>
                <w:rFonts w:ascii="Calibri" w:eastAsia="SimSun" w:hAnsi="Calibri"/>
                <w:color w:val="000000"/>
                <w:szCs w:val="24"/>
                <w:lang w:val="en-US" w:eastAsia="zh-CN"/>
              </w:rPr>
              <w:t>SDN</w:t>
            </w:r>
            <w:r w:rsidRPr="00EC365C">
              <w:rPr>
                <w:rFonts w:ascii="Calibri" w:eastAsia="SimSun" w:hAnsi="Calibri" w:hint="eastAsia"/>
                <w:color w:val="000000"/>
                <w:szCs w:val="24"/>
                <w:lang w:val="en-US" w:eastAsia="zh-CN"/>
              </w:rPr>
              <w:t>）</w:t>
            </w:r>
            <w:r>
              <w:rPr>
                <w:rFonts w:ascii="Calibri" w:eastAsia="SimSun" w:hAnsi="Calibri" w:hint="eastAsia"/>
                <w:color w:val="000000"/>
                <w:szCs w:val="24"/>
                <w:lang w:val="en-US" w:eastAsia="zh-CN"/>
              </w:rPr>
              <w:t>、</w:t>
            </w:r>
            <w:r w:rsidRPr="00EC365C">
              <w:rPr>
                <w:rFonts w:ascii="Calibri" w:eastAsia="SimSun" w:hAnsi="Calibri"/>
                <w:color w:val="000000"/>
                <w:szCs w:val="24"/>
                <w:lang w:val="en-US" w:eastAsia="zh-CN"/>
              </w:rPr>
              <w:t>云和</w:t>
            </w:r>
            <w:r>
              <w:rPr>
                <w:rFonts w:ascii="Calibri" w:eastAsia="SimSun" w:hAnsi="Calibri" w:hint="eastAsia"/>
                <w:color w:val="000000"/>
                <w:szCs w:val="24"/>
                <w:lang w:val="en-US" w:eastAsia="zh-CN"/>
              </w:rPr>
              <w:t>媒介</w:t>
            </w:r>
            <w:r w:rsidRPr="00EC365C">
              <w:rPr>
                <w:rFonts w:ascii="Calibri" w:eastAsia="SimSun" w:hAnsi="Calibri"/>
                <w:color w:val="000000"/>
                <w:szCs w:val="24"/>
                <w:lang w:val="en-US" w:eastAsia="zh-CN"/>
              </w:rPr>
              <w:t>的</w:t>
            </w:r>
            <w:r w:rsidRPr="00EC365C">
              <w:rPr>
                <w:rFonts w:ascii="Calibri" w:eastAsia="SimSun" w:hAnsi="Calibri" w:hint="eastAsia"/>
                <w:color w:val="000000"/>
                <w:szCs w:val="24"/>
                <w:lang w:val="en-US" w:eastAsia="zh-CN"/>
              </w:rPr>
              <w:t>第</w:t>
            </w:r>
            <w:r w:rsidRPr="00EC365C">
              <w:rPr>
                <w:rFonts w:ascii="Calibri" w:eastAsia="SimSun" w:hAnsi="Calibri" w:hint="eastAsia"/>
                <w:color w:val="000000"/>
                <w:szCs w:val="24"/>
                <w:lang w:val="en-US" w:eastAsia="zh-CN"/>
              </w:rPr>
              <w:t>12/15</w:t>
            </w:r>
            <w:r w:rsidRPr="00EC365C">
              <w:rPr>
                <w:rFonts w:ascii="Calibri" w:eastAsia="SimSun" w:hAnsi="Calibri" w:hint="eastAsia"/>
                <w:color w:val="000000"/>
                <w:szCs w:val="24"/>
                <w:lang w:val="en-US" w:eastAsia="zh-CN"/>
              </w:rPr>
              <w:t>和</w:t>
            </w:r>
            <w:r w:rsidRPr="00EC365C">
              <w:rPr>
                <w:rFonts w:ascii="Calibri" w:eastAsia="SimSun" w:hAnsi="Calibri" w:hint="eastAsia"/>
                <w:color w:val="000000"/>
                <w:szCs w:val="24"/>
                <w:lang w:val="en-US" w:eastAsia="zh-CN"/>
              </w:rPr>
              <w:t>14/15</w:t>
            </w:r>
            <w:r w:rsidRPr="00EC365C">
              <w:rPr>
                <w:rFonts w:ascii="Calibri" w:eastAsia="SimSun" w:hAnsi="Calibri" w:hint="eastAsia"/>
                <w:color w:val="000000"/>
                <w:szCs w:val="24"/>
                <w:lang w:val="en-US" w:eastAsia="zh-CN"/>
              </w:rPr>
              <w:t>号</w:t>
            </w:r>
            <w:r w:rsidRPr="00EC365C">
              <w:rPr>
                <w:rFonts w:ascii="Calibri" w:eastAsia="SimSun" w:hAnsi="Calibri"/>
                <w:color w:val="000000"/>
                <w:szCs w:val="24"/>
                <w:lang w:val="en-US" w:eastAsia="zh-CN"/>
              </w:rPr>
              <w:t>课题</w:t>
            </w:r>
            <w:r>
              <w:rPr>
                <w:rFonts w:ascii="Calibri" w:eastAsia="SimSun" w:hAnsi="Calibri" w:cs="Calibri" w:hint="eastAsia"/>
                <w:szCs w:val="24"/>
                <w:lang w:val="en-US" w:eastAsia="zh-CN"/>
              </w:rPr>
              <w:t>联席</w:t>
            </w:r>
            <w:r w:rsidRPr="00EC365C">
              <w:rPr>
                <w:rFonts w:ascii="Calibri" w:eastAsia="SimSun" w:hAnsi="Calibri"/>
                <w:color w:val="000000"/>
                <w:szCs w:val="24"/>
                <w:lang w:val="en-US" w:eastAsia="zh-CN"/>
              </w:rPr>
              <w:t>会议</w:t>
            </w:r>
          </w:p>
        </w:tc>
      </w:tr>
      <w:tr w:rsidR="00630F6B" w:rsidRPr="00474390" w14:paraId="655BF813" w14:textId="77777777" w:rsidTr="00627CBC">
        <w:trPr>
          <w:trHeight w:val="480"/>
        </w:trPr>
        <w:tc>
          <w:tcPr>
            <w:tcW w:w="705" w:type="dxa"/>
          </w:tcPr>
          <w:p w14:paraId="098F4A5C" w14:textId="77777777" w:rsidR="00630F6B" w:rsidRPr="00904521" w:rsidRDefault="00630F6B" w:rsidP="00627CBC">
            <w:pPr>
              <w:overflowPunct/>
              <w:autoSpaceDE/>
              <w:autoSpaceDN/>
              <w:adjustRightInd/>
              <w:spacing w:before="0"/>
              <w:jc w:val="center"/>
              <w:textAlignment w:val="auto"/>
              <w:rPr>
                <w:rFonts w:ascii="Calibri" w:eastAsia="SimSun" w:hAnsi="Calibri"/>
                <w:color w:val="000000"/>
                <w:szCs w:val="24"/>
                <w:lang w:val="en-US"/>
              </w:rPr>
            </w:pPr>
            <w:bookmarkStart w:id="98" w:name="lt_pId607"/>
            <w:r w:rsidRPr="005D11B5">
              <w:rPr>
                <w:rFonts w:ascii="Calibri" w:hAnsi="Calibri"/>
                <w:color w:val="000000"/>
                <w:szCs w:val="22"/>
                <w:lang w:val="en-US"/>
              </w:rPr>
              <w:t>F</w:t>
            </w:r>
            <w:bookmarkEnd w:id="98"/>
          </w:p>
        </w:tc>
        <w:tc>
          <w:tcPr>
            <w:tcW w:w="8814" w:type="dxa"/>
          </w:tcPr>
          <w:p w14:paraId="59246C4F" w14:textId="77777777" w:rsidR="00630F6B" w:rsidRPr="00904521" w:rsidRDefault="00630F6B" w:rsidP="00627CBC">
            <w:pPr>
              <w:overflowPunct/>
              <w:autoSpaceDE/>
              <w:autoSpaceDN/>
              <w:adjustRightInd/>
              <w:spacing w:before="0"/>
              <w:textAlignment w:val="auto"/>
              <w:rPr>
                <w:rFonts w:ascii="Calibri" w:eastAsia="SimSun" w:hAnsi="Calibri"/>
                <w:color w:val="000000"/>
                <w:szCs w:val="24"/>
                <w:lang w:val="en-US" w:eastAsia="zh-CN"/>
              </w:rPr>
            </w:pPr>
            <w:proofErr w:type="spellStart"/>
            <w:r w:rsidRPr="00EC365C">
              <w:rPr>
                <w:rFonts w:ascii="SimSun" w:eastAsia="SimSun" w:hAnsi="SimSun" w:hint="eastAsia"/>
                <w:color w:val="000000"/>
                <w:szCs w:val="24"/>
                <w:lang w:val="en-US"/>
              </w:rPr>
              <w:t>宣传</w:t>
            </w:r>
            <w:proofErr w:type="spellEnd"/>
            <w:r w:rsidRPr="00EC365C">
              <w:rPr>
                <w:rFonts w:ascii="SimSun" w:eastAsia="SimSun" w:hAnsi="SimSun" w:hint="eastAsia"/>
                <w:color w:val="000000"/>
                <w:szCs w:val="24"/>
                <w:lang w:val="en-US" w:eastAsia="zh-CN"/>
              </w:rPr>
              <w:t>和</w:t>
            </w:r>
            <w:proofErr w:type="spellStart"/>
            <w:r w:rsidRPr="00EC365C">
              <w:rPr>
                <w:rFonts w:ascii="SimSun" w:eastAsia="SimSun" w:hAnsi="SimSun" w:hint="eastAsia"/>
                <w:color w:val="000000"/>
                <w:szCs w:val="24"/>
                <w:lang w:val="en-US"/>
              </w:rPr>
              <w:t>协调组</w:t>
            </w:r>
            <w:proofErr w:type="spellEnd"/>
          </w:p>
        </w:tc>
      </w:tr>
      <w:tr w:rsidR="00630F6B" w:rsidRPr="00474390" w14:paraId="0B6AE986" w14:textId="77777777" w:rsidTr="00627CBC">
        <w:trPr>
          <w:trHeight w:val="480"/>
        </w:trPr>
        <w:tc>
          <w:tcPr>
            <w:tcW w:w="705" w:type="dxa"/>
          </w:tcPr>
          <w:p w14:paraId="1448E7E4" w14:textId="77777777" w:rsidR="00630F6B" w:rsidRPr="00904521" w:rsidRDefault="00630F6B" w:rsidP="00627CBC">
            <w:pPr>
              <w:overflowPunct/>
              <w:autoSpaceDE/>
              <w:autoSpaceDN/>
              <w:adjustRightInd/>
              <w:spacing w:before="0"/>
              <w:jc w:val="center"/>
              <w:textAlignment w:val="auto"/>
              <w:rPr>
                <w:rFonts w:ascii="Calibri" w:eastAsia="SimSun" w:hAnsi="Calibri"/>
                <w:color w:val="000000"/>
                <w:szCs w:val="24"/>
                <w:lang w:val="en-US"/>
              </w:rPr>
            </w:pPr>
            <w:bookmarkStart w:id="99" w:name="lt_pId609"/>
            <w:r w:rsidRPr="005D11B5">
              <w:rPr>
                <w:rFonts w:ascii="Calibri" w:hAnsi="Calibri"/>
                <w:color w:val="000000"/>
                <w:szCs w:val="22"/>
                <w:lang w:val="en-US"/>
              </w:rPr>
              <w:t>G</w:t>
            </w:r>
            <w:bookmarkEnd w:id="99"/>
          </w:p>
        </w:tc>
        <w:tc>
          <w:tcPr>
            <w:tcW w:w="8814" w:type="dxa"/>
          </w:tcPr>
          <w:p w14:paraId="4BF4DA63" w14:textId="6634E336" w:rsidR="00630F6B" w:rsidRPr="00904521" w:rsidRDefault="00630F6B" w:rsidP="00627CBC">
            <w:pPr>
              <w:overflowPunct/>
              <w:autoSpaceDE/>
              <w:autoSpaceDN/>
              <w:adjustRightInd/>
              <w:spacing w:before="0"/>
              <w:textAlignment w:val="auto"/>
              <w:rPr>
                <w:rFonts w:ascii="Calibri" w:eastAsia="SimSun" w:hAnsi="Calibri"/>
                <w:color w:val="000000"/>
                <w:szCs w:val="24"/>
                <w:lang w:val="en-US" w:eastAsia="zh-CN"/>
              </w:rPr>
            </w:pPr>
            <w:r w:rsidRPr="00EC365C">
              <w:rPr>
                <w:rFonts w:ascii="Calibri" w:eastAsia="SimSun" w:hAnsi="Calibri" w:hint="eastAsia"/>
                <w:color w:val="000000"/>
                <w:szCs w:val="24"/>
                <w:lang w:val="en-US" w:eastAsia="zh-CN"/>
              </w:rPr>
              <w:t>有</w:t>
            </w:r>
            <w:r w:rsidRPr="00EC365C">
              <w:rPr>
                <w:rFonts w:ascii="Calibri" w:eastAsia="SimSun" w:hAnsi="Calibri"/>
                <w:color w:val="000000"/>
                <w:szCs w:val="24"/>
                <w:lang w:val="en-US" w:eastAsia="zh-CN"/>
              </w:rPr>
              <w:t>关</w:t>
            </w:r>
            <w:r>
              <w:rPr>
                <w:rFonts w:ascii="Calibri" w:eastAsia="SimSun" w:hAnsi="Calibri" w:hint="eastAsia"/>
                <w:color w:val="000000"/>
                <w:szCs w:val="24"/>
                <w:lang w:val="en-US" w:eastAsia="zh-CN"/>
              </w:rPr>
              <w:t>共同关心</w:t>
            </w:r>
            <w:r w:rsidR="005D0F98">
              <w:rPr>
                <w:rFonts w:ascii="Calibri" w:eastAsia="SimSun" w:hAnsi="Calibri" w:hint="eastAsia"/>
                <w:color w:val="000000"/>
                <w:szCs w:val="24"/>
                <w:lang w:val="en-US" w:eastAsia="zh-CN"/>
              </w:rPr>
              <w:t>的同步性</w:t>
            </w:r>
            <w:r>
              <w:rPr>
                <w:rFonts w:ascii="Calibri" w:eastAsia="SimSun" w:hAnsi="Calibri" w:hint="eastAsia"/>
                <w:color w:val="000000"/>
                <w:szCs w:val="24"/>
                <w:lang w:val="en-US" w:eastAsia="zh-CN"/>
              </w:rPr>
              <w:t>议题的</w:t>
            </w:r>
            <w:r w:rsidRPr="00EC365C">
              <w:rPr>
                <w:rFonts w:ascii="Calibri" w:eastAsia="SimSun" w:hAnsi="Calibri" w:hint="eastAsia"/>
                <w:color w:val="000000"/>
                <w:szCs w:val="24"/>
                <w:lang w:val="en-US" w:eastAsia="zh-CN"/>
              </w:rPr>
              <w:t>第</w:t>
            </w:r>
            <w:r w:rsidRPr="00EC365C">
              <w:rPr>
                <w:rFonts w:ascii="Calibri" w:eastAsia="SimSun" w:hAnsi="Calibri"/>
                <w:color w:val="000000"/>
                <w:szCs w:val="24"/>
                <w:lang w:val="en-US" w:eastAsia="zh-CN"/>
              </w:rPr>
              <w:t>11/15</w:t>
            </w:r>
            <w:r w:rsidRPr="00EC365C">
              <w:rPr>
                <w:rFonts w:ascii="Calibri" w:eastAsia="SimSun" w:hAnsi="Calibri" w:hint="eastAsia"/>
                <w:color w:val="000000"/>
                <w:szCs w:val="24"/>
                <w:lang w:val="en-US" w:eastAsia="zh-CN"/>
              </w:rPr>
              <w:t>、</w:t>
            </w:r>
            <w:r>
              <w:rPr>
                <w:rFonts w:ascii="Calibri" w:eastAsia="SimSun" w:hAnsi="Calibri"/>
                <w:color w:val="000000"/>
                <w:szCs w:val="24"/>
                <w:lang w:val="en-US" w:eastAsia="zh-CN"/>
              </w:rPr>
              <w:t>13/15</w:t>
            </w:r>
            <w:r w:rsidRPr="00EC365C">
              <w:rPr>
                <w:rFonts w:ascii="Calibri" w:eastAsia="SimSun" w:hAnsi="Calibri" w:hint="eastAsia"/>
                <w:color w:val="000000"/>
                <w:szCs w:val="24"/>
                <w:lang w:val="en-US" w:eastAsia="zh-CN"/>
              </w:rPr>
              <w:t>号</w:t>
            </w:r>
            <w:r w:rsidRPr="00EC365C">
              <w:rPr>
                <w:rFonts w:ascii="Calibri" w:eastAsia="SimSun" w:hAnsi="Calibri"/>
                <w:color w:val="000000"/>
                <w:szCs w:val="24"/>
                <w:lang w:val="en-US" w:eastAsia="zh-CN"/>
              </w:rPr>
              <w:t>课题</w:t>
            </w:r>
            <w:r>
              <w:rPr>
                <w:rFonts w:ascii="Calibri" w:eastAsia="SimSun" w:hAnsi="Calibri" w:cs="Calibri"/>
                <w:szCs w:val="24"/>
                <w:lang w:val="en-US" w:eastAsia="zh-CN"/>
              </w:rPr>
              <w:t>联</w:t>
            </w:r>
            <w:r>
              <w:rPr>
                <w:rFonts w:ascii="Calibri" w:eastAsia="SimSun" w:hAnsi="Calibri" w:cs="Calibri" w:hint="eastAsia"/>
                <w:szCs w:val="24"/>
                <w:lang w:val="en-US" w:eastAsia="zh-CN"/>
              </w:rPr>
              <w:t>席</w:t>
            </w:r>
            <w:r w:rsidRPr="00EC365C">
              <w:rPr>
                <w:rFonts w:ascii="Calibri" w:eastAsia="SimSun" w:hAnsi="Calibri" w:cs="Calibri"/>
                <w:szCs w:val="24"/>
                <w:lang w:val="en-US" w:eastAsia="zh-CN"/>
              </w:rPr>
              <w:t>会议</w:t>
            </w:r>
            <w:r>
              <w:rPr>
                <w:rFonts w:ascii="Calibri" w:eastAsia="SimSun" w:hAnsi="Calibri" w:cs="Calibri" w:hint="eastAsia"/>
                <w:szCs w:val="24"/>
                <w:lang w:val="en-US" w:eastAsia="zh-CN"/>
              </w:rPr>
              <w:t>（如果联席会议在第</w:t>
            </w:r>
            <w:r>
              <w:rPr>
                <w:rFonts w:ascii="Calibri" w:eastAsia="SimSun" w:hAnsi="Calibri" w:cs="Calibri" w:hint="eastAsia"/>
                <w:szCs w:val="24"/>
                <w:lang w:val="en-US" w:eastAsia="zh-CN"/>
              </w:rPr>
              <w:t>2</w:t>
            </w:r>
            <w:r>
              <w:rPr>
                <w:rFonts w:ascii="Calibri" w:eastAsia="SimSun" w:hAnsi="Calibri" w:cs="Calibri" w:hint="eastAsia"/>
                <w:szCs w:val="24"/>
                <w:lang w:val="en-US" w:eastAsia="zh-CN"/>
              </w:rPr>
              <w:t>次全体会议结束之前结束，</w:t>
            </w:r>
            <w:r w:rsidR="005D0F98">
              <w:rPr>
                <w:rFonts w:ascii="Calibri" w:eastAsia="SimSun" w:hAnsi="Calibri" w:cs="Calibri" w:hint="eastAsia"/>
                <w:szCs w:val="24"/>
                <w:lang w:val="en-US" w:eastAsia="zh-CN"/>
              </w:rPr>
              <w:t>第</w:t>
            </w:r>
            <w:r w:rsidR="005D0F98">
              <w:rPr>
                <w:rFonts w:ascii="Calibri" w:eastAsia="SimSun" w:hAnsi="Calibri" w:cs="Calibri" w:hint="eastAsia"/>
                <w:szCs w:val="24"/>
                <w:lang w:val="en-US" w:eastAsia="zh-CN"/>
              </w:rPr>
              <w:t>1</w:t>
            </w:r>
            <w:r w:rsidR="005D0F98">
              <w:rPr>
                <w:rFonts w:ascii="Calibri" w:eastAsia="SimSun" w:hAnsi="Calibri" w:cs="Calibri"/>
                <w:szCs w:val="24"/>
                <w:lang w:val="en-US" w:eastAsia="zh-CN"/>
              </w:rPr>
              <w:t>1</w:t>
            </w:r>
            <w:r w:rsidR="005D0F98">
              <w:rPr>
                <w:rFonts w:ascii="Calibri" w:eastAsia="SimSun" w:hAnsi="Calibri" w:cs="Calibri" w:hint="eastAsia"/>
                <w:szCs w:val="24"/>
                <w:lang w:val="en-US" w:eastAsia="zh-CN"/>
              </w:rPr>
              <w:t>和</w:t>
            </w:r>
            <w:r w:rsidR="005D0F98">
              <w:rPr>
                <w:rFonts w:ascii="Calibri" w:eastAsia="SimSun" w:hAnsi="Calibri" w:cs="Calibri" w:hint="eastAsia"/>
                <w:szCs w:val="24"/>
                <w:lang w:val="en-US" w:eastAsia="zh-CN"/>
              </w:rPr>
              <w:t>1</w:t>
            </w:r>
            <w:r w:rsidR="005D0F98">
              <w:rPr>
                <w:rFonts w:ascii="Calibri" w:eastAsia="SimSun" w:hAnsi="Calibri" w:cs="Calibri"/>
                <w:szCs w:val="24"/>
                <w:lang w:val="en-US" w:eastAsia="zh-CN"/>
              </w:rPr>
              <w:t>3</w:t>
            </w:r>
            <w:r>
              <w:rPr>
                <w:rFonts w:ascii="Calibri" w:eastAsia="SimSun" w:hAnsi="Calibri" w:cs="Calibri" w:hint="eastAsia"/>
                <w:szCs w:val="24"/>
                <w:lang w:val="en-US" w:eastAsia="zh-CN"/>
              </w:rPr>
              <w:t>课题</w:t>
            </w:r>
            <w:r w:rsidR="005D0F98">
              <w:rPr>
                <w:rFonts w:ascii="Calibri" w:eastAsia="SimSun" w:hAnsi="Calibri" w:cs="Calibri" w:hint="eastAsia"/>
                <w:szCs w:val="24"/>
                <w:lang w:val="en-US" w:eastAsia="zh-CN"/>
              </w:rPr>
              <w:t>组</w:t>
            </w:r>
            <w:r>
              <w:rPr>
                <w:rFonts w:ascii="Calibri" w:eastAsia="SimSun" w:hAnsi="Calibri" w:cs="Calibri" w:hint="eastAsia"/>
                <w:szCs w:val="24"/>
                <w:lang w:val="en-US" w:eastAsia="zh-CN"/>
              </w:rPr>
              <w:t>将独自召开会议）</w:t>
            </w:r>
          </w:p>
        </w:tc>
      </w:tr>
      <w:tr w:rsidR="00630F6B" w:rsidRPr="00474390" w14:paraId="282AD983" w14:textId="77777777" w:rsidTr="00627CBC">
        <w:trPr>
          <w:trHeight w:val="480"/>
        </w:trPr>
        <w:tc>
          <w:tcPr>
            <w:tcW w:w="705" w:type="dxa"/>
          </w:tcPr>
          <w:p w14:paraId="1F8D8031" w14:textId="77777777" w:rsidR="00630F6B" w:rsidRPr="00904521" w:rsidRDefault="00630F6B" w:rsidP="00627CBC">
            <w:pPr>
              <w:overflowPunct/>
              <w:autoSpaceDE/>
              <w:autoSpaceDN/>
              <w:adjustRightInd/>
              <w:spacing w:before="0"/>
              <w:jc w:val="center"/>
              <w:textAlignment w:val="auto"/>
              <w:rPr>
                <w:rFonts w:ascii="Calibri" w:eastAsia="SimSun" w:hAnsi="Calibri"/>
                <w:color w:val="000000"/>
                <w:szCs w:val="24"/>
                <w:lang w:val="en-US"/>
              </w:rPr>
            </w:pPr>
            <w:bookmarkStart w:id="100" w:name="lt_pId611"/>
            <w:r w:rsidRPr="005D11B5">
              <w:rPr>
                <w:rFonts w:ascii="Calibri" w:hAnsi="Calibri"/>
                <w:color w:val="000000"/>
                <w:szCs w:val="22"/>
                <w:lang w:val="en-US"/>
              </w:rPr>
              <w:t>H</w:t>
            </w:r>
            <w:bookmarkEnd w:id="100"/>
          </w:p>
        </w:tc>
        <w:tc>
          <w:tcPr>
            <w:tcW w:w="8814" w:type="dxa"/>
          </w:tcPr>
          <w:p w14:paraId="127B885C" w14:textId="1B34403F" w:rsidR="00630F6B" w:rsidRPr="00904521" w:rsidRDefault="005D0F98" w:rsidP="005D0F98">
            <w:pPr>
              <w:overflowPunct/>
              <w:autoSpaceDE/>
              <w:autoSpaceDN/>
              <w:adjustRightInd/>
              <w:spacing w:before="0"/>
              <w:textAlignment w:val="auto"/>
              <w:rPr>
                <w:rFonts w:ascii="Calibri" w:eastAsia="SimSun" w:hAnsi="Calibri"/>
                <w:color w:val="000000"/>
                <w:szCs w:val="24"/>
                <w:lang w:val="en-US" w:eastAsia="zh-CN"/>
              </w:rPr>
            </w:pPr>
            <w:bookmarkStart w:id="101" w:name="lt_pId612"/>
            <w:r>
              <w:rPr>
                <w:rFonts w:asciiTheme="minorEastAsia" w:eastAsiaTheme="minorEastAsia" w:hAnsiTheme="minorEastAsia" w:hint="eastAsia"/>
                <w:color w:val="000000"/>
                <w:szCs w:val="22"/>
                <w:lang w:val="en-US" w:eastAsia="zh-CN"/>
              </w:rPr>
              <w:t>第</w:t>
            </w:r>
            <w:r>
              <w:rPr>
                <w:rFonts w:ascii="Calibri" w:eastAsiaTheme="minorEastAsia" w:hAnsi="Calibri" w:hint="eastAsia"/>
                <w:color w:val="000000"/>
                <w:szCs w:val="22"/>
                <w:lang w:val="en-US" w:eastAsia="zh-CN"/>
              </w:rPr>
              <w:t>1</w:t>
            </w:r>
            <w:r>
              <w:rPr>
                <w:rFonts w:ascii="Calibri" w:eastAsiaTheme="minorEastAsia" w:hAnsi="Calibri"/>
                <w:color w:val="000000"/>
                <w:szCs w:val="22"/>
                <w:lang w:val="en-US" w:eastAsia="zh-CN"/>
              </w:rPr>
              <w:t>2</w:t>
            </w:r>
            <w:r>
              <w:rPr>
                <w:rFonts w:ascii="Calibri" w:eastAsiaTheme="minorEastAsia" w:hAnsi="Calibri" w:hint="eastAsia"/>
                <w:color w:val="000000"/>
                <w:szCs w:val="22"/>
                <w:lang w:val="en-US" w:eastAsia="zh-CN"/>
              </w:rPr>
              <w:t>/</w:t>
            </w:r>
            <w:r>
              <w:rPr>
                <w:rFonts w:ascii="Calibri" w:eastAsiaTheme="minorEastAsia" w:hAnsi="Calibri"/>
                <w:color w:val="000000"/>
                <w:szCs w:val="22"/>
                <w:lang w:val="en-US" w:eastAsia="zh-CN"/>
              </w:rPr>
              <w:t>15</w:t>
            </w:r>
            <w:r>
              <w:rPr>
                <w:rFonts w:ascii="Calibri" w:eastAsiaTheme="minorEastAsia" w:hAnsi="Calibri" w:hint="eastAsia"/>
                <w:color w:val="000000"/>
                <w:szCs w:val="22"/>
                <w:lang w:val="en-US" w:eastAsia="zh-CN"/>
              </w:rPr>
              <w:t>、</w:t>
            </w:r>
            <w:r>
              <w:rPr>
                <w:rFonts w:ascii="Calibri" w:eastAsiaTheme="minorEastAsia" w:hAnsi="Calibri" w:hint="eastAsia"/>
                <w:color w:val="000000"/>
                <w:szCs w:val="22"/>
                <w:lang w:val="en-US" w:eastAsia="zh-CN"/>
              </w:rPr>
              <w:t>1</w:t>
            </w:r>
            <w:r>
              <w:rPr>
                <w:rFonts w:ascii="Calibri" w:eastAsiaTheme="minorEastAsia" w:hAnsi="Calibri"/>
                <w:color w:val="000000"/>
                <w:szCs w:val="22"/>
                <w:lang w:val="en-US" w:eastAsia="zh-CN"/>
              </w:rPr>
              <w:t>4/15</w:t>
            </w:r>
            <w:r>
              <w:rPr>
                <w:rFonts w:ascii="Calibri" w:eastAsiaTheme="minorEastAsia" w:hAnsi="Calibri" w:hint="eastAsia"/>
                <w:color w:val="000000"/>
                <w:szCs w:val="22"/>
                <w:lang w:val="en-US" w:eastAsia="zh-CN"/>
              </w:rPr>
              <w:t>课题联席会议的审查报告</w:t>
            </w:r>
            <w:bookmarkEnd w:id="101"/>
          </w:p>
        </w:tc>
      </w:tr>
      <w:tr w:rsidR="00630F6B" w:rsidRPr="00474390" w14:paraId="1E19C546" w14:textId="77777777" w:rsidTr="00627CBC">
        <w:trPr>
          <w:trHeight w:val="480"/>
        </w:trPr>
        <w:tc>
          <w:tcPr>
            <w:tcW w:w="705" w:type="dxa"/>
          </w:tcPr>
          <w:p w14:paraId="0EE730E3" w14:textId="77777777" w:rsidR="00630F6B" w:rsidRPr="00904521" w:rsidRDefault="00630F6B" w:rsidP="00627CBC">
            <w:pPr>
              <w:overflowPunct/>
              <w:autoSpaceDE/>
              <w:autoSpaceDN/>
              <w:adjustRightInd/>
              <w:spacing w:before="0"/>
              <w:jc w:val="center"/>
              <w:textAlignment w:val="auto"/>
              <w:rPr>
                <w:rFonts w:ascii="Calibri" w:eastAsia="SimSun" w:hAnsi="Calibri"/>
                <w:color w:val="000000"/>
                <w:szCs w:val="24"/>
                <w:lang w:val="en-US"/>
              </w:rPr>
            </w:pPr>
            <w:bookmarkStart w:id="102" w:name="lt_pId613"/>
            <w:r w:rsidRPr="005D11B5">
              <w:rPr>
                <w:rFonts w:ascii="Calibri" w:hAnsi="Calibri"/>
                <w:color w:val="000000"/>
                <w:szCs w:val="22"/>
                <w:lang w:val="en-US"/>
              </w:rPr>
              <w:t>J</w:t>
            </w:r>
            <w:bookmarkEnd w:id="102"/>
          </w:p>
        </w:tc>
        <w:tc>
          <w:tcPr>
            <w:tcW w:w="8814" w:type="dxa"/>
          </w:tcPr>
          <w:p w14:paraId="564B3414" w14:textId="193D97E3" w:rsidR="00630F6B" w:rsidRPr="00904521" w:rsidRDefault="00630F6B" w:rsidP="00D62AF1">
            <w:pPr>
              <w:overflowPunct/>
              <w:autoSpaceDE/>
              <w:autoSpaceDN/>
              <w:adjustRightInd/>
              <w:spacing w:before="0"/>
              <w:textAlignment w:val="auto"/>
              <w:rPr>
                <w:rFonts w:ascii="Calibri" w:eastAsia="SimSun" w:hAnsi="Calibri"/>
                <w:color w:val="000000"/>
                <w:szCs w:val="24"/>
                <w:lang w:val="en-US" w:eastAsia="zh-CN"/>
              </w:rPr>
            </w:pPr>
            <w:bookmarkStart w:id="103" w:name="lt_pId621"/>
            <w:r w:rsidRPr="00EC365C">
              <w:rPr>
                <w:rFonts w:ascii="Calibri" w:eastAsia="SimSun" w:hAnsi="Calibri" w:hint="eastAsia"/>
                <w:color w:val="000000"/>
                <w:szCs w:val="24"/>
                <w:lang w:val="fr-FR" w:eastAsia="zh-CN"/>
              </w:rPr>
              <w:t>有</w:t>
            </w:r>
            <w:r w:rsidRPr="00EC365C">
              <w:rPr>
                <w:rFonts w:ascii="Calibri" w:eastAsia="SimSun" w:hAnsi="Calibri"/>
                <w:color w:val="000000"/>
                <w:szCs w:val="24"/>
                <w:lang w:val="fr-FR" w:eastAsia="zh-CN"/>
              </w:rPr>
              <w:t>关</w:t>
            </w:r>
            <w:r w:rsidR="00571319">
              <w:rPr>
                <w:rFonts w:ascii="Calibri" w:hAnsi="Calibri"/>
                <w:color w:val="000000"/>
                <w:szCs w:val="22"/>
                <w:lang w:val="en-US" w:eastAsia="ja-JP"/>
              </w:rPr>
              <w:t>G.652</w:t>
            </w:r>
            <w:r w:rsidR="00571319" w:rsidRPr="00571319">
              <w:rPr>
                <w:rFonts w:ascii="Calibri" w:eastAsia="SimSun" w:hAnsi="Calibri" w:hint="eastAsia"/>
                <w:color w:val="000000"/>
                <w:szCs w:val="24"/>
                <w:lang w:val="fr-FR" w:eastAsia="zh-CN"/>
              </w:rPr>
              <w:t>和</w:t>
            </w:r>
            <w:r>
              <w:rPr>
                <w:rFonts w:ascii="Calibri" w:hAnsi="Calibri"/>
                <w:color w:val="000000"/>
                <w:szCs w:val="22"/>
                <w:lang w:val="en-US" w:eastAsia="ja-JP"/>
              </w:rPr>
              <w:t>G.654.E</w:t>
            </w:r>
            <w:r w:rsidR="00D62AF1">
              <w:rPr>
                <w:rFonts w:asciiTheme="minorEastAsia" w:eastAsiaTheme="minorEastAsia" w:hAnsiTheme="minorEastAsia" w:hint="eastAsia"/>
                <w:color w:val="000000"/>
                <w:szCs w:val="22"/>
                <w:lang w:val="en-US" w:eastAsia="zh-CN"/>
              </w:rPr>
              <w:t>光纤</w:t>
            </w:r>
            <w:r>
              <w:rPr>
                <w:rFonts w:asciiTheme="minorEastAsia" w:eastAsiaTheme="minorEastAsia" w:hAnsiTheme="minorEastAsia" w:hint="eastAsia"/>
                <w:color w:val="000000"/>
                <w:szCs w:val="22"/>
                <w:lang w:val="en-US" w:eastAsia="zh-CN"/>
              </w:rPr>
              <w:t>的</w:t>
            </w:r>
            <w:r w:rsidRPr="00EC365C">
              <w:rPr>
                <w:rFonts w:ascii="Calibri" w:eastAsia="SimSun" w:hAnsi="Calibri" w:hint="eastAsia"/>
                <w:color w:val="000000"/>
                <w:szCs w:val="24"/>
                <w:lang w:val="fr-FR" w:eastAsia="zh-CN"/>
              </w:rPr>
              <w:t>第</w:t>
            </w:r>
            <w:r w:rsidR="00571319" w:rsidRPr="00BE7CCF">
              <w:rPr>
                <w:rFonts w:ascii="Calibri" w:eastAsia="SimSun" w:hAnsi="Calibri" w:hint="eastAsia"/>
                <w:color w:val="000000"/>
                <w:szCs w:val="24"/>
                <w:lang w:val="en-US" w:eastAsia="zh-CN"/>
              </w:rPr>
              <w:t>2</w:t>
            </w:r>
            <w:r w:rsidR="00571319" w:rsidRPr="00EC365C">
              <w:rPr>
                <w:rFonts w:ascii="Calibri" w:eastAsia="SimSun" w:hAnsi="Calibri"/>
                <w:color w:val="000000"/>
                <w:szCs w:val="24"/>
                <w:lang w:val="en-US" w:eastAsia="zh-CN"/>
              </w:rPr>
              <w:t>/</w:t>
            </w:r>
            <w:r w:rsidR="00571319">
              <w:rPr>
                <w:rFonts w:ascii="Calibri" w:eastAsia="SimSun" w:hAnsi="Calibri"/>
                <w:color w:val="000000"/>
                <w:szCs w:val="24"/>
                <w:lang w:val="en-US" w:eastAsia="zh-CN"/>
              </w:rPr>
              <w:t>15</w:t>
            </w:r>
            <w:r w:rsidR="00571319">
              <w:rPr>
                <w:rFonts w:ascii="Calibri" w:eastAsia="SimSun" w:hAnsi="Calibri" w:hint="eastAsia"/>
                <w:color w:val="000000"/>
                <w:szCs w:val="24"/>
                <w:lang w:val="fr-FR" w:eastAsia="zh-CN"/>
              </w:rPr>
              <w:t>、</w:t>
            </w:r>
            <w:r w:rsidRPr="00AC571A">
              <w:rPr>
                <w:rFonts w:ascii="Calibri" w:eastAsia="SimSun" w:hAnsi="Calibri"/>
                <w:color w:val="000000"/>
                <w:szCs w:val="24"/>
                <w:lang w:val="en-US" w:eastAsia="zh-CN"/>
              </w:rPr>
              <w:t>5</w:t>
            </w:r>
            <w:r w:rsidR="00571319" w:rsidRPr="00EC365C">
              <w:rPr>
                <w:rFonts w:ascii="Calibri" w:eastAsia="SimSun" w:hAnsi="Calibri"/>
                <w:color w:val="000000"/>
                <w:szCs w:val="24"/>
                <w:lang w:val="en-US" w:eastAsia="zh-CN"/>
              </w:rPr>
              <w:t>/</w:t>
            </w:r>
            <w:r w:rsidR="00571319">
              <w:rPr>
                <w:rFonts w:ascii="Calibri" w:eastAsia="SimSun" w:hAnsi="Calibri"/>
                <w:color w:val="000000"/>
                <w:szCs w:val="24"/>
                <w:lang w:val="en-US" w:eastAsia="zh-CN"/>
              </w:rPr>
              <w:t>15</w:t>
            </w:r>
            <w:r>
              <w:rPr>
                <w:rFonts w:ascii="Calibri" w:eastAsia="SimSun" w:hAnsi="Calibri" w:hint="eastAsia"/>
                <w:color w:val="000000"/>
                <w:szCs w:val="24"/>
                <w:lang w:val="fr-FR" w:eastAsia="zh-CN"/>
              </w:rPr>
              <w:t>、</w:t>
            </w:r>
            <w:r w:rsidRPr="00AC571A">
              <w:rPr>
                <w:rFonts w:ascii="Calibri" w:eastAsia="SimSun" w:hAnsi="Calibri"/>
                <w:color w:val="000000"/>
                <w:szCs w:val="24"/>
                <w:lang w:val="en-US" w:eastAsia="zh-CN"/>
              </w:rPr>
              <w:t>6/15</w:t>
            </w:r>
            <w:r w:rsidRPr="00EC365C">
              <w:rPr>
                <w:rFonts w:ascii="Calibri" w:eastAsia="SimSun" w:hAnsi="Calibri" w:hint="eastAsia"/>
                <w:color w:val="000000"/>
                <w:szCs w:val="24"/>
                <w:lang w:val="fr-FR" w:eastAsia="zh-CN"/>
              </w:rPr>
              <w:t>号</w:t>
            </w:r>
            <w:r w:rsidRPr="00EC365C">
              <w:rPr>
                <w:rFonts w:ascii="Calibri" w:eastAsia="SimSun" w:hAnsi="Calibri"/>
                <w:color w:val="000000"/>
                <w:szCs w:val="24"/>
                <w:lang w:val="fr-FR" w:eastAsia="zh-CN"/>
              </w:rPr>
              <w:t>课题联</w:t>
            </w:r>
            <w:r>
              <w:rPr>
                <w:rFonts w:ascii="Calibri" w:eastAsia="SimSun" w:hAnsi="Calibri" w:hint="eastAsia"/>
                <w:color w:val="000000"/>
                <w:szCs w:val="24"/>
                <w:lang w:val="fr-FR" w:eastAsia="zh-CN"/>
              </w:rPr>
              <w:t>席</w:t>
            </w:r>
            <w:r w:rsidRPr="00EC365C">
              <w:rPr>
                <w:rFonts w:ascii="Calibri" w:eastAsia="SimSun" w:hAnsi="Calibri" w:hint="eastAsia"/>
                <w:color w:val="000000"/>
                <w:szCs w:val="24"/>
                <w:lang w:val="fr-FR" w:eastAsia="zh-CN"/>
              </w:rPr>
              <w:t>会议</w:t>
            </w:r>
            <w:bookmarkEnd w:id="103"/>
          </w:p>
        </w:tc>
      </w:tr>
      <w:tr w:rsidR="00630F6B" w:rsidRPr="00474390" w14:paraId="112A2B3B" w14:textId="77777777" w:rsidTr="00627CBC">
        <w:trPr>
          <w:trHeight w:val="480"/>
        </w:trPr>
        <w:tc>
          <w:tcPr>
            <w:tcW w:w="705" w:type="dxa"/>
          </w:tcPr>
          <w:p w14:paraId="5DB1D862" w14:textId="77777777" w:rsidR="00630F6B" w:rsidRPr="00904521" w:rsidRDefault="00630F6B" w:rsidP="00627CBC">
            <w:pPr>
              <w:overflowPunct/>
              <w:autoSpaceDE/>
              <w:autoSpaceDN/>
              <w:adjustRightInd/>
              <w:spacing w:before="0"/>
              <w:jc w:val="center"/>
              <w:textAlignment w:val="auto"/>
              <w:rPr>
                <w:rFonts w:ascii="Calibri" w:eastAsia="SimSun" w:hAnsi="Calibri"/>
                <w:color w:val="000000"/>
                <w:szCs w:val="24"/>
                <w:lang w:val="en-US"/>
              </w:rPr>
            </w:pPr>
            <w:bookmarkStart w:id="104" w:name="lt_pId615"/>
            <w:r w:rsidRPr="005D11B5">
              <w:rPr>
                <w:rFonts w:ascii="Calibri" w:hAnsi="Calibri"/>
                <w:color w:val="000000"/>
                <w:szCs w:val="22"/>
                <w:lang w:val="en-US"/>
              </w:rPr>
              <w:t>K</w:t>
            </w:r>
            <w:bookmarkEnd w:id="104"/>
          </w:p>
        </w:tc>
        <w:tc>
          <w:tcPr>
            <w:tcW w:w="8814" w:type="dxa"/>
          </w:tcPr>
          <w:p w14:paraId="0AC70C29" w14:textId="72ECF639" w:rsidR="00630F6B" w:rsidRPr="00904521" w:rsidRDefault="00571319" w:rsidP="00627CBC">
            <w:pPr>
              <w:overflowPunct/>
              <w:autoSpaceDE/>
              <w:autoSpaceDN/>
              <w:adjustRightInd/>
              <w:spacing w:before="0"/>
              <w:textAlignment w:val="auto"/>
              <w:rPr>
                <w:rFonts w:ascii="Calibri" w:eastAsia="SimSun" w:hAnsi="Calibri"/>
                <w:color w:val="000000"/>
                <w:szCs w:val="24"/>
                <w:lang w:val="en-US" w:eastAsia="zh-CN"/>
              </w:rPr>
            </w:pPr>
            <w:r w:rsidRPr="00571319">
              <w:rPr>
                <w:rFonts w:cstheme="minorHAnsi"/>
                <w:color w:val="000000"/>
                <w:szCs w:val="22"/>
                <w:lang w:val="en-US" w:eastAsia="zh-CN"/>
              </w:rPr>
              <w:t>WTSA-24</w:t>
            </w:r>
            <w:r w:rsidRPr="00571319">
              <w:rPr>
                <w:rFonts w:asciiTheme="minorEastAsia" w:eastAsiaTheme="minorEastAsia" w:hAnsiTheme="minorEastAsia" w:hint="eastAsia"/>
                <w:color w:val="000000"/>
                <w:szCs w:val="22"/>
                <w:lang w:val="en-US" w:eastAsia="zh-CN"/>
              </w:rPr>
              <w:t>的筹备情况</w:t>
            </w:r>
          </w:p>
        </w:tc>
      </w:tr>
      <w:tr w:rsidR="00571319" w:rsidRPr="00474390" w14:paraId="30D940B8" w14:textId="77777777" w:rsidTr="00627CBC">
        <w:trPr>
          <w:trHeight w:val="480"/>
        </w:trPr>
        <w:tc>
          <w:tcPr>
            <w:tcW w:w="705" w:type="dxa"/>
          </w:tcPr>
          <w:p w14:paraId="19C941F7" w14:textId="4A0CEDBA" w:rsidR="00571319" w:rsidRPr="00904521" w:rsidRDefault="00571319" w:rsidP="00571319">
            <w:pPr>
              <w:overflowPunct/>
              <w:autoSpaceDE/>
              <w:autoSpaceDN/>
              <w:adjustRightInd/>
              <w:spacing w:before="0"/>
              <w:jc w:val="center"/>
              <w:textAlignment w:val="auto"/>
              <w:rPr>
                <w:rFonts w:ascii="Calibri" w:eastAsia="SimSun" w:hAnsi="Calibri"/>
                <w:color w:val="000000"/>
                <w:szCs w:val="24"/>
                <w:lang w:val="en-US" w:eastAsia="zh-CN"/>
              </w:rPr>
            </w:pPr>
            <w:r>
              <w:rPr>
                <w:rFonts w:ascii="Calibri" w:eastAsia="SimSun" w:hAnsi="Calibri" w:hint="eastAsia"/>
                <w:color w:val="000000"/>
                <w:szCs w:val="24"/>
                <w:lang w:val="en-US" w:eastAsia="zh-CN"/>
              </w:rPr>
              <w:t>L</w:t>
            </w:r>
          </w:p>
        </w:tc>
        <w:tc>
          <w:tcPr>
            <w:tcW w:w="8814" w:type="dxa"/>
          </w:tcPr>
          <w:p w14:paraId="58F457CD" w14:textId="07AED19C" w:rsidR="00571319" w:rsidRPr="00904521" w:rsidRDefault="00571319" w:rsidP="00571319">
            <w:pPr>
              <w:overflowPunct/>
              <w:autoSpaceDE/>
              <w:autoSpaceDN/>
              <w:adjustRightInd/>
              <w:spacing w:before="0"/>
              <w:textAlignment w:val="auto"/>
              <w:rPr>
                <w:rFonts w:ascii="Calibri" w:eastAsia="SimSun" w:hAnsi="Calibri"/>
                <w:color w:val="000000"/>
                <w:szCs w:val="24"/>
                <w:lang w:val="en-US" w:eastAsia="zh-CN"/>
              </w:rPr>
            </w:pPr>
            <w:r w:rsidRPr="00571319">
              <w:rPr>
                <w:rFonts w:ascii="Calibri" w:eastAsia="SimSun" w:hAnsi="Calibri" w:hint="eastAsia"/>
                <w:color w:val="000000"/>
                <w:szCs w:val="24"/>
                <w:lang w:val="en-US" w:eastAsia="zh-CN"/>
              </w:rPr>
              <w:t>有关共同关心议题的第</w:t>
            </w:r>
            <w:r w:rsidRPr="00571319">
              <w:rPr>
                <w:rFonts w:ascii="Calibri" w:eastAsia="SimSun" w:hAnsi="Calibri" w:hint="eastAsia"/>
                <w:color w:val="000000"/>
                <w:szCs w:val="24"/>
                <w:lang w:val="en-US" w:eastAsia="zh-CN"/>
              </w:rPr>
              <w:t>6/15</w:t>
            </w:r>
            <w:r w:rsidRPr="00571319">
              <w:rPr>
                <w:rFonts w:ascii="Calibri" w:eastAsia="SimSun" w:hAnsi="Calibri" w:hint="eastAsia"/>
                <w:color w:val="000000"/>
                <w:szCs w:val="24"/>
                <w:lang w:val="en-US" w:eastAsia="zh-CN"/>
              </w:rPr>
              <w:t>、</w:t>
            </w:r>
            <w:r w:rsidRPr="00571319">
              <w:rPr>
                <w:rFonts w:ascii="Calibri" w:eastAsia="SimSun" w:hAnsi="Calibri" w:hint="eastAsia"/>
                <w:color w:val="000000"/>
                <w:szCs w:val="24"/>
                <w:lang w:val="en-US" w:eastAsia="zh-CN"/>
              </w:rPr>
              <w:t>11/15</w:t>
            </w:r>
            <w:r w:rsidRPr="00571319">
              <w:rPr>
                <w:rFonts w:ascii="Calibri" w:eastAsia="SimSun" w:hAnsi="Calibri" w:hint="eastAsia"/>
                <w:color w:val="000000"/>
                <w:szCs w:val="24"/>
                <w:lang w:val="en-US" w:eastAsia="zh-CN"/>
              </w:rPr>
              <w:t>号课题联席会议（如果联席会议在第</w:t>
            </w:r>
            <w:r w:rsidRPr="00571319">
              <w:rPr>
                <w:rFonts w:ascii="Calibri" w:eastAsia="SimSun" w:hAnsi="Calibri" w:hint="eastAsia"/>
                <w:color w:val="000000"/>
                <w:szCs w:val="24"/>
                <w:lang w:val="en-US" w:eastAsia="zh-CN"/>
              </w:rPr>
              <w:t>2</w:t>
            </w:r>
            <w:r w:rsidRPr="00571319">
              <w:rPr>
                <w:rFonts w:ascii="Calibri" w:eastAsia="SimSun" w:hAnsi="Calibri" w:hint="eastAsia"/>
                <w:color w:val="000000"/>
                <w:szCs w:val="24"/>
                <w:lang w:val="en-US" w:eastAsia="zh-CN"/>
              </w:rPr>
              <w:t>次全体会议结束之前结束，各课题组将独自召开会议）</w:t>
            </w:r>
          </w:p>
        </w:tc>
      </w:tr>
      <w:tr w:rsidR="00571319" w:rsidRPr="00474390" w14:paraId="76C19CD2" w14:textId="77777777" w:rsidTr="00627CBC">
        <w:trPr>
          <w:trHeight w:val="480"/>
        </w:trPr>
        <w:tc>
          <w:tcPr>
            <w:tcW w:w="705" w:type="dxa"/>
          </w:tcPr>
          <w:p w14:paraId="48A79BFE" w14:textId="60EF0AF2" w:rsidR="00571319" w:rsidRPr="00571319" w:rsidRDefault="00571319" w:rsidP="00571319">
            <w:pPr>
              <w:spacing w:before="0"/>
              <w:jc w:val="center"/>
              <w:rPr>
                <w:rFonts w:ascii="Calibri" w:hAnsi="Calibri"/>
                <w:color w:val="000000"/>
                <w:szCs w:val="24"/>
                <w:lang w:val="en-US" w:eastAsia="zh-CN"/>
              </w:rPr>
            </w:pPr>
            <w:r w:rsidRPr="00571319">
              <w:rPr>
                <w:rFonts w:cstheme="minorHAnsi"/>
                <w:color w:val="000000"/>
                <w:szCs w:val="22"/>
                <w:lang w:val="en-US"/>
              </w:rPr>
              <w:t>M</w:t>
            </w:r>
          </w:p>
        </w:tc>
        <w:tc>
          <w:tcPr>
            <w:tcW w:w="8814" w:type="dxa"/>
          </w:tcPr>
          <w:p w14:paraId="611827F4" w14:textId="2210902A" w:rsidR="00571319" w:rsidRPr="002D2638" w:rsidRDefault="006272BB" w:rsidP="00571319">
            <w:pPr>
              <w:spacing w:before="0"/>
              <w:rPr>
                <w:rFonts w:ascii="SimSun" w:hAnsi="SimSun"/>
                <w:color w:val="000000"/>
                <w:szCs w:val="22"/>
                <w:lang w:val="en-US" w:eastAsia="zh-CN"/>
              </w:rPr>
            </w:pPr>
            <w:r w:rsidRPr="00571319">
              <w:rPr>
                <w:rFonts w:ascii="Calibri" w:eastAsia="SimSun" w:hAnsi="Calibri" w:hint="eastAsia"/>
                <w:color w:val="000000"/>
                <w:szCs w:val="24"/>
                <w:lang w:val="en-US" w:eastAsia="zh-CN"/>
              </w:rPr>
              <w:t>有关共同关心议题的第</w:t>
            </w:r>
            <w:r>
              <w:rPr>
                <w:rFonts w:ascii="Calibri" w:eastAsia="SimSun" w:hAnsi="Calibri" w:hint="eastAsia"/>
                <w:color w:val="000000"/>
                <w:szCs w:val="24"/>
                <w:lang w:val="en-US" w:eastAsia="zh-CN"/>
              </w:rPr>
              <w:t>2</w:t>
            </w:r>
            <w:r w:rsidRPr="00571319">
              <w:rPr>
                <w:rFonts w:ascii="Calibri" w:eastAsia="SimSun" w:hAnsi="Calibri" w:hint="eastAsia"/>
                <w:color w:val="000000"/>
                <w:szCs w:val="24"/>
                <w:lang w:val="en-US" w:eastAsia="zh-CN"/>
              </w:rPr>
              <w:t>/15</w:t>
            </w:r>
            <w:r w:rsidRPr="00571319">
              <w:rPr>
                <w:rFonts w:ascii="Calibri" w:eastAsia="SimSun" w:hAnsi="Calibri" w:hint="eastAsia"/>
                <w:color w:val="000000"/>
                <w:szCs w:val="24"/>
                <w:lang w:val="en-US" w:eastAsia="zh-CN"/>
              </w:rPr>
              <w:t>、</w:t>
            </w:r>
            <w:r>
              <w:rPr>
                <w:rFonts w:ascii="Calibri" w:eastAsia="SimSun" w:hAnsi="Calibri" w:hint="eastAsia"/>
                <w:color w:val="000000"/>
                <w:szCs w:val="24"/>
                <w:lang w:val="en-US" w:eastAsia="zh-CN"/>
              </w:rPr>
              <w:t>3</w:t>
            </w:r>
            <w:r w:rsidRPr="00571319">
              <w:rPr>
                <w:rFonts w:ascii="Calibri" w:eastAsia="SimSun" w:hAnsi="Calibri" w:hint="eastAsia"/>
                <w:color w:val="000000"/>
                <w:szCs w:val="24"/>
                <w:lang w:val="en-US" w:eastAsia="zh-CN"/>
              </w:rPr>
              <w:t>/15</w:t>
            </w:r>
            <w:r w:rsidRPr="00571319">
              <w:rPr>
                <w:rFonts w:ascii="Calibri" w:eastAsia="SimSun" w:hAnsi="Calibri" w:hint="eastAsia"/>
                <w:color w:val="000000"/>
                <w:szCs w:val="24"/>
                <w:lang w:val="en-US" w:eastAsia="zh-CN"/>
              </w:rPr>
              <w:t>号课题联席会议</w:t>
            </w:r>
            <w:r w:rsidR="008C34A0" w:rsidRPr="001D4459">
              <w:rPr>
                <w:rFonts w:ascii="SimSun" w:eastAsia="SimSun" w:hAnsi="SimSun" w:cstheme="minorHAnsi"/>
                <w:color w:val="000000"/>
                <w:szCs w:val="22"/>
                <w:lang w:eastAsia="zh-CN"/>
              </w:rPr>
              <w:t>(</w:t>
            </w:r>
            <w:r w:rsidR="008C34A0" w:rsidRPr="00C44F20">
              <w:rPr>
                <w:rFonts w:cstheme="minorHAnsi"/>
                <w:color w:val="000000"/>
                <w:szCs w:val="22"/>
                <w:lang w:eastAsia="zh-CN"/>
              </w:rPr>
              <w:t>9:00-10:45</w:t>
            </w:r>
            <w:r w:rsidR="008C34A0" w:rsidRPr="001D4459">
              <w:rPr>
                <w:rFonts w:ascii="SimSun" w:eastAsia="SimSun" w:hAnsi="SimSun" w:cstheme="minorHAnsi"/>
                <w:color w:val="000000"/>
                <w:szCs w:val="22"/>
                <w:lang w:eastAsia="zh-CN"/>
              </w:rPr>
              <w:t>)</w:t>
            </w:r>
          </w:p>
        </w:tc>
      </w:tr>
      <w:tr w:rsidR="00571319" w:rsidRPr="00474390" w14:paraId="07757948" w14:textId="77777777" w:rsidTr="00833577">
        <w:trPr>
          <w:trHeight w:val="480"/>
        </w:trPr>
        <w:tc>
          <w:tcPr>
            <w:tcW w:w="705" w:type="dxa"/>
            <w:vAlign w:val="center"/>
          </w:tcPr>
          <w:p w14:paraId="4C9033B5" w14:textId="4D83BF4E" w:rsidR="00571319" w:rsidRPr="00571319" w:rsidRDefault="00571319" w:rsidP="00571319">
            <w:pPr>
              <w:spacing w:before="0"/>
              <w:jc w:val="center"/>
              <w:rPr>
                <w:rFonts w:ascii="Calibri" w:hAnsi="Calibri"/>
                <w:color w:val="000000"/>
                <w:szCs w:val="24"/>
                <w:lang w:val="en-US" w:eastAsia="zh-CN"/>
              </w:rPr>
            </w:pPr>
            <w:r w:rsidRPr="00571319">
              <w:rPr>
                <w:rFonts w:cstheme="minorHAnsi"/>
                <w:color w:val="000000"/>
                <w:szCs w:val="22"/>
                <w:lang w:val="en-US"/>
              </w:rPr>
              <w:t>N</w:t>
            </w:r>
          </w:p>
        </w:tc>
        <w:tc>
          <w:tcPr>
            <w:tcW w:w="8814" w:type="dxa"/>
          </w:tcPr>
          <w:p w14:paraId="531C805E" w14:textId="7C4F3232" w:rsidR="00571319" w:rsidRPr="002D2638" w:rsidRDefault="008C34A0" w:rsidP="00571319">
            <w:pPr>
              <w:spacing w:before="0"/>
              <w:rPr>
                <w:rFonts w:ascii="SimSun" w:hAnsi="SimSun"/>
                <w:color w:val="000000"/>
                <w:szCs w:val="22"/>
                <w:lang w:val="en-US" w:eastAsia="zh-CN"/>
              </w:rPr>
            </w:pPr>
            <w:r w:rsidRPr="008C34A0">
              <w:rPr>
                <w:rFonts w:ascii="Calibri" w:eastAsia="SimSun" w:hAnsi="Calibri" w:hint="eastAsia"/>
                <w:color w:val="000000"/>
                <w:szCs w:val="24"/>
                <w:lang w:val="en-US" w:eastAsia="zh-CN"/>
              </w:rPr>
              <w:t>关于</w:t>
            </w:r>
            <w:r w:rsidRPr="008C34A0">
              <w:rPr>
                <w:rFonts w:ascii="Calibri" w:eastAsia="SimSun" w:hAnsi="Calibri" w:hint="eastAsia"/>
                <w:color w:val="000000"/>
                <w:szCs w:val="24"/>
                <w:lang w:val="en-US" w:eastAsia="zh-CN"/>
              </w:rPr>
              <w:t>WTSA</w:t>
            </w:r>
            <w:r w:rsidRPr="008C34A0">
              <w:rPr>
                <w:rFonts w:ascii="Calibri" w:eastAsia="SimSun" w:hAnsi="Calibri" w:hint="eastAsia"/>
                <w:color w:val="000000"/>
                <w:szCs w:val="24"/>
                <w:lang w:val="en-US" w:eastAsia="zh-CN"/>
              </w:rPr>
              <w:t>概览的情况</w:t>
            </w:r>
            <w:r>
              <w:rPr>
                <w:rFonts w:ascii="Calibri" w:eastAsia="SimSun" w:hAnsi="Calibri" w:hint="eastAsia"/>
                <w:color w:val="000000"/>
                <w:szCs w:val="24"/>
                <w:lang w:val="en-US" w:eastAsia="zh-CN"/>
              </w:rPr>
              <w:t>通报</w:t>
            </w:r>
            <w:r w:rsidRPr="008C34A0">
              <w:rPr>
                <w:rFonts w:ascii="Calibri" w:eastAsia="SimSun" w:hAnsi="Calibri" w:hint="eastAsia"/>
                <w:color w:val="000000"/>
                <w:szCs w:val="24"/>
                <w:lang w:val="en-US" w:eastAsia="zh-CN"/>
              </w:rPr>
              <w:t>会</w:t>
            </w:r>
          </w:p>
        </w:tc>
      </w:tr>
      <w:tr w:rsidR="00571319" w:rsidRPr="00474390" w14:paraId="64F6C2AD" w14:textId="77777777" w:rsidTr="00627CBC">
        <w:trPr>
          <w:trHeight w:val="480"/>
        </w:trPr>
        <w:tc>
          <w:tcPr>
            <w:tcW w:w="705" w:type="dxa"/>
          </w:tcPr>
          <w:p w14:paraId="1994A63E" w14:textId="77777777" w:rsidR="00571319" w:rsidRPr="00904521" w:rsidRDefault="00571319" w:rsidP="00571319">
            <w:pPr>
              <w:overflowPunct/>
              <w:autoSpaceDE/>
              <w:autoSpaceDN/>
              <w:adjustRightInd/>
              <w:spacing w:before="0"/>
              <w:jc w:val="center"/>
              <w:textAlignment w:val="auto"/>
              <w:rPr>
                <w:rFonts w:ascii="Calibri" w:eastAsia="SimSun" w:hAnsi="Calibri"/>
                <w:color w:val="000000"/>
                <w:szCs w:val="24"/>
                <w:lang w:val="en-US" w:eastAsia="zh-CN"/>
              </w:rPr>
            </w:pPr>
          </w:p>
        </w:tc>
        <w:tc>
          <w:tcPr>
            <w:tcW w:w="8814" w:type="dxa"/>
          </w:tcPr>
          <w:p w14:paraId="76BA525D" w14:textId="77777777" w:rsidR="00571319" w:rsidRPr="00904521" w:rsidRDefault="00571319" w:rsidP="00571319">
            <w:pPr>
              <w:overflowPunct/>
              <w:autoSpaceDE/>
              <w:autoSpaceDN/>
              <w:adjustRightInd/>
              <w:spacing w:before="0"/>
              <w:textAlignment w:val="auto"/>
              <w:rPr>
                <w:rFonts w:ascii="Calibri" w:eastAsia="SimSun" w:hAnsi="Calibri"/>
                <w:color w:val="000000"/>
                <w:szCs w:val="24"/>
                <w:lang w:val="en-US" w:eastAsia="zh-CN"/>
              </w:rPr>
            </w:pPr>
          </w:p>
        </w:tc>
      </w:tr>
      <w:tr w:rsidR="006272BB" w:rsidRPr="00474390" w14:paraId="6527E434" w14:textId="77777777" w:rsidTr="00627CBC">
        <w:trPr>
          <w:trHeight w:val="480"/>
        </w:trPr>
        <w:tc>
          <w:tcPr>
            <w:tcW w:w="705" w:type="dxa"/>
          </w:tcPr>
          <w:p w14:paraId="78ED3A34" w14:textId="77777777" w:rsidR="006272BB" w:rsidRPr="00904521" w:rsidRDefault="006272BB" w:rsidP="00571319">
            <w:pPr>
              <w:spacing w:before="0"/>
              <w:jc w:val="center"/>
              <w:rPr>
                <w:rFonts w:ascii="Calibri" w:hAnsi="Calibri"/>
                <w:color w:val="000000"/>
                <w:szCs w:val="24"/>
                <w:lang w:val="en-US" w:eastAsia="zh-CN"/>
              </w:rPr>
            </w:pPr>
          </w:p>
        </w:tc>
        <w:tc>
          <w:tcPr>
            <w:tcW w:w="8814" w:type="dxa"/>
          </w:tcPr>
          <w:p w14:paraId="3FDEE5EF" w14:textId="77777777" w:rsidR="006272BB" w:rsidRPr="00904521" w:rsidRDefault="006272BB" w:rsidP="00571319">
            <w:pPr>
              <w:spacing w:before="0"/>
              <w:rPr>
                <w:rFonts w:ascii="Calibri" w:hAnsi="Calibri"/>
                <w:color w:val="000000"/>
                <w:szCs w:val="24"/>
                <w:lang w:val="en-US" w:eastAsia="zh-CN"/>
              </w:rPr>
            </w:pPr>
          </w:p>
        </w:tc>
      </w:tr>
      <w:tr w:rsidR="00571319" w:rsidRPr="00474390" w14:paraId="24AE46F5" w14:textId="77777777" w:rsidTr="00627CBC">
        <w:trPr>
          <w:trHeight w:val="480"/>
        </w:trPr>
        <w:tc>
          <w:tcPr>
            <w:tcW w:w="705" w:type="dxa"/>
          </w:tcPr>
          <w:p w14:paraId="699761A7" w14:textId="77777777" w:rsidR="00571319" w:rsidRPr="00904521" w:rsidRDefault="00571319" w:rsidP="00571319">
            <w:pPr>
              <w:overflowPunct/>
              <w:autoSpaceDE/>
              <w:autoSpaceDN/>
              <w:adjustRightInd/>
              <w:spacing w:before="0"/>
              <w:jc w:val="center"/>
              <w:textAlignment w:val="auto"/>
              <w:rPr>
                <w:rFonts w:ascii="Calibri" w:eastAsia="SimSun" w:hAnsi="Calibri"/>
                <w:color w:val="000000"/>
                <w:szCs w:val="24"/>
                <w:lang w:val="en-US"/>
              </w:rPr>
            </w:pPr>
            <w:r w:rsidRPr="005D11B5">
              <w:rPr>
                <w:rFonts w:ascii="Calibri" w:hAnsi="Calibri"/>
                <w:szCs w:val="22"/>
                <w:lang w:val="en-US"/>
              </w:rPr>
              <w:t>W</w:t>
            </w:r>
          </w:p>
        </w:tc>
        <w:tc>
          <w:tcPr>
            <w:tcW w:w="8814" w:type="dxa"/>
          </w:tcPr>
          <w:p w14:paraId="6F8A38B4" w14:textId="5A21BBFE" w:rsidR="00571319" w:rsidRPr="00904521" w:rsidRDefault="00571319" w:rsidP="00571319">
            <w:pPr>
              <w:overflowPunct/>
              <w:autoSpaceDE/>
              <w:autoSpaceDN/>
              <w:adjustRightInd/>
              <w:spacing w:before="0"/>
              <w:textAlignment w:val="auto"/>
              <w:rPr>
                <w:rFonts w:ascii="Calibri" w:eastAsia="SimSun" w:hAnsi="Calibri"/>
                <w:color w:val="000000"/>
                <w:szCs w:val="24"/>
                <w:lang w:val="en-US" w:eastAsia="zh-CN"/>
              </w:rPr>
            </w:pPr>
            <w:bookmarkStart w:id="105" w:name="lt_pId650"/>
            <w:r w:rsidRPr="00EC365C">
              <w:rPr>
                <w:rFonts w:eastAsiaTheme="minorEastAsia" w:hint="eastAsia"/>
                <w:color w:val="000000"/>
                <w:szCs w:val="24"/>
                <w:lang w:val="en-US" w:eastAsia="zh-CN"/>
              </w:rPr>
              <w:t>仅针对第</w:t>
            </w:r>
            <w:r w:rsidRPr="00EC365C">
              <w:rPr>
                <w:rFonts w:eastAsiaTheme="minorEastAsia"/>
                <w:color w:val="000000"/>
                <w:szCs w:val="24"/>
                <w:lang w:val="en-US" w:eastAsia="zh-CN"/>
              </w:rPr>
              <w:t>3/15</w:t>
            </w:r>
            <w:r w:rsidRPr="00EC365C">
              <w:rPr>
                <w:rFonts w:eastAsiaTheme="minorEastAsia" w:hint="eastAsia"/>
                <w:color w:val="000000"/>
                <w:szCs w:val="24"/>
                <w:lang w:val="en-US" w:eastAsia="zh-CN"/>
              </w:rPr>
              <w:t>工作组主席和</w:t>
            </w:r>
            <w:r w:rsidRPr="00EC365C">
              <w:rPr>
                <w:rFonts w:eastAsiaTheme="minorEastAsia"/>
                <w:color w:val="000000"/>
                <w:szCs w:val="24"/>
                <w:lang w:val="en-US" w:eastAsia="zh-CN"/>
              </w:rPr>
              <w:t>报告人</w:t>
            </w:r>
            <w:r>
              <w:rPr>
                <w:rFonts w:eastAsiaTheme="minorEastAsia" w:hint="eastAsia"/>
                <w:color w:val="000000"/>
                <w:szCs w:val="24"/>
                <w:lang w:val="en-US" w:eastAsia="zh-CN"/>
              </w:rPr>
              <w:t xml:space="preserve"> </w:t>
            </w:r>
            <w:r w:rsidRPr="009D13F4">
              <w:rPr>
                <w:rFonts w:eastAsiaTheme="minorEastAsia"/>
                <w:color w:val="000000"/>
                <w:szCs w:val="24"/>
                <w:lang w:val="en-US" w:eastAsia="zh-CN"/>
              </w:rPr>
              <w:t>–</w:t>
            </w:r>
            <w:r>
              <w:rPr>
                <w:rFonts w:eastAsiaTheme="minorEastAsia"/>
                <w:color w:val="000000"/>
                <w:szCs w:val="24"/>
                <w:lang w:val="en-US" w:eastAsia="zh-CN"/>
              </w:rPr>
              <w:t xml:space="preserve"> </w:t>
            </w:r>
            <w:r w:rsidRPr="00EC365C">
              <w:rPr>
                <w:rFonts w:eastAsiaTheme="minorEastAsia"/>
                <w:color w:val="000000"/>
                <w:szCs w:val="24"/>
                <w:lang w:val="en-US" w:eastAsia="zh-CN"/>
              </w:rPr>
              <w:t>起草</w:t>
            </w:r>
            <w:bookmarkEnd w:id="105"/>
            <w:r w:rsidRPr="00EC365C">
              <w:rPr>
                <w:rFonts w:eastAsiaTheme="minorEastAsia" w:hint="eastAsia"/>
                <w:color w:val="000000"/>
                <w:szCs w:val="24"/>
                <w:lang w:val="en-US" w:eastAsia="zh-CN"/>
              </w:rPr>
              <w:t>报告</w:t>
            </w:r>
          </w:p>
        </w:tc>
      </w:tr>
      <w:tr w:rsidR="00571319" w14:paraId="378D80AB" w14:textId="77777777" w:rsidTr="00627CBC">
        <w:trPr>
          <w:trHeight w:val="480"/>
        </w:trPr>
        <w:tc>
          <w:tcPr>
            <w:tcW w:w="705" w:type="dxa"/>
          </w:tcPr>
          <w:p w14:paraId="4CE4D854" w14:textId="77777777" w:rsidR="00571319" w:rsidRPr="00904521" w:rsidRDefault="00571319" w:rsidP="00571319">
            <w:pPr>
              <w:overflowPunct/>
              <w:autoSpaceDE/>
              <w:autoSpaceDN/>
              <w:adjustRightInd/>
              <w:spacing w:before="0"/>
              <w:jc w:val="center"/>
              <w:textAlignment w:val="auto"/>
              <w:rPr>
                <w:rFonts w:ascii="Calibri" w:eastAsia="SimSun" w:hAnsi="Calibri"/>
                <w:color w:val="000000"/>
                <w:szCs w:val="24"/>
                <w:lang w:val="en-US"/>
              </w:rPr>
            </w:pPr>
            <w:r w:rsidRPr="005D11B5">
              <w:rPr>
                <w:rFonts w:ascii="Calibri" w:hAnsi="Calibri"/>
                <w:color w:val="000000"/>
                <w:szCs w:val="22"/>
                <w:lang w:val="en-US"/>
              </w:rPr>
              <w:t>Y</w:t>
            </w:r>
          </w:p>
        </w:tc>
        <w:tc>
          <w:tcPr>
            <w:tcW w:w="8814" w:type="dxa"/>
          </w:tcPr>
          <w:p w14:paraId="024BF89E" w14:textId="0F42CFD7" w:rsidR="00571319" w:rsidRPr="00904521" w:rsidRDefault="00571319" w:rsidP="00571319">
            <w:pPr>
              <w:overflowPunct/>
              <w:autoSpaceDE/>
              <w:autoSpaceDN/>
              <w:adjustRightInd/>
              <w:spacing w:before="0"/>
              <w:textAlignment w:val="auto"/>
              <w:rPr>
                <w:rFonts w:ascii="Calibri" w:eastAsia="SimSun" w:hAnsi="Calibri"/>
                <w:color w:val="000000"/>
                <w:szCs w:val="24"/>
                <w:lang w:val="en-US" w:eastAsia="zh-CN"/>
              </w:rPr>
            </w:pPr>
            <w:r w:rsidRPr="00EC365C">
              <w:rPr>
                <w:rFonts w:eastAsiaTheme="minorEastAsia" w:hint="eastAsia"/>
                <w:color w:val="000000"/>
                <w:szCs w:val="24"/>
                <w:lang w:val="en-US" w:eastAsia="zh-CN"/>
              </w:rPr>
              <w:t>仅针对第</w:t>
            </w:r>
            <w:r w:rsidRPr="00EC365C">
              <w:rPr>
                <w:rFonts w:eastAsiaTheme="minorEastAsia"/>
                <w:color w:val="000000"/>
                <w:szCs w:val="24"/>
                <w:lang w:val="en-US" w:eastAsia="zh-CN"/>
              </w:rPr>
              <w:t>1/15</w:t>
            </w:r>
            <w:r w:rsidRPr="00EC365C">
              <w:rPr>
                <w:rFonts w:eastAsiaTheme="minorEastAsia" w:hint="eastAsia"/>
                <w:color w:val="000000"/>
                <w:szCs w:val="24"/>
                <w:lang w:val="en-US" w:eastAsia="zh-CN"/>
              </w:rPr>
              <w:t>工作组主席和</w:t>
            </w:r>
            <w:r w:rsidRPr="00EC365C">
              <w:rPr>
                <w:rFonts w:eastAsiaTheme="minorEastAsia"/>
                <w:color w:val="000000"/>
                <w:szCs w:val="24"/>
                <w:lang w:val="en-US" w:eastAsia="zh-CN"/>
              </w:rPr>
              <w:t>报告人</w:t>
            </w:r>
            <w:r>
              <w:rPr>
                <w:rFonts w:eastAsiaTheme="minorEastAsia" w:hint="eastAsia"/>
                <w:color w:val="000000"/>
                <w:szCs w:val="24"/>
                <w:lang w:val="en-US" w:eastAsia="zh-CN"/>
              </w:rPr>
              <w:t xml:space="preserve"> </w:t>
            </w:r>
            <w:r w:rsidRPr="009D13F4">
              <w:rPr>
                <w:rFonts w:eastAsiaTheme="minorEastAsia"/>
                <w:color w:val="000000"/>
                <w:szCs w:val="24"/>
                <w:lang w:val="en-US" w:eastAsia="zh-CN"/>
              </w:rPr>
              <w:t>–</w:t>
            </w:r>
            <w:r>
              <w:rPr>
                <w:rFonts w:eastAsiaTheme="minorEastAsia"/>
                <w:color w:val="000000"/>
                <w:szCs w:val="24"/>
                <w:lang w:val="en-US" w:eastAsia="zh-CN"/>
              </w:rPr>
              <w:t xml:space="preserve"> </w:t>
            </w:r>
            <w:r w:rsidRPr="00EC365C">
              <w:rPr>
                <w:rFonts w:eastAsiaTheme="minorEastAsia"/>
                <w:color w:val="000000"/>
                <w:szCs w:val="24"/>
                <w:lang w:val="en-US" w:eastAsia="zh-CN"/>
              </w:rPr>
              <w:t>起草</w:t>
            </w:r>
            <w:r w:rsidRPr="00EC365C">
              <w:rPr>
                <w:rFonts w:eastAsiaTheme="minorEastAsia" w:hint="eastAsia"/>
                <w:color w:val="000000"/>
                <w:szCs w:val="24"/>
                <w:lang w:val="en-US" w:eastAsia="zh-CN"/>
              </w:rPr>
              <w:t>报告</w:t>
            </w:r>
          </w:p>
        </w:tc>
      </w:tr>
      <w:tr w:rsidR="00571319" w14:paraId="6D72A55B" w14:textId="77777777" w:rsidTr="00627CBC">
        <w:trPr>
          <w:trHeight w:val="480"/>
        </w:trPr>
        <w:tc>
          <w:tcPr>
            <w:tcW w:w="705" w:type="dxa"/>
          </w:tcPr>
          <w:p w14:paraId="4A8DED99" w14:textId="77777777" w:rsidR="00571319" w:rsidRPr="0061416B" w:rsidRDefault="00571319" w:rsidP="00571319">
            <w:pPr>
              <w:overflowPunct/>
              <w:autoSpaceDE/>
              <w:autoSpaceDN/>
              <w:adjustRightInd/>
              <w:spacing w:before="0"/>
              <w:jc w:val="center"/>
              <w:textAlignment w:val="auto"/>
              <w:rPr>
                <w:color w:val="000000"/>
                <w:szCs w:val="24"/>
                <w:lang w:val="en-US" w:eastAsia="zh-CN"/>
              </w:rPr>
            </w:pPr>
            <w:r w:rsidRPr="005D11B5">
              <w:rPr>
                <w:rFonts w:ascii="Calibri" w:hAnsi="Calibri"/>
                <w:szCs w:val="22"/>
                <w:lang w:val="en-US"/>
              </w:rPr>
              <w:t>Z</w:t>
            </w:r>
          </w:p>
        </w:tc>
        <w:tc>
          <w:tcPr>
            <w:tcW w:w="8814" w:type="dxa"/>
          </w:tcPr>
          <w:p w14:paraId="41E0F062" w14:textId="77777777" w:rsidR="00571319" w:rsidRPr="0061416B" w:rsidRDefault="00571319" w:rsidP="00571319">
            <w:pPr>
              <w:overflowPunct/>
              <w:autoSpaceDE/>
              <w:autoSpaceDN/>
              <w:adjustRightInd/>
              <w:spacing w:before="0"/>
              <w:textAlignment w:val="auto"/>
              <w:rPr>
                <w:color w:val="000000"/>
                <w:szCs w:val="24"/>
                <w:lang w:val="en-US" w:eastAsia="zh-CN"/>
              </w:rPr>
            </w:pPr>
            <w:bookmarkStart w:id="106" w:name="lt_pId654"/>
            <w:r w:rsidRPr="00EC365C">
              <w:rPr>
                <w:rFonts w:eastAsiaTheme="minorEastAsia" w:hint="eastAsia"/>
                <w:color w:val="000000"/>
                <w:szCs w:val="24"/>
                <w:lang w:val="en-US" w:eastAsia="zh-CN"/>
              </w:rPr>
              <w:t>仅针对第</w:t>
            </w:r>
            <w:r w:rsidRPr="00EC365C">
              <w:rPr>
                <w:rFonts w:eastAsiaTheme="minorEastAsia"/>
                <w:color w:val="000000"/>
                <w:szCs w:val="24"/>
                <w:lang w:val="en-US" w:eastAsia="zh-CN"/>
              </w:rPr>
              <w:t>2/15</w:t>
            </w:r>
            <w:r w:rsidRPr="00EC365C">
              <w:rPr>
                <w:rFonts w:eastAsiaTheme="minorEastAsia" w:hint="eastAsia"/>
                <w:color w:val="000000"/>
                <w:szCs w:val="24"/>
                <w:lang w:val="en-US" w:eastAsia="zh-CN"/>
              </w:rPr>
              <w:t>工作组主席和</w:t>
            </w:r>
            <w:r w:rsidRPr="00EC365C">
              <w:rPr>
                <w:rFonts w:eastAsiaTheme="minorEastAsia"/>
                <w:color w:val="000000"/>
                <w:szCs w:val="24"/>
                <w:lang w:val="en-US" w:eastAsia="zh-CN"/>
              </w:rPr>
              <w:t>报告人</w:t>
            </w:r>
            <w:r>
              <w:rPr>
                <w:rFonts w:eastAsiaTheme="minorEastAsia" w:hint="eastAsia"/>
                <w:color w:val="000000"/>
                <w:szCs w:val="24"/>
                <w:lang w:val="en-US" w:eastAsia="zh-CN"/>
              </w:rPr>
              <w:t xml:space="preserve"> </w:t>
            </w:r>
            <w:r w:rsidRPr="00EC365C">
              <w:rPr>
                <w:rFonts w:eastAsiaTheme="minorEastAsia"/>
                <w:color w:val="000000"/>
                <w:szCs w:val="24"/>
                <w:lang w:val="en-US" w:eastAsia="zh-CN"/>
              </w:rPr>
              <w:t>−</w:t>
            </w:r>
            <w:r>
              <w:rPr>
                <w:rFonts w:eastAsiaTheme="minorEastAsia"/>
                <w:color w:val="000000"/>
                <w:szCs w:val="24"/>
                <w:lang w:val="en-US" w:eastAsia="zh-CN"/>
              </w:rPr>
              <w:t xml:space="preserve"> </w:t>
            </w:r>
            <w:r w:rsidRPr="00EC365C">
              <w:rPr>
                <w:rFonts w:eastAsiaTheme="minorEastAsia"/>
                <w:color w:val="000000"/>
                <w:szCs w:val="24"/>
                <w:lang w:val="en-US" w:eastAsia="zh-CN"/>
              </w:rPr>
              <w:t>起草</w:t>
            </w:r>
            <w:r w:rsidRPr="00EC365C">
              <w:rPr>
                <w:rFonts w:eastAsiaTheme="minorEastAsia" w:hint="eastAsia"/>
                <w:color w:val="000000"/>
                <w:szCs w:val="24"/>
                <w:lang w:val="en-US" w:eastAsia="zh-CN"/>
              </w:rPr>
              <w:t>报告以</w:t>
            </w:r>
            <w:r w:rsidRPr="00EC365C">
              <w:rPr>
                <w:rFonts w:eastAsiaTheme="minorEastAsia"/>
                <w:color w:val="000000"/>
                <w:szCs w:val="24"/>
                <w:lang w:val="en-US" w:eastAsia="zh-CN"/>
              </w:rPr>
              <w:t>核对</w:t>
            </w:r>
            <w:r>
              <w:rPr>
                <w:rFonts w:eastAsiaTheme="minorEastAsia" w:hint="eastAsia"/>
                <w:color w:val="000000"/>
                <w:szCs w:val="24"/>
                <w:lang w:val="en-US" w:eastAsia="zh-CN"/>
              </w:rPr>
              <w:t>有</w:t>
            </w:r>
            <w:r w:rsidRPr="00EC365C">
              <w:rPr>
                <w:rFonts w:eastAsiaTheme="minorEastAsia" w:hint="eastAsia"/>
                <w:color w:val="000000"/>
                <w:szCs w:val="24"/>
                <w:lang w:val="en-US" w:eastAsia="zh-CN"/>
              </w:rPr>
              <w:t>待</w:t>
            </w:r>
            <w:r>
              <w:rPr>
                <w:rFonts w:eastAsiaTheme="minorEastAsia" w:hint="eastAsia"/>
                <w:color w:val="000000"/>
                <w:szCs w:val="24"/>
                <w:lang w:val="en-US" w:eastAsia="zh-CN"/>
              </w:rPr>
              <w:t>同意</w:t>
            </w:r>
            <w:r w:rsidRPr="00EC365C">
              <w:rPr>
                <w:rFonts w:eastAsiaTheme="minorEastAsia"/>
                <w:color w:val="000000"/>
                <w:szCs w:val="24"/>
                <w:lang w:val="en-US" w:eastAsia="zh-CN"/>
              </w:rPr>
              <w:t>和发出</w:t>
            </w:r>
            <w:r w:rsidRPr="00EC365C">
              <w:rPr>
                <w:rFonts w:eastAsiaTheme="minorEastAsia" w:hint="eastAsia"/>
                <w:color w:val="000000"/>
                <w:szCs w:val="24"/>
                <w:lang w:val="en-US" w:eastAsia="zh-CN"/>
              </w:rPr>
              <w:t>联络</w:t>
            </w:r>
            <w:r w:rsidRPr="00EC365C">
              <w:rPr>
                <w:rFonts w:eastAsiaTheme="minorEastAsia"/>
                <w:color w:val="000000"/>
                <w:szCs w:val="24"/>
                <w:lang w:val="en-US" w:eastAsia="zh-CN"/>
              </w:rPr>
              <w:t>声明的文件</w:t>
            </w:r>
            <w:bookmarkEnd w:id="106"/>
          </w:p>
        </w:tc>
      </w:tr>
    </w:tbl>
    <w:p w14:paraId="4A8FEC35" w14:textId="75F6F5A5" w:rsidR="00630F6B" w:rsidRPr="00B112BA" w:rsidRDefault="00630F6B" w:rsidP="00B112BA">
      <w:pPr>
        <w:pStyle w:val="Note"/>
        <w:rPr>
          <w:b/>
          <w:lang w:val="en-US" w:eastAsia="zh-CN"/>
        </w:rPr>
      </w:pPr>
      <w:bookmarkStart w:id="107" w:name="lt_pId655"/>
      <w:r>
        <w:rPr>
          <w:rFonts w:hint="eastAsia"/>
          <w:lang w:val="en-US" w:eastAsia="zh-CN"/>
        </w:rPr>
        <w:t>注</w:t>
      </w:r>
      <w:r w:rsidRPr="00474390">
        <w:rPr>
          <w:lang w:val="en-US" w:eastAsia="zh-CN"/>
        </w:rPr>
        <w:t xml:space="preserve"> </w:t>
      </w:r>
      <w:r>
        <w:rPr>
          <w:lang w:val="en-US" w:eastAsia="zh-CN"/>
        </w:rPr>
        <w:t>–</w:t>
      </w:r>
      <w:r w:rsidR="00D62AF1">
        <w:rPr>
          <w:lang w:val="en-US" w:eastAsia="zh-CN"/>
        </w:rPr>
        <w:t xml:space="preserve"> </w:t>
      </w:r>
      <w:r>
        <w:rPr>
          <w:rFonts w:hint="eastAsia"/>
          <w:lang w:val="en-US" w:eastAsia="zh-CN"/>
        </w:rPr>
        <w:t>时间</w:t>
      </w:r>
      <w:r w:rsidR="008C34A0">
        <w:rPr>
          <w:rFonts w:hint="eastAsia"/>
          <w:lang w:val="en-US" w:eastAsia="zh-CN"/>
        </w:rPr>
        <w:t>计划</w:t>
      </w:r>
      <w:r>
        <w:rPr>
          <w:lang w:val="en-US" w:eastAsia="zh-CN"/>
        </w:rPr>
        <w:t>的更新参见</w:t>
      </w:r>
      <w:bookmarkEnd w:id="107"/>
      <w:r w:rsidRPr="00AE1088">
        <w:rPr>
          <w:lang w:eastAsia="zh-CN"/>
        </w:rPr>
        <w:t>TD</w:t>
      </w:r>
      <w:r w:rsidR="006272BB">
        <w:rPr>
          <w:lang w:eastAsia="zh-CN"/>
        </w:rPr>
        <w:t>280</w:t>
      </w:r>
      <w:r w:rsidRPr="00AE1088">
        <w:rPr>
          <w:lang w:eastAsia="zh-CN"/>
        </w:rPr>
        <w:t>/G</w:t>
      </w:r>
      <w:r w:rsidR="002D2638">
        <w:rPr>
          <w:rFonts w:hint="eastAsia"/>
          <w:lang w:eastAsia="zh-CN"/>
        </w:rPr>
        <w:t>EN</w:t>
      </w:r>
      <w:r>
        <w:rPr>
          <w:rFonts w:hint="eastAsia"/>
          <w:lang w:val="en-US" w:eastAsia="zh-CN"/>
        </w:rPr>
        <w:t>。</w:t>
      </w:r>
    </w:p>
    <w:p w14:paraId="6CA39A47" w14:textId="77777777" w:rsidR="0033552C" w:rsidRDefault="0033552C" w:rsidP="00DC234D">
      <w:pPr>
        <w:pStyle w:val="Normalaftertitle"/>
        <w:rPr>
          <w:lang w:eastAsia="zh-CN"/>
        </w:rPr>
      </w:pPr>
    </w:p>
    <w:p w14:paraId="0E6587D8" w14:textId="271357B5" w:rsidR="00630F6B" w:rsidRPr="003D69B8" w:rsidRDefault="0033552C" w:rsidP="00630F6B">
      <w:pPr>
        <w:jc w:val="center"/>
      </w:pPr>
      <w:r>
        <w:t>______________</w:t>
      </w:r>
    </w:p>
    <w:sectPr w:rsidR="00630F6B" w:rsidRPr="003D69B8" w:rsidSect="00BA4DA3">
      <w:headerReference w:type="default" r:id="rId34"/>
      <w:headerReference w:type="first" r:id="rId35"/>
      <w:footerReference w:type="first" r:id="rId36"/>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AF25F" w14:textId="77777777" w:rsidR="001968A6" w:rsidRDefault="001968A6">
      <w:r>
        <w:separator/>
      </w:r>
    </w:p>
  </w:endnote>
  <w:endnote w:type="continuationSeparator" w:id="0">
    <w:p w14:paraId="42BCACB0" w14:textId="77777777" w:rsidR="001968A6" w:rsidRDefault="0019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3343" w14:textId="77777777" w:rsidR="00337D93" w:rsidRDefault="00337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52E4" w14:textId="27052E29" w:rsidR="00A43947" w:rsidRPr="00337D93" w:rsidRDefault="00A43947" w:rsidP="00337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241F7" w14:textId="38A7122C" w:rsidR="004A459F" w:rsidRDefault="004A459F" w:rsidP="004A459F">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374C" w14:textId="0CC8B27D" w:rsidR="00EB260D" w:rsidRPr="00337D93" w:rsidRDefault="00EB260D" w:rsidP="00337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70851" w14:textId="77777777" w:rsidR="001968A6" w:rsidRDefault="001968A6">
      <w:r>
        <w:t>____________________</w:t>
      </w:r>
    </w:p>
  </w:footnote>
  <w:footnote w:type="continuationSeparator" w:id="0">
    <w:p w14:paraId="06A1E29F" w14:textId="77777777" w:rsidR="001968A6" w:rsidRDefault="00196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04A5" w14:textId="77777777" w:rsidR="00337D93" w:rsidRDefault="00337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3418" w14:textId="08855451" w:rsidR="00001FA6" w:rsidRDefault="00792111" w:rsidP="00627CBC">
    <w:pPr>
      <w:pStyle w:val="Header"/>
      <w:rPr>
        <w:noProof/>
      </w:rPr>
    </w:pPr>
    <w:sdt>
      <w:sdtPr>
        <w:id w:val="1173529921"/>
        <w:docPartObj>
          <w:docPartGallery w:val="Page Numbers (Top of Page)"/>
          <w:docPartUnique/>
        </w:docPartObj>
      </w:sdtPr>
      <w:sdtEndPr>
        <w:rPr>
          <w:noProof/>
        </w:rPr>
      </w:sdtEndPr>
      <w:sdtContent>
        <w:r w:rsidR="00001FA6">
          <w:rPr>
            <w:noProof/>
          </w:rPr>
          <w:t>-</w:t>
        </w:r>
        <w:r w:rsidR="00001FA6">
          <w:t xml:space="preserve"> </w:t>
        </w:r>
        <w:r w:rsidR="00001FA6">
          <w:fldChar w:fldCharType="begin"/>
        </w:r>
        <w:r w:rsidR="00001FA6">
          <w:instrText xml:space="preserve"> PAGE   \* MERGEFORMAT </w:instrText>
        </w:r>
        <w:r w:rsidR="00001FA6">
          <w:fldChar w:fldCharType="separate"/>
        </w:r>
        <w:r w:rsidR="00B006A5">
          <w:rPr>
            <w:noProof/>
          </w:rPr>
          <w:t>7</w:t>
        </w:r>
        <w:r w:rsidR="00001FA6">
          <w:rPr>
            <w:noProof/>
          </w:rPr>
          <w:fldChar w:fldCharType="end"/>
        </w:r>
      </w:sdtContent>
    </w:sdt>
    <w:r w:rsidR="00001FA6">
      <w:rPr>
        <w:noProof/>
      </w:rPr>
      <w:t xml:space="preserve"> -</w:t>
    </w:r>
  </w:p>
  <w:p w14:paraId="29F079A0" w14:textId="5823FB04" w:rsidR="00001FA6" w:rsidRPr="00C740E1" w:rsidRDefault="00001FA6" w:rsidP="00627CBC">
    <w:pPr>
      <w:pStyle w:val="Header"/>
      <w:rPr>
        <w:lang w:val="en-US"/>
      </w:rPr>
    </w:pPr>
    <w:r>
      <w:rPr>
        <w:rFonts w:hint="eastAsia"/>
        <w:noProof/>
        <w:lang w:eastAsia="zh-CN"/>
      </w:rPr>
      <w:t>第</w:t>
    </w:r>
    <w:r w:rsidR="002C370F">
      <w:rPr>
        <w:noProof/>
      </w:rPr>
      <w:t>4</w:t>
    </w:r>
    <w:r>
      <w:rPr>
        <w:noProof/>
      </w:rPr>
      <w:t>/15</w:t>
    </w:r>
    <w:r>
      <w:rPr>
        <w:rFonts w:hint="eastAsia"/>
        <w:noProof/>
        <w:lang w:eastAsia="zh-CN"/>
      </w:rPr>
      <w:t>号</w:t>
    </w:r>
    <w:r>
      <w:rPr>
        <w:noProof/>
        <w:lang w:eastAsia="zh-CN"/>
      </w:rPr>
      <w:t>集体函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C1EE" w14:textId="77777777" w:rsidR="00337D93" w:rsidRDefault="00337D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8"/>
      </w:rPr>
      <w:id w:val="-1925645089"/>
      <w:docPartObj>
        <w:docPartGallery w:val="Page Numbers (Top of Page)"/>
        <w:docPartUnique/>
      </w:docPartObj>
    </w:sdtPr>
    <w:sdtEndPr>
      <w:rPr>
        <w:noProof/>
      </w:rPr>
    </w:sdtEndPr>
    <w:sdtContent>
      <w:p w14:paraId="0EDDC092" w14:textId="2FC26B6B" w:rsidR="00001FA6" w:rsidRPr="00D518FF" w:rsidRDefault="00001FA6"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Pr>
            <w:noProof/>
            <w:szCs w:val="18"/>
          </w:rPr>
          <w:t>18</w:t>
        </w:r>
        <w:r w:rsidRPr="003222B0">
          <w:rPr>
            <w:noProof/>
            <w:szCs w:val="18"/>
          </w:rPr>
          <w:fldChar w:fldCharType="end"/>
        </w:r>
        <w:r w:rsidRPr="003222B0">
          <w:rPr>
            <w:noProof/>
            <w:szCs w:val="18"/>
          </w:rPr>
          <w:t xml:space="preserve"> -</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25245519"/>
      <w:docPartObj>
        <w:docPartGallery w:val="Page Numbers (Top of Page)"/>
        <w:docPartUnique/>
      </w:docPartObj>
    </w:sdtPr>
    <w:sdtEndPr>
      <w:rPr>
        <w:b w:val="0"/>
        <w:noProof/>
      </w:rPr>
    </w:sdtEndPr>
    <w:sdtContent>
      <w:sdt>
        <w:sdtPr>
          <w:id w:val="-891428321"/>
          <w:docPartObj>
            <w:docPartGallery w:val="Page Numbers (Top of Page)"/>
            <w:docPartUnique/>
          </w:docPartObj>
        </w:sdtPr>
        <w:sdtEndPr>
          <w:rPr>
            <w:noProof/>
            <w:szCs w:val="18"/>
          </w:rPr>
        </w:sdtEndPr>
        <w:sdtContent>
          <w:p w14:paraId="51F67FF5" w14:textId="5B80B443" w:rsidR="00001FA6" w:rsidRDefault="00001FA6"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B006A5">
              <w:rPr>
                <w:noProof/>
                <w:szCs w:val="18"/>
              </w:rPr>
              <w:t>9</w:t>
            </w:r>
            <w:r w:rsidRPr="003222B0">
              <w:rPr>
                <w:noProof/>
                <w:szCs w:val="18"/>
              </w:rPr>
              <w:fldChar w:fldCharType="end"/>
            </w:r>
            <w:r w:rsidRPr="003222B0">
              <w:rPr>
                <w:noProof/>
                <w:szCs w:val="18"/>
              </w:rPr>
              <w:t xml:space="preserve"> -</w:t>
            </w:r>
          </w:p>
          <w:p w14:paraId="3C58D40E" w14:textId="709DA571" w:rsidR="00001FA6" w:rsidRPr="00D518FF" w:rsidRDefault="009C5B1F" w:rsidP="00D518FF">
            <w:pPr>
              <w:pStyle w:val="Header"/>
              <w:rPr>
                <w:b/>
                <w:noProof/>
                <w:szCs w:val="18"/>
              </w:rPr>
            </w:pPr>
            <w:r>
              <w:rPr>
                <w:rFonts w:hint="eastAsia"/>
                <w:noProof/>
                <w:lang w:eastAsia="zh-CN"/>
              </w:rPr>
              <w:t>第</w:t>
            </w:r>
            <w:r>
              <w:rPr>
                <w:noProof/>
              </w:rPr>
              <w:t>4/15</w:t>
            </w:r>
            <w:r>
              <w:rPr>
                <w:rFonts w:hint="eastAsia"/>
                <w:noProof/>
                <w:lang w:eastAsia="zh-CN"/>
              </w:rPr>
              <w:t>号</w:t>
            </w:r>
            <w:r>
              <w:rPr>
                <w:noProof/>
                <w:lang w:eastAsia="zh-CN"/>
              </w:rPr>
              <w:t>集体函</w:t>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115FD"/>
    <w:multiLevelType w:val="hybridMultilevel"/>
    <w:tmpl w:val="A0BE27C6"/>
    <w:lvl w:ilvl="0" w:tplc="F6D62960">
      <w:start w:val="1"/>
      <w:numFmt w:val="decimal"/>
      <w:lvlText w:val="%1."/>
      <w:lvlJc w:val="left"/>
      <w:pPr>
        <w:ind w:left="720" w:hanging="360"/>
      </w:pPr>
    </w:lvl>
    <w:lvl w:ilvl="1" w:tplc="C7DAB032">
      <w:start w:val="1"/>
      <w:numFmt w:val="lowerLetter"/>
      <w:lvlText w:val="%2."/>
      <w:lvlJc w:val="left"/>
      <w:pPr>
        <w:ind w:left="1440" w:hanging="360"/>
      </w:pPr>
    </w:lvl>
    <w:lvl w:ilvl="2" w:tplc="FB408698">
      <w:start w:val="1"/>
      <w:numFmt w:val="lowerRoman"/>
      <w:lvlText w:val="%3."/>
      <w:lvlJc w:val="right"/>
      <w:pPr>
        <w:ind w:left="2160" w:hanging="180"/>
      </w:pPr>
    </w:lvl>
    <w:lvl w:ilvl="3" w:tplc="20048C5E">
      <w:start w:val="1"/>
      <w:numFmt w:val="decimal"/>
      <w:lvlText w:val="%4."/>
      <w:lvlJc w:val="left"/>
      <w:pPr>
        <w:ind w:left="2880" w:hanging="360"/>
      </w:pPr>
    </w:lvl>
    <w:lvl w:ilvl="4" w:tplc="6386630E">
      <w:start w:val="1"/>
      <w:numFmt w:val="lowerLetter"/>
      <w:lvlText w:val="%5."/>
      <w:lvlJc w:val="left"/>
      <w:pPr>
        <w:ind w:left="3600" w:hanging="360"/>
      </w:pPr>
    </w:lvl>
    <w:lvl w:ilvl="5" w:tplc="6B9CCC9A">
      <w:start w:val="1"/>
      <w:numFmt w:val="lowerRoman"/>
      <w:lvlText w:val="%6."/>
      <w:lvlJc w:val="right"/>
      <w:pPr>
        <w:ind w:left="4320" w:hanging="180"/>
      </w:pPr>
    </w:lvl>
    <w:lvl w:ilvl="6" w:tplc="E402B24A">
      <w:start w:val="1"/>
      <w:numFmt w:val="decimal"/>
      <w:lvlText w:val="%7."/>
      <w:lvlJc w:val="left"/>
      <w:pPr>
        <w:ind w:left="5040" w:hanging="360"/>
      </w:pPr>
    </w:lvl>
    <w:lvl w:ilvl="7" w:tplc="706AF130">
      <w:start w:val="1"/>
      <w:numFmt w:val="lowerLetter"/>
      <w:lvlText w:val="%8."/>
      <w:lvlJc w:val="left"/>
      <w:pPr>
        <w:ind w:left="5760" w:hanging="360"/>
      </w:pPr>
    </w:lvl>
    <w:lvl w:ilvl="8" w:tplc="6BD0790C">
      <w:start w:val="1"/>
      <w:numFmt w:val="lowerRoman"/>
      <w:lvlText w:val="%9."/>
      <w:lvlJc w:val="right"/>
      <w:pPr>
        <w:ind w:left="6480" w:hanging="180"/>
      </w:pPr>
    </w:lvl>
  </w:abstractNum>
  <w:abstractNum w:abstractNumId="11" w15:restartNumberingAfterBreak="0">
    <w:nsid w:val="02412551"/>
    <w:multiLevelType w:val="hybridMultilevel"/>
    <w:tmpl w:val="8AFC5E5E"/>
    <w:lvl w:ilvl="0" w:tplc="15E450EC">
      <w:start w:val="1"/>
      <w:numFmt w:val="decimal"/>
      <w:lvlText w:val="%1"/>
      <w:lvlJc w:val="left"/>
      <w:pPr>
        <w:ind w:left="1515" w:hanging="795"/>
      </w:pPr>
      <w:rPr>
        <w:rFonts w:hint="default"/>
      </w:rPr>
    </w:lvl>
    <w:lvl w:ilvl="1" w:tplc="CA6C10B0" w:tentative="1">
      <w:start w:val="1"/>
      <w:numFmt w:val="lowerLetter"/>
      <w:lvlText w:val="%2."/>
      <w:lvlJc w:val="left"/>
      <w:pPr>
        <w:ind w:left="1800" w:hanging="360"/>
      </w:pPr>
    </w:lvl>
    <w:lvl w:ilvl="2" w:tplc="97AABAEA" w:tentative="1">
      <w:start w:val="1"/>
      <w:numFmt w:val="lowerRoman"/>
      <w:lvlText w:val="%3."/>
      <w:lvlJc w:val="right"/>
      <w:pPr>
        <w:ind w:left="2520" w:hanging="180"/>
      </w:pPr>
    </w:lvl>
    <w:lvl w:ilvl="3" w:tplc="30266F82" w:tentative="1">
      <w:start w:val="1"/>
      <w:numFmt w:val="decimal"/>
      <w:lvlText w:val="%4."/>
      <w:lvlJc w:val="left"/>
      <w:pPr>
        <w:ind w:left="3240" w:hanging="360"/>
      </w:pPr>
    </w:lvl>
    <w:lvl w:ilvl="4" w:tplc="35AA05AA" w:tentative="1">
      <w:start w:val="1"/>
      <w:numFmt w:val="lowerLetter"/>
      <w:lvlText w:val="%5."/>
      <w:lvlJc w:val="left"/>
      <w:pPr>
        <w:ind w:left="3960" w:hanging="360"/>
      </w:pPr>
    </w:lvl>
    <w:lvl w:ilvl="5" w:tplc="8940D370" w:tentative="1">
      <w:start w:val="1"/>
      <w:numFmt w:val="lowerRoman"/>
      <w:lvlText w:val="%6."/>
      <w:lvlJc w:val="right"/>
      <w:pPr>
        <w:ind w:left="4680" w:hanging="180"/>
      </w:pPr>
    </w:lvl>
    <w:lvl w:ilvl="6" w:tplc="303CE2E6" w:tentative="1">
      <w:start w:val="1"/>
      <w:numFmt w:val="decimal"/>
      <w:lvlText w:val="%7."/>
      <w:lvlJc w:val="left"/>
      <w:pPr>
        <w:ind w:left="5400" w:hanging="360"/>
      </w:pPr>
    </w:lvl>
    <w:lvl w:ilvl="7" w:tplc="411078A0" w:tentative="1">
      <w:start w:val="1"/>
      <w:numFmt w:val="lowerLetter"/>
      <w:lvlText w:val="%8."/>
      <w:lvlJc w:val="left"/>
      <w:pPr>
        <w:ind w:left="6120" w:hanging="360"/>
      </w:pPr>
    </w:lvl>
    <w:lvl w:ilvl="8" w:tplc="FEE43804" w:tentative="1">
      <w:start w:val="1"/>
      <w:numFmt w:val="lowerRoman"/>
      <w:lvlText w:val="%9."/>
      <w:lvlJc w:val="right"/>
      <w:pPr>
        <w:ind w:left="6840" w:hanging="180"/>
      </w:pPr>
    </w:lvl>
  </w:abstractNum>
  <w:abstractNum w:abstractNumId="1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0F1421DC"/>
    <w:multiLevelType w:val="hybridMultilevel"/>
    <w:tmpl w:val="6FAC8422"/>
    <w:lvl w:ilvl="0" w:tplc="3A0674C6">
      <w:start w:val="1"/>
      <w:numFmt w:val="decimal"/>
      <w:lvlText w:val="%1."/>
      <w:lvlJc w:val="left"/>
      <w:pPr>
        <w:ind w:left="1440" w:hanging="360"/>
      </w:pPr>
    </w:lvl>
    <w:lvl w:ilvl="1" w:tplc="5B0A14E2">
      <w:start w:val="1"/>
      <w:numFmt w:val="lowerLetter"/>
      <w:lvlText w:val="%2."/>
      <w:lvlJc w:val="left"/>
      <w:pPr>
        <w:ind w:left="2160" w:hanging="360"/>
      </w:pPr>
    </w:lvl>
    <w:lvl w:ilvl="2" w:tplc="9BB273A2" w:tentative="1">
      <w:start w:val="1"/>
      <w:numFmt w:val="lowerRoman"/>
      <w:lvlText w:val="%3."/>
      <w:lvlJc w:val="right"/>
      <w:pPr>
        <w:ind w:left="2880" w:hanging="180"/>
      </w:pPr>
    </w:lvl>
    <w:lvl w:ilvl="3" w:tplc="747AFB00" w:tentative="1">
      <w:start w:val="1"/>
      <w:numFmt w:val="decimal"/>
      <w:lvlText w:val="%4."/>
      <w:lvlJc w:val="left"/>
      <w:pPr>
        <w:ind w:left="3600" w:hanging="360"/>
      </w:pPr>
    </w:lvl>
    <w:lvl w:ilvl="4" w:tplc="DEF05C64" w:tentative="1">
      <w:start w:val="1"/>
      <w:numFmt w:val="lowerLetter"/>
      <w:lvlText w:val="%5."/>
      <w:lvlJc w:val="left"/>
      <w:pPr>
        <w:ind w:left="4320" w:hanging="360"/>
      </w:pPr>
    </w:lvl>
    <w:lvl w:ilvl="5" w:tplc="C54C8A5E" w:tentative="1">
      <w:start w:val="1"/>
      <w:numFmt w:val="lowerRoman"/>
      <w:lvlText w:val="%6."/>
      <w:lvlJc w:val="right"/>
      <w:pPr>
        <w:ind w:left="5040" w:hanging="180"/>
      </w:pPr>
    </w:lvl>
    <w:lvl w:ilvl="6" w:tplc="C5422D06" w:tentative="1">
      <w:start w:val="1"/>
      <w:numFmt w:val="decimal"/>
      <w:lvlText w:val="%7."/>
      <w:lvlJc w:val="left"/>
      <w:pPr>
        <w:ind w:left="5760" w:hanging="360"/>
      </w:pPr>
    </w:lvl>
    <w:lvl w:ilvl="7" w:tplc="9DECF0B8" w:tentative="1">
      <w:start w:val="1"/>
      <w:numFmt w:val="lowerLetter"/>
      <w:lvlText w:val="%8."/>
      <w:lvlJc w:val="left"/>
      <w:pPr>
        <w:ind w:left="6480" w:hanging="360"/>
      </w:pPr>
    </w:lvl>
    <w:lvl w:ilvl="8" w:tplc="4D32C6A4" w:tentative="1">
      <w:start w:val="1"/>
      <w:numFmt w:val="lowerRoman"/>
      <w:lvlText w:val="%9."/>
      <w:lvlJc w:val="right"/>
      <w:pPr>
        <w:ind w:left="7200" w:hanging="180"/>
      </w:pPr>
    </w:lvl>
  </w:abstractNum>
  <w:abstractNum w:abstractNumId="14" w15:restartNumberingAfterBreak="0">
    <w:nsid w:val="180D6E68"/>
    <w:multiLevelType w:val="hybridMultilevel"/>
    <w:tmpl w:val="A11416B8"/>
    <w:lvl w:ilvl="0" w:tplc="14A2D550">
      <w:start w:val="5"/>
      <w:numFmt w:val="bullet"/>
      <w:lvlText w:val="-"/>
      <w:lvlJc w:val="left"/>
      <w:pPr>
        <w:tabs>
          <w:tab w:val="num" w:pos="567"/>
        </w:tabs>
        <w:ind w:left="284" w:hanging="171"/>
      </w:pPr>
      <w:rPr>
        <w:rFonts w:ascii="Times New Roman" w:hAnsi="Times New Roman" w:cs="Times New Roman" w:hint="default"/>
      </w:rPr>
    </w:lvl>
    <w:lvl w:ilvl="1" w:tplc="D8F81B08" w:tentative="1">
      <w:start w:val="1"/>
      <w:numFmt w:val="bullet"/>
      <w:lvlText w:val="o"/>
      <w:lvlJc w:val="left"/>
      <w:pPr>
        <w:tabs>
          <w:tab w:val="num" w:pos="1440"/>
        </w:tabs>
        <w:ind w:left="1440" w:hanging="360"/>
      </w:pPr>
      <w:rPr>
        <w:rFonts w:ascii="Courier New" w:hAnsi="Courier New" w:cs="Courier New" w:hint="default"/>
      </w:rPr>
    </w:lvl>
    <w:lvl w:ilvl="2" w:tplc="69601356" w:tentative="1">
      <w:start w:val="1"/>
      <w:numFmt w:val="bullet"/>
      <w:lvlText w:val=""/>
      <w:lvlJc w:val="left"/>
      <w:pPr>
        <w:tabs>
          <w:tab w:val="num" w:pos="2160"/>
        </w:tabs>
        <w:ind w:left="2160" w:hanging="360"/>
      </w:pPr>
      <w:rPr>
        <w:rFonts w:ascii="Wingdings" w:hAnsi="Wingdings" w:hint="default"/>
      </w:rPr>
    </w:lvl>
    <w:lvl w:ilvl="3" w:tplc="0A2EF98A" w:tentative="1">
      <w:start w:val="1"/>
      <w:numFmt w:val="bullet"/>
      <w:lvlText w:val=""/>
      <w:lvlJc w:val="left"/>
      <w:pPr>
        <w:tabs>
          <w:tab w:val="num" w:pos="2880"/>
        </w:tabs>
        <w:ind w:left="2880" w:hanging="360"/>
      </w:pPr>
      <w:rPr>
        <w:rFonts w:ascii="Symbol" w:hAnsi="Symbol" w:hint="default"/>
      </w:rPr>
    </w:lvl>
    <w:lvl w:ilvl="4" w:tplc="F0406AFA" w:tentative="1">
      <w:start w:val="1"/>
      <w:numFmt w:val="bullet"/>
      <w:lvlText w:val="o"/>
      <w:lvlJc w:val="left"/>
      <w:pPr>
        <w:tabs>
          <w:tab w:val="num" w:pos="3600"/>
        </w:tabs>
        <w:ind w:left="3600" w:hanging="360"/>
      </w:pPr>
      <w:rPr>
        <w:rFonts w:ascii="Courier New" w:hAnsi="Courier New" w:cs="Courier New" w:hint="default"/>
      </w:rPr>
    </w:lvl>
    <w:lvl w:ilvl="5" w:tplc="87B84320" w:tentative="1">
      <w:start w:val="1"/>
      <w:numFmt w:val="bullet"/>
      <w:lvlText w:val=""/>
      <w:lvlJc w:val="left"/>
      <w:pPr>
        <w:tabs>
          <w:tab w:val="num" w:pos="4320"/>
        </w:tabs>
        <w:ind w:left="4320" w:hanging="360"/>
      </w:pPr>
      <w:rPr>
        <w:rFonts w:ascii="Wingdings" w:hAnsi="Wingdings" w:hint="default"/>
      </w:rPr>
    </w:lvl>
    <w:lvl w:ilvl="6" w:tplc="A18637DA" w:tentative="1">
      <w:start w:val="1"/>
      <w:numFmt w:val="bullet"/>
      <w:lvlText w:val=""/>
      <w:lvlJc w:val="left"/>
      <w:pPr>
        <w:tabs>
          <w:tab w:val="num" w:pos="5040"/>
        </w:tabs>
        <w:ind w:left="5040" w:hanging="360"/>
      </w:pPr>
      <w:rPr>
        <w:rFonts w:ascii="Symbol" w:hAnsi="Symbol" w:hint="default"/>
      </w:rPr>
    </w:lvl>
    <w:lvl w:ilvl="7" w:tplc="03FE6C1C" w:tentative="1">
      <w:start w:val="1"/>
      <w:numFmt w:val="bullet"/>
      <w:lvlText w:val="o"/>
      <w:lvlJc w:val="left"/>
      <w:pPr>
        <w:tabs>
          <w:tab w:val="num" w:pos="5760"/>
        </w:tabs>
        <w:ind w:left="5760" w:hanging="360"/>
      </w:pPr>
      <w:rPr>
        <w:rFonts w:ascii="Courier New" w:hAnsi="Courier New" w:cs="Courier New" w:hint="default"/>
      </w:rPr>
    </w:lvl>
    <w:lvl w:ilvl="8" w:tplc="CA90849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531029D"/>
    <w:multiLevelType w:val="hybridMultilevel"/>
    <w:tmpl w:val="F7C26AB4"/>
    <w:lvl w:ilvl="0" w:tplc="97E23014">
      <w:start w:val="5"/>
      <w:numFmt w:val="bullet"/>
      <w:lvlText w:val="-"/>
      <w:lvlJc w:val="left"/>
      <w:pPr>
        <w:tabs>
          <w:tab w:val="num" w:pos="574"/>
        </w:tabs>
        <w:ind w:left="574" w:hanging="454"/>
      </w:pPr>
      <w:rPr>
        <w:rFonts w:ascii="Times New Roman" w:hAnsi="Times New Roman" w:cs="Times New Roman" w:hint="default"/>
      </w:rPr>
    </w:lvl>
    <w:lvl w:ilvl="1" w:tplc="D76CE5BA" w:tentative="1">
      <w:start w:val="1"/>
      <w:numFmt w:val="bullet"/>
      <w:lvlText w:val="o"/>
      <w:lvlJc w:val="left"/>
      <w:pPr>
        <w:tabs>
          <w:tab w:val="num" w:pos="1440"/>
        </w:tabs>
        <w:ind w:left="1440" w:hanging="360"/>
      </w:pPr>
      <w:rPr>
        <w:rFonts w:ascii="Courier New" w:hAnsi="Courier New" w:cs="Courier New" w:hint="default"/>
      </w:rPr>
    </w:lvl>
    <w:lvl w:ilvl="2" w:tplc="93C4556A" w:tentative="1">
      <w:start w:val="1"/>
      <w:numFmt w:val="bullet"/>
      <w:lvlText w:val=""/>
      <w:lvlJc w:val="left"/>
      <w:pPr>
        <w:tabs>
          <w:tab w:val="num" w:pos="2160"/>
        </w:tabs>
        <w:ind w:left="2160" w:hanging="360"/>
      </w:pPr>
      <w:rPr>
        <w:rFonts w:ascii="Wingdings" w:hAnsi="Wingdings" w:hint="default"/>
      </w:rPr>
    </w:lvl>
    <w:lvl w:ilvl="3" w:tplc="587C11DC" w:tentative="1">
      <w:start w:val="1"/>
      <w:numFmt w:val="bullet"/>
      <w:lvlText w:val=""/>
      <w:lvlJc w:val="left"/>
      <w:pPr>
        <w:tabs>
          <w:tab w:val="num" w:pos="2880"/>
        </w:tabs>
        <w:ind w:left="2880" w:hanging="360"/>
      </w:pPr>
      <w:rPr>
        <w:rFonts w:ascii="Symbol" w:hAnsi="Symbol" w:hint="default"/>
      </w:rPr>
    </w:lvl>
    <w:lvl w:ilvl="4" w:tplc="6CAC76F4" w:tentative="1">
      <w:start w:val="1"/>
      <w:numFmt w:val="bullet"/>
      <w:lvlText w:val="o"/>
      <w:lvlJc w:val="left"/>
      <w:pPr>
        <w:tabs>
          <w:tab w:val="num" w:pos="3600"/>
        </w:tabs>
        <w:ind w:left="3600" w:hanging="360"/>
      </w:pPr>
      <w:rPr>
        <w:rFonts w:ascii="Courier New" w:hAnsi="Courier New" w:cs="Courier New" w:hint="default"/>
      </w:rPr>
    </w:lvl>
    <w:lvl w:ilvl="5" w:tplc="E2FC7A9A" w:tentative="1">
      <w:start w:val="1"/>
      <w:numFmt w:val="bullet"/>
      <w:lvlText w:val=""/>
      <w:lvlJc w:val="left"/>
      <w:pPr>
        <w:tabs>
          <w:tab w:val="num" w:pos="4320"/>
        </w:tabs>
        <w:ind w:left="4320" w:hanging="360"/>
      </w:pPr>
      <w:rPr>
        <w:rFonts w:ascii="Wingdings" w:hAnsi="Wingdings" w:hint="default"/>
      </w:rPr>
    </w:lvl>
    <w:lvl w:ilvl="6" w:tplc="CF385732" w:tentative="1">
      <w:start w:val="1"/>
      <w:numFmt w:val="bullet"/>
      <w:lvlText w:val=""/>
      <w:lvlJc w:val="left"/>
      <w:pPr>
        <w:tabs>
          <w:tab w:val="num" w:pos="5040"/>
        </w:tabs>
        <w:ind w:left="5040" w:hanging="360"/>
      </w:pPr>
      <w:rPr>
        <w:rFonts w:ascii="Symbol" w:hAnsi="Symbol" w:hint="default"/>
      </w:rPr>
    </w:lvl>
    <w:lvl w:ilvl="7" w:tplc="AEC098AE" w:tentative="1">
      <w:start w:val="1"/>
      <w:numFmt w:val="bullet"/>
      <w:lvlText w:val="o"/>
      <w:lvlJc w:val="left"/>
      <w:pPr>
        <w:tabs>
          <w:tab w:val="num" w:pos="5760"/>
        </w:tabs>
        <w:ind w:left="5760" w:hanging="360"/>
      </w:pPr>
      <w:rPr>
        <w:rFonts w:ascii="Courier New" w:hAnsi="Courier New" w:cs="Courier New" w:hint="default"/>
      </w:rPr>
    </w:lvl>
    <w:lvl w:ilvl="8" w:tplc="C908AD3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A254B7"/>
    <w:multiLevelType w:val="hybridMultilevel"/>
    <w:tmpl w:val="86608690"/>
    <w:lvl w:ilvl="0" w:tplc="3356EBB6">
      <w:start w:val="1"/>
      <w:numFmt w:val="decimal"/>
      <w:lvlText w:val="%1"/>
      <w:lvlJc w:val="left"/>
      <w:pPr>
        <w:ind w:left="1515" w:hanging="795"/>
      </w:pPr>
      <w:rPr>
        <w:rFonts w:hint="default"/>
      </w:rPr>
    </w:lvl>
    <w:lvl w:ilvl="1" w:tplc="3082529C" w:tentative="1">
      <w:start w:val="1"/>
      <w:numFmt w:val="lowerLetter"/>
      <w:lvlText w:val="%2."/>
      <w:lvlJc w:val="left"/>
      <w:pPr>
        <w:ind w:left="1800" w:hanging="360"/>
      </w:pPr>
    </w:lvl>
    <w:lvl w:ilvl="2" w:tplc="8C02C374" w:tentative="1">
      <w:start w:val="1"/>
      <w:numFmt w:val="lowerRoman"/>
      <w:lvlText w:val="%3."/>
      <w:lvlJc w:val="right"/>
      <w:pPr>
        <w:ind w:left="2520" w:hanging="180"/>
      </w:pPr>
    </w:lvl>
    <w:lvl w:ilvl="3" w:tplc="E762245C" w:tentative="1">
      <w:start w:val="1"/>
      <w:numFmt w:val="decimal"/>
      <w:lvlText w:val="%4."/>
      <w:lvlJc w:val="left"/>
      <w:pPr>
        <w:ind w:left="3240" w:hanging="360"/>
      </w:pPr>
    </w:lvl>
    <w:lvl w:ilvl="4" w:tplc="603C4808" w:tentative="1">
      <w:start w:val="1"/>
      <w:numFmt w:val="lowerLetter"/>
      <w:lvlText w:val="%5."/>
      <w:lvlJc w:val="left"/>
      <w:pPr>
        <w:ind w:left="3960" w:hanging="360"/>
      </w:pPr>
    </w:lvl>
    <w:lvl w:ilvl="5" w:tplc="E89E7466" w:tentative="1">
      <w:start w:val="1"/>
      <w:numFmt w:val="lowerRoman"/>
      <w:lvlText w:val="%6."/>
      <w:lvlJc w:val="right"/>
      <w:pPr>
        <w:ind w:left="4680" w:hanging="180"/>
      </w:pPr>
    </w:lvl>
    <w:lvl w:ilvl="6" w:tplc="D5E44EB0" w:tentative="1">
      <w:start w:val="1"/>
      <w:numFmt w:val="decimal"/>
      <w:lvlText w:val="%7."/>
      <w:lvlJc w:val="left"/>
      <w:pPr>
        <w:ind w:left="5400" w:hanging="360"/>
      </w:pPr>
    </w:lvl>
    <w:lvl w:ilvl="7" w:tplc="05922DAE" w:tentative="1">
      <w:start w:val="1"/>
      <w:numFmt w:val="lowerLetter"/>
      <w:lvlText w:val="%8."/>
      <w:lvlJc w:val="left"/>
      <w:pPr>
        <w:ind w:left="6120" w:hanging="360"/>
      </w:pPr>
    </w:lvl>
    <w:lvl w:ilvl="8" w:tplc="C85871A4" w:tentative="1">
      <w:start w:val="1"/>
      <w:numFmt w:val="lowerRoman"/>
      <w:lvlText w:val="%9."/>
      <w:lvlJc w:val="right"/>
      <w:pPr>
        <w:ind w:left="6840" w:hanging="180"/>
      </w:pPr>
    </w:lvl>
  </w:abstractNum>
  <w:abstractNum w:abstractNumId="18" w15:restartNumberingAfterBreak="0">
    <w:nsid w:val="27C55901"/>
    <w:multiLevelType w:val="hybridMultilevel"/>
    <w:tmpl w:val="624ED08E"/>
    <w:lvl w:ilvl="0" w:tplc="D65870E8">
      <w:start w:val="1"/>
      <w:numFmt w:val="decimal"/>
      <w:lvlText w:val="%1."/>
      <w:lvlJc w:val="left"/>
      <w:pPr>
        <w:ind w:left="720" w:hanging="360"/>
      </w:pPr>
      <w:rPr>
        <w:rFonts w:hint="default"/>
      </w:rPr>
    </w:lvl>
    <w:lvl w:ilvl="1" w:tplc="12B88122" w:tentative="1">
      <w:start w:val="1"/>
      <w:numFmt w:val="lowerLetter"/>
      <w:lvlText w:val="%2."/>
      <w:lvlJc w:val="left"/>
      <w:pPr>
        <w:ind w:left="1440" w:hanging="360"/>
      </w:pPr>
    </w:lvl>
    <w:lvl w:ilvl="2" w:tplc="70FCD6DC" w:tentative="1">
      <w:start w:val="1"/>
      <w:numFmt w:val="lowerRoman"/>
      <w:lvlText w:val="%3."/>
      <w:lvlJc w:val="right"/>
      <w:pPr>
        <w:ind w:left="2160" w:hanging="180"/>
      </w:pPr>
    </w:lvl>
    <w:lvl w:ilvl="3" w:tplc="37C625D4" w:tentative="1">
      <w:start w:val="1"/>
      <w:numFmt w:val="decimal"/>
      <w:lvlText w:val="%4."/>
      <w:lvlJc w:val="left"/>
      <w:pPr>
        <w:ind w:left="2880" w:hanging="360"/>
      </w:pPr>
    </w:lvl>
    <w:lvl w:ilvl="4" w:tplc="7D5E20AE" w:tentative="1">
      <w:start w:val="1"/>
      <w:numFmt w:val="lowerLetter"/>
      <w:lvlText w:val="%5."/>
      <w:lvlJc w:val="left"/>
      <w:pPr>
        <w:ind w:left="3600" w:hanging="360"/>
      </w:pPr>
    </w:lvl>
    <w:lvl w:ilvl="5" w:tplc="287C8EFE" w:tentative="1">
      <w:start w:val="1"/>
      <w:numFmt w:val="lowerRoman"/>
      <w:lvlText w:val="%6."/>
      <w:lvlJc w:val="right"/>
      <w:pPr>
        <w:ind w:left="4320" w:hanging="180"/>
      </w:pPr>
    </w:lvl>
    <w:lvl w:ilvl="6" w:tplc="3BC444F6" w:tentative="1">
      <w:start w:val="1"/>
      <w:numFmt w:val="decimal"/>
      <w:lvlText w:val="%7."/>
      <w:lvlJc w:val="left"/>
      <w:pPr>
        <w:ind w:left="5040" w:hanging="360"/>
      </w:pPr>
    </w:lvl>
    <w:lvl w:ilvl="7" w:tplc="0B041BBC" w:tentative="1">
      <w:start w:val="1"/>
      <w:numFmt w:val="lowerLetter"/>
      <w:lvlText w:val="%8."/>
      <w:lvlJc w:val="left"/>
      <w:pPr>
        <w:ind w:left="5760" w:hanging="360"/>
      </w:pPr>
    </w:lvl>
    <w:lvl w:ilvl="8" w:tplc="6E787E7A" w:tentative="1">
      <w:start w:val="1"/>
      <w:numFmt w:val="lowerRoman"/>
      <w:lvlText w:val="%9."/>
      <w:lvlJc w:val="right"/>
      <w:pPr>
        <w:ind w:left="6480" w:hanging="180"/>
      </w:pPr>
    </w:lvl>
  </w:abstractNum>
  <w:abstractNum w:abstractNumId="19"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0" w15:restartNumberingAfterBreak="0">
    <w:nsid w:val="375F6C44"/>
    <w:multiLevelType w:val="multilevel"/>
    <w:tmpl w:val="AF946A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5A7B6E"/>
    <w:multiLevelType w:val="hybridMultilevel"/>
    <w:tmpl w:val="DEDE8CAE"/>
    <w:lvl w:ilvl="0" w:tplc="3D9C001C">
      <w:start w:val="1"/>
      <w:numFmt w:val="decimal"/>
      <w:lvlText w:val="%1."/>
      <w:lvlJc w:val="left"/>
      <w:pPr>
        <w:ind w:left="720" w:hanging="360"/>
      </w:pPr>
      <w:rPr>
        <w:rFonts w:hint="default"/>
      </w:rPr>
    </w:lvl>
    <w:lvl w:ilvl="1" w:tplc="7BBC3FB4" w:tentative="1">
      <w:start w:val="1"/>
      <w:numFmt w:val="lowerLetter"/>
      <w:lvlText w:val="%2."/>
      <w:lvlJc w:val="left"/>
      <w:pPr>
        <w:ind w:left="1440" w:hanging="360"/>
      </w:pPr>
    </w:lvl>
    <w:lvl w:ilvl="2" w:tplc="4B661746" w:tentative="1">
      <w:start w:val="1"/>
      <w:numFmt w:val="lowerRoman"/>
      <w:lvlText w:val="%3."/>
      <w:lvlJc w:val="right"/>
      <w:pPr>
        <w:ind w:left="2160" w:hanging="180"/>
      </w:pPr>
    </w:lvl>
    <w:lvl w:ilvl="3" w:tplc="61A0BEEC" w:tentative="1">
      <w:start w:val="1"/>
      <w:numFmt w:val="decimal"/>
      <w:lvlText w:val="%4."/>
      <w:lvlJc w:val="left"/>
      <w:pPr>
        <w:ind w:left="2880" w:hanging="360"/>
      </w:pPr>
    </w:lvl>
    <w:lvl w:ilvl="4" w:tplc="0A2231F0" w:tentative="1">
      <w:start w:val="1"/>
      <w:numFmt w:val="lowerLetter"/>
      <w:lvlText w:val="%5."/>
      <w:lvlJc w:val="left"/>
      <w:pPr>
        <w:ind w:left="3600" w:hanging="360"/>
      </w:pPr>
    </w:lvl>
    <w:lvl w:ilvl="5" w:tplc="384665BA" w:tentative="1">
      <w:start w:val="1"/>
      <w:numFmt w:val="lowerRoman"/>
      <w:lvlText w:val="%6."/>
      <w:lvlJc w:val="right"/>
      <w:pPr>
        <w:ind w:left="4320" w:hanging="180"/>
      </w:pPr>
    </w:lvl>
    <w:lvl w:ilvl="6" w:tplc="E646A42E" w:tentative="1">
      <w:start w:val="1"/>
      <w:numFmt w:val="decimal"/>
      <w:lvlText w:val="%7."/>
      <w:lvlJc w:val="left"/>
      <w:pPr>
        <w:ind w:left="5040" w:hanging="360"/>
      </w:pPr>
    </w:lvl>
    <w:lvl w:ilvl="7" w:tplc="17BAB2A8" w:tentative="1">
      <w:start w:val="1"/>
      <w:numFmt w:val="lowerLetter"/>
      <w:lvlText w:val="%8."/>
      <w:lvlJc w:val="left"/>
      <w:pPr>
        <w:ind w:left="5760" w:hanging="360"/>
      </w:pPr>
    </w:lvl>
    <w:lvl w:ilvl="8" w:tplc="58E00E4E" w:tentative="1">
      <w:start w:val="1"/>
      <w:numFmt w:val="lowerRoman"/>
      <w:lvlText w:val="%9."/>
      <w:lvlJc w:val="right"/>
      <w:pPr>
        <w:ind w:left="6480" w:hanging="180"/>
      </w:pPr>
    </w:lvl>
  </w:abstractNum>
  <w:abstractNum w:abstractNumId="22"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D37343"/>
    <w:multiLevelType w:val="hybridMultilevel"/>
    <w:tmpl w:val="3326A444"/>
    <w:lvl w:ilvl="0" w:tplc="BACCD000">
      <w:start w:val="1"/>
      <w:numFmt w:val="decimal"/>
      <w:lvlText w:val="%1"/>
      <w:lvlJc w:val="left"/>
      <w:pPr>
        <w:ind w:left="1515" w:hanging="795"/>
      </w:pPr>
      <w:rPr>
        <w:rFonts w:hint="default"/>
      </w:rPr>
    </w:lvl>
    <w:lvl w:ilvl="1" w:tplc="386863F2" w:tentative="1">
      <w:start w:val="1"/>
      <w:numFmt w:val="lowerLetter"/>
      <w:lvlText w:val="%2."/>
      <w:lvlJc w:val="left"/>
      <w:pPr>
        <w:ind w:left="1800" w:hanging="360"/>
      </w:pPr>
    </w:lvl>
    <w:lvl w:ilvl="2" w:tplc="B4D85C54" w:tentative="1">
      <w:start w:val="1"/>
      <w:numFmt w:val="lowerRoman"/>
      <w:lvlText w:val="%3."/>
      <w:lvlJc w:val="right"/>
      <w:pPr>
        <w:ind w:left="2520" w:hanging="180"/>
      </w:pPr>
    </w:lvl>
    <w:lvl w:ilvl="3" w:tplc="74404A82" w:tentative="1">
      <w:start w:val="1"/>
      <w:numFmt w:val="decimal"/>
      <w:lvlText w:val="%4."/>
      <w:lvlJc w:val="left"/>
      <w:pPr>
        <w:ind w:left="3240" w:hanging="360"/>
      </w:pPr>
    </w:lvl>
    <w:lvl w:ilvl="4" w:tplc="AD063696" w:tentative="1">
      <w:start w:val="1"/>
      <w:numFmt w:val="lowerLetter"/>
      <w:lvlText w:val="%5."/>
      <w:lvlJc w:val="left"/>
      <w:pPr>
        <w:ind w:left="3960" w:hanging="360"/>
      </w:pPr>
    </w:lvl>
    <w:lvl w:ilvl="5" w:tplc="69125DFC" w:tentative="1">
      <w:start w:val="1"/>
      <w:numFmt w:val="lowerRoman"/>
      <w:lvlText w:val="%6."/>
      <w:lvlJc w:val="right"/>
      <w:pPr>
        <w:ind w:left="4680" w:hanging="180"/>
      </w:pPr>
    </w:lvl>
    <w:lvl w:ilvl="6" w:tplc="1B6EC2A2" w:tentative="1">
      <w:start w:val="1"/>
      <w:numFmt w:val="decimal"/>
      <w:lvlText w:val="%7."/>
      <w:lvlJc w:val="left"/>
      <w:pPr>
        <w:ind w:left="5400" w:hanging="360"/>
      </w:pPr>
    </w:lvl>
    <w:lvl w:ilvl="7" w:tplc="646C05CA" w:tentative="1">
      <w:start w:val="1"/>
      <w:numFmt w:val="lowerLetter"/>
      <w:lvlText w:val="%8."/>
      <w:lvlJc w:val="left"/>
      <w:pPr>
        <w:ind w:left="6120" w:hanging="360"/>
      </w:pPr>
    </w:lvl>
    <w:lvl w:ilvl="8" w:tplc="72941DB4" w:tentative="1">
      <w:start w:val="1"/>
      <w:numFmt w:val="lowerRoman"/>
      <w:lvlText w:val="%9."/>
      <w:lvlJc w:val="right"/>
      <w:pPr>
        <w:ind w:left="6840" w:hanging="180"/>
      </w:pPr>
    </w:lvl>
  </w:abstractNum>
  <w:abstractNum w:abstractNumId="25"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6"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7" w15:restartNumberingAfterBreak="0">
    <w:nsid w:val="4D504A72"/>
    <w:multiLevelType w:val="hybridMultilevel"/>
    <w:tmpl w:val="033ECBD0"/>
    <w:lvl w:ilvl="0" w:tplc="CBF634CA">
      <w:start w:val="1"/>
      <w:numFmt w:val="decimal"/>
      <w:lvlText w:val="%1"/>
      <w:lvlJc w:val="left"/>
      <w:pPr>
        <w:ind w:left="1155" w:hanging="795"/>
      </w:pPr>
      <w:rPr>
        <w:rFonts w:hint="default"/>
      </w:rPr>
    </w:lvl>
    <w:lvl w:ilvl="1" w:tplc="9A18221E" w:tentative="1">
      <w:start w:val="1"/>
      <w:numFmt w:val="lowerLetter"/>
      <w:lvlText w:val="%2."/>
      <w:lvlJc w:val="left"/>
      <w:pPr>
        <w:ind w:left="1440" w:hanging="360"/>
      </w:pPr>
    </w:lvl>
    <w:lvl w:ilvl="2" w:tplc="49165E34" w:tentative="1">
      <w:start w:val="1"/>
      <w:numFmt w:val="lowerRoman"/>
      <w:lvlText w:val="%3."/>
      <w:lvlJc w:val="right"/>
      <w:pPr>
        <w:ind w:left="2160" w:hanging="180"/>
      </w:pPr>
    </w:lvl>
    <w:lvl w:ilvl="3" w:tplc="43FEFC50" w:tentative="1">
      <w:start w:val="1"/>
      <w:numFmt w:val="decimal"/>
      <w:lvlText w:val="%4."/>
      <w:lvlJc w:val="left"/>
      <w:pPr>
        <w:ind w:left="2880" w:hanging="360"/>
      </w:pPr>
    </w:lvl>
    <w:lvl w:ilvl="4" w:tplc="4BBE3D2C" w:tentative="1">
      <w:start w:val="1"/>
      <w:numFmt w:val="lowerLetter"/>
      <w:lvlText w:val="%5."/>
      <w:lvlJc w:val="left"/>
      <w:pPr>
        <w:ind w:left="3600" w:hanging="360"/>
      </w:pPr>
    </w:lvl>
    <w:lvl w:ilvl="5" w:tplc="0C325E4E" w:tentative="1">
      <w:start w:val="1"/>
      <w:numFmt w:val="lowerRoman"/>
      <w:lvlText w:val="%6."/>
      <w:lvlJc w:val="right"/>
      <w:pPr>
        <w:ind w:left="4320" w:hanging="180"/>
      </w:pPr>
    </w:lvl>
    <w:lvl w:ilvl="6" w:tplc="7376D84E" w:tentative="1">
      <w:start w:val="1"/>
      <w:numFmt w:val="decimal"/>
      <w:lvlText w:val="%7."/>
      <w:lvlJc w:val="left"/>
      <w:pPr>
        <w:ind w:left="5040" w:hanging="360"/>
      </w:pPr>
    </w:lvl>
    <w:lvl w:ilvl="7" w:tplc="E7C4F362" w:tentative="1">
      <w:start w:val="1"/>
      <w:numFmt w:val="lowerLetter"/>
      <w:lvlText w:val="%8."/>
      <w:lvlJc w:val="left"/>
      <w:pPr>
        <w:ind w:left="5760" w:hanging="360"/>
      </w:pPr>
    </w:lvl>
    <w:lvl w:ilvl="8" w:tplc="816472EE" w:tentative="1">
      <w:start w:val="1"/>
      <w:numFmt w:val="lowerRoman"/>
      <w:lvlText w:val="%9."/>
      <w:lvlJc w:val="right"/>
      <w:pPr>
        <w:ind w:left="6480" w:hanging="180"/>
      </w:pPr>
    </w:lvl>
  </w:abstractNum>
  <w:abstractNum w:abstractNumId="28" w15:restartNumberingAfterBreak="0">
    <w:nsid w:val="4DDA7BEA"/>
    <w:multiLevelType w:val="hybridMultilevel"/>
    <w:tmpl w:val="37E2498A"/>
    <w:lvl w:ilvl="0" w:tplc="02BAFD18">
      <w:start w:val="1"/>
      <w:numFmt w:val="decimal"/>
      <w:lvlText w:val="%1."/>
      <w:lvlJc w:val="left"/>
      <w:pPr>
        <w:ind w:left="720" w:hanging="360"/>
      </w:pPr>
    </w:lvl>
    <w:lvl w:ilvl="1" w:tplc="0B2E5740" w:tentative="1">
      <w:start w:val="1"/>
      <w:numFmt w:val="lowerLetter"/>
      <w:lvlText w:val="%2."/>
      <w:lvlJc w:val="left"/>
      <w:pPr>
        <w:ind w:left="1440" w:hanging="360"/>
      </w:pPr>
    </w:lvl>
    <w:lvl w:ilvl="2" w:tplc="9112E006" w:tentative="1">
      <w:start w:val="1"/>
      <w:numFmt w:val="lowerRoman"/>
      <w:lvlText w:val="%3."/>
      <w:lvlJc w:val="right"/>
      <w:pPr>
        <w:ind w:left="2160" w:hanging="180"/>
      </w:pPr>
    </w:lvl>
    <w:lvl w:ilvl="3" w:tplc="D6900580" w:tentative="1">
      <w:start w:val="1"/>
      <w:numFmt w:val="decimal"/>
      <w:lvlText w:val="%4."/>
      <w:lvlJc w:val="left"/>
      <w:pPr>
        <w:ind w:left="2880" w:hanging="360"/>
      </w:pPr>
    </w:lvl>
    <w:lvl w:ilvl="4" w:tplc="3B22E9C4" w:tentative="1">
      <w:start w:val="1"/>
      <w:numFmt w:val="lowerLetter"/>
      <w:lvlText w:val="%5."/>
      <w:lvlJc w:val="left"/>
      <w:pPr>
        <w:ind w:left="3600" w:hanging="360"/>
      </w:pPr>
    </w:lvl>
    <w:lvl w:ilvl="5" w:tplc="8F8EC258" w:tentative="1">
      <w:start w:val="1"/>
      <w:numFmt w:val="lowerRoman"/>
      <w:lvlText w:val="%6."/>
      <w:lvlJc w:val="right"/>
      <w:pPr>
        <w:ind w:left="4320" w:hanging="180"/>
      </w:pPr>
    </w:lvl>
    <w:lvl w:ilvl="6" w:tplc="5A0CEF36" w:tentative="1">
      <w:start w:val="1"/>
      <w:numFmt w:val="decimal"/>
      <w:lvlText w:val="%7."/>
      <w:lvlJc w:val="left"/>
      <w:pPr>
        <w:ind w:left="5040" w:hanging="360"/>
      </w:pPr>
    </w:lvl>
    <w:lvl w:ilvl="7" w:tplc="69B2669C" w:tentative="1">
      <w:start w:val="1"/>
      <w:numFmt w:val="lowerLetter"/>
      <w:lvlText w:val="%8."/>
      <w:lvlJc w:val="left"/>
      <w:pPr>
        <w:ind w:left="5760" w:hanging="360"/>
      </w:pPr>
    </w:lvl>
    <w:lvl w:ilvl="8" w:tplc="0AF6C72E" w:tentative="1">
      <w:start w:val="1"/>
      <w:numFmt w:val="lowerRoman"/>
      <w:lvlText w:val="%9."/>
      <w:lvlJc w:val="right"/>
      <w:pPr>
        <w:ind w:left="6480" w:hanging="180"/>
      </w:pPr>
    </w:lvl>
  </w:abstractNum>
  <w:abstractNum w:abstractNumId="29" w15:restartNumberingAfterBreak="0">
    <w:nsid w:val="55ED1C31"/>
    <w:multiLevelType w:val="hybridMultilevel"/>
    <w:tmpl w:val="685C0956"/>
    <w:lvl w:ilvl="0" w:tplc="4280B516">
      <w:start w:val="1"/>
      <w:numFmt w:val="decimal"/>
      <w:lvlText w:val="%1."/>
      <w:lvlJc w:val="left"/>
      <w:pPr>
        <w:ind w:left="720" w:hanging="360"/>
      </w:pPr>
    </w:lvl>
    <w:lvl w:ilvl="1" w:tplc="B0E0FA9A" w:tentative="1">
      <w:start w:val="1"/>
      <w:numFmt w:val="lowerLetter"/>
      <w:lvlText w:val="%2."/>
      <w:lvlJc w:val="left"/>
      <w:pPr>
        <w:ind w:left="1440" w:hanging="360"/>
      </w:pPr>
    </w:lvl>
    <w:lvl w:ilvl="2" w:tplc="924E5FBC" w:tentative="1">
      <w:start w:val="1"/>
      <w:numFmt w:val="lowerRoman"/>
      <w:lvlText w:val="%3."/>
      <w:lvlJc w:val="right"/>
      <w:pPr>
        <w:ind w:left="2160" w:hanging="180"/>
      </w:pPr>
    </w:lvl>
    <w:lvl w:ilvl="3" w:tplc="12E43C42" w:tentative="1">
      <w:start w:val="1"/>
      <w:numFmt w:val="decimal"/>
      <w:lvlText w:val="%4."/>
      <w:lvlJc w:val="left"/>
      <w:pPr>
        <w:ind w:left="2880" w:hanging="360"/>
      </w:pPr>
    </w:lvl>
    <w:lvl w:ilvl="4" w:tplc="2E004312" w:tentative="1">
      <w:start w:val="1"/>
      <w:numFmt w:val="lowerLetter"/>
      <w:lvlText w:val="%5."/>
      <w:lvlJc w:val="left"/>
      <w:pPr>
        <w:ind w:left="3600" w:hanging="360"/>
      </w:pPr>
    </w:lvl>
    <w:lvl w:ilvl="5" w:tplc="676CF1F0" w:tentative="1">
      <w:start w:val="1"/>
      <w:numFmt w:val="lowerRoman"/>
      <w:lvlText w:val="%6."/>
      <w:lvlJc w:val="right"/>
      <w:pPr>
        <w:ind w:left="4320" w:hanging="180"/>
      </w:pPr>
    </w:lvl>
    <w:lvl w:ilvl="6" w:tplc="17683B00" w:tentative="1">
      <w:start w:val="1"/>
      <w:numFmt w:val="decimal"/>
      <w:lvlText w:val="%7."/>
      <w:lvlJc w:val="left"/>
      <w:pPr>
        <w:ind w:left="5040" w:hanging="360"/>
      </w:pPr>
    </w:lvl>
    <w:lvl w:ilvl="7" w:tplc="E9EA68EA" w:tentative="1">
      <w:start w:val="1"/>
      <w:numFmt w:val="lowerLetter"/>
      <w:lvlText w:val="%8."/>
      <w:lvlJc w:val="left"/>
      <w:pPr>
        <w:ind w:left="5760" w:hanging="360"/>
      </w:pPr>
    </w:lvl>
    <w:lvl w:ilvl="8" w:tplc="515A7402" w:tentative="1">
      <w:start w:val="1"/>
      <w:numFmt w:val="lowerRoman"/>
      <w:lvlText w:val="%9."/>
      <w:lvlJc w:val="right"/>
      <w:pPr>
        <w:ind w:left="6480" w:hanging="180"/>
      </w:pPr>
    </w:lvl>
  </w:abstractNum>
  <w:abstractNum w:abstractNumId="30" w15:restartNumberingAfterBreak="0">
    <w:nsid w:val="5DAC56FF"/>
    <w:multiLevelType w:val="hybridMultilevel"/>
    <w:tmpl w:val="48D0E222"/>
    <w:lvl w:ilvl="0" w:tplc="FB5A2E6C">
      <w:start w:val="2"/>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CB5854"/>
    <w:multiLevelType w:val="hybridMultilevel"/>
    <w:tmpl w:val="C5B2B236"/>
    <w:lvl w:ilvl="0" w:tplc="DC94C24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D13696"/>
    <w:multiLevelType w:val="hybridMultilevel"/>
    <w:tmpl w:val="EB4C546C"/>
    <w:lvl w:ilvl="0" w:tplc="2F7ADF74">
      <w:start w:val="1"/>
      <w:numFmt w:val="decimal"/>
      <w:lvlText w:val="%1."/>
      <w:lvlJc w:val="left"/>
      <w:pPr>
        <w:ind w:left="720" w:hanging="360"/>
      </w:pPr>
      <w:rPr>
        <w:rFonts w:hint="default"/>
      </w:rPr>
    </w:lvl>
    <w:lvl w:ilvl="1" w:tplc="E1FAF280" w:tentative="1">
      <w:start w:val="1"/>
      <w:numFmt w:val="lowerLetter"/>
      <w:lvlText w:val="%2."/>
      <w:lvlJc w:val="left"/>
      <w:pPr>
        <w:ind w:left="1440" w:hanging="360"/>
      </w:pPr>
    </w:lvl>
    <w:lvl w:ilvl="2" w:tplc="9BA6DAC2" w:tentative="1">
      <w:start w:val="1"/>
      <w:numFmt w:val="lowerRoman"/>
      <w:lvlText w:val="%3."/>
      <w:lvlJc w:val="right"/>
      <w:pPr>
        <w:ind w:left="2160" w:hanging="180"/>
      </w:pPr>
    </w:lvl>
    <w:lvl w:ilvl="3" w:tplc="D7345D78" w:tentative="1">
      <w:start w:val="1"/>
      <w:numFmt w:val="decimal"/>
      <w:lvlText w:val="%4."/>
      <w:lvlJc w:val="left"/>
      <w:pPr>
        <w:ind w:left="2880" w:hanging="360"/>
      </w:pPr>
    </w:lvl>
    <w:lvl w:ilvl="4" w:tplc="3D0EA2A6" w:tentative="1">
      <w:start w:val="1"/>
      <w:numFmt w:val="lowerLetter"/>
      <w:lvlText w:val="%5."/>
      <w:lvlJc w:val="left"/>
      <w:pPr>
        <w:ind w:left="3600" w:hanging="360"/>
      </w:pPr>
    </w:lvl>
    <w:lvl w:ilvl="5" w:tplc="6792E3C4" w:tentative="1">
      <w:start w:val="1"/>
      <w:numFmt w:val="lowerRoman"/>
      <w:lvlText w:val="%6."/>
      <w:lvlJc w:val="right"/>
      <w:pPr>
        <w:ind w:left="4320" w:hanging="180"/>
      </w:pPr>
    </w:lvl>
    <w:lvl w:ilvl="6" w:tplc="5DA27594" w:tentative="1">
      <w:start w:val="1"/>
      <w:numFmt w:val="decimal"/>
      <w:lvlText w:val="%7."/>
      <w:lvlJc w:val="left"/>
      <w:pPr>
        <w:ind w:left="5040" w:hanging="360"/>
      </w:pPr>
    </w:lvl>
    <w:lvl w:ilvl="7" w:tplc="2C4009C2" w:tentative="1">
      <w:start w:val="1"/>
      <w:numFmt w:val="lowerLetter"/>
      <w:lvlText w:val="%8."/>
      <w:lvlJc w:val="left"/>
      <w:pPr>
        <w:ind w:left="5760" w:hanging="360"/>
      </w:pPr>
    </w:lvl>
    <w:lvl w:ilvl="8" w:tplc="D04C8A1A" w:tentative="1">
      <w:start w:val="1"/>
      <w:numFmt w:val="lowerRoman"/>
      <w:lvlText w:val="%9."/>
      <w:lvlJc w:val="right"/>
      <w:pPr>
        <w:ind w:left="6480" w:hanging="180"/>
      </w:pPr>
    </w:lvl>
  </w:abstractNum>
  <w:abstractNum w:abstractNumId="3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6" w15:restartNumberingAfterBreak="0">
    <w:nsid w:val="6F1261BD"/>
    <w:multiLevelType w:val="hybridMultilevel"/>
    <w:tmpl w:val="BEA6707E"/>
    <w:lvl w:ilvl="0" w:tplc="A87068DA">
      <w:start w:val="1"/>
      <w:numFmt w:val="decimal"/>
      <w:lvlText w:val="%1"/>
      <w:lvlJc w:val="left"/>
      <w:pPr>
        <w:ind w:left="1515" w:hanging="795"/>
      </w:pPr>
      <w:rPr>
        <w:rFonts w:hint="default"/>
      </w:rPr>
    </w:lvl>
    <w:lvl w:ilvl="1" w:tplc="E29AB12E" w:tentative="1">
      <w:start w:val="1"/>
      <w:numFmt w:val="lowerLetter"/>
      <w:lvlText w:val="%2."/>
      <w:lvlJc w:val="left"/>
      <w:pPr>
        <w:ind w:left="1800" w:hanging="360"/>
      </w:pPr>
    </w:lvl>
    <w:lvl w:ilvl="2" w:tplc="C4069644" w:tentative="1">
      <w:start w:val="1"/>
      <w:numFmt w:val="lowerRoman"/>
      <w:lvlText w:val="%3."/>
      <w:lvlJc w:val="right"/>
      <w:pPr>
        <w:ind w:left="2520" w:hanging="180"/>
      </w:pPr>
    </w:lvl>
    <w:lvl w:ilvl="3" w:tplc="3A66D214" w:tentative="1">
      <w:start w:val="1"/>
      <w:numFmt w:val="decimal"/>
      <w:lvlText w:val="%4."/>
      <w:lvlJc w:val="left"/>
      <w:pPr>
        <w:ind w:left="3240" w:hanging="360"/>
      </w:pPr>
    </w:lvl>
    <w:lvl w:ilvl="4" w:tplc="C43A87EE" w:tentative="1">
      <w:start w:val="1"/>
      <w:numFmt w:val="lowerLetter"/>
      <w:lvlText w:val="%5."/>
      <w:lvlJc w:val="left"/>
      <w:pPr>
        <w:ind w:left="3960" w:hanging="360"/>
      </w:pPr>
    </w:lvl>
    <w:lvl w:ilvl="5" w:tplc="249AA116" w:tentative="1">
      <w:start w:val="1"/>
      <w:numFmt w:val="lowerRoman"/>
      <w:lvlText w:val="%6."/>
      <w:lvlJc w:val="right"/>
      <w:pPr>
        <w:ind w:left="4680" w:hanging="180"/>
      </w:pPr>
    </w:lvl>
    <w:lvl w:ilvl="6" w:tplc="414A4890" w:tentative="1">
      <w:start w:val="1"/>
      <w:numFmt w:val="decimal"/>
      <w:lvlText w:val="%7."/>
      <w:lvlJc w:val="left"/>
      <w:pPr>
        <w:ind w:left="5400" w:hanging="360"/>
      </w:pPr>
    </w:lvl>
    <w:lvl w:ilvl="7" w:tplc="48DEC0F4" w:tentative="1">
      <w:start w:val="1"/>
      <w:numFmt w:val="lowerLetter"/>
      <w:lvlText w:val="%8."/>
      <w:lvlJc w:val="left"/>
      <w:pPr>
        <w:ind w:left="6120" w:hanging="360"/>
      </w:pPr>
    </w:lvl>
    <w:lvl w:ilvl="8" w:tplc="C59684D0" w:tentative="1">
      <w:start w:val="1"/>
      <w:numFmt w:val="lowerRoman"/>
      <w:lvlText w:val="%9."/>
      <w:lvlJc w:val="right"/>
      <w:pPr>
        <w:ind w:left="6840" w:hanging="180"/>
      </w:pPr>
    </w:lvl>
  </w:abstractNum>
  <w:abstractNum w:abstractNumId="37"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8"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9"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631369"/>
    <w:multiLevelType w:val="hybridMultilevel"/>
    <w:tmpl w:val="8E4C88C8"/>
    <w:lvl w:ilvl="0" w:tplc="DC8A1ADC">
      <w:start w:val="1"/>
      <w:numFmt w:val="bullet"/>
      <w:lvlText w:val=""/>
      <w:lvlJc w:val="left"/>
      <w:pPr>
        <w:ind w:left="720" w:hanging="360"/>
      </w:pPr>
      <w:rPr>
        <w:rFonts w:ascii="Symbol" w:hAnsi="Symbol" w:hint="default"/>
      </w:rPr>
    </w:lvl>
    <w:lvl w:ilvl="1" w:tplc="D194BD84">
      <w:start w:val="1"/>
      <w:numFmt w:val="bullet"/>
      <w:lvlText w:val="o"/>
      <w:lvlJc w:val="left"/>
      <w:pPr>
        <w:ind w:left="1440" w:hanging="360"/>
      </w:pPr>
      <w:rPr>
        <w:rFonts w:ascii="Courier New" w:hAnsi="Courier New" w:cs="Courier New" w:hint="default"/>
      </w:rPr>
    </w:lvl>
    <w:lvl w:ilvl="2" w:tplc="27F8AB7C">
      <w:start w:val="1"/>
      <w:numFmt w:val="bullet"/>
      <w:lvlText w:val=""/>
      <w:lvlJc w:val="left"/>
      <w:pPr>
        <w:ind w:left="2160" w:hanging="360"/>
      </w:pPr>
      <w:rPr>
        <w:rFonts w:ascii="Wingdings" w:hAnsi="Wingdings" w:hint="default"/>
      </w:rPr>
    </w:lvl>
    <w:lvl w:ilvl="3" w:tplc="5C48898A">
      <w:start w:val="1"/>
      <w:numFmt w:val="bullet"/>
      <w:lvlText w:val=""/>
      <w:lvlJc w:val="left"/>
      <w:pPr>
        <w:ind w:left="2880" w:hanging="360"/>
      </w:pPr>
      <w:rPr>
        <w:rFonts w:ascii="Symbol" w:hAnsi="Symbol" w:hint="default"/>
      </w:rPr>
    </w:lvl>
    <w:lvl w:ilvl="4" w:tplc="ED64CBDC">
      <w:start w:val="1"/>
      <w:numFmt w:val="bullet"/>
      <w:lvlText w:val="o"/>
      <w:lvlJc w:val="left"/>
      <w:pPr>
        <w:ind w:left="3600" w:hanging="360"/>
      </w:pPr>
      <w:rPr>
        <w:rFonts w:ascii="Courier New" w:hAnsi="Courier New" w:cs="Courier New" w:hint="default"/>
      </w:rPr>
    </w:lvl>
    <w:lvl w:ilvl="5" w:tplc="31587182">
      <w:start w:val="1"/>
      <w:numFmt w:val="bullet"/>
      <w:lvlText w:val=""/>
      <w:lvlJc w:val="left"/>
      <w:pPr>
        <w:ind w:left="4320" w:hanging="360"/>
      </w:pPr>
      <w:rPr>
        <w:rFonts w:ascii="Wingdings" w:hAnsi="Wingdings" w:hint="default"/>
      </w:rPr>
    </w:lvl>
    <w:lvl w:ilvl="6" w:tplc="01C890CE">
      <w:start w:val="1"/>
      <w:numFmt w:val="bullet"/>
      <w:lvlText w:val=""/>
      <w:lvlJc w:val="left"/>
      <w:pPr>
        <w:ind w:left="5040" w:hanging="360"/>
      </w:pPr>
      <w:rPr>
        <w:rFonts w:ascii="Symbol" w:hAnsi="Symbol" w:hint="default"/>
      </w:rPr>
    </w:lvl>
    <w:lvl w:ilvl="7" w:tplc="D872084A">
      <w:start w:val="1"/>
      <w:numFmt w:val="bullet"/>
      <w:lvlText w:val="o"/>
      <w:lvlJc w:val="left"/>
      <w:pPr>
        <w:ind w:left="5760" w:hanging="360"/>
      </w:pPr>
      <w:rPr>
        <w:rFonts w:ascii="Courier New" w:hAnsi="Courier New" w:cs="Courier New" w:hint="default"/>
      </w:rPr>
    </w:lvl>
    <w:lvl w:ilvl="8" w:tplc="49AE04D8">
      <w:start w:val="1"/>
      <w:numFmt w:val="bullet"/>
      <w:lvlText w:val=""/>
      <w:lvlJc w:val="left"/>
      <w:pPr>
        <w:ind w:left="6480" w:hanging="360"/>
      </w:pPr>
      <w:rPr>
        <w:rFonts w:ascii="Wingdings" w:hAnsi="Wingdings" w:hint="default"/>
      </w:rPr>
    </w:lvl>
  </w:abstractNum>
  <w:abstractNum w:abstractNumId="41"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16cid:durableId="2138832948">
    <w:abstractNumId w:val="38"/>
  </w:num>
  <w:num w:numId="2" w16cid:durableId="1655257778">
    <w:abstractNumId w:val="32"/>
  </w:num>
  <w:num w:numId="3" w16cid:durableId="1503471186">
    <w:abstractNumId w:val="9"/>
  </w:num>
  <w:num w:numId="4" w16cid:durableId="545873990">
    <w:abstractNumId w:val="7"/>
  </w:num>
  <w:num w:numId="5" w16cid:durableId="1353992538">
    <w:abstractNumId w:val="6"/>
  </w:num>
  <w:num w:numId="6" w16cid:durableId="2001611423">
    <w:abstractNumId w:val="5"/>
  </w:num>
  <w:num w:numId="7" w16cid:durableId="1761756683">
    <w:abstractNumId w:val="4"/>
  </w:num>
  <w:num w:numId="8" w16cid:durableId="499738987">
    <w:abstractNumId w:val="8"/>
  </w:num>
  <w:num w:numId="9" w16cid:durableId="904218264">
    <w:abstractNumId w:val="3"/>
  </w:num>
  <w:num w:numId="10" w16cid:durableId="1874924377">
    <w:abstractNumId w:val="2"/>
  </w:num>
  <w:num w:numId="11" w16cid:durableId="1570504782">
    <w:abstractNumId w:val="1"/>
  </w:num>
  <w:num w:numId="12" w16cid:durableId="1781073340">
    <w:abstractNumId w:val="0"/>
  </w:num>
  <w:num w:numId="13" w16cid:durableId="596131625">
    <w:abstractNumId w:val="37"/>
  </w:num>
  <w:num w:numId="14" w16cid:durableId="423963549">
    <w:abstractNumId w:val="12"/>
  </w:num>
  <w:num w:numId="15" w16cid:durableId="550699937">
    <w:abstractNumId w:val="35"/>
  </w:num>
  <w:num w:numId="16" w16cid:durableId="1517987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904743">
    <w:abstractNumId w:val="30"/>
  </w:num>
  <w:num w:numId="18" w16cid:durableId="1631740328">
    <w:abstractNumId w:val="23"/>
  </w:num>
  <w:num w:numId="19" w16cid:durableId="1612274349">
    <w:abstractNumId w:val="20"/>
  </w:num>
  <w:num w:numId="20" w16cid:durableId="1763069793">
    <w:abstractNumId w:val="16"/>
  </w:num>
  <w:num w:numId="21" w16cid:durableId="581372493">
    <w:abstractNumId w:val="31"/>
  </w:num>
  <w:num w:numId="22" w16cid:durableId="1464277274">
    <w:abstractNumId w:val="14"/>
  </w:num>
  <w:num w:numId="23" w16cid:durableId="1986469828">
    <w:abstractNumId w:val="34"/>
  </w:num>
  <w:num w:numId="24" w16cid:durableId="436950901">
    <w:abstractNumId w:val="28"/>
  </w:num>
  <w:num w:numId="25" w16cid:durableId="446312771">
    <w:abstractNumId w:val="27"/>
  </w:num>
  <w:num w:numId="26" w16cid:durableId="1334606990">
    <w:abstractNumId w:val="24"/>
  </w:num>
  <w:num w:numId="27" w16cid:durableId="2077435038">
    <w:abstractNumId w:val="17"/>
  </w:num>
  <w:num w:numId="28" w16cid:durableId="1452288729">
    <w:abstractNumId w:val="36"/>
  </w:num>
  <w:num w:numId="29" w16cid:durableId="386420306">
    <w:abstractNumId w:val="11"/>
  </w:num>
  <w:num w:numId="30" w16cid:durableId="1483156247">
    <w:abstractNumId w:val="25"/>
  </w:num>
  <w:num w:numId="31" w16cid:durableId="748044476">
    <w:abstractNumId w:val="26"/>
  </w:num>
  <w:num w:numId="32" w16cid:durableId="685791523">
    <w:abstractNumId w:val="22"/>
  </w:num>
  <w:num w:numId="33" w16cid:durableId="631445020">
    <w:abstractNumId w:val="41"/>
  </w:num>
  <w:num w:numId="34" w16cid:durableId="1125391088">
    <w:abstractNumId w:val="13"/>
  </w:num>
  <w:num w:numId="35" w16cid:durableId="2022122670">
    <w:abstractNumId w:val="19"/>
  </w:num>
  <w:num w:numId="36" w16cid:durableId="1651713606">
    <w:abstractNumId w:val="39"/>
  </w:num>
  <w:num w:numId="37" w16cid:durableId="1217354279">
    <w:abstractNumId w:val="18"/>
  </w:num>
  <w:num w:numId="38" w16cid:durableId="612514231">
    <w:abstractNumId w:val="29"/>
  </w:num>
  <w:num w:numId="39" w16cid:durableId="1790708624">
    <w:abstractNumId w:val="21"/>
  </w:num>
  <w:num w:numId="40" w16cid:durableId="4958051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71282414">
    <w:abstractNumId w:val="33"/>
  </w:num>
  <w:num w:numId="42" w16cid:durableId="47522430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CH" w:vendorID="64" w:dllVersion="6" w:nlCheck="1" w:checkStyle="0"/>
  <w:activeWritingStyle w:appName="MSWord" w:lang="en-US" w:vendorID="64" w:dllVersion="6" w:nlCheck="1" w:checkStyle="0"/>
  <w:activeWritingStyle w:appName="MSWord" w:lang="zh-CN" w:vendorID="64" w:dllVersion="5" w:nlCheck="1" w:checkStyle="1"/>
  <w:activeWritingStyle w:appName="MSWord" w:lang="en-GB" w:vendorID="64" w:dllVersion="6" w:nlCheck="1" w:checkStyle="0"/>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fr-CA"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31"/>
    <w:rsid w:val="00001FA6"/>
    <w:rsid w:val="00010F29"/>
    <w:rsid w:val="0002279A"/>
    <w:rsid w:val="00033026"/>
    <w:rsid w:val="000379FA"/>
    <w:rsid w:val="000426D3"/>
    <w:rsid w:val="000516B8"/>
    <w:rsid w:val="0006134F"/>
    <w:rsid w:val="000702BB"/>
    <w:rsid w:val="00074316"/>
    <w:rsid w:val="000930D9"/>
    <w:rsid w:val="00095181"/>
    <w:rsid w:val="000A3604"/>
    <w:rsid w:val="000C195A"/>
    <w:rsid w:val="000C3BA3"/>
    <w:rsid w:val="000C7E13"/>
    <w:rsid w:val="000E4C84"/>
    <w:rsid w:val="000E5D32"/>
    <w:rsid w:val="001009AB"/>
    <w:rsid w:val="00116B22"/>
    <w:rsid w:val="001172E6"/>
    <w:rsid w:val="00124BAB"/>
    <w:rsid w:val="00131F63"/>
    <w:rsid w:val="00133171"/>
    <w:rsid w:val="00140132"/>
    <w:rsid w:val="00141AC3"/>
    <w:rsid w:val="0014426D"/>
    <w:rsid w:val="00151546"/>
    <w:rsid w:val="001710FC"/>
    <w:rsid w:val="00180CD6"/>
    <w:rsid w:val="00183B74"/>
    <w:rsid w:val="00190F41"/>
    <w:rsid w:val="001914D6"/>
    <w:rsid w:val="001968A6"/>
    <w:rsid w:val="001B529A"/>
    <w:rsid w:val="001C21C8"/>
    <w:rsid w:val="001C6E36"/>
    <w:rsid w:val="001D235D"/>
    <w:rsid w:val="001D4459"/>
    <w:rsid w:val="001F0262"/>
    <w:rsid w:val="001F2851"/>
    <w:rsid w:val="002045B8"/>
    <w:rsid w:val="00221B20"/>
    <w:rsid w:val="00236944"/>
    <w:rsid w:val="00247133"/>
    <w:rsid w:val="00257A9E"/>
    <w:rsid w:val="0026131D"/>
    <w:rsid w:val="00281589"/>
    <w:rsid w:val="00286E27"/>
    <w:rsid w:val="002A4023"/>
    <w:rsid w:val="002B4B1D"/>
    <w:rsid w:val="002C1710"/>
    <w:rsid w:val="002C370F"/>
    <w:rsid w:val="002C5A7E"/>
    <w:rsid w:val="002C67E4"/>
    <w:rsid w:val="002D2638"/>
    <w:rsid w:val="002D79FD"/>
    <w:rsid w:val="00306C8E"/>
    <w:rsid w:val="003071AE"/>
    <w:rsid w:val="003115D2"/>
    <w:rsid w:val="00316D16"/>
    <w:rsid w:val="00317A4D"/>
    <w:rsid w:val="00321010"/>
    <w:rsid w:val="003343C6"/>
    <w:rsid w:val="0033552C"/>
    <w:rsid w:val="00337D93"/>
    <w:rsid w:val="00341705"/>
    <w:rsid w:val="00341C67"/>
    <w:rsid w:val="00342E85"/>
    <w:rsid w:val="003453D3"/>
    <w:rsid w:val="00350742"/>
    <w:rsid w:val="00353042"/>
    <w:rsid w:val="003625BB"/>
    <w:rsid w:val="00374E32"/>
    <w:rsid w:val="00381EE6"/>
    <w:rsid w:val="003830F1"/>
    <w:rsid w:val="00390EC6"/>
    <w:rsid w:val="003A1D6B"/>
    <w:rsid w:val="003A4B4B"/>
    <w:rsid w:val="003B1F79"/>
    <w:rsid w:val="003B3046"/>
    <w:rsid w:val="003C5F06"/>
    <w:rsid w:val="003E5288"/>
    <w:rsid w:val="00402D95"/>
    <w:rsid w:val="00402FF5"/>
    <w:rsid w:val="00455B87"/>
    <w:rsid w:val="004736B9"/>
    <w:rsid w:val="004868FC"/>
    <w:rsid w:val="004A260E"/>
    <w:rsid w:val="004A459F"/>
    <w:rsid w:val="004A6C43"/>
    <w:rsid w:val="004D30B3"/>
    <w:rsid w:val="004D57CB"/>
    <w:rsid w:val="00522C21"/>
    <w:rsid w:val="00523D25"/>
    <w:rsid w:val="005365E4"/>
    <w:rsid w:val="00551AEF"/>
    <w:rsid w:val="0055426C"/>
    <w:rsid w:val="00557424"/>
    <w:rsid w:val="00571319"/>
    <w:rsid w:val="00572454"/>
    <w:rsid w:val="00572CC2"/>
    <w:rsid w:val="00574C43"/>
    <w:rsid w:val="00576013"/>
    <w:rsid w:val="00590AA7"/>
    <w:rsid w:val="0059425B"/>
    <w:rsid w:val="00595C38"/>
    <w:rsid w:val="005A0956"/>
    <w:rsid w:val="005B02E9"/>
    <w:rsid w:val="005D0F98"/>
    <w:rsid w:val="005E27AC"/>
    <w:rsid w:val="005E3416"/>
    <w:rsid w:val="005F741E"/>
    <w:rsid w:val="00600586"/>
    <w:rsid w:val="00601784"/>
    <w:rsid w:val="006212C7"/>
    <w:rsid w:val="0062391E"/>
    <w:rsid w:val="00624CB1"/>
    <w:rsid w:val="006272BB"/>
    <w:rsid w:val="00627CBC"/>
    <w:rsid w:val="0063076E"/>
    <w:rsid w:val="00630F6B"/>
    <w:rsid w:val="00652B1A"/>
    <w:rsid w:val="00660992"/>
    <w:rsid w:val="006661F8"/>
    <w:rsid w:val="00672670"/>
    <w:rsid w:val="0069315F"/>
    <w:rsid w:val="00694623"/>
    <w:rsid w:val="006A0387"/>
    <w:rsid w:val="006A0B7E"/>
    <w:rsid w:val="006A6B8A"/>
    <w:rsid w:val="006B102F"/>
    <w:rsid w:val="006B2D7D"/>
    <w:rsid w:val="006C08CA"/>
    <w:rsid w:val="006D4F29"/>
    <w:rsid w:val="006E6A13"/>
    <w:rsid w:val="006F7DA1"/>
    <w:rsid w:val="00700E06"/>
    <w:rsid w:val="00703CBA"/>
    <w:rsid w:val="007150AA"/>
    <w:rsid w:val="00743D83"/>
    <w:rsid w:val="0074438F"/>
    <w:rsid w:val="00746E31"/>
    <w:rsid w:val="007626DE"/>
    <w:rsid w:val="00762E1B"/>
    <w:rsid w:val="007703DB"/>
    <w:rsid w:val="00791B80"/>
    <w:rsid w:val="00792111"/>
    <w:rsid w:val="00795532"/>
    <w:rsid w:val="007C4AB8"/>
    <w:rsid w:val="007D37DC"/>
    <w:rsid w:val="007D55E4"/>
    <w:rsid w:val="007D622F"/>
    <w:rsid w:val="007E183E"/>
    <w:rsid w:val="007E299C"/>
    <w:rsid w:val="00801840"/>
    <w:rsid w:val="00804E64"/>
    <w:rsid w:val="00831EF0"/>
    <w:rsid w:val="008377CC"/>
    <w:rsid w:val="00841B06"/>
    <w:rsid w:val="00842E58"/>
    <w:rsid w:val="00856CCB"/>
    <w:rsid w:val="00861A35"/>
    <w:rsid w:val="008663FB"/>
    <w:rsid w:val="00871C64"/>
    <w:rsid w:val="008837AA"/>
    <w:rsid w:val="0088418A"/>
    <w:rsid w:val="008847B5"/>
    <w:rsid w:val="00887E05"/>
    <w:rsid w:val="008A4F1D"/>
    <w:rsid w:val="008A5285"/>
    <w:rsid w:val="008B204E"/>
    <w:rsid w:val="008B297E"/>
    <w:rsid w:val="008B7CFB"/>
    <w:rsid w:val="008C1633"/>
    <w:rsid w:val="008C2424"/>
    <w:rsid w:val="008C34A0"/>
    <w:rsid w:val="008D26A4"/>
    <w:rsid w:val="008E7D83"/>
    <w:rsid w:val="00935A6B"/>
    <w:rsid w:val="00960C02"/>
    <w:rsid w:val="009704E7"/>
    <w:rsid w:val="0098410B"/>
    <w:rsid w:val="00992584"/>
    <w:rsid w:val="009B0583"/>
    <w:rsid w:val="009B2102"/>
    <w:rsid w:val="009B43F9"/>
    <w:rsid w:val="009C1D9F"/>
    <w:rsid w:val="009C5B1F"/>
    <w:rsid w:val="009C749B"/>
    <w:rsid w:val="009C75B6"/>
    <w:rsid w:val="009D13F4"/>
    <w:rsid w:val="009F00AD"/>
    <w:rsid w:val="009F3AB5"/>
    <w:rsid w:val="00A0218A"/>
    <w:rsid w:val="00A23824"/>
    <w:rsid w:val="00A36E53"/>
    <w:rsid w:val="00A43947"/>
    <w:rsid w:val="00A50460"/>
    <w:rsid w:val="00A5155A"/>
    <w:rsid w:val="00A60D7C"/>
    <w:rsid w:val="00A64003"/>
    <w:rsid w:val="00A82018"/>
    <w:rsid w:val="00A86259"/>
    <w:rsid w:val="00A91F1E"/>
    <w:rsid w:val="00A92D03"/>
    <w:rsid w:val="00AC10DE"/>
    <w:rsid w:val="00AE0D67"/>
    <w:rsid w:val="00AF2746"/>
    <w:rsid w:val="00AF56B7"/>
    <w:rsid w:val="00B006A5"/>
    <w:rsid w:val="00B112BA"/>
    <w:rsid w:val="00B304A1"/>
    <w:rsid w:val="00B3707D"/>
    <w:rsid w:val="00B50E4F"/>
    <w:rsid w:val="00B67F39"/>
    <w:rsid w:val="00B71A86"/>
    <w:rsid w:val="00B90F8C"/>
    <w:rsid w:val="00B92287"/>
    <w:rsid w:val="00BA4DA3"/>
    <w:rsid w:val="00BA55A0"/>
    <w:rsid w:val="00BA5BFF"/>
    <w:rsid w:val="00BB7187"/>
    <w:rsid w:val="00BE0D94"/>
    <w:rsid w:val="00BE2C82"/>
    <w:rsid w:val="00BE565F"/>
    <w:rsid w:val="00BE7CCF"/>
    <w:rsid w:val="00BF5075"/>
    <w:rsid w:val="00BF5BC1"/>
    <w:rsid w:val="00C1075D"/>
    <w:rsid w:val="00C115D3"/>
    <w:rsid w:val="00C147BB"/>
    <w:rsid w:val="00C41FA6"/>
    <w:rsid w:val="00C43D8B"/>
    <w:rsid w:val="00C71024"/>
    <w:rsid w:val="00C925C9"/>
    <w:rsid w:val="00C96135"/>
    <w:rsid w:val="00CC1E7B"/>
    <w:rsid w:val="00CD7412"/>
    <w:rsid w:val="00CE10D6"/>
    <w:rsid w:val="00CE17AE"/>
    <w:rsid w:val="00CF0E74"/>
    <w:rsid w:val="00CF1B72"/>
    <w:rsid w:val="00CF409E"/>
    <w:rsid w:val="00D023E6"/>
    <w:rsid w:val="00D10189"/>
    <w:rsid w:val="00D150DE"/>
    <w:rsid w:val="00D2432E"/>
    <w:rsid w:val="00D264CD"/>
    <w:rsid w:val="00D518FF"/>
    <w:rsid w:val="00D6034E"/>
    <w:rsid w:val="00D60555"/>
    <w:rsid w:val="00D6135E"/>
    <w:rsid w:val="00D61CF3"/>
    <w:rsid w:val="00D62AF1"/>
    <w:rsid w:val="00D76DC5"/>
    <w:rsid w:val="00D77D93"/>
    <w:rsid w:val="00D86C06"/>
    <w:rsid w:val="00D91069"/>
    <w:rsid w:val="00D91AAD"/>
    <w:rsid w:val="00D91E89"/>
    <w:rsid w:val="00DC234D"/>
    <w:rsid w:val="00DC636B"/>
    <w:rsid w:val="00DD0F0C"/>
    <w:rsid w:val="00DE65BB"/>
    <w:rsid w:val="00E330E6"/>
    <w:rsid w:val="00E3619F"/>
    <w:rsid w:val="00E36387"/>
    <w:rsid w:val="00E4298B"/>
    <w:rsid w:val="00E522D6"/>
    <w:rsid w:val="00E73313"/>
    <w:rsid w:val="00E81580"/>
    <w:rsid w:val="00EA6A93"/>
    <w:rsid w:val="00EA7AB1"/>
    <w:rsid w:val="00EB0E53"/>
    <w:rsid w:val="00EB1BE5"/>
    <w:rsid w:val="00EB260D"/>
    <w:rsid w:val="00EC0464"/>
    <w:rsid w:val="00ED561D"/>
    <w:rsid w:val="00EE2A77"/>
    <w:rsid w:val="00EE59AB"/>
    <w:rsid w:val="00EF30DC"/>
    <w:rsid w:val="00EF3DC5"/>
    <w:rsid w:val="00EF40C0"/>
    <w:rsid w:val="00F00524"/>
    <w:rsid w:val="00F14065"/>
    <w:rsid w:val="00F2511E"/>
    <w:rsid w:val="00F27D94"/>
    <w:rsid w:val="00F30F0B"/>
    <w:rsid w:val="00F33A3F"/>
    <w:rsid w:val="00F47005"/>
    <w:rsid w:val="00F50ABD"/>
    <w:rsid w:val="00F541FF"/>
    <w:rsid w:val="00F67799"/>
    <w:rsid w:val="00F7338F"/>
    <w:rsid w:val="00F740E5"/>
    <w:rsid w:val="00F86A59"/>
    <w:rsid w:val="00F90EA8"/>
    <w:rsid w:val="00F965B4"/>
    <w:rsid w:val="00FA0268"/>
    <w:rsid w:val="00FB0FAF"/>
    <w:rsid w:val="00FD1D6C"/>
    <w:rsid w:val="00FD252B"/>
    <w:rsid w:val="00FD5360"/>
    <w:rsid w:val="00FD66A1"/>
    <w:rsid w:val="00FF1385"/>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8D48C"/>
  <w15:docId w15:val="{610AB46C-EA0C-4074-8E6C-E8C38F6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tyle>
  <w:style w:type="paragraph" w:styleId="TOC4">
    <w:name w:val="toc 4"/>
    <w:basedOn w:val="TOC3"/>
    <w:next w:val="Normal"/>
  </w:style>
  <w:style w:type="paragraph" w:styleId="TOC3">
    <w:name w:val="toc 3"/>
    <w:basedOn w:val="TOC2"/>
    <w:next w:val="Normal"/>
    <w:pPr>
      <w:spacing w:before="80"/>
    </w:pPr>
  </w:style>
  <w:style w:type="paragraph" w:styleId="TOC2">
    <w:name w:val="toc 2"/>
    <w:basedOn w:val="TOC1"/>
    <w:next w:val="Normal"/>
    <w:pPr>
      <w:spacing w:before="120"/>
    </w:pPr>
  </w:style>
  <w:style w:type="paragraph" w:styleId="TOC1">
    <w:name w:val="toc 1"/>
    <w:basedOn w:val="Normal"/>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CEO_Hyperlink,Style 58,超????,超?级链,fL????,fL?级,’´????,’´??级,’´??级链Ú,’´?级链,超??级链,超??级链Ú,超?级链Ú,超链接1,하이퍼링크2,하이퍼링크21"/>
    <w:basedOn w:val="DefaultParagraphFont"/>
    <w:uiPriority w:val="99"/>
    <w:qForma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link w:val="BodyTextChar"/>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link w:val="BalloonTextChar"/>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Tabletext0">
    <w:name w:val="Table_text"/>
    <w:basedOn w:val="Normal"/>
    <w:rsid w:val="00341705"/>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rPr>
  </w:style>
  <w:style w:type="table" w:customStyle="1" w:styleId="TableGrid1">
    <w:name w:val="Table Grid1"/>
    <w:basedOn w:val="TableNormal"/>
    <w:next w:val="TableGrid"/>
    <w:rsid w:val="003417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341705"/>
    <w:pPr>
      <w:keepNext/>
      <w:keepLines/>
      <w:overflowPunct w:val="0"/>
      <w:autoSpaceDE w:val="0"/>
      <w:autoSpaceDN w:val="0"/>
      <w:adjustRightInd w:val="0"/>
      <w:spacing w:before="240" w:after="280"/>
      <w:jc w:val="center"/>
    </w:pPr>
    <w:rPr>
      <w:rFonts w:eastAsia="Times New Roman"/>
      <w:b/>
      <w:sz w:val="28"/>
    </w:rPr>
  </w:style>
  <w:style w:type="table" w:styleId="TableGrid">
    <w:name w:val="Table Grid"/>
    <w:basedOn w:val="TableNormal"/>
    <w:rsid w:val="00341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630F6B"/>
    <w:pPr>
      <w:overflowPunct w:val="0"/>
      <w:autoSpaceDE w:val="0"/>
      <w:autoSpaceDN w:val="0"/>
      <w:adjustRightInd w:val="0"/>
      <w:spacing w:before="360"/>
      <w:textAlignment w:val="baseline"/>
    </w:pPr>
    <w:rPr>
      <w:rFonts w:eastAsiaTheme="minorEastAsia"/>
    </w:rPr>
  </w:style>
  <w:style w:type="paragraph" w:customStyle="1" w:styleId="Artheading">
    <w:name w:val="Art_heading"/>
    <w:basedOn w:val="Normal"/>
    <w:next w:val="Normal"/>
    <w:rsid w:val="00630F6B"/>
    <w:pPr>
      <w:overflowPunct w:val="0"/>
      <w:autoSpaceDE w:val="0"/>
      <w:autoSpaceDN w:val="0"/>
      <w:adjustRightInd w:val="0"/>
      <w:spacing w:before="480"/>
      <w:jc w:val="center"/>
      <w:textAlignment w:val="baseline"/>
    </w:pPr>
    <w:rPr>
      <w:rFonts w:eastAsiaTheme="minorEastAsia"/>
      <w:b/>
      <w:sz w:val="28"/>
    </w:rPr>
  </w:style>
  <w:style w:type="paragraph" w:customStyle="1" w:styleId="ArtNo">
    <w:name w:val="Art_No"/>
    <w:basedOn w:val="Normal"/>
    <w:next w:val="Arttitle"/>
    <w:rsid w:val="00630F6B"/>
    <w:pPr>
      <w:keepNext/>
      <w:keepLines/>
      <w:overflowPunct w:val="0"/>
      <w:autoSpaceDE w:val="0"/>
      <w:autoSpaceDN w:val="0"/>
      <w:adjustRightInd w:val="0"/>
      <w:spacing w:before="480"/>
      <w:jc w:val="center"/>
      <w:textAlignment w:val="baseline"/>
    </w:pPr>
    <w:rPr>
      <w:rFonts w:eastAsiaTheme="minorEastAsia"/>
      <w:caps/>
      <w:sz w:val="28"/>
    </w:rPr>
  </w:style>
  <w:style w:type="paragraph" w:customStyle="1" w:styleId="Arttitle">
    <w:name w:val="Art_title"/>
    <w:basedOn w:val="Normal"/>
    <w:next w:val="Normal"/>
    <w:rsid w:val="00630F6B"/>
    <w:pPr>
      <w:keepNext/>
      <w:keepLines/>
      <w:overflowPunct w:val="0"/>
      <w:autoSpaceDE w:val="0"/>
      <w:autoSpaceDN w:val="0"/>
      <w:adjustRightInd w:val="0"/>
      <w:spacing w:before="240"/>
      <w:jc w:val="center"/>
      <w:textAlignment w:val="baseline"/>
    </w:pPr>
    <w:rPr>
      <w:rFonts w:eastAsiaTheme="minorEastAsia"/>
      <w:b/>
      <w:sz w:val="28"/>
    </w:rPr>
  </w:style>
  <w:style w:type="paragraph" w:customStyle="1" w:styleId="Call0">
    <w:name w:val="Call"/>
    <w:basedOn w:val="Normal"/>
    <w:next w:val="Normal"/>
    <w:rsid w:val="00630F6B"/>
    <w:pPr>
      <w:keepNext/>
      <w:keepLines/>
      <w:overflowPunct w:val="0"/>
      <w:autoSpaceDE w:val="0"/>
      <w:autoSpaceDN w:val="0"/>
      <w:adjustRightInd w:val="0"/>
      <w:spacing w:before="160"/>
      <w:ind w:left="1134"/>
      <w:textAlignment w:val="baseline"/>
    </w:pPr>
    <w:rPr>
      <w:rFonts w:eastAsiaTheme="minorEastAsia"/>
      <w:i/>
    </w:rPr>
  </w:style>
  <w:style w:type="paragraph" w:customStyle="1" w:styleId="ChapNo">
    <w:name w:val="Chap_No"/>
    <w:basedOn w:val="ArtNo"/>
    <w:next w:val="Chaptitle"/>
    <w:rsid w:val="00630F6B"/>
    <w:rPr>
      <w:b/>
    </w:rPr>
  </w:style>
  <w:style w:type="paragraph" w:customStyle="1" w:styleId="Chaptitle">
    <w:name w:val="Chap_title"/>
    <w:basedOn w:val="Arttitle"/>
    <w:next w:val="Normal"/>
    <w:rsid w:val="00630F6B"/>
  </w:style>
  <w:style w:type="character" w:styleId="EndnoteReference">
    <w:name w:val="endnote reference"/>
    <w:basedOn w:val="DefaultParagraphFont"/>
    <w:semiHidden/>
    <w:rsid w:val="00630F6B"/>
    <w:rPr>
      <w:vertAlign w:val="superscript"/>
    </w:rPr>
  </w:style>
  <w:style w:type="paragraph" w:customStyle="1" w:styleId="Equationlegend0">
    <w:name w:val="Equation_legend"/>
    <w:basedOn w:val="NormalIndent"/>
    <w:rsid w:val="00630F6B"/>
    <w:pPr>
      <w:tabs>
        <w:tab w:val="right" w:pos="1871"/>
        <w:tab w:val="left" w:pos="2041"/>
      </w:tabs>
      <w:overflowPunct w:val="0"/>
      <w:autoSpaceDE w:val="0"/>
      <w:autoSpaceDN w:val="0"/>
      <w:adjustRightInd w:val="0"/>
      <w:spacing w:before="80"/>
      <w:ind w:left="2041" w:hanging="2041"/>
      <w:textAlignment w:val="baseline"/>
    </w:pPr>
    <w:rPr>
      <w:rFonts w:eastAsiaTheme="minorEastAsia"/>
    </w:rPr>
  </w:style>
  <w:style w:type="paragraph" w:customStyle="1" w:styleId="Figurelegend0">
    <w:name w:val="Figure_legend"/>
    <w:basedOn w:val="Normal"/>
    <w:rsid w:val="00630F6B"/>
    <w:pPr>
      <w:keepNext/>
      <w:keepLines/>
      <w:overflowPunct w:val="0"/>
      <w:autoSpaceDE w:val="0"/>
      <w:autoSpaceDN w:val="0"/>
      <w:adjustRightInd w:val="0"/>
      <w:spacing w:before="20" w:after="20"/>
      <w:textAlignment w:val="baseline"/>
    </w:pPr>
    <w:rPr>
      <w:rFonts w:eastAsiaTheme="minorEastAsia"/>
      <w:sz w:val="18"/>
    </w:rPr>
  </w:style>
  <w:style w:type="paragraph" w:customStyle="1" w:styleId="Figurewithouttitle">
    <w:name w:val="Figure_without_title"/>
    <w:basedOn w:val="FigureNo"/>
    <w:next w:val="Normal"/>
    <w:rsid w:val="00630F6B"/>
    <w:pPr>
      <w:keepNext w:val="0"/>
    </w:pPr>
  </w:style>
  <w:style w:type="paragraph" w:customStyle="1" w:styleId="PartNo">
    <w:name w:val="Part_No"/>
    <w:basedOn w:val="AnnexNo"/>
    <w:next w:val="Partref"/>
    <w:rsid w:val="00630F6B"/>
    <w:rPr>
      <w:rFonts w:eastAsiaTheme="minorEastAsia"/>
      <w:bCs/>
      <w:caps w:val="0"/>
    </w:rPr>
  </w:style>
  <w:style w:type="paragraph" w:customStyle="1" w:styleId="Partref">
    <w:name w:val="Part_ref"/>
    <w:basedOn w:val="Annexref0"/>
    <w:next w:val="Parttitle"/>
    <w:rsid w:val="00630F6B"/>
  </w:style>
  <w:style w:type="paragraph" w:customStyle="1" w:styleId="Parttitle">
    <w:name w:val="Part_title"/>
    <w:basedOn w:val="Annextitle0"/>
    <w:next w:val="Normalaftertitle"/>
    <w:rsid w:val="00630F6B"/>
    <w:pPr>
      <w:textAlignment w:val="baseline"/>
    </w:pPr>
    <w:rPr>
      <w:rFonts w:eastAsiaTheme="minorEastAsia"/>
    </w:rPr>
  </w:style>
  <w:style w:type="paragraph" w:customStyle="1" w:styleId="RecNo">
    <w:name w:val="Rec_No"/>
    <w:basedOn w:val="Normal"/>
    <w:next w:val="Rectitle0"/>
    <w:rsid w:val="00630F6B"/>
    <w:pPr>
      <w:keepNext/>
      <w:keepLines/>
      <w:overflowPunct w:val="0"/>
      <w:autoSpaceDE w:val="0"/>
      <w:autoSpaceDN w:val="0"/>
      <w:adjustRightInd w:val="0"/>
      <w:spacing w:before="480"/>
      <w:jc w:val="center"/>
      <w:textAlignment w:val="baseline"/>
    </w:pPr>
    <w:rPr>
      <w:rFonts w:eastAsiaTheme="minorEastAsia"/>
      <w:caps/>
      <w:sz w:val="28"/>
    </w:rPr>
  </w:style>
  <w:style w:type="paragraph" w:customStyle="1" w:styleId="Rectitle0">
    <w:name w:val="Rec_title"/>
    <w:basedOn w:val="RecNo"/>
    <w:next w:val="Recref"/>
    <w:rsid w:val="00630F6B"/>
    <w:pPr>
      <w:spacing w:before="240"/>
    </w:pPr>
    <w:rPr>
      <w:b/>
      <w:caps w:val="0"/>
    </w:rPr>
  </w:style>
  <w:style w:type="paragraph" w:customStyle="1" w:styleId="Recref">
    <w:name w:val="Rec_ref"/>
    <w:basedOn w:val="Rectitle0"/>
    <w:next w:val="Recdate"/>
    <w:rsid w:val="00630F6B"/>
    <w:pPr>
      <w:spacing w:before="120"/>
    </w:pPr>
    <w:rPr>
      <w:b w:val="0"/>
      <w:sz w:val="22"/>
    </w:rPr>
  </w:style>
  <w:style w:type="paragraph" w:customStyle="1" w:styleId="Recdate">
    <w:name w:val="Rec_date"/>
    <w:basedOn w:val="Recref"/>
    <w:next w:val="Normalaftertitle"/>
    <w:rsid w:val="00630F6B"/>
    <w:pPr>
      <w:jc w:val="right"/>
    </w:pPr>
  </w:style>
  <w:style w:type="paragraph" w:customStyle="1" w:styleId="Questiondate">
    <w:name w:val="Question_date"/>
    <w:basedOn w:val="Recdate"/>
    <w:next w:val="Normalaftertitle"/>
    <w:rsid w:val="00630F6B"/>
  </w:style>
  <w:style w:type="paragraph" w:customStyle="1" w:styleId="QuestionNo">
    <w:name w:val="Question_No"/>
    <w:basedOn w:val="RecNo"/>
    <w:next w:val="Questiontitle"/>
    <w:rsid w:val="00630F6B"/>
  </w:style>
  <w:style w:type="paragraph" w:customStyle="1" w:styleId="Questiontitle">
    <w:name w:val="Question_title"/>
    <w:basedOn w:val="Rectitle0"/>
    <w:next w:val="Questionref"/>
    <w:rsid w:val="00630F6B"/>
  </w:style>
  <w:style w:type="paragraph" w:customStyle="1" w:styleId="Questionref">
    <w:name w:val="Question_ref"/>
    <w:basedOn w:val="Recref"/>
    <w:next w:val="Questiondate"/>
    <w:rsid w:val="00630F6B"/>
  </w:style>
  <w:style w:type="paragraph" w:customStyle="1" w:styleId="Reftext0">
    <w:name w:val="Ref_text"/>
    <w:basedOn w:val="Normal"/>
    <w:rsid w:val="00630F6B"/>
    <w:pPr>
      <w:overflowPunct w:val="0"/>
      <w:autoSpaceDE w:val="0"/>
      <w:autoSpaceDN w:val="0"/>
      <w:adjustRightInd w:val="0"/>
      <w:ind w:left="1134" w:hanging="1134"/>
      <w:textAlignment w:val="baseline"/>
    </w:pPr>
    <w:rPr>
      <w:rFonts w:eastAsiaTheme="minorEastAsia"/>
    </w:rPr>
  </w:style>
  <w:style w:type="paragraph" w:customStyle="1" w:styleId="Reftitle0">
    <w:name w:val="Ref_title"/>
    <w:basedOn w:val="Normal"/>
    <w:next w:val="Reftext0"/>
    <w:rsid w:val="00630F6B"/>
    <w:pPr>
      <w:overflowPunct w:val="0"/>
      <w:autoSpaceDE w:val="0"/>
      <w:autoSpaceDN w:val="0"/>
      <w:adjustRightInd w:val="0"/>
      <w:spacing w:before="480"/>
      <w:jc w:val="center"/>
      <w:textAlignment w:val="baseline"/>
    </w:pPr>
    <w:rPr>
      <w:rFonts w:eastAsiaTheme="minorEastAsia"/>
      <w:caps/>
    </w:rPr>
  </w:style>
  <w:style w:type="paragraph" w:customStyle="1" w:styleId="Repdate">
    <w:name w:val="Rep_date"/>
    <w:basedOn w:val="Recdate"/>
    <w:next w:val="Normalaftertitle"/>
    <w:rsid w:val="00630F6B"/>
  </w:style>
  <w:style w:type="paragraph" w:customStyle="1" w:styleId="RepNo">
    <w:name w:val="Rep_No"/>
    <w:basedOn w:val="RecNo"/>
    <w:next w:val="Reptitle"/>
    <w:rsid w:val="00630F6B"/>
  </w:style>
  <w:style w:type="paragraph" w:customStyle="1" w:styleId="Reptitle">
    <w:name w:val="Rep_title"/>
    <w:basedOn w:val="Rectitle0"/>
    <w:next w:val="Repref"/>
    <w:rsid w:val="00630F6B"/>
  </w:style>
  <w:style w:type="paragraph" w:customStyle="1" w:styleId="Repref">
    <w:name w:val="Rep_ref"/>
    <w:basedOn w:val="Recref"/>
    <w:next w:val="Repdate"/>
    <w:rsid w:val="00630F6B"/>
  </w:style>
  <w:style w:type="paragraph" w:customStyle="1" w:styleId="Resdate">
    <w:name w:val="Res_date"/>
    <w:basedOn w:val="Recdate"/>
    <w:next w:val="Normalaftertitle"/>
    <w:rsid w:val="00630F6B"/>
  </w:style>
  <w:style w:type="paragraph" w:customStyle="1" w:styleId="ResNo">
    <w:name w:val="Res_No"/>
    <w:basedOn w:val="RecNo"/>
    <w:next w:val="Restitle"/>
    <w:rsid w:val="00630F6B"/>
  </w:style>
  <w:style w:type="paragraph" w:customStyle="1" w:styleId="Restitle">
    <w:name w:val="Res_title"/>
    <w:basedOn w:val="Rectitle0"/>
    <w:next w:val="Resref"/>
    <w:rsid w:val="00630F6B"/>
  </w:style>
  <w:style w:type="paragraph" w:customStyle="1" w:styleId="Resref">
    <w:name w:val="Res_ref"/>
    <w:basedOn w:val="Recref"/>
    <w:next w:val="Resdate"/>
    <w:rsid w:val="00630F6B"/>
  </w:style>
  <w:style w:type="paragraph" w:customStyle="1" w:styleId="SectionNo">
    <w:name w:val="Section_No"/>
    <w:basedOn w:val="AnnexNo"/>
    <w:next w:val="Sectiontitle"/>
    <w:rsid w:val="00630F6B"/>
    <w:rPr>
      <w:rFonts w:eastAsiaTheme="minorEastAsia"/>
      <w:bCs/>
      <w:caps w:val="0"/>
    </w:rPr>
  </w:style>
  <w:style w:type="paragraph" w:customStyle="1" w:styleId="Sectiontitle">
    <w:name w:val="Section_title"/>
    <w:basedOn w:val="Annextitle0"/>
    <w:next w:val="Normalaftertitle"/>
    <w:rsid w:val="00630F6B"/>
    <w:pPr>
      <w:textAlignment w:val="baseline"/>
    </w:pPr>
    <w:rPr>
      <w:rFonts w:eastAsiaTheme="minorEastAsia"/>
    </w:rPr>
  </w:style>
  <w:style w:type="paragraph" w:customStyle="1" w:styleId="Source">
    <w:name w:val="Source"/>
    <w:basedOn w:val="Normal"/>
    <w:next w:val="Normal"/>
    <w:rsid w:val="00630F6B"/>
    <w:pPr>
      <w:overflowPunct w:val="0"/>
      <w:autoSpaceDE w:val="0"/>
      <w:autoSpaceDN w:val="0"/>
      <w:adjustRightInd w:val="0"/>
      <w:spacing w:before="840"/>
      <w:jc w:val="center"/>
      <w:textAlignment w:val="baseline"/>
    </w:pPr>
    <w:rPr>
      <w:rFonts w:eastAsiaTheme="minorEastAsia"/>
      <w:b/>
      <w:sz w:val="28"/>
    </w:rPr>
  </w:style>
  <w:style w:type="paragraph" w:customStyle="1" w:styleId="SpecialFooter">
    <w:name w:val="Special Footer"/>
    <w:basedOn w:val="Footer"/>
    <w:rsid w:val="00630F6B"/>
    <w:pPr>
      <w:tabs>
        <w:tab w:val="left" w:pos="567"/>
        <w:tab w:val="left" w:pos="794"/>
        <w:tab w:val="left" w:pos="1134"/>
        <w:tab w:val="left" w:pos="1191"/>
        <w:tab w:val="left" w:pos="1588"/>
        <w:tab w:val="left" w:pos="1701"/>
        <w:tab w:val="left" w:pos="1985"/>
        <w:tab w:val="left" w:pos="2268"/>
        <w:tab w:val="left" w:pos="2835"/>
      </w:tabs>
      <w:jc w:val="both"/>
    </w:pPr>
    <w:rPr>
      <w:rFonts w:eastAsiaTheme="minorEastAsia"/>
      <w:caps w:val="0"/>
      <w:noProof w:val="0"/>
      <w:lang w:val="en-GB"/>
    </w:rPr>
  </w:style>
  <w:style w:type="paragraph" w:customStyle="1" w:styleId="Tablehead0">
    <w:name w:val="Table_head"/>
    <w:basedOn w:val="Tabletext0"/>
    <w:next w:val="Tabletext0"/>
    <w:rsid w:val="00630F6B"/>
    <w:pPr>
      <w:keepNext/>
      <w:spacing w:before="80" w:after="80"/>
      <w:jc w:val="center"/>
    </w:pPr>
    <w:rPr>
      <w:rFonts w:eastAsiaTheme="minorEastAsia"/>
      <w:b/>
    </w:rPr>
  </w:style>
  <w:style w:type="paragraph" w:customStyle="1" w:styleId="Tablelegend0">
    <w:name w:val="Table_legend"/>
    <w:basedOn w:val="Tabletext0"/>
    <w:rsid w:val="00630F6B"/>
    <w:pPr>
      <w:tabs>
        <w:tab w:val="clear" w:pos="284"/>
      </w:tabs>
      <w:spacing w:before="120"/>
    </w:pPr>
    <w:rPr>
      <w:rFonts w:eastAsiaTheme="minorEastAsia"/>
    </w:rPr>
  </w:style>
  <w:style w:type="paragraph" w:customStyle="1" w:styleId="TableNo">
    <w:name w:val="Table_No"/>
    <w:basedOn w:val="Normal"/>
    <w:next w:val="Tabletitle0"/>
    <w:rsid w:val="00630F6B"/>
    <w:pPr>
      <w:keepNext/>
      <w:overflowPunct w:val="0"/>
      <w:autoSpaceDE w:val="0"/>
      <w:autoSpaceDN w:val="0"/>
      <w:adjustRightInd w:val="0"/>
      <w:spacing w:before="560" w:after="120"/>
      <w:jc w:val="center"/>
      <w:textAlignment w:val="baseline"/>
    </w:pPr>
    <w:rPr>
      <w:rFonts w:eastAsiaTheme="minorEastAsia"/>
      <w:caps/>
      <w:sz w:val="20"/>
    </w:rPr>
  </w:style>
  <w:style w:type="paragraph" w:customStyle="1" w:styleId="Tabletitle0">
    <w:name w:val="Table_title"/>
    <w:basedOn w:val="Normal"/>
    <w:next w:val="Tabletext0"/>
    <w:rsid w:val="00630F6B"/>
    <w:pPr>
      <w:keepNext/>
      <w:keepLines/>
      <w:overflowPunct w:val="0"/>
      <w:autoSpaceDE w:val="0"/>
      <w:autoSpaceDN w:val="0"/>
      <w:adjustRightInd w:val="0"/>
      <w:spacing w:before="0" w:after="120"/>
      <w:jc w:val="center"/>
      <w:textAlignment w:val="baseline"/>
    </w:pPr>
    <w:rPr>
      <w:rFonts w:eastAsiaTheme="minorEastAsia"/>
      <w:b/>
      <w:sz w:val="20"/>
    </w:rPr>
  </w:style>
  <w:style w:type="paragraph" w:customStyle="1" w:styleId="Tableref">
    <w:name w:val="Table_ref"/>
    <w:basedOn w:val="Normal"/>
    <w:next w:val="Tabletitle0"/>
    <w:rsid w:val="00630F6B"/>
    <w:pPr>
      <w:keepNext/>
      <w:overflowPunct w:val="0"/>
      <w:autoSpaceDE w:val="0"/>
      <w:autoSpaceDN w:val="0"/>
      <w:adjustRightInd w:val="0"/>
      <w:spacing w:before="560"/>
      <w:jc w:val="center"/>
      <w:textAlignment w:val="baseline"/>
    </w:pPr>
    <w:rPr>
      <w:rFonts w:eastAsiaTheme="minorEastAsia"/>
      <w:sz w:val="20"/>
    </w:rPr>
  </w:style>
  <w:style w:type="paragraph" w:customStyle="1" w:styleId="Title1">
    <w:name w:val="Title 1"/>
    <w:basedOn w:val="Source"/>
    <w:next w:val="Title2"/>
    <w:rsid w:val="00630F6B"/>
    <w:pPr>
      <w:tabs>
        <w:tab w:val="left" w:pos="567"/>
        <w:tab w:val="left" w:pos="1701"/>
        <w:tab w:val="left" w:pos="2835"/>
      </w:tabs>
      <w:spacing w:before="240"/>
    </w:pPr>
    <w:rPr>
      <w:b w:val="0"/>
      <w:caps/>
    </w:rPr>
  </w:style>
  <w:style w:type="paragraph" w:customStyle="1" w:styleId="Title2">
    <w:name w:val="Title 2"/>
    <w:basedOn w:val="Source"/>
    <w:next w:val="Title3"/>
    <w:rsid w:val="00630F6B"/>
    <w:pPr>
      <w:overflowPunct/>
      <w:autoSpaceDE/>
      <w:autoSpaceDN/>
      <w:adjustRightInd/>
      <w:spacing w:before="480"/>
      <w:textAlignment w:val="auto"/>
    </w:pPr>
    <w:rPr>
      <w:b w:val="0"/>
      <w:caps/>
    </w:rPr>
  </w:style>
  <w:style w:type="paragraph" w:customStyle="1" w:styleId="Title3">
    <w:name w:val="Title 3"/>
    <w:basedOn w:val="Title2"/>
    <w:next w:val="Title4"/>
    <w:rsid w:val="00630F6B"/>
    <w:pPr>
      <w:spacing w:before="240"/>
    </w:pPr>
    <w:rPr>
      <w:caps w:val="0"/>
    </w:rPr>
  </w:style>
  <w:style w:type="paragraph" w:customStyle="1" w:styleId="Title4">
    <w:name w:val="Title 4"/>
    <w:basedOn w:val="Title3"/>
    <w:next w:val="Heading1"/>
    <w:rsid w:val="00630F6B"/>
    <w:rPr>
      <w:b/>
    </w:rPr>
  </w:style>
  <w:style w:type="character" w:customStyle="1" w:styleId="Appdef">
    <w:name w:val="App_def"/>
    <w:basedOn w:val="DefaultParagraphFont"/>
    <w:rsid w:val="00630F6B"/>
    <w:rPr>
      <w:rFonts w:asciiTheme="minorHAnsi" w:hAnsiTheme="minorHAnsi"/>
      <w:b/>
      <w:sz w:val="28"/>
    </w:rPr>
  </w:style>
  <w:style w:type="character" w:customStyle="1" w:styleId="Appref">
    <w:name w:val="App_ref"/>
    <w:basedOn w:val="DefaultParagraphFont"/>
    <w:rsid w:val="00630F6B"/>
    <w:rPr>
      <w:rFonts w:asciiTheme="minorHAnsi" w:hAnsiTheme="minorHAnsi"/>
      <w:sz w:val="28"/>
    </w:rPr>
  </w:style>
  <w:style w:type="character" w:customStyle="1" w:styleId="Artdef">
    <w:name w:val="Art_def"/>
    <w:basedOn w:val="DefaultParagraphFont"/>
    <w:rsid w:val="00630F6B"/>
    <w:rPr>
      <w:rFonts w:asciiTheme="minorHAnsi" w:hAnsiTheme="minorHAnsi"/>
      <w:b/>
    </w:rPr>
  </w:style>
  <w:style w:type="character" w:customStyle="1" w:styleId="Artref">
    <w:name w:val="Art_ref"/>
    <w:basedOn w:val="DefaultParagraphFont"/>
    <w:rsid w:val="00630F6B"/>
  </w:style>
  <w:style w:type="character" w:customStyle="1" w:styleId="Recdef">
    <w:name w:val="Rec_def"/>
    <w:basedOn w:val="DefaultParagraphFont"/>
    <w:rsid w:val="00630F6B"/>
    <w:rPr>
      <w:rFonts w:asciiTheme="minorHAnsi" w:hAnsiTheme="minorHAnsi"/>
      <w:b/>
      <w:sz w:val="22"/>
    </w:rPr>
  </w:style>
  <w:style w:type="character" w:customStyle="1" w:styleId="Resdef">
    <w:name w:val="Res_def"/>
    <w:basedOn w:val="DefaultParagraphFont"/>
    <w:rsid w:val="00630F6B"/>
    <w:rPr>
      <w:rFonts w:asciiTheme="minorHAnsi" w:hAnsiTheme="minorHAnsi"/>
      <w:b/>
      <w:sz w:val="22"/>
    </w:rPr>
  </w:style>
  <w:style w:type="character" w:customStyle="1" w:styleId="Tablefreq">
    <w:name w:val="Table_freq"/>
    <w:basedOn w:val="DefaultParagraphFont"/>
    <w:rsid w:val="00630F6B"/>
    <w:rPr>
      <w:b/>
      <w:color w:val="auto"/>
      <w:sz w:val="20"/>
    </w:rPr>
  </w:style>
  <w:style w:type="paragraph" w:customStyle="1" w:styleId="Formal">
    <w:name w:val="Formal"/>
    <w:basedOn w:val="ASN1"/>
    <w:rsid w:val="00630F6B"/>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eastAsiaTheme="minorEastAsia" w:hAnsi="Courier New"/>
      <w:b w:val="0"/>
    </w:rPr>
  </w:style>
  <w:style w:type="paragraph" w:customStyle="1" w:styleId="Section1">
    <w:name w:val="Section_1"/>
    <w:basedOn w:val="Normal"/>
    <w:rsid w:val="00630F6B"/>
    <w:pPr>
      <w:tabs>
        <w:tab w:val="center" w:pos="4820"/>
      </w:tabs>
      <w:overflowPunct w:val="0"/>
      <w:autoSpaceDE w:val="0"/>
      <w:autoSpaceDN w:val="0"/>
      <w:adjustRightInd w:val="0"/>
      <w:spacing w:before="360"/>
      <w:jc w:val="center"/>
      <w:textAlignment w:val="baseline"/>
    </w:pPr>
    <w:rPr>
      <w:rFonts w:eastAsiaTheme="minorEastAsia"/>
      <w:b/>
    </w:rPr>
  </w:style>
  <w:style w:type="paragraph" w:customStyle="1" w:styleId="Section2">
    <w:name w:val="Section_2"/>
    <w:basedOn w:val="Section1"/>
    <w:rsid w:val="00630F6B"/>
    <w:rPr>
      <w:b w:val="0"/>
      <w:i/>
    </w:rPr>
  </w:style>
  <w:style w:type="paragraph" w:customStyle="1" w:styleId="Headingi0">
    <w:name w:val="Heading_i"/>
    <w:basedOn w:val="Normal"/>
    <w:next w:val="Normal"/>
    <w:rsid w:val="00630F6B"/>
    <w:pPr>
      <w:keepNext/>
      <w:overflowPunct w:val="0"/>
      <w:autoSpaceDE w:val="0"/>
      <w:autoSpaceDN w:val="0"/>
      <w:adjustRightInd w:val="0"/>
      <w:spacing w:before="160"/>
      <w:textAlignment w:val="baseline"/>
    </w:pPr>
    <w:rPr>
      <w:rFonts w:eastAsiaTheme="minorEastAsia"/>
      <w:i/>
    </w:rPr>
  </w:style>
  <w:style w:type="paragraph" w:customStyle="1" w:styleId="Headingb0">
    <w:name w:val="Heading_b"/>
    <w:basedOn w:val="Normal"/>
    <w:next w:val="Normal"/>
    <w:rsid w:val="00630F6B"/>
    <w:pPr>
      <w:keepNext/>
      <w:overflowPunct w:val="0"/>
      <w:autoSpaceDE w:val="0"/>
      <w:autoSpaceDN w:val="0"/>
      <w:adjustRightInd w:val="0"/>
      <w:spacing w:before="160"/>
      <w:textAlignment w:val="baseline"/>
    </w:pPr>
    <w:rPr>
      <w:rFonts w:eastAsiaTheme="minorEastAsia"/>
      <w:b/>
    </w:rPr>
  </w:style>
  <w:style w:type="paragraph" w:customStyle="1" w:styleId="Figure0">
    <w:name w:val="Figure"/>
    <w:basedOn w:val="Normal"/>
    <w:next w:val="Figuretitle0"/>
    <w:rsid w:val="00630F6B"/>
    <w:pPr>
      <w:keepNext/>
      <w:keepLines/>
      <w:overflowPunct w:val="0"/>
      <w:autoSpaceDE w:val="0"/>
      <w:autoSpaceDN w:val="0"/>
      <w:adjustRightInd w:val="0"/>
      <w:jc w:val="center"/>
      <w:textAlignment w:val="baseline"/>
    </w:pPr>
    <w:rPr>
      <w:rFonts w:eastAsiaTheme="minorEastAsia"/>
    </w:rPr>
  </w:style>
  <w:style w:type="paragraph" w:customStyle="1" w:styleId="Figuretitle0">
    <w:name w:val="Figure_title"/>
    <w:basedOn w:val="Tabletitle0"/>
    <w:next w:val="Normal"/>
    <w:rsid w:val="00630F6B"/>
    <w:pPr>
      <w:spacing w:after="480"/>
    </w:pPr>
  </w:style>
  <w:style w:type="paragraph" w:customStyle="1" w:styleId="FigureNo">
    <w:name w:val="Figure_No"/>
    <w:basedOn w:val="Normal"/>
    <w:next w:val="Figuretitle0"/>
    <w:rsid w:val="00630F6B"/>
    <w:pPr>
      <w:keepNext/>
      <w:keepLines/>
      <w:overflowPunct w:val="0"/>
      <w:autoSpaceDE w:val="0"/>
      <w:autoSpaceDN w:val="0"/>
      <w:adjustRightInd w:val="0"/>
      <w:spacing w:before="480" w:after="120"/>
      <w:jc w:val="center"/>
      <w:textAlignment w:val="baseline"/>
    </w:pPr>
    <w:rPr>
      <w:rFonts w:eastAsiaTheme="minorEastAsia"/>
      <w:caps/>
      <w:sz w:val="20"/>
    </w:rPr>
  </w:style>
  <w:style w:type="paragraph" w:customStyle="1" w:styleId="Annexref0">
    <w:name w:val="Annex_ref"/>
    <w:basedOn w:val="Normal"/>
    <w:next w:val="Normal"/>
    <w:rsid w:val="00630F6B"/>
    <w:pPr>
      <w:keepNext/>
      <w:keepLines/>
      <w:overflowPunct w:val="0"/>
      <w:autoSpaceDE w:val="0"/>
      <w:autoSpaceDN w:val="0"/>
      <w:adjustRightInd w:val="0"/>
      <w:spacing w:after="280"/>
      <w:jc w:val="center"/>
      <w:textAlignment w:val="baseline"/>
    </w:pPr>
    <w:rPr>
      <w:rFonts w:eastAsiaTheme="minorEastAsia"/>
    </w:rPr>
  </w:style>
  <w:style w:type="paragraph" w:customStyle="1" w:styleId="AppendixNo">
    <w:name w:val="Appendix_No"/>
    <w:basedOn w:val="AnnexNo"/>
    <w:next w:val="Annexref0"/>
    <w:rsid w:val="00630F6B"/>
    <w:rPr>
      <w:rFonts w:eastAsiaTheme="minorEastAsia"/>
      <w:bCs/>
      <w:caps w:val="0"/>
    </w:rPr>
  </w:style>
  <w:style w:type="paragraph" w:customStyle="1" w:styleId="Appendixref0">
    <w:name w:val="Appendix_ref"/>
    <w:basedOn w:val="Annexref0"/>
    <w:next w:val="Annextitle0"/>
    <w:rsid w:val="00630F6B"/>
  </w:style>
  <w:style w:type="paragraph" w:customStyle="1" w:styleId="Appendixtitle0">
    <w:name w:val="Appendix_title"/>
    <w:basedOn w:val="Annextitle0"/>
    <w:next w:val="Normal"/>
    <w:rsid w:val="00630F6B"/>
    <w:pPr>
      <w:textAlignment w:val="baseline"/>
    </w:pPr>
    <w:rPr>
      <w:rFonts w:eastAsiaTheme="minorEastAsia"/>
    </w:rPr>
  </w:style>
  <w:style w:type="paragraph" w:customStyle="1" w:styleId="Border">
    <w:name w:val="Border"/>
    <w:basedOn w:val="Tabletext0"/>
    <w:rsid w:val="00630F6B"/>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rFonts w:eastAsiaTheme="minorEastAsia"/>
      <w:b/>
      <w:noProof/>
    </w:rPr>
  </w:style>
  <w:style w:type="paragraph" w:customStyle="1" w:styleId="Proposal">
    <w:name w:val="Proposal"/>
    <w:basedOn w:val="Normal"/>
    <w:next w:val="Normal"/>
    <w:rsid w:val="00630F6B"/>
    <w:pPr>
      <w:keepNext/>
      <w:overflowPunct w:val="0"/>
      <w:autoSpaceDE w:val="0"/>
      <w:autoSpaceDN w:val="0"/>
      <w:adjustRightInd w:val="0"/>
      <w:spacing w:before="240"/>
      <w:textAlignment w:val="baseline"/>
    </w:pPr>
    <w:rPr>
      <w:rFonts w:eastAsiaTheme="minorEastAsia" w:hAnsi="Times New Roman Bold"/>
    </w:rPr>
  </w:style>
  <w:style w:type="paragraph" w:customStyle="1" w:styleId="Reasons">
    <w:name w:val="Reasons"/>
    <w:basedOn w:val="Normal"/>
    <w:qFormat/>
    <w:rsid w:val="00630F6B"/>
    <w:pPr>
      <w:overflowPunct w:val="0"/>
      <w:autoSpaceDE w:val="0"/>
      <w:autoSpaceDN w:val="0"/>
      <w:adjustRightInd w:val="0"/>
      <w:textAlignment w:val="baseline"/>
    </w:pPr>
    <w:rPr>
      <w:rFonts w:eastAsiaTheme="minorEastAsia"/>
    </w:rPr>
  </w:style>
  <w:style w:type="paragraph" w:customStyle="1" w:styleId="Section3">
    <w:name w:val="Section_3"/>
    <w:basedOn w:val="Section1"/>
    <w:rsid w:val="00630F6B"/>
    <w:rPr>
      <w:b w:val="0"/>
    </w:rPr>
  </w:style>
  <w:style w:type="paragraph" w:customStyle="1" w:styleId="TableTextS5">
    <w:name w:val="Table_TextS5"/>
    <w:basedOn w:val="Normal"/>
    <w:rsid w:val="00630F6B"/>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Theme="minorEastAsia"/>
      <w:sz w:val="20"/>
    </w:rPr>
  </w:style>
  <w:style w:type="character" w:customStyle="1" w:styleId="BalloonTextChar">
    <w:name w:val="Balloon Text Char"/>
    <w:basedOn w:val="DefaultParagraphFont"/>
    <w:link w:val="BalloonText"/>
    <w:rsid w:val="00630F6B"/>
    <w:rPr>
      <w:rFonts w:ascii="Tahoma" w:hAnsi="Tahoma" w:cs="Tahoma"/>
      <w:sz w:val="16"/>
      <w:szCs w:val="16"/>
      <w:lang w:val="en-GB" w:eastAsia="en-US"/>
    </w:rPr>
  </w:style>
  <w:style w:type="paragraph" w:styleId="BodyText2">
    <w:name w:val="Body Text 2"/>
    <w:basedOn w:val="Normal"/>
    <w:link w:val="BodyText2Char"/>
    <w:rsid w:val="00630F6B"/>
    <w:pPr>
      <w:tabs>
        <w:tab w:val="left" w:pos="1418"/>
        <w:tab w:val="left" w:pos="1702"/>
        <w:tab w:val="left" w:pos="2160"/>
      </w:tabs>
      <w:ind w:right="92"/>
    </w:pPr>
    <w:rPr>
      <w:rFonts w:eastAsiaTheme="minorEastAsia"/>
    </w:rPr>
  </w:style>
  <w:style w:type="character" w:customStyle="1" w:styleId="BodyText2Char">
    <w:name w:val="Body Text 2 Char"/>
    <w:basedOn w:val="DefaultParagraphFont"/>
    <w:link w:val="BodyText2"/>
    <w:rsid w:val="00630F6B"/>
    <w:rPr>
      <w:rFonts w:asciiTheme="minorHAnsi" w:eastAsiaTheme="minorEastAsia" w:hAnsiTheme="minorHAnsi"/>
      <w:sz w:val="24"/>
      <w:lang w:val="en-GB" w:eastAsia="en-US"/>
    </w:rPr>
  </w:style>
  <w:style w:type="paragraph" w:styleId="BodyText3">
    <w:name w:val="Body Text 3"/>
    <w:basedOn w:val="Normal"/>
    <w:link w:val="BodyText3Char"/>
    <w:rsid w:val="00630F6B"/>
    <w:pPr>
      <w:spacing w:before="1701"/>
      <w:ind w:right="91"/>
    </w:pPr>
    <w:rPr>
      <w:rFonts w:eastAsiaTheme="minorEastAsia"/>
    </w:rPr>
  </w:style>
  <w:style w:type="character" w:customStyle="1" w:styleId="BodyText3Char">
    <w:name w:val="Body Text 3 Char"/>
    <w:basedOn w:val="DefaultParagraphFont"/>
    <w:link w:val="BodyText3"/>
    <w:rsid w:val="00630F6B"/>
    <w:rPr>
      <w:rFonts w:asciiTheme="minorHAnsi" w:eastAsiaTheme="minorEastAsia" w:hAnsiTheme="minorHAnsi"/>
      <w:sz w:val="24"/>
      <w:lang w:val="en-GB" w:eastAsia="en-US"/>
    </w:rPr>
  </w:style>
  <w:style w:type="paragraph" w:styleId="PlainText">
    <w:name w:val="Plain Text"/>
    <w:basedOn w:val="Normal"/>
    <w:link w:val="PlainTextChar"/>
    <w:uiPriority w:val="99"/>
    <w:unhideWhenUsed/>
    <w:rsid w:val="00630F6B"/>
    <w:pPr>
      <w:tabs>
        <w:tab w:val="clear" w:pos="794"/>
        <w:tab w:val="clear" w:pos="1191"/>
        <w:tab w:val="clear" w:pos="1588"/>
        <w:tab w:val="clear" w:pos="1985"/>
      </w:tabs>
      <w:spacing w:before="0"/>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630F6B"/>
    <w:rPr>
      <w:rFonts w:ascii="Times New Roman" w:eastAsiaTheme="minorEastAsia" w:hAnsi="Times New Roman"/>
      <w:sz w:val="21"/>
      <w:szCs w:val="21"/>
    </w:rPr>
  </w:style>
  <w:style w:type="character" w:styleId="CommentReference">
    <w:name w:val="annotation reference"/>
    <w:basedOn w:val="DefaultParagraphFont"/>
    <w:unhideWhenUsed/>
    <w:rsid w:val="00630F6B"/>
    <w:rPr>
      <w:sz w:val="16"/>
      <w:szCs w:val="16"/>
    </w:rPr>
  </w:style>
  <w:style w:type="paragraph" w:styleId="CommentText">
    <w:name w:val="annotation text"/>
    <w:basedOn w:val="Normal"/>
    <w:link w:val="CommentTextChar"/>
    <w:unhideWhenUsed/>
    <w:rsid w:val="00630F6B"/>
    <w:pPr>
      <w:overflowPunct w:val="0"/>
      <w:autoSpaceDE w:val="0"/>
      <w:autoSpaceDN w:val="0"/>
      <w:adjustRightInd w:val="0"/>
      <w:textAlignment w:val="baseline"/>
    </w:pPr>
    <w:rPr>
      <w:rFonts w:eastAsiaTheme="minorEastAsia"/>
      <w:sz w:val="20"/>
    </w:rPr>
  </w:style>
  <w:style w:type="character" w:customStyle="1" w:styleId="CommentTextChar">
    <w:name w:val="Comment Text Char"/>
    <w:basedOn w:val="DefaultParagraphFont"/>
    <w:link w:val="CommentText"/>
    <w:rsid w:val="00630F6B"/>
    <w:rPr>
      <w:rFonts w:asciiTheme="minorHAnsi" w:eastAsiaTheme="minorEastAsia" w:hAnsiTheme="minorHAnsi"/>
      <w:lang w:val="en-GB" w:eastAsia="en-US"/>
    </w:rPr>
  </w:style>
  <w:style w:type="paragraph" w:styleId="CommentSubject">
    <w:name w:val="annotation subject"/>
    <w:basedOn w:val="CommentText"/>
    <w:next w:val="CommentText"/>
    <w:link w:val="CommentSubjectChar"/>
    <w:unhideWhenUsed/>
    <w:rsid w:val="00630F6B"/>
    <w:rPr>
      <w:b/>
      <w:bCs/>
    </w:rPr>
  </w:style>
  <w:style w:type="character" w:customStyle="1" w:styleId="CommentSubjectChar">
    <w:name w:val="Comment Subject Char"/>
    <w:basedOn w:val="CommentTextChar"/>
    <w:link w:val="CommentSubject"/>
    <w:rsid w:val="00630F6B"/>
    <w:rPr>
      <w:rFonts w:asciiTheme="minorHAnsi" w:eastAsiaTheme="minorEastAsia" w:hAnsiTheme="minorHAnsi"/>
      <w:b/>
      <w:bCs/>
      <w:lang w:val="en-GB" w:eastAsia="en-US"/>
    </w:rPr>
  </w:style>
  <w:style w:type="paragraph" w:styleId="Revision">
    <w:name w:val="Revision"/>
    <w:hidden/>
    <w:uiPriority w:val="99"/>
    <w:semiHidden/>
    <w:rsid w:val="00630F6B"/>
    <w:rPr>
      <w:rFonts w:asciiTheme="minorHAnsi" w:eastAsiaTheme="minorEastAsia" w:hAnsiTheme="minorHAnsi"/>
      <w:sz w:val="24"/>
      <w:lang w:val="en-GB" w:eastAsia="en-US"/>
    </w:rPr>
  </w:style>
  <w:style w:type="character" w:customStyle="1" w:styleId="FootnoteTextChar">
    <w:name w:val="Footnote Text Char"/>
    <w:link w:val="FootnoteText"/>
    <w:rsid w:val="00630F6B"/>
    <w:rPr>
      <w:rFonts w:asciiTheme="minorHAnsi" w:hAnsiTheme="minorHAnsi"/>
      <w:sz w:val="24"/>
      <w:lang w:val="en-GB" w:eastAsia="en-US"/>
    </w:rPr>
  </w:style>
  <w:style w:type="character" w:customStyle="1" w:styleId="SignatureChar">
    <w:name w:val="Signature Char"/>
    <w:basedOn w:val="DefaultParagraphFont"/>
    <w:link w:val="Signature"/>
    <w:rsid w:val="00630F6B"/>
    <w:rPr>
      <w:rFonts w:asciiTheme="minorHAnsi" w:hAnsiTheme="minorHAnsi"/>
      <w:sz w:val="24"/>
      <w:lang w:val="en-GB" w:eastAsia="en-US"/>
    </w:rPr>
  </w:style>
  <w:style w:type="character" w:customStyle="1" w:styleId="BodyTextChar">
    <w:name w:val="Body Text Char"/>
    <w:basedOn w:val="DefaultParagraphFont"/>
    <w:link w:val="BodyText0"/>
    <w:rsid w:val="00630F6B"/>
    <w:rPr>
      <w:rFonts w:asciiTheme="minorHAnsi" w:hAnsiTheme="minorHAnsi"/>
      <w:i/>
      <w:iCs/>
      <w:sz w:val="24"/>
      <w:szCs w:val="24"/>
      <w:lang w:eastAsia="en-US"/>
    </w:rPr>
  </w:style>
  <w:style w:type="paragraph" w:customStyle="1" w:styleId="pnew">
    <w:name w:val="pnew"/>
    <w:basedOn w:val="Normal"/>
    <w:rsid w:val="00630F6B"/>
    <w:pPr>
      <w:tabs>
        <w:tab w:val="clear" w:pos="794"/>
        <w:tab w:val="clear" w:pos="1191"/>
        <w:tab w:val="clear" w:pos="1588"/>
        <w:tab w:val="clear" w:pos="1985"/>
      </w:tabs>
      <w:spacing w:before="100" w:beforeAutospacing="1" w:after="100" w:afterAutospacing="1"/>
    </w:pPr>
    <w:rPr>
      <w:rFonts w:ascii="Times New Roman" w:hAnsi="Times New Roman"/>
      <w:color w:val="000000"/>
      <w:szCs w:val="24"/>
      <w:lang w:val="en-US" w:eastAsia="zh-CN"/>
    </w:rPr>
  </w:style>
  <w:style w:type="paragraph" w:customStyle="1" w:styleId="AnnexNotitle">
    <w:name w:val="Annex_No &amp; title"/>
    <w:basedOn w:val="Normal"/>
    <w:next w:val="Normal"/>
    <w:rsid w:val="00630F6B"/>
    <w:pPr>
      <w:keepNext/>
      <w:keepLines/>
      <w:overflowPunct w:val="0"/>
      <w:autoSpaceDE w:val="0"/>
      <w:autoSpaceDN w:val="0"/>
      <w:adjustRightInd w:val="0"/>
      <w:spacing w:before="480"/>
      <w:jc w:val="center"/>
      <w:textAlignment w:val="baseline"/>
    </w:pPr>
    <w:rPr>
      <w:rFonts w:ascii="Times New Roman" w:eastAsia="MS Mincho" w:hAnsi="Times New Roman"/>
      <w:b/>
      <w:sz w:val="28"/>
    </w:rPr>
  </w:style>
  <w:style w:type="paragraph" w:customStyle="1" w:styleId="RFCHeading1">
    <w:name w:val="RFC Heading1"/>
    <w:basedOn w:val="Normal"/>
    <w:rsid w:val="00630F6B"/>
    <w:pPr>
      <w:overflowPunct w:val="0"/>
      <w:autoSpaceDE w:val="0"/>
      <w:autoSpaceDN w:val="0"/>
      <w:adjustRightInd w:val="0"/>
      <w:ind w:left="720" w:hanging="360"/>
      <w:textAlignment w:val="baseline"/>
    </w:pPr>
    <w:rPr>
      <w:rFonts w:ascii="Times New Roman" w:eastAsia="MS Mincho" w:hAnsi="Times New Roman"/>
    </w:rPr>
  </w:style>
  <w:style w:type="paragraph" w:customStyle="1" w:styleId="RFCHeading2">
    <w:name w:val="RFC Heading2"/>
    <w:basedOn w:val="Normal"/>
    <w:rsid w:val="00630F6B"/>
    <w:pPr>
      <w:overflowPunct w:val="0"/>
      <w:autoSpaceDE w:val="0"/>
      <w:autoSpaceDN w:val="0"/>
      <w:adjustRightInd w:val="0"/>
      <w:ind w:left="1440" w:hanging="360"/>
      <w:textAlignment w:val="baseline"/>
    </w:pPr>
    <w:rPr>
      <w:rFonts w:ascii="Times New Roman" w:eastAsia="MS Mincho" w:hAnsi="Times New Roman"/>
    </w:rPr>
  </w:style>
  <w:style w:type="paragraph" w:customStyle="1" w:styleId="RFCHeading3">
    <w:name w:val="RFC Heading3"/>
    <w:basedOn w:val="Normal"/>
    <w:rsid w:val="00630F6B"/>
    <w:pPr>
      <w:overflowPunct w:val="0"/>
      <w:autoSpaceDE w:val="0"/>
      <w:autoSpaceDN w:val="0"/>
      <w:adjustRightInd w:val="0"/>
      <w:ind w:left="2160" w:hanging="180"/>
      <w:textAlignment w:val="baseline"/>
    </w:pPr>
    <w:rPr>
      <w:rFonts w:ascii="Times New Roman" w:eastAsia="MS Mincho" w:hAnsi="Times New Roman"/>
    </w:rPr>
  </w:style>
  <w:style w:type="paragraph" w:customStyle="1" w:styleId="RFCHeading4">
    <w:name w:val="RFC Heading4"/>
    <w:basedOn w:val="Normal"/>
    <w:rsid w:val="00630F6B"/>
    <w:pPr>
      <w:overflowPunct w:val="0"/>
      <w:autoSpaceDE w:val="0"/>
      <w:autoSpaceDN w:val="0"/>
      <w:adjustRightInd w:val="0"/>
      <w:ind w:left="2880" w:hanging="360"/>
      <w:textAlignment w:val="baseline"/>
    </w:pPr>
    <w:rPr>
      <w:rFonts w:ascii="Times New Roman" w:eastAsia="MS Mincho" w:hAnsi="Times New Roman"/>
    </w:rPr>
  </w:style>
  <w:style w:type="paragraph" w:customStyle="1" w:styleId="Docnumber">
    <w:name w:val="Docnumber"/>
    <w:basedOn w:val="Normal"/>
    <w:link w:val="DocnumberChar"/>
    <w:rsid w:val="00630F6B"/>
    <w:pPr>
      <w:jc w:val="right"/>
    </w:pPr>
    <w:rPr>
      <w:rFonts w:ascii="Times New Roman" w:eastAsia="Times New Roman" w:hAnsi="Times New Roman"/>
      <w:b/>
      <w:bCs/>
      <w:sz w:val="40"/>
    </w:rPr>
  </w:style>
  <w:style w:type="character" w:customStyle="1" w:styleId="DocnumberChar">
    <w:name w:val="Docnumber Char"/>
    <w:basedOn w:val="DefaultParagraphFont"/>
    <w:link w:val="Docnumber"/>
    <w:rsid w:val="00630F6B"/>
    <w:rPr>
      <w:rFonts w:ascii="Times New Roman" w:eastAsia="Times New Roman" w:hAnsi="Times New Roman"/>
      <w:b/>
      <w:bCs/>
      <w:sz w:val="40"/>
      <w:lang w:val="en-GB" w:eastAsia="en-US"/>
    </w:rPr>
  </w:style>
  <w:style w:type="table" w:customStyle="1" w:styleId="TableGrid2">
    <w:name w:val="Table Grid2"/>
    <w:basedOn w:val="TableNormal"/>
    <w:next w:val="TableGrid"/>
    <w:uiPriority w:val="59"/>
    <w:rsid w:val="00630F6B"/>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30F6B"/>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30F6B"/>
    <w:rPr>
      <w:rFonts w:asciiTheme="minorHAnsi" w:hAnsiTheme="minorHAnsi"/>
      <w:b/>
      <w:sz w:val="24"/>
      <w:lang w:val="en-GB" w:eastAsia="en-US"/>
    </w:rPr>
  </w:style>
  <w:style w:type="character" w:customStyle="1" w:styleId="Heading2Char">
    <w:name w:val="Heading 2 Char"/>
    <w:basedOn w:val="DefaultParagraphFont"/>
    <w:link w:val="Heading2"/>
    <w:rsid w:val="00630F6B"/>
    <w:rPr>
      <w:rFonts w:asciiTheme="minorHAnsi" w:hAnsiTheme="minorHAnsi"/>
      <w:b/>
      <w:sz w:val="24"/>
      <w:lang w:val="en-GB" w:eastAsia="en-US"/>
    </w:rPr>
  </w:style>
  <w:style w:type="character" w:customStyle="1" w:styleId="Heading3Char">
    <w:name w:val="Heading 3 Char"/>
    <w:basedOn w:val="DefaultParagraphFont"/>
    <w:link w:val="Heading3"/>
    <w:rsid w:val="00630F6B"/>
    <w:rPr>
      <w:rFonts w:asciiTheme="minorHAnsi" w:hAnsiTheme="minorHAnsi"/>
      <w:b/>
      <w:sz w:val="24"/>
      <w:lang w:val="en-GB" w:eastAsia="en-US"/>
    </w:rPr>
  </w:style>
  <w:style w:type="character" w:customStyle="1" w:styleId="Heading4Char">
    <w:name w:val="Heading 4 Char"/>
    <w:basedOn w:val="DefaultParagraphFont"/>
    <w:link w:val="Heading4"/>
    <w:rsid w:val="00630F6B"/>
    <w:rPr>
      <w:rFonts w:asciiTheme="minorHAnsi" w:hAnsiTheme="minorHAnsi"/>
      <w:b/>
      <w:sz w:val="24"/>
      <w:lang w:val="en-GB" w:eastAsia="en-US"/>
    </w:rPr>
  </w:style>
  <w:style w:type="character" w:customStyle="1" w:styleId="Heading5Char">
    <w:name w:val="Heading 5 Char"/>
    <w:basedOn w:val="DefaultParagraphFont"/>
    <w:link w:val="Heading5"/>
    <w:rsid w:val="00630F6B"/>
    <w:rPr>
      <w:rFonts w:asciiTheme="minorHAnsi" w:hAnsiTheme="minorHAnsi"/>
      <w:b/>
      <w:sz w:val="24"/>
      <w:lang w:val="en-GB" w:eastAsia="en-US"/>
    </w:rPr>
  </w:style>
  <w:style w:type="character" w:customStyle="1" w:styleId="Heading6Char">
    <w:name w:val="Heading 6 Char"/>
    <w:basedOn w:val="DefaultParagraphFont"/>
    <w:link w:val="Heading6"/>
    <w:rsid w:val="00630F6B"/>
    <w:rPr>
      <w:rFonts w:asciiTheme="minorHAnsi" w:hAnsiTheme="minorHAnsi"/>
      <w:b/>
      <w:sz w:val="24"/>
      <w:lang w:val="en-GB" w:eastAsia="en-US"/>
    </w:rPr>
  </w:style>
  <w:style w:type="character" w:customStyle="1" w:styleId="Heading7Char">
    <w:name w:val="Heading 7 Char"/>
    <w:basedOn w:val="DefaultParagraphFont"/>
    <w:link w:val="Heading7"/>
    <w:rsid w:val="00630F6B"/>
    <w:rPr>
      <w:rFonts w:asciiTheme="minorHAnsi" w:hAnsiTheme="minorHAnsi"/>
      <w:b/>
      <w:sz w:val="24"/>
      <w:lang w:val="en-GB" w:eastAsia="en-US"/>
    </w:rPr>
  </w:style>
  <w:style w:type="character" w:customStyle="1" w:styleId="Heading8Char">
    <w:name w:val="Heading 8 Char"/>
    <w:basedOn w:val="DefaultParagraphFont"/>
    <w:link w:val="Heading8"/>
    <w:rsid w:val="00630F6B"/>
    <w:rPr>
      <w:rFonts w:asciiTheme="minorHAnsi" w:hAnsiTheme="minorHAnsi"/>
      <w:b/>
      <w:sz w:val="24"/>
      <w:lang w:val="en-GB" w:eastAsia="en-US"/>
    </w:rPr>
  </w:style>
  <w:style w:type="character" w:customStyle="1" w:styleId="Heading9Char">
    <w:name w:val="Heading 9 Char"/>
    <w:basedOn w:val="DefaultParagraphFont"/>
    <w:link w:val="Heading9"/>
    <w:rsid w:val="00630F6B"/>
    <w:rPr>
      <w:rFonts w:asciiTheme="minorHAnsi" w:hAnsiTheme="minorHAnsi"/>
      <w:b/>
      <w:sz w:val="24"/>
      <w:lang w:val="en-GB" w:eastAsia="en-US"/>
    </w:rPr>
  </w:style>
  <w:style w:type="table" w:styleId="TableWeb1">
    <w:name w:val="Table Web 1"/>
    <w:basedOn w:val="TableNormal"/>
    <w:rsid w:val="00630F6B"/>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GridTable1Light-Accent1">
    <w:name w:val="Grid Table 1 Light Accent 1"/>
    <w:basedOn w:val="TableNormal"/>
    <w:rsid w:val="00630F6B"/>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numlev10">
    <w:name w:val="enumlev10"/>
    <w:basedOn w:val="Normal"/>
    <w:rsid w:val="00116B22"/>
    <w:pPr>
      <w:tabs>
        <w:tab w:val="clear" w:pos="794"/>
        <w:tab w:val="left" w:pos="709"/>
        <w:tab w:val="left" w:pos="851"/>
      </w:tabs>
    </w:pPr>
    <w:rPr>
      <w:lang w:val="en-US" w:eastAsia="zh-CN"/>
    </w:rPr>
  </w:style>
  <w:style w:type="character" w:styleId="UnresolvedMention">
    <w:name w:val="Unresolved Mention"/>
    <w:basedOn w:val="DefaultParagraphFont"/>
    <w:uiPriority w:val="99"/>
    <w:semiHidden/>
    <w:unhideWhenUsed/>
    <w:rsid w:val="00EA6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tu.int/zh/ITU-T/studygroups/2022-2024/15/Pages/default.aspx" TargetMode="External"/><Relationship Id="rId26" Type="http://schemas.openxmlformats.org/officeDocument/2006/relationships/hyperlink" Target="https://www.itu.int/zh/ITU-T/studygroups/2022-2024/15/Pages/default.aspx" TargetMode="External"/><Relationship Id="rId21" Type="http://schemas.openxmlformats.org/officeDocument/2006/relationships/hyperlink" Target="https://www.itu.int/en/fellowships/Documents/2023/ListEligibleCountries2023.pdf"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itu.int/net/ITU-T/ddp/" TargetMode="External"/><Relationship Id="rId17" Type="http://schemas.openxmlformats.org/officeDocument/2006/relationships/hyperlink" Target="https://www.itu.int/zh/ITU-T/studygroups/2022-2024/15/Pages/default.aspx" TargetMode="External"/><Relationship Id="rId25" Type="http://schemas.openxmlformats.org/officeDocument/2006/relationships/hyperlink" Target="https://can01.safelinks.protection.outlook.com/?url=https%3A%2F%2Fwww.marriott.com%2Fevents%2Fstart.mi%3Fid%3D1709131104148%26key%3DGRP&amp;data=05%7C02%7Cnitin.nair%40ised-isde.gc.ca%7C0b90b989965d496776de08dc395b6c5f%7Cb72ac62f06d54cd5824eee92319a4676%7C0%7C0%7C638448313154265928%7CUnknown%7CTWFpbGZsb3d8eyJWIjoiMC4wLjAwMDAiLCJQIjoiV2luMzIiLCJBTiI6Ik1haWwiLCJXVCI6Mn0%3D%7C20000%7C%7C%7C&amp;sdata=DSAU8CuYir%2BrfQFS16sNyRN%2Bp9vNlRRPVM2bgzdjTsE%3D&amp;reserved=0" TargetMode="Externa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ITU-T/studygroups/Pages/templates.aspx" TargetMode="External"/><Relationship Id="rId20" Type="http://schemas.openxmlformats.org/officeDocument/2006/relationships/hyperlink" Target="https://www.itu.int/md/T17-TSB-CIR-0118"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zh/ITU-T/studygroups/2022-2024/15/Pages/default.aspx" TargetMode="External"/><Relationship Id="rId24" Type="http://schemas.openxmlformats.org/officeDocument/2006/relationships/hyperlink" Target="mailto:nitin.nair@ised-isde.gc.ca"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net/ITU-T/ddp/" TargetMode="External"/><Relationship Id="rId23" Type="http://schemas.openxmlformats.org/officeDocument/2006/relationships/hyperlink" Target="mailto:fellowships@itu.int" TargetMode="External"/><Relationship Id="rId28" Type="http://schemas.openxmlformats.org/officeDocument/2006/relationships/header" Target="header1.xml"/><Relationship Id="rId36" Type="http://schemas.openxmlformats.org/officeDocument/2006/relationships/footer" Target="footer4.xml"/><Relationship Id="rId10" Type="http://schemas.openxmlformats.org/officeDocument/2006/relationships/hyperlink" Target="https://itu.int/go/tsg15" TargetMode="External"/><Relationship Id="rId19" Type="http://schemas.openxmlformats.org/officeDocument/2006/relationships/hyperlink" Target="https://www.itu.int/md/T17-TSB-CIR-0068"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image" Target="media/image3.png"/><Relationship Id="rId22" Type="http://schemas.openxmlformats.org/officeDocument/2006/relationships/hyperlink" Target="https://www.itu.int/zh/ITU-T/studygroups/2022-2024/15/Pages/default.aspx" TargetMode="External"/><Relationship Id="rId27" Type="http://schemas.openxmlformats.org/officeDocument/2006/relationships/hyperlink" Target="https://www.itu.int/md/T22-SG15-R" TargetMode="External"/><Relationship Id="rId30" Type="http://schemas.openxmlformats.org/officeDocument/2006/relationships/footer" Target="footer1.xml"/><Relationship Id="rId35" Type="http://schemas.openxmlformats.org/officeDocument/2006/relationships/header" Target="header5.xml"/><Relationship Id="rId8" Type="http://schemas.openxmlformats.org/officeDocument/2006/relationships/image" Target="media/image1.png"/><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58262-AD25-4DCD-9F32-ADF1A726F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12</TotalTime>
  <Pages>9</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byzheng</dc:creator>
  <cp:lastModifiedBy>Braud, Olivia</cp:lastModifiedBy>
  <cp:revision>11</cp:revision>
  <cp:lastPrinted>2024-03-11T15:43:00Z</cp:lastPrinted>
  <dcterms:created xsi:type="dcterms:W3CDTF">2024-03-08T15:26:00Z</dcterms:created>
  <dcterms:modified xsi:type="dcterms:W3CDTF">2024-03-11T15:43:00Z</dcterms:modified>
</cp:coreProperties>
</file>