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2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427EA6" w:rsidRPr="00697BC1" w14:paraId="5FCB831A" w14:textId="77777777" w:rsidTr="00427EA6">
        <w:trPr>
          <w:cantSplit/>
        </w:trPr>
        <w:tc>
          <w:tcPr>
            <w:tcW w:w="1418" w:type="dxa"/>
            <w:vAlign w:val="center"/>
          </w:tcPr>
          <w:p w14:paraId="7D2F8655" w14:textId="77777777" w:rsidR="00427EA6" w:rsidRPr="00697BC1" w:rsidRDefault="00CD4AE3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19A8972B" wp14:editId="73BC1E4A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14:paraId="23416829" w14:textId="77777777" w:rsidR="00427EA6" w:rsidRPr="00161F9A" w:rsidRDefault="00427EA6" w:rsidP="00427EA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1F45BB59" w14:textId="77777777" w:rsidR="00427EA6" w:rsidRPr="00884D12" w:rsidRDefault="00427EA6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14:paraId="5130FFA0" w14:textId="77777777" w:rsidR="00427EA6" w:rsidRPr="00697BC1" w:rsidRDefault="00427EA6" w:rsidP="00427EA6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14:paraId="1D715E74" w14:textId="77777777" w:rsidR="002545AA" w:rsidRPr="00E35001" w:rsidRDefault="002545AA" w:rsidP="002545AA">
      <w:pPr>
        <w:spacing w:before="0" w:after="240"/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1098"/>
        <w:gridCol w:w="3779"/>
        <w:gridCol w:w="4762"/>
      </w:tblGrid>
      <w:tr w:rsidR="002545AA" w:rsidRPr="00E35001" w14:paraId="5BAED284" w14:textId="77777777" w:rsidTr="00735CB2">
        <w:trPr>
          <w:cantSplit/>
          <w:trHeight w:val="624"/>
          <w:jc w:val="center"/>
        </w:trPr>
        <w:tc>
          <w:tcPr>
            <w:tcW w:w="1098" w:type="dxa"/>
          </w:tcPr>
          <w:p w14:paraId="21415219" w14:textId="77777777" w:rsidR="002545AA" w:rsidRPr="00E35001" w:rsidRDefault="002545AA" w:rsidP="00B91B95"/>
        </w:tc>
        <w:tc>
          <w:tcPr>
            <w:tcW w:w="3779" w:type="dxa"/>
          </w:tcPr>
          <w:p w14:paraId="61F74745" w14:textId="77777777" w:rsidR="002545AA" w:rsidRPr="00E35001" w:rsidRDefault="002545AA" w:rsidP="00B91B95"/>
        </w:tc>
        <w:tc>
          <w:tcPr>
            <w:tcW w:w="4762" w:type="dxa"/>
          </w:tcPr>
          <w:p w14:paraId="66761920" w14:textId="438C0DAF" w:rsidR="002545AA" w:rsidRPr="00E35001" w:rsidRDefault="00B91B95" w:rsidP="00B91B95">
            <w:pPr>
              <w:rPr>
                <w:bCs/>
              </w:rPr>
            </w:pPr>
            <w:r w:rsidRPr="00B91B95">
              <w:t>Ginebra, 2</w:t>
            </w:r>
            <w:r w:rsidR="00C05BB9">
              <w:t>0</w:t>
            </w:r>
            <w:r w:rsidRPr="00B91B95">
              <w:t xml:space="preserve"> de </w:t>
            </w:r>
            <w:r w:rsidR="00C05BB9">
              <w:t>marzo</w:t>
            </w:r>
            <w:r w:rsidRPr="00B91B95">
              <w:t xml:space="preserve"> de 202</w:t>
            </w:r>
            <w:r w:rsidR="00C05BB9">
              <w:t>3</w:t>
            </w:r>
          </w:p>
        </w:tc>
      </w:tr>
      <w:tr w:rsidR="002545AA" w:rsidRPr="00E35001" w14:paraId="031E6D64" w14:textId="77777777" w:rsidTr="00AC0786">
        <w:trPr>
          <w:cantSplit/>
          <w:jc w:val="center"/>
        </w:trPr>
        <w:tc>
          <w:tcPr>
            <w:tcW w:w="1098" w:type="dxa"/>
          </w:tcPr>
          <w:p w14:paraId="5CCEEF63" w14:textId="77777777" w:rsidR="002545AA" w:rsidRPr="00B91B95" w:rsidRDefault="002545AA" w:rsidP="00B91B95">
            <w:pPr>
              <w:spacing w:before="40" w:after="40"/>
            </w:pPr>
            <w:r w:rsidRPr="00B91B95">
              <w:t>Ref.:</w:t>
            </w:r>
          </w:p>
        </w:tc>
        <w:tc>
          <w:tcPr>
            <w:tcW w:w="3779" w:type="dxa"/>
          </w:tcPr>
          <w:p w14:paraId="2523787C" w14:textId="3C226B88" w:rsidR="00B91B95" w:rsidRPr="00B91B95" w:rsidRDefault="00C05BB9" w:rsidP="00B91B95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 xml:space="preserve">Addéndum 1 de la </w:t>
            </w:r>
            <w:r w:rsidR="006B57F6">
              <w:rPr>
                <w:b/>
                <w:bCs/>
              </w:rPr>
              <w:br/>
            </w:r>
            <w:r w:rsidR="00B91B95" w:rsidRPr="00B91B95">
              <w:rPr>
                <w:b/>
                <w:bCs/>
              </w:rPr>
              <w:t>Carta Colectiva TSB 2/15</w:t>
            </w:r>
          </w:p>
          <w:p w14:paraId="09096904" w14:textId="5CD1ECF6" w:rsidR="002545AA" w:rsidRPr="00B91B95" w:rsidRDefault="00B91B95" w:rsidP="00B91B95">
            <w:pPr>
              <w:spacing w:before="0" w:after="40"/>
            </w:pPr>
            <w:bookmarkStart w:id="0" w:name="lt_pId018"/>
            <w:r w:rsidRPr="00B91B95">
              <w:t>CE 15/</w:t>
            </w:r>
            <w:bookmarkEnd w:id="0"/>
            <w:r w:rsidRPr="00B91B95">
              <w:t>HO</w:t>
            </w:r>
          </w:p>
        </w:tc>
        <w:tc>
          <w:tcPr>
            <w:tcW w:w="4762" w:type="dxa"/>
            <w:vMerge w:val="restart"/>
          </w:tcPr>
          <w:p w14:paraId="26B0E368" w14:textId="77777777" w:rsidR="00B91B95" w:rsidRDefault="00B91B95" w:rsidP="00B91B95">
            <w:pPr>
              <w:spacing w:before="40" w:after="40"/>
            </w:pPr>
            <w:r>
              <w:t>A:</w:t>
            </w:r>
          </w:p>
          <w:p w14:paraId="6B10DF80" w14:textId="59C4F226" w:rsidR="00B91B95" w:rsidRDefault="00B91B95" w:rsidP="00AC0786">
            <w:pPr>
              <w:tabs>
                <w:tab w:val="clear" w:pos="794"/>
                <w:tab w:val="left" w:pos="403"/>
              </w:tabs>
              <w:spacing w:before="0" w:after="40"/>
              <w:ind w:left="403" w:hanging="403"/>
            </w:pPr>
            <w:r>
              <w:t>–</w:t>
            </w:r>
            <w:r>
              <w:tab/>
            </w:r>
            <w:r w:rsidR="00AC0786">
              <w:t>l</w:t>
            </w:r>
            <w:r>
              <w:t>as Administraciones de los Estados Miembros de la Unión;</w:t>
            </w:r>
          </w:p>
          <w:p w14:paraId="015B1FB9" w14:textId="125E1796" w:rsidR="00B91B95" w:rsidRDefault="00B91B95" w:rsidP="00AC0786">
            <w:pPr>
              <w:tabs>
                <w:tab w:val="clear" w:pos="794"/>
                <w:tab w:val="left" w:pos="403"/>
              </w:tabs>
              <w:spacing w:before="0" w:after="40"/>
            </w:pPr>
            <w:r>
              <w:t>–</w:t>
            </w:r>
            <w:r>
              <w:tab/>
            </w:r>
            <w:r w:rsidR="00AC0786">
              <w:t>l</w:t>
            </w:r>
            <w:r>
              <w:t>os Miembros del Sector UIT</w:t>
            </w:r>
            <w:r w:rsidR="004A0EDE">
              <w:t>-</w:t>
            </w:r>
            <w:r>
              <w:t>T;</w:t>
            </w:r>
          </w:p>
          <w:p w14:paraId="1FDCB72E" w14:textId="499DBF2D" w:rsidR="00B91B95" w:rsidRDefault="00B91B95" w:rsidP="00AC0786">
            <w:pPr>
              <w:tabs>
                <w:tab w:val="clear" w:pos="794"/>
                <w:tab w:val="left" w:pos="403"/>
              </w:tabs>
              <w:spacing w:before="0" w:after="40"/>
              <w:ind w:left="403" w:hanging="403"/>
            </w:pPr>
            <w:r>
              <w:t>–</w:t>
            </w:r>
            <w:r>
              <w:tab/>
            </w:r>
            <w:r w:rsidR="00AC0786">
              <w:t>l</w:t>
            </w:r>
            <w:r>
              <w:t>os Asociados de la Comisión de Estudio</w:t>
            </w:r>
            <w:r w:rsidR="004D099D">
              <w:t> </w:t>
            </w:r>
            <w:r>
              <w:t>15 del UIT-T;</w:t>
            </w:r>
          </w:p>
          <w:p w14:paraId="4D1D965E" w14:textId="3E72AE4A" w:rsidR="002545AA" w:rsidRPr="00B91B95" w:rsidRDefault="00B91B95" w:rsidP="00AC0786">
            <w:pPr>
              <w:tabs>
                <w:tab w:val="clear" w:pos="794"/>
                <w:tab w:val="left" w:pos="403"/>
              </w:tabs>
              <w:spacing w:before="0" w:after="40"/>
            </w:pPr>
            <w:r>
              <w:t>–</w:t>
            </w:r>
            <w:r>
              <w:tab/>
            </w:r>
            <w:r w:rsidR="00AC0786">
              <w:t>l</w:t>
            </w:r>
            <w:r>
              <w:t>as Instituciones Académicas de la UIT</w:t>
            </w:r>
          </w:p>
        </w:tc>
      </w:tr>
      <w:tr w:rsidR="002545AA" w:rsidRPr="00E35001" w14:paraId="2EF8A298" w14:textId="77777777" w:rsidTr="00AC0786">
        <w:trPr>
          <w:cantSplit/>
          <w:jc w:val="center"/>
        </w:trPr>
        <w:tc>
          <w:tcPr>
            <w:tcW w:w="1098" w:type="dxa"/>
          </w:tcPr>
          <w:p w14:paraId="4157559E" w14:textId="77777777" w:rsidR="002545AA" w:rsidRPr="00B91B95" w:rsidRDefault="002545AA" w:rsidP="00B91B95">
            <w:pPr>
              <w:spacing w:before="40" w:after="40"/>
            </w:pPr>
            <w:r w:rsidRPr="00B91B95">
              <w:t>Tel.:</w:t>
            </w:r>
          </w:p>
        </w:tc>
        <w:tc>
          <w:tcPr>
            <w:tcW w:w="3779" w:type="dxa"/>
          </w:tcPr>
          <w:p w14:paraId="4E7C6265" w14:textId="71797C13" w:rsidR="002545AA" w:rsidRPr="00E35001" w:rsidRDefault="00B91B95" w:rsidP="00B91B95">
            <w:pPr>
              <w:spacing w:before="40" w:after="40"/>
            </w:pPr>
            <w:r w:rsidRPr="00B91B95">
              <w:t>+41 22 730 6356</w:t>
            </w:r>
          </w:p>
        </w:tc>
        <w:tc>
          <w:tcPr>
            <w:tcW w:w="4762" w:type="dxa"/>
            <w:vMerge/>
          </w:tcPr>
          <w:p w14:paraId="14D79EED" w14:textId="77777777" w:rsidR="002545AA" w:rsidRPr="00E35001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E35001" w14:paraId="00AB7670" w14:textId="77777777" w:rsidTr="00AC0786">
        <w:trPr>
          <w:cantSplit/>
          <w:jc w:val="center"/>
        </w:trPr>
        <w:tc>
          <w:tcPr>
            <w:tcW w:w="1098" w:type="dxa"/>
          </w:tcPr>
          <w:p w14:paraId="1382796A" w14:textId="77777777" w:rsidR="002545AA" w:rsidRPr="00B91B95" w:rsidRDefault="002545AA" w:rsidP="00B91B95">
            <w:pPr>
              <w:spacing w:before="40" w:after="40"/>
            </w:pPr>
            <w:r w:rsidRPr="00B91B95">
              <w:t>Fax:</w:t>
            </w:r>
          </w:p>
        </w:tc>
        <w:tc>
          <w:tcPr>
            <w:tcW w:w="3779" w:type="dxa"/>
          </w:tcPr>
          <w:p w14:paraId="0F7882F8" w14:textId="77777777" w:rsidR="002545AA" w:rsidRPr="00E35001" w:rsidRDefault="002545AA" w:rsidP="00B91B95">
            <w:pPr>
              <w:spacing w:before="40" w:after="40"/>
            </w:pPr>
            <w:r w:rsidRPr="00E35001">
              <w:t>+41 22 730 5853</w:t>
            </w:r>
          </w:p>
        </w:tc>
        <w:tc>
          <w:tcPr>
            <w:tcW w:w="4762" w:type="dxa"/>
            <w:vMerge/>
          </w:tcPr>
          <w:p w14:paraId="1D45250F" w14:textId="77777777" w:rsidR="002545AA" w:rsidRPr="00E35001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E35001" w14:paraId="347CD68B" w14:textId="77777777" w:rsidTr="00AC0786">
        <w:trPr>
          <w:cantSplit/>
          <w:jc w:val="center"/>
        </w:trPr>
        <w:tc>
          <w:tcPr>
            <w:tcW w:w="1098" w:type="dxa"/>
          </w:tcPr>
          <w:p w14:paraId="4CEB4CD3" w14:textId="77777777" w:rsidR="002545AA" w:rsidRPr="00B91B95" w:rsidRDefault="002545AA" w:rsidP="00B91B95">
            <w:pPr>
              <w:spacing w:before="40" w:after="40"/>
            </w:pPr>
            <w:r w:rsidRPr="00B91B95">
              <w:t>Correo-e:</w:t>
            </w:r>
          </w:p>
        </w:tc>
        <w:tc>
          <w:tcPr>
            <w:tcW w:w="3779" w:type="dxa"/>
          </w:tcPr>
          <w:p w14:paraId="79EF25F3" w14:textId="70123B2C" w:rsidR="002545AA" w:rsidRPr="00E35001" w:rsidRDefault="00DD0A29" w:rsidP="00B91B95">
            <w:pPr>
              <w:spacing w:before="40" w:after="40"/>
            </w:pPr>
            <w:hyperlink r:id="rId9" w:history="1">
              <w:r w:rsidR="00B91B95" w:rsidRPr="008C011B">
                <w:rPr>
                  <w:rStyle w:val="Hyperlink"/>
                </w:rPr>
                <w:t>tsbsg15@itu.int</w:t>
              </w:r>
            </w:hyperlink>
          </w:p>
        </w:tc>
        <w:tc>
          <w:tcPr>
            <w:tcW w:w="4762" w:type="dxa"/>
            <w:vMerge/>
          </w:tcPr>
          <w:p w14:paraId="668FC4C6" w14:textId="77777777" w:rsidR="002545AA" w:rsidRPr="00E35001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45AA" w:rsidRPr="00E35001" w14:paraId="2D49493A" w14:textId="77777777" w:rsidTr="00AC0786">
        <w:trPr>
          <w:cantSplit/>
          <w:jc w:val="center"/>
        </w:trPr>
        <w:tc>
          <w:tcPr>
            <w:tcW w:w="1098" w:type="dxa"/>
          </w:tcPr>
          <w:p w14:paraId="343F5A94" w14:textId="77777777" w:rsidR="002545AA" w:rsidRPr="00B91B95" w:rsidRDefault="002545AA" w:rsidP="00B91B95">
            <w:pPr>
              <w:spacing w:before="40" w:after="40"/>
            </w:pPr>
            <w:r w:rsidRPr="00B91B95">
              <w:t>Web:</w:t>
            </w:r>
          </w:p>
        </w:tc>
        <w:tc>
          <w:tcPr>
            <w:tcW w:w="3779" w:type="dxa"/>
          </w:tcPr>
          <w:p w14:paraId="7D82AF90" w14:textId="554166D3" w:rsidR="002545AA" w:rsidRPr="00E35001" w:rsidRDefault="00DD0A29" w:rsidP="00B91B95">
            <w:pPr>
              <w:spacing w:before="40" w:after="40"/>
            </w:pPr>
            <w:hyperlink r:id="rId10" w:history="1">
              <w:r w:rsidR="00B91B95" w:rsidRPr="008C011B">
                <w:rPr>
                  <w:rStyle w:val="Hyperlink"/>
                </w:rPr>
                <w:t>https://itu.int/go/tsg15</w:t>
              </w:r>
            </w:hyperlink>
          </w:p>
        </w:tc>
        <w:tc>
          <w:tcPr>
            <w:tcW w:w="4762" w:type="dxa"/>
            <w:vMerge/>
          </w:tcPr>
          <w:p w14:paraId="19961250" w14:textId="77777777" w:rsidR="002545AA" w:rsidRPr="00E35001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45AA" w:rsidRPr="00E35001" w14:paraId="2C82981D" w14:textId="77777777" w:rsidTr="00735CB2">
        <w:trPr>
          <w:cantSplit/>
          <w:trHeight w:val="454"/>
          <w:jc w:val="center"/>
        </w:trPr>
        <w:tc>
          <w:tcPr>
            <w:tcW w:w="1098" w:type="dxa"/>
          </w:tcPr>
          <w:p w14:paraId="6F8AF874" w14:textId="77777777" w:rsidR="002545AA" w:rsidRPr="00735CB2" w:rsidRDefault="002545AA" w:rsidP="00735CB2">
            <w:pPr>
              <w:spacing w:before="240"/>
              <w:rPr>
                <w:b/>
                <w:bCs/>
              </w:rPr>
            </w:pPr>
            <w:r w:rsidRPr="00735CB2">
              <w:rPr>
                <w:b/>
                <w:bCs/>
              </w:rPr>
              <w:t>Asunto:</w:t>
            </w:r>
          </w:p>
        </w:tc>
        <w:tc>
          <w:tcPr>
            <w:tcW w:w="8541" w:type="dxa"/>
            <w:gridSpan w:val="2"/>
          </w:tcPr>
          <w:p w14:paraId="416A77CC" w14:textId="10C47754" w:rsidR="002545AA" w:rsidRPr="00B91B95" w:rsidRDefault="00B91B95" w:rsidP="00735CB2">
            <w:pPr>
              <w:spacing w:before="240"/>
              <w:rPr>
                <w:b/>
                <w:bCs/>
              </w:rPr>
            </w:pPr>
            <w:r w:rsidRPr="00B91B95">
              <w:rPr>
                <w:b/>
                <w:bCs/>
              </w:rPr>
              <w:t>Reunión de la Comisión de Estudio 15, Ginebra, 17-28 de abril de 2023</w:t>
            </w:r>
          </w:p>
        </w:tc>
      </w:tr>
    </w:tbl>
    <w:p w14:paraId="2912638F" w14:textId="2DF8D681" w:rsidR="002545AA" w:rsidRDefault="002545AA" w:rsidP="00735CB2">
      <w:pPr>
        <w:pStyle w:val="Normalaftertitle"/>
        <w:spacing w:after="240"/>
        <w:ind w:left="794" w:hanging="652"/>
      </w:pPr>
      <w:bookmarkStart w:id="1" w:name="ditulogo"/>
      <w:bookmarkEnd w:id="1"/>
      <w:r w:rsidRPr="00E35001">
        <w:t>Muy Señora mía/Muy Señor mío:</w:t>
      </w:r>
    </w:p>
    <w:p w14:paraId="34836D24" w14:textId="112A44C5" w:rsidR="00B91B95" w:rsidRDefault="00C05BB9" w:rsidP="00735CB2">
      <w:pPr>
        <w:ind w:left="142"/>
      </w:pPr>
      <w:r>
        <w:t>Durante el periodo de última llamada de AAP-15, con fecha 16 de octubre de 2022, se recibieron comentarios sobre el siguiente punto de trabajo sometido a AAP:</w:t>
      </w:r>
    </w:p>
    <w:p w14:paraId="1D9CEF24" w14:textId="7DBEFAB9" w:rsidR="00C05BB9" w:rsidRDefault="00735CB2" w:rsidP="00735CB2">
      <w:pPr>
        <w:ind w:left="794" w:hanging="652"/>
        <w:rPr>
          <w:lang w:val="es-ES"/>
        </w:rPr>
      </w:pPr>
      <w:r>
        <w:rPr>
          <w:b/>
          <w:bCs/>
          <w:lang w:val="es-ES"/>
        </w:rPr>
        <w:t>–</w:t>
      </w:r>
      <w:r w:rsidR="00C05BB9" w:rsidRPr="00C05BB9">
        <w:rPr>
          <w:b/>
          <w:bCs/>
          <w:lang w:val="es-ES"/>
        </w:rPr>
        <w:tab/>
        <w:t>Recomendación UIT-T G.9962 (2018) Enm.2</w:t>
      </w:r>
      <w:r w:rsidR="00C05BB9" w:rsidRPr="00C05BB9">
        <w:rPr>
          <w:lang w:val="es-ES"/>
        </w:rPr>
        <w:t xml:space="preserve">, </w:t>
      </w:r>
      <w:r w:rsidR="00C05BB9" w:rsidRPr="00C05BB9">
        <w:rPr>
          <w:i/>
          <w:iCs/>
          <w:lang w:val="es-ES"/>
        </w:rPr>
        <w:t>Tr</w:t>
      </w:r>
      <w:r w:rsidR="00C05BB9">
        <w:rPr>
          <w:i/>
          <w:iCs/>
          <w:lang w:val="es-ES"/>
        </w:rPr>
        <w:t>ansceptores de la red doméstica alámbricos de alta velocidad unificados – Especificación de gestión: Enmienda 2</w:t>
      </w:r>
      <w:r>
        <w:rPr>
          <w:i/>
          <w:iCs/>
          <w:lang w:val="es-ES"/>
        </w:rPr>
        <w:t>.</w:t>
      </w:r>
    </w:p>
    <w:p w14:paraId="3735F936" w14:textId="43F06C2B" w:rsidR="00C05BB9" w:rsidRPr="00C05BB9" w:rsidRDefault="00C05BB9" w:rsidP="00735CB2">
      <w:pPr>
        <w:ind w:left="142"/>
        <w:rPr>
          <w:lang w:val="es-ES"/>
        </w:rPr>
      </w:pPr>
      <w:bookmarkStart w:id="2" w:name="lt_pId047"/>
      <w:r w:rsidRPr="00735CB2">
        <w:t>Este</w:t>
      </w:r>
      <w:r w:rsidRPr="00C05BB9">
        <w:rPr>
          <w:lang w:val="es-ES"/>
        </w:rPr>
        <w:t xml:space="preserve"> punto de trabajo (es decir, G.9962 Enm.2) se publicó en el Documento </w:t>
      </w:r>
      <w:hyperlink r:id="rId11" w:history="1">
        <w:r w:rsidRPr="00C05BB9">
          <w:rPr>
            <w:rStyle w:val="Hyperlink"/>
            <w:lang w:val="es-ES"/>
          </w:rPr>
          <w:t>SG15-TD</w:t>
        </w:r>
        <w:r w:rsidRPr="00C05BB9">
          <w:rPr>
            <w:rStyle w:val="Hyperlink"/>
            <w:lang w:val="es-ES"/>
          </w:rPr>
          <w:t>1</w:t>
        </w:r>
        <w:r w:rsidRPr="00C05BB9">
          <w:rPr>
            <w:rStyle w:val="Hyperlink"/>
            <w:lang w:val="es-ES"/>
          </w:rPr>
          <w:t>15/PLEN</w:t>
        </w:r>
      </w:hyperlink>
      <w:r w:rsidRPr="00C05BB9">
        <w:rPr>
          <w:lang w:val="es-ES"/>
        </w:rPr>
        <w:t xml:space="preserve"> p</w:t>
      </w:r>
      <w:r>
        <w:rPr>
          <w:lang w:val="es-ES"/>
        </w:rPr>
        <w:t>ara su aprobación en la reunión de la Comisión de Estudio 15 que se celebrará del 17 al 28 de abril de</w:t>
      </w:r>
      <w:r w:rsidRPr="00C05BB9">
        <w:rPr>
          <w:lang w:val="es-ES"/>
        </w:rPr>
        <w:t xml:space="preserve"> 2023.</w:t>
      </w:r>
      <w:bookmarkEnd w:id="2"/>
    </w:p>
    <w:p w14:paraId="2568D07F" w14:textId="20D19C2C" w:rsidR="00C05BB9" w:rsidRPr="00C05BB9" w:rsidRDefault="00C05BB9" w:rsidP="00C05BB9">
      <w:pPr>
        <w:rPr>
          <w:lang w:val="es-ES"/>
        </w:rPr>
      </w:pPr>
    </w:p>
    <w:p w14:paraId="2742A2AB" w14:textId="64F56791" w:rsidR="00B91B95" w:rsidRDefault="00B91B95" w:rsidP="00AC0786"/>
    <w:p w14:paraId="359319BE" w14:textId="77777777" w:rsidR="00735CB2" w:rsidRPr="00B91B95" w:rsidRDefault="00735CB2" w:rsidP="00AC0786"/>
    <w:tbl>
      <w:tblPr>
        <w:tblW w:w="0" w:type="auto"/>
        <w:tblInd w:w="18" w:type="dxa"/>
        <w:tblLook w:val="04A0" w:firstRow="1" w:lastRow="0" w:firstColumn="1" w:lastColumn="0" w:noHBand="0" w:noVBand="1"/>
      </w:tblPr>
      <w:tblGrid>
        <w:gridCol w:w="6543"/>
        <w:gridCol w:w="3073"/>
      </w:tblGrid>
      <w:tr w:rsidR="00B91B95" w:rsidRPr="00B91B95" w14:paraId="5595CB59" w14:textId="77777777" w:rsidTr="00212A83">
        <w:trPr>
          <w:cantSplit/>
          <w:trHeight w:val="1807"/>
        </w:trPr>
        <w:tc>
          <w:tcPr>
            <w:tcW w:w="6635" w:type="dxa"/>
            <w:vMerge w:val="restart"/>
            <w:tcBorders>
              <w:right w:val="single" w:sz="4" w:space="0" w:color="auto"/>
            </w:tcBorders>
          </w:tcPr>
          <w:p w14:paraId="42675276" w14:textId="31F68BFF" w:rsidR="00B91B95" w:rsidRDefault="00B91B95" w:rsidP="00735CB2">
            <w:pPr>
              <w:ind w:left="142"/>
            </w:pPr>
            <w:r w:rsidRPr="00B91B95">
              <w:t>Atentamente,</w:t>
            </w:r>
          </w:p>
          <w:p w14:paraId="5A657BD8" w14:textId="3467E34C" w:rsidR="00AC0786" w:rsidRPr="00735CB2" w:rsidRDefault="00AC0786" w:rsidP="00735CB2">
            <w:pPr>
              <w:spacing w:before="240" w:after="480"/>
              <w:ind w:left="142"/>
              <w:rPr>
                <w:i/>
                <w:iCs/>
              </w:rPr>
            </w:pPr>
            <w:r w:rsidRPr="00735CB2">
              <w:rPr>
                <w:i/>
                <w:iCs/>
              </w:rPr>
              <w:t>(firmado)</w:t>
            </w:r>
          </w:p>
          <w:p w14:paraId="10D358A1" w14:textId="6A47FAE9" w:rsidR="00B91B95" w:rsidRPr="00B91B95" w:rsidRDefault="00C05BB9" w:rsidP="00735CB2">
            <w:pPr>
              <w:ind w:left="142"/>
            </w:pPr>
            <w:r>
              <w:t>Seizo Onoe</w:t>
            </w:r>
            <w:r w:rsidRPr="00B91B95">
              <w:t xml:space="preserve"> </w:t>
            </w:r>
            <w:r w:rsidR="00B91B95" w:rsidRPr="00B91B95">
              <w:br/>
            </w:r>
            <w:proofErr w:type="gramStart"/>
            <w:r w:rsidR="00B91B95" w:rsidRPr="00B91B95">
              <w:t>Director</w:t>
            </w:r>
            <w:proofErr w:type="gramEnd"/>
            <w:r w:rsidR="00B91B95" w:rsidRPr="00B91B95">
              <w:t xml:space="preserve"> de la Oficina de Normalización</w:t>
            </w:r>
            <w:r w:rsidR="00B91B95" w:rsidRPr="00B91B95">
              <w:br/>
              <w:t>de las Telecomunicaciones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FBD136" w14:textId="1912ABFB" w:rsidR="00B91B95" w:rsidRPr="00B91B95" w:rsidRDefault="000F738E" w:rsidP="00212A83">
            <w:pPr>
              <w:jc w:val="center"/>
              <w:rPr>
                <w:bCs/>
              </w:rPr>
            </w:pPr>
            <w:r>
              <w:rPr>
                <w:rFonts w:eastAsia="SimSun" w:cstheme="minorBidi"/>
                <w:noProof/>
                <w:lang w:eastAsia="zh-CN"/>
              </w:rPr>
              <w:drawing>
                <wp:inline distT="0" distB="0" distL="0" distR="0" wp14:anchorId="7C5C74FA" wp14:editId="02008EE3">
                  <wp:extent cx="1219200" cy="1219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91B95" w:rsidRPr="00735CB2">
              <w:rPr>
                <w:bCs/>
                <w:sz w:val="20"/>
              </w:rPr>
              <w:t>CE 15 del UIT-T</w:t>
            </w:r>
          </w:p>
        </w:tc>
      </w:tr>
      <w:tr w:rsidR="00B91B95" w:rsidRPr="00B91B95" w14:paraId="25511855" w14:textId="77777777" w:rsidTr="00F97320">
        <w:trPr>
          <w:cantSplit/>
          <w:trHeight w:val="80"/>
        </w:trPr>
        <w:tc>
          <w:tcPr>
            <w:tcW w:w="6635" w:type="dxa"/>
            <w:vMerge/>
            <w:tcBorders>
              <w:right w:val="single" w:sz="4" w:space="0" w:color="auto"/>
            </w:tcBorders>
          </w:tcPr>
          <w:p w14:paraId="6EA70127" w14:textId="77777777" w:rsidR="00B91B95" w:rsidRPr="00B91B95" w:rsidRDefault="00B91B95" w:rsidP="00B91B95">
            <w:pPr>
              <w:rPr>
                <w:bCs/>
              </w:rPr>
            </w:pPr>
          </w:p>
        </w:tc>
        <w:tc>
          <w:tcPr>
            <w:tcW w:w="3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1D9F" w14:textId="77777777" w:rsidR="00B91B95" w:rsidRPr="00735CB2" w:rsidRDefault="00B91B95" w:rsidP="00735CB2">
            <w:pPr>
              <w:jc w:val="center"/>
              <w:rPr>
                <w:sz w:val="20"/>
              </w:rPr>
            </w:pPr>
            <w:r w:rsidRPr="00735CB2">
              <w:rPr>
                <w:sz w:val="20"/>
              </w:rPr>
              <w:t>Información más reciente</w:t>
            </w:r>
            <w:r w:rsidRPr="00735CB2">
              <w:rPr>
                <w:sz w:val="20"/>
              </w:rPr>
              <w:br/>
              <w:t>sobre la reunión</w:t>
            </w:r>
          </w:p>
        </w:tc>
      </w:tr>
    </w:tbl>
    <w:p w14:paraId="7CE38AD3" w14:textId="3E71FF49" w:rsidR="002545AA" w:rsidRPr="00E35001" w:rsidRDefault="002545AA" w:rsidP="00C05BB9"/>
    <w:sectPr w:rsidR="002545AA" w:rsidRPr="00E35001" w:rsidSect="002545AA">
      <w:footerReference w:type="first" r:id="rId13"/>
      <w:pgSz w:w="11907" w:h="16840" w:code="9"/>
      <w:pgMar w:top="1134" w:right="1134" w:bottom="1134" w:left="1134" w:header="567" w:footer="567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00BA5" w14:textId="77777777" w:rsidR="00141CB4" w:rsidRDefault="00141CB4">
      <w:r>
        <w:separator/>
      </w:r>
    </w:p>
  </w:endnote>
  <w:endnote w:type="continuationSeparator" w:id="0">
    <w:p w14:paraId="5BF76172" w14:textId="77777777" w:rsidR="00141CB4" w:rsidRDefault="0014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9CD27" w14:textId="23B67A81" w:rsidR="001D68D2" w:rsidRPr="00DD0A29" w:rsidRDefault="00DD0A29" w:rsidP="00DD0A29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F834B9">
      <w:rPr>
        <w:color w:val="0070C0"/>
        <w:szCs w:val="18"/>
        <w:lang w:val="es-ES"/>
      </w:rPr>
      <w:t>Unión Internacional de Telecomunicaciones • Place des Nations, CH</w:t>
    </w:r>
    <w:r w:rsidRPr="00F834B9">
      <w:rPr>
        <w:color w:val="0070C0"/>
        <w:szCs w:val="18"/>
        <w:lang w:val="es-ES"/>
      </w:rPr>
      <w:noBreakHyphen/>
      <w:t xml:space="preserve">1211 Ginebra 20, Suiza </w:t>
    </w:r>
    <w:r w:rsidRPr="00F834B9">
      <w:rPr>
        <w:color w:val="0070C0"/>
        <w:szCs w:val="18"/>
        <w:lang w:val="es-ES"/>
      </w:rPr>
      <w:br/>
      <w:t xml:space="preserve">Tel: +41 22 730 5111 • Fax: +41 22 733 7256 • Correo-e: </w:t>
    </w:r>
    <w:hyperlink r:id="rId1" w:history="1">
      <w:r w:rsidRPr="00F834B9">
        <w:rPr>
          <w:rStyle w:val="Hyperlink"/>
          <w:color w:val="0070C0"/>
          <w:lang w:val="es-ES"/>
        </w:rPr>
        <w:t>itumail@itu.int</w:t>
      </w:r>
    </w:hyperlink>
    <w:r w:rsidRPr="00F834B9">
      <w:rPr>
        <w:color w:val="0070C0"/>
        <w:szCs w:val="18"/>
        <w:lang w:val="es-ES"/>
      </w:rPr>
      <w:t xml:space="preserve"> • </w:t>
    </w:r>
    <w:hyperlink r:id="rId2" w:history="1">
      <w:r w:rsidRPr="00F834B9">
        <w:rPr>
          <w:rStyle w:val="Hyperlink"/>
          <w:color w:val="0070C0"/>
          <w:lang w:val="es-ES"/>
        </w:rPr>
        <w:t>www.itu.int</w:t>
      </w:r>
    </w:hyperlink>
    <w:r w:rsidRPr="00F834B9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2FCA3" w14:textId="77777777" w:rsidR="00141CB4" w:rsidRDefault="00141CB4">
      <w:r>
        <w:t>____________________</w:t>
      </w:r>
    </w:p>
  </w:footnote>
  <w:footnote w:type="continuationSeparator" w:id="0">
    <w:p w14:paraId="6AACE5AC" w14:textId="77777777" w:rsidR="00141CB4" w:rsidRDefault="00141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5008E"/>
    <w:multiLevelType w:val="hybridMultilevel"/>
    <w:tmpl w:val="DD86DB58"/>
    <w:lvl w:ilvl="0" w:tplc="616624E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F7012"/>
    <w:multiLevelType w:val="multilevel"/>
    <w:tmpl w:val="5CC6ABC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asciiTheme="minorHAnsi" w:hAnsiTheme="minorHAnsi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5670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234364333">
    <w:abstractNumId w:val="1"/>
  </w:num>
  <w:num w:numId="2" w16cid:durableId="185337242">
    <w:abstractNumId w:val="7"/>
  </w:num>
  <w:num w:numId="3" w16cid:durableId="320551167">
    <w:abstractNumId w:val="6"/>
  </w:num>
  <w:num w:numId="4" w16cid:durableId="1666736269">
    <w:abstractNumId w:val="3"/>
  </w:num>
  <w:num w:numId="5" w16cid:durableId="586547986">
    <w:abstractNumId w:val="4"/>
  </w:num>
  <w:num w:numId="6" w16cid:durableId="543912734">
    <w:abstractNumId w:val="5"/>
  </w:num>
  <w:num w:numId="7" w16cid:durableId="1556703078">
    <w:abstractNumId w:val="2"/>
  </w:num>
  <w:num w:numId="8" w16cid:durableId="971596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72"/>
    <w:rsid w:val="0000173A"/>
    <w:rsid w:val="00002529"/>
    <w:rsid w:val="00002634"/>
    <w:rsid w:val="000340D9"/>
    <w:rsid w:val="00043D90"/>
    <w:rsid w:val="000678BB"/>
    <w:rsid w:val="00080F6C"/>
    <w:rsid w:val="000C375D"/>
    <w:rsid w:val="000C382F"/>
    <w:rsid w:val="000F67AE"/>
    <w:rsid w:val="000F738E"/>
    <w:rsid w:val="00114963"/>
    <w:rsid w:val="001173CC"/>
    <w:rsid w:val="00126D02"/>
    <w:rsid w:val="001313E9"/>
    <w:rsid w:val="001344C2"/>
    <w:rsid w:val="00136FC2"/>
    <w:rsid w:val="00141CB4"/>
    <w:rsid w:val="001671BC"/>
    <w:rsid w:val="001A2905"/>
    <w:rsid w:val="001A54CC"/>
    <w:rsid w:val="001C2FAD"/>
    <w:rsid w:val="001D1BA9"/>
    <w:rsid w:val="001D68D2"/>
    <w:rsid w:val="001F0D48"/>
    <w:rsid w:val="002021BB"/>
    <w:rsid w:val="00212668"/>
    <w:rsid w:val="00212A83"/>
    <w:rsid w:val="00221C83"/>
    <w:rsid w:val="002545AA"/>
    <w:rsid w:val="00257FB4"/>
    <w:rsid w:val="00271D3E"/>
    <w:rsid w:val="0027571F"/>
    <w:rsid w:val="002C1570"/>
    <w:rsid w:val="00303D62"/>
    <w:rsid w:val="00313DBB"/>
    <w:rsid w:val="00324783"/>
    <w:rsid w:val="00327BC9"/>
    <w:rsid w:val="00335367"/>
    <w:rsid w:val="0033768F"/>
    <w:rsid w:val="00370C2D"/>
    <w:rsid w:val="003B60AA"/>
    <w:rsid w:val="003C00D3"/>
    <w:rsid w:val="003C2ECD"/>
    <w:rsid w:val="003D1E8D"/>
    <w:rsid w:val="003D4DFE"/>
    <w:rsid w:val="003D673B"/>
    <w:rsid w:val="003F0402"/>
    <w:rsid w:val="003F073D"/>
    <w:rsid w:val="003F2855"/>
    <w:rsid w:val="00401C20"/>
    <w:rsid w:val="00402B00"/>
    <w:rsid w:val="00421116"/>
    <w:rsid w:val="00427EA6"/>
    <w:rsid w:val="00450C73"/>
    <w:rsid w:val="004A0EDE"/>
    <w:rsid w:val="004C1AD1"/>
    <w:rsid w:val="004C4144"/>
    <w:rsid w:val="004D099D"/>
    <w:rsid w:val="004E26E4"/>
    <w:rsid w:val="004F0A81"/>
    <w:rsid w:val="004F4948"/>
    <w:rsid w:val="004F5584"/>
    <w:rsid w:val="00505119"/>
    <w:rsid w:val="005267F7"/>
    <w:rsid w:val="00535F99"/>
    <w:rsid w:val="00545669"/>
    <w:rsid w:val="00555E45"/>
    <w:rsid w:val="00560EDA"/>
    <w:rsid w:val="00567B54"/>
    <w:rsid w:val="0057186B"/>
    <w:rsid w:val="005827E3"/>
    <w:rsid w:val="00586B1D"/>
    <w:rsid w:val="005B4854"/>
    <w:rsid w:val="005B6711"/>
    <w:rsid w:val="005E083F"/>
    <w:rsid w:val="005E67CA"/>
    <w:rsid w:val="00607393"/>
    <w:rsid w:val="00622CE3"/>
    <w:rsid w:val="00635FA2"/>
    <w:rsid w:val="0064235A"/>
    <w:rsid w:val="00647213"/>
    <w:rsid w:val="00653A0E"/>
    <w:rsid w:val="00653B29"/>
    <w:rsid w:val="0067009C"/>
    <w:rsid w:val="006760CF"/>
    <w:rsid w:val="006969B4"/>
    <w:rsid w:val="006A0C05"/>
    <w:rsid w:val="006A335A"/>
    <w:rsid w:val="006B5061"/>
    <w:rsid w:val="006B57F6"/>
    <w:rsid w:val="006E24F0"/>
    <w:rsid w:val="006F6581"/>
    <w:rsid w:val="007128A1"/>
    <w:rsid w:val="00715D93"/>
    <w:rsid w:val="00720BA2"/>
    <w:rsid w:val="00735CB2"/>
    <w:rsid w:val="00781E2A"/>
    <w:rsid w:val="007A6373"/>
    <w:rsid w:val="007B34FB"/>
    <w:rsid w:val="008134A7"/>
    <w:rsid w:val="00823E22"/>
    <w:rsid w:val="008258C2"/>
    <w:rsid w:val="00833CCA"/>
    <w:rsid w:val="008453EE"/>
    <w:rsid w:val="00846D89"/>
    <w:rsid w:val="008505BD"/>
    <w:rsid w:val="00850C78"/>
    <w:rsid w:val="00855B98"/>
    <w:rsid w:val="008C17AD"/>
    <w:rsid w:val="008D02CD"/>
    <w:rsid w:val="008F29BD"/>
    <w:rsid w:val="008F3B29"/>
    <w:rsid w:val="0091255A"/>
    <w:rsid w:val="00934054"/>
    <w:rsid w:val="0095172A"/>
    <w:rsid w:val="00963CD8"/>
    <w:rsid w:val="00975A06"/>
    <w:rsid w:val="009900B7"/>
    <w:rsid w:val="009D3E5C"/>
    <w:rsid w:val="009D4C42"/>
    <w:rsid w:val="009E018B"/>
    <w:rsid w:val="009F0942"/>
    <w:rsid w:val="00A119A2"/>
    <w:rsid w:val="00A41330"/>
    <w:rsid w:val="00A42718"/>
    <w:rsid w:val="00A54E47"/>
    <w:rsid w:val="00A6120F"/>
    <w:rsid w:val="00A85283"/>
    <w:rsid w:val="00AA30D4"/>
    <w:rsid w:val="00AC0786"/>
    <w:rsid w:val="00AD1512"/>
    <w:rsid w:val="00AE7093"/>
    <w:rsid w:val="00AF276D"/>
    <w:rsid w:val="00B00CEC"/>
    <w:rsid w:val="00B07A99"/>
    <w:rsid w:val="00B17920"/>
    <w:rsid w:val="00B321C3"/>
    <w:rsid w:val="00B422BC"/>
    <w:rsid w:val="00B43F77"/>
    <w:rsid w:val="00B44D9D"/>
    <w:rsid w:val="00B616C2"/>
    <w:rsid w:val="00B91B95"/>
    <w:rsid w:val="00B93E0F"/>
    <w:rsid w:val="00B95F0A"/>
    <w:rsid w:val="00B96180"/>
    <w:rsid w:val="00BC172A"/>
    <w:rsid w:val="00BC1FB8"/>
    <w:rsid w:val="00C0097C"/>
    <w:rsid w:val="00C05882"/>
    <w:rsid w:val="00C05BB9"/>
    <w:rsid w:val="00C17AC0"/>
    <w:rsid w:val="00C21238"/>
    <w:rsid w:val="00C24BFC"/>
    <w:rsid w:val="00C31ED4"/>
    <w:rsid w:val="00C34772"/>
    <w:rsid w:val="00C36657"/>
    <w:rsid w:val="00C44C79"/>
    <w:rsid w:val="00C50A2D"/>
    <w:rsid w:val="00C71699"/>
    <w:rsid w:val="00C717E3"/>
    <w:rsid w:val="00CB3300"/>
    <w:rsid w:val="00CC1DE4"/>
    <w:rsid w:val="00CD4AE3"/>
    <w:rsid w:val="00D027A3"/>
    <w:rsid w:val="00D119EC"/>
    <w:rsid w:val="00D7023E"/>
    <w:rsid w:val="00DA16FC"/>
    <w:rsid w:val="00DA7E46"/>
    <w:rsid w:val="00DD0A29"/>
    <w:rsid w:val="00DD77C9"/>
    <w:rsid w:val="00DD7900"/>
    <w:rsid w:val="00DF4D66"/>
    <w:rsid w:val="00DF5926"/>
    <w:rsid w:val="00DF61F3"/>
    <w:rsid w:val="00E25441"/>
    <w:rsid w:val="00E5040E"/>
    <w:rsid w:val="00E51914"/>
    <w:rsid w:val="00E764E2"/>
    <w:rsid w:val="00E81A56"/>
    <w:rsid w:val="00E839B0"/>
    <w:rsid w:val="00E85734"/>
    <w:rsid w:val="00E92C09"/>
    <w:rsid w:val="00EA3374"/>
    <w:rsid w:val="00EB4E19"/>
    <w:rsid w:val="00EF4FA4"/>
    <w:rsid w:val="00F40F4E"/>
    <w:rsid w:val="00F453C5"/>
    <w:rsid w:val="00F55157"/>
    <w:rsid w:val="00F6461F"/>
    <w:rsid w:val="00F81188"/>
    <w:rsid w:val="00F834B9"/>
    <w:rsid w:val="00F8524F"/>
    <w:rsid w:val="00F85832"/>
    <w:rsid w:val="00F904D8"/>
    <w:rsid w:val="00FA4A45"/>
    <w:rsid w:val="00FB1841"/>
    <w:rsid w:val="00FD2B2D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,"/>
  <w14:docId w14:val="5DEFE9AD"/>
  <w15:docId w15:val="{E80F4606-20FD-4547-8ADB-03D9C0C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54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rsid w:val="00D7023E"/>
    <w:pPr>
      <w:ind w:left="1588"/>
    </w:pPr>
  </w:style>
  <w:style w:type="paragraph" w:customStyle="1" w:styleId="enumlev3">
    <w:name w:val="enumlev3"/>
    <w:basedOn w:val="enumlev2"/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uiPriority w:val="99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2545A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2545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91B9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E018B"/>
    <w:rPr>
      <w:rFonts w:asciiTheme="minorHAnsi" w:hAnsiTheme="minorHAnsi"/>
      <w:sz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22-SG15-230417-TD-PLEN-0115/e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tu.int/go/tsg1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al\AppData\Roaming\Microsoft\Templates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58446-A7FA-4DB2-81C2-D7DAF5BBA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13</TotalTime>
  <Pages>1</Pages>
  <Words>198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1431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Catalano Moreira, Rossana</cp:lastModifiedBy>
  <cp:revision>6</cp:revision>
  <cp:lastPrinted>2012-02-21T14:52:00Z</cp:lastPrinted>
  <dcterms:created xsi:type="dcterms:W3CDTF">2023-03-24T14:29:00Z</dcterms:created>
  <dcterms:modified xsi:type="dcterms:W3CDTF">2023-03-24T14:44:00Z</dcterms:modified>
</cp:coreProperties>
</file>