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825A50" w:rsidRPr="00101525" w14:paraId="1B5ED191" w14:textId="77777777" w:rsidTr="60D872E6">
        <w:trPr>
          <w:cantSplit/>
          <w:trHeight w:val="15"/>
        </w:trPr>
        <w:tc>
          <w:tcPr>
            <w:tcW w:w="1418" w:type="dxa"/>
            <w:gridSpan w:val="2"/>
            <w:vAlign w:val="center"/>
          </w:tcPr>
          <w:p w14:paraId="009F1975" w14:textId="77777777" w:rsidR="00825A50" w:rsidRPr="00101525" w:rsidRDefault="00782DBF" w:rsidP="0087247C">
            <w:pPr>
              <w:pStyle w:val="Tabletext0"/>
              <w:jc w:val="center"/>
            </w:pPr>
            <w:r>
              <w:rPr>
                <w:noProof/>
              </w:rPr>
              <w:drawing>
                <wp:inline distT="0" distB="0" distL="0" distR="0" wp14:anchorId="40835D1B" wp14:editId="60D872E6">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tcMar>
              <w:left w:w="142" w:type="dxa"/>
              <w:right w:w="57" w:type="dxa"/>
            </w:tcMar>
            <w:vAlign w:val="center"/>
          </w:tcPr>
          <w:p w14:paraId="72A03E2B" w14:textId="77777777" w:rsidR="00825A50" w:rsidRPr="00101525" w:rsidRDefault="00825A50" w:rsidP="0087247C">
            <w:pPr>
              <w:spacing w:before="0"/>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087DFF52" w14:textId="77777777" w:rsidR="00825A50" w:rsidRPr="00101525" w:rsidRDefault="00825A50" w:rsidP="0087247C">
            <w:pPr>
              <w:spacing w:before="0"/>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64B8AA01" w14:textId="77777777" w:rsidR="00825A50" w:rsidRPr="00101525" w:rsidRDefault="00825A50" w:rsidP="0087247C">
            <w:pPr>
              <w:spacing w:before="0"/>
              <w:jc w:val="right"/>
              <w:rPr>
                <w:rFonts w:asciiTheme="minorHAnsi" w:hAnsiTheme="minorHAnsi"/>
                <w:color w:val="FFFFFF"/>
                <w:sz w:val="26"/>
                <w:szCs w:val="26"/>
              </w:rPr>
            </w:pPr>
          </w:p>
        </w:tc>
      </w:tr>
      <w:tr w:rsidR="00825A50" w:rsidRPr="00CA2462" w14:paraId="0BB7E030" w14:textId="77777777" w:rsidTr="00045ED8">
        <w:trPr>
          <w:cantSplit/>
          <w:trHeight w:val="481"/>
        </w:trPr>
        <w:tc>
          <w:tcPr>
            <w:tcW w:w="5387" w:type="dxa"/>
            <w:gridSpan w:val="3"/>
            <w:vAlign w:val="center"/>
          </w:tcPr>
          <w:p w14:paraId="1F9A5C0E" w14:textId="77777777" w:rsidR="00825A50" w:rsidRPr="00CA2462" w:rsidRDefault="00825A50" w:rsidP="0087247C">
            <w:pPr>
              <w:pStyle w:val="Tabletext0"/>
              <w:jc w:val="right"/>
              <w:rPr>
                <w:rFonts w:cstheme="minorHAnsi"/>
                <w:sz w:val="22"/>
                <w:szCs w:val="22"/>
              </w:rPr>
            </w:pPr>
          </w:p>
        </w:tc>
        <w:tc>
          <w:tcPr>
            <w:tcW w:w="4394" w:type="dxa"/>
            <w:gridSpan w:val="2"/>
            <w:vAlign w:val="center"/>
          </w:tcPr>
          <w:p w14:paraId="7FCA3749" w14:textId="1CC3BE7C" w:rsidR="00825A50" w:rsidRPr="00CA2462" w:rsidRDefault="00825A50" w:rsidP="0087247C">
            <w:pPr>
              <w:pStyle w:val="Tabletext0"/>
              <w:spacing w:before="120" w:after="120"/>
              <w:rPr>
                <w:rFonts w:cstheme="minorHAnsi"/>
                <w:sz w:val="22"/>
                <w:szCs w:val="22"/>
              </w:rPr>
            </w:pPr>
            <w:r w:rsidRPr="00CA2462">
              <w:rPr>
                <w:rFonts w:cstheme="minorHAnsi"/>
                <w:sz w:val="22"/>
                <w:szCs w:val="22"/>
              </w:rPr>
              <w:t xml:space="preserve">Geneva, </w:t>
            </w:r>
            <w:r w:rsidR="00204597">
              <w:rPr>
                <w:rFonts w:cstheme="minorHAnsi"/>
                <w:sz w:val="22"/>
                <w:szCs w:val="22"/>
              </w:rPr>
              <w:t>1</w:t>
            </w:r>
            <w:r w:rsidR="00BA1DF8">
              <w:rPr>
                <w:rFonts w:cstheme="minorHAnsi"/>
                <w:sz w:val="22"/>
                <w:szCs w:val="22"/>
              </w:rPr>
              <w:t>8</w:t>
            </w:r>
            <w:r w:rsidR="00204597">
              <w:rPr>
                <w:rFonts w:cstheme="minorHAnsi"/>
                <w:sz w:val="22"/>
                <w:szCs w:val="22"/>
              </w:rPr>
              <w:t xml:space="preserve"> January 2024</w:t>
            </w:r>
          </w:p>
        </w:tc>
      </w:tr>
      <w:tr w:rsidR="000D26A2" w:rsidRPr="00CA2462" w14:paraId="7FBC4311" w14:textId="77777777" w:rsidTr="00045ED8">
        <w:trPr>
          <w:cantSplit/>
          <w:trHeight w:val="687"/>
        </w:trPr>
        <w:tc>
          <w:tcPr>
            <w:tcW w:w="1098" w:type="dxa"/>
          </w:tcPr>
          <w:p w14:paraId="28203DDF" w14:textId="77777777" w:rsidR="000D26A2" w:rsidRPr="00CA2462" w:rsidRDefault="000D26A2" w:rsidP="0087247C">
            <w:pPr>
              <w:pStyle w:val="Tabletext0"/>
              <w:rPr>
                <w:rFonts w:cstheme="minorHAnsi"/>
                <w:sz w:val="22"/>
                <w:szCs w:val="22"/>
              </w:rPr>
            </w:pPr>
            <w:bookmarkStart w:id="0" w:name="Adress_E" w:colFirst="2" w:colLast="2"/>
            <w:r w:rsidRPr="00CA2462">
              <w:rPr>
                <w:rFonts w:cstheme="minorHAnsi"/>
                <w:sz w:val="22"/>
                <w:szCs w:val="22"/>
              </w:rPr>
              <w:t>Ref:</w:t>
            </w:r>
          </w:p>
        </w:tc>
        <w:tc>
          <w:tcPr>
            <w:tcW w:w="4289" w:type="dxa"/>
            <w:gridSpan w:val="2"/>
          </w:tcPr>
          <w:p w14:paraId="79B50883" w14:textId="77777777" w:rsidR="001C4FC2" w:rsidRPr="001C4FC2" w:rsidRDefault="001C4FC2" w:rsidP="001C4FC2">
            <w:pPr>
              <w:pStyle w:val="Tabletext0"/>
              <w:rPr>
                <w:rFonts w:cstheme="minorHAnsi"/>
                <w:b/>
                <w:sz w:val="22"/>
                <w:szCs w:val="22"/>
              </w:rPr>
            </w:pPr>
            <w:r w:rsidRPr="001C4FC2">
              <w:rPr>
                <w:rFonts w:cstheme="minorHAnsi"/>
                <w:b/>
                <w:sz w:val="22"/>
                <w:szCs w:val="22"/>
              </w:rPr>
              <w:t>TSB Collective letter 2/SG11RG-AFR</w:t>
            </w:r>
          </w:p>
          <w:p w14:paraId="77F262D5" w14:textId="3114702B" w:rsidR="000D26A2" w:rsidRPr="00CA2462" w:rsidRDefault="001C4FC2" w:rsidP="001C4FC2">
            <w:pPr>
              <w:pStyle w:val="Tabletext0"/>
              <w:rPr>
                <w:rFonts w:cstheme="minorHAnsi"/>
                <w:sz w:val="22"/>
                <w:szCs w:val="22"/>
              </w:rPr>
            </w:pPr>
            <w:r w:rsidRPr="001C4FC2">
              <w:rPr>
                <w:rFonts w:cstheme="minorHAnsi"/>
                <w:b/>
                <w:sz w:val="22"/>
                <w:szCs w:val="22"/>
              </w:rPr>
              <w:t>SG11/DA</w:t>
            </w:r>
          </w:p>
        </w:tc>
        <w:tc>
          <w:tcPr>
            <w:tcW w:w="4394" w:type="dxa"/>
            <w:gridSpan w:val="2"/>
            <w:vMerge w:val="restart"/>
          </w:tcPr>
          <w:p w14:paraId="28C688E1" w14:textId="7DEF4F8D" w:rsidR="000D26A2" w:rsidRPr="0069271C" w:rsidRDefault="000D26A2" w:rsidP="0087247C">
            <w:pPr>
              <w:pStyle w:val="ListParagraph"/>
              <w:numPr>
                <w:ilvl w:val="0"/>
                <w:numId w:val="6"/>
              </w:numPr>
              <w:tabs>
                <w:tab w:val="clear" w:pos="794"/>
                <w:tab w:val="left" w:pos="0"/>
                <w:tab w:val="left" w:pos="737"/>
                <w:tab w:val="left" w:pos="1134"/>
                <w:tab w:val="left" w:pos="4111"/>
              </w:tabs>
              <w:spacing w:before="0" w:after="851"/>
              <w:ind w:left="286" w:hanging="276"/>
              <w:rPr>
                <w:rFonts w:asciiTheme="minorHAnsi" w:hAnsiTheme="minorHAnsi" w:cstheme="minorHAnsi"/>
                <w:sz w:val="22"/>
                <w:szCs w:val="22"/>
              </w:rPr>
            </w:pPr>
            <w:r w:rsidRPr="0069271C">
              <w:rPr>
                <w:rFonts w:asciiTheme="minorHAnsi" w:hAnsiTheme="minorHAnsi" w:cstheme="minorHAnsi"/>
                <w:sz w:val="22"/>
                <w:szCs w:val="22"/>
              </w:rPr>
              <w:t xml:space="preserve">To Administrations </w:t>
            </w:r>
            <w:r w:rsidR="00F14F93" w:rsidRPr="0069271C">
              <w:rPr>
                <w:rFonts w:asciiTheme="minorHAnsi" w:hAnsiTheme="minorHAnsi" w:cstheme="minorHAnsi"/>
                <w:sz w:val="22"/>
                <w:szCs w:val="22"/>
              </w:rPr>
              <w:t>participating in SG</w:t>
            </w:r>
            <w:r w:rsidR="00592BE5" w:rsidRPr="0069271C">
              <w:rPr>
                <w:rFonts w:asciiTheme="minorHAnsi" w:hAnsiTheme="minorHAnsi" w:cstheme="minorHAnsi"/>
                <w:sz w:val="22"/>
                <w:szCs w:val="22"/>
              </w:rPr>
              <w:t>11</w:t>
            </w:r>
            <w:r w:rsidR="00F14F93" w:rsidRPr="0069271C">
              <w:rPr>
                <w:rFonts w:asciiTheme="minorHAnsi" w:hAnsiTheme="minorHAnsi" w:cstheme="minorHAnsi"/>
                <w:sz w:val="22"/>
                <w:szCs w:val="22"/>
              </w:rPr>
              <w:t>RG</w:t>
            </w:r>
            <w:r w:rsidR="00CD2C05" w:rsidRPr="0069271C">
              <w:rPr>
                <w:rFonts w:asciiTheme="minorHAnsi" w:hAnsiTheme="minorHAnsi" w:cstheme="minorHAnsi"/>
                <w:sz w:val="22"/>
                <w:szCs w:val="22"/>
              </w:rPr>
              <w:noBreakHyphen/>
            </w:r>
            <w:r w:rsidR="00592BE5" w:rsidRPr="0069271C">
              <w:rPr>
                <w:rFonts w:asciiTheme="minorHAnsi" w:hAnsiTheme="minorHAnsi" w:cstheme="minorHAnsi"/>
                <w:sz w:val="22"/>
                <w:szCs w:val="22"/>
              </w:rPr>
              <w:t>AFR</w:t>
            </w:r>
            <w:r w:rsidRPr="0069271C">
              <w:rPr>
                <w:rFonts w:asciiTheme="minorHAnsi" w:hAnsiTheme="minorHAnsi" w:cstheme="minorHAnsi"/>
                <w:sz w:val="22"/>
                <w:szCs w:val="22"/>
              </w:rPr>
              <w:t>;</w:t>
            </w:r>
          </w:p>
          <w:p w14:paraId="637DF12F" w14:textId="4B68B84F" w:rsidR="000D26A2" w:rsidRPr="0069271C" w:rsidRDefault="000D26A2" w:rsidP="0087247C">
            <w:pPr>
              <w:pStyle w:val="ListParagraph"/>
              <w:numPr>
                <w:ilvl w:val="0"/>
                <w:numId w:val="6"/>
              </w:numPr>
              <w:tabs>
                <w:tab w:val="clear" w:pos="794"/>
                <w:tab w:val="left" w:pos="0"/>
                <w:tab w:val="left" w:pos="737"/>
                <w:tab w:val="left" w:pos="1134"/>
                <w:tab w:val="left" w:pos="4111"/>
              </w:tabs>
              <w:spacing w:before="0" w:after="851"/>
              <w:ind w:left="286" w:hanging="276"/>
              <w:rPr>
                <w:rFonts w:asciiTheme="minorHAnsi" w:hAnsiTheme="minorHAnsi" w:cstheme="minorHAnsi"/>
                <w:sz w:val="22"/>
                <w:szCs w:val="22"/>
              </w:rPr>
            </w:pPr>
            <w:r w:rsidRPr="0069271C">
              <w:rPr>
                <w:rFonts w:asciiTheme="minorHAnsi" w:hAnsiTheme="minorHAnsi" w:cstheme="minorHAnsi"/>
                <w:sz w:val="22"/>
                <w:szCs w:val="22"/>
              </w:rPr>
              <w:t>To ITU-T Sector Members</w:t>
            </w:r>
            <w:r w:rsidR="00F14F93" w:rsidRPr="0069271C">
              <w:rPr>
                <w:rFonts w:asciiTheme="minorHAnsi" w:hAnsiTheme="minorHAnsi" w:cstheme="minorHAnsi"/>
                <w:sz w:val="22"/>
                <w:szCs w:val="22"/>
              </w:rPr>
              <w:t xml:space="preserve"> participating in SG</w:t>
            </w:r>
            <w:r w:rsidR="00592BE5" w:rsidRPr="0069271C">
              <w:rPr>
                <w:rFonts w:asciiTheme="minorHAnsi" w:hAnsiTheme="minorHAnsi" w:cstheme="minorHAnsi"/>
                <w:sz w:val="22"/>
                <w:szCs w:val="22"/>
              </w:rPr>
              <w:t>11</w:t>
            </w:r>
            <w:r w:rsidR="00F14F93" w:rsidRPr="0069271C">
              <w:rPr>
                <w:rFonts w:asciiTheme="minorHAnsi" w:hAnsiTheme="minorHAnsi" w:cstheme="minorHAnsi"/>
                <w:sz w:val="22"/>
                <w:szCs w:val="22"/>
              </w:rPr>
              <w:t>RG-</w:t>
            </w:r>
            <w:r w:rsidR="00592BE5" w:rsidRPr="0069271C">
              <w:rPr>
                <w:rFonts w:asciiTheme="minorHAnsi" w:hAnsiTheme="minorHAnsi" w:cstheme="minorHAnsi"/>
                <w:sz w:val="22"/>
                <w:szCs w:val="22"/>
              </w:rPr>
              <w:t>AFR</w:t>
            </w:r>
            <w:r w:rsidRPr="0069271C">
              <w:rPr>
                <w:rFonts w:asciiTheme="minorHAnsi" w:hAnsiTheme="minorHAnsi" w:cstheme="minorHAnsi"/>
                <w:sz w:val="22"/>
                <w:szCs w:val="22"/>
              </w:rPr>
              <w:t>;</w:t>
            </w:r>
          </w:p>
          <w:p w14:paraId="5D600923" w14:textId="77777777" w:rsidR="0069271C" w:rsidRDefault="000D26A2" w:rsidP="0087247C">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sidRPr="0069271C">
              <w:rPr>
                <w:rFonts w:asciiTheme="minorHAnsi" w:hAnsiTheme="minorHAnsi" w:cstheme="minorHAnsi"/>
                <w:sz w:val="22"/>
                <w:szCs w:val="22"/>
              </w:rPr>
              <w:t>To</w:t>
            </w:r>
            <w:r w:rsidR="00C44ED6" w:rsidRPr="0069271C">
              <w:rPr>
                <w:rFonts w:asciiTheme="minorHAnsi" w:hAnsiTheme="minorHAnsi" w:cstheme="minorHAnsi"/>
                <w:sz w:val="22"/>
                <w:szCs w:val="22"/>
              </w:rPr>
              <w:t xml:space="preserve"> ITU-T Associates participating </w:t>
            </w:r>
            <w:r w:rsidR="00F14F93" w:rsidRPr="0069271C">
              <w:rPr>
                <w:rFonts w:asciiTheme="minorHAnsi" w:hAnsiTheme="minorHAnsi" w:cstheme="minorHAnsi"/>
                <w:sz w:val="22"/>
                <w:szCs w:val="22"/>
              </w:rPr>
              <w:t>in</w:t>
            </w:r>
          </w:p>
          <w:p w14:paraId="719A82EB" w14:textId="39CF3639" w:rsidR="000D26A2" w:rsidRPr="0069271C" w:rsidRDefault="00F14F93" w:rsidP="0069271C">
            <w:pPr>
              <w:pStyle w:val="ListParagraph"/>
              <w:tabs>
                <w:tab w:val="clear" w:pos="794"/>
                <w:tab w:val="left" w:pos="4111"/>
              </w:tabs>
              <w:spacing w:before="0"/>
              <w:ind w:left="286"/>
              <w:rPr>
                <w:rFonts w:asciiTheme="minorHAnsi" w:hAnsiTheme="minorHAnsi" w:cstheme="minorHAnsi"/>
                <w:sz w:val="22"/>
                <w:szCs w:val="22"/>
              </w:rPr>
            </w:pPr>
            <w:r w:rsidRPr="0069271C">
              <w:rPr>
                <w:rFonts w:asciiTheme="minorHAnsi" w:hAnsiTheme="minorHAnsi" w:cstheme="minorHAnsi"/>
                <w:sz w:val="22"/>
                <w:szCs w:val="22"/>
              </w:rPr>
              <w:t>SG</w:t>
            </w:r>
            <w:r w:rsidR="00EA6E49" w:rsidRPr="0069271C">
              <w:rPr>
                <w:rFonts w:asciiTheme="minorHAnsi" w:hAnsiTheme="minorHAnsi" w:cstheme="minorHAnsi"/>
                <w:sz w:val="22"/>
                <w:szCs w:val="22"/>
              </w:rPr>
              <w:t>11</w:t>
            </w:r>
            <w:r w:rsidRPr="0069271C">
              <w:rPr>
                <w:rFonts w:asciiTheme="minorHAnsi" w:hAnsiTheme="minorHAnsi" w:cstheme="minorHAnsi"/>
                <w:sz w:val="22"/>
                <w:szCs w:val="22"/>
              </w:rPr>
              <w:t>RG-</w:t>
            </w:r>
            <w:r w:rsidR="00EA6E49" w:rsidRPr="0069271C">
              <w:rPr>
                <w:rFonts w:asciiTheme="minorHAnsi" w:hAnsiTheme="minorHAnsi" w:cstheme="minorHAnsi"/>
                <w:sz w:val="22"/>
                <w:szCs w:val="22"/>
              </w:rPr>
              <w:t>AFR</w:t>
            </w:r>
            <w:r w:rsidR="000D26A2" w:rsidRPr="0069271C">
              <w:rPr>
                <w:rFonts w:asciiTheme="minorHAnsi" w:hAnsiTheme="minorHAnsi" w:cstheme="minorHAnsi"/>
                <w:sz w:val="22"/>
                <w:szCs w:val="22"/>
              </w:rPr>
              <w:t>;</w:t>
            </w:r>
          </w:p>
          <w:p w14:paraId="4F9D7252" w14:textId="308A5DF5" w:rsidR="000D26A2" w:rsidRPr="0069271C" w:rsidRDefault="000D26A2" w:rsidP="0087247C">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sidRPr="0069271C">
              <w:rPr>
                <w:rFonts w:asciiTheme="minorHAnsi" w:hAnsiTheme="minorHAnsi" w:cstheme="minorHAnsi"/>
                <w:sz w:val="22"/>
                <w:szCs w:val="22"/>
              </w:rPr>
              <w:t>To ITU</w:t>
            </w:r>
            <w:r w:rsidRPr="0069271C">
              <w:rPr>
                <w:rStyle w:val="CommentReference"/>
                <w:rFonts w:asciiTheme="minorHAnsi" w:hAnsiTheme="minorHAnsi" w:cstheme="minorHAnsi"/>
                <w:sz w:val="22"/>
                <w:szCs w:val="22"/>
              </w:rPr>
              <w:t xml:space="preserve"> </w:t>
            </w:r>
            <w:r w:rsidRPr="0069271C">
              <w:rPr>
                <w:rFonts w:asciiTheme="minorHAnsi" w:hAnsiTheme="minorHAnsi" w:cstheme="minorHAnsi"/>
                <w:sz w:val="22"/>
                <w:szCs w:val="22"/>
              </w:rPr>
              <w:t>Academia</w:t>
            </w:r>
            <w:r w:rsidR="00F14F93" w:rsidRPr="0069271C">
              <w:rPr>
                <w:rFonts w:asciiTheme="minorHAnsi" w:hAnsiTheme="minorHAnsi" w:cstheme="minorHAnsi"/>
                <w:sz w:val="22"/>
                <w:szCs w:val="22"/>
              </w:rPr>
              <w:t xml:space="preserve"> participating in</w:t>
            </w:r>
            <w:r w:rsidR="0069271C">
              <w:rPr>
                <w:rFonts w:asciiTheme="minorHAnsi" w:hAnsiTheme="minorHAnsi" w:cstheme="minorHAnsi"/>
                <w:sz w:val="22"/>
                <w:szCs w:val="22"/>
              </w:rPr>
              <w:br/>
            </w:r>
            <w:r w:rsidR="00F14F93" w:rsidRPr="0069271C">
              <w:rPr>
                <w:rFonts w:asciiTheme="minorHAnsi" w:hAnsiTheme="minorHAnsi" w:cstheme="minorHAnsi"/>
                <w:sz w:val="22"/>
                <w:szCs w:val="22"/>
              </w:rPr>
              <w:t>SG</w:t>
            </w:r>
            <w:r w:rsidR="00EA6E49" w:rsidRPr="0069271C">
              <w:rPr>
                <w:rFonts w:asciiTheme="minorHAnsi" w:hAnsiTheme="minorHAnsi" w:cstheme="minorHAnsi"/>
                <w:sz w:val="22"/>
                <w:szCs w:val="22"/>
              </w:rPr>
              <w:t>11</w:t>
            </w:r>
            <w:r w:rsidR="00F14F93" w:rsidRPr="0069271C">
              <w:rPr>
                <w:rFonts w:asciiTheme="minorHAnsi" w:hAnsiTheme="minorHAnsi" w:cstheme="minorHAnsi"/>
                <w:sz w:val="22"/>
                <w:szCs w:val="22"/>
              </w:rPr>
              <w:t>RG-</w:t>
            </w:r>
            <w:r w:rsidR="00EA6E49" w:rsidRPr="0069271C">
              <w:rPr>
                <w:rFonts w:asciiTheme="minorHAnsi" w:hAnsiTheme="minorHAnsi" w:cstheme="minorHAnsi"/>
                <w:sz w:val="22"/>
                <w:szCs w:val="22"/>
              </w:rPr>
              <w:t>AFR</w:t>
            </w:r>
            <w:r w:rsidRPr="0069271C">
              <w:rPr>
                <w:rFonts w:asciiTheme="minorHAnsi" w:hAnsiTheme="minorHAnsi" w:cstheme="minorHAnsi"/>
                <w:sz w:val="22"/>
                <w:szCs w:val="22"/>
              </w:rPr>
              <w:t>;</w:t>
            </w:r>
          </w:p>
          <w:p w14:paraId="33BA59B6" w14:textId="77777777" w:rsidR="000C0D7C" w:rsidRDefault="000D26A2" w:rsidP="005D716A">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sidRPr="00CA2462">
              <w:rPr>
                <w:rFonts w:asciiTheme="minorHAnsi" w:hAnsiTheme="minorHAnsi" w:cstheme="minorHAnsi"/>
                <w:sz w:val="22"/>
                <w:szCs w:val="22"/>
              </w:rPr>
              <w:t>To the ITU Regional Office</w:t>
            </w:r>
            <w:r w:rsidR="002D7732" w:rsidRPr="00CA2462">
              <w:rPr>
                <w:rFonts w:asciiTheme="minorHAnsi" w:hAnsiTheme="minorHAnsi" w:cstheme="minorHAnsi"/>
                <w:sz w:val="22"/>
                <w:szCs w:val="22"/>
              </w:rPr>
              <w:t xml:space="preserve"> </w:t>
            </w:r>
            <w:r w:rsidR="009A5CC0" w:rsidRPr="009A5CC0">
              <w:rPr>
                <w:rFonts w:asciiTheme="minorHAnsi" w:hAnsiTheme="minorHAnsi" w:cstheme="minorHAnsi"/>
                <w:sz w:val="22"/>
                <w:szCs w:val="22"/>
              </w:rPr>
              <w:t>for Africa Region</w:t>
            </w:r>
            <w:r w:rsidR="00966656">
              <w:rPr>
                <w:rFonts w:asciiTheme="minorHAnsi" w:hAnsiTheme="minorHAnsi" w:cstheme="minorHAnsi"/>
                <w:sz w:val="22"/>
                <w:szCs w:val="22"/>
              </w:rPr>
              <w:t>;</w:t>
            </w:r>
          </w:p>
          <w:p w14:paraId="6637A4DB" w14:textId="042A5AC7" w:rsidR="00966656" w:rsidRPr="00CA2462" w:rsidRDefault="0069271C" w:rsidP="000C0D7C">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sidRPr="0069271C">
              <w:rPr>
                <w:rFonts w:asciiTheme="minorHAnsi" w:hAnsiTheme="minorHAnsi" w:cstheme="minorHAnsi"/>
                <w:sz w:val="22"/>
                <w:szCs w:val="22"/>
              </w:rPr>
              <w:t>To the ITU Regional Office for Arab Region</w:t>
            </w:r>
            <w:r w:rsidR="00966656">
              <w:rPr>
                <w:rFonts w:asciiTheme="minorHAnsi" w:hAnsiTheme="minorHAnsi" w:cstheme="minorHAnsi"/>
                <w:sz w:val="22"/>
                <w:szCs w:val="22"/>
              </w:rPr>
              <w:t>.</w:t>
            </w:r>
          </w:p>
        </w:tc>
      </w:tr>
      <w:bookmarkEnd w:id="0"/>
      <w:tr w:rsidR="000D26A2" w:rsidRPr="00CA2462" w14:paraId="09589DD2" w14:textId="77777777" w:rsidTr="60D872E6">
        <w:trPr>
          <w:cantSplit/>
          <w:trHeight w:val="221"/>
        </w:trPr>
        <w:tc>
          <w:tcPr>
            <w:tcW w:w="1098" w:type="dxa"/>
          </w:tcPr>
          <w:p w14:paraId="7465D763" w14:textId="77777777" w:rsidR="000D26A2" w:rsidRPr="00CA2462" w:rsidRDefault="000D26A2" w:rsidP="0087247C">
            <w:pPr>
              <w:pStyle w:val="Tabletext0"/>
              <w:rPr>
                <w:rFonts w:cstheme="minorHAnsi"/>
                <w:sz w:val="22"/>
                <w:szCs w:val="22"/>
              </w:rPr>
            </w:pPr>
            <w:r w:rsidRPr="00CA2462">
              <w:rPr>
                <w:rFonts w:cstheme="minorHAnsi"/>
                <w:sz w:val="22"/>
                <w:szCs w:val="22"/>
              </w:rPr>
              <w:t>Tel:</w:t>
            </w:r>
          </w:p>
        </w:tc>
        <w:tc>
          <w:tcPr>
            <w:tcW w:w="4289" w:type="dxa"/>
            <w:gridSpan w:val="2"/>
          </w:tcPr>
          <w:p w14:paraId="0204E6AE" w14:textId="1AA0D35C" w:rsidR="000D26A2" w:rsidRPr="00CA2462" w:rsidRDefault="000D26A2" w:rsidP="0087247C">
            <w:pPr>
              <w:pStyle w:val="Tabletext0"/>
              <w:rPr>
                <w:rFonts w:cstheme="minorHAnsi"/>
                <w:b/>
                <w:sz w:val="22"/>
                <w:szCs w:val="22"/>
              </w:rPr>
            </w:pPr>
            <w:r w:rsidRPr="00CA2462">
              <w:rPr>
                <w:rFonts w:cstheme="minorHAnsi"/>
                <w:sz w:val="22"/>
                <w:szCs w:val="22"/>
              </w:rPr>
              <w:t xml:space="preserve">+41 22 730 </w:t>
            </w:r>
            <w:r w:rsidR="001C4FC2">
              <w:rPr>
                <w:rFonts w:cstheme="minorHAnsi"/>
                <w:sz w:val="22"/>
                <w:szCs w:val="22"/>
              </w:rPr>
              <w:t>5780</w:t>
            </w:r>
          </w:p>
        </w:tc>
        <w:tc>
          <w:tcPr>
            <w:tcW w:w="4394" w:type="dxa"/>
            <w:gridSpan w:val="2"/>
            <w:vMerge/>
          </w:tcPr>
          <w:p w14:paraId="1112627A" w14:textId="77777777" w:rsidR="000D26A2" w:rsidRPr="00CA2462" w:rsidRDefault="000D26A2" w:rsidP="0087247C">
            <w:pPr>
              <w:pStyle w:val="Tabletext0"/>
              <w:ind w:left="142" w:hanging="142"/>
              <w:rPr>
                <w:rFonts w:cstheme="minorHAnsi"/>
                <w:sz w:val="22"/>
                <w:szCs w:val="22"/>
              </w:rPr>
            </w:pPr>
          </w:p>
        </w:tc>
      </w:tr>
      <w:tr w:rsidR="000D26A2" w:rsidRPr="00CA2462" w14:paraId="5F29E120" w14:textId="77777777" w:rsidTr="60D872E6">
        <w:trPr>
          <w:cantSplit/>
          <w:trHeight w:val="428"/>
        </w:trPr>
        <w:tc>
          <w:tcPr>
            <w:tcW w:w="1098" w:type="dxa"/>
          </w:tcPr>
          <w:p w14:paraId="27AB2DF3" w14:textId="77777777" w:rsidR="000D26A2" w:rsidRPr="00CA2462" w:rsidRDefault="000D26A2" w:rsidP="0087247C">
            <w:pPr>
              <w:pStyle w:val="Tabletext0"/>
              <w:rPr>
                <w:rFonts w:cstheme="minorHAnsi"/>
                <w:sz w:val="22"/>
                <w:szCs w:val="22"/>
              </w:rPr>
            </w:pPr>
            <w:r w:rsidRPr="00CA2462">
              <w:rPr>
                <w:rFonts w:cstheme="minorHAnsi"/>
                <w:sz w:val="22"/>
                <w:szCs w:val="22"/>
              </w:rPr>
              <w:t>Fax:</w:t>
            </w:r>
          </w:p>
        </w:tc>
        <w:tc>
          <w:tcPr>
            <w:tcW w:w="4289" w:type="dxa"/>
            <w:gridSpan w:val="2"/>
          </w:tcPr>
          <w:p w14:paraId="6D0E80A4" w14:textId="77777777" w:rsidR="000D26A2" w:rsidRPr="00CA2462" w:rsidRDefault="000D26A2" w:rsidP="0087247C">
            <w:pPr>
              <w:pStyle w:val="Tabletext0"/>
              <w:rPr>
                <w:rFonts w:cstheme="minorHAnsi"/>
                <w:sz w:val="22"/>
                <w:szCs w:val="22"/>
              </w:rPr>
            </w:pPr>
            <w:r w:rsidRPr="00CA2462">
              <w:rPr>
                <w:rFonts w:cstheme="minorHAnsi"/>
                <w:sz w:val="22"/>
                <w:szCs w:val="22"/>
              </w:rPr>
              <w:t>+41 22 730 5853</w:t>
            </w:r>
          </w:p>
        </w:tc>
        <w:tc>
          <w:tcPr>
            <w:tcW w:w="4394" w:type="dxa"/>
            <w:gridSpan w:val="2"/>
            <w:vMerge/>
          </w:tcPr>
          <w:p w14:paraId="606A0AB6" w14:textId="77777777" w:rsidR="000D26A2" w:rsidRPr="00CA2462" w:rsidRDefault="000D26A2" w:rsidP="0087247C">
            <w:pPr>
              <w:pStyle w:val="Tabletext0"/>
              <w:ind w:left="142" w:hanging="142"/>
              <w:rPr>
                <w:rFonts w:cstheme="minorHAnsi"/>
                <w:sz w:val="22"/>
                <w:szCs w:val="22"/>
              </w:rPr>
            </w:pPr>
          </w:p>
        </w:tc>
      </w:tr>
      <w:tr w:rsidR="000D26A2" w:rsidRPr="00CA2462" w14:paraId="14F33439" w14:textId="77777777" w:rsidTr="60D872E6">
        <w:trPr>
          <w:cantSplit/>
          <w:trHeight w:val="434"/>
        </w:trPr>
        <w:tc>
          <w:tcPr>
            <w:tcW w:w="1098" w:type="dxa"/>
          </w:tcPr>
          <w:p w14:paraId="64AE6FE0" w14:textId="77777777" w:rsidR="000D26A2" w:rsidRPr="00CA2462" w:rsidRDefault="000D26A2" w:rsidP="0087247C">
            <w:pPr>
              <w:pStyle w:val="Tabletext0"/>
              <w:rPr>
                <w:rFonts w:cstheme="minorHAnsi"/>
                <w:sz w:val="22"/>
                <w:szCs w:val="22"/>
              </w:rPr>
            </w:pPr>
            <w:r w:rsidRPr="00CA2462">
              <w:rPr>
                <w:rFonts w:cstheme="minorHAnsi"/>
                <w:sz w:val="22"/>
                <w:szCs w:val="22"/>
              </w:rPr>
              <w:t>E-mail:</w:t>
            </w:r>
          </w:p>
        </w:tc>
        <w:tc>
          <w:tcPr>
            <w:tcW w:w="4289" w:type="dxa"/>
            <w:gridSpan w:val="2"/>
          </w:tcPr>
          <w:p w14:paraId="1306C9C2" w14:textId="1B9D4DAD" w:rsidR="000D26A2" w:rsidRPr="00CA2462" w:rsidRDefault="00D24937" w:rsidP="0087247C">
            <w:pPr>
              <w:pStyle w:val="Tabletext0"/>
              <w:rPr>
                <w:rFonts w:cstheme="minorHAnsi"/>
                <w:sz w:val="22"/>
                <w:szCs w:val="22"/>
              </w:rPr>
            </w:pPr>
            <w:hyperlink r:id="rId12" w:history="1">
              <w:r w:rsidR="001C4FC2" w:rsidRPr="00CA4462">
                <w:rPr>
                  <w:rStyle w:val="Hyperlink"/>
                  <w:rFonts w:cstheme="minorHAnsi"/>
                  <w:sz w:val="22"/>
                  <w:szCs w:val="22"/>
                </w:rPr>
                <w:t>tsbsg11@itu.int</w:t>
              </w:r>
            </w:hyperlink>
          </w:p>
        </w:tc>
        <w:tc>
          <w:tcPr>
            <w:tcW w:w="4394" w:type="dxa"/>
            <w:gridSpan w:val="2"/>
            <w:vMerge/>
          </w:tcPr>
          <w:p w14:paraId="0676C1BD" w14:textId="77777777" w:rsidR="000D26A2" w:rsidRPr="00CA2462" w:rsidRDefault="000D26A2" w:rsidP="0087247C">
            <w:pPr>
              <w:pStyle w:val="Tabletext0"/>
              <w:ind w:left="142" w:hanging="142"/>
              <w:rPr>
                <w:rFonts w:cstheme="minorHAnsi"/>
                <w:sz w:val="22"/>
                <w:szCs w:val="22"/>
              </w:rPr>
            </w:pPr>
          </w:p>
        </w:tc>
      </w:tr>
      <w:tr w:rsidR="000D26A2" w:rsidRPr="00CA2462" w14:paraId="3316E367" w14:textId="77777777" w:rsidTr="00045ED8">
        <w:trPr>
          <w:cantSplit/>
          <w:trHeight w:val="843"/>
        </w:trPr>
        <w:tc>
          <w:tcPr>
            <w:tcW w:w="1098" w:type="dxa"/>
          </w:tcPr>
          <w:p w14:paraId="512729E6" w14:textId="77777777" w:rsidR="000D26A2" w:rsidRPr="00CA2462" w:rsidRDefault="000D26A2" w:rsidP="0087247C">
            <w:pPr>
              <w:pStyle w:val="Tabletext0"/>
              <w:rPr>
                <w:rFonts w:cstheme="minorHAnsi"/>
                <w:sz w:val="22"/>
                <w:szCs w:val="22"/>
              </w:rPr>
            </w:pPr>
            <w:r w:rsidRPr="00CA2462">
              <w:rPr>
                <w:rFonts w:cstheme="minorHAnsi"/>
                <w:sz w:val="22"/>
                <w:szCs w:val="22"/>
              </w:rPr>
              <w:t>Web:</w:t>
            </w:r>
          </w:p>
        </w:tc>
        <w:tc>
          <w:tcPr>
            <w:tcW w:w="4289" w:type="dxa"/>
            <w:gridSpan w:val="2"/>
          </w:tcPr>
          <w:p w14:paraId="667F496C" w14:textId="13D5CFC9" w:rsidR="000D26A2" w:rsidRPr="00CA2462" w:rsidRDefault="00D24937" w:rsidP="0087247C">
            <w:pPr>
              <w:spacing w:before="0"/>
              <w:rPr>
                <w:rFonts w:asciiTheme="minorHAnsi" w:hAnsiTheme="minorHAnsi" w:cstheme="minorHAnsi"/>
                <w:sz w:val="22"/>
                <w:szCs w:val="22"/>
                <w:lang w:val="en-US" w:eastAsia="zh-CN"/>
              </w:rPr>
            </w:pPr>
            <w:hyperlink r:id="rId13" w:history="1">
              <w:r w:rsidR="00592BE5" w:rsidRPr="00592BE5">
                <w:rPr>
                  <w:rStyle w:val="Hyperlink"/>
                  <w:rFonts w:asciiTheme="minorHAnsi" w:hAnsiTheme="minorHAnsi" w:cstheme="minorHAnsi"/>
                  <w:sz w:val="22"/>
                  <w:szCs w:val="22"/>
                </w:rPr>
                <w:t>https://itu.int/go/tsg11rgafr</w:t>
              </w:r>
            </w:hyperlink>
          </w:p>
        </w:tc>
        <w:tc>
          <w:tcPr>
            <w:tcW w:w="4394" w:type="dxa"/>
            <w:gridSpan w:val="2"/>
            <w:vMerge/>
          </w:tcPr>
          <w:p w14:paraId="3C30B184" w14:textId="77777777" w:rsidR="000D26A2" w:rsidRPr="00CA2462" w:rsidRDefault="000D26A2" w:rsidP="0087247C">
            <w:pPr>
              <w:pStyle w:val="Tabletext0"/>
              <w:ind w:left="142" w:hanging="142"/>
              <w:rPr>
                <w:rFonts w:cstheme="minorHAnsi"/>
                <w:sz w:val="22"/>
                <w:szCs w:val="22"/>
              </w:rPr>
            </w:pPr>
          </w:p>
        </w:tc>
      </w:tr>
      <w:tr w:rsidR="00825A50" w:rsidRPr="00CA2462" w14:paraId="67810F57" w14:textId="77777777" w:rsidTr="60D872E6">
        <w:trPr>
          <w:cantSplit/>
          <w:trHeight w:val="718"/>
        </w:trPr>
        <w:tc>
          <w:tcPr>
            <w:tcW w:w="1098" w:type="dxa"/>
          </w:tcPr>
          <w:p w14:paraId="101EC714" w14:textId="77777777" w:rsidR="00825A50" w:rsidRPr="00CA2462" w:rsidRDefault="00825A50" w:rsidP="0087247C">
            <w:pPr>
              <w:pStyle w:val="Tabletext0"/>
              <w:rPr>
                <w:rFonts w:cstheme="minorHAnsi"/>
                <w:sz w:val="22"/>
                <w:szCs w:val="22"/>
              </w:rPr>
            </w:pPr>
            <w:r w:rsidRPr="00CA2462">
              <w:rPr>
                <w:rFonts w:cstheme="minorHAnsi"/>
                <w:sz w:val="22"/>
                <w:szCs w:val="22"/>
              </w:rPr>
              <w:t>Subject:</w:t>
            </w:r>
          </w:p>
        </w:tc>
        <w:tc>
          <w:tcPr>
            <w:tcW w:w="8683" w:type="dxa"/>
            <w:gridSpan w:val="4"/>
          </w:tcPr>
          <w:p w14:paraId="07C809E2" w14:textId="5A6A2D80" w:rsidR="00764A50" w:rsidRPr="00CA2462" w:rsidRDefault="00825A50" w:rsidP="0087247C">
            <w:pPr>
              <w:pStyle w:val="Tabletext0"/>
              <w:rPr>
                <w:rFonts w:cstheme="minorHAnsi"/>
                <w:b/>
                <w:bCs/>
                <w:sz w:val="22"/>
                <w:szCs w:val="22"/>
              </w:rPr>
            </w:pPr>
            <w:r w:rsidRPr="00CA2462">
              <w:rPr>
                <w:rFonts w:cstheme="minorHAnsi"/>
                <w:b/>
                <w:bCs/>
                <w:sz w:val="22"/>
                <w:szCs w:val="22"/>
              </w:rPr>
              <w:t>Meeting of ITU-T Study Group</w:t>
            </w:r>
            <w:r w:rsidR="00BC4E2C" w:rsidRPr="00CA2462">
              <w:rPr>
                <w:rFonts w:cstheme="minorHAnsi"/>
                <w:b/>
                <w:bCs/>
                <w:sz w:val="22"/>
                <w:szCs w:val="22"/>
              </w:rPr>
              <w:t xml:space="preserve"> </w:t>
            </w:r>
            <w:r w:rsidR="0072229B">
              <w:rPr>
                <w:rFonts w:cstheme="minorHAnsi"/>
                <w:b/>
                <w:bCs/>
                <w:sz w:val="22"/>
                <w:szCs w:val="22"/>
              </w:rPr>
              <w:t xml:space="preserve">11 </w:t>
            </w:r>
            <w:r w:rsidRPr="00CA2462">
              <w:rPr>
                <w:rFonts w:cstheme="minorHAnsi"/>
                <w:b/>
                <w:bCs/>
                <w:sz w:val="22"/>
                <w:szCs w:val="22"/>
              </w:rPr>
              <w:t xml:space="preserve">Regional Group for </w:t>
            </w:r>
            <w:r w:rsidR="0072229B">
              <w:rPr>
                <w:rFonts w:cstheme="minorHAnsi"/>
                <w:b/>
                <w:bCs/>
                <w:sz w:val="22"/>
                <w:szCs w:val="22"/>
              </w:rPr>
              <w:t xml:space="preserve">Africa </w:t>
            </w:r>
            <w:r w:rsidR="00B96982" w:rsidRPr="00CA2462">
              <w:rPr>
                <w:rFonts w:cstheme="minorHAnsi"/>
                <w:b/>
                <w:bCs/>
                <w:sz w:val="22"/>
                <w:szCs w:val="22"/>
              </w:rPr>
              <w:t>(SG</w:t>
            </w:r>
            <w:r w:rsidR="0072229B">
              <w:rPr>
                <w:rFonts w:cstheme="minorHAnsi"/>
                <w:b/>
                <w:bCs/>
                <w:sz w:val="22"/>
                <w:szCs w:val="22"/>
              </w:rPr>
              <w:t>11</w:t>
            </w:r>
            <w:r w:rsidR="00B96982" w:rsidRPr="00CA2462">
              <w:rPr>
                <w:rFonts w:cstheme="minorHAnsi"/>
                <w:b/>
                <w:bCs/>
                <w:sz w:val="22"/>
                <w:szCs w:val="22"/>
              </w:rPr>
              <w:t>RG-</w:t>
            </w:r>
            <w:r w:rsidR="0072229B">
              <w:rPr>
                <w:rFonts w:cstheme="minorHAnsi"/>
                <w:b/>
                <w:bCs/>
                <w:sz w:val="22"/>
                <w:szCs w:val="22"/>
              </w:rPr>
              <w:t>AFR</w:t>
            </w:r>
            <w:r w:rsidR="00B96982" w:rsidRPr="00CA2462">
              <w:rPr>
                <w:rFonts w:cstheme="minorHAnsi"/>
                <w:b/>
                <w:bCs/>
                <w:sz w:val="22"/>
                <w:szCs w:val="22"/>
              </w:rPr>
              <w:t>)</w:t>
            </w:r>
          </w:p>
          <w:p w14:paraId="202FDEBF" w14:textId="7396B04F" w:rsidR="00825A50" w:rsidRPr="00CA2462" w:rsidRDefault="000E35D6" w:rsidP="0087247C">
            <w:pPr>
              <w:pStyle w:val="Tabletext0"/>
              <w:rPr>
                <w:rFonts w:cstheme="minorHAnsi"/>
                <w:b/>
                <w:bCs/>
                <w:sz w:val="22"/>
                <w:szCs w:val="22"/>
              </w:rPr>
            </w:pPr>
            <w:r>
              <w:rPr>
                <w:rFonts w:cstheme="minorHAnsi"/>
                <w:b/>
                <w:bCs/>
                <w:sz w:val="22"/>
                <w:szCs w:val="22"/>
              </w:rPr>
              <w:t xml:space="preserve">virtual, </w:t>
            </w:r>
            <w:r w:rsidRPr="000E35D6">
              <w:rPr>
                <w:rFonts w:cstheme="minorHAnsi"/>
                <w:b/>
                <w:bCs/>
                <w:sz w:val="22"/>
                <w:szCs w:val="22"/>
              </w:rPr>
              <w:t>25-27 March 2024</w:t>
            </w:r>
          </w:p>
        </w:tc>
      </w:tr>
    </w:tbl>
    <w:p w14:paraId="5D366128" w14:textId="77777777" w:rsidR="00DD74D7" w:rsidRPr="00045ED8" w:rsidRDefault="00A51E89" w:rsidP="00045ED8">
      <w:pPr>
        <w:rPr>
          <w:rFonts w:asciiTheme="minorHAnsi" w:hAnsiTheme="minorHAnsi" w:cstheme="minorHAnsi"/>
          <w:sz w:val="22"/>
          <w:szCs w:val="22"/>
        </w:rPr>
      </w:pPr>
      <w:bookmarkStart w:id="1" w:name="Duties"/>
      <w:bookmarkEnd w:id="1"/>
      <w:r w:rsidRPr="00045ED8">
        <w:rPr>
          <w:rFonts w:asciiTheme="minorHAnsi" w:hAnsiTheme="minorHAnsi" w:cstheme="minorHAnsi"/>
          <w:sz w:val="22"/>
          <w:szCs w:val="22"/>
        </w:rPr>
        <w:t>Dear Sir/Madam,</w:t>
      </w:r>
    </w:p>
    <w:p w14:paraId="01910D9D" w14:textId="408B1A2E" w:rsidR="00254573" w:rsidRPr="00045ED8" w:rsidRDefault="00045ED8" w:rsidP="00045ED8">
      <w:pPr>
        <w:rPr>
          <w:rFonts w:asciiTheme="minorHAnsi" w:hAnsiTheme="minorHAnsi" w:cstheme="minorHAnsi"/>
          <w:sz w:val="22"/>
          <w:szCs w:val="22"/>
        </w:rPr>
      </w:pPr>
      <w:r w:rsidRPr="00045ED8">
        <w:rPr>
          <w:rFonts w:asciiTheme="minorHAnsi" w:hAnsiTheme="minorHAnsi" w:cstheme="minorHAnsi"/>
          <w:sz w:val="22"/>
          <w:szCs w:val="22"/>
        </w:rPr>
        <w:t xml:space="preserve">I am </w:t>
      </w:r>
      <w:r w:rsidR="00930D18" w:rsidRPr="00045ED8">
        <w:rPr>
          <w:rFonts w:asciiTheme="minorHAnsi" w:hAnsiTheme="minorHAnsi" w:cstheme="minorHAnsi"/>
          <w:sz w:val="22"/>
          <w:szCs w:val="22"/>
        </w:rPr>
        <w:t>pleased to inform you that</w:t>
      </w:r>
      <w:r w:rsidR="006F73C0" w:rsidRPr="00045ED8">
        <w:rPr>
          <w:rFonts w:asciiTheme="minorHAnsi" w:hAnsiTheme="minorHAnsi" w:cstheme="minorHAnsi"/>
          <w:sz w:val="22"/>
          <w:szCs w:val="22"/>
        </w:rPr>
        <w:t xml:space="preserve"> </w:t>
      </w:r>
      <w:r w:rsidR="006F73C0" w:rsidRPr="00045ED8">
        <w:rPr>
          <w:rFonts w:asciiTheme="minorHAnsi" w:hAnsiTheme="minorHAnsi" w:cstheme="minorHAnsi"/>
          <w:b/>
          <w:bCs/>
          <w:sz w:val="22"/>
          <w:szCs w:val="22"/>
        </w:rPr>
        <w:t xml:space="preserve">ITU-T Study Group </w:t>
      </w:r>
      <w:r w:rsidR="00A200DE" w:rsidRPr="00045ED8">
        <w:rPr>
          <w:rFonts w:asciiTheme="minorHAnsi" w:hAnsiTheme="minorHAnsi" w:cstheme="minorHAnsi"/>
          <w:b/>
          <w:bCs/>
          <w:sz w:val="22"/>
          <w:szCs w:val="22"/>
        </w:rPr>
        <w:t>11</w:t>
      </w:r>
      <w:r w:rsidR="006F73C0" w:rsidRPr="00045ED8">
        <w:rPr>
          <w:rFonts w:asciiTheme="minorHAnsi" w:hAnsiTheme="minorHAnsi" w:cstheme="minorHAnsi"/>
          <w:b/>
          <w:bCs/>
          <w:sz w:val="22"/>
          <w:szCs w:val="22"/>
        </w:rPr>
        <w:t xml:space="preserve"> </w:t>
      </w:r>
      <w:r w:rsidR="00013386" w:rsidRPr="00045ED8">
        <w:rPr>
          <w:rFonts w:asciiTheme="minorHAnsi" w:hAnsiTheme="minorHAnsi" w:cstheme="minorHAnsi"/>
          <w:b/>
          <w:bCs/>
          <w:sz w:val="22"/>
          <w:szCs w:val="22"/>
        </w:rPr>
        <w:t xml:space="preserve">Regional Group </w:t>
      </w:r>
      <w:r w:rsidR="00B70C75" w:rsidRPr="00045ED8">
        <w:rPr>
          <w:rFonts w:asciiTheme="minorHAnsi" w:hAnsiTheme="minorHAnsi" w:cstheme="minorHAnsi"/>
          <w:b/>
          <w:bCs/>
          <w:sz w:val="22"/>
          <w:szCs w:val="22"/>
        </w:rPr>
        <w:t xml:space="preserve">for </w:t>
      </w:r>
      <w:r w:rsidR="00A200DE" w:rsidRPr="00045ED8">
        <w:rPr>
          <w:rFonts w:asciiTheme="minorHAnsi" w:hAnsiTheme="minorHAnsi" w:cstheme="minorHAnsi"/>
          <w:b/>
          <w:bCs/>
          <w:sz w:val="22"/>
          <w:szCs w:val="22"/>
        </w:rPr>
        <w:t>Africa</w:t>
      </w:r>
      <w:r w:rsidR="00013386" w:rsidRPr="00045ED8">
        <w:rPr>
          <w:rFonts w:asciiTheme="minorHAnsi" w:hAnsiTheme="minorHAnsi" w:cstheme="minorHAnsi"/>
          <w:sz w:val="22"/>
          <w:szCs w:val="22"/>
        </w:rPr>
        <w:t xml:space="preserve"> </w:t>
      </w:r>
      <w:r w:rsidR="006F73C0" w:rsidRPr="00045ED8">
        <w:rPr>
          <w:rFonts w:asciiTheme="minorHAnsi" w:hAnsiTheme="minorHAnsi" w:cstheme="minorHAnsi"/>
          <w:sz w:val="22"/>
          <w:szCs w:val="22"/>
        </w:rPr>
        <w:t>(SG</w:t>
      </w:r>
      <w:r w:rsidR="00A200DE" w:rsidRPr="00045ED8">
        <w:rPr>
          <w:rFonts w:asciiTheme="minorHAnsi" w:hAnsiTheme="minorHAnsi" w:cstheme="minorHAnsi"/>
          <w:sz w:val="22"/>
          <w:szCs w:val="22"/>
        </w:rPr>
        <w:t>11</w:t>
      </w:r>
      <w:r w:rsidR="006F73C0" w:rsidRPr="00045ED8">
        <w:rPr>
          <w:rFonts w:asciiTheme="minorHAnsi" w:hAnsiTheme="minorHAnsi" w:cstheme="minorHAnsi"/>
          <w:sz w:val="22"/>
          <w:szCs w:val="22"/>
        </w:rPr>
        <w:t>RG-</w:t>
      </w:r>
      <w:r w:rsidR="00A200DE" w:rsidRPr="00045ED8">
        <w:rPr>
          <w:rFonts w:asciiTheme="minorHAnsi" w:hAnsiTheme="minorHAnsi" w:cstheme="minorHAnsi"/>
          <w:sz w:val="22"/>
          <w:szCs w:val="22"/>
        </w:rPr>
        <w:t>AFR</w:t>
      </w:r>
      <w:r w:rsidR="006F73C0" w:rsidRPr="00045ED8">
        <w:rPr>
          <w:rFonts w:asciiTheme="minorHAnsi" w:hAnsiTheme="minorHAnsi" w:cstheme="minorHAnsi"/>
          <w:sz w:val="22"/>
          <w:szCs w:val="22"/>
        </w:rPr>
        <w:t xml:space="preserve">) will </w:t>
      </w:r>
      <w:r w:rsidR="00F44AA3" w:rsidRPr="00045ED8">
        <w:rPr>
          <w:rFonts w:asciiTheme="minorHAnsi" w:hAnsiTheme="minorHAnsi" w:cstheme="minorHAnsi"/>
          <w:sz w:val="22"/>
          <w:szCs w:val="22"/>
        </w:rPr>
        <w:t xml:space="preserve">be held </w:t>
      </w:r>
      <w:r w:rsidR="00F44AA3" w:rsidRPr="00045ED8">
        <w:rPr>
          <w:rFonts w:asciiTheme="minorHAnsi" w:hAnsiTheme="minorHAnsi" w:cstheme="minorHAnsi"/>
          <w:b/>
          <w:bCs/>
          <w:sz w:val="22"/>
          <w:szCs w:val="22"/>
        </w:rPr>
        <w:t>virtually</w:t>
      </w:r>
      <w:r w:rsidR="006F73C0" w:rsidRPr="00045ED8">
        <w:rPr>
          <w:rFonts w:asciiTheme="minorHAnsi" w:hAnsiTheme="minorHAnsi" w:cstheme="minorHAnsi"/>
          <w:b/>
          <w:bCs/>
          <w:sz w:val="22"/>
          <w:szCs w:val="22"/>
        </w:rPr>
        <w:t xml:space="preserve">, </w:t>
      </w:r>
      <w:r w:rsidR="00D6798E" w:rsidRPr="00045ED8">
        <w:rPr>
          <w:rFonts w:asciiTheme="minorHAnsi" w:hAnsiTheme="minorHAnsi" w:cstheme="minorHAnsi"/>
          <w:b/>
          <w:bCs/>
          <w:sz w:val="22"/>
          <w:szCs w:val="22"/>
        </w:rPr>
        <w:t xml:space="preserve">from </w:t>
      </w:r>
      <w:r w:rsidR="00F44AA3" w:rsidRPr="00045ED8">
        <w:rPr>
          <w:rFonts w:asciiTheme="minorHAnsi" w:hAnsiTheme="minorHAnsi" w:cstheme="minorHAnsi"/>
          <w:b/>
          <w:bCs/>
          <w:sz w:val="22"/>
          <w:szCs w:val="22"/>
        </w:rPr>
        <w:t>25</w:t>
      </w:r>
      <w:r w:rsidR="009C689D" w:rsidRPr="00045ED8">
        <w:rPr>
          <w:rFonts w:asciiTheme="minorHAnsi" w:hAnsiTheme="minorHAnsi" w:cstheme="minorHAnsi"/>
          <w:b/>
          <w:bCs/>
          <w:sz w:val="22"/>
          <w:szCs w:val="22"/>
        </w:rPr>
        <w:t xml:space="preserve"> to</w:t>
      </w:r>
      <w:r w:rsidR="00CB255F" w:rsidRPr="00045ED8">
        <w:rPr>
          <w:rFonts w:asciiTheme="minorHAnsi" w:hAnsiTheme="minorHAnsi" w:cstheme="minorHAnsi"/>
          <w:b/>
          <w:bCs/>
          <w:sz w:val="22"/>
          <w:szCs w:val="22"/>
        </w:rPr>
        <w:t xml:space="preserve"> </w:t>
      </w:r>
      <w:r w:rsidR="00F44AA3" w:rsidRPr="00045ED8">
        <w:rPr>
          <w:rFonts w:asciiTheme="minorHAnsi" w:hAnsiTheme="minorHAnsi" w:cstheme="minorHAnsi"/>
          <w:b/>
          <w:bCs/>
          <w:sz w:val="22"/>
          <w:szCs w:val="22"/>
        </w:rPr>
        <w:t>27 March 2024</w:t>
      </w:r>
      <w:r w:rsidR="002A12D7" w:rsidRPr="00045ED8">
        <w:rPr>
          <w:rFonts w:asciiTheme="minorHAnsi" w:hAnsiTheme="minorHAnsi" w:cstheme="minorHAnsi"/>
          <w:sz w:val="22"/>
          <w:szCs w:val="22"/>
        </w:rPr>
        <w:t>, inclusive (</w:t>
      </w:r>
      <w:r w:rsidR="003A194B" w:rsidRPr="00045ED8">
        <w:rPr>
          <w:rFonts w:asciiTheme="minorHAnsi" w:hAnsiTheme="minorHAnsi" w:cstheme="minorHAnsi"/>
          <w:sz w:val="22"/>
          <w:szCs w:val="22"/>
        </w:rPr>
        <w:t>1130-1345 hours, Geneva time, daily</w:t>
      </w:r>
      <w:r w:rsidR="002A12D7" w:rsidRPr="00045ED8">
        <w:rPr>
          <w:rFonts w:asciiTheme="minorHAnsi" w:hAnsiTheme="minorHAnsi" w:cstheme="minorHAnsi"/>
          <w:sz w:val="22"/>
          <w:szCs w:val="22"/>
        </w:rPr>
        <w:t>)</w:t>
      </w:r>
      <w:r w:rsidR="004D0A1A" w:rsidRPr="00045ED8">
        <w:rPr>
          <w:rFonts w:asciiTheme="minorHAnsi" w:hAnsiTheme="minorHAnsi" w:cstheme="minorHAnsi"/>
          <w:sz w:val="22"/>
          <w:szCs w:val="22"/>
        </w:rPr>
        <w:t>.</w:t>
      </w:r>
    </w:p>
    <w:p w14:paraId="2AB81EBF" w14:textId="33782816" w:rsidR="00354121" w:rsidRPr="00045ED8" w:rsidRDefault="00354121" w:rsidP="00045ED8">
      <w:pPr>
        <w:rPr>
          <w:rFonts w:asciiTheme="minorHAnsi" w:hAnsiTheme="minorHAnsi" w:cstheme="minorHAnsi"/>
          <w:sz w:val="22"/>
          <w:szCs w:val="22"/>
        </w:rPr>
      </w:pPr>
      <w:r w:rsidRPr="00045ED8">
        <w:rPr>
          <w:rFonts w:asciiTheme="minorHAnsi" w:hAnsiTheme="minorHAnsi" w:cstheme="minorHAnsi"/>
          <w:sz w:val="22"/>
          <w:szCs w:val="22"/>
        </w:rPr>
        <w:t>The meeting will be held in English only with no interpretation.</w:t>
      </w:r>
    </w:p>
    <w:p w14:paraId="4F9FA9F1" w14:textId="74804E97" w:rsidR="00354121" w:rsidRPr="00045ED8" w:rsidRDefault="00354121" w:rsidP="00045ED8">
      <w:pPr>
        <w:rPr>
          <w:rFonts w:asciiTheme="minorHAnsi" w:hAnsiTheme="minorHAnsi" w:cstheme="minorHAnsi"/>
          <w:sz w:val="22"/>
          <w:szCs w:val="22"/>
        </w:rPr>
      </w:pPr>
      <w:r w:rsidRPr="00045ED8">
        <w:rPr>
          <w:rFonts w:asciiTheme="minorHAnsi" w:hAnsiTheme="minorHAnsi" w:cstheme="minorHAnsi"/>
          <w:sz w:val="22"/>
          <w:szCs w:val="22"/>
        </w:rPr>
        <w:t>Note that no fellowships will be awarded while e-fellowships are offered (see Annex A).</w:t>
      </w:r>
    </w:p>
    <w:p w14:paraId="34C3F409" w14:textId="1AC38343" w:rsidR="006F73C0" w:rsidRPr="00045ED8" w:rsidRDefault="00C44ED6" w:rsidP="00045ED8">
      <w:pPr>
        <w:ind w:right="-194"/>
        <w:rPr>
          <w:rFonts w:asciiTheme="minorHAnsi" w:hAnsiTheme="minorHAnsi" w:cstheme="minorHAnsi"/>
          <w:sz w:val="22"/>
          <w:szCs w:val="22"/>
          <w:highlight w:val="cyan"/>
        </w:rPr>
      </w:pPr>
      <w:r w:rsidRPr="00045ED8">
        <w:rPr>
          <w:rFonts w:asciiTheme="minorHAnsi" w:hAnsiTheme="minorHAnsi" w:cstheme="minorHAnsi"/>
          <w:sz w:val="22"/>
          <w:szCs w:val="22"/>
        </w:rPr>
        <w:t xml:space="preserve">The </w:t>
      </w:r>
      <w:r w:rsidR="00173747" w:rsidRPr="00045ED8">
        <w:rPr>
          <w:rFonts w:asciiTheme="minorHAnsi" w:hAnsiTheme="minorHAnsi" w:cstheme="minorHAnsi"/>
          <w:sz w:val="22"/>
          <w:szCs w:val="22"/>
        </w:rPr>
        <w:t xml:space="preserve">SG11RG-AFR meeting will open at 1130 hours, Geneva time, on the first day using the </w:t>
      </w:r>
      <w:hyperlink r:id="rId14">
        <w:r w:rsidR="00173747" w:rsidRPr="00045ED8">
          <w:rPr>
            <w:rStyle w:val="Hyperlink"/>
            <w:rFonts w:asciiTheme="minorHAnsi" w:hAnsiTheme="minorHAnsi" w:cstheme="minorHAnsi"/>
            <w:sz w:val="22"/>
            <w:szCs w:val="22"/>
          </w:rPr>
          <w:t>MyMeetings remote participation tool</w:t>
        </w:r>
      </w:hyperlink>
      <w:r w:rsidR="00173747" w:rsidRPr="00045ED8">
        <w:rPr>
          <w:rFonts w:asciiTheme="minorHAnsi" w:hAnsiTheme="minorHAnsi" w:cstheme="minorHAnsi"/>
          <w:sz w:val="22"/>
          <w:szCs w:val="22"/>
        </w:rPr>
        <w:t xml:space="preserve">. </w:t>
      </w:r>
      <w:r w:rsidR="006F73C0" w:rsidRPr="00045ED8">
        <w:rPr>
          <w:rFonts w:asciiTheme="minorHAnsi" w:hAnsiTheme="minorHAnsi" w:cstheme="minorHAnsi"/>
          <w:sz w:val="22"/>
          <w:szCs w:val="22"/>
        </w:rPr>
        <w:t xml:space="preserve">Additional information is set forth in </w:t>
      </w:r>
      <w:r w:rsidR="006F73C0" w:rsidRPr="00045ED8">
        <w:rPr>
          <w:rFonts w:asciiTheme="minorHAnsi" w:hAnsiTheme="minorHAnsi" w:cstheme="minorHAnsi"/>
          <w:b/>
          <w:bCs/>
          <w:sz w:val="22"/>
          <w:szCs w:val="22"/>
        </w:rPr>
        <w:t>Annex A</w:t>
      </w:r>
      <w:r w:rsidR="005B76B5" w:rsidRPr="00045ED8">
        <w:rPr>
          <w:rFonts w:asciiTheme="minorHAnsi" w:hAnsiTheme="minorHAnsi" w:cstheme="minorHAnsi"/>
          <w:sz w:val="22"/>
          <w:szCs w:val="22"/>
        </w:rPr>
        <w:t>, and</w:t>
      </w:r>
      <w:r w:rsidR="00C0344E" w:rsidRPr="00045ED8">
        <w:rPr>
          <w:rFonts w:asciiTheme="minorHAnsi" w:hAnsiTheme="minorHAnsi" w:cstheme="minorHAnsi"/>
          <w:sz w:val="22"/>
          <w:szCs w:val="22"/>
        </w:rPr>
        <w:t xml:space="preserve"> </w:t>
      </w:r>
      <w:r w:rsidR="005B76B5" w:rsidRPr="00045ED8">
        <w:rPr>
          <w:rFonts w:asciiTheme="minorHAnsi" w:hAnsiTheme="minorHAnsi" w:cstheme="minorHAnsi"/>
          <w:sz w:val="22"/>
          <w:szCs w:val="22"/>
        </w:rPr>
        <w:t>a</w:t>
      </w:r>
      <w:r w:rsidR="00C0344E" w:rsidRPr="00045ED8">
        <w:rPr>
          <w:rFonts w:asciiTheme="minorHAnsi" w:hAnsiTheme="minorHAnsi" w:cstheme="minorHAnsi"/>
          <w:sz w:val="22"/>
          <w:szCs w:val="22"/>
        </w:rPr>
        <w:t xml:space="preserve"> draft agenda</w:t>
      </w:r>
      <w:r w:rsidR="00981639" w:rsidRPr="00045ED8">
        <w:rPr>
          <w:rFonts w:asciiTheme="minorHAnsi" w:hAnsiTheme="minorHAnsi" w:cstheme="minorHAnsi"/>
          <w:sz w:val="22"/>
          <w:szCs w:val="22"/>
        </w:rPr>
        <w:t xml:space="preserve"> – </w:t>
      </w:r>
      <w:r w:rsidR="00C0344E" w:rsidRPr="00045ED8">
        <w:rPr>
          <w:rFonts w:asciiTheme="minorHAnsi" w:hAnsiTheme="minorHAnsi" w:cstheme="minorHAnsi"/>
          <w:sz w:val="22"/>
          <w:szCs w:val="22"/>
        </w:rPr>
        <w:t xml:space="preserve">prepared by </w:t>
      </w:r>
      <w:r w:rsidR="00F43ACA" w:rsidRPr="00045ED8">
        <w:rPr>
          <w:rFonts w:asciiTheme="minorHAnsi" w:hAnsiTheme="minorHAnsi" w:cstheme="minorHAnsi"/>
          <w:sz w:val="22"/>
          <w:szCs w:val="22"/>
        </w:rPr>
        <w:t xml:space="preserve">the </w:t>
      </w:r>
      <w:r w:rsidR="00C0344E" w:rsidRPr="00045ED8">
        <w:rPr>
          <w:rFonts w:asciiTheme="minorHAnsi" w:hAnsiTheme="minorHAnsi" w:cstheme="minorHAnsi"/>
          <w:sz w:val="22"/>
          <w:szCs w:val="22"/>
        </w:rPr>
        <w:t>SG</w:t>
      </w:r>
      <w:r w:rsidR="00C92478" w:rsidRPr="00045ED8">
        <w:rPr>
          <w:rFonts w:asciiTheme="minorHAnsi" w:hAnsiTheme="minorHAnsi" w:cstheme="minorHAnsi"/>
          <w:sz w:val="22"/>
          <w:szCs w:val="22"/>
        </w:rPr>
        <w:t>11</w:t>
      </w:r>
      <w:r w:rsidR="00C0344E" w:rsidRPr="00045ED8">
        <w:rPr>
          <w:rFonts w:asciiTheme="minorHAnsi" w:hAnsiTheme="minorHAnsi" w:cstheme="minorHAnsi"/>
          <w:sz w:val="22"/>
          <w:szCs w:val="22"/>
        </w:rPr>
        <w:t>RG-</w:t>
      </w:r>
      <w:r w:rsidR="00C92478" w:rsidRPr="00045ED8">
        <w:rPr>
          <w:rFonts w:asciiTheme="minorHAnsi" w:hAnsiTheme="minorHAnsi" w:cstheme="minorHAnsi"/>
          <w:sz w:val="22"/>
          <w:szCs w:val="22"/>
        </w:rPr>
        <w:t>AFR</w:t>
      </w:r>
      <w:r w:rsidR="00C0344E" w:rsidRPr="00045ED8" w:rsidDel="00C0344E">
        <w:rPr>
          <w:rFonts w:asciiTheme="minorHAnsi" w:hAnsiTheme="minorHAnsi" w:cstheme="minorHAnsi"/>
          <w:sz w:val="22"/>
          <w:szCs w:val="22"/>
        </w:rPr>
        <w:t xml:space="preserve"> </w:t>
      </w:r>
      <w:r w:rsidR="00C0344E" w:rsidRPr="00045ED8">
        <w:rPr>
          <w:rFonts w:asciiTheme="minorHAnsi" w:hAnsiTheme="minorHAnsi" w:cstheme="minorHAnsi"/>
          <w:sz w:val="22"/>
          <w:szCs w:val="22"/>
        </w:rPr>
        <w:t>Chair</w:t>
      </w:r>
      <w:r w:rsidR="009C689D" w:rsidRPr="00045ED8">
        <w:rPr>
          <w:rFonts w:asciiTheme="minorHAnsi" w:hAnsiTheme="minorHAnsi" w:cstheme="minorHAnsi"/>
          <w:sz w:val="22"/>
          <w:szCs w:val="22"/>
        </w:rPr>
        <w:t>,</w:t>
      </w:r>
      <w:r w:rsidR="00C0344E" w:rsidRPr="00045ED8">
        <w:rPr>
          <w:rFonts w:asciiTheme="minorHAnsi" w:hAnsiTheme="minorHAnsi" w:cstheme="minorHAnsi"/>
          <w:sz w:val="22"/>
          <w:szCs w:val="22"/>
        </w:rPr>
        <w:t xml:space="preserve"> </w:t>
      </w:r>
      <w:r w:rsidR="0013780D" w:rsidRPr="00045ED8">
        <w:rPr>
          <w:rFonts w:asciiTheme="minorHAnsi" w:hAnsiTheme="minorHAnsi" w:cstheme="minorHAnsi"/>
          <w:sz w:val="22"/>
          <w:szCs w:val="22"/>
        </w:rPr>
        <w:t xml:space="preserve">Kofi Ntim </w:t>
      </w:r>
      <w:proofErr w:type="spellStart"/>
      <w:r w:rsidR="0013780D" w:rsidRPr="00045ED8">
        <w:rPr>
          <w:rFonts w:asciiTheme="minorHAnsi" w:hAnsiTheme="minorHAnsi" w:cstheme="minorHAnsi"/>
          <w:sz w:val="22"/>
          <w:szCs w:val="22"/>
        </w:rPr>
        <w:t>Y</w:t>
      </w:r>
      <w:r w:rsidR="00045ED8" w:rsidRPr="00045ED8">
        <w:rPr>
          <w:rFonts w:asciiTheme="minorHAnsi" w:hAnsiTheme="minorHAnsi" w:cstheme="minorHAnsi"/>
          <w:sz w:val="22"/>
          <w:szCs w:val="22"/>
        </w:rPr>
        <w:t>ebpaj</w:t>
      </w:r>
      <w:r w:rsidR="0013780D" w:rsidRPr="00045ED8">
        <w:rPr>
          <w:rFonts w:asciiTheme="minorHAnsi" w:hAnsiTheme="minorHAnsi" w:cstheme="minorHAnsi"/>
          <w:sz w:val="22"/>
          <w:szCs w:val="22"/>
        </w:rPr>
        <w:t>-K</w:t>
      </w:r>
      <w:r w:rsidR="00045ED8" w:rsidRPr="00045ED8">
        <w:rPr>
          <w:rFonts w:asciiTheme="minorHAnsi" w:hAnsiTheme="minorHAnsi" w:cstheme="minorHAnsi"/>
          <w:sz w:val="22"/>
          <w:szCs w:val="22"/>
        </w:rPr>
        <w:t>ordieh</w:t>
      </w:r>
      <w:proofErr w:type="spellEnd"/>
      <w:r w:rsidR="00F43ACA" w:rsidRPr="00045ED8">
        <w:rPr>
          <w:rFonts w:asciiTheme="minorHAnsi" w:hAnsiTheme="minorHAnsi" w:cstheme="minorHAnsi"/>
          <w:sz w:val="22"/>
          <w:szCs w:val="22"/>
        </w:rPr>
        <w:t>,</w:t>
      </w:r>
      <w:r w:rsidR="00CB255F" w:rsidRPr="00045ED8">
        <w:rPr>
          <w:rFonts w:asciiTheme="minorHAnsi" w:hAnsiTheme="minorHAnsi" w:cstheme="minorHAnsi"/>
          <w:sz w:val="22"/>
          <w:szCs w:val="22"/>
        </w:rPr>
        <w:t xml:space="preserve"> </w:t>
      </w:r>
      <w:r w:rsidR="009C689D" w:rsidRPr="00045ED8">
        <w:rPr>
          <w:rFonts w:asciiTheme="minorHAnsi" w:hAnsiTheme="minorHAnsi" w:cstheme="minorHAnsi"/>
          <w:sz w:val="22"/>
          <w:szCs w:val="22"/>
        </w:rPr>
        <w:t>(</w:t>
      </w:r>
      <w:r w:rsidR="00630312" w:rsidRPr="00045ED8">
        <w:rPr>
          <w:rFonts w:asciiTheme="minorHAnsi" w:hAnsiTheme="minorHAnsi" w:cstheme="minorHAnsi"/>
          <w:sz w:val="22"/>
          <w:szCs w:val="22"/>
        </w:rPr>
        <w:t>Ghana</w:t>
      </w:r>
      <w:r w:rsidR="009C689D" w:rsidRPr="00045ED8">
        <w:rPr>
          <w:rFonts w:asciiTheme="minorHAnsi" w:hAnsiTheme="minorHAnsi" w:cstheme="minorHAnsi"/>
          <w:sz w:val="22"/>
          <w:szCs w:val="22"/>
        </w:rPr>
        <w:t>)</w:t>
      </w:r>
      <w:r w:rsidR="00981639" w:rsidRPr="00045ED8">
        <w:rPr>
          <w:rFonts w:asciiTheme="minorHAnsi" w:hAnsiTheme="minorHAnsi" w:cstheme="minorHAnsi"/>
          <w:sz w:val="22"/>
          <w:szCs w:val="22"/>
        </w:rPr>
        <w:t xml:space="preserve"> –</w:t>
      </w:r>
      <w:r w:rsidR="00C0344E" w:rsidRPr="00045ED8">
        <w:rPr>
          <w:rFonts w:asciiTheme="minorHAnsi" w:hAnsiTheme="minorHAnsi" w:cstheme="minorHAnsi"/>
          <w:sz w:val="22"/>
          <w:szCs w:val="22"/>
        </w:rPr>
        <w:t xml:space="preserve"> </w:t>
      </w:r>
      <w:r w:rsidR="00D84B4F" w:rsidRPr="00045ED8">
        <w:rPr>
          <w:rFonts w:asciiTheme="minorHAnsi" w:hAnsiTheme="minorHAnsi" w:cstheme="minorHAnsi"/>
          <w:sz w:val="22"/>
          <w:szCs w:val="22"/>
        </w:rPr>
        <w:t xml:space="preserve">can be found </w:t>
      </w:r>
      <w:r w:rsidR="00C0344E" w:rsidRPr="00045ED8">
        <w:rPr>
          <w:rFonts w:asciiTheme="minorHAnsi" w:hAnsiTheme="minorHAnsi" w:cstheme="minorHAnsi"/>
          <w:sz w:val="22"/>
          <w:szCs w:val="22"/>
        </w:rPr>
        <w:t xml:space="preserve">in </w:t>
      </w:r>
      <w:r w:rsidR="00C0344E" w:rsidRPr="00045ED8">
        <w:rPr>
          <w:rFonts w:asciiTheme="minorHAnsi" w:hAnsiTheme="minorHAnsi" w:cstheme="minorHAnsi"/>
          <w:b/>
          <w:bCs/>
          <w:sz w:val="22"/>
          <w:szCs w:val="22"/>
        </w:rPr>
        <w:t>Annex</w:t>
      </w:r>
      <w:r w:rsidR="00630312" w:rsidRPr="00045ED8">
        <w:rPr>
          <w:rFonts w:asciiTheme="minorHAnsi" w:hAnsiTheme="minorHAnsi" w:cstheme="minorHAnsi"/>
          <w:b/>
          <w:bCs/>
          <w:sz w:val="22"/>
          <w:szCs w:val="22"/>
        </w:rPr>
        <w:t xml:space="preserve"> </w:t>
      </w:r>
      <w:r w:rsidR="00C0344E" w:rsidRPr="00045ED8">
        <w:rPr>
          <w:rFonts w:asciiTheme="minorHAnsi" w:hAnsiTheme="minorHAnsi" w:cstheme="minorHAnsi"/>
          <w:b/>
          <w:bCs/>
          <w:sz w:val="22"/>
          <w:szCs w:val="22"/>
        </w:rPr>
        <w:t>B</w:t>
      </w:r>
      <w:r w:rsidR="00C0344E" w:rsidRPr="00045ED8">
        <w:rPr>
          <w:rFonts w:asciiTheme="minorHAnsi" w:hAnsiTheme="minorHAnsi" w:cstheme="minorHAnsi"/>
          <w:sz w:val="22"/>
          <w:szCs w:val="22"/>
        </w:rPr>
        <w:t>.</w:t>
      </w:r>
      <w:r w:rsidR="009C791D" w:rsidRPr="00045ED8">
        <w:rPr>
          <w:rFonts w:asciiTheme="minorHAnsi" w:hAnsiTheme="minorHAnsi" w:cstheme="minorHAnsi"/>
          <w:sz w:val="22"/>
          <w:szCs w:val="22"/>
        </w:rPr>
        <w:t xml:space="preserve"> </w:t>
      </w:r>
      <w:r w:rsidR="00902AFC" w:rsidRPr="00045ED8">
        <w:rPr>
          <w:rFonts w:asciiTheme="minorHAnsi" w:hAnsiTheme="minorHAnsi" w:cstheme="minorHAnsi"/>
          <w:sz w:val="22"/>
          <w:szCs w:val="22"/>
        </w:rPr>
        <w:t>Please note that registration is required in order to participate in this meeting.</w:t>
      </w:r>
    </w:p>
    <w:p w14:paraId="5C75D95B" w14:textId="41B98C54" w:rsidR="00DC37C4" w:rsidRPr="00045ED8" w:rsidRDefault="00D5312F" w:rsidP="00045ED8">
      <w:pPr>
        <w:rPr>
          <w:rFonts w:asciiTheme="minorHAnsi" w:hAnsiTheme="minorHAnsi" w:cstheme="minorHAnsi"/>
          <w:sz w:val="22"/>
          <w:szCs w:val="22"/>
        </w:rPr>
      </w:pPr>
      <w:r w:rsidRPr="00045ED8">
        <w:rPr>
          <w:rFonts w:asciiTheme="minorHAnsi" w:hAnsiTheme="minorHAnsi" w:cstheme="minorHAnsi"/>
          <w:sz w:val="22"/>
          <w:szCs w:val="22"/>
        </w:rPr>
        <w:t>Representatives of Member States, Sector Members and Academia from the region, as well as Associates that belong to the parent study group and the region concerned, may participate in the SG</w:t>
      </w:r>
      <w:r w:rsidR="00A576EB" w:rsidRPr="00045ED8">
        <w:rPr>
          <w:rFonts w:asciiTheme="minorHAnsi" w:hAnsiTheme="minorHAnsi" w:cstheme="minorHAnsi"/>
          <w:sz w:val="22"/>
          <w:szCs w:val="22"/>
        </w:rPr>
        <w:t>11</w:t>
      </w:r>
      <w:r w:rsidRPr="00045ED8">
        <w:rPr>
          <w:rFonts w:asciiTheme="minorHAnsi" w:hAnsiTheme="minorHAnsi" w:cstheme="minorHAnsi"/>
          <w:sz w:val="22"/>
          <w:szCs w:val="22"/>
        </w:rPr>
        <w:t>RG-</w:t>
      </w:r>
      <w:r w:rsidR="00A576EB" w:rsidRPr="00045ED8">
        <w:rPr>
          <w:rFonts w:asciiTheme="minorHAnsi" w:hAnsiTheme="minorHAnsi" w:cstheme="minorHAnsi"/>
          <w:sz w:val="22"/>
          <w:szCs w:val="22"/>
        </w:rPr>
        <w:t>AFR</w:t>
      </w:r>
      <w:r w:rsidRPr="00045ED8">
        <w:rPr>
          <w:rFonts w:asciiTheme="minorHAnsi" w:hAnsiTheme="minorHAnsi" w:cstheme="minorHAnsi"/>
          <w:sz w:val="22"/>
          <w:szCs w:val="22"/>
        </w:rPr>
        <w:t xml:space="preserve"> meeting, in addition to participants invited by the regional group, as defined in </w:t>
      </w:r>
      <w:hyperlink r:id="rId15" w:history="1">
        <w:r w:rsidRPr="00045ED8">
          <w:rPr>
            <w:rStyle w:val="Hyperlink"/>
            <w:rFonts w:asciiTheme="minorHAnsi" w:hAnsiTheme="minorHAnsi" w:cstheme="minorHAnsi"/>
            <w:sz w:val="22"/>
            <w:szCs w:val="22"/>
          </w:rPr>
          <w:t>WTSA Resolution 54 (Rev. Geneva, 2022)</w:t>
        </w:r>
      </w:hyperlink>
      <w:r w:rsidRPr="00045ED8">
        <w:rPr>
          <w:rFonts w:asciiTheme="minorHAnsi" w:hAnsiTheme="minorHAnsi" w:cstheme="minorHAnsi"/>
          <w:sz w:val="22"/>
          <w:szCs w:val="22"/>
        </w:rPr>
        <w:t xml:space="preserve"> (Resolves 4-6). Please note that continuity of representation would be helpful to the group's work</w:t>
      </w:r>
      <w:r w:rsidR="00DC37C4" w:rsidRPr="00045ED8">
        <w:rPr>
          <w:rFonts w:asciiTheme="minorHAnsi" w:hAnsiTheme="minorHAnsi" w:cstheme="minorHAnsi"/>
          <w:sz w:val="22"/>
          <w:szCs w:val="22"/>
        </w:rPr>
        <w:t>.</w:t>
      </w:r>
    </w:p>
    <w:p w14:paraId="6607C2B0" w14:textId="77777777" w:rsidR="00A76D6D" w:rsidRPr="00CA2462" w:rsidRDefault="00A76D6D" w:rsidP="00A76D6D">
      <w:pPr>
        <w:rPr>
          <w:rFonts w:asciiTheme="minorHAnsi" w:hAnsiTheme="minorHAnsi" w:cstheme="minorHAnsi"/>
          <w:sz w:val="22"/>
          <w:szCs w:val="22"/>
        </w:rPr>
      </w:pPr>
      <w:r w:rsidRPr="00CA2462">
        <w:rPr>
          <w:rFonts w:asciiTheme="minorHAnsi" w:hAnsiTheme="minorHAnsi" w:cstheme="minorHAnsi"/>
          <w:b/>
          <w:bCs/>
          <w:sz w:val="22"/>
          <w:szCs w:val="22"/>
        </w:rPr>
        <w:t>Key deadlines</w:t>
      </w:r>
      <w:r w:rsidRPr="00CA2462">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796"/>
      </w:tblGrid>
      <w:tr w:rsidR="00A76D6D" w:rsidRPr="00CA2462" w14:paraId="0DA16A97" w14:textId="77777777" w:rsidTr="009367AD">
        <w:trPr>
          <w:trHeight w:val="683"/>
        </w:trPr>
        <w:tc>
          <w:tcPr>
            <w:tcW w:w="0" w:type="auto"/>
            <w:shd w:val="clear" w:color="auto" w:fill="auto"/>
            <w:vAlign w:val="center"/>
          </w:tcPr>
          <w:p w14:paraId="56170111" w14:textId="73E3EF1D" w:rsidR="00A76D6D" w:rsidRPr="00CA2462" w:rsidRDefault="00CE0937" w:rsidP="00BA4C88">
            <w:pPr>
              <w:pStyle w:val="TableText"/>
              <w:rPr>
                <w:rFonts w:asciiTheme="minorHAnsi" w:hAnsiTheme="minorHAnsi" w:cstheme="minorHAnsi"/>
                <w:szCs w:val="22"/>
                <w:highlight w:val="yellow"/>
              </w:rPr>
            </w:pPr>
            <w:r>
              <w:rPr>
                <w:rFonts w:asciiTheme="minorHAnsi" w:hAnsiTheme="minorHAnsi" w:cstheme="minorHAnsi"/>
                <w:szCs w:val="22"/>
              </w:rPr>
              <w:t>19</w:t>
            </w:r>
            <w:r w:rsidR="00F7238D" w:rsidRPr="00F7238D">
              <w:rPr>
                <w:rFonts w:asciiTheme="minorHAnsi" w:hAnsiTheme="minorHAnsi" w:cstheme="minorHAnsi"/>
                <w:szCs w:val="22"/>
              </w:rPr>
              <w:t xml:space="preserve"> February 2024</w:t>
            </w:r>
          </w:p>
        </w:tc>
        <w:tc>
          <w:tcPr>
            <w:tcW w:w="7796" w:type="dxa"/>
            <w:shd w:val="clear" w:color="auto" w:fill="auto"/>
            <w:vAlign w:val="center"/>
          </w:tcPr>
          <w:p w14:paraId="4B90D0A7" w14:textId="1DC29233" w:rsidR="00A76D6D" w:rsidRPr="00CA2462" w:rsidRDefault="007E34DB" w:rsidP="009367AD">
            <w:pPr>
              <w:pStyle w:val="TableText"/>
              <w:rPr>
                <w:rFonts w:asciiTheme="minorHAnsi" w:hAnsiTheme="minorHAnsi" w:cstheme="minorHAnsi"/>
                <w:szCs w:val="22"/>
              </w:rPr>
            </w:pPr>
            <w:r w:rsidRPr="007E34DB">
              <w:rPr>
                <w:rFonts w:asciiTheme="minorHAnsi" w:hAnsiTheme="minorHAnsi" w:cstheme="minorHAnsi"/>
                <w:szCs w:val="22"/>
              </w:rPr>
              <w:t>Submit e-fellowship request</w:t>
            </w:r>
            <w:r>
              <w:rPr>
                <w:rFonts w:asciiTheme="minorHAnsi" w:hAnsiTheme="minorHAnsi" w:cstheme="minorHAnsi"/>
                <w:szCs w:val="22"/>
              </w:rPr>
              <w:t>s</w:t>
            </w:r>
            <w:r w:rsidRPr="007E34DB">
              <w:rPr>
                <w:rFonts w:asciiTheme="minorHAnsi" w:hAnsiTheme="minorHAnsi" w:cstheme="minorHAnsi"/>
                <w:szCs w:val="22"/>
              </w:rPr>
              <w:t xml:space="preserve"> using application form which is available on the </w:t>
            </w:r>
            <w:hyperlink r:id="rId16" w:history="1">
              <w:r w:rsidRPr="007E34DB">
                <w:rPr>
                  <w:rStyle w:val="Hyperlink"/>
                  <w:rFonts w:asciiTheme="minorHAnsi" w:hAnsiTheme="minorHAnsi" w:cstheme="minorHAnsi"/>
                  <w:szCs w:val="22"/>
                </w:rPr>
                <w:t>SG11RG-AFR webpage</w:t>
              </w:r>
            </w:hyperlink>
          </w:p>
        </w:tc>
      </w:tr>
      <w:tr w:rsidR="0056767F" w:rsidRPr="00CA2462" w14:paraId="2B0300AE" w14:textId="77777777" w:rsidTr="00796602">
        <w:tc>
          <w:tcPr>
            <w:tcW w:w="0" w:type="auto"/>
            <w:vMerge w:val="restart"/>
            <w:shd w:val="clear" w:color="auto" w:fill="auto"/>
            <w:vAlign w:val="center"/>
          </w:tcPr>
          <w:p w14:paraId="0482E71E" w14:textId="5E4F321B" w:rsidR="0056767F" w:rsidRPr="00CA2462" w:rsidRDefault="0056767F" w:rsidP="00C41165">
            <w:pPr>
              <w:pStyle w:val="TableText"/>
              <w:rPr>
                <w:rFonts w:asciiTheme="minorHAnsi" w:hAnsiTheme="minorHAnsi" w:cstheme="minorHAnsi"/>
                <w:szCs w:val="22"/>
              </w:rPr>
            </w:pPr>
            <w:r w:rsidRPr="0056767F">
              <w:rPr>
                <w:rFonts w:asciiTheme="minorHAnsi" w:hAnsiTheme="minorHAnsi" w:cstheme="minorHAnsi"/>
                <w:szCs w:val="22"/>
              </w:rPr>
              <w:t xml:space="preserve">12 March </w:t>
            </w:r>
            <w:r>
              <w:rPr>
                <w:rFonts w:asciiTheme="minorHAnsi" w:hAnsiTheme="minorHAnsi" w:cstheme="minorHAnsi"/>
                <w:szCs w:val="22"/>
              </w:rPr>
              <w:t>2024</w:t>
            </w:r>
          </w:p>
        </w:tc>
        <w:tc>
          <w:tcPr>
            <w:tcW w:w="7796" w:type="dxa"/>
            <w:shd w:val="clear" w:color="auto" w:fill="auto"/>
            <w:vAlign w:val="center"/>
          </w:tcPr>
          <w:p w14:paraId="08D33E20" w14:textId="48C193AB" w:rsidR="0056767F" w:rsidRPr="00CA2462" w:rsidRDefault="0056767F" w:rsidP="00F7238D">
            <w:pPr>
              <w:pStyle w:val="TableText"/>
              <w:rPr>
                <w:rFonts w:asciiTheme="minorHAnsi" w:hAnsiTheme="minorHAnsi" w:cstheme="minorHAnsi"/>
                <w:szCs w:val="22"/>
              </w:rPr>
            </w:pPr>
            <w:r w:rsidRPr="00CA2462">
              <w:rPr>
                <w:rFonts w:asciiTheme="minorHAnsi" w:hAnsiTheme="minorHAnsi" w:cstheme="minorHAnsi"/>
                <w:szCs w:val="22"/>
              </w:rPr>
              <w:t>Pre-registration (</w:t>
            </w:r>
            <w:r w:rsidR="00F36D81" w:rsidRPr="00F36D81">
              <w:rPr>
                <w:rFonts w:asciiTheme="minorHAnsi" w:hAnsiTheme="minorHAnsi" w:cstheme="minorHAnsi"/>
                <w:szCs w:val="22"/>
              </w:rPr>
              <w:t xml:space="preserve">online via the </w:t>
            </w:r>
            <w:hyperlink r:id="rId17" w:history="1">
              <w:r w:rsidR="00F36D81" w:rsidRPr="00F36D81">
                <w:rPr>
                  <w:rStyle w:val="Hyperlink"/>
                  <w:rFonts w:asciiTheme="minorHAnsi" w:hAnsiTheme="minorHAnsi" w:cstheme="minorHAnsi"/>
                  <w:szCs w:val="22"/>
                </w:rPr>
                <w:t>SG11RG-AFR webpage</w:t>
              </w:r>
            </w:hyperlink>
            <w:r w:rsidRPr="00CA2462">
              <w:rPr>
                <w:rFonts w:asciiTheme="minorHAnsi" w:hAnsiTheme="minorHAnsi" w:cstheme="minorHAnsi"/>
                <w:szCs w:val="22"/>
              </w:rPr>
              <w:t>)</w:t>
            </w:r>
          </w:p>
        </w:tc>
      </w:tr>
      <w:tr w:rsidR="0056767F" w:rsidRPr="00CA2462" w14:paraId="33102925" w14:textId="77777777" w:rsidTr="00796602">
        <w:tc>
          <w:tcPr>
            <w:tcW w:w="0" w:type="auto"/>
            <w:vMerge/>
            <w:shd w:val="clear" w:color="auto" w:fill="auto"/>
            <w:vAlign w:val="center"/>
          </w:tcPr>
          <w:p w14:paraId="2D3DEFC0" w14:textId="31FB3C6A" w:rsidR="0056767F" w:rsidRPr="00CA2462" w:rsidRDefault="0056767F" w:rsidP="00C41165">
            <w:pPr>
              <w:pStyle w:val="TableText"/>
              <w:rPr>
                <w:rFonts w:asciiTheme="minorHAnsi" w:hAnsiTheme="minorHAnsi" w:cstheme="minorHAnsi"/>
                <w:szCs w:val="22"/>
              </w:rPr>
            </w:pPr>
          </w:p>
        </w:tc>
        <w:tc>
          <w:tcPr>
            <w:tcW w:w="7796" w:type="dxa"/>
            <w:shd w:val="clear" w:color="auto" w:fill="auto"/>
            <w:vAlign w:val="center"/>
          </w:tcPr>
          <w:p w14:paraId="3C2358BD" w14:textId="628B8739" w:rsidR="0056767F" w:rsidRPr="00CA2462" w:rsidRDefault="0056767F" w:rsidP="0081279D">
            <w:pPr>
              <w:pStyle w:val="TableText"/>
              <w:rPr>
                <w:rFonts w:asciiTheme="minorHAnsi" w:hAnsiTheme="minorHAnsi" w:cstheme="minorHAnsi"/>
                <w:szCs w:val="22"/>
              </w:rPr>
            </w:pPr>
            <w:r w:rsidRPr="00CA2462">
              <w:rPr>
                <w:rFonts w:asciiTheme="minorHAnsi" w:hAnsiTheme="minorHAnsi" w:cstheme="minorHAnsi"/>
                <w:szCs w:val="22"/>
              </w:rPr>
              <w:t>Submit ITU-T Member contributions (by e-mail to</w:t>
            </w:r>
            <w:r w:rsidR="00F36D81">
              <w:rPr>
                <w:rFonts w:asciiTheme="minorHAnsi" w:hAnsiTheme="minorHAnsi" w:cstheme="minorHAnsi"/>
                <w:szCs w:val="22"/>
              </w:rPr>
              <w:t xml:space="preserve"> </w:t>
            </w:r>
            <w:hyperlink r:id="rId18" w:history="1">
              <w:r w:rsidR="00DC0A9C" w:rsidRPr="00DC0A9C">
                <w:rPr>
                  <w:rStyle w:val="Hyperlink"/>
                  <w:rFonts w:asciiTheme="minorHAnsi" w:hAnsiTheme="minorHAnsi" w:cstheme="minorHAnsi"/>
                  <w:szCs w:val="22"/>
                </w:rPr>
                <w:t>tsbsg11@itu.int</w:t>
              </w:r>
            </w:hyperlink>
            <w:r w:rsidRPr="00CA2462">
              <w:rPr>
                <w:rFonts w:asciiTheme="minorHAnsi" w:hAnsiTheme="minorHAnsi" w:cstheme="minorHAnsi"/>
                <w:szCs w:val="22"/>
              </w:rPr>
              <w:t>)</w:t>
            </w:r>
          </w:p>
        </w:tc>
      </w:tr>
    </w:tbl>
    <w:p w14:paraId="0E074C28" w14:textId="2A6D9791" w:rsidR="00C0344E" w:rsidRPr="00CA2462" w:rsidRDefault="00D24937" w:rsidP="00045ED8">
      <w:pPr>
        <w:keepNext/>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60288" behindDoc="0" locked="0" layoutInCell="1" allowOverlap="1" wp14:anchorId="72FFA222" wp14:editId="7078475F">
            <wp:simplePos x="0" y="0"/>
            <wp:positionH relativeFrom="column">
              <wp:posOffset>-31115</wp:posOffset>
            </wp:positionH>
            <wp:positionV relativeFrom="paragraph">
              <wp:posOffset>626110</wp:posOffset>
            </wp:positionV>
            <wp:extent cx="622300" cy="262255"/>
            <wp:effectExtent l="0" t="0" r="6350" b="4445"/>
            <wp:wrapNone/>
            <wp:docPr id="720878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878806" name="Picture 720878806"/>
                    <pic:cNvPicPr/>
                  </pic:nvPicPr>
                  <pic:blipFill>
                    <a:blip r:embed="rId19">
                      <a:extLst>
                        <a:ext uri="{28A0092B-C50C-407E-A947-70E740481C1C}">
                          <a14:useLocalDpi xmlns:a14="http://schemas.microsoft.com/office/drawing/2010/main" val="0"/>
                        </a:ext>
                      </a:extLst>
                    </a:blip>
                    <a:stretch>
                      <a:fillRect/>
                    </a:stretch>
                  </pic:blipFill>
                  <pic:spPr>
                    <a:xfrm>
                      <a:off x="0" y="0"/>
                      <a:ext cx="622300" cy="262255"/>
                    </a:xfrm>
                    <a:prstGeom prst="rect">
                      <a:avLst/>
                    </a:prstGeom>
                  </pic:spPr>
                </pic:pic>
              </a:graphicData>
            </a:graphic>
            <wp14:sizeRelH relativeFrom="margin">
              <wp14:pctWidth>0</wp14:pctWidth>
            </wp14:sizeRelH>
            <wp14:sizeRelV relativeFrom="margin">
              <wp14:pctHeight>0</wp14:pctHeight>
            </wp14:sizeRelV>
          </wp:anchor>
        </w:drawing>
      </w:r>
      <w:r w:rsidR="006C16BD" w:rsidRPr="00CA2462">
        <w:rPr>
          <w:rFonts w:asciiTheme="minorHAnsi" w:hAnsiTheme="minorHAnsi" w:cstheme="minorHAnsi"/>
          <w:sz w:val="22"/>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9"/>
        <w:gridCol w:w="3105"/>
      </w:tblGrid>
      <w:tr w:rsidR="006C16BD" w:rsidRPr="00CA2462" w14:paraId="73528D23" w14:textId="77777777" w:rsidTr="00640C1C">
        <w:trPr>
          <w:cantSplit/>
          <w:trHeight w:val="1955"/>
        </w:trPr>
        <w:tc>
          <w:tcPr>
            <w:tcW w:w="6619" w:type="dxa"/>
            <w:vMerge w:val="restart"/>
            <w:tcBorders>
              <w:right w:val="single" w:sz="4" w:space="0" w:color="auto"/>
            </w:tcBorders>
          </w:tcPr>
          <w:p w14:paraId="49015A98" w14:textId="77777777" w:rsidR="006C16BD" w:rsidRPr="00CA2462" w:rsidRDefault="006C16BD" w:rsidP="00045ED8">
            <w:pPr>
              <w:ind w:left="-108"/>
              <w:rPr>
                <w:rFonts w:asciiTheme="minorHAnsi" w:hAnsiTheme="minorHAnsi" w:cstheme="minorHAnsi"/>
                <w:sz w:val="22"/>
                <w:szCs w:val="22"/>
              </w:rPr>
            </w:pPr>
            <w:r w:rsidRPr="00CA2462">
              <w:rPr>
                <w:rFonts w:asciiTheme="minorHAnsi" w:hAnsiTheme="minorHAnsi" w:cstheme="minorHAnsi"/>
                <w:sz w:val="22"/>
                <w:szCs w:val="22"/>
              </w:rPr>
              <w:t>Yours faithfully,</w:t>
            </w:r>
          </w:p>
          <w:p w14:paraId="3A25C414" w14:textId="6D492717" w:rsidR="006C16BD" w:rsidRPr="00CA2462" w:rsidRDefault="00045ED8" w:rsidP="00045ED8">
            <w:pPr>
              <w:spacing w:before="0"/>
              <w:ind w:left="-110"/>
              <w:rPr>
                <w:rFonts w:asciiTheme="minorHAnsi" w:hAnsiTheme="minorHAnsi" w:cstheme="minorHAnsi"/>
                <w:sz w:val="22"/>
                <w:szCs w:val="22"/>
              </w:rPr>
            </w:pPr>
            <w:r>
              <w:rPr>
                <w:rFonts w:asciiTheme="minorHAnsi" w:hAnsiTheme="minorHAnsi" w:cstheme="minorHAnsi"/>
                <w:sz w:val="22"/>
                <w:szCs w:val="22"/>
              </w:rPr>
              <w:br/>
            </w:r>
          </w:p>
          <w:p w14:paraId="55DFF3B4" w14:textId="39038A08" w:rsidR="006C16BD" w:rsidRPr="00045ED8" w:rsidRDefault="00256C4D" w:rsidP="00045ED8">
            <w:pPr>
              <w:spacing w:before="240"/>
              <w:ind w:left="-110"/>
              <w:rPr>
                <w:rFonts w:asciiTheme="minorHAnsi" w:hAnsiTheme="minorHAnsi" w:cstheme="minorHAnsi"/>
                <w:b/>
                <w:sz w:val="22"/>
                <w:szCs w:val="22"/>
              </w:rPr>
            </w:pPr>
            <w:r w:rsidRPr="00256C4D">
              <w:rPr>
                <w:rFonts w:asciiTheme="minorHAnsi" w:hAnsiTheme="minorHAnsi" w:cstheme="minorHAnsi"/>
                <w:sz w:val="22"/>
                <w:szCs w:val="22"/>
              </w:rPr>
              <w:t>Seizo Onoe</w:t>
            </w:r>
            <w:r w:rsidR="006C16BD" w:rsidRPr="00CA2462">
              <w:rPr>
                <w:rFonts w:asciiTheme="minorHAnsi" w:hAnsiTheme="minorHAnsi" w:cstheme="minorHAnsi"/>
                <w:sz w:val="22"/>
                <w:szCs w:val="22"/>
              </w:rPr>
              <w:br/>
              <w:t>Director of the Telecommunication</w:t>
            </w:r>
            <w:r w:rsidR="006C16BD" w:rsidRPr="00CA2462">
              <w:rPr>
                <w:rFonts w:asciiTheme="minorHAnsi" w:hAnsiTheme="minorHAnsi" w:cstheme="minorHAnsi"/>
                <w:sz w:val="22"/>
                <w:szCs w:val="22"/>
              </w:rPr>
              <w:br/>
              <w:t>Standardization Bureau</w:t>
            </w:r>
            <w:r w:rsidR="00045ED8">
              <w:rPr>
                <w:rFonts w:asciiTheme="minorHAnsi" w:hAnsiTheme="minorHAnsi" w:cstheme="minorHAnsi"/>
                <w:sz w:val="22"/>
                <w:szCs w:val="22"/>
              </w:rPr>
              <w:br/>
            </w:r>
            <w:r w:rsidR="00045ED8">
              <w:rPr>
                <w:rFonts w:asciiTheme="minorHAnsi" w:hAnsiTheme="minorHAnsi" w:cstheme="minorHAnsi"/>
                <w:sz w:val="22"/>
                <w:szCs w:val="22"/>
              </w:rPr>
              <w:br/>
            </w:r>
            <w:r w:rsidR="00045ED8" w:rsidRPr="00C57705">
              <w:rPr>
                <w:rFonts w:asciiTheme="minorHAnsi" w:hAnsiTheme="minorHAnsi" w:cstheme="minorHAnsi"/>
                <w:b/>
                <w:bCs/>
                <w:sz w:val="22"/>
                <w:szCs w:val="22"/>
              </w:rPr>
              <w:t xml:space="preserve">Annexes: </w:t>
            </w:r>
            <w:r w:rsidR="00045ED8" w:rsidRPr="00C57705">
              <w:rPr>
                <w:rFonts w:asciiTheme="minorHAnsi" w:hAnsiTheme="minorHAnsi" w:cstheme="minorHAnsi"/>
                <w:b/>
                <w:sz w:val="22"/>
                <w:szCs w:val="22"/>
              </w:rPr>
              <w:t>2</w:t>
            </w:r>
          </w:p>
        </w:tc>
        <w:tc>
          <w:tcPr>
            <w:tcW w:w="3105" w:type="dxa"/>
            <w:tcBorders>
              <w:top w:val="single" w:sz="4" w:space="0" w:color="auto"/>
              <w:left w:val="single" w:sz="4" w:space="0" w:color="auto"/>
              <w:right w:val="single" w:sz="4" w:space="0" w:color="auto"/>
            </w:tcBorders>
            <w:textDirection w:val="btLr"/>
            <w:vAlign w:val="center"/>
          </w:tcPr>
          <w:p w14:paraId="0B952253" w14:textId="60DB062E" w:rsidR="006C16BD" w:rsidRPr="00CA2462" w:rsidRDefault="00F02E00" w:rsidP="002F5004">
            <w:pPr>
              <w:spacing w:before="0"/>
              <w:ind w:left="113" w:right="113"/>
              <w:jc w:val="center"/>
              <w:rPr>
                <w:rFonts w:asciiTheme="minorHAnsi" w:hAnsiTheme="minorHAnsi" w:cstheme="minorHAnsi"/>
                <w:sz w:val="22"/>
                <w:szCs w:val="22"/>
              </w:rPr>
            </w:pPr>
            <w:r w:rsidRPr="00F02E00">
              <w:rPr>
                <w:noProof/>
                <w:sz w:val="8"/>
                <w:szCs w:val="8"/>
                <w:lang w:eastAsia="en-GB"/>
              </w:rPr>
              <w:drawing>
                <wp:anchor distT="0" distB="0" distL="114300" distR="114300" simplePos="0" relativeHeight="251659264" behindDoc="0" locked="0" layoutInCell="1" allowOverlap="1" wp14:anchorId="7FED287E" wp14:editId="64D5D9E2">
                  <wp:simplePos x="0" y="0"/>
                  <wp:positionH relativeFrom="column">
                    <wp:posOffset>0</wp:posOffset>
                  </wp:positionH>
                  <wp:positionV relativeFrom="paragraph">
                    <wp:posOffset>-1212215</wp:posOffset>
                  </wp:positionV>
                  <wp:extent cx="934720" cy="934720"/>
                  <wp:effectExtent l="0" t="0" r="4445" b="4445"/>
                  <wp:wrapTopAndBottom/>
                  <wp:docPr id="25" name="Picture 25" descr="This QR code redirects to the latest meeeting information at:&#10;http://handle.itu.int/11.1002/groups/sg11rg-afr"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TSBDOC\2017-2020\Working_methods\Handle_IDs\Handle-IDs_per_group\SG11RG-AFR\Unitag_QRCode_1487088711560.p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6505" r="6505"/>
                          <a:stretch/>
                        </pic:blipFill>
                        <pic:spPr bwMode="auto">
                          <a:xfrm>
                            <a:off x="0" y="0"/>
                            <a:ext cx="934720" cy="934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513B" w:rsidRPr="00F02E00">
              <w:rPr>
                <w:rFonts w:asciiTheme="minorHAnsi" w:hAnsiTheme="minorHAnsi" w:cstheme="minorBidi"/>
                <w:sz w:val="22"/>
                <w:szCs w:val="22"/>
              </w:rPr>
              <w:t>ITU-T SG1</w:t>
            </w:r>
            <w:r w:rsidRPr="00F02E00">
              <w:rPr>
                <w:rFonts w:asciiTheme="minorHAnsi" w:hAnsiTheme="minorHAnsi" w:cstheme="minorBidi"/>
                <w:sz w:val="22"/>
                <w:szCs w:val="22"/>
              </w:rPr>
              <w:t>1</w:t>
            </w:r>
            <w:r w:rsidR="0052513B" w:rsidRPr="00F02E00">
              <w:rPr>
                <w:rFonts w:asciiTheme="minorHAnsi" w:hAnsiTheme="minorHAnsi" w:cstheme="minorBidi"/>
                <w:sz w:val="22"/>
                <w:szCs w:val="22"/>
              </w:rPr>
              <w:t>RG-AFR</w:t>
            </w:r>
          </w:p>
        </w:tc>
      </w:tr>
      <w:tr w:rsidR="006C16BD" w:rsidRPr="00CA2462" w14:paraId="4B5A3196" w14:textId="77777777" w:rsidTr="00640C1C">
        <w:trPr>
          <w:cantSplit/>
          <w:trHeight w:val="227"/>
        </w:trPr>
        <w:tc>
          <w:tcPr>
            <w:tcW w:w="6619" w:type="dxa"/>
            <w:vMerge/>
          </w:tcPr>
          <w:p w14:paraId="40FD6064" w14:textId="77777777" w:rsidR="006C16BD" w:rsidRPr="00CA2462" w:rsidRDefault="006C16BD" w:rsidP="002F5004">
            <w:pPr>
              <w:spacing w:before="480"/>
              <w:rPr>
                <w:rFonts w:asciiTheme="minorHAnsi" w:hAnsiTheme="minorHAnsi" w:cstheme="minorHAnsi"/>
                <w:sz w:val="22"/>
                <w:szCs w:val="22"/>
              </w:rPr>
            </w:pPr>
          </w:p>
        </w:tc>
        <w:tc>
          <w:tcPr>
            <w:tcW w:w="3105" w:type="dxa"/>
            <w:tcBorders>
              <w:left w:val="single" w:sz="4" w:space="0" w:color="auto"/>
              <w:bottom w:val="single" w:sz="4" w:space="0" w:color="auto"/>
              <w:right w:val="single" w:sz="4" w:space="0" w:color="auto"/>
            </w:tcBorders>
            <w:vAlign w:val="center"/>
          </w:tcPr>
          <w:p w14:paraId="5367ACBA" w14:textId="77777777" w:rsidR="006C16BD" w:rsidRPr="00CA2462" w:rsidRDefault="006C16BD" w:rsidP="002F5004">
            <w:pPr>
              <w:spacing w:before="0"/>
              <w:jc w:val="center"/>
              <w:rPr>
                <w:rFonts w:asciiTheme="minorHAnsi" w:eastAsia="SimSun" w:hAnsiTheme="minorHAnsi" w:cstheme="minorHAnsi"/>
                <w:noProof/>
                <w:sz w:val="22"/>
                <w:szCs w:val="22"/>
                <w:lang w:eastAsia="zh-CN"/>
              </w:rPr>
            </w:pPr>
            <w:r w:rsidRPr="00CA2462">
              <w:rPr>
                <w:rFonts w:asciiTheme="minorHAnsi" w:hAnsiTheme="minorHAnsi" w:cstheme="minorHAnsi"/>
                <w:sz w:val="22"/>
                <w:szCs w:val="22"/>
              </w:rPr>
              <w:t>Latest meeting information</w:t>
            </w:r>
          </w:p>
        </w:tc>
      </w:tr>
    </w:tbl>
    <w:p w14:paraId="2B6E06DE" w14:textId="77777777" w:rsidR="00640C1C" w:rsidRDefault="00640C1C" w:rsidP="00640C1C">
      <w:pPr>
        <w:pStyle w:val="Annextitle0"/>
      </w:pPr>
      <w:r w:rsidRPr="00580DD4">
        <w:lastRenderedPageBreak/>
        <w:t>A</w:t>
      </w:r>
      <w:r>
        <w:t>NNEX</w:t>
      </w:r>
      <w:r w:rsidRPr="00580DD4">
        <w:t xml:space="preserve"> </w:t>
      </w:r>
      <w:r>
        <w:t>A</w:t>
      </w:r>
      <w:r>
        <w:br/>
        <w:t>Additional information</w:t>
      </w:r>
    </w:p>
    <w:p w14:paraId="370A2BE5" w14:textId="77777777" w:rsidR="00640C1C" w:rsidRPr="00CA2462" w:rsidRDefault="00640C1C" w:rsidP="00640C1C">
      <w:pPr>
        <w:tabs>
          <w:tab w:val="left" w:pos="1418"/>
          <w:tab w:val="left" w:pos="1702"/>
          <w:tab w:val="left" w:pos="2160"/>
        </w:tabs>
        <w:spacing w:before="8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WORKING METHODS AND FACILITIES</w:t>
      </w:r>
    </w:p>
    <w:p w14:paraId="1C42C157" w14:textId="77777777" w:rsidR="00640C1C" w:rsidRPr="00CA2462" w:rsidRDefault="00640C1C" w:rsidP="00640C1C">
      <w:pPr>
        <w:spacing w:after="120"/>
        <w:rPr>
          <w:rFonts w:asciiTheme="minorHAnsi" w:eastAsia="SimSun" w:hAnsiTheme="minorHAnsi" w:cstheme="minorHAnsi"/>
          <w:bCs/>
          <w:sz w:val="22"/>
          <w:szCs w:val="22"/>
          <w:lang w:eastAsia="zh-CN"/>
        </w:rPr>
      </w:pPr>
      <w:r w:rsidRPr="00CA2462">
        <w:rPr>
          <w:rFonts w:asciiTheme="minorHAnsi" w:eastAsia="SimSun" w:hAnsiTheme="minorHAnsi" w:cstheme="minorHAnsi"/>
          <w:b/>
          <w:bCs/>
          <w:sz w:val="22"/>
          <w:szCs w:val="22"/>
          <w:lang w:eastAsia="zh-CN"/>
        </w:rPr>
        <w:t>DOCUMENT SUBMISSION AND ACCESS</w:t>
      </w:r>
      <w:r w:rsidRPr="00CA2462">
        <w:rPr>
          <w:rFonts w:asciiTheme="minorHAnsi" w:eastAsia="SimSun" w:hAnsiTheme="minorHAnsi" w:cstheme="minorHAnsi"/>
          <w:bCs/>
          <w:sz w:val="22"/>
          <w:szCs w:val="22"/>
          <w:lang w:eastAsia="zh-CN"/>
        </w:rPr>
        <w:t xml:space="preserve">: The meeting will be run paperless. Member Contributions and draft TDs should be submitted by e-mail </w:t>
      </w:r>
      <w:r w:rsidRPr="00636CB5">
        <w:rPr>
          <w:rFonts w:asciiTheme="minorHAnsi" w:eastAsia="SimSun" w:hAnsiTheme="minorHAnsi" w:cstheme="minorHAnsi"/>
          <w:bCs/>
          <w:sz w:val="22"/>
          <w:szCs w:val="22"/>
          <w:lang w:eastAsia="zh-CN"/>
        </w:rPr>
        <w:t xml:space="preserve">to </w:t>
      </w:r>
      <w:hyperlink r:id="rId21" w:history="1">
        <w:r w:rsidRPr="003E2CE6">
          <w:rPr>
            <w:rStyle w:val="Hyperlink"/>
            <w:rFonts w:asciiTheme="minorHAnsi" w:hAnsiTheme="minorHAnsi" w:cstheme="minorHAnsi"/>
            <w:sz w:val="22"/>
            <w:szCs w:val="22"/>
          </w:rPr>
          <w:t>tsbsg11@itu.int</w:t>
        </w:r>
      </w:hyperlink>
      <w:r w:rsidRPr="00CA2462">
        <w:rPr>
          <w:rStyle w:val="Hyperlink"/>
          <w:rFonts w:asciiTheme="minorHAnsi" w:hAnsiTheme="minorHAnsi" w:cstheme="minorHAnsi"/>
          <w:sz w:val="22"/>
          <w:szCs w:val="22"/>
          <w:u w:val="none"/>
        </w:rPr>
        <w:t xml:space="preserve"> </w:t>
      </w:r>
      <w:r w:rsidRPr="00CA2462">
        <w:rPr>
          <w:rFonts w:asciiTheme="minorHAnsi" w:eastAsia="SimSun" w:hAnsiTheme="minorHAnsi" w:cstheme="minorHAnsi"/>
          <w:bCs/>
          <w:sz w:val="22"/>
          <w:szCs w:val="22"/>
          <w:lang w:eastAsia="zh-CN"/>
        </w:rPr>
        <w:t xml:space="preserve">using the </w:t>
      </w:r>
      <w:r w:rsidRPr="0038081D">
        <w:rPr>
          <w:rFonts w:asciiTheme="minorHAnsi" w:eastAsia="SimSun" w:hAnsiTheme="minorHAnsi" w:cstheme="minorHAnsi"/>
          <w:bCs/>
          <w:sz w:val="22"/>
          <w:szCs w:val="22"/>
          <w:lang w:eastAsia="zh-CN"/>
        </w:rPr>
        <w:t>appropriate template</w:t>
      </w:r>
      <w:r>
        <w:rPr>
          <w:rFonts w:asciiTheme="minorHAnsi" w:eastAsia="SimSun" w:hAnsiTheme="minorHAnsi" w:cstheme="minorHAnsi"/>
          <w:bCs/>
          <w:sz w:val="22"/>
          <w:szCs w:val="22"/>
          <w:lang w:eastAsia="zh-CN"/>
        </w:rPr>
        <w:t xml:space="preserve"> available on the </w:t>
      </w:r>
      <w:hyperlink r:id="rId22" w:history="1">
        <w:r w:rsidRPr="00C612ED">
          <w:rPr>
            <w:rStyle w:val="Hyperlink"/>
            <w:rFonts w:asciiTheme="minorHAnsi" w:hAnsiTheme="minorHAnsi" w:cstheme="minorHAnsi"/>
            <w:bCs/>
            <w:sz w:val="22"/>
            <w:szCs w:val="22"/>
          </w:rPr>
          <w:t>SG11RG-AFR homepage</w:t>
        </w:r>
      </w:hyperlink>
      <w:r w:rsidRPr="00CA2462">
        <w:rPr>
          <w:rFonts w:asciiTheme="minorHAnsi" w:eastAsia="SimSun" w:hAnsiTheme="minorHAnsi" w:cstheme="minorHAnsi"/>
          <w:bCs/>
          <w:sz w:val="22"/>
          <w:szCs w:val="22"/>
          <w:lang w:eastAsia="zh-CN"/>
        </w:rPr>
        <w:t xml:space="preserve">. Access to meeting documents is provided from the </w:t>
      </w:r>
      <w:r w:rsidRPr="00B634E7">
        <w:rPr>
          <w:rFonts w:asciiTheme="minorHAnsi" w:eastAsia="SimSun" w:hAnsiTheme="minorHAnsi" w:cstheme="minorHAnsi"/>
          <w:bCs/>
          <w:sz w:val="22"/>
          <w:szCs w:val="22"/>
          <w:lang w:eastAsia="zh-CN"/>
        </w:rPr>
        <w:t>SG11RG-AFR webpage</w:t>
      </w:r>
      <w:r w:rsidRPr="00CA2462">
        <w:rPr>
          <w:rFonts w:asciiTheme="minorHAnsi" w:eastAsia="SimSun" w:hAnsiTheme="minorHAnsi" w:cstheme="minorHAnsi"/>
          <w:bCs/>
          <w:sz w:val="22"/>
          <w:szCs w:val="22"/>
          <w:lang w:eastAsia="zh-CN"/>
        </w:rPr>
        <w:t xml:space="preserve">, and is restricted </w:t>
      </w:r>
      <w:r w:rsidRPr="00CA2462">
        <w:rPr>
          <w:rFonts w:asciiTheme="minorHAnsi" w:eastAsia="SimSun" w:hAnsiTheme="minorHAnsi" w:cstheme="minorHAnsi"/>
          <w:sz w:val="22"/>
          <w:szCs w:val="22"/>
          <w:lang w:eastAsia="zh-CN"/>
        </w:rPr>
        <w:t xml:space="preserve">to ITU-T Members with an </w:t>
      </w:r>
      <w:hyperlink r:id="rId23" w:history="1">
        <w:r w:rsidRPr="00CA2462">
          <w:rPr>
            <w:rStyle w:val="Hyperlink"/>
            <w:rFonts w:asciiTheme="minorHAnsi" w:eastAsia="SimSun" w:hAnsiTheme="minorHAnsi" w:cstheme="minorHAnsi"/>
            <w:sz w:val="22"/>
            <w:szCs w:val="22"/>
            <w:lang w:eastAsia="zh-CN"/>
          </w:rPr>
          <w:t>ITU account</w:t>
        </w:r>
      </w:hyperlink>
      <w:r w:rsidRPr="00CA2462">
        <w:rPr>
          <w:rFonts w:asciiTheme="minorHAnsi" w:eastAsia="SimSun" w:hAnsiTheme="minorHAnsi" w:cstheme="minorHAnsi"/>
          <w:sz w:val="22"/>
          <w:szCs w:val="22"/>
          <w:lang w:eastAsia="zh-CN"/>
        </w:rPr>
        <w:t xml:space="preserve"> that has TIES access.</w:t>
      </w:r>
    </w:p>
    <w:p w14:paraId="47FFF594" w14:textId="77777777" w:rsidR="00640C1C" w:rsidRPr="00CA2462" w:rsidRDefault="00640C1C" w:rsidP="00640C1C">
      <w:pPr>
        <w:spacing w:after="120"/>
        <w:rPr>
          <w:rFonts w:asciiTheme="minorHAnsi" w:hAnsiTheme="minorHAnsi" w:cstheme="minorHAnsi"/>
          <w:sz w:val="22"/>
          <w:szCs w:val="22"/>
        </w:rPr>
      </w:pPr>
      <w:r w:rsidRPr="00CA2462">
        <w:rPr>
          <w:rFonts w:asciiTheme="minorHAnsi" w:hAnsiTheme="minorHAnsi" w:cstheme="minorHAnsi"/>
          <w:b/>
          <w:bCs/>
          <w:sz w:val="22"/>
          <w:szCs w:val="22"/>
        </w:rPr>
        <w:t>WORKING LANGUAGE</w:t>
      </w:r>
      <w:r w:rsidRPr="00CA2462">
        <w:rPr>
          <w:rFonts w:asciiTheme="minorHAnsi" w:hAnsiTheme="minorHAnsi" w:cstheme="minorHAnsi"/>
          <w:bCs/>
          <w:sz w:val="22"/>
          <w:szCs w:val="22"/>
        </w:rPr>
        <w:t xml:space="preserve">: </w:t>
      </w:r>
      <w:r w:rsidRPr="00437A1C">
        <w:rPr>
          <w:rFonts w:asciiTheme="minorHAnsi" w:hAnsiTheme="minorHAnsi" w:cstheme="minorHAnsi"/>
          <w:sz w:val="22"/>
          <w:szCs w:val="22"/>
        </w:rPr>
        <w:t>In agreement with the Chair of the Group, the working language of the meeting will be English only</w:t>
      </w:r>
      <w:r w:rsidRPr="00CA2462">
        <w:rPr>
          <w:rFonts w:asciiTheme="minorHAnsi" w:hAnsiTheme="minorHAnsi" w:cstheme="minorHAnsi"/>
          <w:sz w:val="22"/>
          <w:szCs w:val="22"/>
        </w:rPr>
        <w:t>.</w:t>
      </w:r>
    </w:p>
    <w:p w14:paraId="417D19D7" w14:textId="77777777" w:rsidR="00640C1C" w:rsidRPr="00925F62" w:rsidRDefault="00640C1C" w:rsidP="00640C1C">
      <w:pPr>
        <w:tabs>
          <w:tab w:val="left" w:pos="1418"/>
          <w:tab w:val="left" w:pos="1702"/>
          <w:tab w:val="left" w:pos="2160"/>
        </w:tabs>
        <w:spacing w:after="120"/>
        <w:rPr>
          <w:rFonts w:asciiTheme="minorHAnsi" w:hAnsiTheme="minorHAnsi" w:cstheme="minorHAnsi"/>
          <w:sz w:val="22"/>
          <w:szCs w:val="22"/>
          <w:lang w:val="en-US"/>
        </w:rPr>
      </w:pPr>
      <w:r w:rsidRPr="00925F62">
        <w:rPr>
          <w:rFonts w:asciiTheme="minorHAnsi" w:hAnsiTheme="minorHAnsi" w:cstheme="minorHAnsi"/>
          <w:b/>
          <w:sz w:val="22"/>
          <w:szCs w:val="22"/>
        </w:rPr>
        <w:t>INTERACTIVE REMOTE PARTICIPATION</w:t>
      </w:r>
      <w:r w:rsidRPr="00925F62">
        <w:rPr>
          <w:rFonts w:asciiTheme="minorHAnsi" w:hAnsiTheme="minorHAnsi" w:cstheme="minorHAnsi"/>
          <w:sz w:val="22"/>
          <w:szCs w:val="22"/>
        </w:rPr>
        <w:t xml:space="preserve">: </w:t>
      </w:r>
      <w:r w:rsidRPr="00925F62">
        <w:rPr>
          <w:rFonts w:asciiTheme="minorHAnsi" w:hAnsiTheme="minorHAnsi" w:cstheme="minorHAnsi"/>
          <w:sz w:val="22"/>
          <w:szCs w:val="22"/>
          <w:lang w:val="en-US"/>
        </w:rPr>
        <w:t xml:space="preserve">The </w:t>
      </w:r>
      <w:hyperlink r:id="rId24">
        <w:r w:rsidRPr="00925F62">
          <w:rPr>
            <w:rStyle w:val="Hyperlink"/>
            <w:rFonts w:asciiTheme="minorHAnsi" w:hAnsiTheme="minorHAnsi" w:cstheme="minorHAnsi"/>
            <w:sz w:val="22"/>
            <w:szCs w:val="22"/>
            <w:lang w:val="en-US"/>
          </w:rPr>
          <w:t>MyMeetings</w:t>
        </w:r>
      </w:hyperlink>
      <w:r w:rsidRPr="00925F62">
        <w:rPr>
          <w:rFonts w:asciiTheme="minorHAnsi" w:hAnsiTheme="minorHAnsi" w:cstheme="minorHAnsi"/>
          <w:sz w:val="22"/>
          <w:szCs w:val="22"/>
          <w:lang w:val="en-US"/>
        </w:rPr>
        <w:t xml:space="preserve"> tool will be used to provide remote participation for all sessions of </w:t>
      </w:r>
      <w:r w:rsidRPr="00925F62">
        <w:rPr>
          <w:rFonts w:asciiTheme="minorHAnsi" w:hAnsiTheme="minorHAnsi" w:cstheme="minorHAnsi"/>
          <w:sz w:val="22"/>
          <w:szCs w:val="22"/>
        </w:rPr>
        <w:t>SG11RG-AFR</w:t>
      </w:r>
      <w:r w:rsidRPr="00925F62">
        <w:rPr>
          <w:rFonts w:asciiTheme="minorHAnsi" w:hAnsiTheme="minorHAnsi" w:cstheme="minorHAnsi"/>
          <w:sz w:val="22"/>
          <w:szCs w:val="22"/>
          <w:lang w:val="en-US"/>
        </w:rPr>
        <w:t>. Delegates must register for the meeting and identify themselves and their affiliation when taking the floor. Remote participation is provided on a best-effort basis.</w:t>
      </w:r>
    </w:p>
    <w:p w14:paraId="7755163C" w14:textId="77777777" w:rsidR="00640C1C" w:rsidRDefault="00640C1C" w:rsidP="00640C1C">
      <w:pPr>
        <w:tabs>
          <w:tab w:val="left" w:pos="1418"/>
          <w:tab w:val="left" w:pos="1702"/>
          <w:tab w:val="left" w:pos="2160"/>
        </w:tabs>
        <w:spacing w:after="120"/>
        <w:rPr>
          <w:rFonts w:asciiTheme="minorHAnsi" w:hAnsiTheme="minorHAnsi" w:cstheme="minorHAnsi"/>
          <w:sz w:val="22"/>
          <w:szCs w:val="22"/>
          <w:lang w:val="en-US"/>
        </w:rPr>
      </w:pPr>
      <w:r w:rsidRPr="00925F62">
        <w:rPr>
          <w:rFonts w:asciiTheme="minorHAnsi" w:hAnsiTheme="minorHAnsi" w:cstheme="minorHAnsi"/>
          <w:sz w:val="22"/>
          <w:szCs w:val="22"/>
          <w:lang w:val="en-US"/>
        </w:rPr>
        <w:t>Participants should be aware that the meeting will not be delayed or interrupted because of a remote participant’s inability to connect, listen, or be heard, as per the chair's discretion. If the voice quality of a remote participant is considered insufficient, the Chair may interrupt the remote participant and may refrain from giving the participant the floor until there is indication that the problem is resolved. Use of the meeting chat facility is encouraged to facilitate efficient time management during the sessions, at the chair's discretion.</w:t>
      </w:r>
    </w:p>
    <w:p w14:paraId="1642E06E" w14:textId="77777777" w:rsidR="00640C1C" w:rsidRPr="00CA2462" w:rsidRDefault="00640C1C" w:rsidP="00640C1C">
      <w:pPr>
        <w:tabs>
          <w:tab w:val="clear" w:pos="794"/>
          <w:tab w:val="clear" w:pos="1191"/>
          <w:tab w:val="clear" w:pos="1588"/>
          <w:tab w:val="clear" w:pos="1985"/>
        </w:tabs>
        <w:spacing w:before="20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PRE-REGISTRATION</w:t>
      </w:r>
      <w:r>
        <w:rPr>
          <w:rFonts w:asciiTheme="minorHAnsi" w:hAnsiTheme="minorHAnsi" w:cstheme="minorHAnsi"/>
          <w:b/>
          <w:bCs/>
          <w:sz w:val="22"/>
          <w:szCs w:val="22"/>
        </w:rPr>
        <w:t xml:space="preserve"> AND</w:t>
      </w:r>
      <w:r w:rsidRPr="00CA2462">
        <w:rPr>
          <w:rFonts w:asciiTheme="minorHAnsi" w:hAnsiTheme="minorHAnsi" w:cstheme="minorHAnsi"/>
          <w:b/>
          <w:bCs/>
          <w:sz w:val="22"/>
          <w:szCs w:val="22"/>
        </w:rPr>
        <w:t xml:space="preserve"> </w:t>
      </w:r>
      <w:r>
        <w:rPr>
          <w:rFonts w:asciiTheme="minorHAnsi" w:hAnsiTheme="minorHAnsi" w:cstheme="minorHAnsi"/>
          <w:b/>
          <w:bCs/>
          <w:sz w:val="22"/>
          <w:szCs w:val="22"/>
        </w:rPr>
        <w:t>E-</w:t>
      </w:r>
      <w:r w:rsidRPr="00CA2462">
        <w:rPr>
          <w:rFonts w:asciiTheme="minorHAnsi" w:hAnsiTheme="minorHAnsi" w:cstheme="minorHAnsi"/>
          <w:b/>
          <w:bCs/>
          <w:sz w:val="22"/>
          <w:szCs w:val="22"/>
        </w:rPr>
        <w:t>FELLOWSHIPS</w:t>
      </w:r>
    </w:p>
    <w:p w14:paraId="1EA88D57" w14:textId="77777777" w:rsidR="00640C1C" w:rsidRDefault="00640C1C" w:rsidP="00640C1C">
      <w:pPr>
        <w:rPr>
          <w:rFonts w:asciiTheme="minorHAnsi" w:hAnsiTheme="minorHAnsi" w:cstheme="minorHAnsi"/>
          <w:bCs/>
          <w:sz w:val="22"/>
          <w:szCs w:val="22"/>
        </w:rPr>
      </w:pPr>
      <w:r w:rsidRPr="00CA2462">
        <w:rPr>
          <w:rFonts w:asciiTheme="minorHAnsi" w:hAnsiTheme="minorHAnsi" w:cstheme="minorHAnsi"/>
          <w:b/>
          <w:bCs/>
          <w:sz w:val="22"/>
          <w:szCs w:val="22"/>
        </w:rPr>
        <w:t>PRE-REGISTRATION</w:t>
      </w:r>
      <w:r w:rsidRPr="00CA2462">
        <w:rPr>
          <w:rFonts w:asciiTheme="minorHAnsi" w:hAnsiTheme="minorHAnsi" w:cstheme="minorHAnsi"/>
          <w:sz w:val="22"/>
          <w:szCs w:val="22"/>
        </w:rPr>
        <w:t>:</w:t>
      </w:r>
      <w:r w:rsidRPr="00CA2462">
        <w:rPr>
          <w:rFonts w:asciiTheme="minorHAnsi" w:hAnsiTheme="minorHAnsi" w:cstheme="minorHAnsi"/>
          <w:bCs/>
          <w:sz w:val="22"/>
          <w:szCs w:val="22"/>
        </w:rPr>
        <w:t xml:space="preserve"> Pre-registration is mandatory and is to be done online via the </w:t>
      </w:r>
      <w:hyperlink r:id="rId25" w:history="1">
        <w:r w:rsidRPr="00C612ED">
          <w:rPr>
            <w:rStyle w:val="Hyperlink"/>
            <w:rFonts w:asciiTheme="minorHAnsi" w:hAnsiTheme="minorHAnsi" w:cstheme="minorHAnsi"/>
            <w:bCs/>
            <w:sz w:val="22"/>
            <w:szCs w:val="22"/>
          </w:rPr>
          <w:t>SG11RG-AFR homepage</w:t>
        </w:r>
      </w:hyperlink>
      <w:r>
        <w:rPr>
          <w:rFonts w:asciiTheme="minorHAnsi" w:hAnsiTheme="minorHAnsi" w:cstheme="minorHAnsi"/>
          <w:bCs/>
          <w:sz w:val="22"/>
          <w:szCs w:val="22"/>
        </w:rPr>
        <w:t xml:space="preserve"> </w:t>
      </w:r>
      <w:r w:rsidRPr="00CA2462">
        <w:rPr>
          <w:rFonts w:asciiTheme="minorHAnsi" w:hAnsiTheme="minorHAnsi" w:cstheme="minorHAnsi"/>
          <w:b/>
          <w:bCs/>
          <w:sz w:val="22"/>
          <w:szCs w:val="22"/>
        </w:rPr>
        <w:t>at least one month before the start of the meeting</w:t>
      </w:r>
      <w:r w:rsidRPr="00CA2462">
        <w:rPr>
          <w:rFonts w:asciiTheme="minorHAnsi" w:hAnsiTheme="minorHAnsi" w:cstheme="minorHAnsi"/>
          <w:bCs/>
          <w:sz w:val="22"/>
          <w:szCs w:val="22"/>
        </w:rPr>
        <w:t xml:space="preserve">. </w:t>
      </w:r>
      <w:r w:rsidRPr="00164BDB">
        <w:rPr>
          <w:rFonts w:asciiTheme="minorHAnsi" w:hAnsiTheme="minorHAnsi" w:cstheme="minorHAnsi"/>
          <w:bCs/>
          <w:sz w:val="22"/>
          <w:szCs w:val="22"/>
        </w:rPr>
        <w:t xml:space="preserve">As outlined in </w:t>
      </w:r>
      <w:hyperlink r:id="rId26" w:history="1">
        <w:r w:rsidRPr="00164BDB">
          <w:rPr>
            <w:rStyle w:val="Hyperlink"/>
            <w:rFonts w:asciiTheme="minorHAnsi" w:hAnsiTheme="minorHAnsi" w:cstheme="minorHAnsi"/>
            <w:bCs/>
            <w:sz w:val="22"/>
            <w:szCs w:val="22"/>
          </w:rPr>
          <w:t>TSB Circular 68</w:t>
        </w:r>
      </w:hyperlink>
      <w:r w:rsidRPr="00164BDB">
        <w:rPr>
          <w:rFonts w:asciiTheme="minorHAnsi" w:hAnsiTheme="minorHAnsi" w:cstheme="minorHAnsi"/>
          <w:bCs/>
          <w:sz w:val="22"/>
          <w:szCs w:val="22"/>
        </w:rPr>
        <w:t>, the registration system requires focal-point approval for all registration requests. Member States are encouraged to consider gender balance and the inclusion of delegates with disabilities</w:t>
      </w:r>
      <w:r w:rsidRPr="00CA2462">
        <w:rPr>
          <w:rFonts w:asciiTheme="minorHAnsi" w:hAnsiTheme="minorHAnsi" w:cstheme="minorHAnsi"/>
          <w:bCs/>
          <w:sz w:val="22"/>
          <w:szCs w:val="22"/>
        </w:rPr>
        <w:t xml:space="preserve"> and with specific needs whenever possible.</w:t>
      </w:r>
    </w:p>
    <w:p w14:paraId="434310FB" w14:textId="77777777" w:rsidR="00640C1C" w:rsidRPr="00CA2462" w:rsidRDefault="00640C1C" w:rsidP="00640C1C">
      <w:pPr>
        <w:rPr>
          <w:rFonts w:asciiTheme="minorHAnsi" w:hAnsiTheme="minorHAnsi" w:cstheme="minorHAnsi"/>
          <w:bCs/>
          <w:sz w:val="22"/>
          <w:szCs w:val="22"/>
        </w:rPr>
      </w:pPr>
      <w:r w:rsidRPr="0015611F">
        <w:rPr>
          <w:rFonts w:asciiTheme="minorHAnsi" w:hAnsiTheme="minorHAnsi" w:cstheme="minorHAnsi"/>
          <w:bCs/>
          <w:sz w:val="22"/>
          <w:szCs w:val="22"/>
        </w:rPr>
        <w:t xml:space="preserve">Registration is mandatory via the online registration form on the </w:t>
      </w:r>
      <w:hyperlink r:id="rId27" w:history="1">
        <w:r w:rsidRPr="0015611F">
          <w:rPr>
            <w:rStyle w:val="Hyperlink"/>
            <w:rFonts w:asciiTheme="minorHAnsi" w:hAnsiTheme="minorHAnsi" w:cstheme="minorHAnsi"/>
            <w:bCs/>
            <w:sz w:val="22"/>
            <w:szCs w:val="22"/>
          </w:rPr>
          <w:t>SG11RG-AFR homepage</w:t>
        </w:r>
      </w:hyperlink>
      <w:r w:rsidRPr="0015611F">
        <w:rPr>
          <w:rFonts w:asciiTheme="minorHAnsi" w:hAnsiTheme="minorHAnsi" w:cstheme="minorHAnsi"/>
          <w:bCs/>
          <w:sz w:val="22"/>
          <w:szCs w:val="22"/>
        </w:rPr>
        <w:t xml:space="preserve">. Without registration, delegates will not be able to access the </w:t>
      </w:r>
      <w:hyperlink r:id="rId28" w:history="1">
        <w:r w:rsidRPr="0015611F">
          <w:rPr>
            <w:rStyle w:val="Hyperlink"/>
            <w:rFonts w:asciiTheme="minorHAnsi" w:hAnsiTheme="minorHAnsi" w:cstheme="minorHAnsi"/>
            <w:bCs/>
            <w:sz w:val="22"/>
            <w:szCs w:val="22"/>
          </w:rPr>
          <w:t>MyMeetings remote participation tool</w:t>
        </w:r>
      </w:hyperlink>
      <w:r w:rsidRPr="0015611F">
        <w:rPr>
          <w:rFonts w:asciiTheme="minorHAnsi" w:hAnsiTheme="minorHAnsi" w:cstheme="minorHAnsi"/>
          <w:bCs/>
          <w:sz w:val="22"/>
          <w:szCs w:val="22"/>
        </w:rPr>
        <w:t>.</w:t>
      </w:r>
    </w:p>
    <w:p w14:paraId="7EEF46DF" w14:textId="77777777" w:rsidR="00640C1C" w:rsidRPr="00DB0778" w:rsidRDefault="00640C1C" w:rsidP="00640C1C">
      <w:pPr>
        <w:rPr>
          <w:rFonts w:asciiTheme="minorHAnsi" w:hAnsiTheme="minorHAnsi" w:cstheme="minorHAnsi"/>
          <w:sz w:val="22"/>
          <w:szCs w:val="22"/>
        </w:rPr>
      </w:pPr>
      <w:r w:rsidRPr="00DB0778">
        <w:rPr>
          <w:rFonts w:asciiTheme="minorHAnsi" w:hAnsiTheme="minorHAnsi" w:cstheme="minorHAnsi"/>
          <w:b/>
          <w:bCs/>
          <w:sz w:val="22"/>
          <w:szCs w:val="22"/>
        </w:rPr>
        <w:t>E-FELLOWSHIPS:</w:t>
      </w:r>
      <w:r w:rsidRPr="00DB0778">
        <w:rPr>
          <w:rFonts w:asciiTheme="minorHAnsi" w:hAnsiTheme="minorHAnsi" w:cstheme="minorHAnsi"/>
          <w:sz w:val="22"/>
          <w:szCs w:val="22"/>
        </w:rPr>
        <w:t xml:space="preserve"> To ensure the participation of developing countries and subject to the availability of funds, representatives of </w:t>
      </w:r>
      <w:hyperlink r:id="rId29" w:history="1">
        <w:r w:rsidRPr="00DB0778">
          <w:rPr>
            <w:rStyle w:val="Hyperlink"/>
            <w:rFonts w:asciiTheme="minorHAnsi" w:hAnsiTheme="minorHAnsi" w:cstheme="minorHAnsi"/>
            <w:sz w:val="22"/>
            <w:szCs w:val="22"/>
          </w:rPr>
          <w:t>eligible Member States</w:t>
        </w:r>
      </w:hyperlink>
      <w:r w:rsidRPr="00DB0778">
        <w:rPr>
          <w:rFonts w:asciiTheme="minorHAnsi" w:hAnsiTheme="minorHAnsi" w:cstheme="minorHAnsi"/>
          <w:sz w:val="22"/>
          <w:szCs w:val="22"/>
        </w:rPr>
        <w:t>,</w:t>
      </w:r>
      <w:r w:rsidRPr="00DB0778">
        <w:rPr>
          <w:rFonts w:asciiTheme="minorHAnsi" w:hAnsiTheme="minorHAnsi" w:cstheme="minorHAnsi"/>
          <w:sz w:val="22"/>
          <w:szCs w:val="22"/>
          <w:lang w:val="en-US"/>
        </w:rPr>
        <w:t xml:space="preserve"> within the </w:t>
      </w:r>
      <w:r w:rsidRPr="00DB0778">
        <w:rPr>
          <w:rFonts w:asciiTheme="minorHAnsi" w:hAnsiTheme="minorHAnsi" w:cstheme="minorHAnsi"/>
          <w:b/>
          <w:bCs/>
          <w:sz w:val="22"/>
          <w:szCs w:val="22"/>
          <w:lang w:val="en-US"/>
        </w:rPr>
        <w:t>Africa region only</w:t>
      </w:r>
      <w:r w:rsidRPr="00DB0778">
        <w:rPr>
          <w:rFonts w:asciiTheme="minorHAnsi" w:hAnsiTheme="minorHAnsi" w:cstheme="minorHAnsi"/>
          <w:sz w:val="22"/>
          <w:szCs w:val="22"/>
          <w:lang w:val="en-US"/>
        </w:rPr>
        <w:t xml:space="preserve">, </w:t>
      </w:r>
      <w:r w:rsidRPr="00DB0778">
        <w:rPr>
          <w:rFonts w:asciiTheme="minorHAnsi" w:hAnsiTheme="minorHAnsi" w:cstheme="minorHAnsi"/>
          <w:sz w:val="22"/>
          <w:szCs w:val="22"/>
        </w:rPr>
        <w:t xml:space="preserve">can apply for participation grants, known as </w:t>
      </w:r>
      <w:r w:rsidRPr="00DB0778">
        <w:rPr>
          <w:rFonts w:asciiTheme="minorHAnsi" w:hAnsiTheme="minorHAnsi" w:cstheme="minorHAnsi"/>
          <w:b/>
          <w:bCs/>
          <w:sz w:val="22"/>
          <w:szCs w:val="22"/>
        </w:rPr>
        <w:t>e-fellowships</w:t>
      </w:r>
      <w:r w:rsidRPr="00DB0778">
        <w:rPr>
          <w:rFonts w:asciiTheme="minorHAnsi" w:hAnsiTheme="minorHAnsi" w:cstheme="minorHAnsi"/>
          <w:sz w:val="22"/>
          <w:szCs w:val="22"/>
        </w:rPr>
        <w:t>. E-fellowship applications must be authorized by the national designated focal point of an administration of a Member State.</w:t>
      </w:r>
    </w:p>
    <w:p w14:paraId="3C7EC31C" w14:textId="77777777" w:rsidR="00640C1C" w:rsidRPr="00DB0778" w:rsidRDefault="00640C1C" w:rsidP="00640C1C">
      <w:pPr>
        <w:rPr>
          <w:rFonts w:asciiTheme="minorHAnsi" w:hAnsiTheme="minorHAnsi" w:cstheme="minorHAnsi"/>
          <w:sz w:val="22"/>
          <w:szCs w:val="22"/>
        </w:rPr>
      </w:pPr>
      <w:r w:rsidRPr="00DB0778">
        <w:rPr>
          <w:rFonts w:asciiTheme="minorHAnsi" w:hAnsiTheme="minorHAnsi" w:cstheme="minorHAnsi"/>
          <w:sz w:val="22"/>
          <w:szCs w:val="22"/>
        </w:rPr>
        <w:t>For e-fellowships, reimbursement is provided for the cost of connectivity for the duration of the event. The e</w:t>
      </w:r>
      <w:r w:rsidRPr="00DB0778">
        <w:rPr>
          <w:rFonts w:asciiTheme="minorHAnsi" w:hAnsiTheme="minorHAnsi" w:cstheme="minorHAnsi"/>
          <w:sz w:val="22"/>
          <w:szCs w:val="22"/>
        </w:rPr>
        <w:noBreakHyphen/>
        <w:t xml:space="preserve">fellowship request form is available from the </w:t>
      </w:r>
      <w:hyperlink r:id="rId30" w:history="1">
        <w:r w:rsidRPr="0015611F">
          <w:rPr>
            <w:rStyle w:val="Hyperlink"/>
            <w:rFonts w:asciiTheme="minorHAnsi" w:hAnsiTheme="minorHAnsi" w:cstheme="minorHAnsi"/>
            <w:bCs/>
            <w:sz w:val="22"/>
            <w:szCs w:val="22"/>
          </w:rPr>
          <w:t>SG11RG-AFR homepage</w:t>
        </w:r>
      </w:hyperlink>
      <w:r w:rsidRPr="00DB0778">
        <w:rPr>
          <w:rFonts w:asciiTheme="minorHAnsi" w:hAnsiTheme="minorHAnsi" w:cstheme="minorHAnsi"/>
          <w:sz w:val="22"/>
          <w:szCs w:val="22"/>
        </w:rPr>
        <w:t xml:space="preserve">. </w:t>
      </w:r>
      <w:r w:rsidRPr="00DB0778">
        <w:rPr>
          <w:rFonts w:asciiTheme="minorHAnsi" w:hAnsiTheme="minorHAnsi" w:cstheme="minorHAnsi"/>
          <w:b/>
          <w:bCs/>
          <w:sz w:val="22"/>
          <w:szCs w:val="22"/>
        </w:rPr>
        <w:t>E-fellowship requests must be received</w:t>
      </w:r>
      <w:r w:rsidRPr="00DB0778">
        <w:rPr>
          <w:rFonts w:asciiTheme="minorHAnsi" w:hAnsiTheme="minorHAnsi" w:cstheme="minorHAnsi"/>
          <w:sz w:val="22"/>
          <w:szCs w:val="22"/>
        </w:rPr>
        <w:t xml:space="preserve"> </w:t>
      </w:r>
      <w:r w:rsidRPr="00DB0778">
        <w:rPr>
          <w:rFonts w:asciiTheme="minorHAnsi" w:hAnsiTheme="minorHAnsi" w:cstheme="minorHAnsi"/>
          <w:b/>
          <w:bCs/>
          <w:sz w:val="22"/>
          <w:szCs w:val="22"/>
        </w:rPr>
        <w:t xml:space="preserve">by </w:t>
      </w:r>
      <w:r>
        <w:rPr>
          <w:rFonts w:asciiTheme="minorHAnsi" w:hAnsiTheme="minorHAnsi" w:cstheme="minorHAnsi"/>
          <w:b/>
          <w:bCs/>
          <w:sz w:val="22"/>
          <w:szCs w:val="22"/>
        </w:rPr>
        <w:t>19</w:t>
      </w:r>
      <w:r w:rsidRPr="00DB0778">
        <w:rPr>
          <w:rFonts w:asciiTheme="minorHAnsi" w:hAnsiTheme="minorHAnsi" w:cstheme="minorHAnsi"/>
          <w:b/>
          <w:bCs/>
          <w:sz w:val="22"/>
          <w:szCs w:val="22"/>
        </w:rPr>
        <w:t xml:space="preserve"> February 2024</w:t>
      </w:r>
      <w:r w:rsidRPr="00DB0778">
        <w:rPr>
          <w:rFonts w:asciiTheme="minorHAnsi" w:hAnsiTheme="minorHAnsi" w:cstheme="minorHAnsi"/>
          <w:sz w:val="22"/>
          <w:szCs w:val="22"/>
        </w:rPr>
        <w:t xml:space="preserve"> at the latest.</w:t>
      </w:r>
    </w:p>
    <w:p w14:paraId="660FEACD" w14:textId="77777777" w:rsidR="00640C1C" w:rsidRPr="00DB0778" w:rsidRDefault="00640C1C" w:rsidP="00640C1C">
      <w:pPr>
        <w:rPr>
          <w:rFonts w:asciiTheme="minorHAnsi" w:hAnsiTheme="minorHAnsi" w:cstheme="minorHAnsi"/>
          <w:sz w:val="22"/>
          <w:szCs w:val="22"/>
        </w:rPr>
      </w:pPr>
      <w:r w:rsidRPr="00DB0778">
        <w:rPr>
          <w:rFonts w:asciiTheme="minorHAnsi" w:hAnsiTheme="minorHAnsi" w:cstheme="minorHAnsi"/>
          <w:sz w:val="22"/>
          <w:szCs w:val="22"/>
        </w:rPr>
        <w:t xml:space="preserve">They are to be sent by e-mail to </w:t>
      </w:r>
      <w:hyperlink r:id="rId31" w:history="1">
        <w:r w:rsidRPr="00DB0778">
          <w:rPr>
            <w:rStyle w:val="Hyperlink"/>
            <w:rFonts w:asciiTheme="minorHAnsi" w:hAnsiTheme="minorHAnsi" w:cstheme="minorHAnsi"/>
            <w:sz w:val="22"/>
            <w:szCs w:val="22"/>
          </w:rPr>
          <w:t>fellowships@itu.int</w:t>
        </w:r>
      </w:hyperlink>
      <w:r w:rsidRPr="00DB0778">
        <w:rPr>
          <w:rFonts w:asciiTheme="minorHAnsi" w:hAnsiTheme="minorHAnsi" w:cstheme="minorHAnsi"/>
          <w:sz w:val="22"/>
          <w:szCs w:val="22"/>
        </w:rPr>
        <w:t xml:space="preserve"> or by fax to +41 22 730 57 78. </w:t>
      </w:r>
      <w:r w:rsidRPr="00860A5E">
        <w:rPr>
          <w:rFonts w:asciiTheme="minorHAnsi" w:hAnsiTheme="minorHAnsi" w:cstheme="minorHAnsi"/>
          <w:b/>
          <w:bCs/>
          <w:sz w:val="22"/>
          <w:szCs w:val="22"/>
        </w:rPr>
        <w:t xml:space="preserve">Registration (approved by the focal point) is required before submitting a </w:t>
      </w:r>
      <w:r>
        <w:rPr>
          <w:rFonts w:asciiTheme="minorHAnsi" w:hAnsiTheme="minorHAnsi" w:cstheme="minorHAnsi"/>
          <w:b/>
          <w:bCs/>
          <w:sz w:val="22"/>
          <w:szCs w:val="22"/>
        </w:rPr>
        <w:t>e-</w:t>
      </w:r>
      <w:r w:rsidRPr="00860A5E">
        <w:rPr>
          <w:rFonts w:asciiTheme="minorHAnsi" w:hAnsiTheme="minorHAnsi" w:cstheme="minorHAnsi"/>
          <w:b/>
          <w:bCs/>
          <w:sz w:val="22"/>
          <w:szCs w:val="22"/>
        </w:rPr>
        <w:t>fellowship request</w:t>
      </w:r>
      <w:r w:rsidRPr="00DB0778">
        <w:rPr>
          <w:rFonts w:asciiTheme="minorHAnsi" w:hAnsiTheme="minorHAnsi" w:cstheme="minorHAnsi"/>
          <w:sz w:val="22"/>
          <w:szCs w:val="22"/>
        </w:rPr>
        <w:t>, and it is strongly recommended to register for the event and to start the request process at least seven weeks before the meeting. Please note that the decision criteria to grant an e-fellowship include: available ITU budget; active participation, including the submission of relevant written contributions; equitable distribution among countries and regions; application by persons with disabilities and specific needs; and gender balance.</w:t>
      </w:r>
    </w:p>
    <w:p w14:paraId="0BAFAE51" w14:textId="77777777" w:rsidR="00640C1C" w:rsidRPr="00CA2462" w:rsidRDefault="00640C1C" w:rsidP="00640C1C">
      <w:pPr>
        <w:jc w:val="center"/>
        <w:rPr>
          <w:rFonts w:asciiTheme="minorHAnsi" w:hAnsiTheme="minorHAnsi" w:cstheme="minorHAnsi"/>
          <w:strike/>
          <w:sz w:val="22"/>
          <w:szCs w:val="22"/>
          <w:lang w:val="en-US"/>
        </w:rPr>
      </w:pPr>
    </w:p>
    <w:p w14:paraId="6DBF05DB" w14:textId="77777777" w:rsidR="00640C1C" w:rsidRPr="00CA2462" w:rsidRDefault="00640C1C" w:rsidP="00640C1C">
      <w:pPr>
        <w:tabs>
          <w:tab w:val="clear" w:pos="794"/>
          <w:tab w:val="clear" w:pos="1191"/>
          <w:tab w:val="clear" w:pos="1588"/>
          <w:tab w:val="clear" w:pos="1985"/>
        </w:tabs>
        <w:spacing w:before="0"/>
        <w:rPr>
          <w:rFonts w:asciiTheme="minorHAnsi" w:hAnsiTheme="minorHAnsi" w:cstheme="minorHAnsi"/>
          <w:sz w:val="22"/>
          <w:szCs w:val="22"/>
        </w:rPr>
      </w:pPr>
      <w:r w:rsidRPr="00CA2462">
        <w:rPr>
          <w:rFonts w:asciiTheme="minorHAnsi" w:hAnsiTheme="minorHAnsi" w:cstheme="minorHAnsi"/>
          <w:sz w:val="22"/>
          <w:szCs w:val="22"/>
        </w:rPr>
        <w:br w:type="page"/>
      </w:r>
    </w:p>
    <w:p w14:paraId="545097BF" w14:textId="77777777" w:rsidR="00640C1C" w:rsidRPr="00CA2462" w:rsidRDefault="00640C1C" w:rsidP="00640C1C">
      <w:pPr>
        <w:jc w:val="center"/>
        <w:rPr>
          <w:rFonts w:asciiTheme="minorHAnsi" w:hAnsiTheme="minorHAnsi" w:cstheme="minorHAnsi"/>
          <w:b/>
          <w:iCs/>
          <w:sz w:val="22"/>
          <w:szCs w:val="22"/>
        </w:rPr>
      </w:pPr>
      <w:r w:rsidRPr="00CA2462">
        <w:rPr>
          <w:rFonts w:asciiTheme="minorHAnsi" w:hAnsiTheme="minorHAnsi" w:cstheme="minorHAnsi"/>
          <w:b/>
          <w:bCs/>
          <w:sz w:val="22"/>
          <w:szCs w:val="22"/>
        </w:rPr>
        <w:t>ANNEX B</w:t>
      </w:r>
      <w:r w:rsidRPr="00CA2462">
        <w:rPr>
          <w:rFonts w:asciiTheme="minorHAnsi" w:hAnsiTheme="minorHAnsi" w:cstheme="minorHAnsi"/>
          <w:b/>
          <w:bCs/>
          <w:sz w:val="22"/>
          <w:szCs w:val="22"/>
        </w:rPr>
        <w:br/>
      </w:r>
      <w:r w:rsidRPr="00CA2462">
        <w:rPr>
          <w:rFonts w:asciiTheme="minorHAnsi" w:hAnsiTheme="minorHAnsi" w:cstheme="minorHAnsi"/>
          <w:b/>
          <w:iCs/>
          <w:sz w:val="22"/>
          <w:szCs w:val="22"/>
        </w:rPr>
        <w:t xml:space="preserve">Draft Agenda </w:t>
      </w:r>
      <w:r w:rsidRPr="00CA2462">
        <w:rPr>
          <w:rFonts w:asciiTheme="minorHAnsi" w:hAnsiTheme="minorHAnsi" w:cstheme="minorHAnsi"/>
          <w:b/>
          <w:iCs/>
          <w:sz w:val="22"/>
          <w:szCs w:val="22"/>
        </w:rPr>
        <w:br/>
      </w:r>
      <w:r w:rsidRPr="00F1677E">
        <w:rPr>
          <w:rFonts w:asciiTheme="minorHAnsi" w:hAnsiTheme="minorHAnsi" w:cstheme="minorHAnsi"/>
          <w:b/>
          <w:iCs/>
          <w:sz w:val="22"/>
          <w:szCs w:val="22"/>
        </w:rPr>
        <w:t>Meeting of ITU-T Study Group 11 Regional Group for Africa (SG11RG-AFR)</w:t>
      </w:r>
      <w:r w:rsidRPr="00F1677E">
        <w:rPr>
          <w:rFonts w:asciiTheme="minorHAnsi" w:hAnsiTheme="minorHAnsi" w:cstheme="minorHAnsi"/>
          <w:b/>
          <w:iCs/>
          <w:sz w:val="22"/>
          <w:szCs w:val="22"/>
        </w:rPr>
        <w:br/>
        <w:t>virtual, 25-27 March 2024</w:t>
      </w:r>
    </w:p>
    <w:p w14:paraId="32DA5786" w14:textId="77777777" w:rsidR="00640C1C" w:rsidRPr="00636EC2" w:rsidRDefault="00640C1C" w:rsidP="00640C1C">
      <w:pPr>
        <w:numPr>
          <w:ilvl w:val="0"/>
          <w:numId w:val="27"/>
        </w:numPr>
        <w:ind w:left="810" w:hanging="450"/>
        <w:rPr>
          <w:rFonts w:asciiTheme="minorHAnsi" w:hAnsiTheme="minorHAnsi" w:cstheme="minorHAnsi"/>
          <w:sz w:val="22"/>
          <w:szCs w:val="22"/>
        </w:rPr>
      </w:pPr>
      <w:r w:rsidRPr="00636EC2">
        <w:rPr>
          <w:rFonts w:asciiTheme="minorHAnsi" w:hAnsiTheme="minorHAnsi" w:cstheme="minorHAnsi"/>
          <w:sz w:val="22"/>
          <w:szCs w:val="22"/>
        </w:rPr>
        <w:t>Opening of the meeting</w:t>
      </w:r>
    </w:p>
    <w:p w14:paraId="7D5C810C" w14:textId="77777777" w:rsidR="00640C1C" w:rsidRPr="00636EC2" w:rsidRDefault="00640C1C" w:rsidP="00640C1C">
      <w:pPr>
        <w:numPr>
          <w:ilvl w:val="0"/>
          <w:numId w:val="27"/>
        </w:numPr>
        <w:ind w:left="810" w:hanging="450"/>
        <w:rPr>
          <w:rFonts w:asciiTheme="minorHAnsi" w:hAnsiTheme="minorHAnsi" w:cstheme="minorHAnsi"/>
          <w:sz w:val="22"/>
          <w:szCs w:val="22"/>
        </w:rPr>
      </w:pPr>
      <w:r w:rsidRPr="00636EC2">
        <w:rPr>
          <w:rFonts w:asciiTheme="minorHAnsi" w:hAnsiTheme="minorHAnsi" w:cstheme="minorHAnsi"/>
          <w:sz w:val="22"/>
          <w:szCs w:val="22"/>
        </w:rPr>
        <w:t>Adoption of the agenda</w:t>
      </w:r>
    </w:p>
    <w:p w14:paraId="60CFB39A" w14:textId="77777777" w:rsidR="00640C1C" w:rsidRPr="00636EC2" w:rsidRDefault="00640C1C" w:rsidP="00640C1C">
      <w:pPr>
        <w:numPr>
          <w:ilvl w:val="0"/>
          <w:numId w:val="27"/>
        </w:numPr>
        <w:ind w:left="810" w:hanging="450"/>
        <w:rPr>
          <w:rFonts w:asciiTheme="minorHAnsi" w:hAnsiTheme="minorHAnsi" w:cstheme="minorHAnsi"/>
          <w:sz w:val="22"/>
          <w:szCs w:val="22"/>
        </w:rPr>
      </w:pPr>
      <w:r w:rsidRPr="00636EC2">
        <w:rPr>
          <w:rFonts w:asciiTheme="minorHAnsi" w:hAnsiTheme="minorHAnsi" w:cstheme="minorHAnsi"/>
          <w:sz w:val="22"/>
          <w:szCs w:val="22"/>
        </w:rPr>
        <w:t>SG11RG-AFR leadership</w:t>
      </w:r>
    </w:p>
    <w:p w14:paraId="1B29F9BB" w14:textId="77777777" w:rsidR="00640C1C" w:rsidRPr="00636EC2" w:rsidRDefault="00640C1C" w:rsidP="00640C1C">
      <w:pPr>
        <w:numPr>
          <w:ilvl w:val="0"/>
          <w:numId w:val="27"/>
        </w:numPr>
        <w:ind w:left="810" w:hanging="450"/>
        <w:rPr>
          <w:rFonts w:asciiTheme="minorHAnsi" w:hAnsiTheme="minorHAnsi" w:cstheme="minorHAnsi"/>
          <w:sz w:val="22"/>
          <w:szCs w:val="22"/>
        </w:rPr>
      </w:pPr>
      <w:r w:rsidRPr="00636EC2">
        <w:rPr>
          <w:rFonts w:asciiTheme="minorHAnsi" w:hAnsiTheme="minorHAnsi" w:cstheme="minorHAnsi"/>
          <w:sz w:val="22"/>
          <w:szCs w:val="22"/>
        </w:rPr>
        <w:t>Allocation of documents (contributions and TDs)</w:t>
      </w:r>
    </w:p>
    <w:p w14:paraId="345E4C28" w14:textId="77777777" w:rsidR="00640C1C" w:rsidRPr="00636EC2" w:rsidRDefault="00640C1C" w:rsidP="00640C1C">
      <w:pPr>
        <w:numPr>
          <w:ilvl w:val="0"/>
          <w:numId w:val="27"/>
        </w:numPr>
        <w:ind w:left="810" w:hanging="450"/>
        <w:rPr>
          <w:rFonts w:asciiTheme="minorHAnsi" w:hAnsiTheme="minorHAnsi" w:cstheme="minorHAnsi"/>
          <w:sz w:val="22"/>
          <w:szCs w:val="22"/>
        </w:rPr>
      </w:pPr>
      <w:r w:rsidRPr="00636EC2">
        <w:rPr>
          <w:rFonts w:asciiTheme="minorHAnsi" w:hAnsiTheme="minorHAnsi" w:cstheme="minorHAnsi"/>
          <w:sz w:val="22"/>
          <w:szCs w:val="22"/>
        </w:rPr>
        <w:t>Overview of ITU-T Study Group 11 (structure and working methods)</w:t>
      </w:r>
    </w:p>
    <w:p w14:paraId="209C707A" w14:textId="77777777" w:rsidR="00640C1C" w:rsidRPr="00636EC2" w:rsidRDefault="00640C1C" w:rsidP="00640C1C">
      <w:pPr>
        <w:numPr>
          <w:ilvl w:val="0"/>
          <w:numId w:val="27"/>
        </w:numPr>
        <w:ind w:left="810" w:hanging="450"/>
        <w:rPr>
          <w:rFonts w:asciiTheme="minorHAnsi" w:hAnsiTheme="minorHAnsi" w:cstheme="minorHAnsi"/>
          <w:sz w:val="22"/>
          <w:szCs w:val="22"/>
        </w:rPr>
      </w:pPr>
      <w:r w:rsidRPr="00636EC2">
        <w:rPr>
          <w:rFonts w:asciiTheme="minorHAnsi" w:hAnsiTheme="minorHAnsi" w:cstheme="minorHAnsi"/>
          <w:sz w:val="22"/>
          <w:szCs w:val="22"/>
        </w:rPr>
        <w:t>Overview of Outcomes of previous ITU-T SG11 and interim WPs meetings</w:t>
      </w:r>
    </w:p>
    <w:p w14:paraId="2C93B8E9" w14:textId="77777777" w:rsidR="00640C1C" w:rsidRPr="00636EC2" w:rsidRDefault="00640C1C" w:rsidP="00640C1C">
      <w:pPr>
        <w:numPr>
          <w:ilvl w:val="0"/>
          <w:numId w:val="27"/>
        </w:numPr>
        <w:ind w:left="810" w:hanging="450"/>
        <w:rPr>
          <w:rFonts w:asciiTheme="minorHAnsi" w:hAnsiTheme="minorHAnsi" w:cstheme="minorHAnsi"/>
          <w:sz w:val="22"/>
          <w:szCs w:val="22"/>
        </w:rPr>
      </w:pPr>
      <w:r w:rsidRPr="00636EC2">
        <w:rPr>
          <w:rFonts w:asciiTheme="minorHAnsi" w:hAnsiTheme="minorHAnsi" w:cstheme="minorHAnsi"/>
          <w:sz w:val="22"/>
          <w:szCs w:val="22"/>
        </w:rPr>
        <w:t>Overview of baseline texts of ongoing work items of ITU-T SG11 which are the key interest to the SG11RG-AFR</w:t>
      </w:r>
    </w:p>
    <w:p w14:paraId="3A298C26" w14:textId="77777777" w:rsidR="00640C1C" w:rsidRPr="00636EC2" w:rsidRDefault="00640C1C" w:rsidP="00640C1C">
      <w:pPr>
        <w:numPr>
          <w:ilvl w:val="0"/>
          <w:numId w:val="27"/>
        </w:numPr>
        <w:ind w:left="810" w:hanging="450"/>
        <w:rPr>
          <w:rFonts w:asciiTheme="minorHAnsi" w:hAnsiTheme="minorHAnsi" w:cstheme="minorHAnsi"/>
          <w:sz w:val="22"/>
          <w:szCs w:val="22"/>
        </w:rPr>
      </w:pPr>
      <w:r w:rsidRPr="00636EC2">
        <w:rPr>
          <w:rFonts w:asciiTheme="minorHAnsi" w:hAnsiTheme="minorHAnsi" w:cstheme="minorHAnsi"/>
          <w:sz w:val="22"/>
          <w:szCs w:val="22"/>
        </w:rPr>
        <w:t>Overview of SG11RG-AFR previous work and related contributions</w:t>
      </w:r>
    </w:p>
    <w:p w14:paraId="66F26EE9" w14:textId="77777777" w:rsidR="00640C1C" w:rsidRPr="00636EC2" w:rsidRDefault="00640C1C" w:rsidP="00640C1C">
      <w:pPr>
        <w:numPr>
          <w:ilvl w:val="0"/>
          <w:numId w:val="27"/>
        </w:numPr>
        <w:ind w:left="810" w:hanging="450"/>
        <w:rPr>
          <w:rFonts w:asciiTheme="minorHAnsi" w:hAnsiTheme="minorHAnsi" w:cstheme="minorHAnsi"/>
          <w:sz w:val="22"/>
          <w:szCs w:val="22"/>
        </w:rPr>
      </w:pPr>
      <w:r w:rsidRPr="00636EC2">
        <w:rPr>
          <w:rFonts w:asciiTheme="minorHAnsi" w:hAnsiTheme="minorHAnsi" w:cstheme="minorHAnsi"/>
          <w:sz w:val="22"/>
          <w:szCs w:val="22"/>
        </w:rPr>
        <w:t>Discussion of received contributions</w:t>
      </w:r>
    </w:p>
    <w:p w14:paraId="7D95CA11" w14:textId="77777777" w:rsidR="00640C1C" w:rsidRPr="00636EC2" w:rsidRDefault="00640C1C" w:rsidP="00640C1C">
      <w:pPr>
        <w:numPr>
          <w:ilvl w:val="0"/>
          <w:numId w:val="27"/>
        </w:numPr>
        <w:ind w:left="810" w:hanging="450"/>
        <w:rPr>
          <w:rFonts w:asciiTheme="minorHAnsi" w:hAnsiTheme="minorHAnsi" w:cstheme="minorHAnsi"/>
          <w:sz w:val="22"/>
          <w:szCs w:val="22"/>
        </w:rPr>
      </w:pPr>
      <w:r w:rsidRPr="00636EC2">
        <w:rPr>
          <w:rFonts w:asciiTheme="minorHAnsi" w:hAnsiTheme="minorHAnsi" w:cstheme="minorHAnsi"/>
          <w:sz w:val="22"/>
          <w:szCs w:val="22"/>
        </w:rPr>
        <w:t>SG11RG-AFR members’ contributions to ITU-T Study Group 11</w:t>
      </w:r>
    </w:p>
    <w:p w14:paraId="7675DDD1" w14:textId="77777777" w:rsidR="00640C1C" w:rsidRPr="00636EC2" w:rsidRDefault="00640C1C" w:rsidP="00640C1C">
      <w:pPr>
        <w:numPr>
          <w:ilvl w:val="0"/>
          <w:numId w:val="27"/>
        </w:numPr>
        <w:ind w:left="810" w:hanging="450"/>
        <w:rPr>
          <w:rFonts w:asciiTheme="minorHAnsi" w:hAnsiTheme="minorHAnsi" w:cstheme="minorHAnsi"/>
          <w:sz w:val="22"/>
          <w:szCs w:val="22"/>
        </w:rPr>
      </w:pPr>
      <w:r w:rsidRPr="00636EC2">
        <w:rPr>
          <w:rFonts w:asciiTheme="minorHAnsi" w:hAnsiTheme="minorHAnsi" w:cstheme="minorHAnsi"/>
          <w:sz w:val="22"/>
          <w:szCs w:val="22"/>
        </w:rPr>
        <w:t>Discussion of SG11RG-AFR priorities</w:t>
      </w:r>
    </w:p>
    <w:p w14:paraId="22CB8DA5" w14:textId="77777777" w:rsidR="00640C1C" w:rsidRPr="00636EC2" w:rsidRDefault="00640C1C" w:rsidP="00640C1C">
      <w:pPr>
        <w:numPr>
          <w:ilvl w:val="0"/>
          <w:numId w:val="27"/>
        </w:numPr>
        <w:ind w:left="810" w:hanging="450"/>
        <w:rPr>
          <w:rFonts w:asciiTheme="minorHAnsi" w:hAnsiTheme="minorHAnsi" w:cstheme="minorHAnsi"/>
          <w:sz w:val="22"/>
          <w:szCs w:val="22"/>
        </w:rPr>
      </w:pPr>
      <w:r w:rsidRPr="00636EC2">
        <w:rPr>
          <w:rFonts w:asciiTheme="minorHAnsi" w:hAnsiTheme="minorHAnsi" w:cstheme="minorHAnsi"/>
          <w:sz w:val="22"/>
          <w:szCs w:val="22"/>
        </w:rPr>
        <w:t>Preparation of the draft Report of the SG11RG-AFR meeting</w:t>
      </w:r>
    </w:p>
    <w:p w14:paraId="7605AA03" w14:textId="77777777" w:rsidR="00640C1C" w:rsidRPr="00636EC2" w:rsidRDefault="00640C1C" w:rsidP="00640C1C">
      <w:pPr>
        <w:numPr>
          <w:ilvl w:val="0"/>
          <w:numId w:val="27"/>
        </w:numPr>
        <w:ind w:left="810" w:hanging="450"/>
        <w:rPr>
          <w:rFonts w:asciiTheme="minorHAnsi" w:hAnsiTheme="minorHAnsi" w:cstheme="minorHAnsi"/>
          <w:sz w:val="22"/>
          <w:szCs w:val="22"/>
        </w:rPr>
      </w:pPr>
      <w:r w:rsidRPr="00636EC2">
        <w:rPr>
          <w:rFonts w:asciiTheme="minorHAnsi" w:hAnsiTheme="minorHAnsi" w:cstheme="minorHAnsi"/>
          <w:sz w:val="22"/>
          <w:szCs w:val="22"/>
        </w:rPr>
        <w:t>Venue and date of next SG11RG-AFR meeting</w:t>
      </w:r>
    </w:p>
    <w:p w14:paraId="52582256" w14:textId="77777777" w:rsidR="00640C1C" w:rsidRPr="00636EC2" w:rsidRDefault="00640C1C" w:rsidP="00640C1C">
      <w:pPr>
        <w:numPr>
          <w:ilvl w:val="0"/>
          <w:numId w:val="27"/>
        </w:numPr>
        <w:ind w:left="810" w:hanging="450"/>
        <w:rPr>
          <w:rFonts w:asciiTheme="minorHAnsi" w:hAnsiTheme="minorHAnsi" w:cstheme="minorHAnsi"/>
          <w:sz w:val="22"/>
          <w:szCs w:val="22"/>
        </w:rPr>
      </w:pPr>
      <w:r w:rsidRPr="00636EC2">
        <w:rPr>
          <w:rFonts w:asciiTheme="minorHAnsi" w:hAnsiTheme="minorHAnsi" w:cstheme="minorHAnsi"/>
          <w:sz w:val="22"/>
          <w:szCs w:val="22"/>
        </w:rPr>
        <w:t>Any other business</w:t>
      </w:r>
    </w:p>
    <w:p w14:paraId="1A2A10CA" w14:textId="77777777" w:rsidR="00640C1C" w:rsidRDefault="00640C1C" w:rsidP="00640C1C">
      <w:pPr>
        <w:numPr>
          <w:ilvl w:val="0"/>
          <w:numId w:val="27"/>
        </w:numPr>
        <w:ind w:left="810" w:hanging="450"/>
        <w:rPr>
          <w:rFonts w:asciiTheme="minorHAnsi" w:hAnsiTheme="minorHAnsi" w:cstheme="minorHAnsi"/>
          <w:sz w:val="22"/>
          <w:szCs w:val="22"/>
        </w:rPr>
      </w:pPr>
      <w:r w:rsidRPr="00636EC2">
        <w:rPr>
          <w:rFonts w:asciiTheme="minorHAnsi" w:hAnsiTheme="minorHAnsi" w:cstheme="minorHAnsi"/>
          <w:sz w:val="22"/>
          <w:szCs w:val="22"/>
        </w:rPr>
        <w:t>Closure of the meeting</w:t>
      </w:r>
    </w:p>
    <w:p w14:paraId="5AD2DD2A" w14:textId="77777777" w:rsidR="00640C1C" w:rsidRDefault="00640C1C" w:rsidP="00640C1C">
      <w:pPr>
        <w:ind w:left="360"/>
        <w:jc w:val="center"/>
        <w:rPr>
          <w:rFonts w:asciiTheme="minorHAnsi" w:hAnsiTheme="minorHAnsi" w:cstheme="minorHAnsi"/>
          <w:sz w:val="22"/>
          <w:szCs w:val="22"/>
        </w:rPr>
      </w:pPr>
      <w:r>
        <w:rPr>
          <w:rFonts w:asciiTheme="minorHAnsi" w:hAnsiTheme="minorHAnsi" w:cstheme="minorHAnsi"/>
          <w:sz w:val="22"/>
          <w:szCs w:val="22"/>
        </w:rPr>
        <w:t>__________________</w:t>
      </w:r>
    </w:p>
    <w:p w14:paraId="75AB1EA1" w14:textId="5FD54DBE" w:rsidR="00636EC2" w:rsidRDefault="00636EC2" w:rsidP="00640C1C">
      <w:pPr>
        <w:pStyle w:val="Annextitle0"/>
        <w:rPr>
          <w:rFonts w:cstheme="minorHAnsi"/>
          <w:sz w:val="22"/>
          <w:szCs w:val="22"/>
        </w:rPr>
      </w:pPr>
    </w:p>
    <w:sectPr w:rsidR="00636EC2" w:rsidSect="00577C7D">
      <w:headerReference w:type="default" r:id="rId32"/>
      <w:footerReference w:type="first" r:id="rId33"/>
      <w:pgSz w:w="11907" w:h="16727" w:code="9"/>
      <w:pgMar w:top="567" w:right="1089" w:bottom="567" w:left="1089"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94EE8" w14:textId="77777777" w:rsidR="00AC6362" w:rsidRDefault="00AC6362">
      <w:r>
        <w:separator/>
      </w:r>
    </w:p>
  </w:endnote>
  <w:endnote w:type="continuationSeparator" w:id="0">
    <w:p w14:paraId="463A9FB4" w14:textId="77777777" w:rsidR="00AC6362" w:rsidRDefault="00AC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75FD"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30A47" w14:textId="77777777" w:rsidR="00AC6362" w:rsidRDefault="00AC6362">
      <w:r>
        <w:t>____________________</w:t>
      </w:r>
    </w:p>
  </w:footnote>
  <w:footnote w:type="continuationSeparator" w:id="0">
    <w:p w14:paraId="3760D1E7" w14:textId="77777777" w:rsidR="00AC6362" w:rsidRDefault="00AC6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033879"/>
      <w:docPartObj>
        <w:docPartGallery w:val="Page Numbers (Top of Page)"/>
        <w:docPartUnique/>
      </w:docPartObj>
    </w:sdtPr>
    <w:sdtEndPr>
      <w:rPr>
        <w:rFonts w:asciiTheme="minorHAnsi" w:hAnsiTheme="minorHAnsi"/>
        <w:noProof/>
      </w:rPr>
    </w:sdtEndPr>
    <w:sdtContent>
      <w:p w14:paraId="1BD46A7B" w14:textId="07F2DBCB"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5D716A">
          <w:rPr>
            <w:rFonts w:asciiTheme="minorHAnsi" w:hAnsiTheme="minorHAnsi"/>
            <w:noProof/>
          </w:rPr>
          <w:t>- 2 -</w:t>
        </w:r>
        <w:r w:rsidRPr="00020CA9">
          <w:rPr>
            <w:rFonts w:asciiTheme="minorHAnsi" w:hAnsiTheme="minorHAnsi"/>
            <w:noProof/>
          </w:rPr>
          <w:fldChar w:fldCharType="end"/>
        </w:r>
      </w:p>
    </w:sdtContent>
  </w:sdt>
  <w:p w14:paraId="3F05A92E" w14:textId="6DA642AD" w:rsidR="0015686F" w:rsidRPr="00101525" w:rsidRDefault="0015686F" w:rsidP="00A45877">
    <w:pPr>
      <w:pStyle w:val="Header"/>
      <w:rPr>
        <w:rFonts w:asciiTheme="minorHAnsi" w:hAnsiTheme="minorHAnsi"/>
        <w:lang w:val="en-US"/>
      </w:rPr>
    </w:pPr>
    <w:r w:rsidRPr="009B73C4">
      <w:rPr>
        <w:rFonts w:asciiTheme="minorHAnsi" w:hAnsiTheme="minorHAnsi"/>
        <w:noProof/>
      </w:rPr>
      <w:t xml:space="preserve">Collective </w:t>
    </w:r>
    <w:r w:rsidRPr="00584C41">
      <w:rPr>
        <w:rFonts w:asciiTheme="minorHAnsi" w:hAnsiTheme="minorHAnsi"/>
        <w:noProof/>
      </w:rPr>
      <w:t xml:space="preserve">letter </w:t>
    </w:r>
    <w:r w:rsidR="00584C41" w:rsidRPr="00584C41">
      <w:rPr>
        <w:rFonts w:asciiTheme="minorHAnsi" w:hAnsiTheme="minorHAnsi"/>
        <w:noProof/>
      </w:rPr>
      <w:t>2</w:t>
    </w:r>
    <w:r w:rsidR="00584C41">
      <w:rPr>
        <w:rFonts w:asciiTheme="minorHAnsi" w:hAnsiTheme="minorHAnsi"/>
        <w:noProof/>
      </w:rPr>
      <w:t>/</w:t>
    </w:r>
    <w:r w:rsidR="00584C41" w:rsidRPr="00584C41">
      <w:t xml:space="preserve"> </w:t>
    </w:r>
    <w:r w:rsidR="00584C41" w:rsidRPr="00584C41">
      <w:rPr>
        <w:rFonts w:asciiTheme="minorHAnsi" w:hAnsiTheme="minorHAnsi"/>
        <w:noProof/>
      </w:rPr>
      <w:t>SG11RG-AFR</w:t>
    </w:r>
  </w:p>
  <w:p w14:paraId="573821E7" w14:textId="77777777" w:rsidR="0015686F" w:rsidRDefault="0015686F">
    <w:pPr>
      <w:pStyle w:val="Header"/>
      <w:rPr>
        <w:rFonts w:asciiTheme="minorHAnsi" w:hAnsiTheme="minorHAnsi"/>
        <w:sz w:val="16"/>
        <w:szCs w:val="18"/>
      </w:rPr>
    </w:pPr>
  </w:p>
  <w:p w14:paraId="216E9190" w14:textId="77777777" w:rsidR="0092556A" w:rsidRPr="00101525" w:rsidRDefault="0092556A">
    <w:pPr>
      <w:pStyle w:val="Header"/>
      <w:rPr>
        <w:rFonts w:asciiTheme="minorHAnsi" w:hAnsiTheme="minorHAnsi"/>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9FD2FCC"/>
    <w:multiLevelType w:val="hybridMultilevel"/>
    <w:tmpl w:val="3DA43B20"/>
    <w:lvl w:ilvl="0" w:tplc="E0B2BC3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9"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B7552E"/>
    <w:multiLevelType w:val="multilevel"/>
    <w:tmpl w:val="CC2648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1"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49793373">
    <w:abstractNumId w:val="6"/>
  </w:num>
  <w:num w:numId="2" w16cid:durableId="1537350562">
    <w:abstractNumId w:val="10"/>
  </w:num>
  <w:num w:numId="3" w16cid:durableId="772020431">
    <w:abstractNumId w:val="15"/>
  </w:num>
  <w:num w:numId="4" w16cid:durableId="222721235">
    <w:abstractNumId w:val="2"/>
  </w:num>
  <w:num w:numId="5" w16cid:durableId="374039943">
    <w:abstractNumId w:val="19"/>
  </w:num>
  <w:num w:numId="6" w16cid:durableId="1445417360">
    <w:abstractNumId w:val="20"/>
  </w:num>
  <w:num w:numId="7" w16cid:durableId="1467623818">
    <w:abstractNumId w:val="11"/>
  </w:num>
  <w:num w:numId="8" w16cid:durableId="154497343">
    <w:abstractNumId w:val="8"/>
  </w:num>
  <w:num w:numId="9" w16cid:durableId="1035353463">
    <w:abstractNumId w:val="17"/>
  </w:num>
  <w:num w:numId="10" w16cid:durableId="7700058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58810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9453574">
    <w:abstractNumId w:val="20"/>
  </w:num>
  <w:num w:numId="13" w16cid:durableId="2051176247">
    <w:abstractNumId w:val="21"/>
  </w:num>
  <w:num w:numId="14" w16cid:durableId="307132253">
    <w:abstractNumId w:val="23"/>
  </w:num>
  <w:num w:numId="15" w16cid:durableId="1833057392">
    <w:abstractNumId w:val="9"/>
  </w:num>
  <w:num w:numId="16" w16cid:durableId="1728066881">
    <w:abstractNumId w:val="22"/>
  </w:num>
  <w:num w:numId="17" w16cid:durableId="2071998210">
    <w:abstractNumId w:val="5"/>
  </w:num>
  <w:num w:numId="18" w16cid:durableId="148177297">
    <w:abstractNumId w:val="7"/>
  </w:num>
  <w:num w:numId="19" w16cid:durableId="964428664">
    <w:abstractNumId w:val="1"/>
  </w:num>
  <w:num w:numId="20" w16cid:durableId="456337596">
    <w:abstractNumId w:val="16"/>
  </w:num>
  <w:num w:numId="21" w16cid:durableId="1172721449">
    <w:abstractNumId w:val="0"/>
  </w:num>
  <w:num w:numId="22" w16cid:durableId="814181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5733153">
    <w:abstractNumId w:val="3"/>
  </w:num>
  <w:num w:numId="24" w16cid:durableId="870068185">
    <w:abstractNumId w:val="13"/>
  </w:num>
  <w:num w:numId="25" w16cid:durableId="463503294">
    <w:abstractNumId w:val="18"/>
  </w:num>
  <w:num w:numId="26" w16cid:durableId="20184565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33218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22"/>
    <w:rsid w:val="0000013B"/>
    <w:rsid w:val="00000CAE"/>
    <w:rsid w:val="00000E35"/>
    <w:rsid w:val="00001C1D"/>
    <w:rsid w:val="00001ECC"/>
    <w:rsid w:val="00002622"/>
    <w:rsid w:val="00010FB9"/>
    <w:rsid w:val="00012C1E"/>
    <w:rsid w:val="0001311F"/>
    <w:rsid w:val="00013386"/>
    <w:rsid w:val="0001388C"/>
    <w:rsid w:val="000156F4"/>
    <w:rsid w:val="00016DA6"/>
    <w:rsid w:val="00020CA9"/>
    <w:rsid w:val="00024F7C"/>
    <w:rsid w:val="000259FF"/>
    <w:rsid w:val="00034C8C"/>
    <w:rsid w:val="00035709"/>
    <w:rsid w:val="0003672E"/>
    <w:rsid w:val="00036A40"/>
    <w:rsid w:val="000433E2"/>
    <w:rsid w:val="00045ED8"/>
    <w:rsid w:val="00047DA1"/>
    <w:rsid w:val="00047EED"/>
    <w:rsid w:val="00052073"/>
    <w:rsid w:val="0005293C"/>
    <w:rsid w:val="00052ADE"/>
    <w:rsid w:val="00053428"/>
    <w:rsid w:val="000545BD"/>
    <w:rsid w:val="00054D8B"/>
    <w:rsid w:val="00055785"/>
    <w:rsid w:val="0005625D"/>
    <w:rsid w:val="000563C1"/>
    <w:rsid w:val="0005666C"/>
    <w:rsid w:val="000613AB"/>
    <w:rsid w:val="0006165F"/>
    <w:rsid w:val="000621DD"/>
    <w:rsid w:val="00062EB1"/>
    <w:rsid w:val="00062F16"/>
    <w:rsid w:val="000646AE"/>
    <w:rsid w:val="00064F18"/>
    <w:rsid w:val="00064FDA"/>
    <w:rsid w:val="00071CA6"/>
    <w:rsid w:val="0007224B"/>
    <w:rsid w:val="00072B63"/>
    <w:rsid w:val="00072EB7"/>
    <w:rsid w:val="000746A8"/>
    <w:rsid w:val="00074CEB"/>
    <w:rsid w:val="00077AA6"/>
    <w:rsid w:val="000814FB"/>
    <w:rsid w:val="00082270"/>
    <w:rsid w:val="000827E1"/>
    <w:rsid w:val="00082F74"/>
    <w:rsid w:val="0008448C"/>
    <w:rsid w:val="00085D49"/>
    <w:rsid w:val="00086753"/>
    <w:rsid w:val="000877D6"/>
    <w:rsid w:val="00090803"/>
    <w:rsid w:val="000915AF"/>
    <w:rsid w:val="00094FC2"/>
    <w:rsid w:val="0009512F"/>
    <w:rsid w:val="0009534A"/>
    <w:rsid w:val="000A0E85"/>
    <w:rsid w:val="000A3FAE"/>
    <w:rsid w:val="000A491E"/>
    <w:rsid w:val="000A4C63"/>
    <w:rsid w:val="000A6F8A"/>
    <w:rsid w:val="000B36FA"/>
    <w:rsid w:val="000B40A3"/>
    <w:rsid w:val="000B449F"/>
    <w:rsid w:val="000C0D7C"/>
    <w:rsid w:val="000C1B5B"/>
    <w:rsid w:val="000C3470"/>
    <w:rsid w:val="000C5E01"/>
    <w:rsid w:val="000C7D67"/>
    <w:rsid w:val="000C7D8A"/>
    <w:rsid w:val="000D07C4"/>
    <w:rsid w:val="000D26A2"/>
    <w:rsid w:val="000D2FBD"/>
    <w:rsid w:val="000D33BC"/>
    <w:rsid w:val="000D4364"/>
    <w:rsid w:val="000D76F7"/>
    <w:rsid w:val="000D79F6"/>
    <w:rsid w:val="000E0E35"/>
    <w:rsid w:val="000E1BA2"/>
    <w:rsid w:val="000E35D6"/>
    <w:rsid w:val="000E42B9"/>
    <w:rsid w:val="000E5BDB"/>
    <w:rsid w:val="000E6752"/>
    <w:rsid w:val="000E6B18"/>
    <w:rsid w:val="000E75FC"/>
    <w:rsid w:val="000F2AD5"/>
    <w:rsid w:val="000F2E8A"/>
    <w:rsid w:val="000F3425"/>
    <w:rsid w:val="000F4EB8"/>
    <w:rsid w:val="000F75D9"/>
    <w:rsid w:val="00101525"/>
    <w:rsid w:val="001028F3"/>
    <w:rsid w:val="001036A3"/>
    <w:rsid w:val="00103996"/>
    <w:rsid w:val="00103A96"/>
    <w:rsid w:val="001052BD"/>
    <w:rsid w:val="00110213"/>
    <w:rsid w:val="001114DE"/>
    <w:rsid w:val="0011247E"/>
    <w:rsid w:val="00114FD6"/>
    <w:rsid w:val="00115BE2"/>
    <w:rsid w:val="00115E04"/>
    <w:rsid w:val="00116264"/>
    <w:rsid w:val="0012008B"/>
    <w:rsid w:val="001205FB"/>
    <w:rsid w:val="001217FC"/>
    <w:rsid w:val="001241A0"/>
    <w:rsid w:val="00127626"/>
    <w:rsid w:val="001322EE"/>
    <w:rsid w:val="00132848"/>
    <w:rsid w:val="0013426E"/>
    <w:rsid w:val="001348B7"/>
    <w:rsid w:val="0013597E"/>
    <w:rsid w:val="0013780D"/>
    <w:rsid w:val="00140D55"/>
    <w:rsid w:val="00141270"/>
    <w:rsid w:val="00144CC4"/>
    <w:rsid w:val="00147179"/>
    <w:rsid w:val="00150C34"/>
    <w:rsid w:val="00151E26"/>
    <w:rsid w:val="00152105"/>
    <w:rsid w:val="00152E29"/>
    <w:rsid w:val="001535BB"/>
    <w:rsid w:val="00153D77"/>
    <w:rsid w:val="0015611F"/>
    <w:rsid w:val="0015686F"/>
    <w:rsid w:val="00157DEF"/>
    <w:rsid w:val="0016153A"/>
    <w:rsid w:val="001626BB"/>
    <w:rsid w:val="001632E4"/>
    <w:rsid w:val="00164614"/>
    <w:rsid w:val="00164BDB"/>
    <w:rsid w:val="00167799"/>
    <w:rsid w:val="00167941"/>
    <w:rsid w:val="00167BC4"/>
    <w:rsid w:val="00170FF3"/>
    <w:rsid w:val="00173747"/>
    <w:rsid w:val="00176349"/>
    <w:rsid w:val="0018001F"/>
    <w:rsid w:val="00180B39"/>
    <w:rsid w:val="00181486"/>
    <w:rsid w:val="00181DCF"/>
    <w:rsid w:val="00182146"/>
    <w:rsid w:val="001844DC"/>
    <w:rsid w:val="00184A78"/>
    <w:rsid w:val="001851A7"/>
    <w:rsid w:val="0019034B"/>
    <w:rsid w:val="001927D7"/>
    <w:rsid w:val="00194F43"/>
    <w:rsid w:val="001970C1"/>
    <w:rsid w:val="0019714A"/>
    <w:rsid w:val="001A0BFD"/>
    <w:rsid w:val="001A319A"/>
    <w:rsid w:val="001A32A9"/>
    <w:rsid w:val="001A3368"/>
    <w:rsid w:val="001A60C7"/>
    <w:rsid w:val="001A6B96"/>
    <w:rsid w:val="001B1AF8"/>
    <w:rsid w:val="001B1FB5"/>
    <w:rsid w:val="001B2979"/>
    <w:rsid w:val="001B41D5"/>
    <w:rsid w:val="001B4832"/>
    <w:rsid w:val="001B51D0"/>
    <w:rsid w:val="001B5570"/>
    <w:rsid w:val="001B5B25"/>
    <w:rsid w:val="001B7D39"/>
    <w:rsid w:val="001C0A6C"/>
    <w:rsid w:val="001C39A4"/>
    <w:rsid w:val="001C4FC2"/>
    <w:rsid w:val="001C6D21"/>
    <w:rsid w:val="001C7B93"/>
    <w:rsid w:val="001D1A36"/>
    <w:rsid w:val="001D4A4B"/>
    <w:rsid w:val="001D4FE5"/>
    <w:rsid w:val="001D5BCA"/>
    <w:rsid w:val="001D5C4D"/>
    <w:rsid w:val="001E0E1E"/>
    <w:rsid w:val="001E1ECE"/>
    <w:rsid w:val="001E48B6"/>
    <w:rsid w:val="001E6410"/>
    <w:rsid w:val="001E74D9"/>
    <w:rsid w:val="001F0133"/>
    <w:rsid w:val="001F2573"/>
    <w:rsid w:val="001F2E8B"/>
    <w:rsid w:val="001F35A5"/>
    <w:rsid w:val="001F3EB5"/>
    <w:rsid w:val="001F4201"/>
    <w:rsid w:val="001F48C4"/>
    <w:rsid w:val="001F4ED3"/>
    <w:rsid w:val="001F64A7"/>
    <w:rsid w:val="001F68F9"/>
    <w:rsid w:val="001F7BB9"/>
    <w:rsid w:val="00201400"/>
    <w:rsid w:val="0020215C"/>
    <w:rsid w:val="00204597"/>
    <w:rsid w:val="00206009"/>
    <w:rsid w:val="00211F29"/>
    <w:rsid w:val="002127B3"/>
    <w:rsid w:val="0021396F"/>
    <w:rsid w:val="00214CE1"/>
    <w:rsid w:val="00215058"/>
    <w:rsid w:val="002160EB"/>
    <w:rsid w:val="00216975"/>
    <w:rsid w:val="00217939"/>
    <w:rsid w:val="002302C8"/>
    <w:rsid w:val="00231A5E"/>
    <w:rsid w:val="00231E71"/>
    <w:rsid w:val="00234FB5"/>
    <w:rsid w:val="002357E0"/>
    <w:rsid w:val="002363E6"/>
    <w:rsid w:val="00240F27"/>
    <w:rsid w:val="00241EBB"/>
    <w:rsid w:val="00242130"/>
    <w:rsid w:val="002451FF"/>
    <w:rsid w:val="0024711F"/>
    <w:rsid w:val="00250A6B"/>
    <w:rsid w:val="00254355"/>
    <w:rsid w:val="00254573"/>
    <w:rsid w:val="00256028"/>
    <w:rsid w:val="00256C4D"/>
    <w:rsid w:val="00264DB5"/>
    <w:rsid w:val="002651F0"/>
    <w:rsid w:val="00270688"/>
    <w:rsid w:val="002727FE"/>
    <w:rsid w:val="0027462C"/>
    <w:rsid w:val="002747F9"/>
    <w:rsid w:val="0028019C"/>
    <w:rsid w:val="00281FF4"/>
    <w:rsid w:val="00285AC5"/>
    <w:rsid w:val="002869DA"/>
    <w:rsid w:val="002901FB"/>
    <w:rsid w:val="00290354"/>
    <w:rsid w:val="002916BB"/>
    <w:rsid w:val="00291F1C"/>
    <w:rsid w:val="00292B0D"/>
    <w:rsid w:val="0029340B"/>
    <w:rsid w:val="00293E27"/>
    <w:rsid w:val="002956AE"/>
    <w:rsid w:val="002958BE"/>
    <w:rsid w:val="00297B09"/>
    <w:rsid w:val="002A0EDC"/>
    <w:rsid w:val="002A12D7"/>
    <w:rsid w:val="002A1B14"/>
    <w:rsid w:val="002A3B14"/>
    <w:rsid w:val="002A3CBF"/>
    <w:rsid w:val="002A4DCE"/>
    <w:rsid w:val="002A7DD3"/>
    <w:rsid w:val="002B14F4"/>
    <w:rsid w:val="002B17FA"/>
    <w:rsid w:val="002B1D2A"/>
    <w:rsid w:val="002B2EDA"/>
    <w:rsid w:val="002B3F8A"/>
    <w:rsid w:val="002B4033"/>
    <w:rsid w:val="002B44E8"/>
    <w:rsid w:val="002B60A9"/>
    <w:rsid w:val="002B718E"/>
    <w:rsid w:val="002C113E"/>
    <w:rsid w:val="002C1D26"/>
    <w:rsid w:val="002C1F30"/>
    <w:rsid w:val="002C24E7"/>
    <w:rsid w:val="002C30AA"/>
    <w:rsid w:val="002C3708"/>
    <w:rsid w:val="002C44AA"/>
    <w:rsid w:val="002C45FC"/>
    <w:rsid w:val="002C6469"/>
    <w:rsid w:val="002C7498"/>
    <w:rsid w:val="002C75C2"/>
    <w:rsid w:val="002D10F3"/>
    <w:rsid w:val="002D12D6"/>
    <w:rsid w:val="002D17AD"/>
    <w:rsid w:val="002D27F4"/>
    <w:rsid w:val="002D3CC9"/>
    <w:rsid w:val="002D51B0"/>
    <w:rsid w:val="002D5664"/>
    <w:rsid w:val="002D7691"/>
    <w:rsid w:val="002D7732"/>
    <w:rsid w:val="002D7863"/>
    <w:rsid w:val="002E199A"/>
    <w:rsid w:val="002E1B25"/>
    <w:rsid w:val="002E3CC0"/>
    <w:rsid w:val="002E56D1"/>
    <w:rsid w:val="002E5791"/>
    <w:rsid w:val="002E6A19"/>
    <w:rsid w:val="002E7DC8"/>
    <w:rsid w:val="002F145C"/>
    <w:rsid w:val="002F42A8"/>
    <w:rsid w:val="002F490B"/>
    <w:rsid w:val="002F5004"/>
    <w:rsid w:val="002F5C55"/>
    <w:rsid w:val="00301211"/>
    <w:rsid w:val="0030128E"/>
    <w:rsid w:val="00303EB9"/>
    <w:rsid w:val="003044B7"/>
    <w:rsid w:val="003050FA"/>
    <w:rsid w:val="00305D0D"/>
    <w:rsid w:val="003060A4"/>
    <w:rsid w:val="0030657E"/>
    <w:rsid w:val="003106FE"/>
    <w:rsid w:val="00310985"/>
    <w:rsid w:val="003120D3"/>
    <w:rsid w:val="00313054"/>
    <w:rsid w:val="0032158F"/>
    <w:rsid w:val="0032161B"/>
    <w:rsid w:val="00323FA5"/>
    <w:rsid w:val="00326BC6"/>
    <w:rsid w:val="003278F5"/>
    <w:rsid w:val="003307C3"/>
    <w:rsid w:val="00333903"/>
    <w:rsid w:val="00333D60"/>
    <w:rsid w:val="003357DD"/>
    <w:rsid w:val="0033705A"/>
    <w:rsid w:val="00342317"/>
    <w:rsid w:val="00346013"/>
    <w:rsid w:val="0034715B"/>
    <w:rsid w:val="00347205"/>
    <w:rsid w:val="00347DB4"/>
    <w:rsid w:val="00351AF1"/>
    <w:rsid w:val="00352942"/>
    <w:rsid w:val="00352E56"/>
    <w:rsid w:val="00353A92"/>
    <w:rsid w:val="00353FD6"/>
    <w:rsid w:val="00354121"/>
    <w:rsid w:val="0035612E"/>
    <w:rsid w:val="0036244C"/>
    <w:rsid w:val="00362EE0"/>
    <w:rsid w:val="003635BA"/>
    <w:rsid w:val="003643EF"/>
    <w:rsid w:val="00364C9F"/>
    <w:rsid w:val="00365551"/>
    <w:rsid w:val="00365821"/>
    <w:rsid w:val="00367DBC"/>
    <w:rsid w:val="00370E21"/>
    <w:rsid w:val="00377487"/>
    <w:rsid w:val="0038081D"/>
    <w:rsid w:val="00381130"/>
    <w:rsid w:val="00385745"/>
    <w:rsid w:val="00385B9D"/>
    <w:rsid w:val="00387E33"/>
    <w:rsid w:val="0039195F"/>
    <w:rsid w:val="00391B68"/>
    <w:rsid w:val="00391E73"/>
    <w:rsid w:val="00392A51"/>
    <w:rsid w:val="003943D3"/>
    <w:rsid w:val="00395E4C"/>
    <w:rsid w:val="00397EB8"/>
    <w:rsid w:val="00397F85"/>
    <w:rsid w:val="003A02B2"/>
    <w:rsid w:val="003A194B"/>
    <w:rsid w:val="003A2F55"/>
    <w:rsid w:val="003B03C5"/>
    <w:rsid w:val="003B38A6"/>
    <w:rsid w:val="003B46B6"/>
    <w:rsid w:val="003B481D"/>
    <w:rsid w:val="003B7123"/>
    <w:rsid w:val="003C4D7F"/>
    <w:rsid w:val="003C5B35"/>
    <w:rsid w:val="003C7754"/>
    <w:rsid w:val="003D1F26"/>
    <w:rsid w:val="003D3F85"/>
    <w:rsid w:val="003D7314"/>
    <w:rsid w:val="003D7F88"/>
    <w:rsid w:val="003E07C9"/>
    <w:rsid w:val="003E13E6"/>
    <w:rsid w:val="003E469D"/>
    <w:rsid w:val="003E585D"/>
    <w:rsid w:val="003E6C32"/>
    <w:rsid w:val="003E7766"/>
    <w:rsid w:val="003F07E1"/>
    <w:rsid w:val="003F55B0"/>
    <w:rsid w:val="003F5867"/>
    <w:rsid w:val="003F6939"/>
    <w:rsid w:val="004003CB"/>
    <w:rsid w:val="00403633"/>
    <w:rsid w:val="00403AAF"/>
    <w:rsid w:val="00403F70"/>
    <w:rsid w:val="00404D9A"/>
    <w:rsid w:val="00406365"/>
    <w:rsid w:val="00407AE4"/>
    <w:rsid w:val="0041152F"/>
    <w:rsid w:val="00412073"/>
    <w:rsid w:val="0041361A"/>
    <w:rsid w:val="00414AFB"/>
    <w:rsid w:val="00416390"/>
    <w:rsid w:val="00420A7E"/>
    <w:rsid w:val="00421D42"/>
    <w:rsid w:val="0042500A"/>
    <w:rsid w:val="00426F56"/>
    <w:rsid w:val="004275FC"/>
    <w:rsid w:val="004279A2"/>
    <w:rsid w:val="00432AC5"/>
    <w:rsid w:val="004339BA"/>
    <w:rsid w:val="0043586B"/>
    <w:rsid w:val="004365BE"/>
    <w:rsid w:val="00437A1C"/>
    <w:rsid w:val="004411A1"/>
    <w:rsid w:val="00441210"/>
    <w:rsid w:val="0044318A"/>
    <w:rsid w:val="0044466C"/>
    <w:rsid w:val="00445A35"/>
    <w:rsid w:val="00446FCF"/>
    <w:rsid w:val="004517BE"/>
    <w:rsid w:val="00451A57"/>
    <w:rsid w:val="00452304"/>
    <w:rsid w:val="00453693"/>
    <w:rsid w:val="00454D60"/>
    <w:rsid w:val="00455BA8"/>
    <w:rsid w:val="004574EE"/>
    <w:rsid w:val="00457DB3"/>
    <w:rsid w:val="004645A6"/>
    <w:rsid w:val="00464FB6"/>
    <w:rsid w:val="00465CC8"/>
    <w:rsid w:val="0046635E"/>
    <w:rsid w:val="00466AFC"/>
    <w:rsid w:val="0046742E"/>
    <w:rsid w:val="0047256D"/>
    <w:rsid w:val="00472784"/>
    <w:rsid w:val="00472CFB"/>
    <w:rsid w:val="00472F98"/>
    <w:rsid w:val="00473DB9"/>
    <w:rsid w:val="004741F7"/>
    <w:rsid w:val="0047450D"/>
    <w:rsid w:val="004763F3"/>
    <w:rsid w:val="0048013B"/>
    <w:rsid w:val="0048073E"/>
    <w:rsid w:val="0048144B"/>
    <w:rsid w:val="004828B2"/>
    <w:rsid w:val="004861B9"/>
    <w:rsid w:val="00486E13"/>
    <w:rsid w:val="00487006"/>
    <w:rsid w:val="00490E30"/>
    <w:rsid w:val="00492D7E"/>
    <w:rsid w:val="004962EC"/>
    <w:rsid w:val="004968BC"/>
    <w:rsid w:val="00496A45"/>
    <w:rsid w:val="004975C9"/>
    <w:rsid w:val="00497ADA"/>
    <w:rsid w:val="00497EFA"/>
    <w:rsid w:val="004A22E8"/>
    <w:rsid w:val="004A4C2E"/>
    <w:rsid w:val="004A579C"/>
    <w:rsid w:val="004B0E9F"/>
    <w:rsid w:val="004B1BD1"/>
    <w:rsid w:val="004B251D"/>
    <w:rsid w:val="004B2EE3"/>
    <w:rsid w:val="004B5740"/>
    <w:rsid w:val="004B7579"/>
    <w:rsid w:val="004C04D3"/>
    <w:rsid w:val="004C0509"/>
    <w:rsid w:val="004C0B00"/>
    <w:rsid w:val="004C1C89"/>
    <w:rsid w:val="004C2FE3"/>
    <w:rsid w:val="004C5F5E"/>
    <w:rsid w:val="004C5F79"/>
    <w:rsid w:val="004C7297"/>
    <w:rsid w:val="004C7B09"/>
    <w:rsid w:val="004D0A1A"/>
    <w:rsid w:val="004D21A7"/>
    <w:rsid w:val="004D49FF"/>
    <w:rsid w:val="004D5E23"/>
    <w:rsid w:val="004E16C2"/>
    <w:rsid w:val="004E2691"/>
    <w:rsid w:val="004E2B2D"/>
    <w:rsid w:val="004E3A97"/>
    <w:rsid w:val="004E58A7"/>
    <w:rsid w:val="004E6105"/>
    <w:rsid w:val="004E657D"/>
    <w:rsid w:val="004E7D13"/>
    <w:rsid w:val="004F2475"/>
    <w:rsid w:val="004F28EC"/>
    <w:rsid w:val="004F3C9B"/>
    <w:rsid w:val="004F555E"/>
    <w:rsid w:val="004F5813"/>
    <w:rsid w:val="00502C58"/>
    <w:rsid w:val="005035A6"/>
    <w:rsid w:val="00503C85"/>
    <w:rsid w:val="00504843"/>
    <w:rsid w:val="00505993"/>
    <w:rsid w:val="005061CE"/>
    <w:rsid w:val="005067D6"/>
    <w:rsid w:val="0050779B"/>
    <w:rsid w:val="00507D87"/>
    <w:rsid w:val="005123E2"/>
    <w:rsid w:val="00512AD9"/>
    <w:rsid w:val="0051419D"/>
    <w:rsid w:val="00515ABA"/>
    <w:rsid w:val="00515C3B"/>
    <w:rsid w:val="0051778D"/>
    <w:rsid w:val="00517DE4"/>
    <w:rsid w:val="0052018D"/>
    <w:rsid w:val="0052053A"/>
    <w:rsid w:val="00520823"/>
    <w:rsid w:val="00524367"/>
    <w:rsid w:val="005243DB"/>
    <w:rsid w:val="0052513B"/>
    <w:rsid w:val="00527A48"/>
    <w:rsid w:val="0053289B"/>
    <w:rsid w:val="0053490B"/>
    <w:rsid w:val="005365D4"/>
    <w:rsid w:val="00542259"/>
    <w:rsid w:val="00545120"/>
    <w:rsid w:val="00551D04"/>
    <w:rsid w:val="005522D4"/>
    <w:rsid w:val="00562C3B"/>
    <w:rsid w:val="00562D79"/>
    <w:rsid w:val="00564137"/>
    <w:rsid w:val="00564DDA"/>
    <w:rsid w:val="00566D5D"/>
    <w:rsid w:val="0056767F"/>
    <w:rsid w:val="005679DD"/>
    <w:rsid w:val="005710C4"/>
    <w:rsid w:val="00571330"/>
    <w:rsid w:val="005731DE"/>
    <w:rsid w:val="00574B67"/>
    <w:rsid w:val="00576622"/>
    <w:rsid w:val="00576F47"/>
    <w:rsid w:val="00577C7D"/>
    <w:rsid w:val="00581482"/>
    <w:rsid w:val="00581F4D"/>
    <w:rsid w:val="005834EB"/>
    <w:rsid w:val="005841AC"/>
    <w:rsid w:val="00584C41"/>
    <w:rsid w:val="0059000B"/>
    <w:rsid w:val="00592416"/>
    <w:rsid w:val="005925CD"/>
    <w:rsid w:val="00592BE5"/>
    <w:rsid w:val="00592D9F"/>
    <w:rsid w:val="00594730"/>
    <w:rsid w:val="005962E7"/>
    <w:rsid w:val="005A17FC"/>
    <w:rsid w:val="005A191C"/>
    <w:rsid w:val="005A1F54"/>
    <w:rsid w:val="005A48DB"/>
    <w:rsid w:val="005A6C4E"/>
    <w:rsid w:val="005A7DC7"/>
    <w:rsid w:val="005B34BF"/>
    <w:rsid w:val="005B395B"/>
    <w:rsid w:val="005B5068"/>
    <w:rsid w:val="005B6198"/>
    <w:rsid w:val="005B752A"/>
    <w:rsid w:val="005B76B5"/>
    <w:rsid w:val="005C283E"/>
    <w:rsid w:val="005C2CA2"/>
    <w:rsid w:val="005C2CCA"/>
    <w:rsid w:val="005C3F7B"/>
    <w:rsid w:val="005C4074"/>
    <w:rsid w:val="005C472B"/>
    <w:rsid w:val="005C77E2"/>
    <w:rsid w:val="005D395A"/>
    <w:rsid w:val="005D4E33"/>
    <w:rsid w:val="005D4F86"/>
    <w:rsid w:val="005D5F51"/>
    <w:rsid w:val="005D716A"/>
    <w:rsid w:val="005D77F8"/>
    <w:rsid w:val="005E03EA"/>
    <w:rsid w:val="005E07C5"/>
    <w:rsid w:val="005E1619"/>
    <w:rsid w:val="005E16E5"/>
    <w:rsid w:val="005E2720"/>
    <w:rsid w:val="005E34EC"/>
    <w:rsid w:val="005E3C55"/>
    <w:rsid w:val="005E7332"/>
    <w:rsid w:val="005E7FC7"/>
    <w:rsid w:val="005F1CF2"/>
    <w:rsid w:val="005F3927"/>
    <w:rsid w:val="005F7B5C"/>
    <w:rsid w:val="0060058D"/>
    <w:rsid w:val="006050D8"/>
    <w:rsid w:val="00607B54"/>
    <w:rsid w:val="00611210"/>
    <w:rsid w:val="006205FF"/>
    <w:rsid w:val="00620FDE"/>
    <w:rsid w:val="00621E08"/>
    <w:rsid w:val="0062325C"/>
    <w:rsid w:val="006249EE"/>
    <w:rsid w:val="00625D2B"/>
    <w:rsid w:val="00627122"/>
    <w:rsid w:val="00627BE9"/>
    <w:rsid w:val="00630312"/>
    <w:rsid w:val="0063089B"/>
    <w:rsid w:val="00633C3F"/>
    <w:rsid w:val="00634599"/>
    <w:rsid w:val="0063475D"/>
    <w:rsid w:val="00636CB5"/>
    <w:rsid w:val="00636EC2"/>
    <w:rsid w:val="00640C1C"/>
    <w:rsid w:val="0064216F"/>
    <w:rsid w:val="006425AE"/>
    <w:rsid w:val="006426AD"/>
    <w:rsid w:val="00644079"/>
    <w:rsid w:val="00646DC2"/>
    <w:rsid w:val="00647753"/>
    <w:rsid w:val="00647DA8"/>
    <w:rsid w:val="00647FB6"/>
    <w:rsid w:val="00651CB2"/>
    <w:rsid w:val="00655E65"/>
    <w:rsid w:val="0065633C"/>
    <w:rsid w:val="006636AA"/>
    <w:rsid w:val="006655BD"/>
    <w:rsid w:val="00666C7A"/>
    <w:rsid w:val="00667960"/>
    <w:rsid w:val="006679B8"/>
    <w:rsid w:val="006700F8"/>
    <w:rsid w:val="006703AE"/>
    <w:rsid w:val="00671A0A"/>
    <w:rsid w:val="00672529"/>
    <w:rsid w:val="00676F7F"/>
    <w:rsid w:val="0068074A"/>
    <w:rsid w:val="006814F6"/>
    <w:rsid w:val="00681A99"/>
    <w:rsid w:val="0068577A"/>
    <w:rsid w:val="00686E0F"/>
    <w:rsid w:val="0069271C"/>
    <w:rsid w:val="006927DC"/>
    <w:rsid w:val="00694A58"/>
    <w:rsid w:val="00695D07"/>
    <w:rsid w:val="00697B2C"/>
    <w:rsid w:val="006A32F5"/>
    <w:rsid w:val="006A4574"/>
    <w:rsid w:val="006B099F"/>
    <w:rsid w:val="006B2F75"/>
    <w:rsid w:val="006B54E8"/>
    <w:rsid w:val="006B6D73"/>
    <w:rsid w:val="006B7D38"/>
    <w:rsid w:val="006C05B6"/>
    <w:rsid w:val="006C16BD"/>
    <w:rsid w:val="006C1931"/>
    <w:rsid w:val="006C1EC1"/>
    <w:rsid w:val="006C2511"/>
    <w:rsid w:val="006C48D6"/>
    <w:rsid w:val="006D02B6"/>
    <w:rsid w:val="006D0791"/>
    <w:rsid w:val="006D0EC6"/>
    <w:rsid w:val="006D1CE2"/>
    <w:rsid w:val="006D5F73"/>
    <w:rsid w:val="006D68B7"/>
    <w:rsid w:val="006D7D9F"/>
    <w:rsid w:val="006E36A3"/>
    <w:rsid w:val="006E4809"/>
    <w:rsid w:val="006E57C3"/>
    <w:rsid w:val="006E73AA"/>
    <w:rsid w:val="006F0083"/>
    <w:rsid w:val="006F0262"/>
    <w:rsid w:val="006F24D6"/>
    <w:rsid w:val="006F51A6"/>
    <w:rsid w:val="006F51C7"/>
    <w:rsid w:val="006F5238"/>
    <w:rsid w:val="006F5F6B"/>
    <w:rsid w:val="006F6469"/>
    <w:rsid w:val="006F73C0"/>
    <w:rsid w:val="00700207"/>
    <w:rsid w:val="007009AD"/>
    <w:rsid w:val="00702221"/>
    <w:rsid w:val="00703243"/>
    <w:rsid w:val="00703570"/>
    <w:rsid w:val="00711906"/>
    <w:rsid w:val="00720507"/>
    <w:rsid w:val="00720B59"/>
    <w:rsid w:val="00721FAB"/>
    <w:rsid w:val="0072229B"/>
    <w:rsid w:val="00722B67"/>
    <w:rsid w:val="00723AE9"/>
    <w:rsid w:val="007240A4"/>
    <w:rsid w:val="007241EF"/>
    <w:rsid w:val="007255DA"/>
    <w:rsid w:val="007261BD"/>
    <w:rsid w:val="0072690C"/>
    <w:rsid w:val="00727F10"/>
    <w:rsid w:val="007317D4"/>
    <w:rsid w:val="0073422E"/>
    <w:rsid w:val="007348F9"/>
    <w:rsid w:val="00734DAE"/>
    <w:rsid w:val="007358EB"/>
    <w:rsid w:val="00736781"/>
    <w:rsid w:val="00740378"/>
    <w:rsid w:val="0074057B"/>
    <w:rsid w:val="00740CA2"/>
    <w:rsid w:val="00741886"/>
    <w:rsid w:val="00742851"/>
    <w:rsid w:val="00742C7C"/>
    <w:rsid w:val="00745D8C"/>
    <w:rsid w:val="007510BB"/>
    <w:rsid w:val="00752CE3"/>
    <w:rsid w:val="0075428B"/>
    <w:rsid w:val="00756B77"/>
    <w:rsid w:val="00761817"/>
    <w:rsid w:val="00761C2B"/>
    <w:rsid w:val="00762160"/>
    <w:rsid w:val="007624DE"/>
    <w:rsid w:val="007626C1"/>
    <w:rsid w:val="0076284B"/>
    <w:rsid w:val="00764577"/>
    <w:rsid w:val="00764A50"/>
    <w:rsid w:val="00764C51"/>
    <w:rsid w:val="007726C0"/>
    <w:rsid w:val="00775592"/>
    <w:rsid w:val="007755A5"/>
    <w:rsid w:val="0078005D"/>
    <w:rsid w:val="00781667"/>
    <w:rsid w:val="00782DBF"/>
    <w:rsid w:val="007848AF"/>
    <w:rsid w:val="00786D9C"/>
    <w:rsid w:val="00786E54"/>
    <w:rsid w:val="007876D2"/>
    <w:rsid w:val="00790224"/>
    <w:rsid w:val="00790CBF"/>
    <w:rsid w:val="007919C2"/>
    <w:rsid w:val="00792F1B"/>
    <w:rsid w:val="00793BBF"/>
    <w:rsid w:val="007947C5"/>
    <w:rsid w:val="00795E6B"/>
    <w:rsid w:val="00796602"/>
    <w:rsid w:val="00796F80"/>
    <w:rsid w:val="007A3B25"/>
    <w:rsid w:val="007A418B"/>
    <w:rsid w:val="007A4B80"/>
    <w:rsid w:val="007A67A4"/>
    <w:rsid w:val="007A68A5"/>
    <w:rsid w:val="007A7735"/>
    <w:rsid w:val="007B0A01"/>
    <w:rsid w:val="007B5B29"/>
    <w:rsid w:val="007B5F70"/>
    <w:rsid w:val="007B76CD"/>
    <w:rsid w:val="007B7BFF"/>
    <w:rsid w:val="007B7E37"/>
    <w:rsid w:val="007C5BF4"/>
    <w:rsid w:val="007C775E"/>
    <w:rsid w:val="007D3CD8"/>
    <w:rsid w:val="007D5C68"/>
    <w:rsid w:val="007D5F98"/>
    <w:rsid w:val="007D6430"/>
    <w:rsid w:val="007E2105"/>
    <w:rsid w:val="007E2116"/>
    <w:rsid w:val="007E34DB"/>
    <w:rsid w:val="007E34F1"/>
    <w:rsid w:val="007E467B"/>
    <w:rsid w:val="007E76C3"/>
    <w:rsid w:val="007F3667"/>
    <w:rsid w:val="007F6422"/>
    <w:rsid w:val="007F67B4"/>
    <w:rsid w:val="007F7B89"/>
    <w:rsid w:val="00801F1C"/>
    <w:rsid w:val="008021B2"/>
    <w:rsid w:val="00804F82"/>
    <w:rsid w:val="00805232"/>
    <w:rsid w:val="0080659A"/>
    <w:rsid w:val="00807C57"/>
    <w:rsid w:val="0081279D"/>
    <w:rsid w:val="008130D7"/>
    <w:rsid w:val="0082076F"/>
    <w:rsid w:val="00822B09"/>
    <w:rsid w:val="00823299"/>
    <w:rsid w:val="0082425D"/>
    <w:rsid w:val="00825798"/>
    <w:rsid w:val="00825A50"/>
    <w:rsid w:val="00825FC5"/>
    <w:rsid w:val="00827509"/>
    <w:rsid w:val="008279D5"/>
    <w:rsid w:val="00832103"/>
    <w:rsid w:val="0083338F"/>
    <w:rsid w:val="00834D78"/>
    <w:rsid w:val="00835208"/>
    <w:rsid w:val="008352A7"/>
    <w:rsid w:val="0084227B"/>
    <w:rsid w:val="008432A6"/>
    <w:rsid w:val="00844703"/>
    <w:rsid w:val="008456A5"/>
    <w:rsid w:val="00845908"/>
    <w:rsid w:val="00847975"/>
    <w:rsid w:val="00850A59"/>
    <w:rsid w:val="00851D1F"/>
    <w:rsid w:val="00852AAB"/>
    <w:rsid w:val="00852F44"/>
    <w:rsid w:val="0085578C"/>
    <w:rsid w:val="00857AF4"/>
    <w:rsid w:val="00860A5E"/>
    <w:rsid w:val="0086167E"/>
    <w:rsid w:val="00865F26"/>
    <w:rsid w:val="008674F9"/>
    <w:rsid w:val="0087247C"/>
    <w:rsid w:val="00872E7C"/>
    <w:rsid w:val="00873D3E"/>
    <w:rsid w:val="00873F2A"/>
    <w:rsid w:val="00882C6E"/>
    <w:rsid w:val="00884896"/>
    <w:rsid w:val="00884F66"/>
    <w:rsid w:val="008874CF"/>
    <w:rsid w:val="00887578"/>
    <w:rsid w:val="00892810"/>
    <w:rsid w:val="00894D54"/>
    <w:rsid w:val="0089775C"/>
    <w:rsid w:val="008A6379"/>
    <w:rsid w:val="008A69A3"/>
    <w:rsid w:val="008A6BD2"/>
    <w:rsid w:val="008B585F"/>
    <w:rsid w:val="008B7B8C"/>
    <w:rsid w:val="008C1112"/>
    <w:rsid w:val="008C1991"/>
    <w:rsid w:val="008C19B9"/>
    <w:rsid w:val="008C3556"/>
    <w:rsid w:val="008C5FD6"/>
    <w:rsid w:val="008D15C2"/>
    <w:rsid w:val="008D21C2"/>
    <w:rsid w:val="008D34E6"/>
    <w:rsid w:val="008D566F"/>
    <w:rsid w:val="008E2926"/>
    <w:rsid w:val="008E4983"/>
    <w:rsid w:val="008E628A"/>
    <w:rsid w:val="008E6F5B"/>
    <w:rsid w:val="008E7EA8"/>
    <w:rsid w:val="008F04B2"/>
    <w:rsid w:val="008F2359"/>
    <w:rsid w:val="008F35F3"/>
    <w:rsid w:val="008F5532"/>
    <w:rsid w:val="008F5E4B"/>
    <w:rsid w:val="00900C31"/>
    <w:rsid w:val="00902AFC"/>
    <w:rsid w:val="00902BD5"/>
    <w:rsid w:val="0090478A"/>
    <w:rsid w:val="00904E5E"/>
    <w:rsid w:val="00906D6F"/>
    <w:rsid w:val="00906D71"/>
    <w:rsid w:val="00910790"/>
    <w:rsid w:val="00912ADB"/>
    <w:rsid w:val="00912BFD"/>
    <w:rsid w:val="0091647D"/>
    <w:rsid w:val="00916F4C"/>
    <w:rsid w:val="00917A71"/>
    <w:rsid w:val="009217BF"/>
    <w:rsid w:val="00921E45"/>
    <w:rsid w:val="009247B8"/>
    <w:rsid w:val="0092556A"/>
    <w:rsid w:val="00925F62"/>
    <w:rsid w:val="00926B7C"/>
    <w:rsid w:val="009274E8"/>
    <w:rsid w:val="00930D18"/>
    <w:rsid w:val="00931646"/>
    <w:rsid w:val="00931D9C"/>
    <w:rsid w:val="009322C8"/>
    <w:rsid w:val="009333FA"/>
    <w:rsid w:val="009339C2"/>
    <w:rsid w:val="00934B46"/>
    <w:rsid w:val="009367AD"/>
    <w:rsid w:val="00936A9B"/>
    <w:rsid w:val="00937275"/>
    <w:rsid w:val="00941C20"/>
    <w:rsid w:val="009427B0"/>
    <w:rsid w:val="0094412C"/>
    <w:rsid w:val="0094575B"/>
    <w:rsid w:val="00946BE8"/>
    <w:rsid w:val="009521B9"/>
    <w:rsid w:val="009527B6"/>
    <w:rsid w:val="00954B25"/>
    <w:rsid w:val="00954FA3"/>
    <w:rsid w:val="0095587D"/>
    <w:rsid w:val="00960CF4"/>
    <w:rsid w:val="0096225B"/>
    <w:rsid w:val="00966656"/>
    <w:rsid w:val="00966A1F"/>
    <w:rsid w:val="00972ED8"/>
    <w:rsid w:val="00975AB8"/>
    <w:rsid w:val="00981639"/>
    <w:rsid w:val="00981E2E"/>
    <w:rsid w:val="009829FF"/>
    <w:rsid w:val="0098663A"/>
    <w:rsid w:val="00986DF5"/>
    <w:rsid w:val="00987384"/>
    <w:rsid w:val="009876EB"/>
    <w:rsid w:val="00990310"/>
    <w:rsid w:val="00992F66"/>
    <w:rsid w:val="009934B8"/>
    <w:rsid w:val="0099368F"/>
    <w:rsid w:val="00994BE5"/>
    <w:rsid w:val="00996976"/>
    <w:rsid w:val="00996A1A"/>
    <w:rsid w:val="00996E06"/>
    <w:rsid w:val="00997CD0"/>
    <w:rsid w:val="009A0003"/>
    <w:rsid w:val="009A300C"/>
    <w:rsid w:val="009A4244"/>
    <w:rsid w:val="009A48DE"/>
    <w:rsid w:val="009A5CC0"/>
    <w:rsid w:val="009B216C"/>
    <w:rsid w:val="009B29A4"/>
    <w:rsid w:val="009B73C4"/>
    <w:rsid w:val="009C0D4B"/>
    <w:rsid w:val="009C1267"/>
    <w:rsid w:val="009C1433"/>
    <w:rsid w:val="009C2588"/>
    <w:rsid w:val="009C298D"/>
    <w:rsid w:val="009C5BE2"/>
    <w:rsid w:val="009C6231"/>
    <w:rsid w:val="009C689D"/>
    <w:rsid w:val="009C783A"/>
    <w:rsid w:val="009C78DE"/>
    <w:rsid w:val="009C791D"/>
    <w:rsid w:val="009D070D"/>
    <w:rsid w:val="009D162E"/>
    <w:rsid w:val="009D5C72"/>
    <w:rsid w:val="009E0E56"/>
    <w:rsid w:val="009E10CA"/>
    <w:rsid w:val="009E310D"/>
    <w:rsid w:val="009E7A54"/>
    <w:rsid w:val="00A0018A"/>
    <w:rsid w:val="00A002B2"/>
    <w:rsid w:val="00A0513E"/>
    <w:rsid w:val="00A0614D"/>
    <w:rsid w:val="00A1107E"/>
    <w:rsid w:val="00A11ED9"/>
    <w:rsid w:val="00A13090"/>
    <w:rsid w:val="00A16E53"/>
    <w:rsid w:val="00A200DE"/>
    <w:rsid w:val="00A22B81"/>
    <w:rsid w:val="00A24B7E"/>
    <w:rsid w:val="00A24DF1"/>
    <w:rsid w:val="00A2609D"/>
    <w:rsid w:val="00A268BA"/>
    <w:rsid w:val="00A269F1"/>
    <w:rsid w:val="00A26ADD"/>
    <w:rsid w:val="00A2737B"/>
    <w:rsid w:val="00A33E8D"/>
    <w:rsid w:val="00A3439B"/>
    <w:rsid w:val="00A34D73"/>
    <w:rsid w:val="00A34FC7"/>
    <w:rsid w:val="00A35044"/>
    <w:rsid w:val="00A353FA"/>
    <w:rsid w:val="00A37BD2"/>
    <w:rsid w:val="00A40FB4"/>
    <w:rsid w:val="00A4144A"/>
    <w:rsid w:val="00A432CD"/>
    <w:rsid w:val="00A439E3"/>
    <w:rsid w:val="00A44F9E"/>
    <w:rsid w:val="00A45877"/>
    <w:rsid w:val="00A461B9"/>
    <w:rsid w:val="00A46827"/>
    <w:rsid w:val="00A50642"/>
    <w:rsid w:val="00A515CF"/>
    <w:rsid w:val="00A51E89"/>
    <w:rsid w:val="00A52A47"/>
    <w:rsid w:val="00A52CFA"/>
    <w:rsid w:val="00A52D31"/>
    <w:rsid w:val="00A52DD8"/>
    <w:rsid w:val="00A541C8"/>
    <w:rsid w:val="00A557F9"/>
    <w:rsid w:val="00A56259"/>
    <w:rsid w:val="00A576EB"/>
    <w:rsid w:val="00A57DA5"/>
    <w:rsid w:val="00A62279"/>
    <w:rsid w:val="00A62576"/>
    <w:rsid w:val="00A63C92"/>
    <w:rsid w:val="00A63ECD"/>
    <w:rsid w:val="00A65CE0"/>
    <w:rsid w:val="00A65E13"/>
    <w:rsid w:val="00A672F2"/>
    <w:rsid w:val="00A70B20"/>
    <w:rsid w:val="00A72367"/>
    <w:rsid w:val="00A723C1"/>
    <w:rsid w:val="00A72622"/>
    <w:rsid w:val="00A73B9A"/>
    <w:rsid w:val="00A76D6D"/>
    <w:rsid w:val="00A76F97"/>
    <w:rsid w:val="00A80649"/>
    <w:rsid w:val="00A86194"/>
    <w:rsid w:val="00A86C90"/>
    <w:rsid w:val="00A8733E"/>
    <w:rsid w:val="00A87C3D"/>
    <w:rsid w:val="00A90BA0"/>
    <w:rsid w:val="00A91868"/>
    <w:rsid w:val="00A92AE2"/>
    <w:rsid w:val="00A92D71"/>
    <w:rsid w:val="00A95F7B"/>
    <w:rsid w:val="00A972AA"/>
    <w:rsid w:val="00AA1132"/>
    <w:rsid w:val="00AA17E0"/>
    <w:rsid w:val="00AA29A3"/>
    <w:rsid w:val="00AA44CC"/>
    <w:rsid w:val="00AA462D"/>
    <w:rsid w:val="00AA5962"/>
    <w:rsid w:val="00AB1418"/>
    <w:rsid w:val="00AB54BF"/>
    <w:rsid w:val="00AB54D7"/>
    <w:rsid w:val="00AB5E8C"/>
    <w:rsid w:val="00AB5FFB"/>
    <w:rsid w:val="00AB717D"/>
    <w:rsid w:val="00AC4581"/>
    <w:rsid w:val="00AC5A0C"/>
    <w:rsid w:val="00AC5CFE"/>
    <w:rsid w:val="00AC6362"/>
    <w:rsid w:val="00AD1DD9"/>
    <w:rsid w:val="00AD3CEA"/>
    <w:rsid w:val="00AD3D23"/>
    <w:rsid w:val="00AD615F"/>
    <w:rsid w:val="00AD63F7"/>
    <w:rsid w:val="00AD79C1"/>
    <w:rsid w:val="00AE1F35"/>
    <w:rsid w:val="00AE2FF2"/>
    <w:rsid w:val="00AE466E"/>
    <w:rsid w:val="00AE6736"/>
    <w:rsid w:val="00AF21C6"/>
    <w:rsid w:val="00AF3286"/>
    <w:rsid w:val="00AF49D3"/>
    <w:rsid w:val="00AF4DCA"/>
    <w:rsid w:val="00AF5D38"/>
    <w:rsid w:val="00B00853"/>
    <w:rsid w:val="00B02145"/>
    <w:rsid w:val="00B03325"/>
    <w:rsid w:val="00B0363F"/>
    <w:rsid w:val="00B04A8A"/>
    <w:rsid w:val="00B16B2B"/>
    <w:rsid w:val="00B17F19"/>
    <w:rsid w:val="00B20746"/>
    <w:rsid w:val="00B20DAD"/>
    <w:rsid w:val="00B228A4"/>
    <w:rsid w:val="00B25263"/>
    <w:rsid w:val="00B27C75"/>
    <w:rsid w:val="00B33A3A"/>
    <w:rsid w:val="00B37A2A"/>
    <w:rsid w:val="00B4146A"/>
    <w:rsid w:val="00B43E88"/>
    <w:rsid w:val="00B46C58"/>
    <w:rsid w:val="00B4745B"/>
    <w:rsid w:val="00B47F09"/>
    <w:rsid w:val="00B500B2"/>
    <w:rsid w:val="00B5175A"/>
    <w:rsid w:val="00B51DC4"/>
    <w:rsid w:val="00B54940"/>
    <w:rsid w:val="00B5552F"/>
    <w:rsid w:val="00B56A26"/>
    <w:rsid w:val="00B61822"/>
    <w:rsid w:val="00B620C3"/>
    <w:rsid w:val="00B634E7"/>
    <w:rsid w:val="00B64063"/>
    <w:rsid w:val="00B646EC"/>
    <w:rsid w:val="00B65C72"/>
    <w:rsid w:val="00B67822"/>
    <w:rsid w:val="00B70C75"/>
    <w:rsid w:val="00B73591"/>
    <w:rsid w:val="00B77F7E"/>
    <w:rsid w:val="00B8131A"/>
    <w:rsid w:val="00B8146B"/>
    <w:rsid w:val="00B8368F"/>
    <w:rsid w:val="00B84A72"/>
    <w:rsid w:val="00B857C2"/>
    <w:rsid w:val="00B90FBE"/>
    <w:rsid w:val="00B91957"/>
    <w:rsid w:val="00B92119"/>
    <w:rsid w:val="00B9272A"/>
    <w:rsid w:val="00B93808"/>
    <w:rsid w:val="00B94B74"/>
    <w:rsid w:val="00B94FD0"/>
    <w:rsid w:val="00B956FC"/>
    <w:rsid w:val="00B96982"/>
    <w:rsid w:val="00BA1DF8"/>
    <w:rsid w:val="00BA3AC8"/>
    <w:rsid w:val="00BA4C88"/>
    <w:rsid w:val="00BA52F6"/>
    <w:rsid w:val="00BA5643"/>
    <w:rsid w:val="00BB1304"/>
    <w:rsid w:val="00BB5022"/>
    <w:rsid w:val="00BB584B"/>
    <w:rsid w:val="00BB6706"/>
    <w:rsid w:val="00BC13AB"/>
    <w:rsid w:val="00BC2193"/>
    <w:rsid w:val="00BC4E2C"/>
    <w:rsid w:val="00BD41F0"/>
    <w:rsid w:val="00BD511D"/>
    <w:rsid w:val="00BD7310"/>
    <w:rsid w:val="00BE14FE"/>
    <w:rsid w:val="00BE408F"/>
    <w:rsid w:val="00BE6AC6"/>
    <w:rsid w:val="00BE7B60"/>
    <w:rsid w:val="00BF17E2"/>
    <w:rsid w:val="00BF1E0F"/>
    <w:rsid w:val="00BF254B"/>
    <w:rsid w:val="00BF4459"/>
    <w:rsid w:val="00BF73A0"/>
    <w:rsid w:val="00C00903"/>
    <w:rsid w:val="00C0344E"/>
    <w:rsid w:val="00C047BE"/>
    <w:rsid w:val="00C05DFF"/>
    <w:rsid w:val="00C078B2"/>
    <w:rsid w:val="00C10E95"/>
    <w:rsid w:val="00C11C09"/>
    <w:rsid w:val="00C165E5"/>
    <w:rsid w:val="00C16C40"/>
    <w:rsid w:val="00C16F27"/>
    <w:rsid w:val="00C22216"/>
    <w:rsid w:val="00C2259C"/>
    <w:rsid w:val="00C229FB"/>
    <w:rsid w:val="00C26358"/>
    <w:rsid w:val="00C31491"/>
    <w:rsid w:val="00C31707"/>
    <w:rsid w:val="00C32882"/>
    <w:rsid w:val="00C32E62"/>
    <w:rsid w:val="00C33A07"/>
    <w:rsid w:val="00C37635"/>
    <w:rsid w:val="00C378E8"/>
    <w:rsid w:val="00C40C64"/>
    <w:rsid w:val="00C41165"/>
    <w:rsid w:val="00C41B1B"/>
    <w:rsid w:val="00C42EDA"/>
    <w:rsid w:val="00C44ED6"/>
    <w:rsid w:val="00C462A5"/>
    <w:rsid w:val="00C51DC6"/>
    <w:rsid w:val="00C55860"/>
    <w:rsid w:val="00C564BD"/>
    <w:rsid w:val="00C5750D"/>
    <w:rsid w:val="00C57705"/>
    <w:rsid w:val="00C60566"/>
    <w:rsid w:val="00C612ED"/>
    <w:rsid w:val="00C63EB9"/>
    <w:rsid w:val="00C7032F"/>
    <w:rsid w:val="00C72E27"/>
    <w:rsid w:val="00C738FE"/>
    <w:rsid w:val="00C773CD"/>
    <w:rsid w:val="00C8060F"/>
    <w:rsid w:val="00C82465"/>
    <w:rsid w:val="00C8252D"/>
    <w:rsid w:val="00C82A59"/>
    <w:rsid w:val="00C8445F"/>
    <w:rsid w:val="00C869E0"/>
    <w:rsid w:val="00C86C4F"/>
    <w:rsid w:val="00C87610"/>
    <w:rsid w:val="00C90530"/>
    <w:rsid w:val="00C92478"/>
    <w:rsid w:val="00C94B89"/>
    <w:rsid w:val="00C94CB0"/>
    <w:rsid w:val="00C95272"/>
    <w:rsid w:val="00C97B11"/>
    <w:rsid w:val="00CA2462"/>
    <w:rsid w:val="00CA2ADF"/>
    <w:rsid w:val="00CA46C9"/>
    <w:rsid w:val="00CA798E"/>
    <w:rsid w:val="00CB03C1"/>
    <w:rsid w:val="00CB255F"/>
    <w:rsid w:val="00CB3420"/>
    <w:rsid w:val="00CB442A"/>
    <w:rsid w:val="00CB4FD5"/>
    <w:rsid w:val="00CB66C3"/>
    <w:rsid w:val="00CB6C0B"/>
    <w:rsid w:val="00CC008E"/>
    <w:rsid w:val="00CC3DFE"/>
    <w:rsid w:val="00CC4C94"/>
    <w:rsid w:val="00CC5916"/>
    <w:rsid w:val="00CC6006"/>
    <w:rsid w:val="00CC7E2A"/>
    <w:rsid w:val="00CD185B"/>
    <w:rsid w:val="00CD1B78"/>
    <w:rsid w:val="00CD2C05"/>
    <w:rsid w:val="00CD2D08"/>
    <w:rsid w:val="00CD30D7"/>
    <w:rsid w:val="00CD614E"/>
    <w:rsid w:val="00CE05B5"/>
    <w:rsid w:val="00CE0937"/>
    <w:rsid w:val="00CE4BAC"/>
    <w:rsid w:val="00CE5FAD"/>
    <w:rsid w:val="00CE6AF8"/>
    <w:rsid w:val="00CF1192"/>
    <w:rsid w:val="00CF2AF6"/>
    <w:rsid w:val="00CF58E2"/>
    <w:rsid w:val="00D00208"/>
    <w:rsid w:val="00D062FE"/>
    <w:rsid w:val="00D10B15"/>
    <w:rsid w:val="00D159D1"/>
    <w:rsid w:val="00D1618C"/>
    <w:rsid w:val="00D161BA"/>
    <w:rsid w:val="00D17495"/>
    <w:rsid w:val="00D20C45"/>
    <w:rsid w:val="00D22839"/>
    <w:rsid w:val="00D24937"/>
    <w:rsid w:val="00D2674D"/>
    <w:rsid w:val="00D26D90"/>
    <w:rsid w:val="00D30985"/>
    <w:rsid w:val="00D311A5"/>
    <w:rsid w:val="00D311EF"/>
    <w:rsid w:val="00D332AF"/>
    <w:rsid w:val="00D42F67"/>
    <w:rsid w:val="00D446C9"/>
    <w:rsid w:val="00D44AF2"/>
    <w:rsid w:val="00D44BA5"/>
    <w:rsid w:val="00D44C91"/>
    <w:rsid w:val="00D44EC0"/>
    <w:rsid w:val="00D4545A"/>
    <w:rsid w:val="00D4601F"/>
    <w:rsid w:val="00D46CC2"/>
    <w:rsid w:val="00D471C2"/>
    <w:rsid w:val="00D52A3D"/>
    <w:rsid w:val="00D5312F"/>
    <w:rsid w:val="00D5378B"/>
    <w:rsid w:val="00D54EE5"/>
    <w:rsid w:val="00D617F1"/>
    <w:rsid w:val="00D62807"/>
    <w:rsid w:val="00D634CF"/>
    <w:rsid w:val="00D65B7D"/>
    <w:rsid w:val="00D67923"/>
    <w:rsid w:val="00D6798E"/>
    <w:rsid w:val="00D72045"/>
    <w:rsid w:val="00D740CF"/>
    <w:rsid w:val="00D741F8"/>
    <w:rsid w:val="00D74EB9"/>
    <w:rsid w:val="00D7719A"/>
    <w:rsid w:val="00D77B1E"/>
    <w:rsid w:val="00D82995"/>
    <w:rsid w:val="00D83319"/>
    <w:rsid w:val="00D83CEE"/>
    <w:rsid w:val="00D84B4F"/>
    <w:rsid w:val="00D8610E"/>
    <w:rsid w:val="00D90D05"/>
    <w:rsid w:val="00D93942"/>
    <w:rsid w:val="00D9487B"/>
    <w:rsid w:val="00D95F6B"/>
    <w:rsid w:val="00D9614B"/>
    <w:rsid w:val="00D96475"/>
    <w:rsid w:val="00D97938"/>
    <w:rsid w:val="00DA027A"/>
    <w:rsid w:val="00DA1D65"/>
    <w:rsid w:val="00DA2736"/>
    <w:rsid w:val="00DA288A"/>
    <w:rsid w:val="00DA7F14"/>
    <w:rsid w:val="00DB0778"/>
    <w:rsid w:val="00DB357E"/>
    <w:rsid w:val="00DB3797"/>
    <w:rsid w:val="00DB5571"/>
    <w:rsid w:val="00DB6770"/>
    <w:rsid w:val="00DB7CD8"/>
    <w:rsid w:val="00DB7CF6"/>
    <w:rsid w:val="00DB7F03"/>
    <w:rsid w:val="00DC0A9C"/>
    <w:rsid w:val="00DC2963"/>
    <w:rsid w:val="00DC37C4"/>
    <w:rsid w:val="00DC3E6E"/>
    <w:rsid w:val="00DC7FE6"/>
    <w:rsid w:val="00DD0CBD"/>
    <w:rsid w:val="00DD20D9"/>
    <w:rsid w:val="00DD4C9A"/>
    <w:rsid w:val="00DD4EC1"/>
    <w:rsid w:val="00DD74D7"/>
    <w:rsid w:val="00DD74DC"/>
    <w:rsid w:val="00DE06E6"/>
    <w:rsid w:val="00DE2851"/>
    <w:rsid w:val="00DE2906"/>
    <w:rsid w:val="00DE58A5"/>
    <w:rsid w:val="00DE59C8"/>
    <w:rsid w:val="00DE6814"/>
    <w:rsid w:val="00DF1486"/>
    <w:rsid w:val="00DF3BEF"/>
    <w:rsid w:val="00DF44AA"/>
    <w:rsid w:val="00DF7F95"/>
    <w:rsid w:val="00E01C58"/>
    <w:rsid w:val="00E03208"/>
    <w:rsid w:val="00E04672"/>
    <w:rsid w:val="00E04E59"/>
    <w:rsid w:val="00E05975"/>
    <w:rsid w:val="00E06007"/>
    <w:rsid w:val="00E1064E"/>
    <w:rsid w:val="00E106EA"/>
    <w:rsid w:val="00E129E2"/>
    <w:rsid w:val="00E1439A"/>
    <w:rsid w:val="00E145D2"/>
    <w:rsid w:val="00E14F7D"/>
    <w:rsid w:val="00E160ED"/>
    <w:rsid w:val="00E160F8"/>
    <w:rsid w:val="00E20A16"/>
    <w:rsid w:val="00E23107"/>
    <w:rsid w:val="00E245D6"/>
    <w:rsid w:val="00E26248"/>
    <w:rsid w:val="00E31BBD"/>
    <w:rsid w:val="00E3200E"/>
    <w:rsid w:val="00E3620E"/>
    <w:rsid w:val="00E40CED"/>
    <w:rsid w:val="00E4238E"/>
    <w:rsid w:val="00E45840"/>
    <w:rsid w:val="00E46377"/>
    <w:rsid w:val="00E4682F"/>
    <w:rsid w:val="00E5089F"/>
    <w:rsid w:val="00E52AE4"/>
    <w:rsid w:val="00E52F37"/>
    <w:rsid w:val="00E54377"/>
    <w:rsid w:val="00E5512C"/>
    <w:rsid w:val="00E55640"/>
    <w:rsid w:val="00E55A3C"/>
    <w:rsid w:val="00E56604"/>
    <w:rsid w:val="00E574AB"/>
    <w:rsid w:val="00E61489"/>
    <w:rsid w:val="00E62819"/>
    <w:rsid w:val="00E62878"/>
    <w:rsid w:val="00E62E6F"/>
    <w:rsid w:val="00E63485"/>
    <w:rsid w:val="00E643A2"/>
    <w:rsid w:val="00E666D3"/>
    <w:rsid w:val="00E72182"/>
    <w:rsid w:val="00E7219F"/>
    <w:rsid w:val="00E72C5E"/>
    <w:rsid w:val="00E7474B"/>
    <w:rsid w:val="00E7547F"/>
    <w:rsid w:val="00E769A3"/>
    <w:rsid w:val="00E836FB"/>
    <w:rsid w:val="00E85266"/>
    <w:rsid w:val="00E86E18"/>
    <w:rsid w:val="00E8788E"/>
    <w:rsid w:val="00E87A59"/>
    <w:rsid w:val="00E909D8"/>
    <w:rsid w:val="00E95621"/>
    <w:rsid w:val="00EA0280"/>
    <w:rsid w:val="00EA2CD4"/>
    <w:rsid w:val="00EA38E8"/>
    <w:rsid w:val="00EA4E24"/>
    <w:rsid w:val="00EA51CE"/>
    <w:rsid w:val="00EA6E49"/>
    <w:rsid w:val="00EA7F37"/>
    <w:rsid w:val="00EB09EB"/>
    <w:rsid w:val="00EB1144"/>
    <w:rsid w:val="00EB32AB"/>
    <w:rsid w:val="00EB349E"/>
    <w:rsid w:val="00EB4A81"/>
    <w:rsid w:val="00EB7F00"/>
    <w:rsid w:val="00EC340D"/>
    <w:rsid w:val="00EC512D"/>
    <w:rsid w:val="00EC6E02"/>
    <w:rsid w:val="00EC724B"/>
    <w:rsid w:val="00ED21FA"/>
    <w:rsid w:val="00ED2CE2"/>
    <w:rsid w:val="00ED2F55"/>
    <w:rsid w:val="00ED5CDE"/>
    <w:rsid w:val="00ED5FD1"/>
    <w:rsid w:val="00EE134B"/>
    <w:rsid w:val="00EF1CC3"/>
    <w:rsid w:val="00EF26A5"/>
    <w:rsid w:val="00EF3467"/>
    <w:rsid w:val="00EF34DA"/>
    <w:rsid w:val="00F02E00"/>
    <w:rsid w:val="00F06700"/>
    <w:rsid w:val="00F11AA1"/>
    <w:rsid w:val="00F131B0"/>
    <w:rsid w:val="00F14F93"/>
    <w:rsid w:val="00F1516F"/>
    <w:rsid w:val="00F15ACB"/>
    <w:rsid w:val="00F1677E"/>
    <w:rsid w:val="00F249E6"/>
    <w:rsid w:val="00F2798F"/>
    <w:rsid w:val="00F35153"/>
    <w:rsid w:val="00F36D81"/>
    <w:rsid w:val="00F425D9"/>
    <w:rsid w:val="00F43ACA"/>
    <w:rsid w:val="00F44AA3"/>
    <w:rsid w:val="00F47388"/>
    <w:rsid w:val="00F519E0"/>
    <w:rsid w:val="00F5389C"/>
    <w:rsid w:val="00F53C87"/>
    <w:rsid w:val="00F57CAD"/>
    <w:rsid w:val="00F64707"/>
    <w:rsid w:val="00F65B45"/>
    <w:rsid w:val="00F70CB1"/>
    <w:rsid w:val="00F7238D"/>
    <w:rsid w:val="00F728B7"/>
    <w:rsid w:val="00F7301A"/>
    <w:rsid w:val="00F74365"/>
    <w:rsid w:val="00F76030"/>
    <w:rsid w:val="00F77B28"/>
    <w:rsid w:val="00F801A8"/>
    <w:rsid w:val="00F803EF"/>
    <w:rsid w:val="00F809B1"/>
    <w:rsid w:val="00F812CF"/>
    <w:rsid w:val="00F830C5"/>
    <w:rsid w:val="00F8335C"/>
    <w:rsid w:val="00F8349F"/>
    <w:rsid w:val="00F855CB"/>
    <w:rsid w:val="00F922B4"/>
    <w:rsid w:val="00F92C27"/>
    <w:rsid w:val="00F94201"/>
    <w:rsid w:val="00F9493C"/>
    <w:rsid w:val="00F9500A"/>
    <w:rsid w:val="00F957AD"/>
    <w:rsid w:val="00F96B35"/>
    <w:rsid w:val="00FA013C"/>
    <w:rsid w:val="00FA1166"/>
    <w:rsid w:val="00FA1939"/>
    <w:rsid w:val="00FA3CBD"/>
    <w:rsid w:val="00FA3E71"/>
    <w:rsid w:val="00FA44F0"/>
    <w:rsid w:val="00FA4672"/>
    <w:rsid w:val="00FA4FB0"/>
    <w:rsid w:val="00FA7D42"/>
    <w:rsid w:val="00FA7F67"/>
    <w:rsid w:val="00FB0791"/>
    <w:rsid w:val="00FB379F"/>
    <w:rsid w:val="00FB4385"/>
    <w:rsid w:val="00FB4E2F"/>
    <w:rsid w:val="00FB575B"/>
    <w:rsid w:val="00FC1D63"/>
    <w:rsid w:val="00FC2C0A"/>
    <w:rsid w:val="00FC616A"/>
    <w:rsid w:val="00FC63E9"/>
    <w:rsid w:val="00FC65B4"/>
    <w:rsid w:val="00FC6D06"/>
    <w:rsid w:val="00FC761A"/>
    <w:rsid w:val="00FD1583"/>
    <w:rsid w:val="00FD2F47"/>
    <w:rsid w:val="00FD371C"/>
    <w:rsid w:val="00FD4EEF"/>
    <w:rsid w:val="00FD510F"/>
    <w:rsid w:val="00FD7219"/>
    <w:rsid w:val="00FD7699"/>
    <w:rsid w:val="00FE176B"/>
    <w:rsid w:val="00FE2E34"/>
    <w:rsid w:val="00FE7A15"/>
    <w:rsid w:val="00FF1033"/>
    <w:rsid w:val="00FF13D8"/>
    <w:rsid w:val="00FF155D"/>
    <w:rsid w:val="00FF241B"/>
    <w:rsid w:val="00FF2D7B"/>
    <w:rsid w:val="00FF549F"/>
    <w:rsid w:val="00FF7A2A"/>
    <w:rsid w:val="00FF7EA8"/>
    <w:rsid w:val="60D872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98D9F"/>
  <w15:docId w15:val="{C2AF4EA8-3F39-48E7-9529-C9A338B4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styleId="UnresolvedMention">
    <w:name w:val="Unresolved Mention"/>
    <w:basedOn w:val="DefaultParagraphFont"/>
    <w:uiPriority w:val="99"/>
    <w:semiHidden/>
    <w:unhideWhenUsed/>
    <w:rsid w:val="00D53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46218559">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11rgafr" TargetMode="External"/><Relationship Id="rId18" Type="http://schemas.openxmlformats.org/officeDocument/2006/relationships/hyperlink" Target="mailto:tsbsg11@itu.int" TargetMode="External"/><Relationship Id="rId26" Type="http://schemas.openxmlformats.org/officeDocument/2006/relationships/hyperlink" Target="https://www.itu.int/md/T17-TSB-CIR-0068" TargetMode="External"/><Relationship Id="rId3" Type="http://schemas.openxmlformats.org/officeDocument/2006/relationships/customXml" Target="../customXml/item3.xml"/><Relationship Id="rId21" Type="http://schemas.openxmlformats.org/officeDocument/2006/relationships/hyperlink" Target="mailto:tsbsg11@itu.int"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sbsg11@itu.int" TargetMode="External"/><Relationship Id="rId17" Type="http://schemas.openxmlformats.org/officeDocument/2006/relationships/hyperlink" Target="http://www.itu.int/go/tsg11rgafr" TargetMode="External"/><Relationship Id="rId25" Type="http://schemas.openxmlformats.org/officeDocument/2006/relationships/hyperlink" Target="http://www.itu.int/go/tsg11rgafr"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tu.int/go/tsg11rgafr" TargetMode="External"/><Relationship Id="rId20" Type="http://schemas.openxmlformats.org/officeDocument/2006/relationships/image" Target="media/image3.png"/><Relationship Id="rId29" Type="http://schemas.openxmlformats.org/officeDocument/2006/relationships/hyperlink" Target="https://www.itu.int/en/fellowships/Documents/2023/ListEligibleCountries202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emote.itu.int/"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pub/T-RES-T.54-2022" TargetMode="External"/><Relationship Id="rId23" Type="http://schemas.openxmlformats.org/officeDocument/2006/relationships/hyperlink" Target="https://www.itu.int/en/ties-services" TargetMode="External"/><Relationship Id="rId28" Type="http://schemas.openxmlformats.org/officeDocument/2006/relationships/hyperlink" Target="https://remote.itu.int/"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mailto:fellowships@itu.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mote.itu.int/" TargetMode="External"/><Relationship Id="rId22" Type="http://schemas.openxmlformats.org/officeDocument/2006/relationships/hyperlink" Target="http://www.itu.int/go/tsg11rgafr" TargetMode="External"/><Relationship Id="rId27" Type="http://schemas.openxmlformats.org/officeDocument/2006/relationships/hyperlink" Target="http://www.itu.int/go/tsg11rgafr" TargetMode="External"/><Relationship Id="rId30" Type="http://schemas.openxmlformats.org/officeDocument/2006/relationships/hyperlink" Target="http://www.itu.int/go/tsg11rgafr"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4" ma:contentTypeDescription="Create a new document." ma:contentTypeScope="" ma:versionID="b52bb7cfe1744f9db962f21a0f0287b2">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dbb356bdd826fd8d90ea23a921af4cf8"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Props1.xml><?xml version="1.0" encoding="utf-8"?>
<ds:datastoreItem xmlns:ds="http://schemas.openxmlformats.org/officeDocument/2006/customXml" ds:itemID="{04D950CD-7B16-4CEB-BAAD-2684D35F9BB4}">
  <ds:schemaRefs>
    <ds:schemaRef ds:uri="http://schemas.openxmlformats.org/officeDocument/2006/bibliography"/>
  </ds:schemaRefs>
</ds:datastoreItem>
</file>

<file path=customXml/itemProps2.xml><?xml version="1.0" encoding="utf-8"?>
<ds:datastoreItem xmlns:ds="http://schemas.openxmlformats.org/officeDocument/2006/customXml" ds:itemID="{E585FC4E-78D7-449D-8018-2953BB728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74019F-5497-48AC-A704-FD23C87CBF45}">
  <ds:schemaRefs>
    <ds:schemaRef ds:uri="http://schemas.microsoft.com/sharepoint/v3/contenttype/forms"/>
  </ds:schemaRefs>
</ds:datastoreItem>
</file>

<file path=customXml/itemProps4.xml><?xml version="1.0" encoding="utf-8"?>
<ds:datastoreItem xmlns:ds="http://schemas.openxmlformats.org/officeDocument/2006/customXml" ds:itemID="{EC2FDE58-6380-4161-9D4D-E4E8628395F2}">
  <ds:schemaRefs>
    <ds:schemaRef ds:uri="http://schemas.microsoft.com/office/2006/metadata/properties"/>
    <ds:schemaRef ds:uri="http://schemas.microsoft.com/office/infopath/2007/PartnerControls"/>
    <ds:schemaRef ds:uri="1238c2fb-f919-419c-a17c-617fee3c8b80"/>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1</TotalTime>
  <Pages>3</Pages>
  <Words>1086</Words>
  <Characters>6171</Characters>
  <Application>Microsoft Office Word</Application>
  <DocSecurity>0</DocSecurity>
  <Lines>385</Lines>
  <Paragraphs>290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Robert</dc:creator>
  <dc:description>Regional_Collective_27022019.docx  For: _x000d_Document date: _x000d_Saved by ITU51011773 at 16:58:18 on 27/02/2019</dc:description>
  <cp:lastModifiedBy>Mairéad Maguire</cp:lastModifiedBy>
  <cp:revision>5</cp:revision>
  <cp:lastPrinted>2017-12-04T17:00:00Z</cp:lastPrinted>
  <dcterms:created xsi:type="dcterms:W3CDTF">2024-01-18T12:37:00Z</dcterms:created>
  <dcterms:modified xsi:type="dcterms:W3CDTF">2024-01-18T13:01:00Z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Regional_Collective_27022019.docx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0x010100DD41769929400247A482A6B8D8C3D7A8</vt:lpwstr>
  </property>
</Properties>
</file>