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1006"/>
        <w:gridCol w:w="431"/>
        <w:gridCol w:w="4025"/>
        <w:gridCol w:w="2586"/>
        <w:gridCol w:w="2157"/>
      </w:tblGrid>
      <w:tr w:rsidR="002C3E7B" w:rsidRPr="00B70109" w14:paraId="1984ABB7" w14:textId="77777777" w:rsidTr="00273BF8">
        <w:trPr>
          <w:cantSplit/>
          <w:trHeight w:val="1274"/>
        </w:trPr>
        <w:tc>
          <w:tcPr>
            <w:tcW w:w="704" w:type="pct"/>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239" w:type="pct"/>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1057" w:type="pct"/>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EE3A74">
        <w:trPr>
          <w:cantSplit/>
          <w:trHeight w:val="561"/>
        </w:trPr>
        <w:tc>
          <w:tcPr>
            <w:tcW w:w="2676" w:type="pct"/>
            <w:gridSpan w:val="3"/>
            <w:vAlign w:val="center"/>
          </w:tcPr>
          <w:p w14:paraId="11BC5A9C" w14:textId="77777777" w:rsidR="000305E1" w:rsidRPr="00B70109" w:rsidRDefault="000305E1" w:rsidP="00067FCB">
            <w:pPr>
              <w:pStyle w:val="Tabletext"/>
              <w:jc w:val="right"/>
            </w:pPr>
          </w:p>
        </w:tc>
        <w:tc>
          <w:tcPr>
            <w:tcW w:w="2324" w:type="pct"/>
            <w:gridSpan w:val="2"/>
            <w:vAlign w:val="center"/>
          </w:tcPr>
          <w:p w14:paraId="01ECBEF5" w14:textId="20F721A0" w:rsidR="000305E1" w:rsidRPr="00680484" w:rsidRDefault="000305E1" w:rsidP="00EA2104">
            <w:pPr>
              <w:pStyle w:val="Tabletext"/>
              <w:spacing w:before="0" w:after="0"/>
            </w:pPr>
            <w:r w:rsidRPr="00680484">
              <w:t xml:space="preserve">Geneva, </w:t>
            </w:r>
            <w:r w:rsidR="00134501">
              <w:t>7</w:t>
            </w:r>
            <w:r w:rsidR="009137C1" w:rsidRPr="00680484">
              <w:t xml:space="preserve"> </w:t>
            </w:r>
            <w:r w:rsidR="00EE183B" w:rsidRPr="00680484">
              <w:t>March</w:t>
            </w:r>
            <w:r w:rsidR="00B75B57" w:rsidRPr="00680484">
              <w:rPr>
                <w:rFonts w:cstheme="minorHAnsi"/>
                <w:szCs w:val="22"/>
              </w:rPr>
              <w:t xml:space="preserve"> </w:t>
            </w:r>
            <w:r w:rsidR="0064622F" w:rsidRPr="00680484">
              <w:rPr>
                <w:rFonts w:cstheme="minorHAnsi"/>
                <w:szCs w:val="22"/>
              </w:rPr>
              <w:t>202</w:t>
            </w:r>
            <w:r w:rsidR="00995029" w:rsidRPr="00680484">
              <w:rPr>
                <w:rFonts w:cstheme="minorHAnsi"/>
                <w:szCs w:val="22"/>
              </w:rPr>
              <w:t>4</w:t>
            </w:r>
          </w:p>
        </w:tc>
      </w:tr>
      <w:tr w:rsidR="0038260B" w:rsidRPr="007E0DA8" w14:paraId="71F96702" w14:textId="77777777" w:rsidTr="007E0DA8">
        <w:trPr>
          <w:cantSplit/>
          <w:trHeight w:val="565"/>
        </w:trPr>
        <w:tc>
          <w:tcPr>
            <w:tcW w:w="493" w:type="pct"/>
          </w:tcPr>
          <w:p w14:paraId="60F87935" w14:textId="77777777" w:rsidR="0038260B" w:rsidRPr="007E0DA8" w:rsidRDefault="0038260B" w:rsidP="00EA2104">
            <w:pPr>
              <w:pStyle w:val="Tabletext"/>
              <w:spacing w:before="0" w:after="0"/>
              <w:rPr>
                <w:rFonts w:cstheme="minorHAnsi"/>
              </w:rPr>
            </w:pPr>
            <w:bookmarkStart w:id="0" w:name="Adress_E" w:colFirst="2" w:colLast="2"/>
            <w:r w:rsidRPr="007E0DA8">
              <w:rPr>
                <w:rFonts w:cstheme="minorHAnsi"/>
              </w:rPr>
              <w:t>Ref:</w:t>
            </w:r>
          </w:p>
        </w:tc>
        <w:tc>
          <w:tcPr>
            <w:tcW w:w="2183" w:type="pct"/>
            <w:gridSpan w:val="2"/>
          </w:tcPr>
          <w:p w14:paraId="779A34B7" w14:textId="051F9B0C" w:rsidR="0064622F" w:rsidRPr="007E0DA8" w:rsidRDefault="0064622F" w:rsidP="00EA2104">
            <w:pPr>
              <w:pStyle w:val="Tabletext"/>
              <w:spacing w:before="0" w:after="0"/>
              <w:rPr>
                <w:rFonts w:cstheme="minorHAnsi"/>
                <w:b/>
                <w:szCs w:val="22"/>
              </w:rPr>
            </w:pPr>
            <w:r w:rsidRPr="007E0DA8">
              <w:rPr>
                <w:rFonts w:cstheme="minorHAnsi"/>
                <w:b/>
                <w:szCs w:val="22"/>
              </w:rPr>
              <w:t xml:space="preserve">TSB Collective letter </w:t>
            </w:r>
            <w:r w:rsidR="00995029" w:rsidRPr="007E0DA8">
              <w:rPr>
                <w:rFonts w:cstheme="minorHAnsi"/>
                <w:b/>
                <w:szCs w:val="22"/>
              </w:rPr>
              <w:t>7</w:t>
            </w:r>
            <w:r w:rsidRPr="007E0DA8">
              <w:rPr>
                <w:rFonts w:cstheme="minorHAnsi"/>
                <w:b/>
                <w:szCs w:val="22"/>
              </w:rPr>
              <w:t>/</w:t>
            </w:r>
            <w:r w:rsidR="00CA572A" w:rsidRPr="007E0DA8">
              <w:rPr>
                <w:rFonts w:cstheme="minorHAnsi"/>
                <w:b/>
                <w:szCs w:val="22"/>
              </w:rPr>
              <w:t>5</w:t>
            </w:r>
          </w:p>
          <w:p w14:paraId="653D1298" w14:textId="6A0ADB5E" w:rsidR="00C87A03" w:rsidRPr="007E0DA8" w:rsidRDefault="0064622F" w:rsidP="00EA2104">
            <w:pPr>
              <w:pStyle w:val="Tabletext"/>
              <w:spacing w:before="0" w:after="0"/>
              <w:rPr>
                <w:rFonts w:cstheme="minorHAnsi"/>
                <w:lang w:val="fr-CH"/>
              </w:rPr>
            </w:pPr>
            <w:r w:rsidRPr="007E0DA8">
              <w:rPr>
                <w:rFonts w:cstheme="minorHAnsi"/>
                <w:szCs w:val="22"/>
              </w:rPr>
              <w:t>SG</w:t>
            </w:r>
            <w:r w:rsidR="001B0A95" w:rsidRPr="007E0DA8">
              <w:rPr>
                <w:rFonts w:cstheme="minorHAnsi"/>
                <w:szCs w:val="22"/>
              </w:rPr>
              <w:t>5</w:t>
            </w:r>
            <w:r w:rsidRPr="007E0DA8">
              <w:rPr>
                <w:rFonts w:cstheme="minorHAnsi"/>
                <w:szCs w:val="22"/>
              </w:rPr>
              <w:t>/</w:t>
            </w:r>
            <w:r w:rsidR="00CA572A" w:rsidRPr="007E0DA8">
              <w:rPr>
                <w:rFonts w:cstheme="minorHAnsi"/>
                <w:szCs w:val="22"/>
              </w:rPr>
              <w:t>RU</w:t>
            </w:r>
          </w:p>
        </w:tc>
        <w:tc>
          <w:tcPr>
            <w:tcW w:w="2324" w:type="pct"/>
            <w:gridSpan w:val="2"/>
            <w:vMerge w:val="restart"/>
          </w:tcPr>
          <w:p w14:paraId="72FF3399" w14:textId="77777777" w:rsidR="0038260B" w:rsidRPr="007E0DA8" w:rsidRDefault="0038260B" w:rsidP="00EA2104">
            <w:pPr>
              <w:pStyle w:val="Tabletext"/>
              <w:spacing w:before="0" w:after="0"/>
              <w:ind w:left="283" w:hanging="283"/>
              <w:rPr>
                <w:rFonts w:cstheme="minorHAnsi"/>
              </w:rPr>
            </w:pPr>
            <w:r w:rsidRPr="007E0DA8">
              <w:rPr>
                <w:rFonts w:cstheme="minorHAnsi"/>
              </w:rPr>
              <w:t>-</w:t>
            </w:r>
            <w:r w:rsidRPr="007E0DA8">
              <w:rPr>
                <w:rFonts w:cstheme="minorHAnsi"/>
              </w:rPr>
              <w:tab/>
              <w:t xml:space="preserve">To Administrations of Member States of the Union; </w:t>
            </w:r>
          </w:p>
          <w:p w14:paraId="436B6161" w14:textId="77777777" w:rsidR="0038260B" w:rsidRPr="007E0DA8" w:rsidRDefault="0038260B" w:rsidP="00EA2104">
            <w:pPr>
              <w:pStyle w:val="Tabletext"/>
              <w:spacing w:before="0" w:after="0"/>
              <w:ind w:left="283" w:hanging="283"/>
              <w:rPr>
                <w:rFonts w:cstheme="minorHAnsi"/>
              </w:rPr>
            </w:pPr>
            <w:r w:rsidRPr="007E0DA8">
              <w:rPr>
                <w:rFonts w:cstheme="minorHAnsi"/>
              </w:rPr>
              <w:t>-</w:t>
            </w:r>
            <w:r w:rsidRPr="007E0DA8">
              <w:rPr>
                <w:rFonts w:cstheme="minorHAnsi"/>
              </w:rPr>
              <w:tab/>
              <w:t>To ITU</w:t>
            </w:r>
            <w:r w:rsidRPr="007E0DA8">
              <w:rPr>
                <w:rFonts w:cstheme="minorHAnsi"/>
              </w:rPr>
              <w:noBreakHyphen/>
              <w:t>T Sector Members;</w:t>
            </w:r>
          </w:p>
          <w:p w14:paraId="09839631" w14:textId="04CA7F6E" w:rsidR="0038260B" w:rsidRPr="007E0DA8" w:rsidRDefault="0038260B" w:rsidP="00EA2104">
            <w:pPr>
              <w:pStyle w:val="Tabletext"/>
              <w:spacing w:before="0" w:after="0"/>
              <w:ind w:left="283" w:hanging="283"/>
              <w:rPr>
                <w:rFonts w:cstheme="minorHAnsi"/>
              </w:rPr>
            </w:pPr>
            <w:r w:rsidRPr="007E0DA8">
              <w:rPr>
                <w:rFonts w:cstheme="minorHAnsi"/>
              </w:rPr>
              <w:t>-</w:t>
            </w:r>
            <w:r w:rsidRPr="007E0DA8">
              <w:rPr>
                <w:rFonts w:cstheme="minorHAnsi"/>
              </w:rPr>
              <w:tab/>
              <w:t>To ITU</w:t>
            </w:r>
            <w:r w:rsidRPr="007E0DA8">
              <w:rPr>
                <w:rFonts w:cstheme="minorHAnsi"/>
              </w:rPr>
              <w:noBreakHyphen/>
              <w:t>T Associates of Study Group</w:t>
            </w:r>
            <w:r w:rsidR="00632FCB" w:rsidRPr="007E0DA8">
              <w:rPr>
                <w:rFonts w:cstheme="minorHAnsi"/>
              </w:rPr>
              <w:t xml:space="preserve"> </w:t>
            </w:r>
            <w:r w:rsidR="00CA572A" w:rsidRPr="007E0DA8">
              <w:rPr>
                <w:rFonts w:cstheme="minorHAnsi"/>
              </w:rPr>
              <w:t>5</w:t>
            </w:r>
            <w:r w:rsidRPr="007E0DA8">
              <w:rPr>
                <w:rFonts w:cstheme="minorHAnsi"/>
              </w:rPr>
              <w:t>;</w:t>
            </w:r>
          </w:p>
          <w:p w14:paraId="18258203" w14:textId="77777777" w:rsidR="0038260B" w:rsidRPr="007E0DA8" w:rsidRDefault="0038260B" w:rsidP="00EA2104">
            <w:pPr>
              <w:pStyle w:val="Tabletext"/>
              <w:spacing w:before="0" w:after="0"/>
              <w:ind w:left="283" w:hanging="283"/>
              <w:rPr>
                <w:rFonts w:cstheme="minorHAnsi"/>
              </w:rPr>
            </w:pPr>
            <w:r w:rsidRPr="007E0DA8">
              <w:rPr>
                <w:rFonts w:cstheme="minorHAnsi"/>
              </w:rPr>
              <w:t>-</w:t>
            </w:r>
            <w:r w:rsidRPr="007E0DA8">
              <w:rPr>
                <w:rFonts w:cstheme="minorHAnsi"/>
              </w:rPr>
              <w:tab/>
              <w:t>To ITU Academia</w:t>
            </w:r>
          </w:p>
        </w:tc>
      </w:tr>
      <w:bookmarkEnd w:id="0"/>
      <w:tr w:rsidR="0038260B" w:rsidRPr="007E0DA8" w14:paraId="2F6ED5D0" w14:textId="77777777" w:rsidTr="00273BF8">
        <w:trPr>
          <w:cantSplit/>
          <w:trHeight w:val="221"/>
        </w:trPr>
        <w:tc>
          <w:tcPr>
            <w:tcW w:w="493" w:type="pct"/>
          </w:tcPr>
          <w:p w14:paraId="07F1A13B" w14:textId="77777777" w:rsidR="0038260B" w:rsidRPr="007E0DA8" w:rsidRDefault="0038260B" w:rsidP="00EA2104">
            <w:pPr>
              <w:pStyle w:val="Tabletext"/>
              <w:spacing w:before="0" w:after="0"/>
              <w:rPr>
                <w:rFonts w:cstheme="minorHAnsi"/>
              </w:rPr>
            </w:pPr>
            <w:r w:rsidRPr="007E0DA8">
              <w:rPr>
                <w:rFonts w:cstheme="minorHAnsi"/>
              </w:rPr>
              <w:t>Tel:</w:t>
            </w:r>
          </w:p>
        </w:tc>
        <w:tc>
          <w:tcPr>
            <w:tcW w:w="2183" w:type="pct"/>
            <w:gridSpan w:val="2"/>
          </w:tcPr>
          <w:p w14:paraId="5BC2FE51" w14:textId="3876A12E" w:rsidR="0038260B" w:rsidRPr="007E0DA8" w:rsidRDefault="0038260B" w:rsidP="00EA2104">
            <w:pPr>
              <w:pStyle w:val="Tabletext"/>
              <w:spacing w:before="0" w:after="0"/>
              <w:rPr>
                <w:rFonts w:cstheme="minorHAnsi"/>
                <w:b/>
              </w:rPr>
            </w:pPr>
            <w:r w:rsidRPr="007E0DA8">
              <w:rPr>
                <w:rFonts w:cstheme="minorHAnsi"/>
              </w:rPr>
              <w:t>+41 22</w:t>
            </w:r>
            <w:r w:rsidR="00632FCB" w:rsidRPr="007E0DA8">
              <w:rPr>
                <w:rFonts w:cstheme="minorHAnsi"/>
              </w:rPr>
              <w:t> </w:t>
            </w:r>
            <w:r w:rsidRPr="007E0DA8">
              <w:rPr>
                <w:rFonts w:cstheme="minorHAnsi"/>
              </w:rPr>
              <w:t>730</w:t>
            </w:r>
            <w:r w:rsidR="00632FCB" w:rsidRPr="007E0DA8">
              <w:rPr>
                <w:rFonts w:cstheme="minorHAnsi"/>
              </w:rPr>
              <w:t xml:space="preserve"> 5</w:t>
            </w:r>
            <w:r w:rsidR="00CA572A" w:rsidRPr="007E0DA8">
              <w:rPr>
                <w:rFonts w:cstheme="minorHAnsi"/>
              </w:rPr>
              <w:t>356</w:t>
            </w:r>
          </w:p>
        </w:tc>
        <w:tc>
          <w:tcPr>
            <w:tcW w:w="2324" w:type="pct"/>
            <w:gridSpan w:val="2"/>
            <w:vMerge/>
          </w:tcPr>
          <w:p w14:paraId="62A357DE" w14:textId="77777777" w:rsidR="0038260B" w:rsidRPr="007E0DA8" w:rsidRDefault="0038260B" w:rsidP="00EA2104">
            <w:pPr>
              <w:pStyle w:val="Tabletext"/>
              <w:spacing w:before="0" w:after="0"/>
              <w:ind w:left="283" w:hanging="283"/>
              <w:rPr>
                <w:rFonts w:cstheme="minorHAnsi"/>
              </w:rPr>
            </w:pPr>
          </w:p>
        </w:tc>
      </w:tr>
      <w:tr w:rsidR="0038260B" w:rsidRPr="007E0DA8" w14:paraId="55F90A61" w14:textId="77777777" w:rsidTr="00273BF8">
        <w:trPr>
          <w:cantSplit/>
          <w:trHeight w:val="282"/>
        </w:trPr>
        <w:tc>
          <w:tcPr>
            <w:tcW w:w="493" w:type="pct"/>
          </w:tcPr>
          <w:p w14:paraId="4A0D5132" w14:textId="77777777" w:rsidR="0038260B" w:rsidRPr="007E0DA8" w:rsidRDefault="0038260B" w:rsidP="00EA2104">
            <w:pPr>
              <w:pStyle w:val="Tabletext"/>
              <w:spacing w:before="0" w:after="0"/>
              <w:rPr>
                <w:rFonts w:cstheme="minorHAnsi"/>
              </w:rPr>
            </w:pPr>
            <w:r w:rsidRPr="007E0DA8">
              <w:rPr>
                <w:rFonts w:cstheme="minorHAnsi"/>
              </w:rPr>
              <w:t>Fax:</w:t>
            </w:r>
          </w:p>
        </w:tc>
        <w:tc>
          <w:tcPr>
            <w:tcW w:w="2183" w:type="pct"/>
            <w:gridSpan w:val="2"/>
          </w:tcPr>
          <w:p w14:paraId="7BF0D3B0" w14:textId="77777777" w:rsidR="0038260B" w:rsidRPr="007E0DA8" w:rsidRDefault="0038260B" w:rsidP="00EA2104">
            <w:pPr>
              <w:pStyle w:val="Tabletext"/>
              <w:spacing w:before="0" w:after="0"/>
              <w:rPr>
                <w:rFonts w:cstheme="minorHAnsi"/>
                <w:b/>
              </w:rPr>
            </w:pPr>
            <w:r w:rsidRPr="007E0DA8">
              <w:rPr>
                <w:rFonts w:cstheme="minorHAnsi"/>
              </w:rPr>
              <w:t>+41 22 730 5853</w:t>
            </w:r>
          </w:p>
        </w:tc>
        <w:tc>
          <w:tcPr>
            <w:tcW w:w="2324" w:type="pct"/>
            <w:gridSpan w:val="2"/>
            <w:vMerge/>
          </w:tcPr>
          <w:p w14:paraId="60F5EFB0" w14:textId="77777777" w:rsidR="0038260B" w:rsidRPr="007E0DA8" w:rsidRDefault="0038260B" w:rsidP="00EA2104">
            <w:pPr>
              <w:pStyle w:val="Tabletext"/>
              <w:spacing w:before="0" w:after="0"/>
              <w:ind w:left="283" w:hanging="283"/>
              <w:rPr>
                <w:rFonts w:cstheme="minorHAnsi"/>
              </w:rPr>
            </w:pPr>
          </w:p>
        </w:tc>
      </w:tr>
      <w:tr w:rsidR="0038260B" w:rsidRPr="007E0DA8" w14:paraId="5510E25B" w14:textId="77777777" w:rsidTr="00273BF8">
        <w:trPr>
          <w:cantSplit/>
          <w:trHeight w:val="376"/>
        </w:trPr>
        <w:tc>
          <w:tcPr>
            <w:tcW w:w="493" w:type="pct"/>
          </w:tcPr>
          <w:p w14:paraId="4E10041A" w14:textId="77777777" w:rsidR="0038260B" w:rsidRPr="007E0DA8" w:rsidRDefault="0038260B" w:rsidP="00EA2104">
            <w:pPr>
              <w:pStyle w:val="Tabletext"/>
              <w:spacing w:before="0" w:after="0"/>
              <w:rPr>
                <w:rFonts w:cstheme="minorHAnsi"/>
              </w:rPr>
            </w:pPr>
            <w:r w:rsidRPr="007E0DA8">
              <w:rPr>
                <w:rFonts w:cstheme="minorHAnsi"/>
              </w:rPr>
              <w:t>E</w:t>
            </w:r>
            <w:r w:rsidR="00905875" w:rsidRPr="007E0DA8">
              <w:rPr>
                <w:rFonts w:cstheme="minorHAnsi"/>
              </w:rPr>
              <w:t>-</w:t>
            </w:r>
            <w:r w:rsidRPr="007E0DA8">
              <w:rPr>
                <w:rFonts w:cstheme="minorHAnsi"/>
              </w:rPr>
              <w:t>mail:</w:t>
            </w:r>
          </w:p>
        </w:tc>
        <w:tc>
          <w:tcPr>
            <w:tcW w:w="2183" w:type="pct"/>
            <w:gridSpan w:val="2"/>
          </w:tcPr>
          <w:p w14:paraId="577A439E" w14:textId="44434F62" w:rsidR="0038260B" w:rsidRPr="007E0DA8" w:rsidRDefault="003570F5" w:rsidP="00EA2104">
            <w:pPr>
              <w:pStyle w:val="Tabletext"/>
              <w:spacing w:before="0" w:after="0"/>
              <w:rPr>
                <w:rFonts w:cstheme="minorHAnsi"/>
              </w:rPr>
            </w:pPr>
            <w:hyperlink r:id="rId9" w:history="1">
              <w:r w:rsidR="00CA572A" w:rsidRPr="007E0DA8">
                <w:rPr>
                  <w:rStyle w:val="Hyperlink"/>
                  <w:rFonts w:cstheme="minorHAnsi"/>
                </w:rPr>
                <w:t>tsbsg5@itu.int</w:t>
              </w:r>
            </w:hyperlink>
          </w:p>
        </w:tc>
        <w:tc>
          <w:tcPr>
            <w:tcW w:w="2324" w:type="pct"/>
            <w:gridSpan w:val="2"/>
            <w:vMerge/>
          </w:tcPr>
          <w:p w14:paraId="0880ED01" w14:textId="77777777" w:rsidR="0038260B" w:rsidRPr="007E0DA8" w:rsidRDefault="0038260B" w:rsidP="00EA2104">
            <w:pPr>
              <w:pStyle w:val="Tabletext"/>
              <w:spacing w:before="0" w:after="0"/>
              <w:ind w:left="283" w:hanging="283"/>
              <w:rPr>
                <w:rFonts w:cstheme="minorHAnsi"/>
              </w:rPr>
            </w:pPr>
          </w:p>
        </w:tc>
      </w:tr>
      <w:tr w:rsidR="0038260B" w:rsidRPr="007E0DA8" w14:paraId="2105FC0C" w14:textId="77777777" w:rsidTr="00EE3A74">
        <w:trPr>
          <w:cantSplit/>
          <w:trHeight w:val="491"/>
        </w:trPr>
        <w:tc>
          <w:tcPr>
            <w:tcW w:w="493" w:type="pct"/>
          </w:tcPr>
          <w:p w14:paraId="03C8903C" w14:textId="77777777" w:rsidR="0038260B" w:rsidRPr="007E0DA8" w:rsidRDefault="0038260B" w:rsidP="00EA2104">
            <w:pPr>
              <w:pStyle w:val="Tabletext"/>
              <w:spacing w:before="0" w:after="0"/>
              <w:rPr>
                <w:rFonts w:cstheme="minorHAnsi"/>
              </w:rPr>
            </w:pPr>
            <w:r w:rsidRPr="007E0DA8">
              <w:rPr>
                <w:rFonts w:cstheme="minorHAnsi"/>
              </w:rPr>
              <w:t>Web:</w:t>
            </w:r>
          </w:p>
        </w:tc>
        <w:tc>
          <w:tcPr>
            <w:tcW w:w="2183" w:type="pct"/>
            <w:gridSpan w:val="2"/>
          </w:tcPr>
          <w:p w14:paraId="4051F2BD" w14:textId="32084EC1" w:rsidR="0038260B" w:rsidRPr="007E0DA8" w:rsidRDefault="003570F5" w:rsidP="00EA2104">
            <w:pPr>
              <w:pStyle w:val="TableText0"/>
              <w:spacing w:before="0" w:after="0"/>
              <w:rPr>
                <w:rFonts w:asciiTheme="minorHAnsi" w:hAnsiTheme="minorHAnsi" w:cstheme="minorHAnsi"/>
              </w:rPr>
            </w:pPr>
            <w:hyperlink r:id="rId10" w:history="1">
              <w:r w:rsidR="00CA572A" w:rsidRPr="007E0DA8">
                <w:rPr>
                  <w:rStyle w:val="Hyperlink"/>
                  <w:rFonts w:asciiTheme="minorHAnsi" w:hAnsiTheme="minorHAnsi" w:cstheme="minorHAnsi"/>
                </w:rPr>
                <w:t>https://www.itu.int/go/tsg5</w:t>
              </w:r>
            </w:hyperlink>
            <w:r w:rsidR="00CA572A" w:rsidRPr="007E0DA8">
              <w:rPr>
                <w:rFonts w:asciiTheme="minorHAnsi" w:hAnsiTheme="minorHAnsi" w:cstheme="minorHAnsi"/>
              </w:rPr>
              <w:t xml:space="preserve"> </w:t>
            </w:r>
          </w:p>
        </w:tc>
        <w:tc>
          <w:tcPr>
            <w:tcW w:w="2324" w:type="pct"/>
            <w:gridSpan w:val="2"/>
            <w:vMerge/>
          </w:tcPr>
          <w:p w14:paraId="22DA0531" w14:textId="77777777" w:rsidR="0038260B" w:rsidRPr="007E0DA8" w:rsidRDefault="0038260B" w:rsidP="00EA2104">
            <w:pPr>
              <w:pStyle w:val="Tabletext"/>
              <w:spacing w:before="0" w:after="0"/>
              <w:rPr>
                <w:rFonts w:cstheme="minorHAnsi"/>
              </w:rPr>
            </w:pPr>
          </w:p>
        </w:tc>
      </w:tr>
      <w:tr w:rsidR="00951309" w:rsidRPr="007E0DA8" w14:paraId="684BD708" w14:textId="77777777" w:rsidTr="00273BF8">
        <w:trPr>
          <w:cantSplit/>
          <w:trHeight w:val="80"/>
        </w:trPr>
        <w:tc>
          <w:tcPr>
            <w:tcW w:w="493" w:type="pct"/>
          </w:tcPr>
          <w:p w14:paraId="7DA32AA1" w14:textId="77777777" w:rsidR="00951309" w:rsidRPr="007E0DA8" w:rsidRDefault="00951309" w:rsidP="00067FCB">
            <w:pPr>
              <w:pStyle w:val="Tabletext"/>
              <w:rPr>
                <w:rFonts w:cstheme="minorHAnsi"/>
              </w:rPr>
            </w:pPr>
            <w:r w:rsidRPr="007E0DA8">
              <w:rPr>
                <w:rFonts w:cstheme="minorHAnsi"/>
                <w:b/>
                <w:bCs/>
              </w:rPr>
              <w:t>Subject</w:t>
            </w:r>
            <w:r w:rsidRPr="007E0DA8">
              <w:rPr>
                <w:rFonts w:cstheme="minorHAnsi"/>
              </w:rPr>
              <w:t>:</w:t>
            </w:r>
          </w:p>
        </w:tc>
        <w:tc>
          <w:tcPr>
            <w:tcW w:w="4507" w:type="pct"/>
            <w:gridSpan w:val="4"/>
          </w:tcPr>
          <w:p w14:paraId="77A74D42" w14:textId="7E2D7834" w:rsidR="00951309" w:rsidRPr="007E0DA8" w:rsidRDefault="0064622F" w:rsidP="00067FCB">
            <w:pPr>
              <w:pStyle w:val="Tabletext"/>
              <w:rPr>
                <w:rFonts w:cstheme="minorHAnsi"/>
              </w:rPr>
            </w:pPr>
            <w:r w:rsidRPr="007E0DA8">
              <w:rPr>
                <w:rFonts w:cstheme="minorHAnsi"/>
                <w:b/>
                <w:bCs/>
                <w:szCs w:val="22"/>
              </w:rPr>
              <w:t xml:space="preserve">Meeting of Study Group </w:t>
            </w:r>
            <w:r w:rsidR="00CA572A" w:rsidRPr="007E0DA8">
              <w:rPr>
                <w:rFonts w:cstheme="minorHAnsi"/>
                <w:b/>
                <w:bCs/>
                <w:szCs w:val="22"/>
              </w:rPr>
              <w:t>5</w:t>
            </w:r>
            <w:r w:rsidRPr="007E0DA8">
              <w:rPr>
                <w:rFonts w:cstheme="minorHAnsi"/>
                <w:b/>
                <w:bCs/>
                <w:szCs w:val="22"/>
              </w:rPr>
              <w:t xml:space="preserve">; </w:t>
            </w:r>
            <w:r w:rsidR="00995029" w:rsidRPr="007E0DA8">
              <w:rPr>
                <w:rFonts w:cstheme="minorHAnsi"/>
                <w:b/>
                <w:bCs/>
                <w:szCs w:val="22"/>
              </w:rPr>
              <w:t>Wroclaw</w:t>
            </w:r>
            <w:r w:rsidR="00CA572A" w:rsidRPr="007E0DA8">
              <w:rPr>
                <w:rFonts w:cstheme="minorHAnsi"/>
                <w:b/>
                <w:bCs/>
                <w:szCs w:val="22"/>
              </w:rPr>
              <w:t xml:space="preserve">, </w:t>
            </w:r>
            <w:r w:rsidR="00995029" w:rsidRPr="007E0DA8">
              <w:rPr>
                <w:rFonts w:cstheme="minorHAnsi"/>
                <w:b/>
                <w:bCs/>
                <w:szCs w:val="22"/>
              </w:rPr>
              <w:t>Poland</w:t>
            </w:r>
            <w:r w:rsidR="001B0A95" w:rsidRPr="007E0DA8">
              <w:rPr>
                <w:rFonts w:cstheme="minorHAnsi"/>
                <w:b/>
                <w:bCs/>
                <w:szCs w:val="22"/>
              </w:rPr>
              <w:t xml:space="preserve">, </w:t>
            </w:r>
            <w:r w:rsidR="00B75B57" w:rsidRPr="007E0DA8">
              <w:rPr>
                <w:rFonts w:cstheme="minorHAnsi"/>
                <w:b/>
                <w:bCs/>
                <w:szCs w:val="22"/>
              </w:rPr>
              <w:t>1</w:t>
            </w:r>
            <w:r w:rsidR="00995029" w:rsidRPr="007E0DA8">
              <w:rPr>
                <w:rFonts w:cstheme="minorHAnsi"/>
                <w:b/>
                <w:bCs/>
                <w:szCs w:val="22"/>
              </w:rPr>
              <w:t>7-21</w:t>
            </w:r>
            <w:r w:rsidR="00B75B57" w:rsidRPr="007E0DA8">
              <w:rPr>
                <w:rFonts w:cstheme="minorHAnsi"/>
                <w:b/>
                <w:bCs/>
                <w:szCs w:val="22"/>
              </w:rPr>
              <w:t xml:space="preserve"> </w:t>
            </w:r>
            <w:r w:rsidR="00CA572A" w:rsidRPr="007E0DA8">
              <w:rPr>
                <w:rFonts w:cstheme="minorHAnsi"/>
                <w:b/>
                <w:bCs/>
                <w:szCs w:val="22"/>
              </w:rPr>
              <w:t>June</w:t>
            </w:r>
            <w:r w:rsidR="00B75B57" w:rsidRPr="007E0DA8">
              <w:rPr>
                <w:rFonts w:cstheme="minorHAnsi"/>
                <w:b/>
                <w:bCs/>
                <w:szCs w:val="22"/>
              </w:rPr>
              <w:t xml:space="preserve"> </w:t>
            </w:r>
            <w:r w:rsidRPr="007E0DA8">
              <w:rPr>
                <w:rFonts w:cstheme="minorHAnsi"/>
                <w:b/>
                <w:bCs/>
                <w:szCs w:val="22"/>
              </w:rPr>
              <w:t>202</w:t>
            </w:r>
            <w:r w:rsidR="00995029" w:rsidRPr="007E0DA8">
              <w:rPr>
                <w:rFonts w:cstheme="minorHAnsi"/>
                <w:b/>
                <w:bCs/>
                <w:szCs w:val="22"/>
              </w:rPr>
              <w:t>4</w:t>
            </w:r>
          </w:p>
        </w:tc>
      </w:tr>
    </w:tbl>
    <w:p w14:paraId="74EAF260" w14:textId="77777777" w:rsidR="0064622F" w:rsidRPr="007E0DA8" w:rsidRDefault="0064622F" w:rsidP="00EA2104">
      <w:pPr>
        <w:spacing w:before="120"/>
        <w:rPr>
          <w:rFonts w:cstheme="minorHAnsi"/>
          <w:szCs w:val="22"/>
        </w:rPr>
      </w:pPr>
      <w:r w:rsidRPr="007E0DA8">
        <w:rPr>
          <w:rFonts w:cstheme="minorHAnsi"/>
          <w:szCs w:val="22"/>
        </w:rPr>
        <w:t>Dear Sir/Madam,</w:t>
      </w:r>
    </w:p>
    <w:p w14:paraId="2C5A7116" w14:textId="7FC5988F" w:rsidR="00F07437" w:rsidRPr="007E0DA8" w:rsidRDefault="0064622F" w:rsidP="0090530D">
      <w:pPr>
        <w:rPr>
          <w:rFonts w:cstheme="minorHAnsi"/>
          <w:szCs w:val="22"/>
        </w:rPr>
      </w:pPr>
      <w:r w:rsidRPr="007E0DA8">
        <w:rPr>
          <w:rFonts w:cstheme="minorHAnsi"/>
        </w:rPr>
        <w:t xml:space="preserve">It is my pleasure to invite you to attend the next meeting of </w:t>
      </w:r>
      <w:r w:rsidR="00CA572A" w:rsidRPr="007E0DA8">
        <w:rPr>
          <w:rFonts w:cstheme="minorHAnsi"/>
        </w:rPr>
        <w:t>Study Group 5 (</w:t>
      </w:r>
      <w:r w:rsidR="00CA572A" w:rsidRPr="007E0DA8">
        <w:rPr>
          <w:rFonts w:cstheme="minorHAnsi"/>
          <w:i/>
          <w:iCs/>
        </w:rPr>
        <w:t>Electromagnetic fields (EMF), environment, climate action, sustainable digitalization, and circular economy</w:t>
      </w:r>
      <w:r w:rsidR="00CA572A" w:rsidRPr="007E0DA8">
        <w:rPr>
          <w:rFonts w:cstheme="minorHAnsi"/>
        </w:rPr>
        <w:t>)</w:t>
      </w:r>
      <w:r w:rsidRPr="007E0DA8">
        <w:rPr>
          <w:rFonts w:cstheme="minorHAnsi"/>
        </w:rPr>
        <w:t xml:space="preserve">, which </w:t>
      </w:r>
      <w:r w:rsidR="00FB59BB" w:rsidRPr="007E0DA8">
        <w:rPr>
          <w:rFonts w:cstheme="minorHAnsi"/>
        </w:rPr>
        <w:t xml:space="preserve">will take place </w:t>
      </w:r>
      <w:r w:rsidRPr="007E0DA8">
        <w:rPr>
          <w:rFonts w:cstheme="minorHAnsi"/>
        </w:rPr>
        <w:t xml:space="preserve">at </w:t>
      </w:r>
      <w:r w:rsidR="003570F5" w:rsidRPr="007E0DA8">
        <w:rPr>
          <w:rFonts w:cstheme="minorHAnsi"/>
        </w:rPr>
        <w:t>Wroc</w:t>
      </w:r>
      <w:r w:rsidR="003570F5" w:rsidRPr="003570F5">
        <w:rPr>
          <w:rFonts w:cstheme="minorHAnsi"/>
        </w:rPr>
        <w:t>ł</w:t>
      </w:r>
      <w:r w:rsidR="003570F5" w:rsidRPr="007E0DA8">
        <w:rPr>
          <w:rFonts w:cstheme="minorHAnsi"/>
        </w:rPr>
        <w:t>aw</w:t>
      </w:r>
      <w:r w:rsidR="003570F5" w:rsidRPr="007E0DA8">
        <w:rPr>
          <w:rFonts w:cstheme="minorHAnsi"/>
        </w:rPr>
        <w:t xml:space="preserve"> </w:t>
      </w:r>
      <w:r w:rsidR="00995029" w:rsidRPr="007E0DA8">
        <w:rPr>
          <w:rFonts w:cstheme="minorHAnsi"/>
        </w:rPr>
        <w:t>University of Science and Technology</w:t>
      </w:r>
      <w:r w:rsidRPr="007E0DA8">
        <w:rPr>
          <w:rFonts w:cstheme="minorHAnsi"/>
        </w:rPr>
        <w:t xml:space="preserve">, </w:t>
      </w:r>
      <w:r w:rsidR="00995029" w:rsidRPr="007E0DA8">
        <w:rPr>
          <w:rFonts w:cstheme="minorHAnsi"/>
        </w:rPr>
        <w:t>Wroc</w:t>
      </w:r>
      <w:r w:rsidR="003570F5" w:rsidRPr="003570F5">
        <w:rPr>
          <w:rFonts w:cstheme="minorHAnsi"/>
        </w:rPr>
        <w:t>ł</w:t>
      </w:r>
      <w:r w:rsidR="00995029" w:rsidRPr="007E0DA8">
        <w:rPr>
          <w:rFonts w:cstheme="minorHAnsi"/>
        </w:rPr>
        <w:t>aw</w:t>
      </w:r>
      <w:r w:rsidRPr="007E0DA8">
        <w:rPr>
          <w:rFonts w:cstheme="minorHAnsi"/>
        </w:rPr>
        <w:t xml:space="preserve">, </w:t>
      </w:r>
      <w:r w:rsidR="00995029" w:rsidRPr="007E0DA8">
        <w:rPr>
          <w:rFonts w:cstheme="minorHAnsi"/>
        </w:rPr>
        <w:t>Poland</w:t>
      </w:r>
      <w:r w:rsidRPr="007E0DA8">
        <w:rPr>
          <w:rFonts w:cstheme="minorHAnsi"/>
        </w:rPr>
        <w:t>, from</w:t>
      </w:r>
      <w:r w:rsidR="00EA2104" w:rsidRPr="007E0DA8">
        <w:rPr>
          <w:rFonts w:cstheme="minorHAnsi"/>
        </w:rPr>
        <w:t xml:space="preserve"> </w:t>
      </w:r>
      <w:r w:rsidR="00995029" w:rsidRPr="007E0DA8">
        <w:rPr>
          <w:rFonts w:cstheme="minorHAnsi"/>
        </w:rPr>
        <w:t>17</w:t>
      </w:r>
      <w:r w:rsidR="00EA2104" w:rsidRPr="007E0DA8">
        <w:rPr>
          <w:rFonts w:cstheme="minorHAnsi"/>
        </w:rPr>
        <w:t xml:space="preserve"> </w:t>
      </w:r>
      <w:r w:rsidRPr="007E0DA8">
        <w:rPr>
          <w:rFonts w:cstheme="minorHAnsi"/>
        </w:rPr>
        <w:t>to</w:t>
      </w:r>
      <w:r w:rsidR="001D7E08" w:rsidRPr="007E0DA8">
        <w:rPr>
          <w:rFonts w:cstheme="minorHAnsi"/>
        </w:rPr>
        <w:t xml:space="preserve"> </w:t>
      </w:r>
      <w:r w:rsidR="00995029" w:rsidRPr="007E0DA8">
        <w:rPr>
          <w:rFonts w:cstheme="minorHAnsi"/>
        </w:rPr>
        <w:t>21</w:t>
      </w:r>
      <w:r w:rsidR="00EA2104" w:rsidRPr="007E0DA8">
        <w:rPr>
          <w:rFonts w:cstheme="minorHAnsi"/>
        </w:rPr>
        <w:t xml:space="preserve"> </w:t>
      </w:r>
      <w:r w:rsidR="00CA572A" w:rsidRPr="007E0DA8">
        <w:rPr>
          <w:rFonts w:cstheme="minorHAnsi"/>
        </w:rPr>
        <w:t>June</w:t>
      </w:r>
      <w:r w:rsidR="00B75B57" w:rsidRPr="007E0DA8">
        <w:rPr>
          <w:rFonts w:cstheme="minorHAnsi"/>
        </w:rPr>
        <w:t xml:space="preserve"> </w:t>
      </w:r>
      <w:r w:rsidRPr="007E0DA8">
        <w:rPr>
          <w:rFonts w:cstheme="minorHAnsi"/>
        </w:rPr>
        <w:t>202</w:t>
      </w:r>
      <w:r w:rsidR="00995029" w:rsidRPr="007E0DA8">
        <w:rPr>
          <w:rFonts w:cstheme="minorHAnsi"/>
        </w:rPr>
        <w:t>4</w:t>
      </w:r>
      <w:r w:rsidRPr="007E0DA8">
        <w:rPr>
          <w:rFonts w:cstheme="minorHAnsi"/>
        </w:rPr>
        <w:t>, inclusive.</w:t>
      </w:r>
      <w:r w:rsidRPr="007E0DA8">
        <w:rPr>
          <w:rFonts w:cstheme="minorHAnsi"/>
          <w:szCs w:val="22"/>
        </w:rPr>
        <w:t xml:space="preserve"> </w:t>
      </w:r>
    </w:p>
    <w:p w14:paraId="64862D60" w14:textId="7D7FFDF9" w:rsidR="00EA2104" w:rsidRPr="007E0DA8" w:rsidRDefault="00CA572A" w:rsidP="00EA2104">
      <w:pPr>
        <w:rPr>
          <w:rFonts w:cstheme="minorHAnsi"/>
          <w:szCs w:val="22"/>
        </w:rPr>
      </w:pPr>
      <w:r w:rsidRPr="007E0DA8">
        <w:rPr>
          <w:rFonts w:cstheme="minorHAnsi"/>
          <w:szCs w:val="22"/>
        </w:rPr>
        <w:t>The meeting will open at 0930 hours CEST on the first day</w:t>
      </w:r>
      <w:r w:rsidR="000C5EE1" w:rsidRPr="007E0DA8">
        <w:rPr>
          <w:rFonts w:cstheme="minorHAnsi"/>
          <w:szCs w:val="22"/>
        </w:rPr>
        <w:t>.</w:t>
      </w:r>
      <w:r w:rsidRPr="007E0DA8">
        <w:rPr>
          <w:rFonts w:cstheme="minorHAnsi"/>
          <w:szCs w:val="22"/>
        </w:rPr>
        <w:t xml:space="preserve"> </w:t>
      </w:r>
      <w:r w:rsidR="000C5EE1" w:rsidRPr="007E0DA8">
        <w:rPr>
          <w:rFonts w:cstheme="minorHAnsi"/>
          <w:szCs w:val="22"/>
        </w:rPr>
        <w:t>P</w:t>
      </w:r>
      <w:r w:rsidRPr="007E0DA8">
        <w:rPr>
          <w:rFonts w:cstheme="minorHAnsi"/>
          <w:szCs w:val="22"/>
        </w:rPr>
        <w:t xml:space="preserve">articipant registration will begin at 0830 hours CEST at </w:t>
      </w:r>
      <w:r w:rsidR="00680484" w:rsidRPr="007E0DA8">
        <w:rPr>
          <w:rFonts w:cstheme="minorHAnsi"/>
          <w:szCs w:val="22"/>
        </w:rPr>
        <w:t xml:space="preserve">the </w:t>
      </w:r>
      <w:r w:rsidR="00EE183B" w:rsidRPr="007E0DA8">
        <w:rPr>
          <w:rFonts w:cstheme="minorHAnsi"/>
          <w:szCs w:val="22"/>
        </w:rPr>
        <w:t xml:space="preserve">Bibliotech building of the </w:t>
      </w:r>
      <w:r w:rsidR="003570F5" w:rsidRPr="007E0DA8">
        <w:rPr>
          <w:rFonts w:cstheme="minorHAnsi"/>
        </w:rPr>
        <w:t>Wroc</w:t>
      </w:r>
      <w:r w:rsidR="003570F5" w:rsidRPr="003570F5">
        <w:rPr>
          <w:rFonts w:cstheme="minorHAnsi"/>
        </w:rPr>
        <w:t>ł</w:t>
      </w:r>
      <w:r w:rsidR="003570F5" w:rsidRPr="007E0DA8">
        <w:rPr>
          <w:rFonts w:cstheme="minorHAnsi"/>
        </w:rPr>
        <w:t>aw</w:t>
      </w:r>
      <w:r w:rsidR="003570F5" w:rsidRPr="007E0DA8">
        <w:rPr>
          <w:rFonts w:cstheme="minorHAnsi"/>
          <w:szCs w:val="22"/>
        </w:rPr>
        <w:t xml:space="preserve"> </w:t>
      </w:r>
      <w:r w:rsidR="00EE183B" w:rsidRPr="007E0DA8">
        <w:rPr>
          <w:rFonts w:cstheme="minorHAnsi"/>
          <w:szCs w:val="22"/>
        </w:rPr>
        <w:t>University of Science and Technology</w:t>
      </w:r>
      <w:r w:rsidRPr="007E0DA8">
        <w:rPr>
          <w:rFonts w:cstheme="minorHAnsi"/>
          <w:szCs w:val="22"/>
        </w:rPr>
        <w:t>.</w:t>
      </w:r>
    </w:p>
    <w:p w14:paraId="58341E33" w14:textId="3F8EF0BD" w:rsidR="00EA2104" w:rsidRPr="007E0DA8" w:rsidRDefault="0064622F" w:rsidP="00EA2104">
      <w:pPr>
        <w:rPr>
          <w:rFonts w:cstheme="minorHAnsi"/>
          <w:szCs w:val="22"/>
        </w:rPr>
      </w:pPr>
      <w:r w:rsidRPr="007E0DA8">
        <w:rPr>
          <w:rFonts w:cstheme="minorHAnsi"/>
        </w:rPr>
        <w:t>Documentation, remote participation details</w:t>
      </w:r>
      <w:r w:rsidR="000C5EE1" w:rsidRPr="007E0DA8">
        <w:rPr>
          <w:rFonts w:cstheme="minorHAnsi"/>
        </w:rPr>
        <w:t>,</w:t>
      </w:r>
      <w:r w:rsidRPr="007E0DA8">
        <w:rPr>
          <w:rFonts w:cstheme="minorHAnsi"/>
        </w:rPr>
        <w:t xml:space="preserve"> and other related information can be found on the homepage of </w:t>
      </w:r>
      <w:hyperlink r:id="rId11" w:history="1">
        <w:r w:rsidR="00CA572A" w:rsidRPr="007E0DA8">
          <w:rPr>
            <w:rStyle w:val="Hyperlink"/>
            <w:rFonts w:cstheme="minorHAnsi"/>
            <w:szCs w:val="22"/>
          </w:rPr>
          <w:t>Study Group 5</w:t>
        </w:r>
      </w:hyperlink>
      <w:r w:rsidR="00CA572A" w:rsidRPr="007E0DA8">
        <w:rPr>
          <w:rStyle w:val="Hyperlink"/>
          <w:rFonts w:cstheme="minorHAnsi"/>
          <w:color w:val="auto"/>
          <w:szCs w:val="22"/>
          <w:u w:val="none"/>
        </w:rPr>
        <w:t xml:space="preserve">. </w:t>
      </w:r>
      <w:r w:rsidRPr="007E0DA8">
        <w:rPr>
          <w:rFonts w:cstheme="minorHAnsi"/>
          <w:szCs w:val="22"/>
        </w:rPr>
        <w:t>The meeting will be convened in English only with no interpretation.</w:t>
      </w:r>
    </w:p>
    <w:p w14:paraId="7AEF27A9" w14:textId="5CCF5AEC" w:rsidR="00EE183B" w:rsidRPr="007E0DA8" w:rsidRDefault="00EE183B" w:rsidP="00EA2104">
      <w:pPr>
        <w:rPr>
          <w:rFonts w:cstheme="minorHAnsi"/>
          <w:szCs w:val="22"/>
        </w:rPr>
      </w:pPr>
      <w:r w:rsidRPr="007E0DA8">
        <w:rPr>
          <w:rFonts w:cstheme="minorHAnsi"/>
        </w:rPr>
        <w:t>Due to the tight schedule, an exclusive session for newcomers will not be scheduled. Please feel free to contact Ms Nevine Tewfik and Mr Paolo Gemma, SG5 mentors (</w:t>
      </w:r>
      <w:hyperlink r:id="rId12" w:tgtFrame="_blank" w:tooltip="mailto:tsbsg5@itu.int" w:history="1">
        <w:r w:rsidRPr="007E0DA8">
          <w:rPr>
            <w:rStyle w:val="Hyperlink"/>
            <w:rFonts w:cstheme="minorHAnsi"/>
          </w:rPr>
          <w:t>tsbsg5@itu.int</w:t>
        </w:r>
      </w:hyperlink>
      <w:r w:rsidRPr="007E0DA8">
        <w:rPr>
          <w:rFonts w:cstheme="minorHAnsi"/>
        </w:rPr>
        <w:t>) should you be interested in receiving a presentation for newcomers and support on SG5 activities and ITU-T working methods.</w:t>
      </w:r>
    </w:p>
    <w:p w14:paraId="4619A06B" w14:textId="69B65E38" w:rsidR="00E83DD1" w:rsidRPr="007E0DA8" w:rsidRDefault="00E83DD1" w:rsidP="00E83DD1">
      <w:pPr>
        <w:rPr>
          <w:rFonts w:cstheme="minorHAnsi"/>
        </w:rPr>
      </w:pPr>
      <w:r w:rsidRPr="007E0DA8">
        <w:rPr>
          <w:rFonts w:cstheme="minorHAnsi"/>
        </w:rPr>
        <w:t xml:space="preserve">Practical meeting information is set out in </w:t>
      </w:r>
      <w:r w:rsidRPr="007E0DA8">
        <w:rPr>
          <w:rFonts w:cstheme="minorHAnsi"/>
          <w:b/>
          <w:bCs/>
        </w:rPr>
        <w:t>Annex A</w:t>
      </w:r>
      <w:r w:rsidRPr="007E0DA8">
        <w:rPr>
          <w:rFonts w:cstheme="minorHAnsi"/>
        </w:rPr>
        <w:t xml:space="preserve">. Delegates are reminded that, as per the provisions currently in force, decisions will be taken by those physically present in the meeting room. The opening and closing plenary sessions will be supported by interactive remote participation (see Annex A for more details). </w:t>
      </w:r>
    </w:p>
    <w:p w14:paraId="602BF4EC" w14:textId="75471F2C" w:rsidR="00E83DD1" w:rsidRPr="007E0DA8" w:rsidRDefault="00E83DD1" w:rsidP="00E83DD1">
      <w:pPr>
        <w:rPr>
          <w:rFonts w:cstheme="minorHAnsi"/>
        </w:rPr>
      </w:pPr>
      <w:r w:rsidRPr="007E0DA8">
        <w:rPr>
          <w:rFonts w:cstheme="minorHAnsi"/>
          <w:szCs w:val="22"/>
        </w:rPr>
        <w:t xml:space="preserve">A draft meeting </w:t>
      </w:r>
      <w:r w:rsidRPr="007E0DA8">
        <w:rPr>
          <w:rFonts w:cstheme="minorHAnsi"/>
          <w:b/>
          <w:bCs/>
          <w:szCs w:val="22"/>
        </w:rPr>
        <w:t>agenda</w:t>
      </w:r>
      <w:r w:rsidRPr="007E0DA8">
        <w:rPr>
          <w:rFonts w:cstheme="minorHAnsi"/>
          <w:szCs w:val="22"/>
        </w:rPr>
        <w:t xml:space="preserve">, </w:t>
      </w:r>
      <w:r w:rsidR="00012E9E" w:rsidRPr="007E0DA8">
        <w:rPr>
          <w:rFonts w:cstheme="minorHAnsi"/>
          <w:szCs w:val="22"/>
        </w:rPr>
        <w:t>prepared in collaboration with the</w:t>
      </w:r>
      <w:r w:rsidR="00012E9E" w:rsidRPr="007E0DA8">
        <w:rPr>
          <w:rFonts w:cstheme="minorHAnsi"/>
        </w:rPr>
        <w:t xml:space="preserve"> Chair of the Study Group 5, </w:t>
      </w:r>
      <w:r w:rsidR="00012E9E" w:rsidRPr="007E0DA8">
        <w:rPr>
          <w:rFonts w:cstheme="minorHAnsi"/>
          <w:szCs w:val="22"/>
        </w:rPr>
        <w:t xml:space="preserve">Mr Dominique Würges (France), is set out in </w:t>
      </w:r>
      <w:r w:rsidR="00012E9E" w:rsidRPr="007E0DA8">
        <w:rPr>
          <w:rFonts w:cstheme="minorHAnsi"/>
          <w:b/>
          <w:bCs/>
          <w:szCs w:val="22"/>
        </w:rPr>
        <w:t>Annex B</w:t>
      </w:r>
      <w:r w:rsidR="00012E9E" w:rsidRPr="007E0DA8">
        <w:rPr>
          <w:rFonts w:cstheme="minorHAnsi"/>
          <w:szCs w:val="22"/>
        </w:rPr>
        <w:t>.</w:t>
      </w:r>
      <w:r w:rsidR="00012E9E" w:rsidRPr="007E0DA8">
        <w:rPr>
          <w:rFonts w:cstheme="minorHAnsi"/>
        </w:rPr>
        <w:t xml:space="preserve"> </w:t>
      </w:r>
    </w:p>
    <w:p w14:paraId="092CC1A6" w14:textId="67418910" w:rsidR="00B70348" w:rsidRPr="007E0DA8" w:rsidRDefault="0064622F" w:rsidP="007E0DA8">
      <w:pPr>
        <w:rPr>
          <w:rFonts w:cstheme="minorHAnsi"/>
        </w:rPr>
      </w:pPr>
      <w:r w:rsidRPr="007E0DA8">
        <w:rPr>
          <w:rFonts w:cstheme="minorHAnsi"/>
          <w:b/>
          <w:bCs/>
          <w:szCs w:val="22"/>
        </w:rPr>
        <w:t>Key deadlines</w:t>
      </w:r>
      <w:r w:rsidRPr="007E0DA8">
        <w:rPr>
          <w:rFonts w:cstheme="minorHAnsi"/>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044"/>
      </w:tblGrid>
      <w:tr w:rsidR="00B70348" w:rsidRPr="00B70348" w14:paraId="193B4443" w14:textId="77777777" w:rsidTr="00273BF8">
        <w:tc>
          <w:tcPr>
            <w:tcW w:w="1055" w:type="pct"/>
            <w:shd w:val="clear" w:color="auto" w:fill="auto"/>
          </w:tcPr>
          <w:p w14:paraId="150DA851" w14:textId="4FE86F27" w:rsidR="00B70348" w:rsidRPr="00B70348" w:rsidRDefault="00E83DD1"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17</w:t>
            </w:r>
            <w:r w:rsidR="00B70348">
              <w:rPr>
                <w:rFonts w:cstheme="minorHAnsi"/>
                <w:szCs w:val="22"/>
              </w:rPr>
              <w:t xml:space="preserve"> </w:t>
            </w:r>
            <w:r>
              <w:rPr>
                <w:rFonts w:cstheme="minorHAnsi"/>
                <w:szCs w:val="22"/>
              </w:rPr>
              <w:t>April</w:t>
            </w:r>
            <w:r w:rsidR="00B70348">
              <w:rPr>
                <w:rFonts w:cstheme="minorHAnsi"/>
                <w:szCs w:val="22"/>
              </w:rPr>
              <w:t xml:space="preserve"> 202</w:t>
            </w:r>
            <w:r>
              <w:rPr>
                <w:rFonts w:cstheme="minorHAnsi"/>
                <w:szCs w:val="22"/>
              </w:rPr>
              <w:t>4</w:t>
            </w:r>
          </w:p>
        </w:tc>
        <w:tc>
          <w:tcPr>
            <w:tcW w:w="3945" w:type="pct"/>
            <w:shd w:val="clear" w:color="auto" w:fill="auto"/>
          </w:tcPr>
          <w:p w14:paraId="47FEE8F1" w14:textId="4A26E9A2" w:rsidR="00B70348" w:rsidRPr="00B70348" w:rsidRDefault="00680484"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t>–</w:t>
            </w:r>
            <w:r w:rsidR="00B70348" w:rsidRPr="00B70348">
              <w:tab/>
            </w:r>
            <w:r w:rsidR="00B70348" w:rsidRPr="00B70348">
              <w:rPr>
                <w:rFonts w:cstheme="minorHAnsi"/>
                <w:szCs w:val="22"/>
              </w:rPr>
              <w:t>Submit ITU-T Member contributions</w:t>
            </w:r>
            <w:r w:rsidR="00B70348" w:rsidRPr="00B70348">
              <w:t xml:space="preserve"> for which translation is requested</w:t>
            </w:r>
          </w:p>
        </w:tc>
      </w:tr>
      <w:tr w:rsidR="00B70348" w:rsidRPr="00B70348" w14:paraId="63A7F5BB" w14:textId="77777777" w:rsidTr="00273BF8">
        <w:tc>
          <w:tcPr>
            <w:tcW w:w="1055" w:type="pct"/>
            <w:shd w:val="clear" w:color="auto" w:fill="auto"/>
          </w:tcPr>
          <w:p w14:paraId="11B68899" w14:textId="62BB2C9C" w:rsidR="00B70348" w:rsidRPr="00B70348" w:rsidRDefault="00E83DD1"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highlight w:val="yellow"/>
              </w:rPr>
            </w:pPr>
            <w:r>
              <w:rPr>
                <w:rFonts w:cstheme="minorHAnsi"/>
                <w:szCs w:val="22"/>
              </w:rPr>
              <w:t>6</w:t>
            </w:r>
            <w:r w:rsidR="00B70348">
              <w:rPr>
                <w:rFonts w:cstheme="minorHAnsi"/>
                <w:szCs w:val="22"/>
              </w:rPr>
              <w:t xml:space="preserve"> May 202</w:t>
            </w:r>
            <w:r>
              <w:rPr>
                <w:rFonts w:cstheme="minorHAnsi"/>
                <w:szCs w:val="22"/>
              </w:rPr>
              <w:t>4</w:t>
            </w:r>
          </w:p>
        </w:tc>
        <w:tc>
          <w:tcPr>
            <w:tcW w:w="3945" w:type="pct"/>
            <w:shd w:val="clear" w:color="auto" w:fill="auto"/>
          </w:tcPr>
          <w:p w14:paraId="22A30949" w14:textId="1C603E9B" w:rsidR="00B70348" w:rsidRPr="007F5971" w:rsidRDefault="00680484"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t>–</w:t>
            </w:r>
            <w:r w:rsidR="00B70348" w:rsidRPr="007F5971">
              <w:tab/>
              <w:t xml:space="preserve">Submit fellowship requests or e-fellowship </w:t>
            </w:r>
            <w:r w:rsidR="00AA7729" w:rsidRPr="007F5971">
              <w:t>requests (</w:t>
            </w:r>
            <w:r w:rsidR="00B70348" w:rsidRPr="007F5971">
              <w:t xml:space="preserve">via the forms on </w:t>
            </w:r>
            <w:r w:rsidR="00357309" w:rsidRPr="007F5971">
              <w:br/>
            </w:r>
            <w:r w:rsidR="00EA2104">
              <w:tab/>
            </w:r>
            <w:hyperlink r:id="rId13" w:history="1">
              <w:r w:rsidR="00B70348" w:rsidRPr="007F5971">
                <w:rPr>
                  <w:rFonts w:cstheme="minorHAnsi"/>
                  <w:color w:val="0000FF"/>
                  <w:szCs w:val="22"/>
                  <w:u w:val="single"/>
                </w:rPr>
                <w:t>Study Group 5 homepage</w:t>
              </w:r>
            </w:hyperlink>
            <w:r w:rsidR="00B70348" w:rsidRPr="007F5971">
              <w:t>)</w:t>
            </w:r>
          </w:p>
        </w:tc>
      </w:tr>
      <w:tr w:rsidR="00B70348" w:rsidRPr="00B70348" w14:paraId="50CA9368" w14:textId="77777777" w:rsidTr="00273BF8">
        <w:tc>
          <w:tcPr>
            <w:tcW w:w="1055" w:type="pct"/>
            <w:shd w:val="clear" w:color="auto" w:fill="auto"/>
          </w:tcPr>
          <w:p w14:paraId="7957249C" w14:textId="60DE2B2F" w:rsidR="00B70348" w:rsidRPr="00B70348" w:rsidRDefault="00B70348"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1</w:t>
            </w:r>
            <w:r w:rsidR="00E83DD1">
              <w:rPr>
                <w:rFonts w:cstheme="minorHAnsi"/>
                <w:szCs w:val="22"/>
              </w:rPr>
              <w:t>7</w:t>
            </w:r>
            <w:r w:rsidRPr="00B70348">
              <w:rPr>
                <w:rFonts w:cstheme="minorHAnsi"/>
                <w:szCs w:val="22"/>
              </w:rPr>
              <w:t xml:space="preserve"> </w:t>
            </w:r>
            <w:r>
              <w:rPr>
                <w:rFonts w:cstheme="minorHAnsi"/>
                <w:szCs w:val="22"/>
              </w:rPr>
              <w:t>May 202</w:t>
            </w:r>
            <w:r w:rsidR="00E83DD1">
              <w:rPr>
                <w:rFonts w:cstheme="minorHAnsi"/>
                <w:szCs w:val="22"/>
              </w:rPr>
              <w:t>4</w:t>
            </w:r>
          </w:p>
        </w:tc>
        <w:tc>
          <w:tcPr>
            <w:tcW w:w="3945" w:type="pct"/>
            <w:shd w:val="clear" w:color="auto" w:fill="auto"/>
          </w:tcPr>
          <w:p w14:paraId="2B3BE52D" w14:textId="6620FC25" w:rsidR="00F07437" w:rsidRPr="007F5971" w:rsidRDefault="00680484"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t>–</w:t>
            </w:r>
            <w:r w:rsidR="00B70348" w:rsidRPr="007F5971">
              <w:tab/>
            </w:r>
            <w:r w:rsidR="00F07437" w:rsidRPr="007F5971">
              <w:t>Submit requests for visa support letters (see practical information document on</w:t>
            </w:r>
            <w:r w:rsidR="00AA7729" w:rsidRPr="007F5971">
              <w:br/>
            </w:r>
            <w:r w:rsidR="00EA2104">
              <w:tab/>
            </w:r>
            <w:r w:rsidR="00F07437" w:rsidRPr="007F5971">
              <w:t xml:space="preserve">the </w:t>
            </w:r>
            <w:hyperlink r:id="rId14" w:history="1">
              <w:r w:rsidR="00F07437" w:rsidRPr="007F5971">
                <w:rPr>
                  <w:color w:val="0000FF"/>
                  <w:u w:val="single"/>
                </w:rPr>
                <w:t>Study Group 5 homepage</w:t>
              </w:r>
            </w:hyperlink>
            <w:r w:rsidR="00F07437" w:rsidRPr="007F5971">
              <w:t>)</w:t>
            </w:r>
          </w:p>
          <w:p w14:paraId="1F245B2D" w14:textId="685C3EC3" w:rsidR="00F63AB5" w:rsidRPr="007F5971" w:rsidRDefault="00680484"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rPr>
                <w:color w:val="0000FF"/>
                <w:u w:val="single"/>
              </w:rPr>
            </w:pPr>
            <w:r>
              <w:t>–</w:t>
            </w:r>
            <w:r w:rsidR="00F07437" w:rsidRPr="007F5971">
              <w:tab/>
            </w:r>
            <w:r w:rsidR="00B70348" w:rsidRPr="007F5971">
              <w:t xml:space="preserve">Pre-registration (via the online registration form on the </w:t>
            </w:r>
            <w:hyperlink r:id="rId15" w:history="1">
              <w:r w:rsidR="00B70348" w:rsidRPr="007F5971">
                <w:rPr>
                  <w:color w:val="0000FF"/>
                  <w:u w:val="single"/>
                </w:rPr>
                <w:t>Study Group 5 homepage</w:t>
              </w:r>
            </w:hyperlink>
            <w:r w:rsidR="00F07437" w:rsidRPr="00284B9D">
              <w:t>)</w:t>
            </w:r>
            <w:r w:rsidR="00F63AB5" w:rsidRPr="00284B9D">
              <w:t>.</w:t>
            </w:r>
            <w:r w:rsidR="00F63AB5" w:rsidRPr="00284B9D">
              <w:rPr>
                <w:b/>
                <w:bCs/>
              </w:rPr>
              <w:t xml:space="preserve"> </w:t>
            </w:r>
            <w:r w:rsidR="00F63AB5" w:rsidRPr="00284B9D">
              <w:rPr>
                <w:b/>
                <w:bCs/>
              </w:rPr>
              <w:tab/>
            </w:r>
            <w:r w:rsidR="00F63AB5" w:rsidRPr="007F5971">
              <w:t xml:space="preserve">Registration is mandatory </w:t>
            </w:r>
            <w:r w:rsidR="000C5EE1">
              <w:t>on</w:t>
            </w:r>
            <w:r w:rsidR="00F63AB5" w:rsidRPr="007F5971">
              <w:t xml:space="preserve"> the ITU website.</w:t>
            </w:r>
            <w:r w:rsidR="00F63AB5" w:rsidRPr="001A67D1">
              <w:rPr>
                <w:b/>
                <w:bCs/>
              </w:rPr>
              <w:t xml:space="preserve"> </w:t>
            </w:r>
          </w:p>
        </w:tc>
      </w:tr>
      <w:tr w:rsidR="00B70348" w:rsidRPr="00134501" w14:paraId="629D4A01" w14:textId="77777777" w:rsidTr="00273BF8">
        <w:tc>
          <w:tcPr>
            <w:tcW w:w="1055" w:type="pct"/>
            <w:shd w:val="clear" w:color="auto" w:fill="auto"/>
          </w:tcPr>
          <w:p w14:paraId="0685D041" w14:textId="1A93A4C9" w:rsidR="00B70348" w:rsidRPr="00B70348" w:rsidRDefault="00E83DD1" w:rsidP="00057F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cstheme="minorHAnsi"/>
                <w:szCs w:val="22"/>
              </w:rPr>
            </w:pPr>
            <w:r>
              <w:rPr>
                <w:rFonts w:cstheme="minorHAnsi"/>
                <w:szCs w:val="22"/>
              </w:rPr>
              <w:t>4</w:t>
            </w:r>
            <w:r w:rsidR="003A77F0">
              <w:rPr>
                <w:rFonts w:cstheme="minorHAnsi"/>
                <w:szCs w:val="22"/>
              </w:rPr>
              <w:t xml:space="preserve"> </w:t>
            </w:r>
            <w:r>
              <w:rPr>
                <w:rFonts w:cstheme="minorHAnsi"/>
                <w:szCs w:val="22"/>
              </w:rPr>
              <w:t>June</w:t>
            </w:r>
            <w:r w:rsidR="00B70348">
              <w:rPr>
                <w:rFonts w:cstheme="minorHAnsi"/>
                <w:szCs w:val="22"/>
              </w:rPr>
              <w:t xml:space="preserve"> 202</w:t>
            </w:r>
            <w:r>
              <w:rPr>
                <w:rFonts w:cstheme="minorHAnsi"/>
                <w:szCs w:val="22"/>
              </w:rPr>
              <w:t>4</w:t>
            </w:r>
          </w:p>
        </w:tc>
        <w:tc>
          <w:tcPr>
            <w:tcW w:w="3945" w:type="pct"/>
            <w:shd w:val="clear" w:color="auto" w:fill="auto"/>
          </w:tcPr>
          <w:p w14:paraId="56930E6D" w14:textId="72B86D28" w:rsidR="00B70348" w:rsidRPr="00B70348" w:rsidRDefault="00680484" w:rsidP="00057F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lang w:val="fr-CH"/>
              </w:rPr>
            </w:pPr>
            <w:r w:rsidRPr="00680484">
              <w:rPr>
                <w:lang w:val="fr-CH"/>
              </w:rPr>
              <w:t>–</w:t>
            </w:r>
            <w:r w:rsidR="00B70348" w:rsidRPr="00B70348">
              <w:rPr>
                <w:lang w:val="fr-CH"/>
              </w:rPr>
              <w:tab/>
              <w:t xml:space="preserve">Submit ITU-T Member Contributions (via </w:t>
            </w:r>
            <w:hyperlink r:id="rId16" w:history="1">
              <w:r w:rsidR="00B70348" w:rsidRPr="00B70348">
                <w:rPr>
                  <w:rFonts w:cstheme="minorHAnsi"/>
                  <w:color w:val="0000FF"/>
                  <w:szCs w:val="22"/>
                  <w:u w:val="single"/>
                  <w:lang w:val="fr-CH"/>
                </w:rPr>
                <w:t>Direct Document Posting</w:t>
              </w:r>
            </w:hyperlink>
            <w:r w:rsidR="00B70348" w:rsidRPr="00B70348">
              <w:rPr>
                <w:lang w:val="fr-CH"/>
              </w:rPr>
              <w:t>)</w:t>
            </w:r>
          </w:p>
        </w:tc>
      </w:tr>
    </w:tbl>
    <w:p w14:paraId="27256445" w14:textId="32EC5873" w:rsidR="00CA572A" w:rsidRPr="00134501" w:rsidRDefault="00CA572A" w:rsidP="00134501">
      <w:r w:rsidRPr="00134501">
        <w:t>I wish you a productive and enjoyable meeting.</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252"/>
      </w:tblGrid>
      <w:tr w:rsidR="0064622F" w:rsidRPr="003D69B8" w14:paraId="606065DB" w14:textId="77777777" w:rsidTr="007E0DA8">
        <w:trPr>
          <w:cantSplit/>
          <w:trHeight w:val="1585"/>
        </w:trPr>
        <w:tc>
          <w:tcPr>
            <w:tcW w:w="3406" w:type="pct"/>
            <w:vMerge w:val="restart"/>
            <w:tcBorders>
              <w:right w:val="single" w:sz="4" w:space="0" w:color="auto"/>
            </w:tcBorders>
          </w:tcPr>
          <w:p w14:paraId="62EBD43D" w14:textId="3DCCBDF2" w:rsidR="0064622F" w:rsidRPr="00134501" w:rsidRDefault="0064622F" w:rsidP="00134501">
            <w:pPr>
              <w:ind w:left="-104"/>
            </w:pPr>
            <w:r w:rsidRPr="00134501">
              <w:t>Yours faithfully,</w:t>
            </w:r>
          </w:p>
          <w:p w14:paraId="7007A25F" w14:textId="5AAD4943" w:rsidR="007E0DA8" w:rsidRDefault="007E0DA8" w:rsidP="00134501">
            <w:pPr>
              <w:keepNext/>
              <w:keepLines/>
              <w:spacing w:before="0"/>
              <w:ind w:left="-104"/>
              <w:rPr>
                <w:rFonts w:cstheme="minorHAnsi"/>
                <w:szCs w:val="22"/>
              </w:rPr>
            </w:pPr>
            <w:r>
              <w:rPr>
                <w:rFonts w:cstheme="minorHAnsi"/>
                <w:noProof/>
                <w:szCs w:val="22"/>
              </w:rPr>
              <w:drawing>
                <wp:anchor distT="0" distB="0" distL="114300" distR="114300" simplePos="0" relativeHeight="251658240" behindDoc="0" locked="0" layoutInCell="1" allowOverlap="1" wp14:anchorId="57CAC63E" wp14:editId="456CF44E">
                  <wp:simplePos x="0" y="0"/>
                  <wp:positionH relativeFrom="column">
                    <wp:posOffset>-24308</wp:posOffset>
                  </wp:positionH>
                  <wp:positionV relativeFrom="paragraph">
                    <wp:posOffset>113894</wp:posOffset>
                  </wp:positionV>
                  <wp:extent cx="641350" cy="27091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p>
          <w:p w14:paraId="7273DFEB" w14:textId="77777777" w:rsidR="007E0DA8" w:rsidRDefault="007E0DA8" w:rsidP="00134501">
            <w:pPr>
              <w:keepNext/>
              <w:keepLines/>
              <w:spacing w:before="0"/>
              <w:ind w:left="-104"/>
              <w:rPr>
                <w:rFonts w:cstheme="minorHAnsi"/>
                <w:szCs w:val="22"/>
              </w:rPr>
            </w:pPr>
          </w:p>
          <w:p w14:paraId="74FAD8EF" w14:textId="77777777" w:rsidR="00134501" w:rsidRPr="003D69B8" w:rsidRDefault="00134501" w:rsidP="00134501">
            <w:pPr>
              <w:keepNext/>
              <w:keepLines/>
              <w:spacing w:before="0"/>
              <w:ind w:left="-104"/>
              <w:rPr>
                <w:rFonts w:cstheme="minorHAnsi"/>
                <w:szCs w:val="22"/>
              </w:rPr>
            </w:pPr>
          </w:p>
          <w:p w14:paraId="0C3A0154" w14:textId="04EEDD52" w:rsidR="0064622F" w:rsidRPr="003D69B8" w:rsidRDefault="00172EDF" w:rsidP="00134501">
            <w:pPr>
              <w:keepNext/>
              <w:keepLines/>
              <w:spacing w:before="0"/>
              <w:ind w:left="-104"/>
              <w:rPr>
                <w:rFonts w:cstheme="minorHAnsi"/>
                <w:szCs w:val="22"/>
              </w:rPr>
            </w:pPr>
            <w:r>
              <w:rPr>
                <w:rFonts w:cstheme="minorHAnsi"/>
                <w:szCs w:val="22"/>
              </w:rPr>
              <w:t>Seizo Onoe</w:t>
            </w:r>
            <w:r w:rsidRPr="003D69B8">
              <w:rPr>
                <w:rFonts w:cstheme="minorHAnsi"/>
                <w:szCs w:val="22"/>
              </w:rPr>
              <w:t xml:space="preserve"> </w:t>
            </w:r>
            <w:r w:rsidR="0064622F" w:rsidRPr="003D69B8">
              <w:rPr>
                <w:rFonts w:cstheme="minorHAnsi"/>
                <w:szCs w:val="22"/>
              </w:rPr>
              <w:br/>
              <w:t>Director of the Telecommunication</w:t>
            </w:r>
            <w:r w:rsidR="0064622F" w:rsidRPr="003D69B8">
              <w:rPr>
                <w:rFonts w:cstheme="minorHAnsi"/>
                <w:szCs w:val="22"/>
              </w:rPr>
              <w:br/>
              <w:t>Standardization Bureau</w:t>
            </w:r>
            <w:r w:rsidR="0064622F" w:rsidRPr="003D69B8">
              <w:rPr>
                <w:rFonts w:cstheme="minorHAnsi"/>
                <w:b/>
                <w:bCs/>
                <w:szCs w:val="22"/>
              </w:rPr>
              <w:t xml:space="preserve"> </w:t>
            </w:r>
          </w:p>
        </w:tc>
        <w:tc>
          <w:tcPr>
            <w:tcW w:w="1594" w:type="pct"/>
            <w:tcBorders>
              <w:top w:val="single" w:sz="4" w:space="0" w:color="auto"/>
              <w:left w:val="single" w:sz="4" w:space="0" w:color="auto"/>
              <w:right w:val="single" w:sz="4" w:space="0" w:color="auto"/>
            </w:tcBorders>
            <w:textDirection w:val="btLr"/>
            <w:vAlign w:val="center"/>
          </w:tcPr>
          <w:p w14:paraId="2851ACD6" w14:textId="03176125" w:rsidR="0064622F" w:rsidRPr="003D69B8" w:rsidRDefault="0064622F" w:rsidP="005F706A">
            <w:pPr>
              <w:keepNext/>
              <w:keepLines/>
              <w:spacing w:before="0"/>
              <w:ind w:left="113" w:right="113"/>
              <w:jc w:val="center"/>
              <w:rPr>
                <w:rFonts w:cstheme="minorBidi"/>
              </w:rPr>
            </w:pPr>
            <w:r w:rsidRPr="00CA572A">
              <w:rPr>
                <w:rFonts w:cstheme="minorBidi"/>
                <w:lang w:eastAsia="zh-CN"/>
              </w:rPr>
              <w:t xml:space="preserve"> </w:t>
            </w:r>
            <w:r w:rsidR="00CA572A" w:rsidRPr="00CA572A">
              <w:rPr>
                <w:rFonts w:cstheme="minorHAnsi"/>
                <w:noProof/>
              </w:rPr>
              <w:drawing>
                <wp:inline distT="0" distB="0" distL="0" distR="0" wp14:anchorId="32F66E95" wp14:editId="7FE53032">
                  <wp:extent cx="895985" cy="895985"/>
                  <wp:effectExtent l="0" t="0" r="0" b="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307" cy="911307"/>
                          </a:xfrm>
                          <a:prstGeom prst="rect">
                            <a:avLst/>
                          </a:prstGeom>
                          <a:noFill/>
                          <a:ln>
                            <a:noFill/>
                          </a:ln>
                        </pic:spPr>
                      </pic:pic>
                    </a:graphicData>
                  </a:graphic>
                </wp:inline>
              </w:drawing>
            </w:r>
            <w:r w:rsidRPr="00CA572A">
              <w:rPr>
                <w:rFonts w:cstheme="minorBidi"/>
                <w:lang w:eastAsia="zh-CN"/>
              </w:rPr>
              <w:t>ITU</w:t>
            </w:r>
            <w:r w:rsidRPr="0064195D">
              <w:rPr>
                <w:rFonts w:cstheme="minorBidi"/>
                <w:lang w:eastAsia="zh-CN"/>
              </w:rPr>
              <w:t>-T SG</w:t>
            </w:r>
            <w:r w:rsidR="00CA572A">
              <w:rPr>
                <w:rFonts w:cstheme="minorBidi"/>
                <w:lang w:eastAsia="zh-CN"/>
              </w:rPr>
              <w:t>5</w:t>
            </w:r>
          </w:p>
        </w:tc>
      </w:tr>
      <w:tr w:rsidR="0064622F" w:rsidRPr="003D69B8" w14:paraId="18EF7500" w14:textId="77777777" w:rsidTr="00273BF8">
        <w:trPr>
          <w:cantSplit/>
          <w:trHeight w:val="227"/>
        </w:trPr>
        <w:tc>
          <w:tcPr>
            <w:tcW w:w="3406" w:type="pct"/>
            <w:vMerge/>
          </w:tcPr>
          <w:p w14:paraId="6D3073C6" w14:textId="77777777" w:rsidR="0064622F" w:rsidRPr="003D69B8" w:rsidRDefault="0064622F" w:rsidP="005F706A">
            <w:pPr>
              <w:spacing w:before="480"/>
              <w:rPr>
                <w:rFonts w:cstheme="minorHAnsi"/>
                <w:szCs w:val="22"/>
              </w:rPr>
            </w:pPr>
          </w:p>
        </w:tc>
        <w:tc>
          <w:tcPr>
            <w:tcW w:w="1594" w:type="pct"/>
            <w:tcBorders>
              <w:left w:val="single" w:sz="4" w:space="0" w:color="auto"/>
              <w:bottom w:val="single" w:sz="4" w:space="0" w:color="auto"/>
              <w:right w:val="single" w:sz="4" w:space="0" w:color="auto"/>
            </w:tcBorders>
            <w:vAlign w:val="center"/>
          </w:tcPr>
          <w:p w14:paraId="76D65E60" w14:textId="77777777" w:rsidR="0064622F" w:rsidRPr="003D69B8" w:rsidRDefault="0064622F" w:rsidP="005F706A">
            <w:pPr>
              <w:spacing w:before="0"/>
              <w:jc w:val="center"/>
              <w:rPr>
                <w:rFonts w:cstheme="minorHAnsi"/>
                <w:noProof/>
                <w:szCs w:val="22"/>
                <w:lang w:eastAsia="zh-CN"/>
              </w:rPr>
            </w:pPr>
            <w:r w:rsidRPr="003D69B8">
              <w:rPr>
                <w:rFonts w:cstheme="minorHAnsi"/>
                <w:szCs w:val="22"/>
              </w:rPr>
              <w:t>Latest meeting information</w:t>
            </w:r>
          </w:p>
        </w:tc>
      </w:tr>
    </w:tbl>
    <w:p w14:paraId="356838AC" w14:textId="77777777" w:rsidR="0064622F" w:rsidRPr="003D69B8" w:rsidRDefault="0064622F" w:rsidP="00134501">
      <w:pPr>
        <w:spacing w:before="120"/>
      </w:pPr>
      <w:r w:rsidRPr="0064195D">
        <w:rPr>
          <w:rFonts w:cstheme="minorHAnsi"/>
          <w:b/>
          <w:bCs/>
          <w:szCs w:val="22"/>
        </w:rPr>
        <w:t>Annexes</w:t>
      </w:r>
      <w:r w:rsidRPr="0064195D">
        <w:rPr>
          <w:rFonts w:cstheme="minorHAnsi"/>
          <w:szCs w:val="22"/>
        </w:rPr>
        <w:t>:</w:t>
      </w:r>
      <w:r w:rsidRPr="003D69B8">
        <w:rPr>
          <w:rFonts w:cstheme="minorHAnsi"/>
          <w:szCs w:val="22"/>
        </w:rPr>
        <w:t xml:space="preserve"> </w:t>
      </w:r>
      <w:r>
        <w:rPr>
          <w:rFonts w:cstheme="minorHAnsi"/>
          <w:szCs w:val="22"/>
        </w:rPr>
        <w:t>2</w:t>
      </w:r>
      <w:r w:rsidRPr="003D69B8">
        <w:br w:type="page"/>
      </w:r>
    </w:p>
    <w:p w14:paraId="7A52F6BF" w14:textId="77777777" w:rsidR="0064622F" w:rsidRPr="003D69B8" w:rsidRDefault="0064622F" w:rsidP="0064622F">
      <w:pPr>
        <w:pStyle w:val="Annextitle"/>
      </w:pPr>
      <w:r w:rsidRPr="003D69B8">
        <w:lastRenderedPageBreak/>
        <w:t>ANNEX A</w:t>
      </w:r>
      <w:r w:rsidRPr="003D69B8">
        <w:br/>
        <w:t>Practical meeting information</w:t>
      </w:r>
    </w:p>
    <w:p w14:paraId="5BD0FC8A" w14:textId="77777777" w:rsidR="0064622F" w:rsidRPr="003D69B8" w:rsidRDefault="0064622F" w:rsidP="006462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7B751D69" w14:textId="77777777" w:rsidR="0064622F" w:rsidRDefault="0064622F" w:rsidP="0064622F">
      <w:pPr>
        <w:spacing w:after="120"/>
        <w:rPr>
          <w:szCs w:val="22"/>
          <w:lang w:eastAsia="zh-CN"/>
        </w:rPr>
      </w:pPr>
      <w:r w:rsidRPr="003D69B8">
        <w:rPr>
          <w:b/>
          <w:bCs/>
          <w:szCs w:val="22"/>
          <w:lang w:eastAsia="zh-CN"/>
        </w:rPr>
        <w:t>DOCUMENT SUBMISSION AND ACCESS</w:t>
      </w:r>
      <w:r w:rsidRPr="003D69B8">
        <w:rPr>
          <w:szCs w:val="22"/>
          <w:lang w:eastAsia="zh-CN"/>
        </w:rPr>
        <w:t>:</w:t>
      </w:r>
      <w:r w:rsidRPr="003D69B8">
        <w:rPr>
          <w:b/>
          <w:bCs/>
          <w:szCs w:val="22"/>
          <w:lang w:eastAsia="zh-CN"/>
        </w:rPr>
        <w:t xml:space="preserve"> </w:t>
      </w:r>
      <w:r w:rsidRPr="003D69B8">
        <w:rPr>
          <w:szCs w:val="22"/>
          <w:lang w:eastAsia="zh-CN"/>
        </w:rPr>
        <w:t xml:space="preserve">The meeting will be run paperless. Member contributions should be submitted using </w:t>
      </w:r>
      <w:hyperlink r:id="rId19" w:history="1">
        <w:r w:rsidRPr="003D69B8">
          <w:rPr>
            <w:rStyle w:val="Hyperlink"/>
            <w:szCs w:val="22"/>
            <w:lang w:eastAsia="zh-CN"/>
          </w:rPr>
          <w:t>Direct Document Posting</w:t>
        </w:r>
      </w:hyperlink>
      <w:r w:rsidRPr="003D69B8">
        <w:rPr>
          <w:szCs w:val="22"/>
          <w:lang w:eastAsia="zh-CN"/>
        </w:rPr>
        <w:t xml:space="preserve">; draft TDs should be submitted by e-mail to the study group secretariat using the </w:t>
      </w:r>
      <w:hyperlink r:id="rId20" w:history="1">
        <w:r w:rsidRPr="003D69B8">
          <w:rPr>
            <w:rStyle w:val="Hyperlink"/>
            <w:szCs w:val="22"/>
            <w:lang w:eastAsia="zh-CN"/>
          </w:rPr>
          <w:t>appropriate template</w:t>
        </w:r>
      </w:hyperlink>
      <w:r w:rsidRPr="003D69B8">
        <w:rPr>
          <w:szCs w:val="22"/>
          <w:lang w:eastAsia="zh-CN"/>
        </w:rPr>
        <w:t xml:space="preserve">. Access to meeting documents is provided from the study group homepage, and is restricted to ITU-T Members who have an </w:t>
      </w:r>
      <w:hyperlink r:id="rId21" w:history="1">
        <w:r w:rsidRPr="003D69B8">
          <w:rPr>
            <w:rStyle w:val="Hyperlink"/>
            <w:szCs w:val="22"/>
            <w:lang w:eastAsia="zh-CN"/>
          </w:rPr>
          <w:t>ITU user account</w:t>
        </w:r>
      </w:hyperlink>
      <w:r w:rsidRPr="003D69B8">
        <w:rPr>
          <w:szCs w:val="22"/>
          <w:lang w:eastAsia="zh-CN"/>
        </w:rPr>
        <w:t xml:space="preserve"> with TIES access.</w:t>
      </w:r>
    </w:p>
    <w:p w14:paraId="1C86E2AB" w14:textId="77777777" w:rsidR="009F416F" w:rsidRPr="00F24DF5" w:rsidRDefault="009F416F" w:rsidP="009F416F">
      <w:pPr>
        <w:spacing w:after="120"/>
        <w:rPr>
          <w:b/>
          <w:bCs/>
          <w:szCs w:val="22"/>
          <w:lang w:eastAsia="zh-CN"/>
        </w:rPr>
      </w:pPr>
      <w:r w:rsidRPr="0008610B">
        <w:rPr>
          <w:b/>
          <w:bCs/>
          <w:szCs w:val="22"/>
          <w:lang w:eastAsia="zh-CN"/>
        </w:rPr>
        <w:t xml:space="preserve">WORKING LANGUAGE: </w:t>
      </w:r>
      <w:r w:rsidRPr="00A66ABB">
        <w:rPr>
          <w:rFonts w:cstheme="majorBidi"/>
          <w:szCs w:val="22"/>
        </w:rPr>
        <w:t>As per agreement of the ITU-T SG5 management team, this meeting will be held in English only.</w:t>
      </w:r>
    </w:p>
    <w:p w14:paraId="3B12BEE5" w14:textId="6AB82523" w:rsidR="0064622F" w:rsidRDefault="0064622F" w:rsidP="0064622F">
      <w:pPr>
        <w:rPr>
          <w:szCs w:val="22"/>
        </w:rPr>
      </w:pPr>
      <w:r w:rsidRPr="009D3608">
        <w:rPr>
          <w:b/>
          <w:szCs w:val="22"/>
        </w:rPr>
        <w:t>INTERACTIVE REMOTE PARTICIPATION</w:t>
      </w:r>
      <w:r w:rsidRPr="009D3608">
        <w:rPr>
          <w:szCs w:val="22"/>
        </w:rPr>
        <w:t xml:space="preserve">: Remote participation will be provided on a best-effort basis for </w:t>
      </w:r>
      <w:r w:rsidRPr="0008610B">
        <w:rPr>
          <w:szCs w:val="22"/>
        </w:rPr>
        <w:t>some</w:t>
      </w:r>
      <w:r w:rsidRPr="009D3608">
        <w:rPr>
          <w:szCs w:val="22"/>
        </w:rPr>
        <w:t xml:space="preserve"> sessions. In order to access sessions remotely, delegates must register for the meeting. Participants should be aware that, as per usual practice, the meeting will not be delayed or interrupted because of a remote participant’s inability to connect, listen or be heard, at the </w:t>
      </w:r>
      <w:r w:rsidR="00012E9E">
        <w:rPr>
          <w:szCs w:val="22"/>
        </w:rPr>
        <w:t>C</w:t>
      </w:r>
      <w:r w:rsidRPr="009D3608">
        <w:rPr>
          <w:szCs w:val="22"/>
        </w:rPr>
        <w:t xml:space="preserve">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w:t>
      </w:r>
      <w:r w:rsidR="00012E9E">
        <w:rPr>
          <w:szCs w:val="22"/>
        </w:rPr>
        <w:t>C</w:t>
      </w:r>
      <w:r w:rsidR="00012E9E" w:rsidRPr="009D3608">
        <w:rPr>
          <w:szCs w:val="22"/>
        </w:rPr>
        <w:t>hair</w:t>
      </w:r>
      <w:r w:rsidRPr="009D3608">
        <w:rPr>
          <w:szCs w:val="22"/>
        </w:rPr>
        <w:t>'s discretion.</w:t>
      </w:r>
    </w:p>
    <w:p w14:paraId="3379A823" w14:textId="307C369E" w:rsidR="006307CE" w:rsidRPr="003D69B8" w:rsidRDefault="006307CE" w:rsidP="0064622F">
      <w:pPr>
        <w:rPr>
          <w:szCs w:val="22"/>
        </w:rPr>
      </w:pPr>
      <w:r>
        <w:rPr>
          <w:rFonts w:cstheme="minorBidi"/>
        </w:rPr>
        <w:t xml:space="preserve">Interactive Remote participation </w:t>
      </w:r>
      <w:r w:rsidRPr="53902911">
        <w:rPr>
          <w:rFonts w:cstheme="minorBidi"/>
        </w:rPr>
        <w:t>will</w:t>
      </w:r>
      <w:r>
        <w:rPr>
          <w:rFonts w:cstheme="minorBidi"/>
        </w:rPr>
        <w:t xml:space="preserve"> not allow participation in the decision process. </w:t>
      </w:r>
      <w:r w:rsidRPr="53902911">
        <w:rPr>
          <w:rFonts w:cstheme="minorBidi"/>
        </w:rPr>
        <w:t>Delegates are reminded that, as per the provisions currently in force, decisions will be taken by those physically present in the meeting room</w:t>
      </w:r>
      <w:r>
        <w:rPr>
          <w:rFonts w:cstheme="minorBidi"/>
        </w:rPr>
        <w:t>.</w:t>
      </w:r>
    </w:p>
    <w:p w14:paraId="59322E08" w14:textId="3EE20B66" w:rsidR="0064622F" w:rsidRPr="003D69B8" w:rsidRDefault="0064622F" w:rsidP="0064622F">
      <w:pPr>
        <w:tabs>
          <w:tab w:val="clear" w:pos="794"/>
          <w:tab w:val="clear" w:pos="1191"/>
          <w:tab w:val="clear" w:pos="1588"/>
          <w:tab w:val="clear" w:pos="1985"/>
        </w:tabs>
        <w:spacing w:before="200" w:after="120"/>
        <w:ind w:right="91"/>
        <w:jc w:val="center"/>
        <w:rPr>
          <w:b/>
          <w:bCs/>
          <w:szCs w:val="22"/>
        </w:rPr>
      </w:pPr>
      <w:r w:rsidRPr="003D69B8">
        <w:rPr>
          <w:b/>
          <w:bCs/>
          <w:szCs w:val="22"/>
        </w:rPr>
        <w:t>PRE-REGISTRATION, FELLOWSHIPS AND VISA SUPPORT</w:t>
      </w:r>
    </w:p>
    <w:p w14:paraId="751CD6C0" w14:textId="77777777" w:rsidR="0064622F" w:rsidRDefault="0064622F" w:rsidP="0064622F">
      <w:pPr>
        <w:rPr>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22"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23"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392FEA46" w14:textId="45F99759" w:rsidR="006307CE" w:rsidRPr="0021666E" w:rsidRDefault="006307CE" w:rsidP="006307CE">
      <w:pPr>
        <w:rPr>
          <w:rFonts w:cstheme="minorHAnsi"/>
          <w:szCs w:val="22"/>
        </w:rPr>
      </w:pPr>
      <w:r w:rsidRPr="00BE02BA">
        <w:rPr>
          <w:b/>
          <w:bCs/>
          <w:szCs w:val="22"/>
        </w:rPr>
        <w:t>REGISTRATION ON-SITE:</w:t>
      </w:r>
      <w:r>
        <w:rPr>
          <w:szCs w:val="22"/>
        </w:rPr>
        <w:t xml:space="preserve"> Participants registration will begin </w:t>
      </w:r>
      <w:r w:rsidR="00273BF8">
        <w:rPr>
          <w:szCs w:val="22"/>
        </w:rPr>
        <w:t xml:space="preserve">at </w:t>
      </w:r>
      <w:r>
        <w:rPr>
          <w:szCs w:val="22"/>
        </w:rPr>
        <w:t>8</w:t>
      </w:r>
      <w:r w:rsidR="00273BF8">
        <w:rPr>
          <w:szCs w:val="22"/>
        </w:rPr>
        <w:t>:</w:t>
      </w:r>
      <w:r>
        <w:rPr>
          <w:szCs w:val="22"/>
        </w:rPr>
        <w:t xml:space="preserve">30 </w:t>
      </w:r>
      <w:r w:rsidRPr="007F5971">
        <w:rPr>
          <w:rFonts w:cstheme="minorHAnsi"/>
          <w:szCs w:val="22"/>
        </w:rPr>
        <w:t xml:space="preserve">at </w:t>
      </w:r>
      <w:r w:rsidR="00273BF8">
        <w:rPr>
          <w:rFonts w:cstheme="minorHAnsi"/>
          <w:szCs w:val="22"/>
        </w:rPr>
        <w:t xml:space="preserve">the </w:t>
      </w:r>
      <w:r w:rsidRPr="00EE183B">
        <w:rPr>
          <w:rFonts w:cstheme="minorHAnsi"/>
          <w:szCs w:val="22"/>
        </w:rPr>
        <w:t>Bibliotech building of the Wroclaw University of Science and Technology, Wroclaw, Poland</w:t>
      </w:r>
      <w:r w:rsidRPr="007F5971">
        <w:rPr>
          <w:rFonts w:cstheme="minorHAnsi"/>
          <w:szCs w:val="22"/>
        </w:rPr>
        <w:t>.</w:t>
      </w:r>
    </w:p>
    <w:p w14:paraId="2FEC1568" w14:textId="77777777" w:rsidR="007F1F13" w:rsidRPr="0045609C" w:rsidRDefault="007F1F13" w:rsidP="007F1F13">
      <w:pPr>
        <w:rPr>
          <w:szCs w:val="22"/>
        </w:rPr>
      </w:pPr>
      <w:r w:rsidRPr="0045609C">
        <w:rPr>
          <w:b/>
          <w:bCs/>
          <w:szCs w:val="22"/>
        </w:rPr>
        <w:t>FELLOWSHIPS</w:t>
      </w:r>
      <w:r w:rsidRPr="0045609C">
        <w:rPr>
          <w:szCs w:val="22"/>
        </w:rPr>
        <w:t xml:space="preserve">: To facilitate participation from </w:t>
      </w:r>
      <w:hyperlink r:id="rId24"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0EFE0862" w14:textId="77777777" w:rsidR="007F1F13" w:rsidRPr="0045609C" w:rsidRDefault="007F1F13" w:rsidP="007F1F13">
      <w:pPr>
        <w:numPr>
          <w:ilvl w:val="0"/>
          <w:numId w:val="27"/>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429443A9" w14:textId="77777777" w:rsidR="007F1F13" w:rsidRPr="0045609C" w:rsidRDefault="007F1F13" w:rsidP="007F1F13">
      <w:pPr>
        <w:numPr>
          <w:ilvl w:val="0"/>
          <w:numId w:val="27"/>
        </w:numPr>
        <w:rPr>
          <w:szCs w:val="22"/>
        </w:rPr>
      </w:pPr>
      <w:r w:rsidRPr="0045609C">
        <w:rPr>
          <w:szCs w:val="22"/>
        </w:rPr>
        <w:t xml:space="preserve">the </w:t>
      </w:r>
      <w:r w:rsidRPr="0045609C">
        <w:rPr>
          <w:b/>
          <w:bCs/>
          <w:szCs w:val="22"/>
        </w:rPr>
        <w:t>e-fellowship</w:t>
      </w:r>
      <w:r w:rsidRPr="0045609C">
        <w:rPr>
          <w:szCs w:val="22"/>
        </w:rPr>
        <w:t xml:space="preserve">. </w:t>
      </w:r>
    </w:p>
    <w:p w14:paraId="4CF47CBE" w14:textId="77777777" w:rsidR="007F1F13" w:rsidRPr="0045609C" w:rsidRDefault="007F1F13" w:rsidP="007F1F13">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3EFFE39">
        <w:rPr>
          <w:b/>
          <w:bCs/>
        </w:rPr>
        <w:t>air ticket</w:t>
      </w:r>
      <w:r>
        <w:t xml:space="preserve"> (one return economy class ticket by the most direct/economical route from the country of origin to the meeting venue), or b) an appropriate </w:t>
      </w:r>
      <w:r w:rsidRPr="03EFFE39">
        <w:rPr>
          <w:b/>
          <w:bCs/>
        </w:rPr>
        <w:t xml:space="preserve">daily subsistence allowance </w:t>
      </w:r>
      <w:r>
        <w:t xml:space="preserve">(intended to cover accommodation, meals and incidental expenses). In case two partial in-person fellowships are requested, </w:t>
      </w:r>
      <w:r w:rsidRPr="03EFFE39">
        <w:rPr>
          <w:i/>
          <w:iCs/>
        </w:rPr>
        <w:t>at least one</w:t>
      </w:r>
      <w:r>
        <w:t xml:space="preserve"> should be an </w:t>
      </w:r>
      <w:r w:rsidRPr="03EFFE39">
        <w:rPr>
          <w:i/>
          <w:iCs/>
        </w:rPr>
        <w:t>air ticket</w:t>
      </w:r>
      <w:r>
        <w:t xml:space="preserve">. The applicant's organization is responsible to cover the remaining participation costs. </w:t>
      </w:r>
    </w:p>
    <w:p w14:paraId="5A625066" w14:textId="77777777" w:rsidR="007F1F13" w:rsidRPr="0045609C" w:rsidRDefault="007F1F13" w:rsidP="007F1F13">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08B34EEC" w14:textId="57D88485" w:rsidR="007F1F13" w:rsidRDefault="007F1F13" w:rsidP="007F1F13">
      <w:pPr>
        <w:rPr>
          <w:b/>
          <w:bCs/>
        </w:rPr>
      </w:pPr>
      <w:r>
        <w:t xml:space="preserve">Request forms for both types of fellowship are available from the </w:t>
      </w:r>
      <w:hyperlink r:id="rId25" w:history="1">
        <w:r w:rsidRPr="00405807">
          <w:rPr>
            <w:rStyle w:val="Hyperlink"/>
            <w:rFonts w:cstheme="minorHAnsi"/>
            <w:szCs w:val="22"/>
          </w:rPr>
          <w:t>Study Group 5 homepage</w:t>
        </w:r>
      </w:hyperlink>
      <w:r>
        <w:t xml:space="preserve">. </w:t>
      </w:r>
      <w:r w:rsidRPr="7520E6BC">
        <w:rPr>
          <w:b/>
          <w:bCs/>
        </w:rPr>
        <w:t xml:space="preserve">Fellowship requests must be received by </w:t>
      </w:r>
      <w:r>
        <w:rPr>
          <w:b/>
          <w:bCs/>
        </w:rPr>
        <w:t xml:space="preserve">6 </w:t>
      </w:r>
      <w:r>
        <w:rPr>
          <w:rFonts w:eastAsia="Times New Roman"/>
          <w:b/>
          <w:bCs/>
        </w:rPr>
        <w:t>May</w:t>
      </w:r>
      <w:r w:rsidRPr="7520E6BC">
        <w:rPr>
          <w:b/>
          <w:bCs/>
        </w:rPr>
        <w:t xml:space="preserve"> at the latest.</w:t>
      </w:r>
      <w:r>
        <w:t xml:space="preserve"> They are to be sent by e-mail to </w:t>
      </w:r>
      <w:hyperlink r:id="rId26" w:history="1">
        <w:r w:rsidRPr="7520E6BC">
          <w:rPr>
            <w:rStyle w:val="Hyperlink"/>
          </w:rPr>
          <w:t>fellowships@itu.int</w:t>
        </w:r>
      </w:hyperlink>
      <w:r>
        <w:t xml:space="preserve"> or by fax to +41 22 730 57 78. </w:t>
      </w:r>
      <w:r w:rsidRPr="7520E6BC">
        <w:rPr>
          <w:b/>
          <w:bCs/>
        </w:rPr>
        <w:t>Registration (approved by the focal point) is required before submitting a fellowship request</w:t>
      </w:r>
      <w:r>
        <w:t>, and it is strongly recommended to register for the event and to start the request process at least seven weeks before the meeting.</w:t>
      </w:r>
    </w:p>
    <w:p w14:paraId="0401A0DE" w14:textId="2ED8C90C" w:rsidR="00BF588F" w:rsidRDefault="0064622F" w:rsidP="007F5971">
      <w:pPr>
        <w:tabs>
          <w:tab w:val="clear" w:pos="794"/>
          <w:tab w:val="clear" w:pos="1191"/>
          <w:tab w:val="clear" w:pos="1588"/>
          <w:tab w:val="clear" w:pos="1985"/>
        </w:tabs>
        <w:overflowPunct/>
        <w:autoSpaceDE/>
        <w:autoSpaceDN/>
        <w:adjustRightInd/>
        <w:spacing w:before="120"/>
        <w:textAlignment w:val="auto"/>
        <w:rPr>
          <w:szCs w:val="22"/>
        </w:rPr>
      </w:pPr>
      <w:r w:rsidRPr="00203B89">
        <w:rPr>
          <w:b/>
          <w:bCs/>
          <w:szCs w:val="22"/>
        </w:rPr>
        <w:t>VISA SUPPORT</w:t>
      </w:r>
      <w:r w:rsidR="00CA572A" w:rsidRPr="00203B89">
        <w:rPr>
          <w:szCs w:val="22"/>
        </w:rPr>
        <w:t xml:space="preserve">: </w:t>
      </w:r>
      <w:r w:rsidR="00184570" w:rsidRPr="00203B89">
        <w:rPr>
          <w:szCs w:val="22"/>
        </w:rPr>
        <w:t xml:space="preserve">If required, visas must be requested at least one month before the date of arrival in </w:t>
      </w:r>
      <w:r w:rsidR="007F1F13" w:rsidRPr="00203B89">
        <w:rPr>
          <w:szCs w:val="22"/>
        </w:rPr>
        <w:t xml:space="preserve">Poland </w:t>
      </w:r>
      <w:r w:rsidR="00184570" w:rsidRPr="00203B89">
        <w:rPr>
          <w:szCs w:val="22"/>
        </w:rPr>
        <w:t xml:space="preserve">from the embassy or consulate representing </w:t>
      </w:r>
      <w:r w:rsidR="007F1F13" w:rsidRPr="00203B89">
        <w:rPr>
          <w:szCs w:val="22"/>
        </w:rPr>
        <w:t>Poland</w:t>
      </w:r>
      <w:r w:rsidR="00184570" w:rsidRPr="00203B89">
        <w:rPr>
          <w:szCs w:val="22"/>
        </w:rPr>
        <w:t xml:space="preserve"> in your country or, if there is no such office in your country, from the one that is closest to the country of departure. Delegates who require a personal invitation letter for their visa application </w:t>
      </w:r>
      <w:r w:rsidR="00203B89" w:rsidRPr="00203B89">
        <w:rPr>
          <w:szCs w:val="22"/>
        </w:rPr>
        <w:t xml:space="preserve">please see Annex 1 of the Practical Information available on the SG5 website. </w:t>
      </w:r>
    </w:p>
    <w:p w14:paraId="1C064CF5" w14:textId="77777777" w:rsidR="007F1F13" w:rsidRDefault="007F1F13" w:rsidP="001679C3">
      <w:pPr>
        <w:pStyle w:val="Annextitle"/>
        <w:rPr>
          <w:szCs w:val="28"/>
        </w:rPr>
      </w:pPr>
      <w:r>
        <w:rPr>
          <w:szCs w:val="28"/>
        </w:rPr>
        <w:br w:type="page"/>
      </w:r>
    </w:p>
    <w:p w14:paraId="2EEC946E" w14:textId="25494EE4" w:rsidR="001679C3" w:rsidRPr="00A66ABB" w:rsidRDefault="001679C3" w:rsidP="001679C3">
      <w:pPr>
        <w:pStyle w:val="Annextitle"/>
        <w:rPr>
          <w:szCs w:val="28"/>
        </w:rPr>
      </w:pPr>
      <w:r w:rsidRPr="00A66ABB">
        <w:rPr>
          <w:szCs w:val="28"/>
        </w:rPr>
        <w:t>ANNEX B</w:t>
      </w:r>
      <w:r w:rsidRPr="00A66ABB">
        <w:rPr>
          <w:szCs w:val="28"/>
        </w:rPr>
        <w:br/>
        <w:t xml:space="preserve">Draft agenda for Study Group 5 Meeting </w:t>
      </w:r>
      <w:r w:rsidRPr="00A66ABB">
        <w:rPr>
          <w:szCs w:val="28"/>
        </w:rPr>
        <w:br/>
      </w:r>
      <w:r w:rsidRPr="00A66ABB">
        <w:rPr>
          <w:bCs/>
          <w:szCs w:val="36"/>
        </w:rPr>
        <w:t>Opening and Closing Plenary</w:t>
      </w:r>
      <w:r w:rsidRPr="00A66ABB">
        <w:rPr>
          <w:szCs w:val="28"/>
        </w:rPr>
        <w:br/>
      </w:r>
      <w:r w:rsidR="003570F5" w:rsidRPr="003570F5">
        <w:rPr>
          <w:szCs w:val="28"/>
        </w:rPr>
        <w:t>Wrocław</w:t>
      </w:r>
      <w:r w:rsidR="007F1F13" w:rsidRPr="007F1F13">
        <w:rPr>
          <w:szCs w:val="28"/>
        </w:rPr>
        <w:t>, Poland</w:t>
      </w:r>
      <w:r w:rsidRPr="00A66ABB">
        <w:rPr>
          <w:szCs w:val="28"/>
        </w:rPr>
        <w:t xml:space="preserve">, </w:t>
      </w:r>
      <w:r w:rsidR="004B48DD">
        <w:rPr>
          <w:szCs w:val="28"/>
        </w:rPr>
        <w:t>1</w:t>
      </w:r>
      <w:r w:rsidR="007F1F13">
        <w:rPr>
          <w:szCs w:val="28"/>
        </w:rPr>
        <w:t>7</w:t>
      </w:r>
      <w:r w:rsidR="004B48DD">
        <w:rPr>
          <w:szCs w:val="28"/>
        </w:rPr>
        <w:t>-2</w:t>
      </w:r>
      <w:r w:rsidR="007F1F13">
        <w:rPr>
          <w:szCs w:val="28"/>
        </w:rPr>
        <w:t>1</w:t>
      </w:r>
      <w:r w:rsidR="004B48DD">
        <w:rPr>
          <w:szCs w:val="28"/>
        </w:rPr>
        <w:t xml:space="preserve"> June 202</w:t>
      </w:r>
      <w:r w:rsidR="007F1F13">
        <w:rPr>
          <w:szCs w:val="28"/>
        </w:rPr>
        <w:t>4</w:t>
      </w:r>
    </w:p>
    <w:tbl>
      <w:tblPr>
        <w:tblW w:w="4377" w:type="pct"/>
        <w:jc w:val="center"/>
        <w:tblLayout w:type="fixed"/>
        <w:tblLook w:val="04A0" w:firstRow="1" w:lastRow="0" w:firstColumn="1" w:lastColumn="0" w:noHBand="0" w:noVBand="1"/>
      </w:tblPr>
      <w:tblGrid>
        <w:gridCol w:w="703"/>
        <w:gridCol w:w="143"/>
        <w:gridCol w:w="143"/>
        <w:gridCol w:w="7936"/>
      </w:tblGrid>
      <w:tr w:rsidR="00BE02BA" w:rsidRPr="00C47651" w14:paraId="148DD56F" w14:textId="77777777" w:rsidTr="00BE02BA">
        <w:trPr>
          <w:trHeight w:val="300"/>
          <w:tblHeader/>
          <w:jc w:val="center"/>
        </w:trPr>
        <w:tc>
          <w:tcPr>
            <w:tcW w:w="394" w:type="pct"/>
            <w:tcBorders>
              <w:top w:val="single" w:sz="4" w:space="0" w:color="auto"/>
              <w:left w:val="single" w:sz="4" w:space="0" w:color="auto"/>
              <w:bottom w:val="single" w:sz="4" w:space="0" w:color="auto"/>
              <w:right w:val="single" w:sz="4" w:space="0" w:color="auto"/>
            </w:tcBorders>
            <w:shd w:val="clear" w:color="000000" w:fill="DBDBDB"/>
            <w:noWrap/>
            <w:hideMark/>
          </w:tcPr>
          <w:p w14:paraId="688D349F" w14:textId="77777777" w:rsidR="00BE02BA" w:rsidRPr="00C47651" w:rsidRDefault="00BE02BA" w:rsidP="00D27A67">
            <w:pPr>
              <w:spacing w:after="40"/>
              <w:jc w:val="right"/>
              <w:rPr>
                <w:b/>
                <w:bCs/>
                <w:color w:val="000000"/>
                <w:szCs w:val="22"/>
                <w:lang w:eastAsia="zh-CN"/>
              </w:rPr>
            </w:pPr>
            <w:r w:rsidRPr="00C47651">
              <w:rPr>
                <w:b/>
                <w:bCs/>
                <w:color w:val="000000"/>
                <w:szCs w:val="22"/>
                <w:lang w:eastAsia="zh-CN"/>
              </w:rPr>
              <w:t>No</w:t>
            </w:r>
          </w:p>
        </w:tc>
        <w:tc>
          <w:tcPr>
            <w:tcW w:w="4606" w:type="pct"/>
            <w:gridSpan w:val="3"/>
            <w:tcBorders>
              <w:top w:val="single" w:sz="4" w:space="0" w:color="auto"/>
              <w:left w:val="nil"/>
              <w:bottom w:val="single" w:sz="4" w:space="0" w:color="auto"/>
              <w:right w:val="single" w:sz="4" w:space="0" w:color="auto"/>
            </w:tcBorders>
            <w:shd w:val="clear" w:color="000000" w:fill="DBDBDB"/>
            <w:noWrap/>
          </w:tcPr>
          <w:p w14:paraId="0C289547" w14:textId="77777777" w:rsidR="00BE02BA" w:rsidRPr="00C47651" w:rsidRDefault="00BE02BA" w:rsidP="00BE02BA">
            <w:pPr>
              <w:spacing w:after="40"/>
              <w:jc w:val="center"/>
              <w:rPr>
                <w:b/>
                <w:bCs/>
              </w:rPr>
            </w:pPr>
            <w:r w:rsidRPr="00C47651">
              <w:rPr>
                <w:b/>
                <w:bCs/>
              </w:rPr>
              <w:t>Draft Agenda</w:t>
            </w:r>
          </w:p>
        </w:tc>
      </w:tr>
      <w:tr w:rsidR="00BE02BA" w:rsidRPr="00C47651" w14:paraId="3E1127DA"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041BD8C" w14:textId="77777777" w:rsidR="00BE02BA" w:rsidRPr="00C47651" w:rsidRDefault="00BE02BA" w:rsidP="00D27A67">
            <w:pPr>
              <w:jc w:val="right"/>
              <w:rPr>
                <w:lang w:eastAsia="zh-CN"/>
              </w:rPr>
            </w:pPr>
            <w:r w:rsidRPr="00C47651">
              <w:rPr>
                <w:lang w:eastAsia="zh-CN"/>
              </w:rPr>
              <w:t>1</w:t>
            </w:r>
          </w:p>
        </w:tc>
        <w:tc>
          <w:tcPr>
            <w:tcW w:w="4606" w:type="pct"/>
            <w:gridSpan w:val="3"/>
            <w:tcBorders>
              <w:top w:val="nil"/>
              <w:left w:val="nil"/>
              <w:bottom w:val="single" w:sz="4" w:space="0" w:color="auto"/>
              <w:right w:val="single" w:sz="4" w:space="0" w:color="auto"/>
            </w:tcBorders>
            <w:shd w:val="clear" w:color="auto" w:fill="auto"/>
            <w:noWrap/>
          </w:tcPr>
          <w:p w14:paraId="15115C82" w14:textId="77777777" w:rsidR="00BE02BA" w:rsidRPr="00C47651" w:rsidRDefault="00BE02BA" w:rsidP="00D27A67">
            <w:r w:rsidRPr="00C47651">
              <w:t>Opening of the meeting</w:t>
            </w:r>
          </w:p>
        </w:tc>
      </w:tr>
      <w:tr w:rsidR="00BE02BA" w:rsidRPr="00C47651" w14:paraId="65C03A4D"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332BE46" w14:textId="77777777" w:rsidR="00BE02BA" w:rsidRPr="00C47651" w:rsidRDefault="00BE02BA" w:rsidP="00D27A67">
            <w:pPr>
              <w:jc w:val="right"/>
              <w:rPr>
                <w:lang w:eastAsia="zh-CN"/>
              </w:rPr>
            </w:pPr>
            <w:r w:rsidRPr="00C47651">
              <w:rPr>
                <w:lang w:eastAsia="zh-CN"/>
              </w:rPr>
              <w:t>2</w:t>
            </w:r>
          </w:p>
        </w:tc>
        <w:tc>
          <w:tcPr>
            <w:tcW w:w="4606" w:type="pct"/>
            <w:gridSpan w:val="3"/>
            <w:tcBorders>
              <w:top w:val="nil"/>
              <w:left w:val="nil"/>
              <w:bottom w:val="single" w:sz="4" w:space="0" w:color="auto"/>
              <w:right w:val="single" w:sz="4" w:space="0" w:color="auto"/>
            </w:tcBorders>
            <w:shd w:val="clear" w:color="auto" w:fill="auto"/>
            <w:noWrap/>
          </w:tcPr>
          <w:p w14:paraId="3CBA425F" w14:textId="77777777" w:rsidR="00BE02BA" w:rsidRPr="00C47651" w:rsidRDefault="00BE02BA" w:rsidP="00D27A67">
            <w:r w:rsidRPr="00C47651">
              <w:t>Remote participation tool</w:t>
            </w:r>
          </w:p>
        </w:tc>
      </w:tr>
      <w:tr w:rsidR="00BE02BA" w:rsidRPr="00C47651" w14:paraId="5C8DBC88"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1A897D28" w14:textId="77777777" w:rsidR="00BE02BA" w:rsidRPr="00C47651" w:rsidRDefault="00BE02BA" w:rsidP="00D27A67">
            <w:pPr>
              <w:jc w:val="right"/>
              <w:rPr>
                <w:lang w:eastAsia="zh-CN"/>
              </w:rPr>
            </w:pPr>
            <w:r w:rsidRPr="00C47651">
              <w:rPr>
                <w:lang w:eastAsia="zh-CN"/>
              </w:rPr>
              <w:t>3</w:t>
            </w:r>
          </w:p>
        </w:tc>
        <w:tc>
          <w:tcPr>
            <w:tcW w:w="4606" w:type="pct"/>
            <w:gridSpan w:val="3"/>
            <w:tcBorders>
              <w:top w:val="nil"/>
              <w:left w:val="nil"/>
              <w:bottom w:val="single" w:sz="4" w:space="0" w:color="auto"/>
              <w:right w:val="single" w:sz="4" w:space="0" w:color="auto"/>
            </w:tcBorders>
            <w:shd w:val="clear" w:color="auto" w:fill="auto"/>
            <w:noWrap/>
          </w:tcPr>
          <w:p w14:paraId="27933190" w14:textId="77777777" w:rsidR="00BE02BA" w:rsidRPr="00C47651" w:rsidRDefault="00BE02BA" w:rsidP="00D27A67">
            <w:r w:rsidRPr="00C47651">
              <w:t>Adoption of the agenda</w:t>
            </w:r>
          </w:p>
        </w:tc>
      </w:tr>
      <w:tr w:rsidR="00BE02BA" w:rsidRPr="00C47651" w14:paraId="66923A01"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4869FAC" w14:textId="77777777" w:rsidR="00BE02BA" w:rsidRPr="00C47651" w:rsidRDefault="00BE02BA" w:rsidP="00D27A67">
            <w:pPr>
              <w:jc w:val="right"/>
              <w:rPr>
                <w:lang w:eastAsia="zh-CN"/>
              </w:rPr>
            </w:pPr>
            <w:r w:rsidRPr="00C47651">
              <w:rPr>
                <w:lang w:eastAsia="zh-CN"/>
              </w:rPr>
              <w:t>4</w:t>
            </w:r>
          </w:p>
        </w:tc>
        <w:tc>
          <w:tcPr>
            <w:tcW w:w="4606" w:type="pct"/>
            <w:gridSpan w:val="3"/>
            <w:tcBorders>
              <w:top w:val="nil"/>
              <w:left w:val="nil"/>
              <w:bottom w:val="single" w:sz="4" w:space="0" w:color="auto"/>
              <w:right w:val="single" w:sz="4" w:space="0" w:color="auto"/>
            </w:tcBorders>
            <w:shd w:val="clear" w:color="auto" w:fill="auto"/>
            <w:noWrap/>
          </w:tcPr>
          <w:p w14:paraId="7BA86365" w14:textId="77777777" w:rsidR="00BE02BA" w:rsidRPr="00C47651" w:rsidRDefault="00BE02BA" w:rsidP="00D27A67">
            <w:r w:rsidRPr="00C47651">
              <w:t>Draft timetable</w:t>
            </w:r>
          </w:p>
        </w:tc>
      </w:tr>
      <w:tr w:rsidR="00BE02BA" w:rsidRPr="00C47651" w14:paraId="7D5CE00A"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12C8344C" w14:textId="77777777" w:rsidR="00BE02BA" w:rsidRPr="00C47651" w:rsidRDefault="00BE02BA" w:rsidP="00D27A67">
            <w:pPr>
              <w:jc w:val="right"/>
              <w:rPr>
                <w:lang w:eastAsia="zh-CN"/>
              </w:rPr>
            </w:pPr>
            <w:r w:rsidRPr="00C47651">
              <w:rPr>
                <w:lang w:eastAsia="zh-CN"/>
              </w:rPr>
              <w:t>5</w:t>
            </w:r>
          </w:p>
        </w:tc>
        <w:tc>
          <w:tcPr>
            <w:tcW w:w="4606" w:type="pct"/>
            <w:gridSpan w:val="3"/>
            <w:tcBorders>
              <w:top w:val="nil"/>
              <w:left w:val="nil"/>
              <w:bottom w:val="single" w:sz="4" w:space="0" w:color="auto"/>
              <w:right w:val="single" w:sz="4" w:space="0" w:color="auto"/>
            </w:tcBorders>
            <w:shd w:val="clear" w:color="auto" w:fill="auto"/>
            <w:noWrap/>
          </w:tcPr>
          <w:p w14:paraId="624D6FF4" w14:textId="3CADCB94" w:rsidR="00BE02BA" w:rsidRPr="00C47651" w:rsidRDefault="00BE02BA" w:rsidP="004E20CC">
            <w:r w:rsidRPr="00C47651">
              <w:t>Approval of the report of the last ITU-T SG5 meeting</w:t>
            </w:r>
            <w:r w:rsidRPr="00C47651">
              <w:br/>
              <w:t>(</w:t>
            </w:r>
            <w:r>
              <w:t>Geneva</w:t>
            </w:r>
            <w:r w:rsidRPr="00C47651">
              <w:t>, 13-2</w:t>
            </w:r>
            <w:r>
              <w:t>2</w:t>
            </w:r>
            <w:r w:rsidRPr="00C47651">
              <w:t xml:space="preserve"> </w:t>
            </w:r>
            <w:r>
              <w:t>November</w:t>
            </w:r>
            <w:r w:rsidRPr="00C47651">
              <w:t xml:space="preserve"> 2023)</w:t>
            </w:r>
          </w:p>
        </w:tc>
      </w:tr>
      <w:tr w:rsidR="00BE02BA" w:rsidRPr="00C47651" w14:paraId="68B3CEE6"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F0BE993" w14:textId="77777777" w:rsidR="00BE02BA" w:rsidRPr="00C47651" w:rsidRDefault="00BE02BA" w:rsidP="00D27A67">
            <w:pPr>
              <w:jc w:val="right"/>
              <w:rPr>
                <w:lang w:eastAsia="zh-CN"/>
              </w:rPr>
            </w:pPr>
            <w:r w:rsidRPr="00C47651">
              <w:rPr>
                <w:lang w:eastAsia="zh-CN"/>
              </w:rPr>
              <w:t>6</w:t>
            </w:r>
          </w:p>
        </w:tc>
        <w:tc>
          <w:tcPr>
            <w:tcW w:w="4606" w:type="pct"/>
            <w:gridSpan w:val="3"/>
            <w:tcBorders>
              <w:top w:val="nil"/>
              <w:left w:val="nil"/>
              <w:bottom w:val="single" w:sz="4" w:space="0" w:color="auto"/>
              <w:right w:val="single" w:sz="4" w:space="0" w:color="auto"/>
            </w:tcBorders>
            <w:shd w:val="clear" w:color="auto" w:fill="auto"/>
            <w:noWrap/>
          </w:tcPr>
          <w:p w14:paraId="370C95AD" w14:textId="77777777" w:rsidR="00BE02BA" w:rsidRPr="00C47651" w:rsidRDefault="00BE02BA" w:rsidP="00D27A67">
            <w:r w:rsidRPr="00C47651">
              <w:t xml:space="preserve">IPR roll call </w:t>
            </w:r>
          </w:p>
        </w:tc>
      </w:tr>
      <w:tr w:rsidR="00BE02BA" w:rsidRPr="00C47651" w14:paraId="326D6707"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55153E78" w14:textId="77777777" w:rsidR="00BE02BA" w:rsidRPr="00C47651" w:rsidRDefault="00BE02BA" w:rsidP="00D27A67">
            <w:pPr>
              <w:jc w:val="right"/>
              <w:rPr>
                <w:lang w:eastAsia="zh-CN"/>
              </w:rPr>
            </w:pPr>
            <w:r w:rsidRPr="00C47651">
              <w:rPr>
                <w:lang w:eastAsia="zh-CN"/>
              </w:rPr>
              <w:t>7</w:t>
            </w:r>
          </w:p>
        </w:tc>
        <w:tc>
          <w:tcPr>
            <w:tcW w:w="4606" w:type="pct"/>
            <w:gridSpan w:val="3"/>
            <w:tcBorders>
              <w:top w:val="nil"/>
              <w:left w:val="nil"/>
              <w:bottom w:val="single" w:sz="4" w:space="0" w:color="auto"/>
              <w:right w:val="single" w:sz="4" w:space="0" w:color="auto"/>
            </w:tcBorders>
            <w:shd w:val="clear" w:color="auto" w:fill="auto"/>
            <w:noWrap/>
          </w:tcPr>
          <w:p w14:paraId="2B0A7788" w14:textId="77777777" w:rsidR="00BE02BA" w:rsidRPr="00C47651" w:rsidRDefault="00BE02BA" w:rsidP="00D27A67">
            <w:r w:rsidRPr="00C47651">
              <w:t>List of Contributions</w:t>
            </w:r>
          </w:p>
        </w:tc>
      </w:tr>
      <w:tr w:rsidR="00BE02BA" w:rsidRPr="00C47651" w14:paraId="0A30A003"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2A1638CF" w14:textId="77777777" w:rsidR="00BE02BA" w:rsidRPr="00C47651" w:rsidRDefault="00BE02BA" w:rsidP="00D27A67">
            <w:pPr>
              <w:ind w:firstLine="284"/>
              <w:jc w:val="right"/>
              <w:rPr>
                <w:lang w:eastAsia="zh-CN"/>
              </w:rPr>
            </w:pPr>
            <w:r w:rsidRPr="00C47651">
              <w:rPr>
                <w:lang w:eastAsia="zh-CN"/>
              </w:rPr>
              <w:t>a)</w:t>
            </w:r>
          </w:p>
        </w:tc>
        <w:tc>
          <w:tcPr>
            <w:tcW w:w="4526" w:type="pct"/>
            <w:gridSpan w:val="2"/>
            <w:tcBorders>
              <w:top w:val="nil"/>
              <w:left w:val="nil"/>
              <w:bottom w:val="single" w:sz="4" w:space="0" w:color="auto"/>
              <w:right w:val="single" w:sz="4" w:space="0" w:color="auto"/>
            </w:tcBorders>
            <w:shd w:val="clear" w:color="auto" w:fill="auto"/>
            <w:noWrap/>
          </w:tcPr>
          <w:p w14:paraId="318E18B2" w14:textId="77777777" w:rsidR="00BE02BA" w:rsidRPr="00C47651" w:rsidRDefault="00BE02BA" w:rsidP="00D27A67">
            <w:r w:rsidRPr="00C47651">
              <w:t>Contributions addressed to QAll/5</w:t>
            </w:r>
          </w:p>
        </w:tc>
      </w:tr>
      <w:tr w:rsidR="00BE02BA" w:rsidRPr="00C47651" w:rsidDel="00CD1260" w14:paraId="67CC89AA"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6773CAE" w14:textId="77777777" w:rsidR="00BE02BA" w:rsidRPr="00C47651" w:rsidDel="00CD1260" w:rsidRDefault="00BE02BA" w:rsidP="00D27A67">
            <w:pPr>
              <w:jc w:val="right"/>
              <w:rPr>
                <w:lang w:eastAsia="zh-CN"/>
              </w:rPr>
            </w:pPr>
            <w:r w:rsidRPr="00C47651">
              <w:rPr>
                <w:lang w:eastAsia="zh-CN"/>
              </w:rPr>
              <w:t>8</w:t>
            </w:r>
          </w:p>
        </w:tc>
        <w:tc>
          <w:tcPr>
            <w:tcW w:w="4606" w:type="pct"/>
            <w:gridSpan w:val="3"/>
            <w:tcBorders>
              <w:top w:val="nil"/>
              <w:left w:val="nil"/>
              <w:bottom w:val="single" w:sz="4" w:space="0" w:color="auto"/>
              <w:right w:val="single" w:sz="4" w:space="0" w:color="auto"/>
            </w:tcBorders>
            <w:shd w:val="clear" w:color="auto" w:fill="auto"/>
            <w:noWrap/>
          </w:tcPr>
          <w:p w14:paraId="275F8B6C" w14:textId="77777777" w:rsidR="00BE02BA" w:rsidRPr="00C47651" w:rsidDel="00CD1260" w:rsidRDefault="00BE02BA" w:rsidP="00D27A67">
            <w:r w:rsidRPr="00C47651">
              <w:t>List of stale work items</w:t>
            </w:r>
          </w:p>
        </w:tc>
      </w:tr>
      <w:tr w:rsidR="00BE02BA" w:rsidRPr="00C47651" w:rsidDel="00CD1260" w14:paraId="1A9C1B36"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E8EDBA8" w14:textId="30B2416D" w:rsidR="00BE02BA" w:rsidRPr="00C47651" w:rsidRDefault="00BE02BA" w:rsidP="00203B89">
            <w:pPr>
              <w:jc w:val="right"/>
              <w:rPr>
                <w:lang w:eastAsia="zh-CN"/>
              </w:rPr>
            </w:pPr>
            <w:r>
              <w:rPr>
                <w:lang w:eastAsia="zh-CN"/>
              </w:rPr>
              <w:t>9</w:t>
            </w:r>
          </w:p>
        </w:tc>
        <w:tc>
          <w:tcPr>
            <w:tcW w:w="4606" w:type="pct"/>
            <w:gridSpan w:val="3"/>
            <w:tcBorders>
              <w:top w:val="nil"/>
              <w:left w:val="nil"/>
              <w:bottom w:val="single" w:sz="4" w:space="0" w:color="auto"/>
              <w:right w:val="single" w:sz="4" w:space="0" w:color="auto"/>
            </w:tcBorders>
            <w:shd w:val="clear" w:color="auto" w:fill="auto"/>
            <w:noWrap/>
          </w:tcPr>
          <w:p w14:paraId="798DB9FC" w14:textId="4491E7FE" w:rsidR="00BE02BA" w:rsidRPr="00C47651" w:rsidRDefault="00BE02BA" w:rsidP="00203B89">
            <w:r>
              <w:t>Highlights of Council 2024 (4-14 June 2024)</w:t>
            </w:r>
          </w:p>
        </w:tc>
      </w:tr>
      <w:tr w:rsidR="00BE02BA" w:rsidRPr="00C47651" w:rsidDel="00CD1260" w14:paraId="30625F44"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10734007" w14:textId="71CA5230" w:rsidR="00BE02BA" w:rsidRPr="00C47651" w:rsidRDefault="00BE02BA" w:rsidP="00203B89">
            <w:pPr>
              <w:jc w:val="right"/>
              <w:rPr>
                <w:lang w:eastAsia="zh-CN"/>
              </w:rPr>
            </w:pPr>
            <w:r>
              <w:rPr>
                <w:lang w:eastAsia="zh-CN"/>
              </w:rPr>
              <w:t>10</w:t>
            </w:r>
          </w:p>
        </w:tc>
        <w:tc>
          <w:tcPr>
            <w:tcW w:w="4606" w:type="pct"/>
            <w:gridSpan w:val="3"/>
            <w:tcBorders>
              <w:top w:val="nil"/>
              <w:left w:val="nil"/>
              <w:bottom w:val="single" w:sz="4" w:space="0" w:color="auto"/>
              <w:right w:val="single" w:sz="4" w:space="0" w:color="auto"/>
            </w:tcBorders>
            <w:shd w:val="clear" w:color="auto" w:fill="auto"/>
            <w:noWrap/>
          </w:tcPr>
          <w:p w14:paraId="306C1527" w14:textId="0D5B948B" w:rsidR="00BE02BA" w:rsidRPr="00C47651" w:rsidRDefault="00BE02BA" w:rsidP="00203B89">
            <w:r>
              <w:t>Highlights of third meeting of TSAG (</w:t>
            </w:r>
            <w:r w:rsidRPr="003C6CAA">
              <w:t>22</w:t>
            </w:r>
            <w:r>
              <w:t>-</w:t>
            </w:r>
            <w:r w:rsidRPr="003C6CAA">
              <w:t>26 January 2024</w:t>
            </w:r>
            <w:r>
              <w:t>) and preparation for the fourth TSAG (29 July</w:t>
            </w:r>
            <w:r w:rsidR="00273BF8">
              <w:t>-</w:t>
            </w:r>
            <w:r>
              <w:t>2 August 2024)</w:t>
            </w:r>
          </w:p>
        </w:tc>
      </w:tr>
      <w:tr w:rsidR="00BE02BA" w:rsidRPr="00C47651" w14:paraId="7DEA8C73"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CCA355F" w14:textId="5A81E4DB" w:rsidR="00BE02BA" w:rsidRPr="00C47651" w:rsidRDefault="00BE02BA" w:rsidP="00203B89">
            <w:pPr>
              <w:jc w:val="right"/>
              <w:rPr>
                <w:lang w:eastAsia="zh-CN"/>
              </w:rPr>
            </w:pPr>
            <w:r>
              <w:rPr>
                <w:lang w:eastAsia="zh-CN"/>
              </w:rPr>
              <w:t>11</w:t>
            </w:r>
          </w:p>
        </w:tc>
        <w:tc>
          <w:tcPr>
            <w:tcW w:w="4606" w:type="pct"/>
            <w:gridSpan w:val="3"/>
            <w:tcBorders>
              <w:top w:val="nil"/>
              <w:left w:val="nil"/>
              <w:bottom w:val="single" w:sz="4" w:space="0" w:color="auto"/>
              <w:right w:val="single" w:sz="4" w:space="0" w:color="auto"/>
            </w:tcBorders>
            <w:shd w:val="clear" w:color="auto" w:fill="auto"/>
            <w:noWrap/>
          </w:tcPr>
          <w:p w14:paraId="646E4597" w14:textId="77777777" w:rsidR="00BE02BA" w:rsidRPr="00C47651" w:rsidRDefault="00BE02BA" w:rsidP="00203B89">
            <w:r w:rsidRPr="00C47651">
              <w:t>WTSA-24 Preparations and report of the WTSA-24 Preparation ad-hoc group</w:t>
            </w:r>
          </w:p>
        </w:tc>
      </w:tr>
      <w:tr w:rsidR="00BE02BA" w:rsidRPr="00C47651" w14:paraId="37653552"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A1B004E" w14:textId="2A9AF160" w:rsidR="00BE02BA" w:rsidRPr="00C47651" w:rsidRDefault="00BE02BA" w:rsidP="00203B89">
            <w:pPr>
              <w:jc w:val="right"/>
              <w:rPr>
                <w:lang w:eastAsia="zh-CN"/>
              </w:rPr>
            </w:pPr>
            <w:r w:rsidRPr="00C47651">
              <w:rPr>
                <w:lang w:eastAsia="zh-CN"/>
              </w:rPr>
              <w:t>1</w:t>
            </w:r>
            <w:r>
              <w:rPr>
                <w:lang w:eastAsia="zh-CN"/>
              </w:rPr>
              <w:t>2</w:t>
            </w:r>
          </w:p>
        </w:tc>
        <w:tc>
          <w:tcPr>
            <w:tcW w:w="4606" w:type="pct"/>
            <w:gridSpan w:val="3"/>
            <w:tcBorders>
              <w:top w:val="nil"/>
              <w:left w:val="nil"/>
              <w:bottom w:val="single" w:sz="4" w:space="0" w:color="auto"/>
              <w:right w:val="single" w:sz="4" w:space="0" w:color="auto"/>
            </w:tcBorders>
            <w:shd w:val="clear" w:color="auto" w:fill="auto"/>
            <w:noWrap/>
          </w:tcPr>
          <w:p w14:paraId="68E772CC" w14:textId="77777777" w:rsidR="00BE02BA" w:rsidRPr="00C47651" w:rsidRDefault="00BE02BA" w:rsidP="00203B89">
            <w:r w:rsidRPr="00C47651">
              <w:t>ITU-T Study Group 5 Incoming Liaison Statements Report</w:t>
            </w:r>
          </w:p>
        </w:tc>
      </w:tr>
      <w:tr w:rsidR="00BE02BA" w:rsidRPr="00C47651" w14:paraId="2ECAE69A"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0BB5737" w14:textId="20593EE7" w:rsidR="00BE02BA" w:rsidRPr="00C47651" w:rsidRDefault="00BE02BA" w:rsidP="00203B89">
            <w:pPr>
              <w:jc w:val="right"/>
              <w:rPr>
                <w:lang w:eastAsia="zh-CN"/>
              </w:rPr>
            </w:pPr>
            <w:r w:rsidRPr="00C47651">
              <w:rPr>
                <w:lang w:eastAsia="zh-CN"/>
              </w:rPr>
              <w:t>1</w:t>
            </w:r>
            <w:r>
              <w:rPr>
                <w:lang w:eastAsia="zh-CN"/>
              </w:rPr>
              <w:t>3</w:t>
            </w:r>
          </w:p>
        </w:tc>
        <w:tc>
          <w:tcPr>
            <w:tcW w:w="4606" w:type="pct"/>
            <w:gridSpan w:val="3"/>
            <w:tcBorders>
              <w:top w:val="nil"/>
              <w:left w:val="nil"/>
              <w:bottom w:val="single" w:sz="4" w:space="0" w:color="auto"/>
              <w:right w:val="single" w:sz="4" w:space="0" w:color="auto"/>
            </w:tcBorders>
            <w:shd w:val="clear" w:color="auto" w:fill="auto"/>
            <w:noWrap/>
          </w:tcPr>
          <w:p w14:paraId="6E0DBD4F" w14:textId="77777777" w:rsidR="00BE02BA" w:rsidRPr="00C47651" w:rsidRDefault="00BE02BA" w:rsidP="00203B89">
            <w:r w:rsidRPr="00C47651">
              <w:t>Nomination of Rapporteur, Associate Rapporteurs and Liaison Officers</w:t>
            </w:r>
          </w:p>
        </w:tc>
      </w:tr>
      <w:tr w:rsidR="00BE02BA" w:rsidRPr="00C47651" w14:paraId="2828E31E"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8FD65D5" w14:textId="0FB66680" w:rsidR="00BE02BA" w:rsidRPr="00C47651" w:rsidRDefault="00BE02BA" w:rsidP="00203B89">
            <w:pPr>
              <w:jc w:val="right"/>
              <w:rPr>
                <w:lang w:eastAsia="zh-CN"/>
              </w:rPr>
            </w:pPr>
            <w:r w:rsidRPr="00C47651">
              <w:rPr>
                <w:lang w:eastAsia="zh-CN"/>
              </w:rPr>
              <w:t>1</w:t>
            </w:r>
            <w:r>
              <w:rPr>
                <w:lang w:eastAsia="zh-CN"/>
              </w:rPr>
              <w:t>4</w:t>
            </w:r>
          </w:p>
        </w:tc>
        <w:tc>
          <w:tcPr>
            <w:tcW w:w="4606" w:type="pct"/>
            <w:gridSpan w:val="3"/>
            <w:tcBorders>
              <w:top w:val="nil"/>
              <w:left w:val="nil"/>
              <w:bottom w:val="single" w:sz="4" w:space="0" w:color="auto"/>
              <w:right w:val="single" w:sz="4" w:space="0" w:color="auto"/>
            </w:tcBorders>
            <w:shd w:val="clear" w:color="auto" w:fill="auto"/>
            <w:noWrap/>
          </w:tcPr>
          <w:p w14:paraId="6C386595" w14:textId="77777777" w:rsidR="00BE02BA" w:rsidRPr="00C47651" w:rsidRDefault="00BE02BA" w:rsidP="00203B89">
            <w:r w:rsidRPr="00C47651">
              <w:t>ITU-T SG5 Regional Groups</w:t>
            </w:r>
          </w:p>
        </w:tc>
      </w:tr>
      <w:tr w:rsidR="00BE02BA" w:rsidRPr="00C47651" w14:paraId="6C7D716C"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439DBDAE" w14:textId="77777777" w:rsidR="00BE02BA" w:rsidRPr="00C47651" w:rsidRDefault="00BE02BA" w:rsidP="00203B89">
            <w:pPr>
              <w:ind w:firstLine="284"/>
              <w:jc w:val="right"/>
              <w:rPr>
                <w:lang w:eastAsia="zh-CN"/>
              </w:rPr>
            </w:pPr>
            <w:r w:rsidRPr="00C47651">
              <w:rPr>
                <w:lang w:eastAsia="zh-CN"/>
              </w:rPr>
              <w:t>a)</w:t>
            </w:r>
          </w:p>
        </w:tc>
        <w:tc>
          <w:tcPr>
            <w:tcW w:w="4526" w:type="pct"/>
            <w:gridSpan w:val="2"/>
            <w:tcBorders>
              <w:top w:val="nil"/>
              <w:left w:val="nil"/>
              <w:bottom w:val="single" w:sz="4" w:space="0" w:color="auto"/>
              <w:right w:val="single" w:sz="4" w:space="0" w:color="auto"/>
            </w:tcBorders>
            <w:shd w:val="clear" w:color="auto" w:fill="auto"/>
            <w:noWrap/>
          </w:tcPr>
          <w:p w14:paraId="15829681" w14:textId="52A12D8D" w:rsidR="00BE02BA" w:rsidRPr="00C47651" w:rsidRDefault="00BE02BA" w:rsidP="00203B89">
            <w:r w:rsidRPr="00C47651">
              <w:t>ITU-T Regional Group for Africa (SG5RG-AFR)</w:t>
            </w:r>
            <w:r>
              <w:t xml:space="preserve"> (Burkina Faso, 7-9 May 2024 (tbc))</w:t>
            </w:r>
          </w:p>
        </w:tc>
      </w:tr>
      <w:tr w:rsidR="00BE02BA" w:rsidRPr="00C47651" w14:paraId="6F489438"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23753313" w14:textId="77777777" w:rsidR="00BE02BA" w:rsidRPr="00C47651" w:rsidRDefault="00BE02BA" w:rsidP="00203B89">
            <w:pPr>
              <w:ind w:firstLine="284"/>
              <w:jc w:val="right"/>
              <w:rPr>
                <w:lang w:eastAsia="zh-CN"/>
              </w:rPr>
            </w:pPr>
            <w:r w:rsidRPr="00C47651">
              <w:rPr>
                <w:lang w:eastAsia="zh-CN"/>
              </w:rPr>
              <w:t>b)</w:t>
            </w:r>
          </w:p>
        </w:tc>
        <w:tc>
          <w:tcPr>
            <w:tcW w:w="4526" w:type="pct"/>
            <w:gridSpan w:val="2"/>
            <w:tcBorders>
              <w:top w:val="nil"/>
              <w:left w:val="nil"/>
              <w:bottom w:val="single" w:sz="4" w:space="0" w:color="auto"/>
              <w:right w:val="single" w:sz="4" w:space="0" w:color="auto"/>
            </w:tcBorders>
            <w:shd w:val="clear" w:color="auto" w:fill="auto"/>
            <w:noWrap/>
          </w:tcPr>
          <w:p w14:paraId="623516AC" w14:textId="0C5D50B2" w:rsidR="00BE02BA" w:rsidRPr="00C47651" w:rsidRDefault="00BE02BA" w:rsidP="00203B89">
            <w:r w:rsidRPr="00C47651">
              <w:t xml:space="preserve">ITU-T Regional Group for Asia and the Pacific (SG5RG-AP) </w:t>
            </w:r>
          </w:p>
        </w:tc>
      </w:tr>
      <w:tr w:rsidR="00BE02BA" w:rsidRPr="00C47651" w14:paraId="67B6C383"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4E6B2D6A" w14:textId="77777777" w:rsidR="00BE02BA" w:rsidRPr="00C47651" w:rsidRDefault="00BE02BA" w:rsidP="00203B89">
            <w:pPr>
              <w:ind w:firstLine="284"/>
              <w:jc w:val="right"/>
              <w:rPr>
                <w:lang w:eastAsia="zh-CN"/>
              </w:rPr>
            </w:pPr>
            <w:r w:rsidRPr="00C47651">
              <w:rPr>
                <w:lang w:eastAsia="zh-CN"/>
              </w:rPr>
              <w:t>c)</w:t>
            </w:r>
          </w:p>
        </w:tc>
        <w:tc>
          <w:tcPr>
            <w:tcW w:w="4526" w:type="pct"/>
            <w:gridSpan w:val="2"/>
            <w:tcBorders>
              <w:top w:val="nil"/>
              <w:left w:val="nil"/>
              <w:bottom w:val="single" w:sz="4" w:space="0" w:color="auto"/>
              <w:right w:val="single" w:sz="4" w:space="0" w:color="auto"/>
            </w:tcBorders>
            <w:shd w:val="clear" w:color="auto" w:fill="auto"/>
            <w:noWrap/>
          </w:tcPr>
          <w:p w14:paraId="00BA2C21" w14:textId="0D5E4E86" w:rsidR="00BE02BA" w:rsidRPr="00C47651" w:rsidRDefault="00BE02BA" w:rsidP="00203B89">
            <w:r w:rsidRPr="00C47651">
              <w:t>ITU-T Regional Group for the Arab Region (SG5RG-ARB)</w:t>
            </w:r>
            <w:r>
              <w:t xml:space="preserve"> (Oman, 13-16 May 2024 (tbc))</w:t>
            </w:r>
          </w:p>
        </w:tc>
      </w:tr>
      <w:tr w:rsidR="00BE02BA" w:rsidRPr="00C47651" w14:paraId="4E2CEC87"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6977777A" w14:textId="77777777" w:rsidR="00BE02BA" w:rsidRPr="00C47651" w:rsidRDefault="00BE02BA" w:rsidP="00203B89">
            <w:pPr>
              <w:ind w:firstLine="284"/>
              <w:jc w:val="right"/>
              <w:rPr>
                <w:lang w:eastAsia="zh-CN"/>
              </w:rPr>
            </w:pPr>
            <w:r w:rsidRPr="00C47651">
              <w:rPr>
                <w:lang w:eastAsia="zh-CN"/>
              </w:rPr>
              <w:t>d)</w:t>
            </w:r>
          </w:p>
        </w:tc>
        <w:tc>
          <w:tcPr>
            <w:tcW w:w="4526" w:type="pct"/>
            <w:gridSpan w:val="2"/>
            <w:tcBorders>
              <w:top w:val="nil"/>
              <w:left w:val="nil"/>
              <w:bottom w:val="single" w:sz="4" w:space="0" w:color="auto"/>
              <w:right w:val="single" w:sz="4" w:space="0" w:color="auto"/>
            </w:tcBorders>
            <w:shd w:val="clear" w:color="auto" w:fill="auto"/>
            <w:noWrap/>
          </w:tcPr>
          <w:p w14:paraId="272F70B8" w14:textId="75F71CBB" w:rsidR="00BE02BA" w:rsidRPr="00C47651" w:rsidRDefault="00BE02BA" w:rsidP="00203B89">
            <w:r w:rsidRPr="00C47651">
              <w:t xml:space="preserve">ITU-T Regional Group for Latin America (SG5RG-LATAM) </w:t>
            </w:r>
          </w:p>
        </w:tc>
      </w:tr>
      <w:tr w:rsidR="00BE02BA" w:rsidRPr="00C47651" w14:paraId="09995991"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C7ADA53" w14:textId="664CAF84" w:rsidR="00BE02BA" w:rsidRPr="00C47651" w:rsidRDefault="00BE02BA" w:rsidP="00203B89">
            <w:pPr>
              <w:keepNext/>
              <w:jc w:val="right"/>
              <w:rPr>
                <w:lang w:eastAsia="zh-CN"/>
              </w:rPr>
            </w:pPr>
            <w:r w:rsidRPr="00C47651">
              <w:rPr>
                <w:lang w:eastAsia="zh-CN"/>
              </w:rPr>
              <w:t>1</w:t>
            </w:r>
            <w:r>
              <w:rPr>
                <w:lang w:eastAsia="zh-CN"/>
              </w:rPr>
              <w:t>5</w:t>
            </w:r>
          </w:p>
        </w:tc>
        <w:tc>
          <w:tcPr>
            <w:tcW w:w="4606" w:type="pct"/>
            <w:gridSpan w:val="3"/>
            <w:tcBorders>
              <w:top w:val="nil"/>
              <w:left w:val="nil"/>
              <w:bottom w:val="single" w:sz="4" w:space="0" w:color="auto"/>
              <w:right w:val="single" w:sz="4" w:space="0" w:color="auto"/>
            </w:tcBorders>
            <w:shd w:val="clear" w:color="auto" w:fill="auto"/>
            <w:noWrap/>
          </w:tcPr>
          <w:p w14:paraId="00166F7C" w14:textId="77777777" w:rsidR="00BE02BA" w:rsidRPr="00C47651" w:rsidRDefault="00BE02BA" w:rsidP="00203B89">
            <w:pPr>
              <w:keepNext/>
            </w:pPr>
            <w:r w:rsidRPr="00C47651">
              <w:t>Action plans for implementation of WTSA-20 Resolutions 72, 73 and 79 (Rev. Geneva, 2022) (human exposure to EMF, environment, climate change and circular economy; and e-waste)</w:t>
            </w:r>
          </w:p>
        </w:tc>
      </w:tr>
      <w:tr w:rsidR="00BE02BA" w:rsidRPr="00C47651" w14:paraId="5A09CF90"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5B0DD37C" w14:textId="519B7BA7" w:rsidR="00BE02BA" w:rsidRPr="00C47651" w:rsidRDefault="00BE02BA" w:rsidP="00203B89">
            <w:pPr>
              <w:jc w:val="right"/>
              <w:rPr>
                <w:lang w:eastAsia="zh-CN"/>
              </w:rPr>
            </w:pPr>
            <w:r w:rsidRPr="00C47651">
              <w:rPr>
                <w:lang w:eastAsia="zh-CN"/>
              </w:rPr>
              <w:t>1</w:t>
            </w:r>
            <w:r>
              <w:rPr>
                <w:lang w:eastAsia="zh-CN"/>
              </w:rPr>
              <w:t>6</w:t>
            </w:r>
          </w:p>
        </w:tc>
        <w:tc>
          <w:tcPr>
            <w:tcW w:w="4606" w:type="pct"/>
            <w:gridSpan w:val="3"/>
            <w:tcBorders>
              <w:top w:val="nil"/>
              <w:left w:val="nil"/>
              <w:bottom w:val="single" w:sz="4" w:space="0" w:color="auto"/>
              <w:right w:val="single" w:sz="4" w:space="0" w:color="auto"/>
            </w:tcBorders>
            <w:shd w:val="clear" w:color="auto" w:fill="auto"/>
            <w:noWrap/>
          </w:tcPr>
          <w:p w14:paraId="3C7724A6" w14:textId="7E5192D5" w:rsidR="00BE02BA" w:rsidRPr="00C47651" w:rsidRDefault="00BE02BA" w:rsidP="00203B89">
            <w:r w:rsidRPr="00C47651">
              <w:t>Updates on Focus Group on metaverse – WG8: Sustainability, Accessibility &amp; Inclusion</w:t>
            </w:r>
            <w:r>
              <w:t xml:space="preserve"> </w:t>
            </w:r>
            <w:r w:rsidRPr="00C47651">
              <w:t xml:space="preserve">with special focus on Technical group on sustainability </w:t>
            </w:r>
          </w:p>
        </w:tc>
      </w:tr>
      <w:tr w:rsidR="00BE02BA" w:rsidRPr="00C47651" w14:paraId="4F2379EA"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456CB8FB" w14:textId="3C9756C6" w:rsidR="00BE02BA" w:rsidRPr="00C47651" w:rsidRDefault="00BE02BA" w:rsidP="00203B89">
            <w:pPr>
              <w:jc w:val="right"/>
              <w:rPr>
                <w:lang w:eastAsia="zh-CN"/>
              </w:rPr>
            </w:pPr>
            <w:r w:rsidRPr="00C47651">
              <w:rPr>
                <w:lang w:eastAsia="zh-CN"/>
              </w:rPr>
              <w:t>1</w:t>
            </w:r>
            <w:r>
              <w:rPr>
                <w:lang w:eastAsia="zh-CN"/>
              </w:rPr>
              <w:t>7</w:t>
            </w:r>
          </w:p>
        </w:tc>
        <w:tc>
          <w:tcPr>
            <w:tcW w:w="4606" w:type="pct"/>
            <w:gridSpan w:val="3"/>
            <w:tcBorders>
              <w:top w:val="nil"/>
              <w:left w:val="nil"/>
              <w:bottom w:val="single" w:sz="4" w:space="0" w:color="auto"/>
              <w:right w:val="single" w:sz="4" w:space="0" w:color="auto"/>
            </w:tcBorders>
            <w:shd w:val="clear" w:color="auto" w:fill="auto"/>
            <w:noWrap/>
          </w:tcPr>
          <w:p w14:paraId="77013DB6" w14:textId="77777777" w:rsidR="00BE02BA" w:rsidRPr="00C47651" w:rsidRDefault="00BE02BA" w:rsidP="00203B89">
            <w:r w:rsidRPr="00C47651">
              <w:t>Collaboration matters and information sharing</w:t>
            </w:r>
          </w:p>
        </w:tc>
      </w:tr>
      <w:tr w:rsidR="00BE02BA" w:rsidRPr="00C47651" w14:paraId="58C6FBAD" w14:textId="77777777" w:rsidTr="00BE02BA">
        <w:trPr>
          <w:trHeight w:val="315"/>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0AAFBC92" w14:textId="3FAE399F" w:rsidR="00BE02BA" w:rsidRPr="00C47651" w:rsidRDefault="00BE02BA" w:rsidP="00203B89">
            <w:pPr>
              <w:jc w:val="right"/>
              <w:rPr>
                <w:lang w:eastAsia="zh-CN"/>
              </w:rPr>
            </w:pPr>
            <w:r>
              <w:rPr>
                <w:lang w:eastAsia="zh-CN"/>
              </w:rPr>
              <w:t>a</w:t>
            </w:r>
            <w:r w:rsidRPr="00C47651">
              <w:rPr>
                <w:lang w:eastAsia="zh-CN"/>
              </w:rPr>
              <w:t>)</w:t>
            </w:r>
          </w:p>
        </w:tc>
        <w:tc>
          <w:tcPr>
            <w:tcW w:w="4446" w:type="pct"/>
            <w:tcBorders>
              <w:top w:val="nil"/>
              <w:left w:val="nil"/>
              <w:bottom w:val="single" w:sz="4" w:space="0" w:color="auto"/>
              <w:right w:val="single" w:sz="4" w:space="0" w:color="auto"/>
            </w:tcBorders>
            <w:shd w:val="clear" w:color="auto" w:fill="auto"/>
            <w:noWrap/>
          </w:tcPr>
          <w:p w14:paraId="12E1EC0F" w14:textId="4E7F522A" w:rsidR="00BE02BA" w:rsidRPr="00C47651" w:rsidRDefault="00BE02BA" w:rsidP="00203B89">
            <w:r w:rsidRPr="00C47651">
              <w:t xml:space="preserve">ITU Activities </w:t>
            </w:r>
            <w:r>
              <w:t>carried out for</w:t>
            </w:r>
            <w:r w:rsidRPr="00C47651">
              <w:t xml:space="preserve"> COP2</w:t>
            </w:r>
            <w:r>
              <w:t>8</w:t>
            </w:r>
            <w:r w:rsidRPr="00C47651">
              <w:t xml:space="preserve"> (</w:t>
            </w:r>
            <w:r>
              <w:t>30 November</w:t>
            </w:r>
            <w:r w:rsidRPr="00C47651">
              <w:t>-</w:t>
            </w:r>
            <w:r>
              <w:t>12</w:t>
            </w:r>
            <w:r w:rsidRPr="00C47651">
              <w:t xml:space="preserve"> </w:t>
            </w:r>
            <w:r>
              <w:t>December</w:t>
            </w:r>
            <w:r w:rsidRPr="00C47651">
              <w:t xml:space="preserve"> 202</w:t>
            </w:r>
            <w:r>
              <w:t>3</w:t>
            </w:r>
            <w:r w:rsidRPr="00C47651">
              <w:t>)</w:t>
            </w:r>
            <w:r>
              <w:t xml:space="preserve"> and Outcomes</w:t>
            </w:r>
          </w:p>
        </w:tc>
      </w:tr>
      <w:tr w:rsidR="00BE02BA" w:rsidRPr="00C47651" w14:paraId="1E2C37EF" w14:textId="77777777" w:rsidTr="00BE02BA">
        <w:trPr>
          <w:trHeight w:val="315"/>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64B1FD67" w14:textId="0CCE649C" w:rsidR="00BE02BA" w:rsidRPr="00C47651" w:rsidRDefault="00BE02BA" w:rsidP="00203B89">
            <w:pPr>
              <w:jc w:val="right"/>
              <w:rPr>
                <w:lang w:eastAsia="zh-CN"/>
              </w:rPr>
            </w:pPr>
            <w:r>
              <w:rPr>
                <w:lang w:eastAsia="zh-CN"/>
              </w:rPr>
              <w:t>b</w:t>
            </w:r>
            <w:r w:rsidRPr="00C47651">
              <w:rPr>
                <w:lang w:eastAsia="zh-CN"/>
              </w:rPr>
              <w:t>)</w:t>
            </w:r>
          </w:p>
        </w:tc>
        <w:tc>
          <w:tcPr>
            <w:tcW w:w="4446" w:type="pct"/>
            <w:tcBorders>
              <w:top w:val="nil"/>
              <w:left w:val="nil"/>
              <w:bottom w:val="single" w:sz="4" w:space="0" w:color="auto"/>
              <w:right w:val="single" w:sz="4" w:space="0" w:color="auto"/>
            </w:tcBorders>
            <w:shd w:val="clear" w:color="auto" w:fill="auto"/>
            <w:noWrap/>
          </w:tcPr>
          <w:p w14:paraId="1B5353AD" w14:textId="5212C885" w:rsidR="00BE02BA" w:rsidRPr="00C47651" w:rsidRDefault="00BE02BA" w:rsidP="00203B89">
            <w:r w:rsidRPr="00C47651">
              <w:t>ITU Activities to COP2</w:t>
            </w:r>
            <w:r>
              <w:t>9</w:t>
            </w:r>
            <w:r w:rsidRPr="00C47651">
              <w:t xml:space="preserve"> (1</w:t>
            </w:r>
            <w:r>
              <w:t>1</w:t>
            </w:r>
            <w:r w:rsidRPr="00C47651">
              <w:t>-</w:t>
            </w:r>
            <w:r>
              <w:t>24</w:t>
            </w:r>
            <w:r w:rsidRPr="00C47651">
              <w:t xml:space="preserve"> </w:t>
            </w:r>
            <w:r>
              <w:t>November</w:t>
            </w:r>
            <w:r w:rsidRPr="00C47651">
              <w:t xml:space="preserve"> 202</w:t>
            </w:r>
            <w:r>
              <w:t>4</w:t>
            </w:r>
            <w:r w:rsidRPr="00C47651">
              <w:t>)</w:t>
            </w:r>
          </w:p>
        </w:tc>
      </w:tr>
      <w:tr w:rsidR="00BE02BA" w:rsidRPr="00C47651" w14:paraId="23BEB3AA" w14:textId="77777777" w:rsidTr="00BE02BA">
        <w:trPr>
          <w:trHeight w:val="315"/>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69334F3A" w14:textId="5A5CDE9E" w:rsidR="00BE02BA" w:rsidRDefault="00BE02BA" w:rsidP="00203B89">
            <w:pPr>
              <w:jc w:val="right"/>
              <w:rPr>
                <w:lang w:eastAsia="zh-CN"/>
              </w:rPr>
            </w:pPr>
            <w:r>
              <w:rPr>
                <w:lang w:eastAsia="zh-CN"/>
              </w:rPr>
              <w:t>c)</w:t>
            </w:r>
          </w:p>
        </w:tc>
        <w:tc>
          <w:tcPr>
            <w:tcW w:w="4446" w:type="pct"/>
            <w:tcBorders>
              <w:top w:val="nil"/>
              <w:left w:val="nil"/>
              <w:bottom w:val="single" w:sz="4" w:space="0" w:color="auto"/>
              <w:right w:val="single" w:sz="4" w:space="0" w:color="auto"/>
            </w:tcBorders>
            <w:shd w:val="clear" w:color="auto" w:fill="auto"/>
            <w:noWrap/>
          </w:tcPr>
          <w:p w14:paraId="70734BC5" w14:textId="3475A404" w:rsidR="00BE02BA" w:rsidRPr="00C47651" w:rsidRDefault="00BE02BA" w:rsidP="00203B89">
            <w:r w:rsidRPr="00C47651">
              <w:t>Collaboration with BDT</w:t>
            </w:r>
          </w:p>
        </w:tc>
      </w:tr>
      <w:tr w:rsidR="00BE02BA" w:rsidRPr="00C47651" w14:paraId="0E637A3F" w14:textId="77777777" w:rsidTr="00BE02BA">
        <w:trPr>
          <w:trHeight w:val="315"/>
          <w:jc w:val="center"/>
        </w:trPr>
        <w:tc>
          <w:tcPr>
            <w:tcW w:w="554" w:type="pct"/>
            <w:gridSpan w:val="3"/>
            <w:tcBorders>
              <w:top w:val="nil"/>
              <w:left w:val="single" w:sz="4" w:space="0" w:color="auto"/>
              <w:bottom w:val="single" w:sz="4" w:space="0" w:color="auto"/>
              <w:right w:val="single" w:sz="4" w:space="0" w:color="auto"/>
            </w:tcBorders>
            <w:shd w:val="clear" w:color="auto" w:fill="auto"/>
            <w:noWrap/>
          </w:tcPr>
          <w:p w14:paraId="5EAB9A08" w14:textId="35E5E5B4" w:rsidR="00BE02BA" w:rsidRDefault="00BE02BA" w:rsidP="00203B89">
            <w:pPr>
              <w:jc w:val="right"/>
              <w:rPr>
                <w:lang w:eastAsia="zh-CN"/>
              </w:rPr>
            </w:pPr>
            <w:r>
              <w:rPr>
                <w:lang w:eastAsia="zh-CN"/>
              </w:rPr>
              <w:t>d)</w:t>
            </w:r>
          </w:p>
        </w:tc>
        <w:tc>
          <w:tcPr>
            <w:tcW w:w="4446" w:type="pct"/>
            <w:tcBorders>
              <w:top w:val="nil"/>
              <w:left w:val="nil"/>
              <w:bottom w:val="single" w:sz="4" w:space="0" w:color="auto"/>
              <w:right w:val="single" w:sz="4" w:space="0" w:color="auto"/>
            </w:tcBorders>
            <w:shd w:val="clear" w:color="auto" w:fill="auto"/>
            <w:noWrap/>
          </w:tcPr>
          <w:p w14:paraId="7840FD18" w14:textId="24BBFEF8" w:rsidR="00BE02BA" w:rsidRPr="00C47651" w:rsidRDefault="00BE02BA" w:rsidP="00203B89">
            <w:r w:rsidRPr="00BE02BA">
              <w:t>European Commission JRC Study on Energy Consumption in Data Centres and Broadband Communication Networks in the EU</w:t>
            </w:r>
          </w:p>
        </w:tc>
      </w:tr>
      <w:tr w:rsidR="00BE02BA" w:rsidRPr="00C47651" w14:paraId="12395595"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16A8153" w14:textId="37F1E9F0" w:rsidR="00BE02BA" w:rsidRPr="00C47651" w:rsidRDefault="00BE02BA" w:rsidP="00203B89">
            <w:pPr>
              <w:jc w:val="right"/>
              <w:rPr>
                <w:lang w:eastAsia="zh-CN"/>
              </w:rPr>
            </w:pPr>
            <w:r w:rsidRPr="00C47651">
              <w:rPr>
                <w:lang w:eastAsia="zh-CN"/>
              </w:rPr>
              <w:t>1</w:t>
            </w:r>
            <w:r>
              <w:rPr>
                <w:lang w:eastAsia="zh-CN"/>
              </w:rPr>
              <w:t>8</w:t>
            </w:r>
          </w:p>
        </w:tc>
        <w:tc>
          <w:tcPr>
            <w:tcW w:w="4606" w:type="pct"/>
            <w:gridSpan w:val="3"/>
            <w:tcBorders>
              <w:top w:val="nil"/>
              <w:left w:val="nil"/>
              <w:bottom w:val="single" w:sz="4" w:space="0" w:color="auto"/>
              <w:right w:val="single" w:sz="4" w:space="0" w:color="auto"/>
            </w:tcBorders>
            <w:shd w:val="clear" w:color="auto" w:fill="auto"/>
            <w:noWrap/>
          </w:tcPr>
          <w:p w14:paraId="0DF01B28" w14:textId="77777777" w:rsidR="00BE02BA" w:rsidRPr="00C47651" w:rsidRDefault="00BE02BA" w:rsidP="00203B89">
            <w:r w:rsidRPr="00C47651">
              <w:t>Promotion activities and bridging the standardization gap</w:t>
            </w:r>
          </w:p>
        </w:tc>
      </w:tr>
      <w:tr w:rsidR="00BE02BA" w:rsidRPr="00C47651" w14:paraId="5B1C9EA5"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3C94EE86" w14:textId="77777777" w:rsidR="00BE02BA" w:rsidRPr="00C47651" w:rsidRDefault="00BE02BA" w:rsidP="00203B89">
            <w:pPr>
              <w:ind w:firstLine="284"/>
              <w:jc w:val="right"/>
              <w:rPr>
                <w:lang w:eastAsia="zh-CN"/>
              </w:rPr>
            </w:pPr>
            <w:r w:rsidRPr="00C47651">
              <w:rPr>
                <w:lang w:eastAsia="zh-CN"/>
              </w:rPr>
              <w:t>a)</w:t>
            </w:r>
          </w:p>
        </w:tc>
        <w:tc>
          <w:tcPr>
            <w:tcW w:w="4526" w:type="pct"/>
            <w:gridSpan w:val="2"/>
            <w:tcBorders>
              <w:top w:val="nil"/>
              <w:left w:val="nil"/>
              <w:bottom w:val="single" w:sz="4" w:space="0" w:color="auto"/>
              <w:right w:val="single" w:sz="4" w:space="0" w:color="auto"/>
            </w:tcBorders>
            <w:shd w:val="clear" w:color="auto" w:fill="auto"/>
            <w:noWrap/>
          </w:tcPr>
          <w:p w14:paraId="388F69C4" w14:textId="77777777" w:rsidR="00BE02BA" w:rsidRPr="00C47651" w:rsidRDefault="00BE02BA" w:rsidP="00203B89">
            <w:r w:rsidRPr="00C47651">
              <w:t>Workshops, Training and Forums of interest to ITU-T SG5</w:t>
            </w:r>
          </w:p>
        </w:tc>
      </w:tr>
      <w:tr w:rsidR="00BE02BA" w:rsidRPr="00C47651" w14:paraId="139783FE"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73FF0877" w14:textId="77777777" w:rsidR="00BE02BA" w:rsidRPr="00C47651" w:rsidRDefault="00BE02BA" w:rsidP="00203B89">
            <w:pPr>
              <w:ind w:firstLine="284"/>
              <w:jc w:val="right"/>
              <w:rPr>
                <w:lang w:eastAsia="zh-CN"/>
              </w:rPr>
            </w:pPr>
            <w:r w:rsidRPr="00C47651">
              <w:rPr>
                <w:lang w:eastAsia="zh-CN"/>
              </w:rPr>
              <w:t>b)</w:t>
            </w:r>
          </w:p>
        </w:tc>
        <w:tc>
          <w:tcPr>
            <w:tcW w:w="4526" w:type="pct"/>
            <w:gridSpan w:val="2"/>
            <w:tcBorders>
              <w:top w:val="nil"/>
              <w:left w:val="nil"/>
              <w:bottom w:val="single" w:sz="4" w:space="0" w:color="auto"/>
              <w:right w:val="single" w:sz="4" w:space="0" w:color="auto"/>
            </w:tcBorders>
            <w:shd w:val="clear" w:color="auto" w:fill="auto"/>
            <w:noWrap/>
          </w:tcPr>
          <w:p w14:paraId="19F4A5FC" w14:textId="77777777" w:rsidR="00BE02BA" w:rsidRPr="009F416F" w:rsidRDefault="00BE02BA" w:rsidP="00203B89">
            <w:pPr>
              <w:rPr>
                <w:highlight w:val="yellow"/>
              </w:rPr>
            </w:pPr>
            <w:r w:rsidRPr="00203B89">
              <w:t>Newcomers’ welcome pack for ITU-T SG5 meeting</w:t>
            </w:r>
          </w:p>
        </w:tc>
      </w:tr>
      <w:tr w:rsidR="00BE02BA" w:rsidRPr="00C47651" w14:paraId="01BC4D8F"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36AF6B16" w14:textId="77777777" w:rsidR="00BE02BA" w:rsidRPr="00C47651" w:rsidRDefault="00BE02BA" w:rsidP="00203B89">
            <w:pPr>
              <w:ind w:firstLine="284"/>
              <w:jc w:val="right"/>
            </w:pPr>
            <w:r w:rsidRPr="00C47651">
              <w:t>c)</w:t>
            </w:r>
          </w:p>
        </w:tc>
        <w:tc>
          <w:tcPr>
            <w:tcW w:w="4526" w:type="pct"/>
            <w:gridSpan w:val="2"/>
            <w:tcBorders>
              <w:top w:val="nil"/>
              <w:left w:val="nil"/>
              <w:bottom w:val="single" w:sz="4" w:space="0" w:color="auto"/>
              <w:right w:val="single" w:sz="4" w:space="0" w:color="auto"/>
            </w:tcBorders>
            <w:shd w:val="clear" w:color="auto" w:fill="auto"/>
            <w:noWrap/>
          </w:tcPr>
          <w:p w14:paraId="02ABED3C" w14:textId="77777777" w:rsidR="00BE02BA" w:rsidRPr="00C47651" w:rsidRDefault="00BE02BA" w:rsidP="00203B89">
            <w:r w:rsidRPr="00C47651">
              <w:t>Information documents</w:t>
            </w:r>
          </w:p>
        </w:tc>
      </w:tr>
      <w:tr w:rsidR="00BE02BA" w:rsidRPr="00C47651" w:rsidDel="00CD1260" w14:paraId="76A3C6F0"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FF822E5" w14:textId="14B3FF86" w:rsidR="00BE02BA" w:rsidRPr="00C47651" w:rsidRDefault="00BE02BA" w:rsidP="00203B89">
            <w:pPr>
              <w:jc w:val="right"/>
              <w:rPr>
                <w:lang w:eastAsia="zh-CN"/>
              </w:rPr>
            </w:pPr>
            <w:r w:rsidRPr="00C47651">
              <w:rPr>
                <w:lang w:eastAsia="zh-CN"/>
              </w:rPr>
              <w:t>1</w:t>
            </w:r>
            <w:r>
              <w:rPr>
                <w:lang w:eastAsia="zh-CN"/>
              </w:rPr>
              <w:t>9</w:t>
            </w:r>
          </w:p>
        </w:tc>
        <w:tc>
          <w:tcPr>
            <w:tcW w:w="4606" w:type="pct"/>
            <w:gridSpan w:val="3"/>
            <w:tcBorders>
              <w:top w:val="nil"/>
              <w:left w:val="nil"/>
              <w:bottom w:val="single" w:sz="4" w:space="0" w:color="auto"/>
              <w:right w:val="single" w:sz="4" w:space="0" w:color="auto"/>
            </w:tcBorders>
            <w:shd w:val="clear" w:color="auto" w:fill="auto"/>
            <w:noWrap/>
          </w:tcPr>
          <w:p w14:paraId="5D5F6AA8" w14:textId="77777777" w:rsidR="00BE02BA" w:rsidRPr="00C47651" w:rsidRDefault="00BE02BA" w:rsidP="00203B89">
            <w:r w:rsidRPr="00C47651">
              <w:t>Opening of the Working Parties</w:t>
            </w:r>
          </w:p>
        </w:tc>
      </w:tr>
      <w:tr w:rsidR="00BE02BA" w:rsidRPr="00C47651" w:rsidDel="00CD1260" w14:paraId="67C5F5D3"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0413C9D2" w14:textId="18B30408" w:rsidR="00BE02BA" w:rsidRPr="00C47651" w:rsidDel="00CD1260" w:rsidRDefault="00BE02BA" w:rsidP="00203B89">
            <w:pPr>
              <w:jc w:val="right"/>
              <w:rPr>
                <w:lang w:eastAsia="zh-CN"/>
              </w:rPr>
            </w:pPr>
            <w:r>
              <w:rPr>
                <w:lang w:eastAsia="zh-CN"/>
              </w:rPr>
              <w:t>20</w:t>
            </w:r>
          </w:p>
        </w:tc>
        <w:tc>
          <w:tcPr>
            <w:tcW w:w="4606" w:type="pct"/>
            <w:gridSpan w:val="3"/>
            <w:tcBorders>
              <w:top w:val="nil"/>
              <w:left w:val="nil"/>
              <w:bottom w:val="single" w:sz="4" w:space="0" w:color="auto"/>
              <w:right w:val="single" w:sz="4" w:space="0" w:color="auto"/>
            </w:tcBorders>
            <w:shd w:val="clear" w:color="auto" w:fill="auto"/>
            <w:noWrap/>
          </w:tcPr>
          <w:p w14:paraId="06322EAC" w14:textId="77777777" w:rsidR="00BE02BA" w:rsidRPr="00C47651" w:rsidDel="00CD1260" w:rsidRDefault="00BE02BA" w:rsidP="00203B89">
            <w:r w:rsidRPr="00C47651">
              <w:t>Report of Q8/5</w:t>
            </w:r>
          </w:p>
        </w:tc>
      </w:tr>
      <w:tr w:rsidR="00BE02BA" w:rsidRPr="00C47651" w:rsidDel="00CD1260" w14:paraId="1DE80711"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07489C1" w14:textId="2C0D0CBE" w:rsidR="00BE02BA" w:rsidRPr="00C47651" w:rsidDel="00CD1260" w:rsidRDefault="00BE02BA" w:rsidP="00203B89">
            <w:pPr>
              <w:jc w:val="right"/>
              <w:rPr>
                <w:lang w:eastAsia="zh-CN"/>
              </w:rPr>
            </w:pPr>
            <w:r>
              <w:rPr>
                <w:lang w:eastAsia="zh-CN"/>
              </w:rPr>
              <w:t>21</w:t>
            </w:r>
          </w:p>
        </w:tc>
        <w:tc>
          <w:tcPr>
            <w:tcW w:w="4606" w:type="pct"/>
            <w:gridSpan w:val="3"/>
            <w:tcBorders>
              <w:top w:val="nil"/>
              <w:left w:val="nil"/>
              <w:bottom w:val="single" w:sz="4" w:space="0" w:color="auto"/>
              <w:right w:val="single" w:sz="4" w:space="0" w:color="auto"/>
            </w:tcBorders>
            <w:shd w:val="clear" w:color="auto" w:fill="auto"/>
            <w:noWrap/>
          </w:tcPr>
          <w:p w14:paraId="01D56C63" w14:textId="77777777" w:rsidR="00BE02BA" w:rsidRPr="00C47651" w:rsidDel="00CD1260" w:rsidRDefault="00BE02BA" w:rsidP="00203B89">
            <w:r w:rsidRPr="00C47651">
              <w:t xml:space="preserve">Reports of the meetings of Working Parties </w:t>
            </w:r>
          </w:p>
        </w:tc>
      </w:tr>
      <w:tr w:rsidR="00BE02BA" w:rsidRPr="00C47651" w14:paraId="46C9C94E"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6963D6A3" w14:textId="536C9BA1" w:rsidR="00BE02BA" w:rsidRPr="00C47651" w:rsidRDefault="00BE02BA" w:rsidP="00203B89">
            <w:pPr>
              <w:jc w:val="right"/>
              <w:rPr>
                <w:lang w:eastAsia="zh-CN"/>
              </w:rPr>
            </w:pPr>
            <w:r>
              <w:rPr>
                <w:lang w:eastAsia="zh-CN"/>
              </w:rPr>
              <w:t>21</w:t>
            </w:r>
            <w:r w:rsidRPr="00C47651">
              <w:rPr>
                <w:lang w:eastAsia="zh-CN"/>
              </w:rPr>
              <w:t>.1</w:t>
            </w:r>
          </w:p>
        </w:tc>
        <w:tc>
          <w:tcPr>
            <w:tcW w:w="4606" w:type="pct"/>
            <w:gridSpan w:val="3"/>
            <w:tcBorders>
              <w:top w:val="nil"/>
              <w:left w:val="nil"/>
              <w:bottom w:val="single" w:sz="4" w:space="0" w:color="auto"/>
              <w:right w:val="single" w:sz="4" w:space="0" w:color="auto"/>
            </w:tcBorders>
            <w:shd w:val="clear" w:color="auto" w:fill="auto"/>
            <w:noWrap/>
          </w:tcPr>
          <w:p w14:paraId="362E25A6" w14:textId="77777777" w:rsidR="00BE02BA" w:rsidRPr="00C47651" w:rsidRDefault="00BE02BA" w:rsidP="00203B89">
            <w:r w:rsidRPr="00C47651">
              <w:t>Working Party 1/5</w:t>
            </w:r>
          </w:p>
        </w:tc>
      </w:tr>
      <w:tr w:rsidR="00BE02BA" w:rsidRPr="00C47651" w14:paraId="46F569CD"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463C8D14" w14:textId="77777777" w:rsidR="00BE02BA" w:rsidRPr="00C47651" w:rsidRDefault="00BE02BA" w:rsidP="00203B89">
            <w:pPr>
              <w:ind w:firstLine="284"/>
              <w:jc w:val="right"/>
            </w:pPr>
            <w:r w:rsidRPr="00C47651">
              <w:t>a)</w:t>
            </w:r>
          </w:p>
        </w:tc>
        <w:tc>
          <w:tcPr>
            <w:tcW w:w="4526" w:type="pct"/>
            <w:gridSpan w:val="2"/>
            <w:tcBorders>
              <w:top w:val="nil"/>
              <w:left w:val="single" w:sz="6" w:space="0" w:color="auto"/>
              <w:bottom w:val="single" w:sz="4" w:space="0" w:color="auto"/>
              <w:right w:val="single" w:sz="4" w:space="0" w:color="auto"/>
            </w:tcBorders>
            <w:shd w:val="clear" w:color="auto" w:fill="auto"/>
          </w:tcPr>
          <w:p w14:paraId="1BFD06A5" w14:textId="77777777" w:rsidR="00BE02BA" w:rsidRPr="00C47651" w:rsidRDefault="00BE02BA" w:rsidP="00203B89">
            <w:r w:rsidRPr="00C47651">
              <w:t>Approval of Question reports</w:t>
            </w:r>
          </w:p>
        </w:tc>
      </w:tr>
      <w:tr w:rsidR="00BE02BA" w:rsidRPr="00C47651" w14:paraId="62DFE540"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4FE8BF1B" w14:textId="77777777" w:rsidR="00BE02BA" w:rsidRPr="00C47651" w:rsidRDefault="00BE02BA" w:rsidP="00203B89">
            <w:pPr>
              <w:ind w:firstLine="284"/>
              <w:jc w:val="right"/>
            </w:pPr>
            <w:r w:rsidRPr="00C47651">
              <w:t>b)</w:t>
            </w:r>
          </w:p>
        </w:tc>
        <w:tc>
          <w:tcPr>
            <w:tcW w:w="4526" w:type="pct"/>
            <w:gridSpan w:val="2"/>
            <w:tcBorders>
              <w:top w:val="nil"/>
              <w:left w:val="single" w:sz="6" w:space="0" w:color="auto"/>
              <w:bottom w:val="single" w:sz="4" w:space="0" w:color="auto"/>
              <w:right w:val="single" w:sz="4" w:space="0" w:color="auto"/>
            </w:tcBorders>
            <w:shd w:val="clear" w:color="auto" w:fill="auto"/>
          </w:tcPr>
          <w:p w14:paraId="2EF83C49" w14:textId="77777777" w:rsidR="00BE02BA" w:rsidRPr="00C47651" w:rsidRDefault="00BE02BA" w:rsidP="00203B89">
            <w:r w:rsidRPr="00C47651">
              <w:t>Approval of new work items</w:t>
            </w:r>
          </w:p>
        </w:tc>
      </w:tr>
      <w:tr w:rsidR="00BE02BA" w:rsidRPr="00C47651" w14:paraId="2EF726F9"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426AA563" w14:textId="77777777" w:rsidR="00BE02BA" w:rsidRPr="00C47651" w:rsidRDefault="00BE02BA" w:rsidP="00203B89">
            <w:pPr>
              <w:ind w:firstLine="284"/>
              <w:jc w:val="right"/>
            </w:pPr>
            <w:r w:rsidRPr="00C47651">
              <w:t>c)</w:t>
            </w:r>
          </w:p>
        </w:tc>
        <w:tc>
          <w:tcPr>
            <w:tcW w:w="4526" w:type="pct"/>
            <w:gridSpan w:val="2"/>
            <w:tcBorders>
              <w:top w:val="nil"/>
              <w:left w:val="single" w:sz="6" w:space="0" w:color="auto"/>
              <w:bottom w:val="single" w:sz="4" w:space="0" w:color="auto"/>
              <w:right w:val="single" w:sz="4" w:space="0" w:color="auto"/>
            </w:tcBorders>
            <w:shd w:val="clear" w:color="auto" w:fill="auto"/>
          </w:tcPr>
          <w:p w14:paraId="10579857" w14:textId="77777777" w:rsidR="00BE02BA" w:rsidRPr="00C47651" w:rsidRDefault="00BE02BA" w:rsidP="00203B89">
            <w:r w:rsidRPr="00C47651">
              <w:t>Approval of work programme</w:t>
            </w:r>
          </w:p>
        </w:tc>
      </w:tr>
      <w:tr w:rsidR="00BE02BA" w:rsidRPr="00C47651" w14:paraId="55E64AE8"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A9EE8B6" w14:textId="77777777" w:rsidR="00BE02BA" w:rsidRPr="00C47651" w:rsidRDefault="00BE02BA" w:rsidP="00203B89">
            <w:pPr>
              <w:ind w:firstLine="284"/>
              <w:jc w:val="right"/>
            </w:pPr>
            <w:r w:rsidRPr="00C47651">
              <w:t>d)</w:t>
            </w:r>
          </w:p>
        </w:tc>
        <w:tc>
          <w:tcPr>
            <w:tcW w:w="4526" w:type="pct"/>
            <w:gridSpan w:val="2"/>
            <w:tcBorders>
              <w:top w:val="nil"/>
              <w:left w:val="single" w:sz="6" w:space="0" w:color="auto"/>
              <w:bottom w:val="single" w:sz="4" w:space="0" w:color="auto"/>
              <w:right w:val="single" w:sz="4" w:space="0" w:color="auto"/>
            </w:tcBorders>
            <w:shd w:val="clear" w:color="auto" w:fill="auto"/>
          </w:tcPr>
          <w:p w14:paraId="1D52682F" w14:textId="77777777" w:rsidR="00BE02BA" w:rsidRPr="00C47651" w:rsidRDefault="00BE02BA" w:rsidP="00203B89">
            <w:r w:rsidRPr="00C47651">
              <w:t>Consent/determination/approval/deletion of Recommendations</w:t>
            </w:r>
          </w:p>
        </w:tc>
      </w:tr>
      <w:tr w:rsidR="00BE02BA" w:rsidRPr="00C47651" w14:paraId="2CE33F61"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7ED49BFD" w14:textId="77777777" w:rsidR="00BE02BA" w:rsidRPr="00C47651" w:rsidRDefault="00BE02BA" w:rsidP="00203B89">
            <w:pPr>
              <w:ind w:firstLine="284"/>
              <w:jc w:val="right"/>
            </w:pPr>
            <w:r w:rsidRPr="00C47651">
              <w:t>e)</w:t>
            </w:r>
          </w:p>
        </w:tc>
        <w:tc>
          <w:tcPr>
            <w:tcW w:w="4526" w:type="pct"/>
            <w:gridSpan w:val="2"/>
            <w:tcBorders>
              <w:top w:val="nil"/>
              <w:left w:val="single" w:sz="6" w:space="0" w:color="auto"/>
              <w:bottom w:val="single" w:sz="4" w:space="0" w:color="auto"/>
              <w:right w:val="single" w:sz="4" w:space="0" w:color="auto"/>
            </w:tcBorders>
            <w:shd w:val="clear" w:color="auto" w:fill="auto"/>
          </w:tcPr>
          <w:p w14:paraId="3D7146D3" w14:textId="77777777" w:rsidR="00BE02BA" w:rsidRPr="00C47651" w:rsidRDefault="00BE02BA" w:rsidP="00203B89">
            <w:r w:rsidRPr="00C47651">
              <w:t>Agreement of informative texts</w:t>
            </w:r>
          </w:p>
        </w:tc>
      </w:tr>
      <w:tr w:rsidR="00BE02BA" w:rsidRPr="00C47651" w14:paraId="7EFC0E27"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5032A0E" w14:textId="538B339B" w:rsidR="00BE02BA" w:rsidRPr="00C47651" w:rsidRDefault="00BE02BA" w:rsidP="00203B89">
            <w:pPr>
              <w:jc w:val="right"/>
              <w:rPr>
                <w:lang w:eastAsia="zh-CN"/>
              </w:rPr>
            </w:pPr>
            <w:r>
              <w:rPr>
                <w:lang w:eastAsia="zh-CN"/>
              </w:rPr>
              <w:t>21</w:t>
            </w:r>
            <w:r w:rsidRPr="00C47651">
              <w:rPr>
                <w:lang w:eastAsia="zh-CN"/>
              </w:rPr>
              <w:t>.2</w:t>
            </w:r>
          </w:p>
        </w:tc>
        <w:tc>
          <w:tcPr>
            <w:tcW w:w="4606" w:type="pct"/>
            <w:gridSpan w:val="3"/>
            <w:tcBorders>
              <w:top w:val="nil"/>
              <w:left w:val="nil"/>
              <w:bottom w:val="single" w:sz="4" w:space="0" w:color="auto"/>
              <w:right w:val="single" w:sz="4" w:space="0" w:color="auto"/>
            </w:tcBorders>
            <w:shd w:val="clear" w:color="auto" w:fill="auto"/>
            <w:noWrap/>
          </w:tcPr>
          <w:p w14:paraId="05712F4F" w14:textId="77777777" w:rsidR="00BE02BA" w:rsidRPr="00C47651" w:rsidRDefault="00BE02BA" w:rsidP="00203B89">
            <w:r w:rsidRPr="00C47651">
              <w:t>Working Party 2/5</w:t>
            </w:r>
          </w:p>
        </w:tc>
      </w:tr>
      <w:tr w:rsidR="00BE02BA" w:rsidRPr="00C47651" w14:paraId="6934E1B2"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26B7ED06" w14:textId="77777777" w:rsidR="00BE02BA" w:rsidRPr="00C47651" w:rsidRDefault="00BE02BA" w:rsidP="00203B89">
            <w:pPr>
              <w:ind w:firstLine="284"/>
              <w:jc w:val="right"/>
            </w:pPr>
            <w:r w:rsidRPr="00C47651">
              <w:t>a)</w:t>
            </w:r>
          </w:p>
        </w:tc>
        <w:tc>
          <w:tcPr>
            <w:tcW w:w="4526" w:type="pct"/>
            <w:gridSpan w:val="2"/>
            <w:tcBorders>
              <w:top w:val="nil"/>
              <w:left w:val="single" w:sz="6" w:space="0" w:color="auto"/>
              <w:bottom w:val="single" w:sz="4" w:space="0" w:color="auto"/>
              <w:right w:val="single" w:sz="4" w:space="0" w:color="auto"/>
            </w:tcBorders>
            <w:shd w:val="clear" w:color="auto" w:fill="auto"/>
          </w:tcPr>
          <w:p w14:paraId="790CC695" w14:textId="77777777" w:rsidR="00BE02BA" w:rsidRPr="00C47651" w:rsidRDefault="00BE02BA" w:rsidP="00203B89">
            <w:r w:rsidRPr="00C47651">
              <w:t xml:space="preserve">Approval of Question reports </w:t>
            </w:r>
          </w:p>
        </w:tc>
      </w:tr>
      <w:tr w:rsidR="00BE02BA" w:rsidRPr="00C47651" w14:paraId="675CF3F0"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2CC34EE5" w14:textId="77777777" w:rsidR="00BE02BA" w:rsidRPr="00C47651" w:rsidRDefault="00BE02BA" w:rsidP="00203B89">
            <w:pPr>
              <w:ind w:firstLine="284"/>
              <w:jc w:val="right"/>
            </w:pPr>
            <w:r w:rsidRPr="00C47651">
              <w:t>b)</w:t>
            </w:r>
          </w:p>
        </w:tc>
        <w:tc>
          <w:tcPr>
            <w:tcW w:w="4526" w:type="pct"/>
            <w:gridSpan w:val="2"/>
            <w:tcBorders>
              <w:top w:val="nil"/>
              <w:left w:val="single" w:sz="6" w:space="0" w:color="auto"/>
              <w:bottom w:val="single" w:sz="4" w:space="0" w:color="auto"/>
              <w:right w:val="single" w:sz="4" w:space="0" w:color="auto"/>
            </w:tcBorders>
            <w:shd w:val="clear" w:color="auto" w:fill="auto"/>
          </w:tcPr>
          <w:p w14:paraId="5BB669E0" w14:textId="77777777" w:rsidR="00BE02BA" w:rsidRPr="00C47651" w:rsidRDefault="00BE02BA" w:rsidP="00203B89">
            <w:r w:rsidRPr="00C47651">
              <w:t xml:space="preserve">Approval of new work items </w:t>
            </w:r>
          </w:p>
        </w:tc>
      </w:tr>
      <w:tr w:rsidR="00BE02BA" w:rsidRPr="00C47651" w14:paraId="28A77A67"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7407321A" w14:textId="77777777" w:rsidR="00BE02BA" w:rsidRPr="00C47651" w:rsidRDefault="00BE02BA" w:rsidP="00203B89">
            <w:pPr>
              <w:ind w:firstLine="284"/>
              <w:jc w:val="right"/>
            </w:pPr>
            <w:r w:rsidRPr="00C47651">
              <w:t>c)</w:t>
            </w:r>
          </w:p>
        </w:tc>
        <w:tc>
          <w:tcPr>
            <w:tcW w:w="4526" w:type="pct"/>
            <w:gridSpan w:val="2"/>
            <w:tcBorders>
              <w:top w:val="nil"/>
              <w:left w:val="single" w:sz="6" w:space="0" w:color="auto"/>
              <w:bottom w:val="single" w:sz="4" w:space="0" w:color="auto"/>
              <w:right w:val="single" w:sz="4" w:space="0" w:color="auto"/>
            </w:tcBorders>
            <w:shd w:val="clear" w:color="auto" w:fill="auto"/>
          </w:tcPr>
          <w:p w14:paraId="5319F6D8" w14:textId="77777777" w:rsidR="00BE02BA" w:rsidRPr="00C47651" w:rsidRDefault="00BE02BA" w:rsidP="00203B89">
            <w:r w:rsidRPr="00C47651">
              <w:t>Approval of work programme</w:t>
            </w:r>
          </w:p>
        </w:tc>
      </w:tr>
      <w:tr w:rsidR="00BE02BA" w:rsidRPr="00C47651" w14:paraId="3B7EFC55"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3C0F86BA" w14:textId="77777777" w:rsidR="00BE02BA" w:rsidRPr="00C47651" w:rsidRDefault="00BE02BA" w:rsidP="00203B89">
            <w:pPr>
              <w:ind w:firstLine="284"/>
              <w:jc w:val="right"/>
            </w:pPr>
            <w:r w:rsidRPr="00C47651">
              <w:t>d)</w:t>
            </w:r>
          </w:p>
        </w:tc>
        <w:tc>
          <w:tcPr>
            <w:tcW w:w="4526" w:type="pct"/>
            <w:gridSpan w:val="2"/>
            <w:tcBorders>
              <w:top w:val="nil"/>
              <w:left w:val="single" w:sz="6" w:space="0" w:color="auto"/>
              <w:bottom w:val="single" w:sz="4" w:space="0" w:color="auto"/>
              <w:right w:val="single" w:sz="4" w:space="0" w:color="auto"/>
            </w:tcBorders>
            <w:shd w:val="clear" w:color="auto" w:fill="auto"/>
          </w:tcPr>
          <w:p w14:paraId="3AB06816" w14:textId="77777777" w:rsidR="00BE02BA" w:rsidRPr="00C47651" w:rsidRDefault="00BE02BA" w:rsidP="00203B89">
            <w:r w:rsidRPr="00C47651">
              <w:t>Consent/determination/approval/deletion of Recommendations</w:t>
            </w:r>
          </w:p>
        </w:tc>
      </w:tr>
      <w:tr w:rsidR="00BE02BA" w:rsidRPr="00C47651" w14:paraId="745A32E3"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11A31A7B" w14:textId="77777777" w:rsidR="00BE02BA" w:rsidRPr="00C47651" w:rsidRDefault="00BE02BA" w:rsidP="00203B89">
            <w:pPr>
              <w:ind w:firstLine="284"/>
              <w:jc w:val="right"/>
            </w:pPr>
            <w:r w:rsidRPr="00C47651">
              <w:t>e)</w:t>
            </w:r>
          </w:p>
        </w:tc>
        <w:tc>
          <w:tcPr>
            <w:tcW w:w="4526" w:type="pct"/>
            <w:gridSpan w:val="2"/>
            <w:tcBorders>
              <w:top w:val="nil"/>
              <w:left w:val="single" w:sz="6" w:space="0" w:color="auto"/>
              <w:bottom w:val="single" w:sz="4" w:space="0" w:color="auto"/>
              <w:right w:val="single" w:sz="4" w:space="0" w:color="auto"/>
            </w:tcBorders>
            <w:shd w:val="clear" w:color="auto" w:fill="auto"/>
          </w:tcPr>
          <w:p w14:paraId="393B8CBE" w14:textId="77777777" w:rsidR="00BE02BA" w:rsidRPr="00C47651" w:rsidRDefault="00BE02BA" w:rsidP="00203B89">
            <w:r w:rsidRPr="00C47651">
              <w:t>Agreement of informative texts</w:t>
            </w:r>
          </w:p>
        </w:tc>
      </w:tr>
      <w:tr w:rsidR="00BE02BA" w:rsidRPr="00C47651" w14:paraId="2592EADA" w14:textId="77777777" w:rsidTr="00BE02BA">
        <w:trPr>
          <w:trHeight w:val="315"/>
          <w:jc w:val="center"/>
        </w:trPr>
        <w:tc>
          <w:tcPr>
            <w:tcW w:w="394" w:type="pct"/>
            <w:tcBorders>
              <w:top w:val="nil"/>
              <w:left w:val="single" w:sz="4" w:space="0" w:color="auto"/>
              <w:bottom w:val="single" w:sz="4" w:space="0" w:color="auto"/>
              <w:right w:val="single" w:sz="6" w:space="0" w:color="auto"/>
            </w:tcBorders>
            <w:shd w:val="clear" w:color="auto" w:fill="auto"/>
            <w:noWrap/>
          </w:tcPr>
          <w:p w14:paraId="435F2454" w14:textId="68CBE99B" w:rsidR="00BE02BA" w:rsidRPr="00C47651" w:rsidRDefault="00BE02BA" w:rsidP="00203B89">
            <w:pPr>
              <w:jc w:val="right"/>
              <w:rPr>
                <w:lang w:eastAsia="zh-CN"/>
              </w:rPr>
            </w:pPr>
            <w:r>
              <w:rPr>
                <w:lang w:eastAsia="zh-CN"/>
              </w:rPr>
              <w:t>21</w:t>
            </w:r>
            <w:r w:rsidRPr="00C47651">
              <w:rPr>
                <w:lang w:eastAsia="zh-CN"/>
              </w:rPr>
              <w:t>.3</w:t>
            </w:r>
          </w:p>
        </w:tc>
        <w:tc>
          <w:tcPr>
            <w:tcW w:w="4606" w:type="pct"/>
            <w:gridSpan w:val="3"/>
            <w:tcBorders>
              <w:top w:val="nil"/>
              <w:left w:val="single" w:sz="6" w:space="0" w:color="auto"/>
              <w:bottom w:val="single" w:sz="4" w:space="0" w:color="auto"/>
              <w:right w:val="single" w:sz="4" w:space="0" w:color="auto"/>
            </w:tcBorders>
            <w:shd w:val="clear" w:color="auto" w:fill="auto"/>
          </w:tcPr>
          <w:p w14:paraId="340179B7" w14:textId="77777777" w:rsidR="00BE02BA" w:rsidRPr="00C47651" w:rsidRDefault="00BE02BA" w:rsidP="00203B89">
            <w:r w:rsidRPr="00C47651">
              <w:t>Working Party 3/5</w:t>
            </w:r>
          </w:p>
        </w:tc>
      </w:tr>
      <w:tr w:rsidR="00BE02BA" w:rsidRPr="00C47651" w14:paraId="7D474F32"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10486C96" w14:textId="77777777" w:rsidR="00BE02BA" w:rsidRPr="00C47651" w:rsidRDefault="00BE02BA" w:rsidP="00203B89">
            <w:pPr>
              <w:ind w:firstLine="284"/>
              <w:jc w:val="right"/>
            </w:pPr>
            <w:r w:rsidRPr="00C47651">
              <w:t>a)</w:t>
            </w:r>
          </w:p>
        </w:tc>
        <w:tc>
          <w:tcPr>
            <w:tcW w:w="4526" w:type="pct"/>
            <w:gridSpan w:val="2"/>
            <w:tcBorders>
              <w:top w:val="nil"/>
              <w:left w:val="single" w:sz="6" w:space="0" w:color="auto"/>
              <w:bottom w:val="single" w:sz="4" w:space="0" w:color="auto"/>
              <w:right w:val="single" w:sz="4" w:space="0" w:color="auto"/>
            </w:tcBorders>
            <w:shd w:val="clear" w:color="auto" w:fill="auto"/>
          </w:tcPr>
          <w:p w14:paraId="457A8398" w14:textId="77777777" w:rsidR="00BE02BA" w:rsidRPr="00C47651" w:rsidRDefault="00BE02BA" w:rsidP="00203B89">
            <w:r w:rsidRPr="00C47651">
              <w:t xml:space="preserve">Approval of Question reports </w:t>
            </w:r>
          </w:p>
        </w:tc>
      </w:tr>
      <w:tr w:rsidR="00BE02BA" w:rsidRPr="00C47651" w14:paraId="62FE6A38"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33B632CB" w14:textId="77777777" w:rsidR="00BE02BA" w:rsidRPr="00C47651" w:rsidRDefault="00BE02BA" w:rsidP="00203B89">
            <w:pPr>
              <w:ind w:firstLine="284"/>
              <w:jc w:val="right"/>
            </w:pPr>
            <w:r w:rsidRPr="00C47651">
              <w:t>b)</w:t>
            </w:r>
          </w:p>
        </w:tc>
        <w:tc>
          <w:tcPr>
            <w:tcW w:w="4526" w:type="pct"/>
            <w:gridSpan w:val="2"/>
            <w:tcBorders>
              <w:top w:val="nil"/>
              <w:left w:val="single" w:sz="6" w:space="0" w:color="auto"/>
              <w:bottom w:val="single" w:sz="4" w:space="0" w:color="auto"/>
              <w:right w:val="single" w:sz="4" w:space="0" w:color="auto"/>
            </w:tcBorders>
            <w:shd w:val="clear" w:color="auto" w:fill="auto"/>
          </w:tcPr>
          <w:p w14:paraId="6FC75283" w14:textId="77777777" w:rsidR="00BE02BA" w:rsidRPr="00C47651" w:rsidRDefault="00BE02BA" w:rsidP="00203B89">
            <w:r w:rsidRPr="00C47651">
              <w:t xml:space="preserve">Approval of new work items </w:t>
            </w:r>
          </w:p>
        </w:tc>
      </w:tr>
      <w:tr w:rsidR="00BE02BA" w:rsidRPr="00C47651" w14:paraId="23B340B4"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53DCA99" w14:textId="77777777" w:rsidR="00BE02BA" w:rsidRPr="00C47651" w:rsidRDefault="00BE02BA" w:rsidP="00203B89">
            <w:pPr>
              <w:ind w:firstLine="284"/>
              <w:jc w:val="right"/>
            </w:pPr>
            <w:r w:rsidRPr="00C47651">
              <w:t>c)</w:t>
            </w:r>
          </w:p>
        </w:tc>
        <w:tc>
          <w:tcPr>
            <w:tcW w:w="4526" w:type="pct"/>
            <w:gridSpan w:val="2"/>
            <w:tcBorders>
              <w:top w:val="nil"/>
              <w:left w:val="single" w:sz="6" w:space="0" w:color="auto"/>
              <w:bottom w:val="single" w:sz="4" w:space="0" w:color="auto"/>
              <w:right w:val="single" w:sz="4" w:space="0" w:color="auto"/>
            </w:tcBorders>
            <w:shd w:val="clear" w:color="auto" w:fill="auto"/>
          </w:tcPr>
          <w:p w14:paraId="3E922AC5" w14:textId="77777777" w:rsidR="00BE02BA" w:rsidRPr="00C47651" w:rsidRDefault="00BE02BA" w:rsidP="00203B89">
            <w:r w:rsidRPr="00C47651">
              <w:t>Approval of work programme</w:t>
            </w:r>
          </w:p>
        </w:tc>
      </w:tr>
      <w:tr w:rsidR="00BE02BA" w:rsidRPr="00C47651" w14:paraId="46525693"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2EC60E5C" w14:textId="77777777" w:rsidR="00BE02BA" w:rsidRPr="00C47651" w:rsidRDefault="00BE02BA" w:rsidP="00203B89">
            <w:pPr>
              <w:ind w:firstLine="284"/>
              <w:jc w:val="right"/>
            </w:pPr>
            <w:r w:rsidRPr="00C47651">
              <w:t>d)</w:t>
            </w:r>
          </w:p>
        </w:tc>
        <w:tc>
          <w:tcPr>
            <w:tcW w:w="4526" w:type="pct"/>
            <w:gridSpan w:val="2"/>
            <w:tcBorders>
              <w:top w:val="nil"/>
              <w:left w:val="single" w:sz="6" w:space="0" w:color="auto"/>
              <w:bottom w:val="single" w:sz="4" w:space="0" w:color="auto"/>
              <w:right w:val="single" w:sz="4" w:space="0" w:color="auto"/>
            </w:tcBorders>
            <w:shd w:val="clear" w:color="auto" w:fill="auto"/>
          </w:tcPr>
          <w:p w14:paraId="7F21B882" w14:textId="77777777" w:rsidR="00BE02BA" w:rsidRPr="00C47651" w:rsidRDefault="00BE02BA" w:rsidP="00203B89">
            <w:r w:rsidRPr="00C47651">
              <w:t>Consent/determination/approval/deletion of Recommendations</w:t>
            </w:r>
          </w:p>
        </w:tc>
      </w:tr>
      <w:tr w:rsidR="00BE02BA" w:rsidRPr="00C47651" w14:paraId="51A40E3E" w14:textId="77777777" w:rsidTr="00BE02BA">
        <w:trPr>
          <w:trHeight w:val="315"/>
          <w:jc w:val="center"/>
        </w:trPr>
        <w:tc>
          <w:tcPr>
            <w:tcW w:w="474" w:type="pct"/>
            <w:gridSpan w:val="2"/>
            <w:tcBorders>
              <w:top w:val="nil"/>
              <w:left w:val="single" w:sz="4" w:space="0" w:color="auto"/>
              <w:bottom w:val="single" w:sz="4" w:space="0" w:color="auto"/>
              <w:right w:val="single" w:sz="6" w:space="0" w:color="auto"/>
            </w:tcBorders>
            <w:shd w:val="clear" w:color="auto" w:fill="auto"/>
            <w:noWrap/>
          </w:tcPr>
          <w:p w14:paraId="5FD00FE1" w14:textId="77777777" w:rsidR="00BE02BA" w:rsidRPr="00C47651" w:rsidRDefault="00BE02BA" w:rsidP="00203B89">
            <w:pPr>
              <w:ind w:firstLine="284"/>
              <w:jc w:val="right"/>
            </w:pPr>
            <w:r w:rsidRPr="00C47651">
              <w:t>e)</w:t>
            </w:r>
          </w:p>
        </w:tc>
        <w:tc>
          <w:tcPr>
            <w:tcW w:w="4526" w:type="pct"/>
            <w:gridSpan w:val="2"/>
            <w:tcBorders>
              <w:top w:val="nil"/>
              <w:left w:val="single" w:sz="6" w:space="0" w:color="auto"/>
              <w:bottom w:val="single" w:sz="4" w:space="0" w:color="auto"/>
              <w:right w:val="single" w:sz="4" w:space="0" w:color="auto"/>
            </w:tcBorders>
            <w:shd w:val="clear" w:color="auto" w:fill="auto"/>
          </w:tcPr>
          <w:p w14:paraId="4BFE19B5" w14:textId="77777777" w:rsidR="00BE02BA" w:rsidRPr="00C47651" w:rsidRDefault="00BE02BA" w:rsidP="00203B89">
            <w:r w:rsidRPr="00C47651">
              <w:t>Agreement of informative texts</w:t>
            </w:r>
          </w:p>
        </w:tc>
      </w:tr>
      <w:tr w:rsidR="00BE02BA" w:rsidRPr="00C47651" w14:paraId="6465B675"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1DC34BC0" w14:textId="023DF3AE" w:rsidR="00BE02BA" w:rsidRPr="00C47651" w:rsidRDefault="00BE02BA" w:rsidP="00203B89">
            <w:pPr>
              <w:jc w:val="right"/>
              <w:rPr>
                <w:lang w:eastAsia="zh-CN"/>
              </w:rPr>
            </w:pPr>
            <w:r>
              <w:rPr>
                <w:lang w:eastAsia="zh-CN"/>
              </w:rPr>
              <w:t>22</w:t>
            </w:r>
          </w:p>
        </w:tc>
        <w:tc>
          <w:tcPr>
            <w:tcW w:w="4606" w:type="pct"/>
            <w:gridSpan w:val="3"/>
            <w:tcBorders>
              <w:top w:val="nil"/>
              <w:left w:val="nil"/>
              <w:bottom w:val="single" w:sz="4" w:space="0" w:color="auto"/>
              <w:right w:val="single" w:sz="4" w:space="0" w:color="auto"/>
            </w:tcBorders>
            <w:shd w:val="clear" w:color="auto" w:fill="auto"/>
            <w:noWrap/>
          </w:tcPr>
          <w:p w14:paraId="683DB574" w14:textId="77777777" w:rsidR="00BE02BA" w:rsidRPr="00C47651" w:rsidRDefault="00BE02BA" w:rsidP="00203B89">
            <w:r w:rsidRPr="00C47651">
              <w:t>Approval of Outgoing liaison statements/communications</w:t>
            </w:r>
          </w:p>
        </w:tc>
      </w:tr>
      <w:tr w:rsidR="00BE02BA" w:rsidRPr="00C47651" w14:paraId="23AB6032"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2D158D3B" w14:textId="04C5F4F6" w:rsidR="00BE02BA" w:rsidRPr="00C47651" w:rsidRDefault="00BE02BA" w:rsidP="00203B89">
            <w:pPr>
              <w:keepNext/>
              <w:jc w:val="right"/>
              <w:rPr>
                <w:lang w:eastAsia="zh-CN"/>
              </w:rPr>
            </w:pPr>
            <w:r w:rsidRPr="00C47651">
              <w:rPr>
                <w:lang w:eastAsia="zh-CN"/>
              </w:rPr>
              <w:t>2</w:t>
            </w:r>
            <w:r>
              <w:rPr>
                <w:lang w:eastAsia="zh-CN"/>
              </w:rPr>
              <w:t>3</w:t>
            </w:r>
          </w:p>
        </w:tc>
        <w:tc>
          <w:tcPr>
            <w:tcW w:w="4606" w:type="pct"/>
            <w:gridSpan w:val="3"/>
            <w:tcBorders>
              <w:top w:val="nil"/>
              <w:left w:val="nil"/>
              <w:bottom w:val="single" w:sz="4" w:space="0" w:color="auto"/>
              <w:right w:val="single" w:sz="4" w:space="0" w:color="auto"/>
            </w:tcBorders>
            <w:shd w:val="clear" w:color="auto" w:fill="auto"/>
            <w:noWrap/>
          </w:tcPr>
          <w:p w14:paraId="2ED7EB66" w14:textId="77777777" w:rsidR="00BE02BA" w:rsidRPr="00C47651" w:rsidRDefault="00BE02BA" w:rsidP="00203B89">
            <w:pPr>
              <w:keepNext/>
            </w:pPr>
            <w:r w:rsidRPr="00C47651">
              <w:t>Future activities</w:t>
            </w:r>
          </w:p>
        </w:tc>
      </w:tr>
      <w:tr w:rsidR="00BE02BA" w:rsidRPr="00C47651" w14:paraId="61D716E6"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00963203" w14:textId="77777777" w:rsidR="00BE02BA" w:rsidRPr="00C47651" w:rsidRDefault="00BE02BA" w:rsidP="00203B89">
            <w:pPr>
              <w:keepNext/>
              <w:ind w:firstLine="284"/>
              <w:jc w:val="right"/>
            </w:pPr>
            <w:r w:rsidRPr="00C47651">
              <w:t>a)</w:t>
            </w:r>
          </w:p>
        </w:tc>
        <w:tc>
          <w:tcPr>
            <w:tcW w:w="4526" w:type="pct"/>
            <w:gridSpan w:val="2"/>
            <w:tcBorders>
              <w:top w:val="nil"/>
              <w:left w:val="nil"/>
              <w:bottom w:val="single" w:sz="4" w:space="0" w:color="auto"/>
              <w:right w:val="single" w:sz="4" w:space="0" w:color="auto"/>
            </w:tcBorders>
            <w:shd w:val="clear" w:color="auto" w:fill="auto"/>
            <w:noWrap/>
          </w:tcPr>
          <w:p w14:paraId="1D095A62" w14:textId="5DE023D9" w:rsidR="00BE02BA" w:rsidRPr="00C47651" w:rsidRDefault="00BE02BA" w:rsidP="00203B89">
            <w:pPr>
              <w:keepNext/>
            </w:pPr>
            <w:r w:rsidRPr="00C47651">
              <w:t>Planned meetings in 202</w:t>
            </w:r>
            <w:r>
              <w:t>5</w:t>
            </w:r>
          </w:p>
        </w:tc>
      </w:tr>
      <w:tr w:rsidR="00BE02BA" w:rsidRPr="00C47651" w14:paraId="26B962BA" w14:textId="77777777" w:rsidTr="00BE02BA">
        <w:trPr>
          <w:trHeight w:val="315"/>
          <w:jc w:val="center"/>
        </w:trPr>
        <w:tc>
          <w:tcPr>
            <w:tcW w:w="474" w:type="pct"/>
            <w:gridSpan w:val="2"/>
            <w:tcBorders>
              <w:top w:val="nil"/>
              <w:left w:val="single" w:sz="4" w:space="0" w:color="auto"/>
              <w:bottom w:val="single" w:sz="4" w:space="0" w:color="auto"/>
              <w:right w:val="single" w:sz="4" w:space="0" w:color="auto"/>
            </w:tcBorders>
            <w:shd w:val="clear" w:color="auto" w:fill="auto"/>
            <w:noWrap/>
          </w:tcPr>
          <w:p w14:paraId="13965D25" w14:textId="77777777" w:rsidR="00BE02BA" w:rsidRPr="00C47651" w:rsidRDefault="00BE02BA" w:rsidP="00203B89">
            <w:pPr>
              <w:ind w:firstLine="284"/>
              <w:jc w:val="right"/>
            </w:pPr>
            <w:r w:rsidRPr="00C47651">
              <w:t>b)</w:t>
            </w:r>
          </w:p>
        </w:tc>
        <w:tc>
          <w:tcPr>
            <w:tcW w:w="4526" w:type="pct"/>
            <w:gridSpan w:val="2"/>
            <w:tcBorders>
              <w:top w:val="nil"/>
              <w:left w:val="nil"/>
              <w:bottom w:val="single" w:sz="4" w:space="0" w:color="auto"/>
              <w:right w:val="single" w:sz="4" w:space="0" w:color="auto"/>
            </w:tcBorders>
            <w:shd w:val="clear" w:color="auto" w:fill="auto"/>
            <w:noWrap/>
          </w:tcPr>
          <w:p w14:paraId="0A801FAC" w14:textId="774FC487" w:rsidR="00BE02BA" w:rsidRPr="00C47651" w:rsidRDefault="00BE02BA" w:rsidP="00203B89">
            <w:r w:rsidRPr="00C47651">
              <w:t>Planned e-meetings in 202</w:t>
            </w:r>
            <w:r>
              <w:t>4</w:t>
            </w:r>
            <w:r w:rsidRPr="00C47651">
              <w:t>/202</w:t>
            </w:r>
            <w:r>
              <w:t>5</w:t>
            </w:r>
          </w:p>
        </w:tc>
      </w:tr>
      <w:tr w:rsidR="00BE02BA" w:rsidRPr="00C47651" w14:paraId="09244F91"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310D4B9E" w14:textId="492A681D" w:rsidR="00BE02BA" w:rsidRPr="00C47651" w:rsidRDefault="00BE02BA" w:rsidP="00203B89">
            <w:pPr>
              <w:jc w:val="right"/>
              <w:rPr>
                <w:lang w:eastAsia="zh-CN"/>
              </w:rPr>
            </w:pPr>
            <w:r w:rsidRPr="00C47651">
              <w:rPr>
                <w:lang w:eastAsia="zh-CN"/>
              </w:rPr>
              <w:t>2</w:t>
            </w:r>
            <w:r>
              <w:rPr>
                <w:lang w:eastAsia="zh-CN"/>
              </w:rPr>
              <w:t>4</w:t>
            </w:r>
          </w:p>
        </w:tc>
        <w:tc>
          <w:tcPr>
            <w:tcW w:w="4606" w:type="pct"/>
            <w:gridSpan w:val="3"/>
            <w:tcBorders>
              <w:top w:val="nil"/>
              <w:left w:val="nil"/>
              <w:bottom w:val="single" w:sz="4" w:space="0" w:color="auto"/>
              <w:right w:val="single" w:sz="4" w:space="0" w:color="auto"/>
            </w:tcBorders>
            <w:shd w:val="clear" w:color="auto" w:fill="auto"/>
            <w:noWrap/>
          </w:tcPr>
          <w:p w14:paraId="661AC244" w14:textId="77777777" w:rsidR="00BE02BA" w:rsidRPr="00C47651" w:rsidRDefault="00BE02BA" w:rsidP="00203B89">
            <w:r w:rsidRPr="00C47651">
              <w:t>Other business</w:t>
            </w:r>
          </w:p>
        </w:tc>
      </w:tr>
      <w:tr w:rsidR="00BE02BA" w:rsidRPr="00A66ABB" w14:paraId="03E72C06" w14:textId="77777777" w:rsidTr="00BE02BA">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tcPr>
          <w:p w14:paraId="510D280B" w14:textId="56D726AD" w:rsidR="00BE02BA" w:rsidRPr="00C47651" w:rsidRDefault="00BE02BA" w:rsidP="00203B89">
            <w:pPr>
              <w:jc w:val="right"/>
              <w:rPr>
                <w:lang w:eastAsia="zh-CN"/>
              </w:rPr>
            </w:pPr>
            <w:r w:rsidRPr="00C47651">
              <w:rPr>
                <w:lang w:eastAsia="zh-CN"/>
              </w:rPr>
              <w:t>2</w:t>
            </w:r>
            <w:r>
              <w:rPr>
                <w:lang w:eastAsia="zh-CN"/>
              </w:rPr>
              <w:t>5</w:t>
            </w:r>
          </w:p>
        </w:tc>
        <w:tc>
          <w:tcPr>
            <w:tcW w:w="4606" w:type="pct"/>
            <w:gridSpan w:val="3"/>
            <w:tcBorders>
              <w:top w:val="nil"/>
              <w:left w:val="nil"/>
              <w:bottom w:val="single" w:sz="4" w:space="0" w:color="auto"/>
              <w:right w:val="single" w:sz="4" w:space="0" w:color="auto"/>
            </w:tcBorders>
            <w:shd w:val="clear" w:color="auto" w:fill="auto"/>
            <w:noWrap/>
          </w:tcPr>
          <w:p w14:paraId="00C61AF2" w14:textId="77777777" w:rsidR="00BE02BA" w:rsidRPr="0010019E" w:rsidRDefault="00BE02BA" w:rsidP="00203B89">
            <w:r w:rsidRPr="00C47651">
              <w:t>Closure of the meeting</w:t>
            </w:r>
          </w:p>
        </w:tc>
      </w:tr>
    </w:tbl>
    <w:p w14:paraId="00D621B8" w14:textId="09A4B09C" w:rsidR="007F1F13" w:rsidRPr="00A66ABB" w:rsidRDefault="007F1F13" w:rsidP="007F1F13">
      <w:pPr>
        <w:rPr>
          <w:szCs w:val="22"/>
        </w:rPr>
      </w:pPr>
      <w:r w:rsidRPr="00A66ABB">
        <w:rPr>
          <w:szCs w:val="22"/>
        </w:rPr>
        <w:t xml:space="preserve">NOTE ‒ Updates to the agenda can be found </w:t>
      </w:r>
      <w:r>
        <w:rPr>
          <w:szCs w:val="22"/>
        </w:rPr>
        <w:t>on</w:t>
      </w:r>
      <w:r w:rsidRPr="00A66ABB">
        <w:rPr>
          <w:szCs w:val="22"/>
        </w:rPr>
        <w:t xml:space="preserve"> the </w:t>
      </w:r>
      <w:hyperlink r:id="rId27" w:history="1">
        <w:r w:rsidRPr="00D67567">
          <w:rPr>
            <w:rStyle w:val="Hyperlink"/>
            <w:szCs w:val="22"/>
          </w:rPr>
          <w:t>S</w:t>
        </w:r>
        <w:r w:rsidR="000139E1">
          <w:rPr>
            <w:rStyle w:val="Hyperlink"/>
            <w:szCs w:val="22"/>
          </w:rPr>
          <w:t xml:space="preserve">tudy </w:t>
        </w:r>
        <w:r w:rsidRPr="00D67567">
          <w:rPr>
            <w:rStyle w:val="Hyperlink"/>
            <w:szCs w:val="22"/>
          </w:rPr>
          <w:t>G</w:t>
        </w:r>
        <w:r w:rsidR="000139E1">
          <w:rPr>
            <w:rStyle w:val="Hyperlink"/>
            <w:szCs w:val="22"/>
          </w:rPr>
          <w:t xml:space="preserve">roup </w:t>
        </w:r>
        <w:r w:rsidRPr="00D67567">
          <w:rPr>
            <w:rStyle w:val="Hyperlink"/>
            <w:szCs w:val="22"/>
          </w:rPr>
          <w:t>5 homepage</w:t>
        </w:r>
      </w:hyperlink>
      <w:r w:rsidRPr="00A66ABB">
        <w:rPr>
          <w:szCs w:val="22"/>
        </w:rPr>
        <w:t>.</w:t>
      </w:r>
    </w:p>
    <w:p w14:paraId="7EBCE66E" w14:textId="77777777" w:rsidR="00273BF8" w:rsidRDefault="00273BF8" w:rsidP="00920641">
      <w:pPr>
        <w:spacing w:before="240"/>
        <w:jc w:val="center"/>
      </w:pPr>
      <w:r>
        <w:t>______________</w:t>
      </w:r>
    </w:p>
    <w:sectPr w:rsidR="00273BF8" w:rsidSect="00EE3A74">
      <w:headerReference w:type="default" r:id="rId28"/>
      <w:footerReference w:type="even" r:id="rId29"/>
      <w:type w:val="continuous"/>
      <w:pgSz w:w="11907" w:h="16834" w:code="9"/>
      <w:pgMar w:top="851" w:right="851" w:bottom="567"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8F19" w14:textId="77777777" w:rsidR="001D1906" w:rsidRDefault="001D1906">
      <w:r>
        <w:separator/>
      </w:r>
    </w:p>
  </w:endnote>
  <w:endnote w:type="continuationSeparator" w:id="0">
    <w:p w14:paraId="32E74F0E" w14:textId="77777777" w:rsidR="001D1906" w:rsidRDefault="001D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C3B8" w14:textId="794F1DD7" w:rsidR="00BE34CA" w:rsidRDefault="00BE34CA">
    <w:pPr>
      <w:pStyle w:val="Footer"/>
    </w:pPr>
    <w:r>
      <mc:AlternateContent>
        <mc:Choice Requires="wps">
          <w:drawing>
            <wp:anchor distT="0" distB="0" distL="0" distR="0" simplePos="0" relativeHeight="251659264" behindDoc="0" locked="0" layoutInCell="1" allowOverlap="1" wp14:anchorId="6B38C38E" wp14:editId="1C3E35FE">
              <wp:simplePos x="635" y="635"/>
              <wp:positionH relativeFrom="column">
                <wp:align>center</wp:align>
              </wp:positionH>
              <wp:positionV relativeFrom="paragraph">
                <wp:posOffset>635</wp:posOffset>
              </wp:positionV>
              <wp:extent cx="443865" cy="443865"/>
              <wp:effectExtent l="0" t="0" r="6985" b="13970"/>
              <wp:wrapSquare wrapText="bothSides"/>
              <wp:docPr id="5" name="Zone de texte 5"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66A11" w14:textId="713FC03A" w:rsidR="00BE34CA" w:rsidRPr="00BE34CA" w:rsidRDefault="00BE34CA">
                          <w:pPr>
                            <w:rPr>
                              <w:rFonts w:ascii="Helvetica 75 Bold" w:eastAsia="Helvetica 75 Bold" w:hAnsi="Helvetica 75 Bold" w:cs="Helvetica 75 Bold"/>
                              <w:noProof/>
                              <w:color w:val="ED7D31"/>
                              <w:sz w:val="16"/>
                              <w:szCs w:val="16"/>
                            </w:rPr>
                          </w:pPr>
                          <w:r w:rsidRPr="00BE34C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8C38E" id="_x0000_t202" coordsize="21600,21600" o:spt="202" path="m,l,21600r21600,l21600,xe">
              <v:stroke joinstyle="miter"/>
              <v:path gradientshapeok="t" o:connecttype="rect"/>
            </v:shapetype>
            <v:shape id="Zone de texte 5" o:spid="_x0000_s1026" type="#_x0000_t202" alt="Orange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A66A11" w14:textId="713FC03A" w:rsidR="00BE34CA" w:rsidRPr="00BE34CA" w:rsidRDefault="00BE34CA">
                    <w:pPr>
                      <w:rPr>
                        <w:rFonts w:ascii="Helvetica 75 Bold" w:eastAsia="Helvetica 75 Bold" w:hAnsi="Helvetica 75 Bold" w:cs="Helvetica 75 Bold"/>
                        <w:noProof/>
                        <w:color w:val="ED7D31"/>
                        <w:sz w:val="16"/>
                        <w:szCs w:val="16"/>
                      </w:rPr>
                    </w:pPr>
                    <w:r w:rsidRPr="00BE34CA">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412" w14:textId="77777777" w:rsidR="001D1906" w:rsidRDefault="001D1906">
      <w:r>
        <w:t>____________________</w:t>
      </w:r>
    </w:p>
  </w:footnote>
  <w:footnote w:type="continuationSeparator" w:id="0">
    <w:p w14:paraId="58337C38" w14:textId="77777777" w:rsidR="001D1906" w:rsidRDefault="001D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8D7A" w14:textId="77777777" w:rsidR="001679C3" w:rsidRDefault="003570F5" w:rsidP="001679C3">
    <w:pPr>
      <w:pStyle w:val="Header"/>
      <w:rPr>
        <w:noProof/>
      </w:rPr>
    </w:pPr>
    <w:sdt>
      <w:sdtPr>
        <w:id w:val="586744840"/>
        <w:docPartObj>
          <w:docPartGallery w:val="Page Numbers (Top of Page)"/>
          <w:docPartUnique/>
        </w:docPartObj>
      </w:sdtPr>
      <w:sdtEndPr>
        <w:rPr>
          <w:noProof/>
        </w:rPr>
      </w:sdtEndPr>
      <w:sdtContent>
        <w:r w:rsidR="001679C3">
          <w:rPr>
            <w:noProof/>
          </w:rPr>
          <w:t>-</w:t>
        </w:r>
        <w:r w:rsidR="001679C3">
          <w:t xml:space="preserve"> </w:t>
        </w:r>
        <w:r w:rsidR="001679C3">
          <w:fldChar w:fldCharType="begin"/>
        </w:r>
        <w:r w:rsidR="001679C3">
          <w:instrText xml:space="preserve"> PAGE   \* MERGEFORMAT </w:instrText>
        </w:r>
        <w:r w:rsidR="001679C3">
          <w:fldChar w:fldCharType="separate"/>
        </w:r>
        <w:r w:rsidR="001679C3">
          <w:t>2</w:t>
        </w:r>
        <w:r w:rsidR="001679C3">
          <w:rPr>
            <w:noProof/>
          </w:rPr>
          <w:fldChar w:fldCharType="end"/>
        </w:r>
      </w:sdtContent>
    </w:sdt>
    <w:r w:rsidR="001679C3">
      <w:rPr>
        <w:noProof/>
      </w:rPr>
      <w:t xml:space="preserve"> -</w:t>
    </w:r>
  </w:p>
  <w:p w14:paraId="50CD1D4D" w14:textId="13DC345E" w:rsidR="001679C3" w:rsidRDefault="001679C3" w:rsidP="00273BF8">
    <w:pPr>
      <w:pStyle w:val="Header"/>
      <w:spacing w:after="120"/>
      <w:rPr>
        <w:noProof/>
      </w:rPr>
    </w:pPr>
    <w:r>
      <w:rPr>
        <w:noProof/>
      </w:rPr>
      <w:t xml:space="preserve">Collective letter </w:t>
    </w:r>
    <w:r w:rsidR="007F1F13">
      <w:rPr>
        <w:noProof/>
      </w:rPr>
      <w:t>7</w:t>
    </w:r>
    <w:r w:rsidRPr="00781CFA">
      <w:rPr>
        <w:noProof/>
      </w:rPr>
      <w:t>/5</w:t>
    </w:r>
  </w:p>
  <w:p w14:paraId="519726ED" w14:textId="77777777" w:rsidR="007E0DA8" w:rsidRDefault="007E0DA8" w:rsidP="00273BF8">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56041D44"/>
    <w:multiLevelType w:val="hybridMultilevel"/>
    <w:tmpl w:val="4B6CDB5A"/>
    <w:lvl w:ilvl="0" w:tplc="4EC8AD2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76FAF"/>
    <w:multiLevelType w:val="hybridMultilevel"/>
    <w:tmpl w:val="8D4416C6"/>
    <w:lvl w:ilvl="0" w:tplc="43C096B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6"/>
  </w:num>
  <w:num w:numId="12" w16cid:durableId="1681590483">
    <w:abstractNumId w:val="24"/>
  </w:num>
  <w:num w:numId="13" w16cid:durableId="1494754914">
    <w:abstractNumId w:val="10"/>
  </w:num>
  <w:num w:numId="14" w16cid:durableId="630284389">
    <w:abstractNumId w:val="25"/>
  </w:num>
  <w:num w:numId="15" w16cid:durableId="580868549">
    <w:abstractNumId w:val="28"/>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7"/>
  </w:num>
  <w:num w:numId="28" w16cid:durableId="1157109454">
    <w:abstractNumId w:val="15"/>
  </w:num>
  <w:num w:numId="29" w16cid:durableId="1330325299">
    <w:abstractNumId w:val="29"/>
  </w:num>
  <w:num w:numId="30" w16cid:durableId="3043594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2E9E"/>
    <w:rsid w:val="000139E1"/>
    <w:rsid w:val="000174AD"/>
    <w:rsid w:val="0002253B"/>
    <w:rsid w:val="00025A7B"/>
    <w:rsid w:val="00026977"/>
    <w:rsid w:val="000305E1"/>
    <w:rsid w:val="00040FCE"/>
    <w:rsid w:val="00043A6C"/>
    <w:rsid w:val="000473DF"/>
    <w:rsid w:val="00053AD3"/>
    <w:rsid w:val="00055267"/>
    <w:rsid w:val="00057223"/>
    <w:rsid w:val="00057F6E"/>
    <w:rsid w:val="00067FCB"/>
    <w:rsid w:val="000725DD"/>
    <w:rsid w:val="00073152"/>
    <w:rsid w:val="00076490"/>
    <w:rsid w:val="000877A6"/>
    <w:rsid w:val="00090BDA"/>
    <w:rsid w:val="00095667"/>
    <w:rsid w:val="000957BD"/>
    <w:rsid w:val="00096C2F"/>
    <w:rsid w:val="000A402E"/>
    <w:rsid w:val="000A5DD3"/>
    <w:rsid w:val="000A7199"/>
    <w:rsid w:val="000A7459"/>
    <w:rsid w:val="000A7D55"/>
    <w:rsid w:val="000B2F64"/>
    <w:rsid w:val="000B31A0"/>
    <w:rsid w:val="000B46FB"/>
    <w:rsid w:val="000B7817"/>
    <w:rsid w:val="000C2E8E"/>
    <w:rsid w:val="000C4182"/>
    <w:rsid w:val="000C4C90"/>
    <w:rsid w:val="000C4D66"/>
    <w:rsid w:val="000C5EE1"/>
    <w:rsid w:val="000D49FB"/>
    <w:rsid w:val="000E0AE4"/>
    <w:rsid w:val="000E0E7C"/>
    <w:rsid w:val="000E271C"/>
    <w:rsid w:val="000E6609"/>
    <w:rsid w:val="000E7B5E"/>
    <w:rsid w:val="000F1B4B"/>
    <w:rsid w:val="000F63DE"/>
    <w:rsid w:val="000F6D51"/>
    <w:rsid w:val="00106346"/>
    <w:rsid w:val="00115DF1"/>
    <w:rsid w:val="00120B55"/>
    <w:rsid w:val="00122ED7"/>
    <w:rsid w:val="00124AE2"/>
    <w:rsid w:val="00126E71"/>
    <w:rsid w:val="00127127"/>
    <w:rsid w:val="0012744F"/>
    <w:rsid w:val="0013130F"/>
    <w:rsid w:val="00134501"/>
    <w:rsid w:val="00135065"/>
    <w:rsid w:val="0013699E"/>
    <w:rsid w:val="00136A91"/>
    <w:rsid w:val="0013702E"/>
    <w:rsid w:val="0014326B"/>
    <w:rsid w:val="0014412C"/>
    <w:rsid w:val="00150FE5"/>
    <w:rsid w:val="00156DFF"/>
    <w:rsid w:val="00156F66"/>
    <w:rsid w:val="00166BC0"/>
    <w:rsid w:val="001679C3"/>
    <w:rsid w:val="00172EDF"/>
    <w:rsid w:val="0018068E"/>
    <w:rsid w:val="001809AC"/>
    <w:rsid w:val="0018111C"/>
    <w:rsid w:val="00182528"/>
    <w:rsid w:val="00184570"/>
    <w:rsid w:val="0018500B"/>
    <w:rsid w:val="001850FC"/>
    <w:rsid w:val="001863B9"/>
    <w:rsid w:val="00191E5E"/>
    <w:rsid w:val="001922BB"/>
    <w:rsid w:val="00196A19"/>
    <w:rsid w:val="00196AB1"/>
    <w:rsid w:val="001A0955"/>
    <w:rsid w:val="001A2A30"/>
    <w:rsid w:val="001A67D1"/>
    <w:rsid w:val="001A7DDC"/>
    <w:rsid w:val="001B0A95"/>
    <w:rsid w:val="001B24FA"/>
    <w:rsid w:val="001B475C"/>
    <w:rsid w:val="001C0948"/>
    <w:rsid w:val="001C1DBC"/>
    <w:rsid w:val="001C39A4"/>
    <w:rsid w:val="001C3CDB"/>
    <w:rsid w:val="001C4B8C"/>
    <w:rsid w:val="001C671F"/>
    <w:rsid w:val="001D0985"/>
    <w:rsid w:val="001D1906"/>
    <w:rsid w:val="001D2128"/>
    <w:rsid w:val="001D7E08"/>
    <w:rsid w:val="001E019B"/>
    <w:rsid w:val="001E2029"/>
    <w:rsid w:val="001E482E"/>
    <w:rsid w:val="001E50C0"/>
    <w:rsid w:val="001F6AC6"/>
    <w:rsid w:val="00202DC1"/>
    <w:rsid w:val="002039F5"/>
    <w:rsid w:val="00203B89"/>
    <w:rsid w:val="00206F31"/>
    <w:rsid w:val="0020709B"/>
    <w:rsid w:val="002116EE"/>
    <w:rsid w:val="0021565E"/>
    <w:rsid w:val="0021661A"/>
    <w:rsid w:val="0021666E"/>
    <w:rsid w:val="002169B6"/>
    <w:rsid w:val="00217A03"/>
    <w:rsid w:val="0022019C"/>
    <w:rsid w:val="00223220"/>
    <w:rsid w:val="00223AF5"/>
    <w:rsid w:val="00224DA1"/>
    <w:rsid w:val="002309D8"/>
    <w:rsid w:val="002346FE"/>
    <w:rsid w:val="00241934"/>
    <w:rsid w:val="00243AFF"/>
    <w:rsid w:val="0024485F"/>
    <w:rsid w:val="00255C87"/>
    <w:rsid w:val="0026242A"/>
    <w:rsid w:val="00263CE7"/>
    <w:rsid w:val="00264BB6"/>
    <w:rsid w:val="00267A46"/>
    <w:rsid w:val="00273BF8"/>
    <w:rsid w:val="00282A23"/>
    <w:rsid w:val="00284B9D"/>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0181D"/>
    <w:rsid w:val="00310217"/>
    <w:rsid w:val="00315546"/>
    <w:rsid w:val="0031577B"/>
    <w:rsid w:val="003172EE"/>
    <w:rsid w:val="003302F9"/>
    <w:rsid w:val="00330567"/>
    <w:rsid w:val="00341B07"/>
    <w:rsid w:val="00345053"/>
    <w:rsid w:val="0034610C"/>
    <w:rsid w:val="00350914"/>
    <w:rsid w:val="00351DA5"/>
    <w:rsid w:val="00355574"/>
    <w:rsid w:val="003570F5"/>
    <w:rsid w:val="00357309"/>
    <w:rsid w:val="003614F8"/>
    <w:rsid w:val="0036158D"/>
    <w:rsid w:val="00361BC7"/>
    <w:rsid w:val="00365034"/>
    <w:rsid w:val="0036700B"/>
    <w:rsid w:val="00371220"/>
    <w:rsid w:val="003739EE"/>
    <w:rsid w:val="00380D02"/>
    <w:rsid w:val="00382489"/>
    <w:rsid w:val="0038260B"/>
    <w:rsid w:val="00383598"/>
    <w:rsid w:val="003839E7"/>
    <w:rsid w:val="00384E5D"/>
    <w:rsid w:val="00386A9D"/>
    <w:rsid w:val="00386F8C"/>
    <w:rsid w:val="00391081"/>
    <w:rsid w:val="003A0984"/>
    <w:rsid w:val="003A33CB"/>
    <w:rsid w:val="003A71AF"/>
    <w:rsid w:val="003A77F0"/>
    <w:rsid w:val="003B2789"/>
    <w:rsid w:val="003B362E"/>
    <w:rsid w:val="003B7FF4"/>
    <w:rsid w:val="003C13CE"/>
    <w:rsid w:val="003C29A6"/>
    <w:rsid w:val="003C67E2"/>
    <w:rsid w:val="003C6CAA"/>
    <w:rsid w:val="003D1461"/>
    <w:rsid w:val="003E2518"/>
    <w:rsid w:val="003E3F7D"/>
    <w:rsid w:val="003F0DED"/>
    <w:rsid w:val="003F0F21"/>
    <w:rsid w:val="0040250E"/>
    <w:rsid w:val="00411549"/>
    <w:rsid w:val="00413914"/>
    <w:rsid w:val="00413B05"/>
    <w:rsid w:val="00414041"/>
    <w:rsid w:val="00414944"/>
    <w:rsid w:val="00415BB4"/>
    <w:rsid w:val="00415C7A"/>
    <w:rsid w:val="004202CD"/>
    <w:rsid w:val="00423D17"/>
    <w:rsid w:val="00426BDA"/>
    <w:rsid w:val="004275B6"/>
    <w:rsid w:val="0043040C"/>
    <w:rsid w:val="004314A2"/>
    <w:rsid w:val="00435C16"/>
    <w:rsid w:val="0043752F"/>
    <w:rsid w:val="00437C2E"/>
    <w:rsid w:val="00437C99"/>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EF7"/>
    <w:rsid w:val="004B3DB3"/>
    <w:rsid w:val="004B3FAD"/>
    <w:rsid w:val="004B44C1"/>
    <w:rsid w:val="004B48DD"/>
    <w:rsid w:val="004B5D46"/>
    <w:rsid w:val="004B735E"/>
    <w:rsid w:val="004C5730"/>
    <w:rsid w:val="004C58A9"/>
    <w:rsid w:val="004C5B7B"/>
    <w:rsid w:val="004D0180"/>
    <w:rsid w:val="004D170F"/>
    <w:rsid w:val="004D2B92"/>
    <w:rsid w:val="004D35E2"/>
    <w:rsid w:val="004E20CC"/>
    <w:rsid w:val="004E3CF9"/>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0424"/>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5CA7"/>
    <w:rsid w:val="00576D0E"/>
    <w:rsid w:val="0057770B"/>
    <w:rsid w:val="00583F9B"/>
    <w:rsid w:val="00584AFA"/>
    <w:rsid w:val="00597C6C"/>
    <w:rsid w:val="005A569C"/>
    <w:rsid w:val="005B169F"/>
    <w:rsid w:val="005C19B3"/>
    <w:rsid w:val="005C1AF0"/>
    <w:rsid w:val="005C580C"/>
    <w:rsid w:val="005C688D"/>
    <w:rsid w:val="005C7E74"/>
    <w:rsid w:val="005D3724"/>
    <w:rsid w:val="005D71A2"/>
    <w:rsid w:val="005E1223"/>
    <w:rsid w:val="005E181C"/>
    <w:rsid w:val="005E5C10"/>
    <w:rsid w:val="005E5DE7"/>
    <w:rsid w:val="005E70E3"/>
    <w:rsid w:val="005F1A66"/>
    <w:rsid w:val="005F2C78"/>
    <w:rsid w:val="005F7E92"/>
    <w:rsid w:val="006006A3"/>
    <w:rsid w:val="00601975"/>
    <w:rsid w:val="00610AE6"/>
    <w:rsid w:val="006115D9"/>
    <w:rsid w:val="006144E4"/>
    <w:rsid w:val="00617501"/>
    <w:rsid w:val="0062180C"/>
    <w:rsid w:val="00622D0F"/>
    <w:rsid w:val="00624555"/>
    <w:rsid w:val="00627019"/>
    <w:rsid w:val="006307CE"/>
    <w:rsid w:val="00632FCB"/>
    <w:rsid w:val="006423A7"/>
    <w:rsid w:val="0064622F"/>
    <w:rsid w:val="00650299"/>
    <w:rsid w:val="006513DD"/>
    <w:rsid w:val="00651669"/>
    <w:rsid w:val="00651D8A"/>
    <w:rsid w:val="006550C0"/>
    <w:rsid w:val="00655FC5"/>
    <w:rsid w:val="00655FDD"/>
    <w:rsid w:val="00656D19"/>
    <w:rsid w:val="006707A3"/>
    <w:rsid w:val="00670B08"/>
    <w:rsid w:val="00680484"/>
    <w:rsid w:val="00680D49"/>
    <w:rsid w:val="006820A1"/>
    <w:rsid w:val="006868F5"/>
    <w:rsid w:val="00687BD5"/>
    <w:rsid w:val="00687CEA"/>
    <w:rsid w:val="006907AE"/>
    <w:rsid w:val="00690BFB"/>
    <w:rsid w:val="006928AC"/>
    <w:rsid w:val="006A116C"/>
    <w:rsid w:val="006A184C"/>
    <w:rsid w:val="006B3467"/>
    <w:rsid w:val="006B376B"/>
    <w:rsid w:val="006B3AF0"/>
    <w:rsid w:val="006B43D3"/>
    <w:rsid w:val="006B4EC7"/>
    <w:rsid w:val="006C44C1"/>
    <w:rsid w:val="006C53EB"/>
    <w:rsid w:val="006C6E0B"/>
    <w:rsid w:val="006D09A9"/>
    <w:rsid w:val="006D0E21"/>
    <w:rsid w:val="006D3A21"/>
    <w:rsid w:val="006D4085"/>
    <w:rsid w:val="006D6AF4"/>
    <w:rsid w:val="006D7202"/>
    <w:rsid w:val="006E3E49"/>
    <w:rsid w:val="006E616B"/>
    <w:rsid w:val="006F0A25"/>
    <w:rsid w:val="006F1524"/>
    <w:rsid w:val="006F2E8D"/>
    <w:rsid w:val="00707387"/>
    <w:rsid w:val="007073DC"/>
    <w:rsid w:val="00710D11"/>
    <w:rsid w:val="0071223C"/>
    <w:rsid w:val="00713CDB"/>
    <w:rsid w:val="00725C15"/>
    <w:rsid w:val="0072682D"/>
    <w:rsid w:val="0072755A"/>
    <w:rsid w:val="007279D8"/>
    <w:rsid w:val="00727BA8"/>
    <w:rsid w:val="00737EA1"/>
    <w:rsid w:val="0074285D"/>
    <w:rsid w:val="0074650D"/>
    <w:rsid w:val="007467CF"/>
    <w:rsid w:val="00753891"/>
    <w:rsid w:val="007542B3"/>
    <w:rsid w:val="0075739B"/>
    <w:rsid w:val="007632FA"/>
    <w:rsid w:val="00763687"/>
    <w:rsid w:val="00766333"/>
    <w:rsid w:val="00776750"/>
    <w:rsid w:val="007820C5"/>
    <w:rsid w:val="00783E10"/>
    <w:rsid w:val="00786948"/>
    <w:rsid w:val="007911CB"/>
    <w:rsid w:val="00792A3A"/>
    <w:rsid w:val="007A0207"/>
    <w:rsid w:val="007A3B5D"/>
    <w:rsid w:val="007A40B9"/>
    <w:rsid w:val="007B02EC"/>
    <w:rsid w:val="007B3EC4"/>
    <w:rsid w:val="007C03CE"/>
    <w:rsid w:val="007C2288"/>
    <w:rsid w:val="007D0DC2"/>
    <w:rsid w:val="007D2F64"/>
    <w:rsid w:val="007E0DA8"/>
    <w:rsid w:val="007E51DC"/>
    <w:rsid w:val="007F1F13"/>
    <w:rsid w:val="007F49E3"/>
    <w:rsid w:val="007F5971"/>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4979"/>
    <w:rsid w:val="008A6916"/>
    <w:rsid w:val="008B0087"/>
    <w:rsid w:val="008B097B"/>
    <w:rsid w:val="008B47AB"/>
    <w:rsid w:val="008C26B8"/>
    <w:rsid w:val="008C7E47"/>
    <w:rsid w:val="008D1F9A"/>
    <w:rsid w:val="008D793B"/>
    <w:rsid w:val="008D79A4"/>
    <w:rsid w:val="008D7ED4"/>
    <w:rsid w:val="008E07D5"/>
    <w:rsid w:val="008E08AD"/>
    <w:rsid w:val="008E3B48"/>
    <w:rsid w:val="008E51E1"/>
    <w:rsid w:val="008E7163"/>
    <w:rsid w:val="008F0E6B"/>
    <w:rsid w:val="008F1336"/>
    <w:rsid w:val="008F46DA"/>
    <w:rsid w:val="008F77C4"/>
    <w:rsid w:val="0090173C"/>
    <w:rsid w:val="00902D14"/>
    <w:rsid w:val="00902E57"/>
    <w:rsid w:val="0090530D"/>
    <w:rsid w:val="00905875"/>
    <w:rsid w:val="009069C7"/>
    <w:rsid w:val="00911175"/>
    <w:rsid w:val="00912B2C"/>
    <w:rsid w:val="009137C1"/>
    <w:rsid w:val="00913C97"/>
    <w:rsid w:val="00920327"/>
    <w:rsid w:val="00920641"/>
    <w:rsid w:val="009273EC"/>
    <w:rsid w:val="00931726"/>
    <w:rsid w:val="00931D00"/>
    <w:rsid w:val="00932E45"/>
    <w:rsid w:val="00935108"/>
    <w:rsid w:val="00936D00"/>
    <w:rsid w:val="00937255"/>
    <w:rsid w:val="00951309"/>
    <w:rsid w:val="0095168F"/>
    <w:rsid w:val="0095216D"/>
    <w:rsid w:val="009560AB"/>
    <w:rsid w:val="00957761"/>
    <w:rsid w:val="00957A2F"/>
    <w:rsid w:val="00960310"/>
    <w:rsid w:val="009607B6"/>
    <w:rsid w:val="009616FE"/>
    <w:rsid w:val="00964CF0"/>
    <w:rsid w:val="00977A25"/>
    <w:rsid w:val="00980F76"/>
    <w:rsid w:val="00982084"/>
    <w:rsid w:val="00983A9C"/>
    <w:rsid w:val="00991A72"/>
    <w:rsid w:val="00992E8B"/>
    <w:rsid w:val="00995029"/>
    <w:rsid w:val="00995963"/>
    <w:rsid w:val="00996517"/>
    <w:rsid w:val="009A116C"/>
    <w:rsid w:val="009A1DC4"/>
    <w:rsid w:val="009A4488"/>
    <w:rsid w:val="009A53C6"/>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416F"/>
    <w:rsid w:val="009F6A52"/>
    <w:rsid w:val="00A00825"/>
    <w:rsid w:val="00A014F8"/>
    <w:rsid w:val="00A0151F"/>
    <w:rsid w:val="00A015F3"/>
    <w:rsid w:val="00A11DCA"/>
    <w:rsid w:val="00A129C1"/>
    <w:rsid w:val="00A166A3"/>
    <w:rsid w:val="00A1765C"/>
    <w:rsid w:val="00A179A5"/>
    <w:rsid w:val="00A27EEA"/>
    <w:rsid w:val="00A42000"/>
    <w:rsid w:val="00A47BC7"/>
    <w:rsid w:val="00A50646"/>
    <w:rsid w:val="00A5173C"/>
    <w:rsid w:val="00A542FE"/>
    <w:rsid w:val="00A54731"/>
    <w:rsid w:val="00A57624"/>
    <w:rsid w:val="00A60FE3"/>
    <w:rsid w:val="00A61AEF"/>
    <w:rsid w:val="00A62FC0"/>
    <w:rsid w:val="00A67851"/>
    <w:rsid w:val="00A72A49"/>
    <w:rsid w:val="00A73C5E"/>
    <w:rsid w:val="00A75CB3"/>
    <w:rsid w:val="00A8676D"/>
    <w:rsid w:val="00A9233F"/>
    <w:rsid w:val="00A95848"/>
    <w:rsid w:val="00A9652E"/>
    <w:rsid w:val="00A96E4C"/>
    <w:rsid w:val="00A9718D"/>
    <w:rsid w:val="00AA0319"/>
    <w:rsid w:val="00AA1543"/>
    <w:rsid w:val="00AA5940"/>
    <w:rsid w:val="00AA7729"/>
    <w:rsid w:val="00AB01AE"/>
    <w:rsid w:val="00AB0FFD"/>
    <w:rsid w:val="00AB68EB"/>
    <w:rsid w:val="00AC2918"/>
    <w:rsid w:val="00AC31EA"/>
    <w:rsid w:val="00AD30CE"/>
    <w:rsid w:val="00AD32BA"/>
    <w:rsid w:val="00AD32FB"/>
    <w:rsid w:val="00AD4C8C"/>
    <w:rsid w:val="00AD7192"/>
    <w:rsid w:val="00AE03A7"/>
    <w:rsid w:val="00AE3998"/>
    <w:rsid w:val="00AE4874"/>
    <w:rsid w:val="00AE659E"/>
    <w:rsid w:val="00AF10F1"/>
    <w:rsid w:val="00AF173A"/>
    <w:rsid w:val="00AF2757"/>
    <w:rsid w:val="00AF786D"/>
    <w:rsid w:val="00B02633"/>
    <w:rsid w:val="00B027CC"/>
    <w:rsid w:val="00B02FD6"/>
    <w:rsid w:val="00B0428B"/>
    <w:rsid w:val="00B066A4"/>
    <w:rsid w:val="00B07A13"/>
    <w:rsid w:val="00B07B81"/>
    <w:rsid w:val="00B143E2"/>
    <w:rsid w:val="00B20A67"/>
    <w:rsid w:val="00B30E7D"/>
    <w:rsid w:val="00B33E09"/>
    <w:rsid w:val="00B34BDA"/>
    <w:rsid w:val="00B36D65"/>
    <w:rsid w:val="00B4279B"/>
    <w:rsid w:val="00B45FC9"/>
    <w:rsid w:val="00B46C10"/>
    <w:rsid w:val="00B50540"/>
    <w:rsid w:val="00B537A8"/>
    <w:rsid w:val="00B56520"/>
    <w:rsid w:val="00B57728"/>
    <w:rsid w:val="00B60D37"/>
    <w:rsid w:val="00B61795"/>
    <w:rsid w:val="00B70109"/>
    <w:rsid w:val="00B70348"/>
    <w:rsid w:val="00B73007"/>
    <w:rsid w:val="00B75797"/>
    <w:rsid w:val="00B75B5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02BA"/>
    <w:rsid w:val="00BE1A8D"/>
    <w:rsid w:val="00BE34CA"/>
    <w:rsid w:val="00BE3E02"/>
    <w:rsid w:val="00BE3F36"/>
    <w:rsid w:val="00BE470B"/>
    <w:rsid w:val="00BF0A7A"/>
    <w:rsid w:val="00BF0D32"/>
    <w:rsid w:val="00BF35F1"/>
    <w:rsid w:val="00BF588F"/>
    <w:rsid w:val="00BF72E2"/>
    <w:rsid w:val="00C018E7"/>
    <w:rsid w:val="00C13A07"/>
    <w:rsid w:val="00C25538"/>
    <w:rsid w:val="00C34746"/>
    <w:rsid w:val="00C46149"/>
    <w:rsid w:val="00C579DC"/>
    <w:rsid w:val="00C57A91"/>
    <w:rsid w:val="00C60568"/>
    <w:rsid w:val="00C641B0"/>
    <w:rsid w:val="00C740E1"/>
    <w:rsid w:val="00C753F8"/>
    <w:rsid w:val="00C75C0D"/>
    <w:rsid w:val="00C76E40"/>
    <w:rsid w:val="00C81884"/>
    <w:rsid w:val="00C87A03"/>
    <w:rsid w:val="00C87E56"/>
    <w:rsid w:val="00C91712"/>
    <w:rsid w:val="00C92138"/>
    <w:rsid w:val="00CA09B0"/>
    <w:rsid w:val="00CA2AA1"/>
    <w:rsid w:val="00CA4D9F"/>
    <w:rsid w:val="00CA572A"/>
    <w:rsid w:val="00CB43AF"/>
    <w:rsid w:val="00CB4926"/>
    <w:rsid w:val="00CB6571"/>
    <w:rsid w:val="00CC01C2"/>
    <w:rsid w:val="00CC2C3B"/>
    <w:rsid w:val="00CD5F91"/>
    <w:rsid w:val="00CD7681"/>
    <w:rsid w:val="00CE218B"/>
    <w:rsid w:val="00CE37EC"/>
    <w:rsid w:val="00CE419E"/>
    <w:rsid w:val="00CE6341"/>
    <w:rsid w:val="00CF141F"/>
    <w:rsid w:val="00CF1D31"/>
    <w:rsid w:val="00CF21F2"/>
    <w:rsid w:val="00CF2E65"/>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3F88"/>
    <w:rsid w:val="00D64BCC"/>
    <w:rsid w:val="00D6546B"/>
    <w:rsid w:val="00D7262C"/>
    <w:rsid w:val="00D80150"/>
    <w:rsid w:val="00D81CD9"/>
    <w:rsid w:val="00D82A2A"/>
    <w:rsid w:val="00D861B2"/>
    <w:rsid w:val="00D8683D"/>
    <w:rsid w:val="00D8684E"/>
    <w:rsid w:val="00D919FF"/>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50A1"/>
    <w:rsid w:val="00E17CCC"/>
    <w:rsid w:val="00E20FD8"/>
    <w:rsid w:val="00E21FE2"/>
    <w:rsid w:val="00E27CBE"/>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83DD1"/>
    <w:rsid w:val="00E9085B"/>
    <w:rsid w:val="00E93E5E"/>
    <w:rsid w:val="00E958EF"/>
    <w:rsid w:val="00E96626"/>
    <w:rsid w:val="00E96F6D"/>
    <w:rsid w:val="00EA0F08"/>
    <w:rsid w:val="00EA2104"/>
    <w:rsid w:val="00EA41F2"/>
    <w:rsid w:val="00EA4E6F"/>
    <w:rsid w:val="00EA789F"/>
    <w:rsid w:val="00EB195E"/>
    <w:rsid w:val="00EB7316"/>
    <w:rsid w:val="00EC0EF4"/>
    <w:rsid w:val="00EC0F1A"/>
    <w:rsid w:val="00EC21DF"/>
    <w:rsid w:val="00EE12EF"/>
    <w:rsid w:val="00EE183B"/>
    <w:rsid w:val="00EE1D23"/>
    <w:rsid w:val="00EE32F5"/>
    <w:rsid w:val="00EE3A74"/>
    <w:rsid w:val="00EE3BE3"/>
    <w:rsid w:val="00EE5650"/>
    <w:rsid w:val="00EE72FD"/>
    <w:rsid w:val="00EF2CDC"/>
    <w:rsid w:val="00F01DCB"/>
    <w:rsid w:val="00F026B6"/>
    <w:rsid w:val="00F07162"/>
    <w:rsid w:val="00F07437"/>
    <w:rsid w:val="00F07607"/>
    <w:rsid w:val="00F1525E"/>
    <w:rsid w:val="00F34452"/>
    <w:rsid w:val="00F37AB8"/>
    <w:rsid w:val="00F40852"/>
    <w:rsid w:val="00F42EF2"/>
    <w:rsid w:val="00F443AE"/>
    <w:rsid w:val="00F47489"/>
    <w:rsid w:val="00F54DF5"/>
    <w:rsid w:val="00F632AC"/>
    <w:rsid w:val="00F63AB5"/>
    <w:rsid w:val="00F64E8B"/>
    <w:rsid w:val="00F676CC"/>
    <w:rsid w:val="00F67C38"/>
    <w:rsid w:val="00F7008F"/>
    <w:rsid w:val="00F70EA6"/>
    <w:rsid w:val="00F71053"/>
    <w:rsid w:val="00F717FE"/>
    <w:rsid w:val="00F720CC"/>
    <w:rsid w:val="00F80D39"/>
    <w:rsid w:val="00F8385A"/>
    <w:rsid w:val="00F85826"/>
    <w:rsid w:val="00F9496A"/>
    <w:rsid w:val="00FA124A"/>
    <w:rsid w:val="00FA21D2"/>
    <w:rsid w:val="00FA4BFD"/>
    <w:rsid w:val="00FB59BB"/>
    <w:rsid w:val="00FC08DD"/>
    <w:rsid w:val="00FC2316"/>
    <w:rsid w:val="00FC25B6"/>
    <w:rsid w:val="00FC2CFD"/>
    <w:rsid w:val="00FD06C7"/>
    <w:rsid w:val="00FD2B1B"/>
    <w:rsid w:val="00FD3847"/>
    <w:rsid w:val="00FD7E06"/>
    <w:rsid w:val="00FE091D"/>
    <w:rsid w:val="00FE0A5D"/>
    <w:rsid w:val="00FE19B3"/>
    <w:rsid w:val="00FE540B"/>
    <w:rsid w:val="00FE6F7D"/>
    <w:rsid w:val="00FF236F"/>
    <w:rsid w:val="00FF51CE"/>
    <w:rsid w:val="00FF5FAE"/>
    <w:rsid w:val="00FF6CF9"/>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40012653">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164323595">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3554603">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2-2024/05/Pages/default.aspx" TargetMode="External"/><Relationship Id="rId18" Type="http://schemas.openxmlformats.org/officeDocument/2006/relationships/image" Target="media/image3.png"/><Relationship Id="rId26" Type="http://schemas.openxmlformats.org/officeDocument/2006/relationships/hyperlink" Target="mailto:fellowships@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image" Target="media/image2.PNG"/><Relationship Id="rId25" Type="http://schemas.openxmlformats.org/officeDocument/2006/relationships/hyperlink" Target="https://www.itu.int/en/ITU-T/studygroups/2022-2024/05/Pages/default.aspx" TargetMode="Externa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yperlink" Target="https://www.itu.int/en/fellowships/Documents/2023/ListEligibleCountries2023.pdf" TargetMode="External"/><Relationship Id="rId5" Type="http://schemas.openxmlformats.org/officeDocument/2006/relationships/webSettings" Target="webSettings.xml"/><Relationship Id="rId15" Type="http://schemas.openxmlformats.org/officeDocument/2006/relationships/hyperlink" Target="https://www.itu.int/en/ITU-T/studygroups/2022-2024/05/Pages/default.aspx" TargetMode="External"/><Relationship Id="rId23" Type="http://schemas.openxmlformats.org/officeDocument/2006/relationships/hyperlink" Target="https://www.itu.int/md/T17-TSB-CIR-0118" TargetMode="External"/><Relationship Id="rId28" Type="http://schemas.openxmlformats.org/officeDocument/2006/relationships/header" Target="header1.xml"/><Relationship Id="rId10" Type="http://schemas.openxmlformats.org/officeDocument/2006/relationships/hyperlink" Target="https://www.itu.int/go/tsg5" TargetMode="External"/><Relationship Id="rId19" Type="http://schemas.openxmlformats.org/officeDocument/2006/relationships/hyperlink" Target="http://itu.int/net/ITU-T/dd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en/ITU-T/studygroups/2022-2024/05/Pages/default.asp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TSB_Collective-E.dotx</Template>
  <TotalTime>30</TotalTime>
  <Pages>5</Pages>
  <Words>1554</Words>
  <Characters>9920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Maguire, Mairéad</cp:lastModifiedBy>
  <cp:revision>12</cp:revision>
  <cp:lastPrinted>2023-04-14T11:56:00Z</cp:lastPrinted>
  <dcterms:created xsi:type="dcterms:W3CDTF">2024-03-06T11:17:00Z</dcterms:created>
  <dcterms:modified xsi:type="dcterms:W3CDTF">2024-03-07T10:42:00Z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lassificationContentMarkingFooterShapeIds">
    <vt:lpwstr>3,5,6</vt:lpwstr>
  </property>
  <property fmtid="{D5CDD505-2E9C-101B-9397-08002B2CF9AE}" pid="9" name="ClassificationContentMarkingFooterFontProps">
    <vt:lpwstr>#ed7d31,8,Helvetica 75 Bold</vt:lpwstr>
  </property>
  <property fmtid="{D5CDD505-2E9C-101B-9397-08002B2CF9AE}" pid="10" name="ClassificationContentMarkingFooterText">
    <vt:lpwstr>Orange Restricted</vt:lpwstr>
  </property>
</Properties>
</file>