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90" w:type="dxa"/>
        <w:tblLayout w:type="fixed"/>
        <w:tblCellMar>
          <w:left w:w="0" w:type="dxa"/>
          <w:right w:w="0" w:type="dxa"/>
        </w:tblCellMar>
        <w:tblLook w:val="0000" w:firstRow="0" w:lastRow="0" w:firstColumn="0" w:lastColumn="0" w:noHBand="0" w:noVBand="0"/>
      </w:tblPr>
      <w:tblGrid>
        <w:gridCol w:w="1083"/>
        <w:gridCol w:w="425"/>
        <w:gridCol w:w="3467"/>
        <w:gridCol w:w="2912"/>
        <w:gridCol w:w="1984"/>
      </w:tblGrid>
      <w:tr w:rsidR="003E5F3C" w:rsidRPr="00A55DF0" w14:paraId="3E8B21D1" w14:textId="77777777" w:rsidTr="00341EAA">
        <w:trPr>
          <w:cantSplit/>
        </w:trPr>
        <w:tc>
          <w:tcPr>
            <w:tcW w:w="1508" w:type="dxa"/>
            <w:gridSpan w:val="2"/>
            <w:vAlign w:val="center"/>
          </w:tcPr>
          <w:p w14:paraId="39DBBD7D" w14:textId="77777777" w:rsidR="003E5F3C" w:rsidRPr="00A55DF0" w:rsidRDefault="0010404C" w:rsidP="00AA5E95">
            <w:pPr>
              <w:tabs>
                <w:tab w:val="right" w:pos="8732"/>
              </w:tabs>
              <w:spacing w:before="0"/>
              <w:rPr>
                <w:rFonts w:asciiTheme="minorHAnsi" w:hAnsiTheme="minorHAnsi"/>
                <w:b/>
                <w:bCs/>
                <w:iCs/>
                <w:color w:val="FFFFFF"/>
                <w:sz w:val="30"/>
                <w:szCs w:val="30"/>
              </w:rPr>
            </w:pPr>
            <w:r w:rsidRPr="00A55DF0">
              <w:rPr>
                <w:noProof/>
              </w:rPr>
              <w:drawing>
                <wp:inline distT="0" distB="0" distL="0" distR="0" wp14:anchorId="0E9B06C9" wp14:editId="6C5FF4E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E0137F5" w14:textId="77777777" w:rsidR="003E5F3C" w:rsidRPr="00A55DF0" w:rsidRDefault="003E5F3C" w:rsidP="00AA5E95">
            <w:pPr>
              <w:spacing w:before="0"/>
              <w:rPr>
                <w:rFonts w:asciiTheme="minorHAnsi" w:hAnsiTheme="minorHAnsi" w:cs="Times New Roman Bold"/>
                <w:b/>
                <w:bCs/>
                <w:iCs/>
                <w:smallCaps/>
                <w:sz w:val="34"/>
                <w:szCs w:val="34"/>
              </w:rPr>
            </w:pPr>
            <w:r w:rsidRPr="00A55DF0">
              <w:rPr>
                <w:rFonts w:asciiTheme="minorHAnsi" w:hAnsiTheme="minorHAnsi" w:cs="Times New Roman Bold"/>
                <w:b/>
                <w:bCs/>
                <w:iCs/>
                <w:smallCaps/>
                <w:sz w:val="34"/>
                <w:szCs w:val="34"/>
              </w:rPr>
              <w:t>Union internationale des télécommunications</w:t>
            </w:r>
          </w:p>
          <w:p w14:paraId="4FCC79C9" w14:textId="77777777" w:rsidR="003E5F3C" w:rsidRPr="00A55DF0" w:rsidRDefault="003E5F3C" w:rsidP="00AA5E95">
            <w:pPr>
              <w:tabs>
                <w:tab w:val="right" w:pos="8732"/>
              </w:tabs>
              <w:spacing w:before="0"/>
              <w:rPr>
                <w:rFonts w:asciiTheme="minorHAnsi" w:hAnsiTheme="minorHAnsi"/>
                <w:b/>
                <w:bCs/>
                <w:iCs/>
                <w:color w:val="FFFFFF"/>
                <w:sz w:val="30"/>
                <w:szCs w:val="30"/>
              </w:rPr>
            </w:pPr>
            <w:r w:rsidRPr="00A55DF0">
              <w:rPr>
                <w:rFonts w:asciiTheme="minorHAnsi" w:hAnsiTheme="minorHAnsi" w:cs="Times New Roman Bold"/>
                <w:b/>
                <w:bCs/>
                <w:iCs/>
                <w:smallCaps/>
                <w:sz w:val="28"/>
                <w:szCs w:val="28"/>
              </w:rPr>
              <w:t>B</w:t>
            </w:r>
            <w:r w:rsidRPr="00A55DF0">
              <w:rPr>
                <w:rFonts w:asciiTheme="minorHAnsi" w:hAnsiTheme="minorHAnsi"/>
                <w:b/>
                <w:bCs/>
                <w:iCs/>
                <w:smallCaps/>
                <w:sz w:val="28"/>
                <w:szCs w:val="28"/>
              </w:rPr>
              <w:t>ureau de la Normalisation des Télécommunications</w:t>
            </w:r>
          </w:p>
        </w:tc>
        <w:tc>
          <w:tcPr>
            <w:tcW w:w="1984" w:type="dxa"/>
            <w:vAlign w:val="center"/>
          </w:tcPr>
          <w:p w14:paraId="7268EE4E" w14:textId="77777777" w:rsidR="003E5F3C" w:rsidRPr="00A55DF0" w:rsidRDefault="003E5F3C" w:rsidP="00AA5E95">
            <w:pPr>
              <w:spacing w:before="0"/>
              <w:jc w:val="right"/>
              <w:rPr>
                <w:rFonts w:asciiTheme="minorHAnsi" w:hAnsiTheme="minorHAnsi"/>
                <w:color w:val="FFFFFF"/>
                <w:sz w:val="26"/>
                <w:szCs w:val="26"/>
              </w:rPr>
            </w:pPr>
          </w:p>
        </w:tc>
      </w:tr>
      <w:tr w:rsidR="00F71ACC" w:rsidRPr="00A55DF0" w14:paraId="11210AEF" w14:textId="77777777" w:rsidTr="00B06EBF">
        <w:trPr>
          <w:cantSplit/>
          <w:trHeight w:val="570"/>
        </w:trPr>
        <w:tc>
          <w:tcPr>
            <w:tcW w:w="1083" w:type="dxa"/>
          </w:tcPr>
          <w:p w14:paraId="7A9D35F3" w14:textId="77777777" w:rsidR="00F71ACC" w:rsidRPr="00A55DF0" w:rsidRDefault="00F71ACC" w:rsidP="00AA5E95">
            <w:pPr>
              <w:tabs>
                <w:tab w:val="left" w:pos="4111"/>
              </w:tabs>
              <w:spacing w:before="10"/>
              <w:ind w:left="57"/>
              <w:rPr>
                <w:rFonts w:asciiTheme="minorHAnsi" w:hAnsiTheme="minorHAnsi"/>
              </w:rPr>
            </w:pPr>
          </w:p>
        </w:tc>
        <w:tc>
          <w:tcPr>
            <w:tcW w:w="3892" w:type="dxa"/>
            <w:gridSpan w:val="2"/>
          </w:tcPr>
          <w:p w14:paraId="7C2BA21C" w14:textId="77777777" w:rsidR="00F71ACC" w:rsidRPr="00A55DF0" w:rsidRDefault="00F71ACC" w:rsidP="00AA5E95">
            <w:pPr>
              <w:tabs>
                <w:tab w:val="left" w:pos="4111"/>
              </w:tabs>
              <w:spacing w:before="0"/>
              <w:ind w:left="57"/>
              <w:rPr>
                <w:rFonts w:asciiTheme="minorHAnsi" w:hAnsiTheme="minorHAnsi"/>
                <w:b/>
              </w:rPr>
            </w:pPr>
          </w:p>
        </w:tc>
        <w:tc>
          <w:tcPr>
            <w:tcW w:w="4896" w:type="dxa"/>
            <w:gridSpan w:val="2"/>
          </w:tcPr>
          <w:p w14:paraId="30F70FAC" w14:textId="2182AD5D" w:rsidR="00F71ACC" w:rsidRPr="00A55DF0" w:rsidRDefault="00F71ACC" w:rsidP="00AA5E95">
            <w:pPr>
              <w:tabs>
                <w:tab w:val="clear" w:pos="794"/>
                <w:tab w:val="clear" w:pos="1191"/>
                <w:tab w:val="clear" w:pos="1588"/>
                <w:tab w:val="clear" w:pos="1985"/>
              </w:tabs>
              <w:spacing w:after="120"/>
              <w:ind w:left="57"/>
              <w:rPr>
                <w:rFonts w:asciiTheme="minorHAnsi" w:hAnsiTheme="minorHAnsi"/>
                <w:b/>
              </w:rPr>
            </w:pPr>
            <w:r w:rsidRPr="00A55DF0">
              <w:rPr>
                <w:rFonts w:asciiTheme="minorHAnsi" w:hAnsiTheme="minorHAnsi"/>
              </w:rPr>
              <w:t>Genève, le</w:t>
            </w:r>
            <w:r w:rsidR="002C53B9" w:rsidRPr="00A55DF0">
              <w:rPr>
                <w:rFonts w:asciiTheme="minorHAnsi" w:hAnsiTheme="minorHAnsi"/>
              </w:rPr>
              <w:t xml:space="preserve"> </w:t>
            </w:r>
            <w:r w:rsidR="004A1802" w:rsidRPr="00A55DF0">
              <w:rPr>
                <w:rFonts w:asciiTheme="minorHAnsi" w:hAnsiTheme="minorHAnsi"/>
              </w:rPr>
              <w:t>31 mars</w:t>
            </w:r>
            <w:r w:rsidR="00571FCC" w:rsidRPr="00A55DF0">
              <w:rPr>
                <w:rFonts w:asciiTheme="minorHAnsi" w:hAnsiTheme="minorHAnsi"/>
              </w:rPr>
              <w:t xml:space="preserve"> 2022</w:t>
            </w:r>
          </w:p>
        </w:tc>
      </w:tr>
      <w:tr w:rsidR="00F71ACC" w:rsidRPr="00A55DF0" w14:paraId="385C6A44" w14:textId="77777777" w:rsidTr="00341EAA">
        <w:trPr>
          <w:cantSplit/>
          <w:trHeight w:val="340"/>
        </w:trPr>
        <w:tc>
          <w:tcPr>
            <w:tcW w:w="1083" w:type="dxa"/>
          </w:tcPr>
          <w:p w14:paraId="3BAD374F" w14:textId="77777777" w:rsidR="00F71ACC" w:rsidRPr="00A55DF0" w:rsidRDefault="00F71ACC" w:rsidP="00AA5E95">
            <w:pPr>
              <w:tabs>
                <w:tab w:val="left" w:pos="4111"/>
              </w:tabs>
              <w:spacing w:before="40" w:after="40"/>
              <w:ind w:left="57"/>
              <w:rPr>
                <w:rFonts w:asciiTheme="minorHAnsi" w:hAnsiTheme="minorHAnsi"/>
              </w:rPr>
            </w:pPr>
            <w:r w:rsidRPr="00A55DF0">
              <w:rPr>
                <w:rFonts w:asciiTheme="minorHAnsi" w:hAnsiTheme="minorHAnsi"/>
              </w:rPr>
              <w:t>Réf.:</w:t>
            </w:r>
          </w:p>
        </w:tc>
        <w:tc>
          <w:tcPr>
            <w:tcW w:w="3892" w:type="dxa"/>
            <w:gridSpan w:val="2"/>
          </w:tcPr>
          <w:p w14:paraId="7F2FAC49" w14:textId="2D4187CD" w:rsidR="00F71ACC" w:rsidRPr="00A55DF0" w:rsidRDefault="00F71ACC" w:rsidP="00AA5E95">
            <w:pPr>
              <w:tabs>
                <w:tab w:val="left" w:pos="4111"/>
              </w:tabs>
              <w:spacing w:before="40" w:after="40"/>
              <w:ind w:left="227" w:hanging="170"/>
              <w:rPr>
                <w:rFonts w:asciiTheme="minorHAnsi" w:hAnsiTheme="minorHAnsi"/>
                <w:b/>
              </w:rPr>
            </w:pPr>
            <w:r w:rsidRPr="00A55DF0">
              <w:rPr>
                <w:rFonts w:asciiTheme="minorHAnsi" w:hAnsiTheme="minorHAnsi"/>
                <w:b/>
              </w:rPr>
              <w:t xml:space="preserve">Lettre collective TSB </w:t>
            </w:r>
            <w:r w:rsidR="004A1802" w:rsidRPr="00A55DF0">
              <w:rPr>
                <w:rFonts w:asciiTheme="minorHAnsi" w:hAnsiTheme="minorHAnsi"/>
                <w:b/>
              </w:rPr>
              <w:t>1</w:t>
            </w:r>
            <w:r w:rsidR="00462EBB" w:rsidRPr="00A55DF0">
              <w:rPr>
                <w:rFonts w:asciiTheme="minorHAnsi" w:hAnsiTheme="minorHAnsi"/>
                <w:b/>
              </w:rPr>
              <w:t>/3</w:t>
            </w:r>
          </w:p>
          <w:p w14:paraId="62F15D82" w14:textId="2654D665" w:rsidR="00F71ACC" w:rsidRPr="00A55DF0" w:rsidRDefault="00462EBB" w:rsidP="00AA5E95">
            <w:pPr>
              <w:tabs>
                <w:tab w:val="left" w:pos="4111"/>
              </w:tabs>
              <w:spacing w:before="0"/>
              <w:ind w:left="57"/>
              <w:rPr>
                <w:rFonts w:asciiTheme="minorHAnsi" w:hAnsiTheme="minorHAnsi"/>
                <w:bCs/>
              </w:rPr>
            </w:pPr>
            <w:r w:rsidRPr="00A55DF0">
              <w:rPr>
                <w:rFonts w:asciiTheme="minorHAnsi" w:hAnsiTheme="minorHAnsi"/>
                <w:bCs/>
              </w:rPr>
              <w:t>CE 3</w:t>
            </w:r>
            <w:r w:rsidR="00F71ACC" w:rsidRPr="00A55DF0">
              <w:rPr>
                <w:rFonts w:asciiTheme="minorHAnsi" w:hAnsiTheme="minorHAnsi"/>
                <w:bCs/>
              </w:rPr>
              <w:t>/</w:t>
            </w:r>
            <w:r w:rsidR="00F91F8D" w:rsidRPr="00A55DF0">
              <w:rPr>
                <w:rFonts w:asciiTheme="minorHAnsi" w:hAnsiTheme="minorHAnsi"/>
                <w:bCs/>
              </w:rPr>
              <w:t>ME</w:t>
            </w:r>
          </w:p>
        </w:tc>
        <w:tc>
          <w:tcPr>
            <w:tcW w:w="4896" w:type="dxa"/>
            <w:gridSpan w:val="2"/>
            <w:vMerge w:val="restart"/>
          </w:tcPr>
          <w:p w14:paraId="609D4121" w14:textId="346BF345" w:rsidR="00F71ACC" w:rsidRPr="00A55DF0" w:rsidRDefault="00F71ACC" w:rsidP="007E24CC">
            <w:pPr>
              <w:tabs>
                <w:tab w:val="clear" w:pos="794"/>
                <w:tab w:val="clear" w:pos="1191"/>
                <w:tab w:val="clear" w:pos="1588"/>
                <w:tab w:val="clear" w:pos="1985"/>
              </w:tabs>
              <w:spacing w:before="40"/>
              <w:ind w:left="355" w:hanging="298"/>
              <w:rPr>
                <w:rFonts w:asciiTheme="minorHAnsi" w:hAnsiTheme="minorHAnsi"/>
              </w:rPr>
            </w:pPr>
            <w:r w:rsidRPr="00A55DF0">
              <w:rPr>
                <w:rFonts w:asciiTheme="minorHAnsi" w:hAnsiTheme="minorHAnsi"/>
              </w:rPr>
              <w:t>–</w:t>
            </w:r>
            <w:r w:rsidRPr="00A55DF0">
              <w:rPr>
                <w:rFonts w:asciiTheme="minorHAnsi" w:hAnsiTheme="minorHAnsi"/>
              </w:rPr>
              <w:tab/>
              <w:t xml:space="preserve">Aux administrations des </w:t>
            </w:r>
            <w:r w:rsidR="00444418" w:rsidRPr="00A55DF0">
              <w:rPr>
                <w:rFonts w:asciiTheme="minorHAnsi" w:hAnsiTheme="minorHAnsi"/>
              </w:rPr>
              <w:t>États</w:t>
            </w:r>
            <w:r w:rsidRPr="00A55DF0">
              <w:rPr>
                <w:rFonts w:asciiTheme="minorHAnsi" w:hAnsiTheme="minorHAnsi"/>
              </w:rPr>
              <w:t xml:space="preserve"> Membres de l</w:t>
            </w:r>
            <w:r w:rsidR="00444418" w:rsidRPr="00A55DF0">
              <w:rPr>
                <w:rFonts w:asciiTheme="minorHAnsi" w:hAnsiTheme="minorHAnsi"/>
              </w:rPr>
              <w:t>'</w:t>
            </w:r>
            <w:r w:rsidRPr="00A55DF0">
              <w:rPr>
                <w:rFonts w:asciiTheme="minorHAnsi" w:hAnsiTheme="minorHAnsi"/>
              </w:rPr>
              <w:t>Union;</w:t>
            </w:r>
          </w:p>
          <w:p w14:paraId="0BD88754" w14:textId="77777777" w:rsidR="00F71ACC" w:rsidRPr="00A55DF0" w:rsidRDefault="002C53B9" w:rsidP="007E24CC">
            <w:pPr>
              <w:tabs>
                <w:tab w:val="left" w:pos="4111"/>
              </w:tabs>
              <w:spacing w:before="0"/>
              <w:ind w:left="355" w:hanging="298"/>
              <w:rPr>
                <w:rFonts w:asciiTheme="minorHAnsi" w:hAnsiTheme="minorHAnsi"/>
              </w:rPr>
            </w:pPr>
            <w:r w:rsidRPr="00A55DF0">
              <w:rPr>
                <w:rFonts w:asciiTheme="minorHAnsi" w:hAnsiTheme="minorHAnsi"/>
              </w:rPr>
              <w:t>–</w:t>
            </w:r>
            <w:r w:rsidRPr="00A55DF0">
              <w:rPr>
                <w:rFonts w:asciiTheme="minorHAnsi" w:hAnsiTheme="minorHAnsi"/>
              </w:rPr>
              <w:tab/>
              <w:t>A</w:t>
            </w:r>
            <w:r w:rsidR="00F71ACC" w:rsidRPr="00A55DF0">
              <w:rPr>
                <w:rFonts w:asciiTheme="minorHAnsi" w:hAnsiTheme="minorHAnsi"/>
              </w:rPr>
              <w:t xml:space="preserve">ux </w:t>
            </w:r>
            <w:r w:rsidR="00F71ACC" w:rsidRPr="00A55DF0">
              <w:rPr>
                <w:rFonts w:asciiTheme="minorHAnsi" w:hAnsiTheme="minorHAnsi"/>
                <w:szCs w:val="22"/>
              </w:rPr>
              <w:t>Membres</w:t>
            </w:r>
            <w:r w:rsidRPr="00A55DF0">
              <w:rPr>
                <w:rFonts w:asciiTheme="minorHAnsi" w:hAnsiTheme="minorHAnsi"/>
              </w:rPr>
              <w:t xml:space="preserve"> du Secteur UIT-T;</w:t>
            </w:r>
          </w:p>
          <w:p w14:paraId="0CCC4A0E" w14:textId="730D2389" w:rsidR="00F71ACC" w:rsidRPr="00A55DF0" w:rsidRDefault="002C53B9" w:rsidP="007E24CC">
            <w:pPr>
              <w:tabs>
                <w:tab w:val="left" w:pos="4111"/>
              </w:tabs>
              <w:spacing w:before="0"/>
              <w:ind w:left="355" w:hanging="298"/>
              <w:rPr>
                <w:rFonts w:asciiTheme="minorHAnsi" w:hAnsiTheme="minorHAnsi"/>
              </w:rPr>
            </w:pPr>
            <w:r w:rsidRPr="00A55DF0">
              <w:rPr>
                <w:rFonts w:asciiTheme="minorHAnsi" w:hAnsiTheme="minorHAnsi"/>
              </w:rPr>
              <w:t>–</w:t>
            </w:r>
            <w:r w:rsidRPr="00A55DF0">
              <w:rPr>
                <w:rFonts w:asciiTheme="minorHAnsi" w:hAnsiTheme="minorHAnsi"/>
              </w:rPr>
              <w:tab/>
              <w:t>A</w:t>
            </w:r>
            <w:r w:rsidR="00F71ACC" w:rsidRPr="00A55DF0">
              <w:rPr>
                <w:rFonts w:asciiTheme="minorHAnsi" w:hAnsiTheme="minorHAnsi"/>
              </w:rPr>
              <w:t>ux Associés de l</w:t>
            </w:r>
            <w:r w:rsidR="00444418" w:rsidRPr="00A55DF0">
              <w:rPr>
                <w:rFonts w:asciiTheme="minorHAnsi" w:hAnsiTheme="minorHAnsi"/>
              </w:rPr>
              <w:t>'</w:t>
            </w:r>
            <w:r w:rsidR="00F71ACC" w:rsidRPr="00A55DF0">
              <w:rPr>
                <w:rFonts w:asciiTheme="minorHAnsi" w:hAnsiTheme="minorHAnsi"/>
              </w:rPr>
              <w:t>UIT-T participant aux travaux de la Commission d</w:t>
            </w:r>
            <w:r w:rsidR="00444418" w:rsidRPr="00A55DF0">
              <w:rPr>
                <w:rFonts w:asciiTheme="minorHAnsi" w:hAnsiTheme="minorHAnsi"/>
              </w:rPr>
              <w:t>'</w:t>
            </w:r>
            <w:r w:rsidR="00F71ACC" w:rsidRPr="00A55DF0">
              <w:rPr>
                <w:rFonts w:asciiTheme="minorHAnsi" w:hAnsiTheme="minorHAnsi"/>
              </w:rPr>
              <w:t xml:space="preserve">études </w:t>
            </w:r>
            <w:r w:rsidRPr="00A55DF0">
              <w:rPr>
                <w:rFonts w:asciiTheme="minorHAnsi" w:hAnsiTheme="minorHAnsi"/>
              </w:rPr>
              <w:t>3</w:t>
            </w:r>
            <w:r w:rsidR="00F71ACC" w:rsidRPr="00A55DF0">
              <w:rPr>
                <w:rFonts w:asciiTheme="minorHAnsi" w:hAnsiTheme="minorHAnsi"/>
              </w:rPr>
              <w:t>;</w:t>
            </w:r>
          </w:p>
          <w:p w14:paraId="1441B8D4" w14:textId="4D9434C7" w:rsidR="00F71ACC" w:rsidRPr="00A55DF0" w:rsidRDefault="002C53B9" w:rsidP="007E24CC">
            <w:pPr>
              <w:spacing w:before="0"/>
              <w:ind w:left="355" w:hanging="298"/>
              <w:rPr>
                <w:rFonts w:asciiTheme="minorHAnsi" w:hAnsiTheme="minorHAnsi"/>
                <w:b/>
              </w:rPr>
            </w:pPr>
            <w:r w:rsidRPr="00A55DF0">
              <w:rPr>
                <w:rFonts w:asciiTheme="minorHAnsi" w:hAnsiTheme="minorHAnsi"/>
              </w:rPr>
              <w:t>–</w:t>
            </w:r>
            <w:r w:rsidRPr="00A55DF0">
              <w:rPr>
                <w:rFonts w:asciiTheme="minorHAnsi" w:hAnsiTheme="minorHAnsi"/>
              </w:rPr>
              <w:tab/>
              <w:t>A</w:t>
            </w:r>
            <w:r w:rsidR="00F71ACC" w:rsidRPr="00A55DF0">
              <w:rPr>
                <w:rFonts w:asciiTheme="minorHAnsi" w:hAnsiTheme="minorHAnsi"/>
              </w:rPr>
              <w:t>ux établissements universitaires participant aux travaux de l</w:t>
            </w:r>
            <w:r w:rsidR="00444418" w:rsidRPr="00A55DF0">
              <w:rPr>
                <w:rFonts w:asciiTheme="minorHAnsi" w:hAnsiTheme="minorHAnsi"/>
              </w:rPr>
              <w:t>'</w:t>
            </w:r>
            <w:r w:rsidR="00F71ACC" w:rsidRPr="00A55DF0">
              <w:rPr>
                <w:rFonts w:asciiTheme="minorHAnsi" w:hAnsiTheme="minorHAnsi"/>
              </w:rPr>
              <w:t>UIT</w:t>
            </w:r>
          </w:p>
        </w:tc>
      </w:tr>
      <w:tr w:rsidR="00F71ACC" w:rsidRPr="00A55DF0" w14:paraId="4EF61E80" w14:textId="77777777" w:rsidTr="00341EAA">
        <w:trPr>
          <w:cantSplit/>
        </w:trPr>
        <w:tc>
          <w:tcPr>
            <w:tcW w:w="1083" w:type="dxa"/>
          </w:tcPr>
          <w:p w14:paraId="4C6596F5" w14:textId="77777777" w:rsidR="00F71ACC" w:rsidRPr="00A55DF0" w:rsidRDefault="00F71ACC" w:rsidP="00AA5E95">
            <w:pPr>
              <w:tabs>
                <w:tab w:val="left" w:pos="4111"/>
              </w:tabs>
              <w:spacing w:before="40" w:after="40"/>
              <w:ind w:left="57"/>
              <w:rPr>
                <w:rFonts w:asciiTheme="minorHAnsi" w:hAnsiTheme="minorHAnsi"/>
              </w:rPr>
            </w:pPr>
            <w:r w:rsidRPr="00A55DF0">
              <w:rPr>
                <w:rFonts w:asciiTheme="minorHAnsi" w:hAnsiTheme="minorHAnsi"/>
              </w:rPr>
              <w:t>Tél.:</w:t>
            </w:r>
          </w:p>
        </w:tc>
        <w:tc>
          <w:tcPr>
            <w:tcW w:w="3892" w:type="dxa"/>
            <w:gridSpan w:val="2"/>
          </w:tcPr>
          <w:p w14:paraId="705D1030" w14:textId="28F35700" w:rsidR="00F71ACC" w:rsidRPr="00A55DF0" w:rsidRDefault="00F71ACC" w:rsidP="00AA5E95">
            <w:pPr>
              <w:tabs>
                <w:tab w:val="left" w:pos="4111"/>
              </w:tabs>
              <w:spacing w:before="40" w:after="40"/>
              <w:ind w:left="227" w:hanging="170"/>
              <w:rPr>
                <w:rFonts w:asciiTheme="minorHAnsi" w:hAnsiTheme="minorHAnsi"/>
                <w:szCs w:val="22"/>
              </w:rPr>
            </w:pPr>
            <w:r w:rsidRPr="00A55DF0">
              <w:rPr>
                <w:rFonts w:asciiTheme="minorHAnsi" w:hAnsiTheme="minorHAnsi"/>
                <w:szCs w:val="22"/>
              </w:rPr>
              <w:t xml:space="preserve">+41 22 730 </w:t>
            </w:r>
            <w:r w:rsidR="00F91F8D" w:rsidRPr="00A55DF0">
              <w:rPr>
                <w:rFonts w:asciiTheme="minorHAnsi" w:hAnsiTheme="minorHAnsi"/>
                <w:szCs w:val="22"/>
              </w:rPr>
              <w:t>5866</w:t>
            </w:r>
          </w:p>
        </w:tc>
        <w:tc>
          <w:tcPr>
            <w:tcW w:w="4896" w:type="dxa"/>
            <w:gridSpan w:val="2"/>
            <w:vMerge/>
          </w:tcPr>
          <w:p w14:paraId="3D4303D0" w14:textId="77777777" w:rsidR="00F71ACC" w:rsidRPr="00A55DF0" w:rsidRDefault="00F71ACC" w:rsidP="00AA5E95">
            <w:pPr>
              <w:spacing w:before="0"/>
              <w:ind w:left="226" w:hanging="169"/>
              <w:rPr>
                <w:rFonts w:asciiTheme="minorHAnsi" w:hAnsiTheme="minorHAnsi"/>
              </w:rPr>
            </w:pPr>
          </w:p>
        </w:tc>
      </w:tr>
      <w:tr w:rsidR="00F71ACC" w:rsidRPr="00A55DF0" w14:paraId="3EA67E1F" w14:textId="77777777" w:rsidTr="00341EAA">
        <w:trPr>
          <w:cantSplit/>
        </w:trPr>
        <w:tc>
          <w:tcPr>
            <w:tcW w:w="1083" w:type="dxa"/>
          </w:tcPr>
          <w:p w14:paraId="52FCE978" w14:textId="474C73CD" w:rsidR="00F71ACC" w:rsidRPr="00A55DF0" w:rsidRDefault="00EE6C29" w:rsidP="00AA5E95">
            <w:pPr>
              <w:tabs>
                <w:tab w:val="left" w:pos="4111"/>
              </w:tabs>
              <w:spacing w:before="40" w:after="40"/>
              <w:ind w:left="57"/>
              <w:rPr>
                <w:rFonts w:asciiTheme="minorHAnsi" w:hAnsiTheme="minorHAnsi"/>
              </w:rPr>
            </w:pPr>
            <w:r w:rsidRPr="00A55DF0">
              <w:rPr>
                <w:rFonts w:asciiTheme="minorHAnsi" w:hAnsiTheme="minorHAnsi"/>
              </w:rPr>
              <w:t>Télécopie</w:t>
            </w:r>
            <w:r w:rsidR="00F71ACC" w:rsidRPr="00A55DF0">
              <w:rPr>
                <w:rFonts w:asciiTheme="minorHAnsi" w:hAnsiTheme="minorHAnsi"/>
              </w:rPr>
              <w:t>:</w:t>
            </w:r>
          </w:p>
        </w:tc>
        <w:tc>
          <w:tcPr>
            <w:tcW w:w="3892" w:type="dxa"/>
            <w:gridSpan w:val="2"/>
          </w:tcPr>
          <w:p w14:paraId="4B9579AF" w14:textId="77777777" w:rsidR="00F71ACC" w:rsidRPr="00A55DF0" w:rsidRDefault="00F71ACC" w:rsidP="00AA5E95">
            <w:pPr>
              <w:tabs>
                <w:tab w:val="left" w:pos="4111"/>
              </w:tabs>
              <w:spacing w:before="40" w:after="40"/>
              <w:ind w:left="227" w:hanging="170"/>
              <w:rPr>
                <w:rFonts w:asciiTheme="minorHAnsi" w:hAnsiTheme="minorHAnsi"/>
              </w:rPr>
            </w:pPr>
            <w:r w:rsidRPr="00A55DF0">
              <w:rPr>
                <w:rFonts w:asciiTheme="minorHAnsi" w:hAnsiTheme="minorHAnsi"/>
              </w:rPr>
              <w:t>+41 22 730 5853</w:t>
            </w:r>
          </w:p>
        </w:tc>
        <w:tc>
          <w:tcPr>
            <w:tcW w:w="4896" w:type="dxa"/>
            <w:gridSpan w:val="2"/>
            <w:vMerge/>
          </w:tcPr>
          <w:p w14:paraId="406A074A" w14:textId="77777777" w:rsidR="00F71ACC" w:rsidRPr="00A55DF0" w:rsidRDefault="00F71ACC" w:rsidP="00AA5E95">
            <w:pPr>
              <w:tabs>
                <w:tab w:val="clear" w:pos="794"/>
                <w:tab w:val="clear" w:pos="1191"/>
                <w:tab w:val="clear" w:pos="1588"/>
                <w:tab w:val="clear" w:pos="1985"/>
              </w:tabs>
              <w:spacing w:before="0"/>
              <w:ind w:left="226" w:hanging="169"/>
              <w:rPr>
                <w:rFonts w:asciiTheme="minorHAnsi" w:hAnsiTheme="minorHAnsi"/>
              </w:rPr>
            </w:pPr>
          </w:p>
        </w:tc>
      </w:tr>
      <w:tr w:rsidR="00F71ACC" w:rsidRPr="00A55DF0" w14:paraId="41C1AB8B" w14:textId="77777777" w:rsidTr="00341EAA">
        <w:trPr>
          <w:cantSplit/>
        </w:trPr>
        <w:tc>
          <w:tcPr>
            <w:tcW w:w="1083" w:type="dxa"/>
          </w:tcPr>
          <w:p w14:paraId="144135BE" w14:textId="3539AC81" w:rsidR="00F71ACC" w:rsidRPr="00A55DF0" w:rsidRDefault="00EE6C29" w:rsidP="00AA5E95">
            <w:pPr>
              <w:tabs>
                <w:tab w:val="left" w:pos="4111"/>
              </w:tabs>
              <w:spacing w:before="40" w:after="40"/>
              <w:ind w:left="57"/>
              <w:rPr>
                <w:rFonts w:asciiTheme="minorHAnsi" w:hAnsiTheme="minorHAnsi"/>
              </w:rPr>
            </w:pPr>
            <w:r w:rsidRPr="00A55DF0">
              <w:rPr>
                <w:rFonts w:asciiTheme="minorHAnsi" w:hAnsiTheme="minorHAnsi"/>
              </w:rPr>
              <w:t>Courriel</w:t>
            </w:r>
            <w:r w:rsidR="00F71ACC" w:rsidRPr="00A55DF0">
              <w:rPr>
                <w:rFonts w:asciiTheme="minorHAnsi" w:hAnsiTheme="minorHAnsi"/>
              </w:rPr>
              <w:t>:</w:t>
            </w:r>
          </w:p>
        </w:tc>
        <w:tc>
          <w:tcPr>
            <w:tcW w:w="3892" w:type="dxa"/>
            <w:gridSpan w:val="2"/>
          </w:tcPr>
          <w:p w14:paraId="24B782A2" w14:textId="77777777" w:rsidR="00F71ACC" w:rsidRPr="00A55DF0" w:rsidRDefault="00F200CC" w:rsidP="00AA5E95">
            <w:pPr>
              <w:tabs>
                <w:tab w:val="left" w:pos="4111"/>
              </w:tabs>
              <w:spacing w:before="40" w:after="40"/>
              <w:ind w:left="227" w:hanging="170"/>
            </w:pPr>
            <w:hyperlink r:id="rId9" w:history="1">
              <w:r w:rsidR="00462EBB" w:rsidRPr="00A55DF0">
                <w:rPr>
                  <w:rStyle w:val="Hyperlink"/>
                  <w:rFonts w:asciiTheme="minorHAnsi" w:hAnsiTheme="minorHAnsi"/>
                </w:rPr>
                <w:t>tsbsg3@itu.int</w:t>
              </w:r>
            </w:hyperlink>
          </w:p>
        </w:tc>
        <w:tc>
          <w:tcPr>
            <w:tcW w:w="4896" w:type="dxa"/>
            <w:gridSpan w:val="2"/>
            <w:vMerge/>
          </w:tcPr>
          <w:p w14:paraId="2F1B34B4" w14:textId="77777777" w:rsidR="00F71ACC" w:rsidRPr="00A55DF0" w:rsidRDefault="00F71ACC" w:rsidP="00AA5E95">
            <w:pPr>
              <w:tabs>
                <w:tab w:val="clear" w:pos="794"/>
                <w:tab w:val="clear" w:pos="1191"/>
                <w:tab w:val="clear" w:pos="1588"/>
                <w:tab w:val="clear" w:pos="1985"/>
              </w:tabs>
              <w:spacing w:before="0"/>
              <w:ind w:left="226" w:hanging="169"/>
              <w:rPr>
                <w:rFonts w:asciiTheme="minorHAnsi" w:hAnsiTheme="minorHAnsi"/>
              </w:rPr>
            </w:pPr>
          </w:p>
        </w:tc>
      </w:tr>
      <w:tr w:rsidR="00F71ACC" w:rsidRPr="00A55DF0" w14:paraId="4310654D" w14:textId="77777777" w:rsidTr="000A006C">
        <w:trPr>
          <w:cantSplit/>
          <w:trHeight w:val="886"/>
        </w:trPr>
        <w:tc>
          <w:tcPr>
            <w:tcW w:w="1083" w:type="dxa"/>
          </w:tcPr>
          <w:p w14:paraId="3DDEB848" w14:textId="77777777" w:rsidR="00F71ACC" w:rsidRPr="00A55DF0" w:rsidRDefault="00F71ACC" w:rsidP="00AA5E95">
            <w:pPr>
              <w:tabs>
                <w:tab w:val="left" w:pos="4111"/>
              </w:tabs>
              <w:spacing w:before="40" w:after="40"/>
              <w:ind w:left="57"/>
              <w:rPr>
                <w:rFonts w:asciiTheme="minorHAnsi" w:hAnsiTheme="minorHAnsi"/>
              </w:rPr>
            </w:pPr>
            <w:r w:rsidRPr="00A55DF0">
              <w:rPr>
                <w:rFonts w:asciiTheme="minorHAnsi" w:hAnsiTheme="minorHAnsi"/>
              </w:rPr>
              <w:t>Web:</w:t>
            </w:r>
          </w:p>
        </w:tc>
        <w:tc>
          <w:tcPr>
            <w:tcW w:w="3892" w:type="dxa"/>
            <w:gridSpan w:val="2"/>
          </w:tcPr>
          <w:p w14:paraId="24507242" w14:textId="77777777" w:rsidR="00F71ACC" w:rsidRPr="00A55DF0" w:rsidRDefault="00F200CC" w:rsidP="00AA5E95">
            <w:pPr>
              <w:tabs>
                <w:tab w:val="left" w:pos="4111"/>
              </w:tabs>
              <w:spacing w:before="40" w:after="40"/>
              <w:ind w:left="227" w:hanging="170"/>
              <w:rPr>
                <w:rFonts w:asciiTheme="minorHAnsi" w:hAnsiTheme="minorHAnsi"/>
              </w:rPr>
            </w:pPr>
            <w:hyperlink r:id="rId10" w:history="1">
              <w:r w:rsidR="00E268BC" w:rsidRPr="00A55DF0">
                <w:rPr>
                  <w:rStyle w:val="Hyperlink"/>
                </w:rPr>
                <w:t>http://itu.int/go/tsg3</w:t>
              </w:r>
            </w:hyperlink>
          </w:p>
        </w:tc>
        <w:tc>
          <w:tcPr>
            <w:tcW w:w="4896" w:type="dxa"/>
            <w:gridSpan w:val="2"/>
            <w:vMerge/>
          </w:tcPr>
          <w:p w14:paraId="3D3C081F" w14:textId="77777777" w:rsidR="00F71ACC" w:rsidRPr="00A55DF0" w:rsidRDefault="00F71ACC" w:rsidP="00AA5E95">
            <w:pPr>
              <w:tabs>
                <w:tab w:val="clear" w:pos="794"/>
                <w:tab w:val="clear" w:pos="1191"/>
                <w:tab w:val="clear" w:pos="1588"/>
                <w:tab w:val="clear" w:pos="1985"/>
              </w:tabs>
              <w:spacing w:before="0"/>
              <w:ind w:left="226" w:hanging="169"/>
              <w:rPr>
                <w:rFonts w:asciiTheme="minorHAnsi" w:hAnsiTheme="minorHAnsi"/>
              </w:rPr>
            </w:pPr>
          </w:p>
        </w:tc>
      </w:tr>
      <w:tr w:rsidR="00AC5975" w:rsidRPr="00A55DF0" w14:paraId="59520A3E" w14:textId="77777777" w:rsidTr="00341EAA">
        <w:trPr>
          <w:cantSplit/>
          <w:trHeight w:val="369"/>
        </w:trPr>
        <w:tc>
          <w:tcPr>
            <w:tcW w:w="1083" w:type="dxa"/>
          </w:tcPr>
          <w:p w14:paraId="670B2538" w14:textId="77777777" w:rsidR="00AC5975" w:rsidRPr="00A55DF0" w:rsidRDefault="00AC5975" w:rsidP="00AA5E95">
            <w:pPr>
              <w:tabs>
                <w:tab w:val="left" w:pos="4111"/>
              </w:tabs>
              <w:spacing w:before="40" w:after="40"/>
              <w:ind w:left="57"/>
              <w:rPr>
                <w:rFonts w:asciiTheme="minorHAnsi" w:hAnsiTheme="minorHAnsi"/>
                <w:sz w:val="20"/>
              </w:rPr>
            </w:pPr>
            <w:r w:rsidRPr="00A55DF0">
              <w:rPr>
                <w:rFonts w:asciiTheme="minorHAnsi" w:hAnsiTheme="minorHAnsi"/>
                <w:b/>
                <w:bCs/>
              </w:rPr>
              <w:t>Objet</w:t>
            </w:r>
            <w:r w:rsidRPr="00A55DF0">
              <w:rPr>
                <w:rFonts w:asciiTheme="minorHAnsi" w:hAnsiTheme="minorHAnsi"/>
              </w:rPr>
              <w:t>:</w:t>
            </w:r>
          </w:p>
        </w:tc>
        <w:tc>
          <w:tcPr>
            <w:tcW w:w="8788" w:type="dxa"/>
            <w:gridSpan w:val="4"/>
          </w:tcPr>
          <w:p w14:paraId="319FC4EA" w14:textId="5DA16C4A" w:rsidR="00AC5975" w:rsidRPr="00A55DF0" w:rsidRDefault="00AC5975" w:rsidP="00AA5E95">
            <w:pPr>
              <w:tabs>
                <w:tab w:val="left" w:pos="4111"/>
              </w:tabs>
              <w:spacing w:before="40" w:after="40"/>
              <w:ind w:left="57"/>
              <w:rPr>
                <w:rFonts w:asciiTheme="minorHAnsi" w:hAnsiTheme="minorHAnsi"/>
              </w:rPr>
            </w:pPr>
            <w:r w:rsidRPr="00A55DF0">
              <w:rPr>
                <w:rFonts w:asciiTheme="minorHAnsi" w:hAnsiTheme="minorHAnsi"/>
                <w:b/>
                <w:bCs/>
              </w:rPr>
              <w:t>Réunio</w:t>
            </w:r>
            <w:r w:rsidR="00462EBB" w:rsidRPr="00A55DF0">
              <w:rPr>
                <w:rFonts w:asciiTheme="minorHAnsi" w:hAnsiTheme="minorHAnsi"/>
                <w:b/>
                <w:bCs/>
              </w:rPr>
              <w:t>n de la Commission d</w:t>
            </w:r>
            <w:r w:rsidR="00444418" w:rsidRPr="00A55DF0">
              <w:rPr>
                <w:rFonts w:asciiTheme="minorHAnsi" w:hAnsiTheme="minorHAnsi"/>
                <w:b/>
                <w:bCs/>
              </w:rPr>
              <w:t>'</w:t>
            </w:r>
            <w:r w:rsidR="00462EBB" w:rsidRPr="00A55DF0">
              <w:rPr>
                <w:rFonts w:asciiTheme="minorHAnsi" w:hAnsiTheme="minorHAnsi"/>
                <w:b/>
                <w:bCs/>
              </w:rPr>
              <w:t>études 3</w:t>
            </w:r>
            <w:r w:rsidR="00E77BEC" w:rsidRPr="00A55DF0">
              <w:rPr>
                <w:rFonts w:asciiTheme="minorHAnsi" w:hAnsiTheme="minorHAnsi"/>
                <w:b/>
                <w:bCs/>
              </w:rPr>
              <w:t>;</w:t>
            </w:r>
            <w:r w:rsidR="00E268BC" w:rsidRPr="00A55DF0">
              <w:rPr>
                <w:rFonts w:asciiTheme="minorHAnsi" w:hAnsiTheme="minorHAnsi"/>
                <w:b/>
                <w:bCs/>
              </w:rPr>
              <w:t xml:space="preserve"> </w:t>
            </w:r>
            <w:r w:rsidRPr="00A55DF0">
              <w:rPr>
                <w:rFonts w:asciiTheme="minorHAnsi" w:hAnsiTheme="minorHAnsi"/>
                <w:b/>
                <w:bCs/>
              </w:rPr>
              <w:t>Genève</w:t>
            </w:r>
            <w:r w:rsidR="00462EBB" w:rsidRPr="00A55DF0">
              <w:rPr>
                <w:rFonts w:asciiTheme="minorHAnsi" w:hAnsiTheme="minorHAnsi"/>
                <w:b/>
                <w:bCs/>
              </w:rPr>
              <w:t xml:space="preserve">, </w:t>
            </w:r>
            <w:r w:rsidR="00571FCC" w:rsidRPr="00A55DF0">
              <w:rPr>
                <w:rFonts w:asciiTheme="minorHAnsi" w:hAnsiTheme="minorHAnsi"/>
                <w:b/>
                <w:bCs/>
              </w:rPr>
              <w:t>23-27 mai 2022</w:t>
            </w:r>
          </w:p>
        </w:tc>
      </w:tr>
    </w:tbl>
    <w:p w14:paraId="3B5FC012" w14:textId="77777777" w:rsidR="00AC5975" w:rsidRPr="00A55DF0" w:rsidRDefault="00AC5975" w:rsidP="00AA5E95">
      <w:pPr>
        <w:pStyle w:val="ITUintr"/>
        <w:tabs>
          <w:tab w:val="clear" w:pos="737"/>
          <w:tab w:val="clear" w:pos="1134"/>
          <w:tab w:val="left" w:pos="794"/>
        </w:tabs>
        <w:spacing w:before="240"/>
        <w:ind w:right="91"/>
        <w:rPr>
          <w:rFonts w:asciiTheme="minorHAnsi" w:hAnsiTheme="minorHAnsi"/>
          <w:sz w:val="22"/>
          <w:szCs w:val="18"/>
        </w:rPr>
      </w:pPr>
      <w:r w:rsidRPr="00A55DF0">
        <w:rPr>
          <w:rFonts w:asciiTheme="minorHAnsi" w:hAnsiTheme="minorHAnsi"/>
          <w:sz w:val="22"/>
          <w:szCs w:val="18"/>
        </w:rPr>
        <w:t>Madame, Monsieur,</w:t>
      </w:r>
    </w:p>
    <w:p w14:paraId="63583A52" w14:textId="39466A75" w:rsidR="00462EBB" w:rsidRPr="00A55DF0" w:rsidRDefault="00462EBB" w:rsidP="00AA5E95">
      <w:pPr>
        <w:spacing w:before="100"/>
        <w:rPr>
          <w:rFonts w:asciiTheme="minorHAnsi" w:hAnsiTheme="minorHAnsi"/>
          <w:szCs w:val="22"/>
        </w:rPr>
      </w:pPr>
      <w:bookmarkStart w:id="0" w:name="suitetext"/>
      <w:bookmarkStart w:id="1" w:name="_Hlk100319567"/>
      <w:bookmarkEnd w:id="0"/>
      <w:r w:rsidRPr="00A55DF0">
        <w:rPr>
          <w:rFonts w:asciiTheme="minorHAnsi" w:hAnsiTheme="minorHAnsi"/>
          <w:szCs w:val="22"/>
        </w:rPr>
        <w:t>J</w:t>
      </w:r>
      <w:r w:rsidR="00444418" w:rsidRPr="00A55DF0">
        <w:rPr>
          <w:rFonts w:asciiTheme="minorHAnsi" w:hAnsiTheme="minorHAnsi"/>
          <w:szCs w:val="22"/>
        </w:rPr>
        <w:t>'</w:t>
      </w:r>
      <w:r w:rsidRPr="00A55DF0">
        <w:rPr>
          <w:rFonts w:asciiTheme="minorHAnsi" w:hAnsiTheme="minorHAnsi"/>
          <w:szCs w:val="22"/>
        </w:rPr>
        <w:t>ai l</w:t>
      </w:r>
      <w:r w:rsidR="00444418" w:rsidRPr="00A55DF0">
        <w:rPr>
          <w:rFonts w:asciiTheme="minorHAnsi" w:hAnsiTheme="minorHAnsi"/>
          <w:szCs w:val="22"/>
        </w:rPr>
        <w:t>'</w:t>
      </w:r>
      <w:r w:rsidRPr="00A55DF0">
        <w:rPr>
          <w:rFonts w:asciiTheme="minorHAnsi" w:hAnsiTheme="minorHAnsi"/>
          <w:szCs w:val="22"/>
        </w:rPr>
        <w:t>honneur de vous inviter à participer à la prochaine réunion de la Comm</w:t>
      </w:r>
      <w:r w:rsidR="00E268BC" w:rsidRPr="00A55DF0">
        <w:rPr>
          <w:rFonts w:asciiTheme="minorHAnsi" w:hAnsiTheme="minorHAnsi"/>
          <w:szCs w:val="22"/>
        </w:rPr>
        <w:t>ission d</w:t>
      </w:r>
      <w:r w:rsidR="00444418" w:rsidRPr="00A55DF0">
        <w:rPr>
          <w:rFonts w:asciiTheme="minorHAnsi" w:hAnsiTheme="minorHAnsi"/>
          <w:szCs w:val="22"/>
        </w:rPr>
        <w:t>'</w:t>
      </w:r>
      <w:r w:rsidR="00E268BC" w:rsidRPr="00A55DF0">
        <w:rPr>
          <w:rFonts w:asciiTheme="minorHAnsi" w:hAnsiTheme="minorHAnsi"/>
          <w:szCs w:val="22"/>
        </w:rPr>
        <w:t>études 3 (Principes</w:t>
      </w:r>
      <w:r w:rsidR="00DB76BB" w:rsidRPr="00A55DF0">
        <w:rPr>
          <w:rFonts w:asciiTheme="minorHAnsi" w:hAnsiTheme="minorHAnsi"/>
          <w:szCs w:val="22"/>
        </w:rPr>
        <w:t xml:space="preserve"> </w:t>
      </w:r>
      <w:r w:rsidR="00E268BC" w:rsidRPr="00A55DF0">
        <w:rPr>
          <w:rFonts w:asciiTheme="minorHAnsi" w:hAnsiTheme="minorHAnsi"/>
          <w:szCs w:val="22"/>
        </w:rPr>
        <w:t>de</w:t>
      </w:r>
      <w:r w:rsidR="00DB76BB" w:rsidRPr="00A55DF0">
        <w:rPr>
          <w:rFonts w:asciiTheme="minorHAnsi" w:hAnsiTheme="minorHAnsi"/>
          <w:szCs w:val="22"/>
        </w:rPr>
        <w:t xml:space="preserve"> </w:t>
      </w:r>
      <w:r w:rsidRPr="00A55DF0">
        <w:rPr>
          <w:rFonts w:asciiTheme="minorHAnsi" w:hAnsiTheme="minorHAnsi"/>
          <w:szCs w:val="22"/>
        </w:rPr>
        <w:t>tarification et de comptabilité et questions de politique génér</w:t>
      </w:r>
      <w:r w:rsidR="00E268BC" w:rsidRPr="00A55DF0">
        <w:rPr>
          <w:rFonts w:asciiTheme="minorHAnsi" w:hAnsiTheme="minorHAnsi"/>
          <w:szCs w:val="22"/>
        </w:rPr>
        <w:t>ale et d</w:t>
      </w:r>
      <w:r w:rsidR="00444418" w:rsidRPr="00A55DF0">
        <w:rPr>
          <w:rFonts w:asciiTheme="minorHAnsi" w:hAnsiTheme="minorHAnsi"/>
          <w:szCs w:val="22"/>
        </w:rPr>
        <w:t>'</w:t>
      </w:r>
      <w:r w:rsidR="00E268BC" w:rsidRPr="00A55DF0">
        <w:rPr>
          <w:rFonts w:asciiTheme="minorHAnsi" w:hAnsiTheme="minorHAnsi"/>
          <w:szCs w:val="22"/>
        </w:rPr>
        <w:t>économie relatives</w:t>
      </w:r>
      <w:r w:rsidR="00DB76BB" w:rsidRPr="00A55DF0">
        <w:rPr>
          <w:rFonts w:asciiTheme="minorHAnsi" w:hAnsiTheme="minorHAnsi"/>
          <w:szCs w:val="22"/>
        </w:rPr>
        <w:t xml:space="preserve"> </w:t>
      </w:r>
      <w:r w:rsidR="00E268BC" w:rsidRPr="00A55DF0">
        <w:rPr>
          <w:rFonts w:asciiTheme="minorHAnsi" w:hAnsiTheme="minorHAnsi"/>
          <w:szCs w:val="22"/>
        </w:rPr>
        <w:t>aux</w:t>
      </w:r>
      <w:r w:rsidR="00DB76BB" w:rsidRPr="00A55DF0">
        <w:rPr>
          <w:rFonts w:asciiTheme="minorHAnsi" w:hAnsiTheme="minorHAnsi"/>
          <w:szCs w:val="22"/>
        </w:rPr>
        <w:t xml:space="preserve"> </w:t>
      </w:r>
      <w:r w:rsidRPr="00A55DF0">
        <w:rPr>
          <w:rFonts w:asciiTheme="minorHAnsi" w:hAnsiTheme="minorHAnsi"/>
          <w:szCs w:val="22"/>
        </w:rPr>
        <w:t xml:space="preserve">télécommunications internationales/TIC), qui </w:t>
      </w:r>
      <w:r w:rsidR="005E2E0A" w:rsidRPr="00A55DF0">
        <w:rPr>
          <w:rFonts w:asciiTheme="minorHAnsi" w:hAnsiTheme="minorHAnsi"/>
          <w:szCs w:val="22"/>
        </w:rPr>
        <w:t>aura</w:t>
      </w:r>
      <w:r w:rsidRPr="00A55DF0">
        <w:rPr>
          <w:rFonts w:asciiTheme="minorHAnsi" w:hAnsiTheme="minorHAnsi"/>
          <w:szCs w:val="22"/>
        </w:rPr>
        <w:t xml:space="preserve"> lieu</w:t>
      </w:r>
      <w:r w:rsidR="004835C9" w:rsidRPr="00A55DF0">
        <w:rPr>
          <w:rFonts w:asciiTheme="minorHAnsi" w:hAnsiTheme="minorHAnsi"/>
          <w:szCs w:val="22"/>
        </w:rPr>
        <w:t xml:space="preserve"> au siège de l'UIT </w:t>
      </w:r>
      <w:r w:rsidRPr="00A55DF0">
        <w:rPr>
          <w:rFonts w:asciiTheme="minorHAnsi" w:hAnsiTheme="minorHAnsi"/>
          <w:szCs w:val="22"/>
        </w:rPr>
        <w:t>à Genève, du </w:t>
      </w:r>
      <w:r w:rsidR="0076208B" w:rsidRPr="00A55DF0">
        <w:rPr>
          <w:rFonts w:asciiTheme="minorHAnsi" w:hAnsiTheme="minorHAnsi"/>
          <w:b/>
          <w:bCs/>
          <w:szCs w:val="22"/>
        </w:rPr>
        <w:t>2</w:t>
      </w:r>
      <w:r w:rsidR="00571FCC" w:rsidRPr="00A55DF0">
        <w:rPr>
          <w:rFonts w:asciiTheme="minorHAnsi" w:hAnsiTheme="minorHAnsi"/>
          <w:b/>
          <w:bCs/>
          <w:szCs w:val="22"/>
        </w:rPr>
        <w:t>3</w:t>
      </w:r>
      <w:r w:rsidR="0076208B" w:rsidRPr="00A55DF0">
        <w:rPr>
          <w:rFonts w:asciiTheme="minorHAnsi" w:hAnsiTheme="minorHAnsi"/>
          <w:b/>
          <w:bCs/>
          <w:szCs w:val="22"/>
        </w:rPr>
        <w:t xml:space="preserve"> au 2</w:t>
      </w:r>
      <w:r w:rsidR="00571FCC" w:rsidRPr="00A55DF0">
        <w:rPr>
          <w:rFonts w:asciiTheme="minorHAnsi" w:hAnsiTheme="minorHAnsi"/>
          <w:b/>
          <w:bCs/>
          <w:szCs w:val="22"/>
        </w:rPr>
        <w:t>7</w:t>
      </w:r>
      <w:r w:rsidR="006C25B0" w:rsidRPr="00A55DF0">
        <w:rPr>
          <w:rFonts w:asciiTheme="minorHAnsi" w:hAnsiTheme="minorHAnsi"/>
          <w:b/>
          <w:bCs/>
          <w:szCs w:val="22"/>
        </w:rPr>
        <w:t> </w:t>
      </w:r>
      <w:r w:rsidR="00571FCC" w:rsidRPr="00A55DF0">
        <w:rPr>
          <w:rFonts w:asciiTheme="minorHAnsi" w:hAnsiTheme="minorHAnsi"/>
          <w:b/>
          <w:bCs/>
          <w:szCs w:val="22"/>
        </w:rPr>
        <w:t>mai 2022</w:t>
      </w:r>
      <w:r w:rsidRPr="00A55DF0">
        <w:rPr>
          <w:rFonts w:asciiTheme="minorHAnsi" w:hAnsiTheme="minorHAnsi"/>
          <w:szCs w:val="22"/>
        </w:rPr>
        <w:t xml:space="preserve"> inclus.</w:t>
      </w:r>
    </w:p>
    <w:p w14:paraId="5A452013" w14:textId="294421DF" w:rsidR="0076208B" w:rsidRPr="00A55DF0" w:rsidRDefault="0094465A" w:rsidP="00AA5E95">
      <w:pPr>
        <w:rPr>
          <w:rFonts w:asciiTheme="minorHAnsi" w:hAnsiTheme="minorHAnsi"/>
        </w:rPr>
      </w:pPr>
      <w:r w:rsidRPr="00A55DF0">
        <w:t xml:space="preserve">Les </w:t>
      </w:r>
      <w:r w:rsidR="006A2F32" w:rsidRPr="00A55DF0">
        <w:t xml:space="preserve">dispositions logistiques définitives </w:t>
      </w:r>
      <w:r w:rsidR="003B1F25" w:rsidRPr="00A55DF0">
        <w:t>prévues</w:t>
      </w:r>
      <w:r w:rsidR="006A2F32" w:rsidRPr="00A55DF0">
        <w:t xml:space="preserve"> pour cette réunion </w:t>
      </w:r>
      <w:r w:rsidR="00B3137C" w:rsidRPr="00A55DF0">
        <w:t>dépend</w:t>
      </w:r>
      <w:r w:rsidRPr="00A55DF0">
        <w:t>ront</w:t>
      </w:r>
      <w:r w:rsidR="006A2F32" w:rsidRPr="00A55DF0">
        <w:t xml:space="preserve"> de l'évolution de la pandémie de </w:t>
      </w:r>
      <w:r w:rsidR="0076208B" w:rsidRPr="00A55DF0">
        <w:t xml:space="preserve">COVID-19 </w:t>
      </w:r>
      <w:r w:rsidR="006A2F32" w:rsidRPr="00A55DF0">
        <w:t>et de ses incidences sur les voyages internationaux</w:t>
      </w:r>
      <w:r w:rsidR="0076208B" w:rsidRPr="00A55DF0">
        <w:t xml:space="preserve">. </w:t>
      </w:r>
      <w:r w:rsidR="00B97AD7" w:rsidRPr="00A55DF0">
        <w:t xml:space="preserve">L'équipe de direction de la commission d'études suivra </w:t>
      </w:r>
      <w:r w:rsidR="00D22C4D" w:rsidRPr="00A55DF0">
        <w:t xml:space="preserve">de près </w:t>
      </w:r>
      <w:r w:rsidR="00B97AD7" w:rsidRPr="00A55DF0">
        <w:t xml:space="preserve">la situation en étroite collaboration avec le </w:t>
      </w:r>
      <w:r w:rsidR="004835C9" w:rsidRPr="00A55DF0">
        <w:t xml:space="preserve">secrétariat </w:t>
      </w:r>
      <w:r w:rsidR="00B97AD7" w:rsidRPr="00A55DF0">
        <w:t>du TSB</w:t>
      </w:r>
      <w:r w:rsidR="0076208B" w:rsidRPr="00A55DF0">
        <w:t xml:space="preserve">. </w:t>
      </w:r>
      <w:r w:rsidR="00B97AD7" w:rsidRPr="00A55DF0">
        <w:t>Si</w:t>
      </w:r>
      <w:r w:rsidR="00C349CF" w:rsidRPr="00A55DF0">
        <w:t xml:space="preserve"> les modalités d'</w:t>
      </w:r>
      <w:r w:rsidR="00B97AD7" w:rsidRPr="00A55DF0">
        <w:t>organisation de la réunion doi</w:t>
      </w:r>
      <w:r w:rsidR="00C349CF" w:rsidRPr="00A55DF0">
        <w:t>ven</w:t>
      </w:r>
      <w:r w:rsidR="00B97AD7" w:rsidRPr="00A55DF0">
        <w:t>t être modifiée</w:t>
      </w:r>
      <w:r w:rsidR="00C349CF" w:rsidRPr="00A55DF0">
        <w:t>s</w:t>
      </w:r>
      <w:r w:rsidR="00B97AD7" w:rsidRPr="00A55DF0">
        <w:t xml:space="preserve">, </w:t>
      </w:r>
      <w:r w:rsidR="00C349CF" w:rsidRPr="00A55DF0">
        <w:t xml:space="preserve">les </w:t>
      </w:r>
      <w:r w:rsidR="00B97AD7" w:rsidRPr="00A55DF0">
        <w:t xml:space="preserve">experts de l'UIT-T </w:t>
      </w:r>
      <w:r w:rsidRPr="00A55DF0">
        <w:t xml:space="preserve">en seront informés </w:t>
      </w:r>
      <w:r w:rsidR="00B97AD7" w:rsidRPr="00A55DF0">
        <w:t>via la page d'accueil de la commission d'études</w:t>
      </w:r>
      <w:r w:rsidR="00AC1EAC" w:rsidRPr="00A55DF0">
        <w:t xml:space="preserve">, </w:t>
      </w:r>
      <w:r w:rsidR="00C349CF" w:rsidRPr="00A55DF0">
        <w:t xml:space="preserve">les listes de diffusion et </w:t>
      </w:r>
      <w:r w:rsidR="004835C9" w:rsidRPr="00A55DF0">
        <w:t xml:space="preserve">les </w:t>
      </w:r>
      <w:r w:rsidR="00AC1EAC" w:rsidRPr="00A55DF0">
        <w:t>mise</w:t>
      </w:r>
      <w:r w:rsidRPr="00A55DF0">
        <w:t>s</w:t>
      </w:r>
      <w:r w:rsidR="00AC1EAC" w:rsidRPr="00A55DF0">
        <w:t xml:space="preserve"> à jour de </w:t>
      </w:r>
      <w:r w:rsidR="00C349CF" w:rsidRPr="00A55DF0">
        <w:t xml:space="preserve">la </w:t>
      </w:r>
      <w:r w:rsidR="00B97AD7" w:rsidRPr="00A55DF0">
        <w:t>présente Lettre collective</w:t>
      </w:r>
      <w:r w:rsidR="0076208B" w:rsidRPr="00A55DF0">
        <w:t xml:space="preserve">. </w:t>
      </w:r>
    </w:p>
    <w:p w14:paraId="27AE00A1" w14:textId="0E638C94" w:rsidR="00815A6F" w:rsidRPr="00A55DF0" w:rsidRDefault="00815A6F" w:rsidP="00AA5E95">
      <w:pPr>
        <w:rPr>
          <w:rFonts w:asciiTheme="minorHAnsi" w:hAnsiTheme="minorHAnsi"/>
          <w:szCs w:val="24"/>
        </w:rPr>
      </w:pPr>
      <w:r w:rsidRPr="00A55DF0">
        <w:rPr>
          <w:rFonts w:asciiTheme="minorHAnsi" w:hAnsiTheme="minorHAnsi"/>
          <w:szCs w:val="24"/>
        </w:rPr>
        <w:t>La réunion s</w:t>
      </w:r>
      <w:r w:rsidR="00444418" w:rsidRPr="00A55DF0">
        <w:rPr>
          <w:rFonts w:asciiTheme="minorHAnsi" w:hAnsiTheme="minorHAnsi"/>
          <w:szCs w:val="24"/>
        </w:rPr>
        <w:t>'</w:t>
      </w:r>
      <w:r w:rsidRPr="00A55DF0">
        <w:rPr>
          <w:rFonts w:asciiTheme="minorHAnsi" w:hAnsiTheme="minorHAnsi"/>
          <w:szCs w:val="24"/>
        </w:rPr>
        <w:t>ouvrira à 9 h 30 le premier jour. L</w:t>
      </w:r>
      <w:r w:rsidR="00444418" w:rsidRPr="00A55DF0">
        <w:rPr>
          <w:rFonts w:asciiTheme="minorHAnsi" w:hAnsiTheme="minorHAnsi"/>
          <w:szCs w:val="24"/>
        </w:rPr>
        <w:t>'</w:t>
      </w:r>
      <w:r w:rsidRPr="00A55DF0">
        <w:rPr>
          <w:rFonts w:asciiTheme="minorHAnsi" w:hAnsiTheme="minorHAnsi"/>
          <w:szCs w:val="24"/>
        </w:rPr>
        <w:t>enregistrement des participants débutera à 8 h 30 à</w:t>
      </w:r>
      <w:r w:rsidR="00444418" w:rsidRPr="00A55DF0">
        <w:rPr>
          <w:rFonts w:asciiTheme="minorHAnsi" w:hAnsiTheme="minorHAnsi"/>
          <w:szCs w:val="24"/>
        </w:rPr>
        <w:t xml:space="preserve"> </w:t>
      </w:r>
      <w:r w:rsidRPr="00A55DF0">
        <w:rPr>
          <w:rFonts w:asciiTheme="minorHAnsi" w:hAnsiTheme="minorHAnsi"/>
          <w:szCs w:val="24"/>
        </w:rPr>
        <w:t>l</w:t>
      </w:r>
      <w:r w:rsidR="00444418" w:rsidRPr="00A55DF0">
        <w:rPr>
          <w:rFonts w:asciiTheme="minorHAnsi" w:hAnsiTheme="minorHAnsi"/>
          <w:szCs w:val="24"/>
        </w:rPr>
        <w:t>'</w:t>
      </w:r>
      <w:hyperlink r:id="rId11" w:history="1">
        <w:r w:rsidR="00444418" w:rsidRPr="00A55DF0">
          <w:rPr>
            <w:rStyle w:val="Hyperlink"/>
            <w:rFonts w:asciiTheme="minorHAnsi" w:hAnsiTheme="minorHAnsi"/>
            <w:szCs w:val="24"/>
          </w:rPr>
          <w:t>entrée du bâtiment Montbrillant</w:t>
        </w:r>
      </w:hyperlink>
      <w:r w:rsidRPr="00A55DF0">
        <w:rPr>
          <w:rFonts w:asciiTheme="minorHAnsi" w:hAnsiTheme="minorHAnsi"/>
          <w:szCs w:val="24"/>
        </w:rPr>
        <w:t>. L</w:t>
      </w:r>
      <w:r w:rsidR="00444418" w:rsidRPr="00A55DF0">
        <w:rPr>
          <w:rFonts w:asciiTheme="minorHAnsi" w:hAnsiTheme="minorHAnsi"/>
          <w:szCs w:val="24"/>
        </w:rPr>
        <w:t>'</w:t>
      </w:r>
      <w:r w:rsidRPr="00A55DF0">
        <w:rPr>
          <w:rFonts w:asciiTheme="minorHAnsi" w:hAnsiTheme="minorHAnsi"/>
          <w:szCs w:val="24"/>
        </w:rPr>
        <w:t>attribution quotidienne des salles de réunion sera affichée sur les écrans placés dans les locaux du siège de l</w:t>
      </w:r>
      <w:r w:rsidR="00444418" w:rsidRPr="00A55DF0">
        <w:rPr>
          <w:rFonts w:asciiTheme="minorHAnsi" w:hAnsiTheme="minorHAnsi"/>
          <w:szCs w:val="24"/>
        </w:rPr>
        <w:t>'</w:t>
      </w:r>
      <w:r w:rsidRPr="00A55DF0">
        <w:rPr>
          <w:rFonts w:asciiTheme="minorHAnsi" w:hAnsiTheme="minorHAnsi"/>
          <w:szCs w:val="24"/>
        </w:rPr>
        <w:t xml:space="preserve">UIT, et sera disponible en ligne </w:t>
      </w:r>
      <w:hyperlink r:id="rId12" w:history="1">
        <w:r w:rsidRPr="00A55DF0">
          <w:rPr>
            <w:rStyle w:val="Hyperlink"/>
            <w:rFonts w:asciiTheme="minorHAnsi" w:hAnsiTheme="minorHAnsi"/>
            <w:szCs w:val="24"/>
          </w:rPr>
          <w:t>ici</w:t>
        </w:r>
      </w:hyperlink>
      <w:r w:rsidRPr="00A55DF0">
        <w:rPr>
          <w:rFonts w:asciiTheme="minorHAnsi" w:hAnsiTheme="minorHAnsi"/>
          <w:szCs w:val="24"/>
        </w:rPr>
        <w:t>.</w:t>
      </w:r>
      <w:bookmarkEnd w:id="1"/>
    </w:p>
    <w:p w14:paraId="595AF0F6" w14:textId="77777777" w:rsidR="00815A6F" w:rsidRPr="00A55DF0" w:rsidRDefault="00815A6F" w:rsidP="00AA5E95">
      <w:pPr>
        <w:pStyle w:val="headingb"/>
        <w:spacing w:after="120"/>
        <w:rPr>
          <w:rFonts w:asciiTheme="minorHAnsi" w:hAnsiTheme="minorHAnsi"/>
        </w:rPr>
      </w:pPr>
      <w:bookmarkStart w:id="2" w:name="_Hlk100319681"/>
      <w:r w:rsidRPr="00A55DF0">
        <w:rPr>
          <w:rFonts w:asciiTheme="minorHAnsi" w:hAnsiTheme="minorHAnsi"/>
        </w:rPr>
        <w:t>Principales échéances</w:t>
      </w:r>
      <w:r w:rsidRPr="00A55DF0">
        <w:rPr>
          <w:rFonts w:asciiTheme="minorHAnsi" w:hAnsiTheme="minorHAnsi"/>
          <w:b w:val="0"/>
          <w:bCs/>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996"/>
      </w:tblGrid>
      <w:tr w:rsidR="00815A6F" w:rsidRPr="00A55DF0" w14:paraId="4F7E95E5" w14:textId="77777777" w:rsidTr="00840747">
        <w:tc>
          <w:tcPr>
            <w:tcW w:w="1633" w:type="dxa"/>
            <w:shd w:val="clear" w:color="auto" w:fill="auto"/>
            <w:vAlign w:val="center"/>
          </w:tcPr>
          <w:p w14:paraId="10DAEA5B" w14:textId="0C86FB24" w:rsidR="00815A6F" w:rsidRPr="00A55DF0" w:rsidRDefault="00571FCC" w:rsidP="00AA5E95">
            <w:pPr>
              <w:pStyle w:val="TableText"/>
              <w:rPr>
                <w:rFonts w:asciiTheme="minorHAnsi" w:hAnsiTheme="minorHAnsi"/>
              </w:rPr>
            </w:pPr>
            <w:r w:rsidRPr="00A55DF0">
              <w:rPr>
                <w:rFonts w:asciiTheme="minorHAnsi" w:hAnsiTheme="minorHAnsi"/>
              </w:rPr>
              <w:t>23 mars 2022</w:t>
            </w:r>
          </w:p>
        </w:tc>
        <w:tc>
          <w:tcPr>
            <w:tcW w:w="7996" w:type="dxa"/>
            <w:shd w:val="clear" w:color="auto" w:fill="auto"/>
            <w:vAlign w:val="center"/>
          </w:tcPr>
          <w:p w14:paraId="685E50E4" w14:textId="2025389F" w:rsidR="00571FCC" w:rsidRPr="00A55DF0" w:rsidRDefault="00571FCC" w:rsidP="00AA5E95">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t>Soumission des demandes de sous-titrage en temps réel et/ou d'interprétation en langue des signes</w:t>
            </w:r>
            <w:r w:rsidR="000634E6" w:rsidRPr="00A55DF0">
              <w:rPr>
                <w:rFonts w:asciiTheme="minorHAnsi" w:hAnsiTheme="minorHAnsi"/>
              </w:rPr>
              <w:t>.</w:t>
            </w:r>
          </w:p>
          <w:p w14:paraId="395D687F" w14:textId="3E0F3483" w:rsidR="00815A6F" w:rsidRPr="00A55DF0" w:rsidRDefault="00815A6F" w:rsidP="00AA5E95">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r>
            <w:hyperlink r:id="rId13" w:history="1">
              <w:r w:rsidRPr="00A55DF0">
                <w:rPr>
                  <w:rFonts w:asciiTheme="minorHAnsi" w:hAnsiTheme="minorHAnsi"/>
                  <w:color w:val="0000FF"/>
                  <w:u w:val="single"/>
                </w:rPr>
                <w:t>Soumission des contributions des Membres de l</w:t>
              </w:r>
              <w:r w:rsidR="00444418" w:rsidRPr="00A55DF0">
                <w:rPr>
                  <w:rFonts w:asciiTheme="minorHAnsi" w:hAnsiTheme="minorHAnsi"/>
                  <w:color w:val="0000FF"/>
                  <w:u w:val="single"/>
                </w:rPr>
                <w:t>'</w:t>
              </w:r>
              <w:r w:rsidRPr="00A55DF0">
                <w:rPr>
                  <w:rFonts w:asciiTheme="minorHAnsi" w:hAnsiTheme="minorHAnsi"/>
                  <w:color w:val="0000FF"/>
                  <w:u w:val="single"/>
                </w:rPr>
                <w:t>UIT</w:t>
              </w:r>
              <w:r w:rsidRPr="00A55DF0">
                <w:rPr>
                  <w:rFonts w:asciiTheme="minorHAnsi" w:hAnsiTheme="minorHAnsi"/>
                  <w:color w:val="0000FF"/>
                  <w:u w:val="single"/>
                </w:rPr>
                <w:noBreakHyphen/>
                <w:t>T</w:t>
              </w:r>
            </w:hyperlink>
            <w:r w:rsidRPr="00A55DF0">
              <w:rPr>
                <w:rFonts w:asciiTheme="minorHAnsi" w:hAnsiTheme="minorHAnsi"/>
              </w:rPr>
              <w:t xml:space="preserve"> pour lesquelles une traduction est demandée.</w:t>
            </w:r>
          </w:p>
        </w:tc>
      </w:tr>
      <w:tr w:rsidR="00815A6F" w:rsidRPr="00A55DF0" w14:paraId="359BE724" w14:textId="77777777" w:rsidTr="00840747">
        <w:tc>
          <w:tcPr>
            <w:tcW w:w="1633" w:type="dxa"/>
            <w:shd w:val="clear" w:color="auto" w:fill="auto"/>
            <w:vAlign w:val="center"/>
          </w:tcPr>
          <w:p w14:paraId="46495027" w14:textId="1B63FE88" w:rsidR="00815A6F" w:rsidRPr="00A55DF0" w:rsidRDefault="005E2E0A" w:rsidP="00AA5E95">
            <w:pPr>
              <w:pStyle w:val="TableText"/>
              <w:rPr>
                <w:rFonts w:asciiTheme="minorHAnsi" w:hAnsiTheme="minorHAnsi"/>
              </w:rPr>
            </w:pPr>
            <w:r w:rsidRPr="00A55DF0">
              <w:rPr>
                <w:rFonts w:asciiTheme="minorHAnsi" w:hAnsiTheme="minorHAnsi"/>
              </w:rPr>
              <w:t xml:space="preserve">11 </w:t>
            </w:r>
            <w:r w:rsidR="00571FCC" w:rsidRPr="00A55DF0">
              <w:rPr>
                <w:rFonts w:asciiTheme="minorHAnsi" w:hAnsiTheme="minorHAnsi"/>
              </w:rPr>
              <w:t>avril 2022</w:t>
            </w:r>
          </w:p>
        </w:tc>
        <w:tc>
          <w:tcPr>
            <w:tcW w:w="7996" w:type="dxa"/>
            <w:shd w:val="clear" w:color="auto" w:fill="auto"/>
            <w:vAlign w:val="center"/>
          </w:tcPr>
          <w:p w14:paraId="4AD5739B" w14:textId="02010239" w:rsidR="00815A6F" w:rsidRPr="00A55DF0" w:rsidRDefault="00815A6F" w:rsidP="00AA5E95">
            <w:pPr>
              <w:pStyle w:val="TableText"/>
              <w:tabs>
                <w:tab w:val="clear" w:pos="284"/>
              </w:tabs>
              <w:ind w:left="387" w:hanging="387"/>
              <w:rPr>
                <w:rFonts w:asciiTheme="minorHAnsi" w:hAnsiTheme="minorHAnsi"/>
                <w:szCs w:val="22"/>
              </w:rPr>
            </w:pPr>
            <w:r w:rsidRPr="00A55DF0">
              <w:rPr>
                <w:rFonts w:asciiTheme="minorHAnsi" w:hAnsiTheme="minorHAnsi"/>
              </w:rPr>
              <w:t>–</w:t>
            </w:r>
            <w:r w:rsidRPr="00A55DF0">
              <w:rPr>
                <w:rFonts w:asciiTheme="minorHAnsi" w:hAnsiTheme="minorHAnsi"/>
              </w:rPr>
              <w:tab/>
            </w:r>
            <w:r w:rsidR="00462EBB" w:rsidRPr="00A55DF0">
              <w:rPr>
                <w:rFonts w:asciiTheme="minorHAnsi" w:hAnsiTheme="minorHAnsi"/>
                <w:szCs w:val="22"/>
              </w:rPr>
              <w:t>Soumission des demandes de bourses</w:t>
            </w:r>
            <w:r w:rsidR="005E2E0A" w:rsidRPr="00A55DF0">
              <w:rPr>
                <w:rFonts w:asciiTheme="minorHAnsi" w:hAnsiTheme="minorHAnsi"/>
                <w:szCs w:val="22"/>
              </w:rPr>
              <w:t xml:space="preserve"> ou des demandes de bourses pour la participation à une réunion électronique</w:t>
            </w:r>
            <w:r w:rsidR="00462EBB" w:rsidRPr="00A55DF0">
              <w:rPr>
                <w:rFonts w:asciiTheme="minorHAnsi" w:hAnsiTheme="minorHAnsi"/>
                <w:szCs w:val="22"/>
              </w:rPr>
              <w:t xml:space="preserve"> (au moyen </w:t>
            </w:r>
            <w:r w:rsidR="005E2E0A" w:rsidRPr="00A55DF0">
              <w:rPr>
                <w:rFonts w:asciiTheme="minorHAnsi" w:hAnsiTheme="minorHAnsi"/>
                <w:szCs w:val="22"/>
              </w:rPr>
              <w:t xml:space="preserve">des </w:t>
            </w:r>
            <w:r w:rsidR="00462EBB" w:rsidRPr="00A55DF0">
              <w:rPr>
                <w:rFonts w:asciiTheme="minorHAnsi" w:hAnsiTheme="minorHAnsi"/>
                <w:szCs w:val="22"/>
              </w:rPr>
              <w:t>formulaire</w:t>
            </w:r>
            <w:r w:rsidR="005E2E0A" w:rsidRPr="00A55DF0">
              <w:rPr>
                <w:rFonts w:asciiTheme="minorHAnsi" w:hAnsiTheme="minorHAnsi"/>
                <w:szCs w:val="22"/>
              </w:rPr>
              <w:t>s</w:t>
            </w:r>
            <w:r w:rsidR="00994012" w:rsidRPr="00A55DF0">
              <w:rPr>
                <w:rFonts w:asciiTheme="minorHAnsi" w:hAnsiTheme="minorHAnsi"/>
                <w:szCs w:val="22"/>
              </w:rPr>
              <w:t xml:space="preserve"> </w:t>
            </w:r>
            <w:r w:rsidR="005E2E0A" w:rsidRPr="00A55DF0">
              <w:rPr>
                <w:rFonts w:asciiTheme="minorHAnsi" w:hAnsiTheme="minorHAnsi"/>
                <w:bCs/>
                <w:szCs w:val="22"/>
              </w:rPr>
              <w:t xml:space="preserve">disponibles sur </w:t>
            </w:r>
            <w:hyperlink r:id="rId14" w:history="1">
              <w:r w:rsidR="004A1802" w:rsidRPr="00A55DF0">
                <w:rPr>
                  <w:rStyle w:val="Hyperlink"/>
                  <w:rFonts w:asciiTheme="minorHAnsi" w:hAnsiTheme="minorHAnsi" w:cstheme="minorHAnsi"/>
                  <w:szCs w:val="22"/>
                </w:rPr>
                <w:t>la page d</w:t>
              </w:r>
              <w:r w:rsidR="00B0364F" w:rsidRPr="00A55DF0">
                <w:rPr>
                  <w:rStyle w:val="Hyperlink"/>
                  <w:rFonts w:asciiTheme="minorHAnsi" w:hAnsiTheme="minorHAnsi" w:cstheme="minorHAnsi"/>
                  <w:szCs w:val="22"/>
                </w:rPr>
                <w:t>'</w:t>
              </w:r>
              <w:r w:rsidR="004A1802" w:rsidRPr="00A55DF0">
                <w:rPr>
                  <w:rStyle w:val="Hyperlink"/>
                  <w:rFonts w:asciiTheme="minorHAnsi" w:hAnsiTheme="minorHAnsi" w:cstheme="minorHAnsi"/>
                  <w:szCs w:val="22"/>
                </w:rPr>
                <w:t>accueil de la Commission d</w:t>
              </w:r>
              <w:r w:rsidR="00B0364F" w:rsidRPr="00A55DF0">
                <w:rPr>
                  <w:rStyle w:val="Hyperlink"/>
                  <w:rFonts w:asciiTheme="minorHAnsi" w:hAnsiTheme="minorHAnsi" w:cstheme="minorHAnsi"/>
                  <w:szCs w:val="22"/>
                </w:rPr>
                <w:t>'</w:t>
              </w:r>
              <w:r w:rsidR="004A1802" w:rsidRPr="00A55DF0">
                <w:rPr>
                  <w:rStyle w:val="Hyperlink"/>
                  <w:rFonts w:asciiTheme="minorHAnsi" w:hAnsiTheme="minorHAnsi" w:cstheme="minorHAnsi"/>
                  <w:szCs w:val="22"/>
                </w:rPr>
                <w:t>études</w:t>
              </w:r>
            </w:hyperlink>
            <w:r w:rsidR="00462EBB" w:rsidRPr="00A55DF0">
              <w:rPr>
                <w:rFonts w:asciiTheme="minorHAnsi" w:hAnsiTheme="minorHAnsi"/>
                <w:szCs w:val="22"/>
              </w:rPr>
              <w:t>)</w:t>
            </w:r>
            <w:r w:rsidR="00517993" w:rsidRPr="00A55DF0">
              <w:rPr>
                <w:rFonts w:asciiTheme="minorHAnsi" w:hAnsiTheme="minorHAnsi"/>
                <w:szCs w:val="22"/>
              </w:rPr>
              <w:t>.</w:t>
            </w:r>
          </w:p>
          <w:p w14:paraId="0594B978" w14:textId="651CC744" w:rsidR="0076208B" w:rsidRPr="00A55DF0" w:rsidRDefault="0076208B" w:rsidP="00AA5E95">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t>Soumission des demandes de service d'interprétation (au moyen du formulaire d'inscription en ligne</w:t>
            </w:r>
            <w:r w:rsidR="004A1802" w:rsidRPr="00A55DF0">
              <w:rPr>
                <w:rFonts w:asciiTheme="minorHAnsi" w:hAnsiTheme="minorHAnsi"/>
              </w:rPr>
              <w:t xml:space="preserve"> disponible sur </w:t>
            </w:r>
            <w:hyperlink r:id="rId15" w:history="1">
              <w:r w:rsidR="004A1802" w:rsidRPr="00A55DF0">
                <w:rPr>
                  <w:rStyle w:val="Hyperlink"/>
                  <w:rFonts w:asciiTheme="minorHAnsi" w:hAnsiTheme="minorHAnsi"/>
                </w:rPr>
                <w:t>la page d</w:t>
              </w:r>
              <w:r w:rsidR="00B0364F" w:rsidRPr="00A55DF0">
                <w:rPr>
                  <w:rStyle w:val="Hyperlink"/>
                  <w:rFonts w:asciiTheme="minorHAnsi" w:hAnsiTheme="minorHAnsi"/>
                </w:rPr>
                <w:t>'</w:t>
              </w:r>
              <w:r w:rsidR="004A1802" w:rsidRPr="00A55DF0">
                <w:rPr>
                  <w:rStyle w:val="Hyperlink"/>
                  <w:rFonts w:asciiTheme="minorHAnsi" w:hAnsiTheme="minorHAnsi"/>
                </w:rPr>
                <w:t>accueil de la Commission d</w:t>
              </w:r>
              <w:r w:rsidR="00B0364F" w:rsidRPr="00A55DF0">
                <w:rPr>
                  <w:rStyle w:val="Hyperlink"/>
                  <w:rFonts w:asciiTheme="minorHAnsi" w:hAnsiTheme="minorHAnsi"/>
                </w:rPr>
                <w:t>'</w:t>
              </w:r>
              <w:r w:rsidR="004A1802" w:rsidRPr="00A55DF0">
                <w:rPr>
                  <w:rStyle w:val="Hyperlink"/>
                  <w:rFonts w:asciiTheme="minorHAnsi" w:hAnsiTheme="minorHAnsi"/>
                </w:rPr>
                <w:t>études</w:t>
              </w:r>
            </w:hyperlink>
            <w:r w:rsidRPr="00A55DF0">
              <w:rPr>
                <w:rFonts w:asciiTheme="minorHAnsi" w:hAnsiTheme="minorHAnsi"/>
              </w:rPr>
              <w:t>)</w:t>
            </w:r>
            <w:r w:rsidR="00517993" w:rsidRPr="00A55DF0">
              <w:rPr>
                <w:rFonts w:asciiTheme="minorHAnsi" w:hAnsiTheme="minorHAnsi"/>
                <w:szCs w:val="22"/>
              </w:rPr>
              <w:t>.</w:t>
            </w:r>
          </w:p>
        </w:tc>
      </w:tr>
      <w:tr w:rsidR="00815A6F" w:rsidRPr="00A55DF0" w14:paraId="685F3D85" w14:textId="77777777" w:rsidTr="00840747">
        <w:tc>
          <w:tcPr>
            <w:tcW w:w="1633" w:type="dxa"/>
            <w:shd w:val="clear" w:color="auto" w:fill="auto"/>
            <w:vAlign w:val="center"/>
          </w:tcPr>
          <w:p w14:paraId="38FF32E9" w14:textId="03B48278" w:rsidR="00815A6F" w:rsidRPr="00A55DF0" w:rsidRDefault="00571FCC" w:rsidP="00AA5E95">
            <w:pPr>
              <w:pStyle w:val="TableText"/>
              <w:rPr>
                <w:rFonts w:asciiTheme="minorHAnsi" w:hAnsiTheme="minorHAnsi"/>
              </w:rPr>
            </w:pPr>
            <w:r w:rsidRPr="00A55DF0">
              <w:rPr>
                <w:rFonts w:asciiTheme="minorHAnsi" w:hAnsiTheme="minorHAnsi"/>
              </w:rPr>
              <w:t>23 avril 2022</w:t>
            </w:r>
          </w:p>
        </w:tc>
        <w:tc>
          <w:tcPr>
            <w:tcW w:w="7996" w:type="dxa"/>
            <w:shd w:val="clear" w:color="auto" w:fill="auto"/>
            <w:vAlign w:val="center"/>
          </w:tcPr>
          <w:p w14:paraId="3150DE86" w14:textId="7F4D1941" w:rsidR="00462EBB" w:rsidRPr="00A55DF0" w:rsidRDefault="00815A6F" w:rsidP="00AA5E95">
            <w:pPr>
              <w:pStyle w:val="TableText"/>
              <w:tabs>
                <w:tab w:val="clear" w:pos="284"/>
              </w:tabs>
              <w:ind w:left="387" w:hanging="387"/>
              <w:rPr>
                <w:rFonts w:asciiTheme="minorHAnsi" w:hAnsiTheme="minorHAnsi"/>
                <w:bCs/>
                <w:szCs w:val="22"/>
              </w:rPr>
            </w:pPr>
            <w:r w:rsidRPr="00A55DF0">
              <w:rPr>
                <w:rFonts w:asciiTheme="minorHAnsi" w:hAnsiTheme="minorHAnsi"/>
              </w:rPr>
              <w:t>–</w:t>
            </w:r>
            <w:r w:rsidRPr="00A55DF0">
              <w:rPr>
                <w:rFonts w:asciiTheme="minorHAnsi" w:hAnsiTheme="minorHAnsi"/>
              </w:rPr>
              <w:tab/>
            </w:r>
            <w:r w:rsidR="00462EBB" w:rsidRPr="00A55DF0">
              <w:rPr>
                <w:rFonts w:asciiTheme="minorHAnsi" w:hAnsiTheme="minorHAnsi"/>
                <w:bCs/>
                <w:szCs w:val="22"/>
              </w:rPr>
              <w:t>Inscription préalable</w:t>
            </w:r>
            <w:r w:rsidR="00462EBB" w:rsidRPr="00A55DF0">
              <w:rPr>
                <w:rFonts w:asciiTheme="minorHAnsi" w:hAnsiTheme="minorHAnsi"/>
                <w:szCs w:val="22"/>
              </w:rPr>
              <w:t xml:space="preserve"> (au moyen du formulaire d</w:t>
            </w:r>
            <w:r w:rsidR="00444418" w:rsidRPr="00A55DF0">
              <w:rPr>
                <w:rFonts w:asciiTheme="minorHAnsi" w:hAnsiTheme="minorHAnsi"/>
                <w:szCs w:val="22"/>
              </w:rPr>
              <w:t>'</w:t>
            </w:r>
            <w:r w:rsidR="00462EBB" w:rsidRPr="00A55DF0">
              <w:rPr>
                <w:rFonts w:asciiTheme="minorHAnsi" w:hAnsiTheme="minorHAnsi"/>
                <w:szCs w:val="22"/>
              </w:rPr>
              <w:t xml:space="preserve">inscription en ligne disponible sur </w:t>
            </w:r>
            <w:hyperlink r:id="rId16" w:history="1">
              <w:r w:rsidR="00462EBB" w:rsidRPr="00A55DF0">
                <w:rPr>
                  <w:rStyle w:val="Hyperlink"/>
                  <w:rFonts w:asciiTheme="minorHAnsi" w:hAnsiTheme="minorHAnsi"/>
                  <w:szCs w:val="22"/>
                </w:rPr>
                <w:t xml:space="preserve">la </w:t>
              </w:r>
              <w:r w:rsidR="00AC3875" w:rsidRPr="00A55DF0">
                <w:rPr>
                  <w:rStyle w:val="Hyperlink"/>
                </w:rPr>
                <w:t xml:space="preserve">page d'accueil de la </w:t>
              </w:r>
              <w:r w:rsidR="00726422" w:rsidRPr="00A55DF0">
                <w:rPr>
                  <w:rStyle w:val="Hyperlink"/>
                </w:rPr>
                <w:t>C</w:t>
              </w:r>
              <w:r w:rsidR="00AC3875" w:rsidRPr="00A55DF0">
                <w:rPr>
                  <w:rStyle w:val="Hyperlink"/>
                </w:rPr>
                <w:t>ommission d'études</w:t>
              </w:r>
            </w:hyperlink>
            <w:r w:rsidR="00462EBB" w:rsidRPr="00A55DF0">
              <w:rPr>
                <w:rFonts w:asciiTheme="minorHAnsi" w:hAnsiTheme="minorHAnsi"/>
                <w:szCs w:val="22"/>
              </w:rPr>
              <w:t>)</w:t>
            </w:r>
            <w:r w:rsidR="00517993" w:rsidRPr="00A55DF0">
              <w:rPr>
                <w:rFonts w:asciiTheme="minorHAnsi" w:hAnsiTheme="minorHAnsi"/>
                <w:szCs w:val="22"/>
              </w:rPr>
              <w:t>.</w:t>
            </w:r>
          </w:p>
          <w:p w14:paraId="06759845" w14:textId="0EE5BE9F" w:rsidR="00815A6F" w:rsidRPr="00A55DF0" w:rsidRDefault="00462EBB" w:rsidP="00AA5E95">
            <w:pPr>
              <w:pStyle w:val="TableText"/>
              <w:tabs>
                <w:tab w:val="clear" w:pos="284"/>
              </w:tabs>
              <w:ind w:left="387" w:hanging="387"/>
              <w:rPr>
                <w:rFonts w:asciiTheme="minorHAnsi" w:hAnsiTheme="minorHAnsi"/>
              </w:rPr>
            </w:pPr>
            <w:r w:rsidRPr="00A55DF0">
              <w:rPr>
                <w:rFonts w:asciiTheme="minorHAnsi" w:hAnsiTheme="minorHAnsi"/>
                <w:bCs/>
                <w:szCs w:val="22"/>
              </w:rPr>
              <w:t>–</w:t>
            </w:r>
            <w:r w:rsidRPr="00A55DF0">
              <w:rPr>
                <w:rFonts w:asciiTheme="minorHAnsi" w:hAnsiTheme="minorHAnsi"/>
                <w:bCs/>
                <w:szCs w:val="22"/>
              </w:rPr>
              <w:tab/>
            </w:r>
            <w:r w:rsidRPr="00A55DF0">
              <w:rPr>
                <w:rFonts w:asciiTheme="minorHAnsi" w:hAnsiTheme="minorHAnsi"/>
                <w:szCs w:val="22"/>
              </w:rPr>
              <w:t>Soumission des demandes de lettres pour faciliter l</w:t>
            </w:r>
            <w:r w:rsidR="00444418" w:rsidRPr="00A55DF0">
              <w:rPr>
                <w:rFonts w:asciiTheme="minorHAnsi" w:hAnsiTheme="minorHAnsi"/>
                <w:szCs w:val="22"/>
              </w:rPr>
              <w:t>'</w:t>
            </w:r>
            <w:r w:rsidRPr="00A55DF0">
              <w:rPr>
                <w:rFonts w:asciiTheme="minorHAnsi" w:hAnsiTheme="minorHAnsi"/>
                <w:szCs w:val="22"/>
              </w:rPr>
              <w:t>obtention du visa (au moyen du formulaire d</w:t>
            </w:r>
            <w:r w:rsidR="00444418" w:rsidRPr="00A55DF0">
              <w:rPr>
                <w:rFonts w:asciiTheme="minorHAnsi" w:hAnsiTheme="minorHAnsi"/>
                <w:szCs w:val="22"/>
              </w:rPr>
              <w:t>'</w:t>
            </w:r>
            <w:r w:rsidRPr="00A55DF0">
              <w:rPr>
                <w:rFonts w:asciiTheme="minorHAnsi" w:hAnsiTheme="minorHAnsi"/>
                <w:szCs w:val="22"/>
              </w:rPr>
              <w:t>inscription en ligne</w:t>
            </w:r>
            <w:r w:rsidR="004A1802" w:rsidRPr="00A55DF0">
              <w:rPr>
                <w:rFonts w:asciiTheme="minorHAnsi" w:hAnsiTheme="minorHAnsi"/>
                <w:szCs w:val="22"/>
              </w:rPr>
              <w:t xml:space="preserve"> disponible sur </w:t>
            </w:r>
            <w:hyperlink r:id="rId17" w:history="1">
              <w:r w:rsidR="004A1802" w:rsidRPr="00A55DF0">
                <w:rPr>
                  <w:rStyle w:val="Hyperlink"/>
                  <w:rFonts w:asciiTheme="minorHAnsi" w:hAnsiTheme="minorHAnsi"/>
                  <w:szCs w:val="22"/>
                </w:rPr>
                <w:t>la page d</w:t>
              </w:r>
              <w:r w:rsidR="00B0364F" w:rsidRPr="00A55DF0">
                <w:rPr>
                  <w:rStyle w:val="Hyperlink"/>
                  <w:rFonts w:asciiTheme="minorHAnsi" w:hAnsiTheme="minorHAnsi"/>
                  <w:szCs w:val="22"/>
                </w:rPr>
                <w:t>'</w:t>
              </w:r>
              <w:r w:rsidR="004A1802" w:rsidRPr="00A55DF0">
                <w:rPr>
                  <w:rStyle w:val="Hyperlink"/>
                  <w:rFonts w:asciiTheme="minorHAnsi" w:hAnsiTheme="minorHAnsi"/>
                  <w:szCs w:val="22"/>
                </w:rPr>
                <w:t>accueil de la Commission d</w:t>
              </w:r>
              <w:r w:rsidR="00B0364F" w:rsidRPr="00A55DF0">
                <w:rPr>
                  <w:rStyle w:val="Hyperlink"/>
                  <w:rFonts w:asciiTheme="minorHAnsi" w:hAnsiTheme="minorHAnsi"/>
                  <w:szCs w:val="22"/>
                </w:rPr>
                <w:t>'</w:t>
              </w:r>
              <w:r w:rsidR="004A1802" w:rsidRPr="00A55DF0">
                <w:rPr>
                  <w:rStyle w:val="Hyperlink"/>
                  <w:rFonts w:asciiTheme="minorHAnsi" w:hAnsiTheme="minorHAnsi"/>
                  <w:szCs w:val="22"/>
                </w:rPr>
                <w:t>études</w:t>
              </w:r>
            </w:hyperlink>
            <w:r w:rsidRPr="00A55DF0">
              <w:rPr>
                <w:rFonts w:asciiTheme="minorHAnsi" w:hAnsiTheme="minorHAnsi"/>
                <w:szCs w:val="22"/>
              </w:rPr>
              <w:t>; voir l</w:t>
            </w:r>
            <w:r w:rsidR="00444418" w:rsidRPr="00A55DF0">
              <w:rPr>
                <w:rFonts w:asciiTheme="minorHAnsi" w:hAnsiTheme="minorHAnsi"/>
                <w:szCs w:val="22"/>
              </w:rPr>
              <w:t>'</w:t>
            </w:r>
            <w:r w:rsidRPr="00A55DF0">
              <w:rPr>
                <w:rFonts w:asciiTheme="minorHAnsi" w:hAnsiTheme="minorHAnsi"/>
                <w:bCs/>
                <w:szCs w:val="22"/>
              </w:rPr>
              <w:t>Annexe A</w:t>
            </w:r>
            <w:r w:rsidRPr="00A55DF0">
              <w:rPr>
                <w:rFonts w:asciiTheme="minorHAnsi" w:hAnsiTheme="minorHAnsi"/>
                <w:szCs w:val="22"/>
              </w:rPr>
              <w:t>)</w:t>
            </w:r>
            <w:r w:rsidR="00517993" w:rsidRPr="00A55DF0">
              <w:rPr>
                <w:rFonts w:asciiTheme="minorHAnsi" w:hAnsiTheme="minorHAnsi"/>
                <w:szCs w:val="22"/>
              </w:rPr>
              <w:t>.</w:t>
            </w:r>
          </w:p>
        </w:tc>
      </w:tr>
      <w:tr w:rsidR="00F71ACC" w:rsidRPr="00A55DF0" w14:paraId="4B9E22BB" w14:textId="77777777" w:rsidTr="00840747">
        <w:tc>
          <w:tcPr>
            <w:tcW w:w="1633" w:type="dxa"/>
            <w:shd w:val="clear" w:color="auto" w:fill="auto"/>
            <w:vAlign w:val="center"/>
          </w:tcPr>
          <w:p w14:paraId="28C808D6" w14:textId="50A09C11" w:rsidR="00F71ACC" w:rsidRPr="00A55DF0" w:rsidRDefault="00571FCC" w:rsidP="00AA5E95">
            <w:pPr>
              <w:pStyle w:val="TableText"/>
              <w:rPr>
                <w:rFonts w:asciiTheme="minorHAnsi" w:hAnsiTheme="minorHAnsi"/>
              </w:rPr>
            </w:pPr>
            <w:r w:rsidRPr="00A55DF0">
              <w:rPr>
                <w:rFonts w:asciiTheme="minorHAnsi" w:hAnsiTheme="minorHAnsi"/>
              </w:rPr>
              <w:t>10 mai 2022</w:t>
            </w:r>
          </w:p>
        </w:tc>
        <w:tc>
          <w:tcPr>
            <w:tcW w:w="7996" w:type="dxa"/>
            <w:shd w:val="clear" w:color="auto" w:fill="auto"/>
            <w:vAlign w:val="center"/>
          </w:tcPr>
          <w:p w14:paraId="1D07B457" w14:textId="0FF8D8F3" w:rsidR="00F71ACC" w:rsidRPr="00A55DF0" w:rsidRDefault="00F71ACC" w:rsidP="00AA5E95">
            <w:pPr>
              <w:pStyle w:val="TableText"/>
              <w:tabs>
                <w:tab w:val="clear" w:pos="284"/>
              </w:tabs>
              <w:ind w:left="387" w:hanging="387"/>
              <w:rPr>
                <w:rFonts w:asciiTheme="minorHAnsi" w:hAnsiTheme="minorHAnsi"/>
              </w:rPr>
            </w:pPr>
            <w:r w:rsidRPr="00A55DF0">
              <w:rPr>
                <w:rFonts w:asciiTheme="minorHAnsi" w:hAnsiTheme="minorHAnsi"/>
              </w:rPr>
              <w:t>–</w:t>
            </w:r>
            <w:r w:rsidRPr="00A55DF0">
              <w:rPr>
                <w:rFonts w:asciiTheme="minorHAnsi" w:hAnsiTheme="minorHAnsi"/>
              </w:rPr>
              <w:tab/>
            </w:r>
            <w:r w:rsidR="00444418" w:rsidRPr="00A55DF0">
              <w:rPr>
                <w:rFonts w:asciiTheme="minorHAnsi" w:hAnsiTheme="minorHAnsi"/>
                <w:bCs/>
                <w:szCs w:val="22"/>
              </w:rPr>
              <w:t xml:space="preserve">Soumission des contributions des Membres de l'UIT-T (au moyen </w:t>
            </w:r>
            <w:hyperlink r:id="rId18" w:history="1">
              <w:r w:rsidR="00444418" w:rsidRPr="00A55DF0">
                <w:rPr>
                  <w:rStyle w:val="Hyperlink"/>
                  <w:rFonts w:asciiTheme="minorHAnsi" w:hAnsiTheme="minorHAnsi"/>
                  <w:bCs/>
                  <w:szCs w:val="22"/>
                </w:rPr>
                <w:t>du système direct de publication des documents en ligne</w:t>
              </w:r>
            </w:hyperlink>
            <w:r w:rsidR="00444418" w:rsidRPr="00A55DF0">
              <w:rPr>
                <w:rFonts w:asciiTheme="minorHAnsi" w:hAnsiTheme="minorHAnsi"/>
                <w:bCs/>
                <w:szCs w:val="22"/>
              </w:rPr>
              <w:t>)</w:t>
            </w:r>
            <w:r w:rsidR="00517993" w:rsidRPr="00A55DF0">
              <w:rPr>
                <w:rFonts w:asciiTheme="minorHAnsi" w:hAnsiTheme="minorHAnsi"/>
                <w:bCs/>
                <w:szCs w:val="22"/>
              </w:rPr>
              <w:t>.</w:t>
            </w:r>
          </w:p>
        </w:tc>
      </w:tr>
    </w:tbl>
    <w:p w14:paraId="052120F6" w14:textId="0C17AC4C" w:rsidR="00815A6F" w:rsidRPr="00A55DF0" w:rsidRDefault="00462EBB" w:rsidP="00AA5E95">
      <w:pPr>
        <w:keepNext/>
        <w:keepLines/>
        <w:spacing w:before="240"/>
        <w:rPr>
          <w:rFonts w:asciiTheme="minorHAnsi" w:hAnsiTheme="minorHAnsi"/>
          <w:szCs w:val="24"/>
        </w:rPr>
      </w:pPr>
      <w:bookmarkStart w:id="3" w:name="_Hlk100320107"/>
      <w:r w:rsidRPr="00A55DF0">
        <w:rPr>
          <w:rFonts w:asciiTheme="minorHAnsi" w:hAnsiTheme="minorHAnsi"/>
          <w:szCs w:val="22"/>
        </w:rPr>
        <w:lastRenderedPageBreak/>
        <w:t>Des informations pratiques concernant la réunion sont données à l</w:t>
      </w:r>
      <w:r w:rsidR="00444418" w:rsidRPr="00A55DF0">
        <w:rPr>
          <w:rFonts w:asciiTheme="minorHAnsi" w:hAnsiTheme="minorHAnsi"/>
          <w:szCs w:val="22"/>
        </w:rPr>
        <w:t>'</w:t>
      </w:r>
      <w:r w:rsidRPr="00A55DF0">
        <w:rPr>
          <w:rFonts w:asciiTheme="minorHAnsi" w:hAnsiTheme="minorHAnsi"/>
          <w:b/>
          <w:szCs w:val="22"/>
        </w:rPr>
        <w:t>Annexe</w:t>
      </w:r>
      <w:r w:rsidRPr="00A55DF0">
        <w:rPr>
          <w:rFonts w:asciiTheme="minorHAnsi" w:hAnsiTheme="minorHAnsi"/>
          <w:b/>
          <w:bCs/>
          <w:szCs w:val="22"/>
        </w:rPr>
        <w:t xml:space="preserve"> A</w:t>
      </w:r>
      <w:r w:rsidRPr="00A55DF0">
        <w:rPr>
          <w:rFonts w:asciiTheme="minorHAnsi" w:hAnsiTheme="minorHAnsi"/>
          <w:szCs w:val="22"/>
        </w:rPr>
        <w:t>. Un projet d</w:t>
      </w:r>
      <w:r w:rsidR="00444418" w:rsidRPr="00A55DF0">
        <w:rPr>
          <w:rFonts w:asciiTheme="minorHAnsi" w:hAnsiTheme="minorHAnsi"/>
          <w:szCs w:val="22"/>
        </w:rPr>
        <w:t>'</w:t>
      </w:r>
      <w:r w:rsidRPr="00A55DF0">
        <w:rPr>
          <w:rFonts w:asciiTheme="minorHAnsi" w:hAnsiTheme="minorHAnsi"/>
          <w:b/>
          <w:bCs/>
          <w:szCs w:val="22"/>
        </w:rPr>
        <w:t xml:space="preserve">ordre du jour </w:t>
      </w:r>
      <w:r w:rsidRPr="00A55DF0">
        <w:rPr>
          <w:rFonts w:asciiTheme="minorHAnsi" w:hAnsiTheme="minorHAnsi"/>
          <w:szCs w:val="22"/>
        </w:rPr>
        <w:t xml:space="preserve">et un projet de </w:t>
      </w:r>
      <w:r w:rsidRPr="00A55DF0">
        <w:rPr>
          <w:rFonts w:asciiTheme="minorHAnsi" w:hAnsiTheme="minorHAnsi"/>
          <w:b/>
          <w:bCs/>
          <w:szCs w:val="22"/>
        </w:rPr>
        <w:t xml:space="preserve">calendrier </w:t>
      </w:r>
      <w:r w:rsidRPr="00A55DF0">
        <w:rPr>
          <w:rFonts w:asciiTheme="minorHAnsi" w:hAnsiTheme="minorHAnsi"/>
          <w:bCs/>
          <w:szCs w:val="22"/>
        </w:rPr>
        <w:t>de la réunion</w:t>
      </w:r>
      <w:r w:rsidRPr="00A55DF0">
        <w:rPr>
          <w:rFonts w:asciiTheme="minorHAnsi" w:hAnsiTheme="minorHAnsi"/>
          <w:szCs w:val="22"/>
        </w:rPr>
        <w:t>, établis</w:t>
      </w:r>
      <w:r w:rsidR="00AC3875" w:rsidRPr="00A55DF0">
        <w:t xml:space="preserve"> par le </w:t>
      </w:r>
      <w:r w:rsidR="00AC3875" w:rsidRPr="00A55DF0">
        <w:rPr>
          <w:rFonts w:asciiTheme="minorHAnsi" w:hAnsiTheme="minorHAnsi"/>
          <w:szCs w:val="22"/>
        </w:rPr>
        <w:t>Président de la CE 3</w:t>
      </w:r>
      <w:r w:rsidRPr="00A55DF0">
        <w:rPr>
          <w:rFonts w:asciiTheme="minorHAnsi" w:hAnsiTheme="minorHAnsi"/>
          <w:szCs w:val="22"/>
        </w:rPr>
        <w:t>, figurent dans l</w:t>
      </w:r>
      <w:r w:rsidR="00444418" w:rsidRPr="00A55DF0">
        <w:rPr>
          <w:rFonts w:asciiTheme="minorHAnsi" w:hAnsiTheme="minorHAnsi"/>
          <w:szCs w:val="22"/>
        </w:rPr>
        <w:t>'</w:t>
      </w:r>
      <w:r w:rsidRPr="00A55DF0">
        <w:rPr>
          <w:rFonts w:asciiTheme="minorHAnsi" w:hAnsiTheme="minorHAnsi"/>
          <w:b/>
          <w:szCs w:val="22"/>
        </w:rPr>
        <w:t>Annexe B</w:t>
      </w:r>
      <w:r w:rsidRPr="00A55DF0">
        <w:rPr>
          <w:rFonts w:asciiTheme="minorHAnsi" w:hAnsiTheme="minorHAnsi"/>
          <w:szCs w:val="22"/>
        </w:rPr>
        <w:t>.</w:t>
      </w:r>
      <w:bookmarkEnd w:id="3"/>
    </w:p>
    <w:p w14:paraId="62FA2D78" w14:textId="77777777" w:rsidR="00815A6F" w:rsidRPr="00A55DF0" w:rsidRDefault="00815A6F" w:rsidP="00AA5E95">
      <w:pPr>
        <w:keepNext/>
        <w:keepLines/>
        <w:rPr>
          <w:rFonts w:asciiTheme="minorHAnsi" w:hAnsiTheme="minorHAnsi"/>
        </w:rPr>
      </w:pPr>
      <w:bookmarkStart w:id="4" w:name="_Hlk100320140"/>
      <w:r w:rsidRPr="00A55DF0">
        <w:rPr>
          <w:rFonts w:asciiTheme="minorHAnsi" w:hAnsiTheme="minorHAnsi"/>
        </w:rPr>
        <w:t>Je vous souhaite une réunion constructive et agréable.</w:t>
      </w:r>
      <w:bookmarkEnd w:id="4"/>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815A6F" w:rsidRPr="00A55DF0" w14:paraId="7B838663" w14:textId="77777777" w:rsidTr="00E268BC">
        <w:trPr>
          <w:cantSplit/>
          <w:trHeight w:val="1955"/>
        </w:trPr>
        <w:tc>
          <w:tcPr>
            <w:tcW w:w="6536" w:type="dxa"/>
            <w:vMerge w:val="restart"/>
            <w:tcBorders>
              <w:right w:val="single" w:sz="4" w:space="0" w:color="auto"/>
            </w:tcBorders>
            <w:tcMar>
              <w:left w:w="0" w:type="dxa"/>
            </w:tcMar>
          </w:tcPr>
          <w:p w14:paraId="32AF45F6" w14:textId="04E15995" w:rsidR="00462EBB" w:rsidRPr="00A55DF0" w:rsidRDefault="00462EBB" w:rsidP="00AA5E95">
            <w:pPr>
              <w:keepNext/>
              <w:keepLines/>
              <w:rPr>
                <w:rFonts w:asciiTheme="minorHAnsi" w:hAnsiTheme="minorHAnsi"/>
              </w:rPr>
            </w:pPr>
            <w:bookmarkStart w:id="5" w:name="_Hlk100320146"/>
            <w:bookmarkStart w:id="6" w:name="_Hlk100320162"/>
            <w:r w:rsidRPr="00A55DF0">
              <w:rPr>
                <w:rFonts w:asciiTheme="minorHAnsi" w:hAnsiTheme="minorHAnsi"/>
              </w:rPr>
              <w:t>Veuillez agréer, Madame, Monsieur, l</w:t>
            </w:r>
            <w:r w:rsidR="00444418" w:rsidRPr="00A55DF0">
              <w:rPr>
                <w:rFonts w:asciiTheme="minorHAnsi" w:hAnsiTheme="minorHAnsi"/>
              </w:rPr>
              <w:t>'</w:t>
            </w:r>
            <w:r w:rsidRPr="00A55DF0">
              <w:rPr>
                <w:rFonts w:asciiTheme="minorHAnsi" w:hAnsiTheme="minorHAnsi"/>
              </w:rPr>
              <w:t>assurance de ma considération distinguée.</w:t>
            </w:r>
          </w:p>
          <w:p w14:paraId="08D6D6B3" w14:textId="543659C2" w:rsidR="00815A6F" w:rsidRPr="00A55DF0" w:rsidRDefault="00F200CC" w:rsidP="00D51D36">
            <w:pPr>
              <w:keepNext/>
              <w:keepLines/>
              <w:spacing w:before="96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33A1B844" wp14:editId="1F9484A9">
                  <wp:simplePos x="0" y="0"/>
                  <wp:positionH relativeFrom="column">
                    <wp:posOffset>-635</wp:posOffset>
                  </wp:positionH>
                  <wp:positionV relativeFrom="paragraph">
                    <wp:posOffset>49530</wp:posOffset>
                  </wp:positionV>
                  <wp:extent cx="579966" cy="434975"/>
                  <wp:effectExtent l="0" t="0" r="0" b="317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79966" cy="434975"/>
                          </a:xfrm>
                          <a:prstGeom prst="rect">
                            <a:avLst/>
                          </a:prstGeom>
                        </pic:spPr>
                      </pic:pic>
                    </a:graphicData>
                  </a:graphic>
                  <wp14:sizeRelH relativeFrom="margin">
                    <wp14:pctWidth>0</wp14:pctWidth>
                  </wp14:sizeRelH>
                  <wp14:sizeRelV relativeFrom="margin">
                    <wp14:pctHeight>0</wp14:pctHeight>
                  </wp14:sizeRelV>
                </wp:anchor>
              </w:drawing>
            </w:r>
            <w:r w:rsidR="00815A6F" w:rsidRPr="00A55DF0">
              <w:rPr>
                <w:rFonts w:asciiTheme="minorHAnsi" w:hAnsiTheme="minorHAnsi"/>
              </w:rPr>
              <w:t>Chaesub Lee</w:t>
            </w:r>
            <w:r w:rsidR="00815A6F" w:rsidRPr="00A55DF0">
              <w:rPr>
                <w:rFonts w:asciiTheme="minorHAnsi" w:hAnsiTheme="minorHAnsi"/>
              </w:rPr>
              <w:br/>
              <w:t>Directeur du Bureau de la normalisation</w:t>
            </w:r>
            <w:r w:rsidR="00815A6F" w:rsidRPr="00A55DF0">
              <w:rPr>
                <w:rFonts w:asciiTheme="minorHAnsi" w:hAnsiTheme="minorHAnsi"/>
              </w:rPr>
              <w:br/>
              <w:t>des télécommunications</w:t>
            </w:r>
            <w:bookmarkEnd w:id="5"/>
          </w:p>
        </w:tc>
        <w:tc>
          <w:tcPr>
            <w:tcW w:w="3098" w:type="dxa"/>
            <w:tcBorders>
              <w:top w:val="single" w:sz="4" w:space="0" w:color="auto"/>
              <w:left w:val="single" w:sz="4" w:space="0" w:color="auto"/>
              <w:right w:val="single" w:sz="4" w:space="0" w:color="auto"/>
            </w:tcBorders>
            <w:textDirection w:val="btLr"/>
            <w:vAlign w:val="center"/>
          </w:tcPr>
          <w:p w14:paraId="34F73B70" w14:textId="17135AD1" w:rsidR="00815A6F" w:rsidRPr="00A55DF0" w:rsidRDefault="007519B4" w:rsidP="00AA5E95">
            <w:pPr>
              <w:keepNext/>
              <w:keepLines/>
              <w:spacing w:before="0"/>
              <w:ind w:left="113" w:right="113"/>
              <w:jc w:val="center"/>
              <w:rPr>
                <w:rFonts w:asciiTheme="minorHAnsi" w:hAnsiTheme="minorHAnsi"/>
              </w:rPr>
            </w:pPr>
            <w:r w:rsidRPr="00A55DF0">
              <w:rPr>
                <w:noProof/>
              </w:rPr>
              <w:drawing>
                <wp:inline distT="0" distB="0" distL="0" distR="0" wp14:anchorId="7F092CB0" wp14:editId="1E04454A">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0BB00A30" w14:textId="36457C15" w:rsidR="00462EBB" w:rsidRPr="00A55DF0" w:rsidRDefault="00462EBB" w:rsidP="00AA5E95">
            <w:pPr>
              <w:keepNext/>
              <w:keepLines/>
              <w:spacing w:before="0"/>
              <w:ind w:left="113" w:right="113"/>
              <w:jc w:val="center"/>
              <w:rPr>
                <w:rFonts w:asciiTheme="minorHAnsi" w:hAnsiTheme="minorHAnsi"/>
              </w:rPr>
            </w:pPr>
            <w:r w:rsidRPr="00A55DF0">
              <w:rPr>
                <w:rFonts w:eastAsia="SimSun" w:cs="Arial"/>
                <w:sz w:val="20"/>
                <w:lang w:eastAsia="zh-CN"/>
              </w:rPr>
              <w:t>CE 3 de l</w:t>
            </w:r>
            <w:r w:rsidR="00444418" w:rsidRPr="00A55DF0">
              <w:rPr>
                <w:rFonts w:eastAsia="SimSun" w:cs="Arial"/>
                <w:sz w:val="20"/>
                <w:lang w:eastAsia="zh-CN"/>
              </w:rPr>
              <w:t>'</w:t>
            </w:r>
            <w:r w:rsidRPr="00A55DF0">
              <w:rPr>
                <w:rFonts w:eastAsia="SimSun" w:cs="Arial"/>
                <w:sz w:val="20"/>
                <w:lang w:eastAsia="zh-CN"/>
              </w:rPr>
              <w:t>UIT-T</w:t>
            </w:r>
          </w:p>
        </w:tc>
      </w:tr>
      <w:tr w:rsidR="00815A6F" w:rsidRPr="00A55DF0" w14:paraId="14F05CB3" w14:textId="77777777" w:rsidTr="00E268BC">
        <w:trPr>
          <w:cantSplit/>
          <w:trHeight w:val="227"/>
        </w:trPr>
        <w:tc>
          <w:tcPr>
            <w:tcW w:w="6536" w:type="dxa"/>
            <w:vMerge/>
            <w:tcBorders>
              <w:right w:val="single" w:sz="4" w:space="0" w:color="auto"/>
            </w:tcBorders>
          </w:tcPr>
          <w:p w14:paraId="7FC77195" w14:textId="77777777" w:rsidR="00815A6F" w:rsidRPr="00A55DF0" w:rsidRDefault="00815A6F" w:rsidP="00AA5E95">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215D5771" w14:textId="77777777" w:rsidR="00815A6F" w:rsidRPr="00A55DF0" w:rsidRDefault="00815A6F" w:rsidP="00AA5E95">
            <w:pPr>
              <w:jc w:val="center"/>
              <w:rPr>
                <w:rFonts w:eastAsia="SimSun" w:cs="Arial"/>
                <w:sz w:val="20"/>
                <w:szCs w:val="18"/>
                <w:lang w:eastAsia="zh-CN"/>
              </w:rPr>
            </w:pPr>
            <w:r w:rsidRPr="00A55DF0">
              <w:rPr>
                <w:sz w:val="20"/>
                <w:szCs w:val="18"/>
              </w:rPr>
              <w:t>Informations les plus récentes concernant la réunion</w:t>
            </w:r>
          </w:p>
        </w:tc>
      </w:tr>
    </w:tbl>
    <w:p w14:paraId="6420FFEA" w14:textId="77777777" w:rsidR="00251CB1" w:rsidRPr="00A55DF0" w:rsidRDefault="00251CB1" w:rsidP="00AA5E95">
      <w:pPr>
        <w:spacing w:before="840"/>
        <w:rPr>
          <w:rFonts w:asciiTheme="minorHAnsi" w:hAnsiTheme="minorHAnsi"/>
        </w:rPr>
      </w:pPr>
      <w:bookmarkStart w:id="7" w:name="_Hlk100320566"/>
      <w:bookmarkEnd w:id="6"/>
      <w:r w:rsidRPr="00A55DF0">
        <w:rPr>
          <w:rFonts w:asciiTheme="minorHAnsi" w:hAnsiTheme="minorHAnsi"/>
          <w:b/>
          <w:bCs/>
        </w:rPr>
        <w:t>Annexes</w:t>
      </w:r>
      <w:r w:rsidRPr="00A55DF0">
        <w:rPr>
          <w:rFonts w:asciiTheme="minorHAnsi" w:hAnsiTheme="minorHAnsi"/>
          <w:bCs/>
        </w:rPr>
        <w:t xml:space="preserve">: </w:t>
      </w:r>
      <w:r w:rsidR="00462EBB" w:rsidRPr="00A55DF0">
        <w:rPr>
          <w:rFonts w:asciiTheme="minorHAnsi" w:hAnsiTheme="minorHAnsi"/>
          <w:bCs/>
        </w:rPr>
        <w:t>2</w:t>
      </w:r>
      <w:bookmarkEnd w:id="7"/>
    </w:p>
    <w:p w14:paraId="61069962" w14:textId="5EE206EB" w:rsidR="00815A6F" w:rsidRPr="00A55DF0" w:rsidRDefault="00815A6F" w:rsidP="00AA5E9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A55DF0">
        <w:rPr>
          <w:rFonts w:asciiTheme="minorHAnsi" w:hAnsiTheme="minorHAnsi"/>
          <w:b/>
          <w:bCs/>
          <w:caps/>
        </w:rPr>
        <w:br w:type="page"/>
      </w:r>
    </w:p>
    <w:p w14:paraId="55373B96" w14:textId="4C39CE13" w:rsidR="00850C7D" w:rsidRPr="00A55DF0" w:rsidRDefault="00815A6F" w:rsidP="00AA5E95">
      <w:pPr>
        <w:pStyle w:val="Annextitle0"/>
        <w:rPr>
          <w:lang w:val="fr-FR"/>
        </w:rPr>
      </w:pPr>
      <w:bookmarkStart w:id="8" w:name="_Hlk100320738"/>
      <w:r w:rsidRPr="00A55DF0">
        <w:rPr>
          <w:lang w:val="fr-FR"/>
        </w:rPr>
        <w:lastRenderedPageBreak/>
        <w:t>A</w:t>
      </w:r>
      <w:r w:rsidR="00E268BC" w:rsidRPr="00A55DF0">
        <w:rPr>
          <w:lang w:val="fr-FR"/>
        </w:rPr>
        <w:t xml:space="preserve">NNEXE </w:t>
      </w:r>
      <w:r w:rsidRPr="00A55DF0">
        <w:rPr>
          <w:lang w:val="fr-FR"/>
        </w:rPr>
        <w:t>A</w:t>
      </w:r>
      <w:r w:rsidR="00462EBB" w:rsidRPr="00A55DF0">
        <w:rPr>
          <w:lang w:val="fr-FR"/>
        </w:rPr>
        <w:br/>
      </w:r>
      <w:r w:rsidR="00E268BC" w:rsidRPr="00A55DF0">
        <w:rPr>
          <w:lang w:val="fr-FR"/>
        </w:rPr>
        <w:t xml:space="preserve">Informations pratiques concernant la </w:t>
      </w:r>
      <w:r w:rsidR="00517993" w:rsidRPr="00A55DF0">
        <w:rPr>
          <w:lang w:val="fr-FR"/>
        </w:rPr>
        <w:t>ré</w:t>
      </w:r>
      <w:r w:rsidR="00E268BC" w:rsidRPr="00A55DF0">
        <w:rPr>
          <w:lang w:val="fr-FR"/>
        </w:rPr>
        <w:t>union</w:t>
      </w:r>
    </w:p>
    <w:p w14:paraId="42F5D46A" w14:textId="77777777" w:rsidR="00815A6F" w:rsidRPr="00A55DF0" w:rsidRDefault="00815A6F" w:rsidP="00AA5E95">
      <w:pPr>
        <w:keepNext/>
        <w:keepLines/>
        <w:spacing w:before="240" w:after="280"/>
        <w:jc w:val="center"/>
        <w:rPr>
          <w:rFonts w:asciiTheme="minorHAnsi" w:hAnsiTheme="minorHAnsi"/>
          <w:b/>
          <w:sz w:val="28"/>
          <w:szCs w:val="22"/>
        </w:rPr>
      </w:pPr>
      <w:bookmarkStart w:id="9" w:name="Duties"/>
      <w:bookmarkEnd w:id="9"/>
      <w:r w:rsidRPr="00A55DF0">
        <w:rPr>
          <w:rFonts w:asciiTheme="minorHAnsi" w:hAnsiTheme="minorHAnsi"/>
          <w:b/>
          <w:bCs/>
          <w:szCs w:val="24"/>
        </w:rPr>
        <w:t>MÉTHODES DE TRAVAIL ET INSTALLATIONS</w:t>
      </w:r>
    </w:p>
    <w:p w14:paraId="6BE2C810" w14:textId="7BEC5E3D" w:rsidR="00462EBB" w:rsidRPr="00A55DF0" w:rsidRDefault="00462EBB" w:rsidP="00AA5E95">
      <w:pPr>
        <w:spacing w:before="100"/>
        <w:rPr>
          <w:rFonts w:asciiTheme="minorHAnsi" w:hAnsiTheme="minorHAnsi"/>
          <w:color w:val="1F497D"/>
          <w:szCs w:val="22"/>
        </w:rPr>
      </w:pPr>
      <w:r w:rsidRPr="00A55DF0">
        <w:rPr>
          <w:rFonts w:asciiTheme="minorHAnsi" w:eastAsia="SimSun" w:hAnsiTheme="minorHAnsi"/>
          <w:b/>
          <w:bCs/>
          <w:szCs w:val="22"/>
        </w:rPr>
        <w:t>SOUMISSION DES DOCUMENTS ET ACCÈS</w:t>
      </w:r>
      <w:r w:rsidRPr="00A55DF0">
        <w:rPr>
          <w:rFonts w:asciiTheme="minorHAnsi" w:eastAsia="SimSun" w:hAnsiTheme="minorHAnsi"/>
          <w:szCs w:val="22"/>
        </w:rPr>
        <w:t>:</w:t>
      </w:r>
      <w:r w:rsidRPr="00A55DF0">
        <w:rPr>
          <w:rFonts w:asciiTheme="minorHAnsi" w:eastAsia="SimSun" w:hAnsiTheme="minorHAnsi"/>
          <w:b/>
          <w:bCs/>
          <w:szCs w:val="22"/>
        </w:rPr>
        <w:t xml:space="preserve"> </w:t>
      </w:r>
      <w:r w:rsidRPr="00A55DF0">
        <w:rPr>
          <w:rFonts w:asciiTheme="minorHAnsi" w:hAnsiTheme="minorHAnsi" w:cstheme="majorBidi"/>
          <w:szCs w:val="22"/>
        </w:rPr>
        <w:t xml:space="preserve">La réunion se déroulera sans document papier. Les contributions des Membres doivent être soumises au moyen du </w:t>
      </w:r>
      <w:hyperlink r:id="rId21" w:history="1">
        <w:r w:rsidRPr="00A55DF0">
          <w:rPr>
            <w:rFonts w:asciiTheme="minorHAnsi" w:hAnsiTheme="minorHAnsi" w:cstheme="majorBidi"/>
            <w:color w:val="0000FF"/>
            <w:szCs w:val="22"/>
            <w:u w:val="single"/>
          </w:rPr>
          <w:t>système direct de publication des documents en ligne</w:t>
        </w:r>
      </w:hyperlink>
      <w:r w:rsidRPr="00A55DF0">
        <w:rPr>
          <w:rFonts w:asciiTheme="minorHAnsi" w:hAnsiTheme="minorHAnsi" w:cstheme="majorBidi"/>
          <w:szCs w:val="22"/>
        </w:rPr>
        <w:t>; les projets de document temporaire (TD) doivent être soumis par courrier électronique au secrétariat de la commission d</w:t>
      </w:r>
      <w:r w:rsidR="00444418" w:rsidRPr="00A55DF0">
        <w:rPr>
          <w:rFonts w:asciiTheme="minorHAnsi" w:hAnsiTheme="minorHAnsi" w:cstheme="majorBidi"/>
          <w:szCs w:val="22"/>
        </w:rPr>
        <w:t>'</w:t>
      </w:r>
      <w:r w:rsidRPr="00A55DF0">
        <w:rPr>
          <w:rFonts w:asciiTheme="minorHAnsi" w:hAnsiTheme="minorHAnsi" w:cstheme="majorBidi"/>
          <w:szCs w:val="22"/>
        </w:rPr>
        <w:t xml:space="preserve">études en utilisant le </w:t>
      </w:r>
      <w:hyperlink r:id="rId22" w:history="1">
        <w:r w:rsidRPr="00A55DF0">
          <w:rPr>
            <w:rFonts w:asciiTheme="minorHAnsi" w:hAnsiTheme="minorHAnsi" w:cstheme="majorBidi"/>
            <w:color w:val="0000FF"/>
            <w:szCs w:val="22"/>
            <w:u w:val="single"/>
          </w:rPr>
          <w:t>gabarit approprié</w:t>
        </w:r>
      </w:hyperlink>
      <w:r w:rsidRPr="00A55DF0">
        <w:rPr>
          <w:rFonts w:asciiTheme="minorHAnsi" w:hAnsiTheme="minorHAnsi" w:cstheme="majorBidi"/>
          <w:szCs w:val="22"/>
        </w:rPr>
        <w:t>. Les documents de réunion sont accessibles depuis la page d</w:t>
      </w:r>
      <w:r w:rsidR="00444418" w:rsidRPr="00A55DF0">
        <w:rPr>
          <w:rFonts w:asciiTheme="minorHAnsi" w:hAnsiTheme="minorHAnsi" w:cstheme="majorBidi"/>
          <w:szCs w:val="22"/>
        </w:rPr>
        <w:t>'</w:t>
      </w:r>
      <w:r w:rsidRPr="00A55DF0">
        <w:rPr>
          <w:rFonts w:asciiTheme="minorHAnsi" w:hAnsiTheme="minorHAnsi" w:cstheme="majorBidi"/>
          <w:szCs w:val="22"/>
        </w:rPr>
        <w:t>accueil de la commission d</w:t>
      </w:r>
      <w:r w:rsidR="00444418" w:rsidRPr="00A55DF0">
        <w:rPr>
          <w:rFonts w:asciiTheme="minorHAnsi" w:hAnsiTheme="minorHAnsi" w:cstheme="majorBidi"/>
          <w:szCs w:val="22"/>
        </w:rPr>
        <w:t>'</w:t>
      </w:r>
      <w:r w:rsidRPr="00A55DF0">
        <w:rPr>
          <w:rFonts w:asciiTheme="minorHAnsi" w:hAnsiTheme="minorHAnsi" w:cstheme="majorBidi"/>
          <w:szCs w:val="22"/>
        </w:rPr>
        <w:t>études, et l</w:t>
      </w:r>
      <w:r w:rsidR="00444418" w:rsidRPr="00A55DF0">
        <w:rPr>
          <w:rFonts w:asciiTheme="minorHAnsi" w:hAnsiTheme="minorHAnsi" w:cstheme="majorBidi"/>
          <w:szCs w:val="22"/>
        </w:rPr>
        <w:t>'</w:t>
      </w:r>
      <w:r w:rsidRPr="00A55DF0">
        <w:rPr>
          <w:rFonts w:asciiTheme="minorHAnsi" w:hAnsiTheme="minorHAnsi" w:cstheme="majorBidi"/>
          <w:szCs w:val="22"/>
        </w:rPr>
        <w:t>accès est réservé aux Membres de l</w:t>
      </w:r>
      <w:r w:rsidR="00444418" w:rsidRPr="00A55DF0">
        <w:rPr>
          <w:rFonts w:asciiTheme="minorHAnsi" w:hAnsiTheme="minorHAnsi" w:cstheme="majorBidi"/>
          <w:szCs w:val="22"/>
        </w:rPr>
        <w:t>'</w:t>
      </w:r>
      <w:r w:rsidRPr="00A55DF0">
        <w:rPr>
          <w:rFonts w:asciiTheme="minorHAnsi" w:hAnsiTheme="minorHAnsi" w:cstheme="majorBidi"/>
          <w:szCs w:val="22"/>
        </w:rPr>
        <w:t>UIT</w:t>
      </w:r>
      <w:r w:rsidRPr="00A55DF0">
        <w:rPr>
          <w:rFonts w:asciiTheme="minorHAnsi" w:hAnsiTheme="minorHAnsi" w:cstheme="majorBidi"/>
          <w:szCs w:val="22"/>
        </w:rPr>
        <w:noBreakHyphen/>
        <w:t>T</w:t>
      </w:r>
      <w:r w:rsidR="00F96F39" w:rsidRPr="00A55DF0">
        <w:rPr>
          <w:rFonts w:asciiTheme="minorHAnsi" w:hAnsiTheme="minorHAnsi" w:cstheme="majorBidi"/>
          <w:szCs w:val="22"/>
        </w:rPr>
        <w:t xml:space="preserve"> disposant d</w:t>
      </w:r>
      <w:r w:rsidR="00444418" w:rsidRPr="00A55DF0">
        <w:rPr>
          <w:rFonts w:asciiTheme="minorHAnsi" w:hAnsiTheme="minorHAnsi" w:cstheme="majorBidi"/>
          <w:szCs w:val="22"/>
        </w:rPr>
        <w:t>'</w:t>
      </w:r>
      <w:r w:rsidR="00F96F39" w:rsidRPr="00A55DF0">
        <w:rPr>
          <w:rFonts w:asciiTheme="minorHAnsi" w:hAnsiTheme="minorHAnsi" w:cstheme="majorBidi"/>
          <w:szCs w:val="22"/>
        </w:rPr>
        <w:t xml:space="preserve">un </w:t>
      </w:r>
      <w:hyperlink r:id="rId23" w:history="1">
        <w:r w:rsidRPr="00A55DF0">
          <w:rPr>
            <w:rFonts w:asciiTheme="minorHAnsi" w:hAnsiTheme="minorHAnsi" w:cstheme="majorBidi"/>
            <w:color w:val="0000FF"/>
            <w:szCs w:val="22"/>
            <w:u w:val="single"/>
          </w:rPr>
          <w:t>compte</w:t>
        </w:r>
        <w:r w:rsidR="00F96F39" w:rsidRPr="00A55DF0">
          <w:rPr>
            <w:rFonts w:asciiTheme="minorHAnsi" w:hAnsiTheme="minorHAnsi" w:cstheme="majorBidi"/>
            <w:color w:val="0000FF"/>
            <w:szCs w:val="22"/>
            <w:u w:val="single"/>
          </w:rPr>
          <w:t xml:space="preserve"> utilisateur UIT avec accès</w:t>
        </w:r>
        <w:r w:rsidRPr="00A55DF0">
          <w:rPr>
            <w:rFonts w:asciiTheme="minorHAnsi" w:hAnsiTheme="minorHAnsi" w:cstheme="majorBidi"/>
            <w:color w:val="0000FF"/>
            <w:szCs w:val="22"/>
            <w:u w:val="single"/>
          </w:rPr>
          <w:t xml:space="preserve"> TIES</w:t>
        </w:r>
      </w:hyperlink>
      <w:r w:rsidRPr="00A55DF0">
        <w:rPr>
          <w:rFonts w:asciiTheme="minorHAnsi" w:hAnsiTheme="minorHAnsi" w:cstheme="majorBidi"/>
          <w:szCs w:val="22"/>
        </w:rPr>
        <w:t>.</w:t>
      </w:r>
    </w:p>
    <w:p w14:paraId="7621FAAE" w14:textId="516254F5" w:rsidR="00462EBB" w:rsidRPr="00A55DF0" w:rsidRDefault="00462EBB" w:rsidP="00AA5E95">
      <w:pPr>
        <w:spacing w:before="100"/>
        <w:rPr>
          <w:rFonts w:asciiTheme="minorHAnsi" w:hAnsiTheme="minorHAnsi" w:cstheme="majorBidi"/>
          <w:szCs w:val="22"/>
        </w:rPr>
      </w:pPr>
      <w:r w:rsidRPr="00A55DF0">
        <w:rPr>
          <w:rFonts w:asciiTheme="minorHAnsi" w:hAnsiTheme="minorHAnsi" w:cstheme="majorBidi"/>
          <w:b/>
          <w:bCs/>
          <w:szCs w:val="22"/>
        </w:rPr>
        <w:t>INTERPRÉTATION</w:t>
      </w:r>
      <w:r w:rsidRPr="00A55DF0">
        <w:rPr>
          <w:rFonts w:asciiTheme="minorHAnsi" w:hAnsiTheme="minorHAnsi" w:cstheme="majorBidi"/>
          <w:szCs w:val="22"/>
        </w:rPr>
        <w:t xml:space="preserve">: </w:t>
      </w:r>
      <w:r w:rsidR="00EE6066" w:rsidRPr="00A55DF0">
        <w:rPr>
          <w:rFonts w:asciiTheme="minorHAnsi" w:hAnsiTheme="minorHAnsi" w:cstheme="majorBidi"/>
          <w:szCs w:val="22"/>
        </w:rPr>
        <w:t>L</w:t>
      </w:r>
      <w:r w:rsidR="00444418" w:rsidRPr="00A55DF0">
        <w:rPr>
          <w:rFonts w:asciiTheme="minorHAnsi" w:hAnsiTheme="minorHAnsi" w:cstheme="majorBidi"/>
          <w:szCs w:val="22"/>
        </w:rPr>
        <w:t>'</w:t>
      </w:r>
      <w:r w:rsidRPr="00A55DF0">
        <w:rPr>
          <w:rFonts w:asciiTheme="minorHAnsi" w:hAnsiTheme="minorHAnsi" w:cstheme="majorBidi"/>
          <w:szCs w:val="22"/>
        </w:rPr>
        <w:t xml:space="preserve">interprétation sera assurée pour la réunion si des </w:t>
      </w:r>
      <w:r w:rsidR="00F91F8D" w:rsidRPr="00A55DF0">
        <w:rPr>
          <w:rFonts w:asciiTheme="minorHAnsi" w:hAnsiTheme="minorHAnsi" w:cstheme="majorBidi"/>
          <w:szCs w:val="22"/>
        </w:rPr>
        <w:t>É</w:t>
      </w:r>
      <w:r w:rsidRPr="00A55DF0">
        <w:rPr>
          <w:rFonts w:asciiTheme="minorHAnsi" w:hAnsiTheme="minorHAnsi" w:cstheme="majorBidi"/>
          <w:szCs w:val="22"/>
        </w:rPr>
        <w:t>tats</w:t>
      </w:r>
      <w:r w:rsidR="00F91F8D" w:rsidRPr="00A55DF0">
        <w:rPr>
          <w:rFonts w:asciiTheme="minorHAnsi" w:hAnsiTheme="minorHAnsi" w:cstheme="majorBidi"/>
          <w:szCs w:val="22"/>
        </w:rPr>
        <w:t xml:space="preserve"> </w:t>
      </w:r>
      <w:r w:rsidRPr="00A55DF0">
        <w:rPr>
          <w:rFonts w:asciiTheme="minorHAnsi" w:hAnsiTheme="minorHAnsi" w:cstheme="majorBidi"/>
          <w:szCs w:val="22"/>
        </w:rPr>
        <w:t>Membres en font la demande, en cochant la case correspondante sur le formulaire d</w:t>
      </w:r>
      <w:r w:rsidR="00444418" w:rsidRPr="00A55DF0">
        <w:rPr>
          <w:rFonts w:asciiTheme="minorHAnsi" w:hAnsiTheme="minorHAnsi" w:cstheme="majorBidi"/>
          <w:szCs w:val="22"/>
        </w:rPr>
        <w:t>'</w:t>
      </w:r>
      <w:r w:rsidRPr="00A55DF0">
        <w:rPr>
          <w:rFonts w:asciiTheme="minorHAnsi" w:hAnsiTheme="minorHAnsi" w:cstheme="majorBidi"/>
          <w:szCs w:val="22"/>
        </w:rPr>
        <w:t xml:space="preserve">inscription, </w:t>
      </w:r>
      <w:r w:rsidRPr="00A55DF0">
        <w:rPr>
          <w:rFonts w:asciiTheme="minorHAnsi" w:hAnsiTheme="minorHAnsi" w:cstheme="majorBidi"/>
          <w:b/>
          <w:bCs/>
          <w:szCs w:val="22"/>
        </w:rPr>
        <w:t>six semaines au moins avant le premier jour de la réunion</w:t>
      </w:r>
      <w:r w:rsidRPr="00A55DF0">
        <w:rPr>
          <w:rFonts w:asciiTheme="minorHAnsi" w:hAnsiTheme="minorHAnsi" w:cstheme="majorBidi"/>
          <w:szCs w:val="22"/>
        </w:rPr>
        <w:t>.</w:t>
      </w:r>
    </w:p>
    <w:p w14:paraId="109AE292" w14:textId="3C0C09CA" w:rsidR="00462EBB" w:rsidRPr="00A55DF0" w:rsidRDefault="00462EBB" w:rsidP="00AA5E95">
      <w:pPr>
        <w:spacing w:before="100"/>
        <w:rPr>
          <w:rFonts w:asciiTheme="minorHAnsi" w:hAnsiTheme="minorHAnsi" w:cstheme="minorBidi"/>
          <w:szCs w:val="22"/>
        </w:rPr>
      </w:pPr>
      <w:r w:rsidRPr="00A55DF0">
        <w:rPr>
          <w:rFonts w:asciiTheme="minorHAnsi" w:hAnsiTheme="minorHAnsi"/>
          <w:szCs w:val="22"/>
        </w:rPr>
        <w:t xml:space="preserve">Des équipements de </w:t>
      </w:r>
      <w:r w:rsidRPr="00A55DF0">
        <w:rPr>
          <w:rFonts w:asciiTheme="minorHAnsi" w:hAnsiTheme="minorHAnsi"/>
          <w:b/>
          <w:bCs/>
          <w:szCs w:val="22"/>
        </w:rPr>
        <w:t xml:space="preserve">RÉSEAU LOCAL SANS FIL </w:t>
      </w:r>
      <w:r w:rsidRPr="00A55DF0">
        <w:rPr>
          <w:rFonts w:asciiTheme="minorHAnsi" w:hAnsiTheme="minorHAnsi"/>
          <w:szCs w:val="22"/>
        </w:rPr>
        <w:t>sont à la disposition des délégués dans toutes les salles de réunion de l</w:t>
      </w:r>
      <w:r w:rsidR="00444418" w:rsidRPr="00A55DF0">
        <w:rPr>
          <w:rFonts w:asciiTheme="minorHAnsi" w:hAnsiTheme="minorHAnsi"/>
          <w:szCs w:val="22"/>
        </w:rPr>
        <w:t>'</w:t>
      </w:r>
      <w:r w:rsidRPr="00A55DF0">
        <w:rPr>
          <w:rFonts w:asciiTheme="minorHAnsi" w:hAnsiTheme="minorHAnsi"/>
          <w:szCs w:val="22"/>
        </w:rPr>
        <w:t>UIT. Des informations détaillées sont disponibles sur place et sur le site web de l</w:t>
      </w:r>
      <w:r w:rsidR="00444418" w:rsidRPr="00A55DF0">
        <w:rPr>
          <w:rFonts w:asciiTheme="minorHAnsi" w:hAnsiTheme="minorHAnsi"/>
          <w:szCs w:val="22"/>
        </w:rPr>
        <w:t>'</w:t>
      </w:r>
      <w:r w:rsidRPr="00A55DF0">
        <w:rPr>
          <w:rFonts w:asciiTheme="minorHAnsi" w:hAnsiTheme="minorHAnsi"/>
          <w:szCs w:val="22"/>
        </w:rPr>
        <w:t>UIT</w:t>
      </w:r>
      <w:r w:rsidRPr="00A55DF0">
        <w:rPr>
          <w:rFonts w:asciiTheme="minorHAnsi" w:hAnsiTheme="minorHAnsi"/>
          <w:szCs w:val="22"/>
        </w:rPr>
        <w:noBreakHyphen/>
        <w:t>T (</w:t>
      </w:r>
      <w:hyperlink r:id="rId24" w:history="1">
        <w:r w:rsidR="00987356" w:rsidRPr="00A55DF0">
          <w:rPr>
            <w:rStyle w:val="Hyperlink"/>
          </w:rPr>
          <w:t>https://www.itu.int/en/ITU-T/ewm/Pages/ITU-Internet-Printer-Services.aspx</w:t>
        </w:r>
      </w:hyperlink>
      <w:r w:rsidRPr="00A55DF0">
        <w:rPr>
          <w:rFonts w:asciiTheme="minorHAnsi" w:hAnsiTheme="minorHAnsi"/>
          <w:szCs w:val="22"/>
        </w:rPr>
        <w:t xml:space="preserve">). </w:t>
      </w:r>
    </w:p>
    <w:p w14:paraId="20F2AA2C" w14:textId="7CD0156F" w:rsidR="00462EBB" w:rsidRPr="00A55DF0" w:rsidRDefault="00462EBB" w:rsidP="00AA5E95">
      <w:pPr>
        <w:spacing w:before="100"/>
        <w:rPr>
          <w:rFonts w:asciiTheme="minorHAnsi" w:eastAsia="SimSun" w:hAnsiTheme="minorHAnsi"/>
          <w:szCs w:val="22"/>
        </w:rPr>
      </w:pPr>
      <w:r w:rsidRPr="00A55DF0">
        <w:rPr>
          <w:rFonts w:asciiTheme="minorHAnsi" w:eastAsia="SimSun" w:hAnsiTheme="minorHAnsi"/>
          <w:szCs w:val="22"/>
        </w:rPr>
        <w:t>Les délégués de l</w:t>
      </w:r>
      <w:r w:rsidR="00444418" w:rsidRPr="00A55DF0">
        <w:rPr>
          <w:rFonts w:asciiTheme="minorHAnsi" w:eastAsia="SimSun" w:hAnsiTheme="minorHAnsi"/>
          <w:szCs w:val="22"/>
        </w:rPr>
        <w:t>'</w:t>
      </w:r>
      <w:r w:rsidRPr="00A55DF0">
        <w:rPr>
          <w:rFonts w:asciiTheme="minorHAnsi" w:eastAsia="SimSun" w:hAnsiTheme="minorHAnsi"/>
          <w:szCs w:val="22"/>
        </w:rPr>
        <w:t>UIT</w:t>
      </w:r>
      <w:r w:rsidRPr="00A55DF0">
        <w:rPr>
          <w:rFonts w:asciiTheme="minorHAnsi" w:eastAsia="SimSun" w:hAnsiTheme="minorHAnsi"/>
          <w:szCs w:val="22"/>
        </w:rPr>
        <w:noBreakHyphen/>
        <w:t xml:space="preserve">T ont accès, pendant la durée de la réunion, à des </w:t>
      </w:r>
      <w:r w:rsidRPr="00A55DF0">
        <w:rPr>
          <w:rFonts w:asciiTheme="minorHAnsi" w:eastAsia="SimSun" w:hAnsiTheme="minorHAnsi"/>
          <w:b/>
          <w:bCs/>
          <w:szCs w:val="22"/>
        </w:rPr>
        <w:t>CONSIGNES électroniques</w:t>
      </w:r>
      <w:r w:rsidRPr="00A55DF0">
        <w:rPr>
          <w:rFonts w:asciiTheme="minorHAnsi" w:eastAsia="SimSun" w:hAnsiTheme="minorHAnsi"/>
          <w:szCs w:val="22"/>
        </w:rPr>
        <w:t xml:space="preserve"> au moyen de leur badge RFID. Les casiers sont situés immédiatement après la zone d</w:t>
      </w:r>
      <w:r w:rsidR="00444418" w:rsidRPr="00A55DF0">
        <w:rPr>
          <w:rFonts w:asciiTheme="minorHAnsi" w:eastAsia="SimSun" w:hAnsiTheme="minorHAnsi"/>
          <w:szCs w:val="22"/>
        </w:rPr>
        <w:t>'</w:t>
      </w:r>
      <w:r w:rsidRPr="00A55DF0">
        <w:rPr>
          <w:rFonts w:asciiTheme="minorHAnsi" w:eastAsia="SimSun" w:hAnsiTheme="minorHAnsi"/>
          <w:szCs w:val="22"/>
        </w:rPr>
        <w:t>enregistrement au rez</w:t>
      </w:r>
      <w:r w:rsidRPr="00A55DF0">
        <w:rPr>
          <w:rFonts w:asciiTheme="minorHAnsi" w:eastAsia="SimSun" w:hAnsiTheme="minorHAnsi"/>
          <w:szCs w:val="22"/>
        </w:rPr>
        <w:noBreakHyphen/>
        <w:t xml:space="preserve">de-chaussée du </w:t>
      </w:r>
      <w:hyperlink r:id="rId25" w:history="1">
        <w:r w:rsidRPr="00A55DF0">
          <w:rPr>
            <w:rFonts w:asciiTheme="minorHAnsi" w:eastAsia="SimSun" w:hAnsiTheme="minorHAnsi"/>
            <w:color w:val="0000FF"/>
            <w:szCs w:val="22"/>
            <w:u w:val="single"/>
          </w:rPr>
          <w:t>bâtiment Montbrillant</w:t>
        </w:r>
      </w:hyperlink>
      <w:r w:rsidRPr="00A55DF0">
        <w:rPr>
          <w:rFonts w:asciiTheme="minorHAnsi" w:eastAsia="SimSun" w:hAnsiTheme="minorHAnsi"/>
          <w:szCs w:val="22"/>
        </w:rPr>
        <w:t>.</w:t>
      </w:r>
    </w:p>
    <w:p w14:paraId="18771721" w14:textId="373417E0" w:rsidR="00462EBB" w:rsidRPr="00A55DF0" w:rsidRDefault="00462EBB" w:rsidP="00AA5E95">
      <w:pPr>
        <w:spacing w:before="100"/>
        <w:rPr>
          <w:rFonts w:asciiTheme="minorHAnsi" w:eastAsiaTheme="minorEastAsia" w:hAnsiTheme="minorHAnsi"/>
          <w:szCs w:val="22"/>
        </w:rPr>
      </w:pPr>
      <w:r w:rsidRPr="00A55DF0">
        <w:rPr>
          <w:rFonts w:asciiTheme="minorHAnsi" w:hAnsiTheme="minorHAnsi"/>
          <w:szCs w:val="22"/>
        </w:rPr>
        <w:t xml:space="preserve">Des </w:t>
      </w:r>
      <w:r w:rsidRPr="00A55DF0">
        <w:rPr>
          <w:rFonts w:asciiTheme="minorHAnsi" w:hAnsiTheme="minorHAnsi"/>
          <w:b/>
          <w:bCs/>
          <w:szCs w:val="22"/>
        </w:rPr>
        <w:t>IMPRIMANTES</w:t>
      </w:r>
      <w:r w:rsidRPr="00A55DF0">
        <w:rPr>
          <w:rFonts w:asciiTheme="minorHAnsi" w:hAnsiTheme="minorHAnsi"/>
          <w:szCs w:val="22"/>
        </w:rPr>
        <w:t xml:space="preserve"> sont disponibles dans les salons des délégués et près de toutes les </w:t>
      </w:r>
      <w:hyperlink r:id="rId26" w:history="1">
        <w:r w:rsidRPr="00A55DF0">
          <w:rPr>
            <w:rFonts w:asciiTheme="minorHAnsi" w:hAnsiTheme="minorHAnsi"/>
            <w:color w:val="0000FF"/>
            <w:szCs w:val="22"/>
            <w:u w:val="single"/>
          </w:rPr>
          <w:t>principales salles de réunion</w:t>
        </w:r>
      </w:hyperlink>
      <w:r w:rsidRPr="00A55DF0">
        <w:rPr>
          <w:rFonts w:asciiTheme="minorHAnsi" w:hAnsiTheme="minorHAnsi"/>
          <w:szCs w:val="22"/>
        </w:rPr>
        <w:t>. Pour éviter de devoir installer des pilotes sur leur</w:t>
      </w:r>
      <w:r w:rsidR="006E61B5" w:rsidRPr="00A55DF0">
        <w:rPr>
          <w:rFonts w:asciiTheme="minorHAnsi" w:hAnsiTheme="minorHAnsi"/>
          <w:szCs w:val="22"/>
        </w:rPr>
        <w:t>s</w:t>
      </w:r>
      <w:r w:rsidRPr="00A55DF0">
        <w:rPr>
          <w:rFonts w:asciiTheme="minorHAnsi" w:hAnsiTheme="minorHAnsi"/>
          <w:szCs w:val="22"/>
        </w:rPr>
        <w:t xml:space="preserve"> ordinateur</w:t>
      </w:r>
      <w:r w:rsidR="006E61B5" w:rsidRPr="00A55DF0">
        <w:rPr>
          <w:rFonts w:asciiTheme="minorHAnsi" w:hAnsiTheme="minorHAnsi"/>
          <w:szCs w:val="22"/>
        </w:rPr>
        <w:t>s</w:t>
      </w:r>
      <w:r w:rsidRPr="00A55DF0">
        <w:rPr>
          <w:rFonts w:asciiTheme="minorHAnsi" w:hAnsiTheme="minorHAnsi"/>
          <w:szCs w:val="22"/>
        </w:rPr>
        <w:t>, les délégués peuvent imprimer des documents en les envoyant par courrier électronique à l</w:t>
      </w:r>
      <w:r w:rsidR="00444418" w:rsidRPr="00A55DF0">
        <w:rPr>
          <w:rFonts w:asciiTheme="minorHAnsi" w:hAnsiTheme="minorHAnsi"/>
          <w:szCs w:val="22"/>
        </w:rPr>
        <w:t>'</w:t>
      </w:r>
      <w:r w:rsidRPr="00A55DF0">
        <w:rPr>
          <w:rFonts w:asciiTheme="minorHAnsi" w:hAnsiTheme="minorHAnsi"/>
          <w:szCs w:val="22"/>
        </w:rPr>
        <w:t>imprimante souhaitée ("e-print"). Voir les détails à l</w:t>
      </w:r>
      <w:r w:rsidR="00444418" w:rsidRPr="00A55DF0">
        <w:rPr>
          <w:rFonts w:asciiTheme="minorHAnsi" w:hAnsiTheme="minorHAnsi"/>
          <w:szCs w:val="22"/>
        </w:rPr>
        <w:t>'</w:t>
      </w:r>
      <w:r w:rsidRPr="00A55DF0">
        <w:rPr>
          <w:rFonts w:asciiTheme="minorHAnsi" w:hAnsiTheme="minorHAnsi"/>
          <w:szCs w:val="22"/>
        </w:rPr>
        <w:t xml:space="preserve">adresse: </w:t>
      </w:r>
      <w:hyperlink r:id="rId27" w:history="1">
        <w:r w:rsidRPr="00A55DF0">
          <w:rPr>
            <w:rFonts w:asciiTheme="minorHAnsi" w:hAnsiTheme="minorHAnsi"/>
            <w:color w:val="0000FF"/>
            <w:szCs w:val="22"/>
            <w:u w:val="single"/>
          </w:rPr>
          <w:t>http://itu.int/go/e-print</w:t>
        </w:r>
      </w:hyperlink>
      <w:r w:rsidRPr="00A55DF0">
        <w:rPr>
          <w:rFonts w:asciiTheme="minorHAnsi" w:hAnsiTheme="minorHAnsi"/>
          <w:szCs w:val="22"/>
        </w:rPr>
        <w:t>.</w:t>
      </w:r>
    </w:p>
    <w:p w14:paraId="2BBF08DC" w14:textId="07972ECA" w:rsidR="00462EBB" w:rsidRPr="00A55DF0" w:rsidRDefault="00462EBB" w:rsidP="00AA5E95">
      <w:pPr>
        <w:spacing w:before="100"/>
        <w:rPr>
          <w:rFonts w:asciiTheme="minorHAnsi" w:hAnsiTheme="minorHAnsi"/>
          <w:szCs w:val="22"/>
        </w:rPr>
      </w:pPr>
      <w:r w:rsidRPr="00A55DF0">
        <w:rPr>
          <w:rFonts w:asciiTheme="minorHAnsi" w:hAnsiTheme="minorHAnsi"/>
          <w:szCs w:val="22"/>
        </w:rPr>
        <w:t>Le Service d</w:t>
      </w:r>
      <w:r w:rsidR="00444418" w:rsidRPr="00A55DF0">
        <w:rPr>
          <w:rFonts w:asciiTheme="minorHAnsi" w:hAnsiTheme="minorHAnsi"/>
          <w:szCs w:val="22"/>
        </w:rPr>
        <w:t>'</w:t>
      </w:r>
      <w:r w:rsidRPr="00A55DF0">
        <w:rPr>
          <w:rFonts w:asciiTheme="minorHAnsi" w:hAnsiTheme="minorHAnsi"/>
          <w:szCs w:val="22"/>
        </w:rPr>
        <w:t>assistance informatique de l</w:t>
      </w:r>
      <w:r w:rsidR="00444418" w:rsidRPr="00A55DF0">
        <w:rPr>
          <w:rFonts w:asciiTheme="minorHAnsi" w:hAnsiTheme="minorHAnsi"/>
          <w:szCs w:val="22"/>
        </w:rPr>
        <w:t>'</w:t>
      </w:r>
      <w:r w:rsidRPr="00A55DF0">
        <w:rPr>
          <w:rFonts w:asciiTheme="minorHAnsi" w:hAnsiTheme="minorHAnsi"/>
          <w:szCs w:val="22"/>
        </w:rPr>
        <w:t>UIT (</w:t>
      </w:r>
      <w:hyperlink r:id="rId28" w:history="1">
        <w:r w:rsidRPr="00A55DF0">
          <w:rPr>
            <w:rFonts w:asciiTheme="minorHAnsi" w:hAnsiTheme="minorHAnsi"/>
            <w:color w:val="0000FF"/>
            <w:szCs w:val="22"/>
            <w:u w:val="single"/>
          </w:rPr>
          <w:t>servicedesk@itu.int</w:t>
        </w:r>
      </w:hyperlink>
      <w:r w:rsidRPr="00A55DF0">
        <w:rPr>
          <w:rFonts w:asciiTheme="minorHAnsi" w:hAnsiTheme="minorHAnsi"/>
          <w:szCs w:val="22"/>
        </w:rPr>
        <w:t xml:space="preserve">) peut </w:t>
      </w:r>
      <w:r w:rsidRPr="00A55DF0">
        <w:rPr>
          <w:rFonts w:asciiTheme="minorHAnsi" w:hAnsiTheme="minorHAnsi"/>
          <w:b/>
          <w:bCs/>
          <w:szCs w:val="22"/>
        </w:rPr>
        <w:t xml:space="preserve">PRÊTER DES ORDINATEURS PORTABLES </w:t>
      </w:r>
      <w:r w:rsidRPr="00A55DF0">
        <w:rPr>
          <w:rFonts w:asciiTheme="minorHAnsi" w:hAnsiTheme="minorHAnsi"/>
          <w:szCs w:val="22"/>
        </w:rPr>
        <w:t>aux délégués, dans l</w:t>
      </w:r>
      <w:r w:rsidR="00444418" w:rsidRPr="00A55DF0">
        <w:rPr>
          <w:rFonts w:asciiTheme="minorHAnsi" w:hAnsiTheme="minorHAnsi"/>
          <w:szCs w:val="22"/>
        </w:rPr>
        <w:t>'</w:t>
      </w:r>
      <w:r w:rsidRPr="00A55DF0">
        <w:rPr>
          <w:rFonts w:asciiTheme="minorHAnsi" w:hAnsiTheme="minorHAnsi"/>
          <w:szCs w:val="22"/>
        </w:rPr>
        <w:t>ordre des demandes.</w:t>
      </w:r>
    </w:p>
    <w:p w14:paraId="7A7909CC" w14:textId="77777777" w:rsidR="00987356" w:rsidRPr="00A55DF0" w:rsidRDefault="00987356" w:rsidP="00AA5E95">
      <w:pPr>
        <w:rPr>
          <w:rFonts w:eastAsia="SimSun"/>
          <w:lang w:eastAsia="zh-CN"/>
        </w:rPr>
      </w:pPr>
      <w:r w:rsidRPr="00A55DF0">
        <w:rPr>
          <w:rFonts w:eastAsia="SimSun"/>
          <w:b/>
          <w:bCs/>
          <w:lang w:eastAsia="zh-CN"/>
        </w:rPr>
        <w:t>PARTICIPATION INTERACTIVE À DISTANCE</w:t>
      </w:r>
      <w:r w:rsidRPr="00A55DF0">
        <w:rPr>
          <w:rFonts w:eastAsia="SimSun"/>
          <w:lang w:eastAsia="zh-CN"/>
        </w:rPr>
        <w:t xml:space="preserve">: Un service de participation à distance sera assuré au mieux pour certaines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A55DF0">
        <w:rPr>
          <w:szCs w:val="22"/>
        </w:rPr>
        <w:t>Si les propos d'un participant à distance sont difficilement audibles en raison de la qualité du son jugée insuffisante</w:t>
      </w:r>
      <w:r w:rsidRPr="00A55DF0">
        <w:t xml:space="preserve">, le Président pourra interrompre ce participant et renoncer à lui donner la parole tant qu'il </w:t>
      </w:r>
      <w:r w:rsidRPr="00A55DF0">
        <w:rPr>
          <w:color w:val="000000"/>
        </w:rPr>
        <w:t>n'aura pas été indiqué</w:t>
      </w:r>
      <w:r w:rsidRPr="00A55DF0">
        <w:t xml:space="preserve"> que le problème a été résolu. L'utilisation de l'outil de discussion est encouragée pour faciliter la gestion efficace du temps au cours des séances, </w:t>
      </w:r>
      <w:r w:rsidRPr="00A55DF0">
        <w:rPr>
          <w:rFonts w:eastAsia="SimSun"/>
          <w:lang w:eastAsia="zh-CN"/>
        </w:rPr>
        <w:t>si le Président le juge bon</w:t>
      </w:r>
      <w:r w:rsidRPr="00A55DF0">
        <w:t>.</w:t>
      </w:r>
    </w:p>
    <w:p w14:paraId="1079D704" w14:textId="04C8E87D" w:rsidR="00987356" w:rsidRPr="00A55DF0" w:rsidRDefault="00987356" w:rsidP="00AA5E95">
      <w:pPr>
        <w:spacing w:before="100"/>
        <w:rPr>
          <w:rFonts w:asciiTheme="minorHAnsi" w:hAnsiTheme="minorHAnsi"/>
          <w:szCs w:val="22"/>
        </w:rPr>
      </w:pPr>
      <w:r w:rsidRPr="00A55DF0">
        <w:rPr>
          <w:b/>
          <w:bCs/>
        </w:rPr>
        <w:t>ACCESSIBILITÉ</w:t>
      </w:r>
      <w:r w:rsidRPr="00A55DF0">
        <w:t xml:space="preserve">: Un sous-titrage en temps réel ou une interprétation en langue des signes pourront être mis à disposition sur demande aux participants qui en ont besoin, pour les séances portant sur le thème de l'accessibilité, sous réserve de la disponibilité d'interprètes et en fonction des ressources financières disponibles. Ces services d'accessibilité doivent être demandés </w:t>
      </w:r>
      <w:r w:rsidRPr="00A55DF0">
        <w:rPr>
          <w:b/>
        </w:rPr>
        <w:t xml:space="preserve">au moins </w:t>
      </w:r>
      <w:r w:rsidR="00EE6066" w:rsidRPr="00A55DF0">
        <w:rPr>
          <w:b/>
        </w:rPr>
        <w:t xml:space="preserve">deux </w:t>
      </w:r>
      <w:r w:rsidRPr="00A55DF0">
        <w:rPr>
          <w:b/>
        </w:rPr>
        <w:t xml:space="preserve">mois avant </w:t>
      </w:r>
      <w:r w:rsidR="00EE6066" w:rsidRPr="00A55DF0">
        <w:rPr>
          <w:b/>
        </w:rPr>
        <w:t>le</w:t>
      </w:r>
      <w:r w:rsidRPr="00A55DF0">
        <w:rPr>
          <w:b/>
        </w:rPr>
        <w:t xml:space="preserve"> début de la réunion</w:t>
      </w:r>
      <w:r w:rsidRPr="00A55DF0">
        <w:t>, en cochant la case correspondante sur le formulaire d'inscription.</w:t>
      </w:r>
    </w:p>
    <w:p w14:paraId="5AC3986B" w14:textId="77777777" w:rsidR="00462EBB" w:rsidRPr="00A55DF0" w:rsidRDefault="00462EBB" w:rsidP="00AA5E95">
      <w:pPr>
        <w:keepNext/>
        <w:keepLines/>
        <w:spacing w:before="200" w:after="120"/>
        <w:jc w:val="center"/>
        <w:rPr>
          <w:rFonts w:asciiTheme="minorHAnsi" w:hAnsiTheme="minorHAnsi"/>
          <w:b/>
          <w:szCs w:val="22"/>
        </w:rPr>
      </w:pPr>
      <w:r w:rsidRPr="00A55DF0">
        <w:rPr>
          <w:rFonts w:asciiTheme="minorHAnsi" w:hAnsiTheme="minorHAnsi"/>
          <w:b/>
          <w:szCs w:val="22"/>
        </w:rPr>
        <w:t>INSCRIPTION</w:t>
      </w:r>
      <w:r w:rsidRPr="00A55DF0">
        <w:rPr>
          <w:rFonts w:asciiTheme="minorHAnsi" w:hAnsiTheme="minorHAnsi"/>
          <w:bCs/>
          <w:szCs w:val="22"/>
        </w:rPr>
        <w:t xml:space="preserve"> </w:t>
      </w:r>
      <w:r w:rsidRPr="00A55DF0">
        <w:rPr>
          <w:rFonts w:asciiTheme="minorHAnsi" w:hAnsiTheme="minorHAnsi"/>
          <w:b/>
          <w:szCs w:val="22"/>
        </w:rPr>
        <w:t>PRÉALABLE, NOUVEAUX DÉLÉGUÉS, BOURSES ET DEMANDE DE VISA</w:t>
      </w:r>
    </w:p>
    <w:p w14:paraId="1CBB1910" w14:textId="3657B4CF" w:rsidR="00462EBB" w:rsidRPr="00A55DF0" w:rsidRDefault="00462EBB" w:rsidP="00AA5E95">
      <w:pPr>
        <w:spacing w:before="100"/>
        <w:rPr>
          <w:rFonts w:asciiTheme="minorHAnsi" w:hAnsiTheme="minorHAnsi"/>
          <w:szCs w:val="22"/>
        </w:rPr>
      </w:pPr>
      <w:r w:rsidRPr="00A55DF0">
        <w:rPr>
          <w:rFonts w:asciiTheme="minorHAnsi" w:hAnsiTheme="minorHAnsi"/>
          <w:b/>
          <w:bCs/>
          <w:szCs w:val="22"/>
        </w:rPr>
        <w:t>INSCRIPTION PRÉALABLE</w:t>
      </w:r>
      <w:r w:rsidRPr="00A55DF0">
        <w:rPr>
          <w:rFonts w:asciiTheme="minorHAnsi" w:hAnsiTheme="minorHAnsi"/>
          <w:szCs w:val="22"/>
        </w:rPr>
        <w:t>:</w:t>
      </w:r>
      <w:r w:rsidRPr="00A55DF0">
        <w:rPr>
          <w:rFonts w:asciiTheme="minorHAnsi" w:hAnsiTheme="minorHAnsi"/>
          <w:b/>
          <w:bCs/>
          <w:szCs w:val="22"/>
        </w:rPr>
        <w:t xml:space="preserve"> </w:t>
      </w:r>
      <w:r w:rsidRPr="00A55DF0">
        <w:rPr>
          <w:rFonts w:asciiTheme="minorHAnsi" w:hAnsiTheme="minorHAnsi"/>
          <w:szCs w:val="22"/>
        </w:rPr>
        <w:t>L</w:t>
      </w:r>
      <w:r w:rsidR="00444418" w:rsidRPr="00A55DF0">
        <w:rPr>
          <w:rFonts w:asciiTheme="minorHAnsi" w:hAnsiTheme="minorHAnsi"/>
          <w:szCs w:val="22"/>
        </w:rPr>
        <w:t>'</w:t>
      </w:r>
      <w:r w:rsidRPr="00A55DF0">
        <w:rPr>
          <w:rFonts w:asciiTheme="minorHAnsi" w:hAnsiTheme="minorHAnsi"/>
          <w:szCs w:val="22"/>
        </w:rPr>
        <w:t>inscription préalable est obligatoire et doit se faire en ligne depuis la page d</w:t>
      </w:r>
      <w:r w:rsidR="00444418" w:rsidRPr="00A55DF0">
        <w:rPr>
          <w:rFonts w:asciiTheme="minorHAnsi" w:hAnsiTheme="minorHAnsi"/>
          <w:szCs w:val="22"/>
        </w:rPr>
        <w:t>'</w:t>
      </w:r>
      <w:r w:rsidRPr="00A55DF0">
        <w:rPr>
          <w:rFonts w:asciiTheme="minorHAnsi" w:hAnsiTheme="minorHAnsi"/>
          <w:szCs w:val="22"/>
        </w:rPr>
        <w:t>accueil de la commission d</w:t>
      </w:r>
      <w:r w:rsidR="00444418" w:rsidRPr="00A55DF0">
        <w:rPr>
          <w:rFonts w:asciiTheme="minorHAnsi" w:hAnsiTheme="minorHAnsi"/>
          <w:szCs w:val="22"/>
        </w:rPr>
        <w:t>'</w:t>
      </w:r>
      <w:r w:rsidRPr="00A55DF0">
        <w:rPr>
          <w:rFonts w:asciiTheme="minorHAnsi" w:hAnsiTheme="minorHAnsi"/>
          <w:szCs w:val="22"/>
        </w:rPr>
        <w:t xml:space="preserve">études </w:t>
      </w:r>
      <w:r w:rsidRPr="00A55DF0">
        <w:rPr>
          <w:rFonts w:asciiTheme="minorHAnsi" w:hAnsiTheme="minorHAnsi"/>
          <w:b/>
          <w:bCs/>
          <w:szCs w:val="22"/>
        </w:rPr>
        <w:t>au moins un mois avant le début de la réunion</w:t>
      </w:r>
      <w:r w:rsidRPr="00A55DF0">
        <w:rPr>
          <w:rFonts w:asciiTheme="minorHAnsi" w:hAnsiTheme="minorHAnsi"/>
          <w:szCs w:val="22"/>
        </w:rPr>
        <w:t xml:space="preserve">. Comme indiqué dans la </w:t>
      </w:r>
      <w:hyperlink r:id="rId29" w:history="1">
        <w:r w:rsidRPr="00A55DF0">
          <w:rPr>
            <w:rStyle w:val="Hyperlink"/>
            <w:rFonts w:asciiTheme="minorHAnsi" w:hAnsiTheme="minorHAnsi"/>
            <w:szCs w:val="22"/>
          </w:rPr>
          <w:t>Circulaire</w:t>
        </w:r>
        <w:r w:rsidR="000321A6" w:rsidRPr="00A55DF0">
          <w:rPr>
            <w:rStyle w:val="Hyperlink"/>
            <w:rFonts w:asciiTheme="minorHAnsi" w:hAnsiTheme="minorHAnsi"/>
            <w:szCs w:val="22"/>
          </w:rPr>
          <w:t> </w:t>
        </w:r>
        <w:r w:rsidRPr="00A55DF0">
          <w:rPr>
            <w:rStyle w:val="Hyperlink"/>
            <w:rFonts w:asciiTheme="minorHAnsi" w:hAnsiTheme="minorHAnsi"/>
            <w:szCs w:val="22"/>
          </w:rPr>
          <w:t>TSB</w:t>
        </w:r>
        <w:r w:rsidR="000321A6" w:rsidRPr="00A55DF0">
          <w:rPr>
            <w:rStyle w:val="Hyperlink"/>
            <w:rFonts w:asciiTheme="minorHAnsi" w:hAnsiTheme="minorHAnsi"/>
            <w:szCs w:val="22"/>
          </w:rPr>
          <w:t> </w:t>
        </w:r>
        <w:r w:rsidRPr="00A55DF0">
          <w:rPr>
            <w:rStyle w:val="Hyperlink"/>
            <w:rFonts w:asciiTheme="minorHAnsi" w:hAnsiTheme="minorHAnsi"/>
            <w:szCs w:val="22"/>
          </w:rPr>
          <w:t>68</w:t>
        </w:r>
      </w:hyperlink>
      <w:r w:rsidRPr="00A55DF0">
        <w:rPr>
          <w:rFonts w:asciiTheme="minorHAnsi" w:hAnsiTheme="minorHAnsi"/>
          <w:szCs w:val="22"/>
        </w:rPr>
        <w:t>, dans le cadre du système d</w:t>
      </w:r>
      <w:r w:rsidR="00444418" w:rsidRPr="00A55DF0">
        <w:rPr>
          <w:rFonts w:asciiTheme="minorHAnsi" w:hAnsiTheme="minorHAnsi"/>
          <w:szCs w:val="22"/>
        </w:rPr>
        <w:t>'</w:t>
      </w:r>
      <w:r w:rsidRPr="00A55DF0">
        <w:rPr>
          <w:rFonts w:asciiTheme="minorHAnsi" w:hAnsiTheme="minorHAnsi"/>
          <w:szCs w:val="22"/>
        </w:rPr>
        <w:t>inscription</w:t>
      </w:r>
      <w:r w:rsidR="0088789A" w:rsidRPr="00A55DF0">
        <w:rPr>
          <w:rFonts w:asciiTheme="minorHAnsi" w:hAnsiTheme="minorHAnsi"/>
          <w:szCs w:val="22"/>
        </w:rPr>
        <w:t xml:space="preserve"> de l</w:t>
      </w:r>
      <w:r w:rsidR="00444418" w:rsidRPr="00A55DF0">
        <w:rPr>
          <w:rFonts w:asciiTheme="minorHAnsi" w:hAnsiTheme="minorHAnsi"/>
          <w:szCs w:val="22"/>
        </w:rPr>
        <w:t>'</w:t>
      </w:r>
      <w:r w:rsidR="0088789A" w:rsidRPr="00A55DF0">
        <w:rPr>
          <w:rFonts w:asciiTheme="minorHAnsi" w:hAnsiTheme="minorHAnsi"/>
          <w:szCs w:val="22"/>
        </w:rPr>
        <w:t>UIT-T</w:t>
      </w:r>
      <w:r w:rsidRPr="00A55DF0">
        <w:rPr>
          <w:rFonts w:asciiTheme="minorHAnsi" w:hAnsiTheme="minorHAnsi"/>
          <w:szCs w:val="22"/>
        </w:rPr>
        <w:t>, le coordonnateur responsable doit approuver les demandes d</w:t>
      </w:r>
      <w:r w:rsidR="00444418" w:rsidRPr="00A55DF0">
        <w:rPr>
          <w:rFonts w:asciiTheme="minorHAnsi" w:hAnsiTheme="minorHAnsi"/>
          <w:szCs w:val="22"/>
        </w:rPr>
        <w:t>'</w:t>
      </w:r>
      <w:r w:rsidRPr="00A55DF0">
        <w:rPr>
          <w:rFonts w:asciiTheme="minorHAnsi" w:hAnsiTheme="minorHAnsi"/>
          <w:szCs w:val="22"/>
        </w:rPr>
        <w:t>inscription</w:t>
      </w:r>
      <w:r w:rsidR="00F91F8D" w:rsidRPr="00A55DF0">
        <w:rPr>
          <w:rFonts w:asciiTheme="minorHAnsi" w:hAnsiTheme="minorHAnsi"/>
          <w:szCs w:val="22"/>
        </w:rPr>
        <w:t xml:space="preserve">; la </w:t>
      </w:r>
      <w:hyperlink r:id="rId30" w:history="1">
        <w:r w:rsidR="00F91F8D" w:rsidRPr="00A55DF0">
          <w:rPr>
            <w:rStyle w:val="Hyperlink"/>
            <w:rFonts w:asciiTheme="minorHAnsi" w:hAnsiTheme="minorHAnsi"/>
            <w:szCs w:val="22"/>
          </w:rPr>
          <w:t>Circulaire TSB 118</w:t>
        </w:r>
      </w:hyperlink>
      <w:r w:rsidR="00F91F8D" w:rsidRPr="00A55DF0">
        <w:rPr>
          <w:rFonts w:asciiTheme="minorHAnsi" w:hAnsiTheme="minorHAnsi"/>
          <w:szCs w:val="22"/>
        </w:rPr>
        <w:t xml:space="preserve"> indique comment mettre en place l</w:t>
      </w:r>
      <w:r w:rsidR="00444418" w:rsidRPr="00A55DF0">
        <w:rPr>
          <w:rFonts w:asciiTheme="minorHAnsi" w:hAnsiTheme="minorHAnsi"/>
          <w:szCs w:val="22"/>
        </w:rPr>
        <w:t>'</w:t>
      </w:r>
      <w:r w:rsidR="00F91F8D" w:rsidRPr="00A55DF0">
        <w:rPr>
          <w:rFonts w:asciiTheme="minorHAnsi" w:hAnsiTheme="minorHAnsi"/>
          <w:szCs w:val="22"/>
        </w:rPr>
        <w:t>approbation automatique de ces demandes. Certaines options du formulaire d</w:t>
      </w:r>
      <w:r w:rsidR="00444418" w:rsidRPr="00A55DF0">
        <w:rPr>
          <w:rFonts w:asciiTheme="minorHAnsi" w:hAnsiTheme="minorHAnsi"/>
          <w:szCs w:val="22"/>
        </w:rPr>
        <w:t>'</w:t>
      </w:r>
      <w:r w:rsidR="00F91F8D" w:rsidRPr="00A55DF0">
        <w:rPr>
          <w:rFonts w:asciiTheme="minorHAnsi" w:hAnsiTheme="minorHAnsi"/>
          <w:szCs w:val="22"/>
        </w:rPr>
        <w:t>inscription ne s</w:t>
      </w:r>
      <w:r w:rsidR="00444418" w:rsidRPr="00A55DF0">
        <w:rPr>
          <w:rFonts w:asciiTheme="minorHAnsi" w:hAnsiTheme="minorHAnsi"/>
          <w:szCs w:val="22"/>
        </w:rPr>
        <w:t>'</w:t>
      </w:r>
      <w:r w:rsidR="00F91F8D" w:rsidRPr="00A55DF0">
        <w:rPr>
          <w:rFonts w:asciiTheme="minorHAnsi" w:hAnsiTheme="minorHAnsi"/>
          <w:szCs w:val="22"/>
        </w:rPr>
        <w:t>appliquent qu</w:t>
      </w:r>
      <w:r w:rsidR="00444418" w:rsidRPr="00A55DF0">
        <w:rPr>
          <w:rFonts w:asciiTheme="minorHAnsi" w:hAnsiTheme="minorHAnsi"/>
          <w:szCs w:val="22"/>
        </w:rPr>
        <w:t>'</w:t>
      </w:r>
      <w:r w:rsidR="00F91F8D" w:rsidRPr="00A55DF0">
        <w:rPr>
          <w:rFonts w:asciiTheme="minorHAnsi" w:hAnsiTheme="minorHAnsi"/>
          <w:szCs w:val="22"/>
        </w:rPr>
        <w:t>aux États Membres, notamment en ce qui concerne les fonctions, les demandes de services d</w:t>
      </w:r>
      <w:r w:rsidR="00444418" w:rsidRPr="00A55DF0">
        <w:rPr>
          <w:rFonts w:asciiTheme="minorHAnsi" w:hAnsiTheme="minorHAnsi"/>
          <w:szCs w:val="22"/>
        </w:rPr>
        <w:t>'</w:t>
      </w:r>
      <w:r w:rsidR="00F91F8D" w:rsidRPr="00A55DF0">
        <w:rPr>
          <w:rFonts w:asciiTheme="minorHAnsi" w:hAnsiTheme="minorHAnsi"/>
          <w:szCs w:val="22"/>
        </w:rPr>
        <w:t>interprétation et les demandes de bourse.</w:t>
      </w:r>
      <w:r w:rsidRPr="00A55DF0">
        <w:rPr>
          <w:rFonts w:asciiTheme="minorHAnsi" w:hAnsiTheme="minorHAnsi"/>
          <w:szCs w:val="22"/>
        </w:rPr>
        <w:t xml:space="preserve"> Les membres sont invités à inclure des femmes dans leurs délégations chaque fois que cela est possible.</w:t>
      </w:r>
    </w:p>
    <w:p w14:paraId="50BD4CA2" w14:textId="238D116D" w:rsidR="00462EBB" w:rsidRPr="00A55DF0" w:rsidRDefault="00462EBB" w:rsidP="00AA5E95">
      <w:pPr>
        <w:keepLines/>
        <w:tabs>
          <w:tab w:val="left" w:pos="1418"/>
          <w:tab w:val="left" w:pos="1702"/>
          <w:tab w:val="left" w:pos="2160"/>
        </w:tabs>
        <w:spacing w:before="100"/>
        <w:ind w:right="91"/>
        <w:rPr>
          <w:rFonts w:asciiTheme="minorHAnsi" w:hAnsiTheme="minorHAnsi"/>
          <w:szCs w:val="22"/>
        </w:rPr>
      </w:pPr>
      <w:r w:rsidRPr="00A55DF0">
        <w:rPr>
          <w:rFonts w:asciiTheme="minorHAnsi" w:hAnsiTheme="minorHAnsi"/>
          <w:szCs w:val="22"/>
        </w:rPr>
        <w:lastRenderedPageBreak/>
        <w:t xml:space="preserve">Les </w:t>
      </w:r>
      <w:r w:rsidRPr="00A55DF0">
        <w:rPr>
          <w:rFonts w:asciiTheme="minorHAnsi" w:hAnsiTheme="minorHAnsi"/>
          <w:b/>
          <w:bCs/>
          <w:szCs w:val="22"/>
        </w:rPr>
        <w:t>NOUVEAUX DÉLÉGUÉS</w:t>
      </w:r>
      <w:r w:rsidRPr="00A55DF0">
        <w:rPr>
          <w:rFonts w:asciiTheme="minorHAnsi" w:hAnsiTheme="minorHAnsi"/>
          <w:szCs w:val="22"/>
        </w:rPr>
        <w:t xml:space="preserve"> sont invités à suivre un programme de mentorat comprenant une séance d</w:t>
      </w:r>
      <w:r w:rsidR="00444418" w:rsidRPr="00A55DF0">
        <w:rPr>
          <w:rFonts w:asciiTheme="minorHAnsi" w:hAnsiTheme="minorHAnsi"/>
          <w:szCs w:val="22"/>
        </w:rPr>
        <w:t>'</w:t>
      </w:r>
      <w:r w:rsidRPr="00A55DF0">
        <w:rPr>
          <w:rFonts w:asciiTheme="minorHAnsi" w:hAnsiTheme="minorHAnsi"/>
          <w:szCs w:val="22"/>
        </w:rPr>
        <w:t>accueil et d</w:t>
      </w:r>
      <w:r w:rsidR="00444418" w:rsidRPr="00A55DF0">
        <w:rPr>
          <w:rFonts w:asciiTheme="minorHAnsi" w:hAnsiTheme="minorHAnsi"/>
          <w:szCs w:val="22"/>
        </w:rPr>
        <w:t>'</w:t>
      </w:r>
      <w:r w:rsidRPr="00A55DF0">
        <w:rPr>
          <w:rFonts w:asciiTheme="minorHAnsi" w:hAnsiTheme="minorHAnsi"/>
          <w:szCs w:val="22"/>
        </w:rPr>
        <w:t>information après leur arrivée, une visite guidée des locaux du siège de l</w:t>
      </w:r>
      <w:r w:rsidR="00444418" w:rsidRPr="00A55DF0">
        <w:rPr>
          <w:rFonts w:asciiTheme="minorHAnsi" w:hAnsiTheme="minorHAnsi"/>
          <w:szCs w:val="22"/>
        </w:rPr>
        <w:t>'</w:t>
      </w:r>
      <w:r w:rsidRPr="00A55DF0">
        <w:rPr>
          <w:rFonts w:asciiTheme="minorHAnsi" w:hAnsiTheme="minorHAnsi"/>
          <w:szCs w:val="22"/>
        </w:rPr>
        <w:t>UIT et une présentation des travaux de l</w:t>
      </w:r>
      <w:r w:rsidR="00444418" w:rsidRPr="00A55DF0">
        <w:rPr>
          <w:rFonts w:asciiTheme="minorHAnsi" w:hAnsiTheme="minorHAnsi"/>
          <w:szCs w:val="22"/>
        </w:rPr>
        <w:t>'</w:t>
      </w:r>
      <w:r w:rsidRPr="00A55DF0">
        <w:rPr>
          <w:rFonts w:asciiTheme="minorHAnsi" w:hAnsiTheme="minorHAnsi"/>
          <w:szCs w:val="22"/>
        </w:rPr>
        <w:t>UIT-T. Si vous souhaitez en bénéficier, veuillez écrire à l</w:t>
      </w:r>
      <w:r w:rsidR="00444418" w:rsidRPr="00A55DF0">
        <w:rPr>
          <w:rFonts w:asciiTheme="minorHAnsi" w:hAnsiTheme="minorHAnsi"/>
          <w:szCs w:val="22"/>
        </w:rPr>
        <w:t>'</w:t>
      </w:r>
      <w:r w:rsidRPr="00A55DF0">
        <w:rPr>
          <w:rFonts w:asciiTheme="minorHAnsi" w:hAnsiTheme="minorHAnsi"/>
          <w:szCs w:val="22"/>
        </w:rPr>
        <w:t xml:space="preserve">adresse: </w:t>
      </w:r>
      <w:hyperlink r:id="rId31" w:history="1">
        <w:r w:rsidRPr="00A55DF0">
          <w:rPr>
            <w:rFonts w:asciiTheme="minorHAnsi" w:hAnsiTheme="minorHAnsi"/>
            <w:color w:val="0000FF"/>
            <w:szCs w:val="22"/>
            <w:u w:val="single"/>
          </w:rPr>
          <w:t>ITU</w:t>
        </w:r>
        <w:r w:rsidRPr="00A55DF0">
          <w:rPr>
            <w:rFonts w:asciiTheme="minorHAnsi" w:hAnsiTheme="minorHAnsi"/>
            <w:color w:val="0000FF"/>
            <w:szCs w:val="22"/>
            <w:u w:val="single"/>
          </w:rPr>
          <w:noBreakHyphen/>
          <w:t>Tmembership@itu.int</w:t>
        </w:r>
      </w:hyperlink>
      <w:r w:rsidRPr="00A55DF0">
        <w:rPr>
          <w:rFonts w:asciiTheme="minorHAnsi" w:hAnsiTheme="minorHAnsi"/>
          <w:szCs w:val="22"/>
        </w:rPr>
        <w:t>. Un guide rapide pour les nouveaux délégués est disponible </w:t>
      </w:r>
      <w:hyperlink r:id="rId32" w:history="1">
        <w:r w:rsidRPr="00A55DF0">
          <w:rPr>
            <w:rFonts w:asciiTheme="minorHAnsi" w:hAnsiTheme="minorHAnsi"/>
            <w:color w:val="0000FF"/>
            <w:szCs w:val="22"/>
            <w:u w:val="single"/>
          </w:rPr>
          <w:t>ici</w:t>
        </w:r>
      </w:hyperlink>
      <w:r w:rsidRPr="00A55DF0">
        <w:rPr>
          <w:rFonts w:asciiTheme="minorHAnsi" w:hAnsiTheme="minorHAnsi"/>
          <w:szCs w:val="22"/>
        </w:rPr>
        <w:t>.</w:t>
      </w:r>
    </w:p>
    <w:p w14:paraId="087507F4" w14:textId="3413BF79" w:rsidR="00B53281" w:rsidRPr="00A55DF0" w:rsidRDefault="00462EBB" w:rsidP="00AA5E95">
      <w:pPr>
        <w:spacing w:before="100"/>
        <w:rPr>
          <w:rFonts w:asciiTheme="minorHAnsi" w:hAnsiTheme="minorHAnsi"/>
          <w:szCs w:val="22"/>
        </w:rPr>
      </w:pPr>
      <w:r w:rsidRPr="00A55DF0">
        <w:rPr>
          <w:rFonts w:asciiTheme="minorHAnsi" w:hAnsiTheme="minorHAnsi"/>
          <w:b/>
          <w:bCs/>
          <w:szCs w:val="22"/>
        </w:rPr>
        <w:t>BOURSES</w:t>
      </w:r>
      <w:r w:rsidR="00F118E1" w:rsidRPr="00A55DF0">
        <w:rPr>
          <w:rFonts w:asciiTheme="minorHAnsi" w:hAnsiTheme="minorHAnsi"/>
          <w:szCs w:val="22"/>
        </w:rPr>
        <w:t xml:space="preserve">: </w:t>
      </w:r>
      <w:r w:rsidR="00EE6066" w:rsidRPr="00A55DF0">
        <w:rPr>
          <w:rFonts w:asciiTheme="minorHAnsi" w:hAnsiTheme="minorHAnsi"/>
          <w:szCs w:val="22"/>
        </w:rPr>
        <w:t>Deux types de bourses sont accordés pour cette réunion</w:t>
      </w:r>
      <w:r w:rsidR="00596347" w:rsidRPr="00A55DF0">
        <w:rPr>
          <w:rFonts w:asciiTheme="minorHAnsi" w:hAnsiTheme="minorHAnsi"/>
          <w:szCs w:val="22"/>
        </w:rPr>
        <w:t xml:space="preserve">: </w:t>
      </w:r>
      <w:r w:rsidR="00726422" w:rsidRPr="00A55DF0">
        <w:rPr>
          <w:rFonts w:asciiTheme="minorHAnsi" w:hAnsiTheme="minorHAnsi"/>
          <w:szCs w:val="22"/>
        </w:rPr>
        <w:t>d</w:t>
      </w:r>
      <w:r w:rsidR="00596347" w:rsidRPr="00A55DF0">
        <w:rPr>
          <w:rFonts w:asciiTheme="minorHAnsi" w:hAnsiTheme="minorHAnsi"/>
          <w:szCs w:val="22"/>
        </w:rPr>
        <w:t>es bourses</w:t>
      </w:r>
      <w:r w:rsidR="00726422" w:rsidRPr="00A55DF0">
        <w:rPr>
          <w:rFonts w:asciiTheme="minorHAnsi" w:hAnsiTheme="minorHAnsi"/>
          <w:szCs w:val="22"/>
        </w:rPr>
        <w:t xml:space="preserve"> classiques</w:t>
      </w:r>
      <w:r w:rsidR="00596347" w:rsidRPr="00A55DF0">
        <w:rPr>
          <w:rFonts w:asciiTheme="minorHAnsi" w:hAnsiTheme="minorHAnsi"/>
          <w:szCs w:val="22"/>
        </w:rPr>
        <w:t xml:space="preserve"> </w:t>
      </w:r>
      <w:r w:rsidR="00C307BB" w:rsidRPr="00A55DF0">
        <w:rPr>
          <w:rFonts w:asciiTheme="minorHAnsi" w:hAnsiTheme="minorHAnsi"/>
          <w:szCs w:val="22"/>
        </w:rPr>
        <w:t xml:space="preserve">pour la participation à une réunion </w:t>
      </w:r>
      <w:r w:rsidR="00596347" w:rsidRPr="00A55DF0">
        <w:rPr>
          <w:rFonts w:asciiTheme="minorHAnsi" w:hAnsiTheme="minorHAnsi"/>
          <w:szCs w:val="22"/>
        </w:rPr>
        <w:t xml:space="preserve">en personne et </w:t>
      </w:r>
      <w:r w:rsidR="00726422" w:rsidRPr="00A55DF0">
        <w:rPr>
          <w:rFonts w:asciiTheme="minorHAnsi" w:hAnsiTheme="minorHAnsi"/>
          <w:szCs w:val="22"/>
        </w:rPr>
        <w:t>d</w:t>
      </w:r>
      <w:r w:rsidR="00596347" w:rsidRPr="00A55DF0">
        <w:rPr>
          <w:rFonts w:asciiTheme="minorHAnsi" w:hAnsiTheme="minorHAnsi"/>
          <w:szCs w:val="22"/>
        </w:rPr>
        <w:t xml:space="preserve">es bourses </w:t>
      </w:r>
      <w:r w:rsidR="00726422" w:rsidRPr="00A55DF0">
        <w:rPr>
          <w:rFonts w:asciiTheme="minorHAnsi" w:hAnsiTheme="minorHAnsi"/>
          <w:szCs w:val="22"/>
        </w:rPr>
        <w:t xml:space="preserve">nouvelles </w:t>
      </w:r>
      <w:r w:rsidR="00596347" w:rsidRPr="00A55DF0">
        <w:rPr>
          <w:rFonts w:asciiTheme="minorHAnsi" w:hAnsiTheme="minorHAnsi"/>
          <w:szCs w:val="22"/>
        </w:rPr>
        <w:t>pour la participation à une réunion électronique.</w:t>
      </w:r>
      <w:r w:rsidR="00571CE4" w:rsidRPr="00A55DF0">
        <w:rPr>
          <w:rFonts w:asciiTheme="minorHAnsi" w:hAnsiTheme="minorHAnsi"/>
          <w:szCs w:val="22"/>
        </w:rPr>
        <w:t xml:space="preserve"> S</w:t>
      </w:r>
      <w:r w:rsidR="00994012" w:rsidRPr="00A55DF0">
        <w:rPr>
          <w:rFonts w:asciiTheme="minorHAnsi" w:hAnsiTheme="minorHAnsi"/>
          <w:szCs w:val="22"/>
        </w:rPr>
        <w:t>'</w:t>
      </w:r>
      <w:r w:rsidR="00571CE4" w:rsidRPr="00A55DF0">
        <w:rPr>
          <w:rFonts w:asciiTheme="minorHAnsi" w:hAnsiTheme="minorHAnsi"/>
          <w:szCs w:val="22"/>
        </w:rPr>
        <w:t>agissant</w:t>
      </w:r>
      <w:r w:rsidR="00596347" w:rsidRPr="00A55DF0">
        <w:rPr>
          <w:rFonts w:asciiTheme="minorHAnsi" w:hAnsiTheme="minorHAnsi"/>
          <w:szCs w:val="22"/>
        </w:rPr>
        <w:t xml:space="preserve"> </w:t>
      </w:r>
      <w:r w:rsidR="00571CE4" w:rsidRPr="00A55DF0">
        <w:rPr>
          <w:rFonts w:asciiTheme="minorHAnsi" w:hAnsiTheme="minorHAnsi"/>
          <w:szCs w:val="22"/>
        </w:rPr>
        <w:t>d</w:t>
      </w:r>
      <w:r w:rsidR="00596347" w:rsidRPr="00A55DF0">
        <w:rPr>
          <w:rFonts w:asciiTheme="minorHAnsi" w:hAnsiTheme="minorHAnsi"/>
          <w:szCs w:val="22"/>
        </w:rPr>
        <w:t>es bourses</w:t>
      </w:r>
      <w:r w:rsidR="00C307BB" w:rsidRPr="00A55DF0">
        <w:rPr>
          <w:rFonts w:asciiTheme="minorHAnsi" w:hAnsiTheme="minorHAnsi"/>
          <w:szCs w:val="22"/>
        </w:rPr>
        <w:t xml:space="preserve"> pour la participation à une réunion</w:t>
      </w:r>
      <w:r w:rsidR="00596347" w:rsidRPr="00A55DF0">
        <w:rPr>
          <w:rFonts w:asciiTheme="minorHAnsi" w:hAnsiTheme="minorHAnsi"/>
          <w:szCs w:val="22"/>
        </w:rPr>
        <w:t xml:space="preserve"> en personne, </w:t>
      </w:r>
      <w:r w:rsidR="00987356" w:rsidRPr="00A55DF0">
        <w:rPr>
          <w:rFonts w:asciiTheme="minorHAnsi" w:hAnsiTheme="minorHAnsi"/>
          <w:szCs w:val="22"/>
        </w:rPr>
        <w:t>j</w:t>
      </w:r>
      <w:r w:rsidR="00BA4FB9" w:rsidRPr="00A55DF0">
        <w:rPr>
          <w:rFonts w:asciiTheme="minorHAnsi" w:hAnsiTheme="minorHAnsi"/>
          <w:szCs w:val="22"/>
        </w:rPr>
        <w:t xml:space="preserve">usqu'à </w:t>
      </w:r>
      <w:r w:rsidR="00F118E1" w:rsidRPr="00A55DF0">
        <w:rPr>
          <w:rFonts w:asciiTheme="minorHAnsi" w:hAnsiTheme="minorHAnsi"/>
          <w:szCs w:val="22"/>
        </w:rPr>
        <w:t>d</w:t>
      </w:r>
      <w:r w:rsidRPr="00A55DF0">
        <w:rPr>
          <w:rFonts w:asciiTheme="minorHAnsi" w:hAnsiTheme="minorHAnsi"/>
          <w:szCs w:val="22"/>
        </w:rPr>
        <w:t xml:space="preserve">eux bourses partielles par </w:t>
      </w:r>
      <w:r w:rsidR="00F118E1" w:rsidRPr="00A55DF0">
        <w:rPr>
          <w:rFonts w:asciiTheme="minorHAnsi" w:hAnsiTheme="minorHAnsi"/>
          <w:szCs w:val="22"/>
        </w:rPr>
        <w:t xml:space="preserve">pays </w:t>
      </w:r>
      <w:r w:rsidR="00BA4FB9" w:rsidRPr="00A55DF0">
        <w:rPr>
          <w:rFonts w:asciiTheme="minorHAnsi" w:hAnsiTheme="minorHAnsi"/>
          <w:szCs w:val="22"/>
        </w:rPr>
        <w:t xml:space="preserve">pourront </w:t>
      </w:r>
      <w:r w:rsidR="00F118E1" w:rsidRPr="00A55DF0">
        <w:rPr>
          <w:rFonts w:asciiTheme="minorHAnsi" w:hAnsiTheme="minorHAnsi"/>
          <w:szCs w:val="22"/>
        </w:rPr>
        <w:t>être accordé</w:t>
      </w:r>
      <w:r w:rsidR="00BA4FB9" w:rsidRPr="00A55DF0">
        <w:rPr>
          <w:rFonts w:asciiTheme="minorHAnsi" w:hAnsiTheme="minorHAnsi"/>
          <w:szCs w:val="22"/>
        </w:rPr>
        <w:t>es</w:t>
      </w:r>
      <w:r w:rsidRPr="00A55DF0">
        <w:rPr>
          <w:rFonts w:asciiTheme="minorHAnsi" w:hAnsiTheme="minorHAnsi"/>
          <w:szCs w:val="22"/>
        </w:rPr>
        <w:t xml:space="preserve">, en fonction des ressources financières disponibles, afin de faciliter la participation </w:t>
      </w:r>
      <w:r w:rsidR="00444418" w:rsidRPr="00A55DF0">
        <w:rPr>
          <w:rFonts w:asciiTheme="minorHAnsi" w:hAnsiTheme="minorHAnsi"/>
          <w:szCs w:val="22"/>
        </w:rPr>
        <w:t>des pays remplissant les conditions requises</w:t>
      </w:r>
      <w:r w:rsidRPr="00A55DF0">
        <w:rPr>
          <w:rFonts w:asciiTheme="minorHAnsi" w:hAnsiTheme="minorHAnsi"/>
          <w:szCs w:val="22"/>
        </w:rPr>
        <w:t>.</w:t>
      </w:r>
    </w:p>
    <w:p w14:paraId="56260CB1" w14:textId="00DEF7B4" w:rsidR="00462EBB" w:rsidRPr="00A55DF0" w:rsidRDefault="00B53281" w:rsidP="00AA5E95">
      <w:pPr>
        <w:spacing w:before="100"/>
        <w:rPr>
          <w:rFonts w:asciiTheme="minorHAnsi" w:hAnsiTheme="minorHAnsi"/>
          <w:szCs w:val="22"/>
        </w:rPr>
      </w:pPr>
      <w:r w:rsidRPr="00A55DF0">
        <w:rPr>
          <w:rFonts w:asciiTheme="minorHAnsi" w:hAnsiTheme="minorHAnsi"/>
          <w:bCs/>
          <w:szCs w:val="22"/>
        </w:rPr>
        <w:t>L'inscription (approuvée par le coordonnateur responsable) doit être effectuée avant de soumettre une demande de bourse, et il</w:t>
      </w:r>
      <w:r w:rsidR="00462EBB" w:rsidRPr="00A55DF0">
        <w:rPr>
          <w:rFonts w:asciiTheme="minorHAnsi" w:hAnsiTheme="minorHAnsi"/>
          <w:bCs/>
          <w:szCs w:val="22"/>
        </w:rPr>
        <w:t xml:space="preserve"> est vivement conseillé de s</w:t>
      </w:r>
      <w:r w:rsidR="00444418" w:rsidRPr="00A55DF0">
        <w:rPr>
          <w:rFonts w:asciiTheme="minorHAnsi" w:hAnsiTheme="minorHAnsi"/>
          <w:bCs/>
          <w:szCs w:val="22"/>
        </w:rPr>
        <w:t>'</w:t>
      </w:r>
      <w:r w:rsidR="00462EBB" w:rsidRPr="00A55DF0">
        <w:rPr>
          <w:rFonts w:asciiTheme="minorHAnsi" w:hAnsiTheme="minorHAnsi"/>
          <w:bCs/>
          <w:szCs w:val="22"/>
        </w:rPr>
        <w:t>inscrire à la manifestation et d</w:t>
      </w:r>
      <w:r w:rsidR="00444418" w:rsidRPr="00A55DF0">
        <w:rPr>
          <w:rFonts w:asciiTheme="minorHAnsi" w:hAnsiTheme="minorHAnsi"/>
          <w:bCs/>
          <w:szCs w:val="22"/>
        </w:rPr>
        <w:t>'</w:t>
      </w:r>
      <w:r w:rsidR="00462EBB" w:rsidRPr="00A55DF0">
        <w:rPr>
          <w:rFonts w:asciiTheme="minorHAnsi" w:hAnsiTheme="minorHAnsi"/>
          <w:bCs/>
          <w:szCs w:val="22"/>
        </w:rPr>
        <w:t>engager le processus de demande sept semaines au moins avant la date de la réunion.</w:t>
      </w:r>
      <w:r w:rsidR="00462EBB" w:rsidRPr="00A55DF0">
        <w:rPr>
          <w:rFonts w:asciiTheme="minorHAnsi" w:hAnsiTheme="minorHAnsi"/>
          <w:szCs w:val="22"/>
        </w:rPr>
        <w:t xml:space="preserve"> Veuillez noter que les critères sur la base desquels il est décidé d</w:t>
      </w:r>
      <w:r w:rsidR="00444418" w:rsidRPr="00A55DF0">
        <w:rPr>
          <w:rFonts w:asciiTheme="minorHAnsi" w:hAnsiTheme="minorHAnsi"/>
          <w:szCs w:val="22"/>
        </w:rPr>
        <w:t>'</w:t>
      </w:r>
      <w:r w:rsidR="00462EBB" w:rsidRPr="00A55DF0">
        <w:rPr>
          <w:rFonts w:asciiTheme="minorHAnsi" w:hAnsiTheme="minorHAnsi"/>
          <w:szCs w:val="22"/>
        </w:rPr>
        <w:t>attribuer une bourse sont les suivants: budget disponible à l</w:t>
      </w:r>
      <w:r w:rsidR="00444418" w:rsidRPr="00A55DF0">
        <w:rPr>
          <w:rFonts w:asciiTheme="minorHAnsi" w:hAnsiTheme="minorHAnsi"/>
          <w:szCs w:val="22"/>
        </w:rPr>
        <w:t>'</w:t>
      </w:r>
      <w:r w:rsidR="00462EBB" w:rsidRPr="00A55DF0">
        <w:rPr>
          <w:rFonts w:asciiTheme="minorHAnsi" w:hAnsiTheme="minorHAnsi"/>
          <w:szCs w:val="22"/>
        </w:rPr>
        <w:t>UIT; participation active, et notamment soumission de contributions écrites</w:t>
      </w:r>
      <w:r w:rsidR="00367E4C" w:rsidRPr="00A55DF0">
        <w:rPr>
          <w:rFonts w:asciiTheme="minorHAnsi" w:hAnsiTheme="minorHAnsi"/>
          <w:szCs w:val="22"/>
        </w:rPr>
        <w:t xml:space="preserve"> pertinentes</w:t>
      </w:r>
      <w:r w:rsidR="00462EBB" w:rsidRPr="00A55DF0">
        <w:rPr>
          <w:rFonts w:asciiTheme="minorHAnsi" w:hAnsiTheme="minorHAnsi"/>
          <w:szCs w:val="22"/>
        </w:rPr>
        <w:t xml:space="preserve">; répartition équitable entre les pays et les régions; </w:t>
      </w:r>
      <w:r w:rsidR="00D86355" w:rsidRPr="00A55DF0">
        <w:rPr>
          <w:rFonts w:asciiTheme="minorHAnsi" w:hAnsiTheme="minorHAnsi"/>
          <w:szCs w:val="22"/>
        </w:rPr>
        <w:t xml:space="preserve">demandes de personnes handicapées ou ayant des besoins particuliers; </w:t>
      </w:r>
      <w:r w:rsidR="00462EBB" w:rsidRPr="00A55DF0">
        <w:rPr>
          <w:rFonts w:asciiTheme="minorHAnsi" w:hAnsiTheme="minorHAnsi"/>
          <w:szCs w:val="22"/>
        </w:rPr>
        <w:t>et parité hommes</w:t>
      </w:r>
      <w:r w:rsidR="00462EBB" w:rsidRPr="00A55DF0">
        <w:rPr>
          <w:rFonts w:asciiTheme="minorHAnsi" w:hAnsiTheme="minorHAnsi"/>
          <w:szCs w:val="22"/>
        </w:rPr>
        <w:noBreakHyphen/>
        <w:t>femmes.</w:t>
      </w:r>
    </w:p>
    <w:p w14:paraId="4126C6F7" w14:textId="4ABBB2C2" w:rsidR="005F4EEA" w:rsidRPr="00A55DF0" w:rsidRDefault="00D86355" w:rsidP="00AA5E95">
      <w:pPr>
        <w:spacing w:before="100"/>
        <w:rPr>
          <w:rFonts w:asciiTheme="minorHAnsi" w:hAnsiTheme="minorHAnsi"/>
          <w:szCs w:val="22"/>
        </w:rPr>
      </w:pPr>
      <w:r w:rsidRPr="00A55DF0">
        <w:rPr>
          <w:rFonts w:asciiTheme="minorHAnsi" w:hAnsiTheme="minorHAnsi"/>
          <w:i/>
          <w:iCs/>
          <w:szCs w:val="22"/>
          <w:u w:val="single"/>
        </w:rPr>
        <w:t xml:space="preserve">Bourses </w:t>
      </w:r>
      <w:r w:rsidR="00571CE4" w:rsidRPr="00A55DF0">
        <w:rPr>
          <w:rFonts w:asciiTheme="minorHAnsi" w:hAnsiTheme="minorHAnsi"/>
          <w:i/>
          <w:iCs/>
          <w:szCs w:val="22"/>
          <w:u w:val="single"/>
        </w:rPr>
        <w:t xml:space="preserve">pour la participation à une réunion </w:t>
      </w:r>
      <w:r w:rsidRPr="00A55DF0">
        <w:rPr>
          <w:rFonts w:asciiTheme="minorHAnsi" w:hAnsiTheme="minorHAnsi"/>
          <w:i/>
          <w:iCs/>
          <w:szCs w:val="22"/>
          <w:u w:val="single"/>
        </w:rPr>
        <w:t>en personne</w:t>
      </w:r>
      <w:r w:rsidR="005F4EEA" w:rsidRPr="00A55DF0">
        <w:rPr>
          <w:rFonts w:asciiTheme="minorHAnsi" w:hAnsiTheme="minorHAnsi"/>
          <w:szCs w:val="22"/>
        </w:rPr>
        <w:t xml:space="preserve">: Afin d'encourager la participation des </w:t>
      </w:r>
      <w:hyperlink r:id="rId33" w:history="1">
        <w:r w:rsidR="005F4EEA" w:rsidRPr="00A55DF0">
          <w:rPr>
            <w:rStyle w:val="Hyperlink"/>
            <w:rFonts w:asciiTheme="minorHAnsi" w:hAnsiTheme="minorHAnsi"/>
            <w:szCs w:val="22"/>
          </w:rPr>
          <w:t>pays en développement</w:t>
        </w:r>
      </w:hyperlink>
      <w:r w:rsidR="005F4EEA" w:rsidRPr="00A55DF0">
        <w:rPr>
          <w:rFonts w:asciiTheme="minorHAnsi" w:hAnsiTheme="minorHAnsi"/>
          <w:szCs w:val="22"/>
        </w:rPr>
        <w:t xml:space="preserve">, et sous réserve que des fonds soient disponibles, </w:t>
      </w:r>
      <w:r w:rsidRPr="00A55DF0">
        <w:rPr>
          <w:rFonts w:asciiTheme="minorHAnsi" w:hAnsiTheme="minorHAnsi"/>
          <w:szCs w:val="22"/>
        </w:rPr>
        <w:t>jusqu</w:t>
      </w:r>
      <w:r w:rsidR="00994012" w:rsidRPr="00A55DF0">
        <w:rPr>
          <w:rFonts w:asciiTheme="minorHAnsi" w:hAnsiTheme="minorHAnsi"/>
          <w:szCs w:val="22"/>
        </w:rPr>
        <w:t>'</w:t>
      </w:r>
      <w:r w:rsidRPr="00A55DF0">
        <w:rPr>
          <w:rFonts w:asciiTheme="minorHAnsi" w:hAnsiTheme="minorHAnsi"/>
          <w:szCs w:val="22"/>
        </w:rPr>
        <w:t xml:space="preserve">à </w:t>
      </w:r>
      <w:r w:rsidR="005F4EEA" w:rsidRPr="00A55DF0">
        <w:rPr>
          <w:rFonts w:asciiTheme="minorHAnsi" w:hAnsiTheme="minorHAnsi"/>
          <w:szCs w:val="22"/>
        </w:rPr>
        <w:t xml:space="preserve">deux bourses partielles </w:t>
      </w:r>
      <w:r w:rsidRPr="00A55DF0">
        <w:rPr>
          <w:rFonts w:asciiTheme="minorHAnsi" w:hAnsiTheme="minorHAnsi"/>
          <w:szCs w:val="22"/>
        </w:rPr>
        <w:t xml:space="preserve">par pays </w:t>
      </w:r>
      <w:r w:rsidR="005F4EEA" w:rsidRPr="00A55DF0">
        <w:rPr>
          <w:rFonts w:asciiTheme="minorHAnsi" w:hAnsiTheme="minorHAnsi"/>
          <w:szCs w:val="22"/>
        </w:rPr>
        <w:t xml:space="preserve">pourront être accordées à chaque État Membre remplissant les conditions requises. La bourse </w:t>
      </w:r>
      <w:r w:rsidRPr="00A55DF0">
        <w:rPr>
          <w:rFonts w:asciiTheme="minorHAnsi" w:hAnsiTheme="minorHAnsi"/>
          <w:szCs w:val="22"/>
        </w:rPr>
        <w:t>peut</w:t>
      </w:r>
      <w:r w:rsidR="005F4EEA" w:rsidRPr="00A55DF0">
        <w:rPr>
          <w:rFonts w:asciiTheme="minorHAnsi" w:hAnsiTheme="minorHAnsi"/>
          <w:szCs w:val="22"/>
        </w:rPr>
        <w:t xml:space="preserve"> comprend</w:t>
      </w:r>
      <w:r w:rsidRPr="00A55DF0">
        <w:rPr>
          <w:rFonts w:asciiTheme="minorHAnsi" w:hAnsiTheme="minorHAnsi"/>
          <w:szCs w:val="22"/>
        </w:rPr>
        <w:t>re</w:t>
      </w:r>
      <w:r w:rsidR="005F4EEA" w:rsidRPr="00A55DF0">
        <w:rPr>
          <w:rFonts w:asciiTheme="minorHAnsi" w:hAnsiTheme="minorHAnsi"/>
          <w:szCs w:val="22"/>
        </w:rPr>
        <w:t xml:space="preserve"> un billet d'avion (billet aller-retour en classe économique selon le trajet le plus direct/économique depuis le pays d'origine jusqu'au lieu de la manifestation)</w:t>
      </w:r>
      <w:r w:rsidR="00994012" w:rsidRPr="00A55DF0">
        <w:rPr>
          <w:rFonts w:asciiTheme="minorHAnsi" w:hAnsiTheme="minorHAnsi"/>
          <w:szCs w:val="22"/>
        </w:rPr>
        <w:t xml:space="preserve"> </w:t>
      </w:r>
      <w:r w:rsidR="000D4CD8" w:rsidRPr="00A55DF0">
        <w:rPr>
          <w:rFonts w:asciiTheme="minorHAnsi" w:hAnsiTheme="minorHAnsi"/>
          <w:b/>
          <w:bCs/>
          <w:szCs w:val="22"/>
        </w:rPr>
        <w:t xml:space="preserve">ou </w:t>
      </w:r>
      <w:r w:rsidR="005F4EEA" w:rsidRPr="00A55DF0">
        <w:rPr>
          <w:rFonts w:asciiTheme="minorHAnsi" w:hAnsiTheme="minorHAnsi"/>
          <w:szCs w:val="22"/>
        </w:rPr>
        <w:t>une indemnité journalière de subsistance appropriée (destinée à couvrir les frais d'hébergement, les repas et les autres frais). Lorsque deux bourses partielles sont demandées, l'une au moins devrait être sollicitée pour un billet d'avion. Les États Membres doivent financer le reste des coûts de participation.</w:t>
      </w:r>
    </w:p>
    <w:p w14:paraId="03B53F6F" w14:textId="4EE2778F" w:rsidR="005F4EEA" w:rsidRPr="00A55DF0" w:rsidRDefault="005F4EEA" w:rsidP="00AA5E95">
      <w:pPr>
        <w:spacing w:before="100"/>
        <w:rPr>
          <w:rFonts w:asciiTheme="minorHAnsi" w:hAnsiTheme="minorHAnsi"/>
          <w:bCs/>
          <w:szCs w:val="22"/>
        </w:rPr>
      </w:pPr>
      <w:r w:rsidRPr="00A55DF0">
        <w:rPr>
          <w:rFonts w:asciiTheme="minorHAnsi" w:hAnsiTheme="minorHAnsi"/>
          <w:szCs w:val="22"/>
        </w:rPr>
        <w:t>Le formulaire de</w:t>
      </w:r>
      <w:r w:rsidRPr="00A55DF0" w:rsidDel="00A46393">
        <w:rPr>
          <w:rFonts w:asciiTheme="minorHAnsi" w:hAnsiTheme="minorHAnsi"/>
          <w:szCs w:val="22"/>
        </w:rPr>
        <w:t xml:space="preserve"> </w:t>
      </w:r>
      <w:r w:rsidRPr="00A55DF0">
        <w:rPr>
          <w:rFonts w:asciiTheme="minorHAnsi" w:hAnsiTheme="minorHAnsi"/>
          <w:szCs w:val="22"/>
        </w:rPr>
        <w:t>demande de bourse dûment validé (</w:t>
      </w:r>
      <w:r w:rsidR="001F4ACC" w:rsidRPr="00A55DF0">
        <w:rPr>
          <w:rFonts w:asciiTheme="minorHAnsi" w:hAnsiTheme="minorHAnsi"/>
          <w:szCs w:val="22"/>
        </w:rPr>
        <w:t xml:space="preserve">au moyen du formulaire disponible sur </w:t>
      </w:r>
      <w:hyperlink r:id="rId34" w:history="1">
        <w:r w:rsidR="001F4ACC" w:rsidRPr="00A55DF0">
          <w:rPr>
            <w:rStyle w:val="Hyperlink"/>
            <w:rFonts w:asciiTheme="minorHAnsi" w:hAnsiTheme="minorHAnsi"/>
            <w:szCs w:val="22"/>
          </w:rPr>
          <w:t xml:space="preserve">la page d'accueil de la </w:t>
        </w:r>
        <w:r w:rsidR="00726422" w:rsidRPr="00A55DF0">
          <w:rPr>
            <w:rStyle w:val="Hyperlink"/>
            <w:rFonts w:asciiTheme="minorHAnsi" w:hAnsiTheme="minorHAnsi"/>
            <w:szCs w:val="22"/>
          </w:rPr>
          <w:t>C</w:t>
        </w:r>
        <w:r w:rsidR="001F4ACC" w:rsidRPr="00A55DF0">
          <w:rPr>
            <w:rStyle w:val="Hyperlink"/>
            <w:rFonts w:asciiTheme="minorHAnsi" w:hAnsiTheme="minorHAnsi"/>
            <w:szCs w:val="22"/>
          </w:rPr>
          <w:t>ommission d'études</w:t>
        </w:r>
      </w:hyperlink>
      <w:r w:rsidRPr="00A55DF0">
        <w:rPr>
          <w:rFonts w:asciiTheme="minorHAnsi" w:hAnsiTheme="minorHAnsi"/>
          <w:szCs w:val="22"/>
        </w:rPr>
        <w:t xml:space="preserve">) et ses annexes doivent parvenir au Service des bourses par courrier électronique, à l'adresse </w:t>
      </w:r>
      <w:hyperlink r:id="rId35" w:history="1">
        <w:r w:rsidRPr="00A55DF0">
          <w:rPr>
            <w:rStyle w:val="Hyperlink"/>
            <w:rFonts w:asciiTheme="minorHAnsi" w:hAnsiTheme="minorHAnsi"/>
            <w:szCs w:val="22"/>
          </w:rPr>
          <w:t>fellowships@itu.int</w:t>
        </w:r>
      </w:hyperlink>
      <w:r w:rsidRPr="00A55DF0">
        <w:rPr>
          <w:rFonts w:asciiTheme="minorHAnsi" w:hAnsiTheme="minorHAnsi"/>
          <w:szCs w:val="22"/>
        </w:rPr>
        <w:t>, ou par télécopie, au numéro +41 22 730 57</w:t>
      </w:r>
      <w:r w:rsidR="00994012" w:rsidRPr="00A55DF0">
        <w:rPr>
          <w:rFonts w:asciiTheme="minorHAnsi" w:hAnsiTheme="minorHAnsi"/>
          <w:szCs w:val="22"/>
        </w:rPr>
        <w:t xml:space="preserve"> </w:t>
      </w:r>
      <w:r w:rsidRPr="00A55DF0">
        <w:rPr>
          <w:rFonts w:asciiTheme="minorHAnsi" w:hAnsiTheme="minorHAnsi"/>
          <w:szCs w:val="22"/>
        </w:rPr>
        <w:t xml:space="preserve">78, </w:t>
      </w:r>
      <w:r w:rsidRPr="00A55DF0">
        <w:rPr>
          <w:rFonts w:asciiTheme="minorHAnsi" w:hAnsiTheme="minorHAnsi"/>
          <w:b/>
          <w:szCs w:val="22"/>
        </w:rPr>
        <w:t>au plus tard le 11 avril 2022</w:t>
      </w:r>
      <w:r w:rsidRPr="00A55DF0">
        <w:rPr>
          <w:rFonts w:asciiTheme="minorHAnsi" w:hAnsiTheme="minorHAnsi"/>
          <w:bCs/>
          <w:szCs w:val="22"/>
        </w:rPr>
        <w:t>.</w:t>
      </w:r>
    </w:p>
    <w:p w14:paraId="4C0E3034" w14:textId="6EBA9B1B" w:rsidR="005F4EEA" w:rsidRPr="00A55DF0" w:rsidRDefault="001F4ACC" w:rsidP="00AA5E95">
      <w:pPr>
        <w:spacing w:before="100"/>
        <w:rPr>
          <w:rFonts w:asciiTheme="minorHAnsi" w:hAnsiTheme="minorHAnsi"/>
          <w:bCs/>
          <w:szCs w:val="22"/>
        </w:rPr>
      </w:pPr>
      <w:r w:rsidRPr="00A55DF0">
        <w:rPr>
          <w:rFonts w:asciiTheme="minorHAnsi" w:hAnsiTheme="minorHAnsi"/>
          <w:i/>
          <w:iCs/>
          <w:szCs w:val="22"/>
          <w:u w:val="single"/>
        </w:rPr>
        <w:t>Bourses pour la participation à une réunion électronique</w:t>
      </w:r>
      <w:r w:rsidR="005F4EEA" w:rsidRPr="00A55DF0">
        <w:rPr>
          <w:rFonts w:asciiTheme="minorHAnsi" w:hAnsiTheme="minorHAnsi"/>
          <w:szCs w:val="22"/>
        </w:rPr>
        <w:t xml:space="preserve">: Compte tenu des restrictions possibles concernant les voyages, les États Membres peuvent demander une aide financière à la participation, à savoir une bourse pour la participation à une réunion électronique. </w:t>
      </w:r>
      <w:r w:rsidR="005F4EEA" w:rsidRPr="00A55DF0">
        <w:rPr>
          <w:rFonts w:asciiTheme="minorHAnsi" w:hAnsiTheme="minorHAnsi"/>
          <w:bCs/>
          <w:szCs w:val="22"/>
        </w:rPr>
        <w:t>Les bourses pour la participation à une réunion électronique consistent en un remboursement des coûts de la connectivité pendant la durée de la manifestation.</w:t>
      </w:r>
    </w:p>
    <w:p w14:paraId="430BE7D9" w14:textId="3DFF7A81" w:rsidR="005F4EEA" w:rsidRPr="00A55DF0" w:rsidRDefault="005F4EEA" w:rsidP="00AA5E95">
      <w:pPr>
        <w:spacing w:before="100"/>
        <w:rPr>
          <w:rFonts w:asciiTheme="minorHAnsi" w:hAnsiTheme="minorHAnsi"/>
          <w:szCs w:val="22"/>
        </w:rPr>
      </w:pPr>
      <w:r w:rsidRPr="00A55DF0">
        <w:rPr>
          <w:rFonts w:asciiTheme="minorHAnsi" w:hAnsiTheme="minorHAnsi"/>
          <w:szCs w:val="22"/>
        </w:rPr>
        <w:t>Le formulaire de</w:t>
      </w:r>
      <w:r w:rsidRPr="00A55DF0" w:rsidDel="00A46393">
        <w:rPr>
          <w:rFonts w:asciiTheme="minorHAnsi" w:hAnsiTheme="minorHAnsi"/>
          <w:szCs w:val="22"/>
        </w:rPr>
        <w:t xml:space="preserve"> </w:t>
      </w:r>
      <w:r w:rsidRPr="00A55DF0">
        <w:rPr>
          <w:rFonts w:asciiTheme="minorHAnsi" w:hAnsiTheme="minorHAnsi"/>
          <w:szCs w:val="22"/>
        </w:rPr>
        <w:t>demande de bourse dûment validé (</w:t>
      </w:r>
      <w:r w:rsidR="001F4ACC" w:rsidRPr="00A55DF0">
        <w:rPr>
          <w:rFonts w:asciiTheme="minorHAnsi" w:hAnsiTheme="minorHAnsi"/>
          <w:szCs w:val="22"/>
        </w:rPr>
        <w:t xml:space="preserve">au moyen du formulaire disponible sur </w:t>
      </w:r>
      <w:hyperlink r:id="rId36" w:history="1">
        <w:r w:rsidR="001F4ACC" w:rsidRPr="00A55DF0">
          <w:rPr>
            <w:rStyle w:val="Hyperlink"/>
            <w:rFonts w:asciiTheme="minorHAnsi" w:hAnsiTheme="minorHAnsi"/>
            <w:szCs w:val="22"/>
          </w:rPr>
          <w:t xml:space="preserve">la page d'accueil de la </w:t>
        </w:r>
        <w:r w:rsidR="00726422" w:rsidRPr="00A55DF0">
          <w:rPr>
            <w:rStyle w:val="Hyperlink"/>
            <w:rFonts w:asciiTheme="minorHAnsi" w:hAnsiTheme="minorHAnsi"/>
            <w:szCs w:val="22"/>
          </w:rPr>
          <w:t>C</w:t>
        </w:r>
        <w:r w:rsidR="001F4ACC" w:rsidRPr="00A55DF0">
          <w:rPr>
            <w:rStyle w:val="Hyperlink"/>
            <w:rFonts w:asciiTheme="minorHAnsi" w:hAnsiTheme="minorHAnsi"/>
            <w:szCs w:val="22"/>
          </w:rPr>
          <w:t>ommission d'études</w:t>
        </w:r>
      </w:hyperlink>
      <w:r w:rsidRPr="00A55DF0">
        <w:rPr>
          <w:rFonts w:asciiTheme="minorHAnsi" w:hAnsiTheme="minorHAnsi"/>
          <w:szCs w:val="22"/>
        </w:rPr>
        <w:t>) et ses annexes doivent parvenir au Service des bourses de l'UIT</w:t>
      </w:r>
      <w:r w:rsidR="006E2988" w:rsidRPr="00A55DF0">
        <w:rPr>
          <w:rFonts w:asciiTheme="minorHAnsi" w:hAnsiTheme="minorHAnsi"/>
          <w:szCs w:val="22"/>
        </w:rPr>
        <w:t xml:space="preserve"> par courrier électronique, à l'adresse </w:t>
      </w:r>
      <w:hyperlink r:id="rId37" w:history="1">
        <w:r w:rsidR="006E2988" w:rsidRPr="00A55DF0">
          <w:rPr>
            <w:rStyle w:val="Hyperlink"/>
            <w:rFonts w:asciiTheme="minorHAnsi" w:hAnsiTheme="minorHAnsi"/>
            <w:szCs w:val="22"/>
          </w:rPr>
          <w:t>fellowships@itu.int</w:t>
        </w:r>
      </w:hyperlink>
      <w:r w:rsidR="006E2988" w:rsidRPr="00A55DF0">
        <w:rPr>
          <w:rFonts w:asciiTheme="minorHAnsi" w:hAnsiTheme="minorHAnsi"/>
          <w:szCs w:val="22"/>
        </w:rPr>
        <w:t>, ou par télécopie, au numéro +41 22 730 57</w:t>
      </w:r>
      <w:r w:rsidR="00994012" w:rsidRPr="00A55DF0">
        <w:rPr>
          <w:rFonts w:asciiTheme="minorHAnsi" w:hAnsiTheme="minorHAnsi"/>
          <w:szCs w:val="22"/>
        </w:rPr>
        <w:t xml:space="preserve"> </w:t>
      </w:r>
      <w:r w:rsidR="006E2988" w:rsidRPr="00A55DF0">
        <w:rPr>
          <w:rFonts w:asciiTheme="minorHAnsi" w:hAnsiTheme="minorHAnsi"/>
          <w:szCs w:val="22"/>
        </w:rPr>
        <w:t>78,</w:t>
      </w:r>
      <w:r w:rsidRPr="00A55DF0">
        <w:rPr>
          <w:rFonts w:asciiTheme="minorHAnsi" w:hAnsiTheme="minorHAnsi"/>
          <w:szCs w:val="22"/>
        </w:rPr>
        <w:t xml:space="preserve"> </w:t>
      </w:r>
      <w:r w:rsidRPr="00A55DF0">
        <w:rPr>
          <w:rFonts w:asciiTheme="minorHAnsi" w:hAnsiTheme="minorHAnsi"/>
          <w:b/>
          <w:bCs/>
          <w:szCs w:val="22"/>
        </w:rPr>
        <w:t>au plus tard le 11</w:t>
      </w:r>
      <w:r w:rsidR="00994012" w:rsidRPr="00A55DF0">
        <w:rPr>
          <w:rFonts w:asciiTheme="minorHAnsi" w:hAnsiTheme="minorHAnsi"/>
          <w:b/>
          <w:bCs/>
          <w:szCs w:val="22"/>
        </w:rPr>
        <w:t> </w:t>
      </w:r>
      <w:r w:rsidRPr="00A55DF0">
        <w:rPr>
          <w:rFonts w:asciiTheme="minorHAnsi" w:hAnsiTheme="minorHAnsi"/>
          <w:b/>
          <w:bCs/>
          <w:szCs w:val="22"/>
        </w:rPr>
        <w:t>avril 2022</w:t>
      </w:r>
      <w:r w:rsidRPr="00A55DF0">
        <w:rPr>
          <w:rFonts w:asciiTheme="minorHAnsi" w:hAnsiTheme="minorHAnsi"/>
          <w:szCs w:val="22"/>
        </w:rPr>
        <w:t>.</w:t>
      </w:r>
    </w:p>
    <w:p w14:paraId="0CC1D52B" w14:textId="2AA82C8B" w:rsidR="00462EBB" w:rsidRPr="00A55DF0" w:rsidRDefault="00462EBB" w:rsidP="00AA5E95">
      <w:pPr>
        <w:spacing w:before="100"/>
        <w:rPr>
          <w:rFonts w:asciiTheme="minorHAnsi" w:hAnsiTheme="minorHAnsi"/>
          <w:szCs w:val="22"/>
        </w:rPr>
      </w:pPr>
      <w:r w:rsidRPr="00A55DF0">
        <w:rPr>
          <w:rFonts w:asciiTheme="minorHAnsi" w:hAnsiTheme="minorHAnsi"/>
          <w:b/>
          <w:bCs/>
          <w:szCs w:val="22"/>
        </w:rPr>
        <w:t>DEMANDE DE VISA</w:t>
      </w:r>
      <w:r w:rsidRPr="00A55DF0">
        <w:rPr>
          <w:rFonts w:asciiTheme="minorHAnsi" w:hAnsiTheme="minorHAnsi"/>
          <w:szCs w:val="22"/>
        </w:rPr>
        <w:t>: Si vous avez besoin d</w:t>
      </w:r>
      <w:r w:rsidR="00444418" w:rsidRPr="00A55DF0">
        <w:rPr>
          <w:rFonts w:asciiTheme="minorHAnsi" w:hAnsiTheme="minorHAnsi"/>
          <w:szCs w:val="22"/>
        </w:rPr>
        <w:t>'</w:t>
      </w:r>
      <w:r w:rsidRPr="00A55DF0">
        <w:rPr>
          <w:rFonts w:asciiTheme="minorHAnsi" w:hAnsiTheme="minorHAnsi"/>
          <w:szCs w:val="22"/>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31B978F" w14:textId="2DE02C56" w:rsidR="00462EBB" w:rsidRPr="00A55DF0" w:rsidRDefault="00462EBB" w:rsidP="00AA5E95">
      <w:pPr>
        <w:spacing w:before="100"/>
        <w:rPr>
          <w:rFonts w:asciiTheme="minorHAnsi" w:hAnsiTheme="minorHAnsi" w:cstheme="majorBidi"/>
          <w:szCs w:val="22"/>
        </w:rPr>
      </w:pPr>
      <w:r w:rsidRPr="00A55DF0">
        <w:rPr>
          <w:rFonts w:asciiTheme="minorHAnsi" w:hAnsiTheme="minorHAnsi"/>
          <w:szCs w:val="22"/>
        </w:rPr>
        <w:t>En cas de problème, l</w:t>
      </w:r>
      <w:r w:rsidR="00444418" w:rsidRPr="00A55DF0">
        <w:rPr>
          <w:rFonts w:asciiTheme="minorHAnsi" w:hAnsiTheme="minorHAnsi"/>
          <w:szCs w:val="22"/>
        </w:rPr>
        <w:t>'</w:t>
      </w:r>
      <w:r w:rsidRPr="00A55DF0">
        <w:rPr>
          <w:rFonts w:asciiTheme="minorHAnsi" w:hAnsiTheme="minorHAnsi"/>
          <w:szCs w:val="22"/>
        </w:rPr>
        <w:t>Union peut, sur demande officielle de l</w:t>
      </w:r>
      <w:r w:rsidR="00444418" w:rsidRPr="00A55DF0">
        <w:rPr>
          <w:rFonts w:asciiTheme="minorHAnsi" w:hAnsiTheme="minorHAnsi"/>
          <w:szCs w:val="22"/>
        </w:rPr>
        <w:t>'</w:t>
      </w:r>
      <w:r w:rsidRPr="00A55DF0">
        <w:rPr>
          <w:rFonts w:asciiTheme="minorHAnsi" w:hAnsiTheme="minorHAnsi"/>
          <w:szCs w:val="22"/>
        </w:rPr>
        <w:t>administration ou de l</w:t>
      </w:r>
      <w:r w:rsidR="00444418" w:rsidRPr="00A55DF0">
        <w:rPr>
          <w:rFonts w:asciiTheme="minorHAnsi" w:hAnsiTheme="minorHAnsi"/>
          <w:szCs w:val="22"/>
        </w:rPr>
        <w:t>'</w:t>
      </w:r>
      <w:r w:rsidRPr="00A55DF0">
        <w:rPr>
          <w:rFonts w:asciiTheme="minorHAnsi" w:hAnsiTheme="minorHAnsi"/>
          <w:szCs w:val="22"/>
        </w:rPr>
        <w:t>entité que vous représentez, intervenir auprès des autorités suisses compétentes pour faciliter l</w:t>
      </w:r>
      <w:r w:rsidR="00444418" w:rsidRPr="00A55DF0">
        <w:rPr>
          <w:rFonts w:asciiTheme="minorHAnsi" w:hAnsiTheme="minorHAnsi"/>
          <w:szCs w:val="22"/>
        </w:rPr>
        <w:t>'</w:t>
      </w:r>
      <w:r w:rsidRPr="00A55DF0">
        <w:rPr>
          <w:rFonts w:asciiTheme="minorHAnsi" w:hAnsiTheme="minorHAnsi"/>
          <w:szCs w:val="22"/>
        </w:rPr>
        <w:t xml:space="preserve">émission du visa. </w:t>
      </w:r>
      <w:r w:rsidR="0076208B" w:rsidRPr="00A55DF0">
        <w:rPr>
          <w:rFonts w:asciiTheme="minorHAnsi" w:hAnsiTheme="minorHAnsi"/>
          <w:szCs w:val="22"/>
        </w:rPr>
        <w:t xml:space="preserve">Une fois que votre inscription a été approuvée par le coordonnateur responsable des inscriptions de votre </w:t>
      </w:r>
      <w:r w:rsidR="00BA4FB9" w:rsidRPr="00A55DF0">
        <w:rPr>
          <w:rFonts w:asciiTheme="minorHAnsi" w:hAnsiTheme="minorHAnsi"/>
          <w:szCs w:val="22"/>
        </w:rPr>
        <w:t>organisation</w:t>
      </w:r>
      <w:r w:rsidR="0076208B" w:rsidRPr="00A55DF0">
        <w:rPr>
          <w:rFonts w:asciiTheme="minorHAnsi" w:hAnsiTheme="minorHAnsi"/>
          <w:szCs w:val="22"/>
        </w:rPr>
        <w:t>, il convient en général de compter un délai de 15 jours avant que la lettre de demande de visa soit envoyée. Par conséquent, l</w:t>
      </w:r>
      <w:r w:rsidRPr="00A55DF0">
        <w:rPr>
          <w:rFonts w:asciiTheme="minorHAnsi" w:hAnsiTheme="minorHAnsi"/>
          <w:szCs w:val="22"/>
        </w:rPr>
        <w:t>es demandes doivent être effectuées en cochant la case correspondante du formulaire d</w:t>
      </w:r>
      <w:r w:rsidR="00444418" w:rsidRPr="00A55DF0">
        <w:rPr>
          <w:rFonts w:asciiTheme="minorHAnsi" w:hAnsiTheme="minorHAnsi"/>
          <w:szCs w:val="22"/>
        </w:rPr>
        <w:t>'</w:t>
      </w:r>
      <w:r w:rsidRPr="00A55DF0">
        <w:rPr>
          <w:rFonts w:asciiTheme="minorHAnsi" w:hAnsiTheme="minorHAnsi"/>
          <w:szCs w:val="22"/>
        </w:rPr>
        <w:t xml:space="preserve">inscription, </w:t>
      </w:r>
      <w:r w:rsidRPr="00A55DF0">
        <w:rPr>
          <w:rFonts w:asciiTheme="minorHAnsi" w:hAnsiTheme="minorHAnsi"/>
          <w:b/>
          <w:bCs/>
          <w:szCs w:val="22"/>
        </w:rPr>
        <w:t>au plus tard un mois avant la date de la réunion</w:t>
      </w:r>
      <w:r w:rsidRPr="00A55DF0">
        <w:rPr>
          <w:rFonts w:asciiTheme="minorHAnsi" w:hAnsiTheme="minorHAnsi"/>
          <w:szCs w:val="22"/>
        </w:rPr>
        <w:t>. Les demandes sont à envoyer à la Section des voyages de l</w:t>
      </w:r>
      <w:r w:rsidR="00444418" w:rsidRPr="00A55DF0">
        <w:rPr>
          <w:rFonts w:asciiTheme="minorHAnsi" w:hAnsiTheme="minorHAnsi"/>
          <w:szCs w:val="22"/>
        </w:rPr>
        <w:t>'</w:t>
      </w:r>
      <w:r w:rsidRPr="00A55DF0">
        <w:rPr>
          <w:rFonts w:asciiTheme="minorHAnsi" w:hAnsiTheme="minorHAnsi"/>
          <w:szCs w:val="22"/>
        </w:rPr>
        <w:t>UIT (</w:t>
      </w:r>
      <w:hyperlink r:id="rId38" w:history="1">
        <w:r w:rsidRPr="00A55DF0">
          <w:rPr>
            <w:rStyle w:val="Hyperlink"/>
            <w:rFonts w:asciiTheme="minorHAnsi" w:hAnsiTheme="minorHAnsi"/>
            <w:szCs w:val="22"/>
          </w:rPr>
          <w:t>travel@itu.int</w:t>
        </w:r>
      </w:hyperlink>
      <w:r w:rsidRPr="00A55DF0">
        <w:rPr>
          <w:rFonts w:asciiTheme="minorHAnsi" w:hAnsiTheme="minorHAnsi"/>
          <w:szCs w:val="22"/>
        </w:rPr>
        <w:t>), avec la mention "</w:t>
      </w:r>
      <w:r w:rsidRPr="00A55DF0">
        <w:rPr>
          <w:rFonts w:asciiTheme="minorHAnsi" w:hAnsiTheme="minorHAnsi"/>
          <w:b/>
          <w:bCs/>
          <w:szCs w:val="22"/>
        </w:rPr>
        <w:t>assistance pour le visa</w:t>
      </w:r>
      <w:r w:rsidRPr="00A55DF0">
        <w:rPr>
          <w:rFonts w:asciiTheme="minorHAnsi" w:hAnsiTheme="minorHAnsi"/>
          <w:szCs w:val="22"/>
        </w:rPr>
        <w:t>".</w:t>
      </w:r>
    </w:p>
    <w:p w14:paraId="5492009F" w14:textId="77777777" w:rsidR="00462EBB" w:rsidRPr="00A55DF0" w:rsidRDefault="00462EBB" w:rsidP="00AA5E95">
      <w:pPr>
        <w:keepNext/>
        <w:keepLines/>
        <w:tabs>
          <w:tab w:val="left" w:pos="1418"/>
          <w:tab w:val="left" w:pos="1702"/>
          <w:tab w:val="left" w:pos="2160"/>
        </w:tabs>
        <w:spacing w:before="200" w:after="120"/>
        <w:ind w:right="91"/>
        <w:jc w:val="center"/>
        <w:rPr>
          <w:rFonts w:asciiTheme="minorHAnsi" w:hAnsiTheme="minorHAnsi" w:cstheme="minorBidi"/>
          <w:b/>
          <w:bCs/>
          <w:szCs w:val="22"/>
        </w:rPr>
      </w:pPr>
      <w:r w:rsidRPr="00A55DF0">
        <w:rPr>
          <w:rFonts w:asciiTheme="minorHAnsi" w:hAnsiTheme="minorHAnsi"/>
          <w:b/>
          <w:bCs/>
          <w:szCs w:val="22"/>
        </w:rPr>
        <w:t>SÉJOUR À GENÈVE: HÔTELS, TRANSPORTS PUBLICS</w:t>
      </w:r>
    </w:p>
    <w:p w14:paraId="002EAC09" w14:textId="7AE81175" w:rsidR="00462EBB" w:rsidRPr="00A55DF0" w:rsidRDefault="00462EBB" w:rsidP="00AA5E95">
      <w:pPr>
        <w:spacing w:before="100"/>
        <w:rPr>
          <w:rFonts w:asciiTheme="minorHAnsi" w:hAnsiTheme="minorHAnsi"/>
          <w:b/>
          <w:bCs/>
          <w:szCs w:val="22"/>
        </w:rPr>
      </w:pPr>
      <w:r w:rsidRPr="00A55DF0">
        <w:rPr>
          <w:rFonts w:asciiTheme="minorHAnsi" w:hAnsiTheme="minorHAnsi"/>
          <w:b/>
          <w:bCs/>
          <w:szCs w:val="22"/>
        </w:rPr>
        <w:t>SÉJOUR À GENÈVE</w:t>
      </w:r>
      <w:r w:rsidRPr="00A55DF0">
        <w:rPr>
          <w:rFonts w:asciiTheme="minorHAnsi" w:hAnsiTheme="minorHAnsi"/>
          <w:szCs w:val="22"/>
        </w:rPr>
        <w:t>: Des informations pratiques à l</w:t>
      </w:r>
      <w:r w:rsidR="00444418" w:rsidRPr="00A55DF0">
        <w:rPr>
          <w:rFonts w:asciiTheme="minorHAnsi" w:hAnsiTheme="minorHAnsi"/>
          <w:szCs w:val="22"/>
        </w:rPr>
        <w:t>'</w:t>
      </w:r>
      <w:r w:rsidRPr="00A55DF0">
        <w:rPr>
          <w:rFonts w:asciiTheme="minorHAnsi" w:hAnsiTheme="minorHAnsi"/>
          <w:szCs w:val="22"/>
        </w:rPr>
        <w:t>intention des délégués assistant aux réunions de l</w:t>
      </w:r>
      <w:r w:rsidR="00444418" w:rsidRPr="00A55DF0">
        <w:rPr>
          <w:rFonts w:asciiTheme="minorHAnsi" w:hAnsiTheme="minorHAnsi"/>
          <w:szCs w:val="22"/>
        </w:rPr>
        <w:t>'</w:t>
      </w:r>
      <w:r w:rsidRPr="00A55DF0">
        <w:rPr>
          <w:rFonts w:asciiTheme="minorHAnsi" w:hAnsiTheme="minorHAnsi"/>
          <w:szCs w:val="22"/>
        </w:rPr>
        <w:t>UIT à Genève sont disponibles à l</w:t>
      </w:r>
      <w:r w:rsidR="00444418" w:rsidRPr="00A55DF0">
        <w:rPr>
          <w:rFonts w:asciiTheme="minorHAnsi" w:hAnsiTheme="minorHAnsi"/>
          <w:szCs w:val="22"/>
        </w:rPr>
        <w:t>'</w:t>
      </w:r>
      <w:r w:rsidRPr="00A55DF0">
        <w:rPr>
          <w:rFonts w:asciiTheme="minorHAnsi" w:hAnsiTheme="minorHAnsi"/>
          <w:szCs w:val="22"/>
        </w:rPr>
        <w:t xml:space="preserve">adresse: </w:t>
      </w:r>
      <w:hyperlink r:id="rId39" w:history="1">
        <w:r w:rsidRPr="00A55DF0">
          <w:rPr>
            <w:rFonts w:asciiTheme="minorHAnsi" w:hAnsiTheme="minorHAnsi"/>
            <w:color w:val="0000FF"/>
            <w:szCs w:val="22"/>
            <w:u w:val="single"/>
          </w:rPr>
          <w:t>http://itu.int/en/delegates-corner</w:t>
        </w:r>
      </w:hyperlink>
      <w:r w:rsidRPr="00A55DF0">
        <w:rPr>
          <w:rFonts w:asciiTheme="minorHAnsi" w:hAnsiTheme="minorHAnsi"/>
          <w:szCs w:val="22"/>
        </w:rPr>
        <w:t>.</w:t>
      </w:r>
    </w:p>
    <w:p w14:paraId="198A7857" w14:textId="23D4690C" w:rsidR="00462EBB" w:rsidRPr="00A55DF0" w:rsidRDefault="00462EBB" w:rsidP="00AA5E95">
      <w:pPr>
        <w:keepLines/>
        <w:spacing w:before="100"/>
        <w:rPr>
          <w:rFonts w:asciiTheme="minorHAnsi" w:hAnsiTheme="minorHAnsi"/>
          <w:szCs w:val="22"/>
        </w:rPr>
      </w:pPr>
      <w:r w:rsidRPr="00A55DF0">
        <w:rPr>
          <w:rFonts w:asciiTheme="minorHAnsi" w:hAnsiTheme="minorHAnsi"/>
          <w:b/>
          <w:bCs/>
          <w:szCs w:val="22"/>
        </w:rPr>
        <w:lastRenderedPageBreak/>
        <w:t>HÔTELS OFFRANT DES TARIFS RÉDUITS</w:t>
      </w:r>
      <w:r w:rsidRPr="00A55DF0">
        <w:rPr>
          <w:rFonts w:asciiTheme="minorHAnsi" w:hAnsiTheme="minorHAnsi"/>
          <w:szCs w:val="22"/>
        </w:rPr>
        <w:t>: Un certain nombre d</w:t>
      </w:r>
      <w:r w:rsidR="00444418" w:rsidRPr="00A55DF0">
        <w:rPr>
          <w:rFonts w:asciiTheme="minorHAnsi" w:hAnsiTheme="minorHAnsi"/>
          <w:szCs w:val="22"/>
        </w:rPr>
        <w:t>'</w:t>
      </w:r>
      <w:r w:rsidRPr="00A55DF0">
        <w:rPr>
          <w:rFonts w:asciiTheme="minorHAnsi" w:hAnsiTheme="minorHAnsi"/>
          <w:szCs w:val="22"/>
        </w:rPr>
        <w:t>hôtels à Genève offrent des tarifs préférentiels aux délégués assistant aux réunions de l</w:t>
      </w:r>
      <w:r w:rsidR="00444418" w:rsidRPr="00A55DF0">
        <w:rPr>
          <w:rFonts w:asciiTheme="minorHAnsi" w:hAnsiTheme="minorHAnsi"/>
          <w:szCs w:val="22"/>
        </w:rPr>
        <w:t>'</w:t>
      </w:r>
      <w:r w:rsidRPr="00A55DF0">
        <w:rPr>
          <w:rFonts w:asciiTheme="minorHAnsi" w:hAnsiTheme="minorHAnsi"/>
          <w:szCs w:val="22"/>
        </w:rPr>
        <w:t>UIT et leur fournissent une carte permettant d</w:t>
      </w:r>
      <w:r w:rsidR="00444418" w:rsidRPr="00A55DF0">
        <w:rPr>
          <w:rFonts w:asciiTheme="minorHAnsi" w:hAnsiTheme="minorHAnsi"/>
          <w:szCs w:val="22"/>
        </w:rPr>
        <w:t>'</w:t>
      </w:r>
      <w:r w:rsidRPr="00A55DF0">
        <w:rPr>
          <w:rFonts w:asciiTheme="minorHAnsi" w:hAnsiTheme="minorHAnsi"/>
          <w:szCs w:val="22"/>
        </w:rPr>
        <w:t>emprunter gratuitement les transports publics à Genève. Vous trouverez la liste des hôtels participants, et les modalités à suivre pour obtenir un tarif réduit, à l</w:t>
      </w:r>
      <w:r w:rsidR="00444418" w:rsidRPr="00A55DF0">
        <w:rPr>
          <w:rFonts w:asciiTheme="minorHAnsi" w:hAnsiTheme="minorHAnsi"/>
          <w:szCs w:val="22"/>
        </w:rPr>
        <w:t>'</w:t>
      </w:r>
      <w:r w:rsidRPr="00A55DF0">
        <w:rPr>
          <w:rFonts w:asciiTheme="minorHAnsi" w:hAnsiTheme="minorHAnsi"/>
          <w:szCs w:val="22"/>
        </w:rPr>
        <w:t xml:space="preserve">adresse: </w:t>
      </w:r>
      <w:hyperlink r:id="rId40" w:history="1">
        <w:r w:rsidRPr="00A55DF0">
          <w:rPr>
            <w:rFonts w:asciiTheme="minorHAnsi" w:hAnsiTheme="minorHAnsi"/>
            <w:color w:val="0000FF"/>
            <w:szCs w:val="22"/>
            <w:u w:val="single"/>
          </w:rPr>
          <w:t>http://itu.int/travel/</w:t>
        </w:r>
      </w:hyperlink>
      <w:r w:rsidRPr="00A55DF0">
        <w:rPr>
          <w:rFonts w:asciiTheme="minorHAnsi" w:hAnsiTheme="minorHAnsi"/>
          <w:szCs w:val="22"/>
        </w:rPr>
        <w:t>.</w:t>
      </w:r>
    </w:p>
    <w:p w14:paraId="0487B7F7" w14:textId="7AA91B63" w:rsidR="00AC6013" w:rsidRPr="00A55DF0" w:rsidRDefault="00815A6F" w:rsidP="00AA5E95">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A55DF0">
        <w:rPr>
          <w:rFonts w:asciiTheme="minorHAnsi" w:hAnsiTheme="minorHAnsi"/>
          <w:b/>
          <w:bCs/>
        </w:rPr>
        <w:br w:type="page"/>
      </w:r>
    </w:p>
    <w:p w14:paraId="6C8FE3E6" w14:textId="05FA3DB9" w:rsidR="006F659F" w:rsidRPr="007E24CC" w:rsidRDefault="006F659F" w:rsidP="00AA5E95">
      <w:pPr>
        <w:pStyle w:val="Annextitle0"/>
      </w:pPr>
      <w:bookmarkStart w:id="10" w:name="_Hlk93998363"/>
      <w:bookmarkEnd w:id="8"/>
      <w:r w:rsidRPr="007E24CC">
        <w:lastRenderedPageBreak/>
        <w:t>ANNEX B</w:t>
      </w:r>
      <w:bookmarkEnd w:id="10"/>
      <w:r w:rsidRPr="007E24CC">
        <w:br/>
        <w:t>Draft agenda for the plenary meeting of Study Group 3</w:t>
      </w:r>
      <w:r w:rsidRPr="007E24CC">
        <w:br/>
        <w:t>(</w:t>
      </w:r>
      <w:r w:rsidR="007519B4" w:rsidRPr="007E24CC">
        <w:t>Geneva</w:t>
      </w:r>
      <w:r w:rsidRPr="007E24CC">
        <w:t>, 23-27 May 2022)</w:t>
      </w:r>
    </w:p>
    <w:tbl>
      <w:tblPr>
        <w:tblStyle w:val="TableGrid"/>
        <w:tblW w:w="0" w:type="auto"/>
        <w:tblLook w:val="04A0" w:firstRow="1" w:lastRow="0" w:firstColumn="1" w:lastColumn="0" w:noHBand="0" w:noVBand="1"/>
      </w:tblPr>
      <w:tblGrid>
        <w:gridCol w:w="967"/>
        <w:gridCol w:w="9229"/>
      </w:tblGrid>
      <w:tr w:rsidR="006F659F" w:rsidRPr="00A55DF0" w14:paraId="1450D2A0" w14:textId="77777777" w:rsidTr="001A5AA6">
        <w:tc>
          <w:tcPr>
            <w:tcW w:w="967" w:type="dxa"/>
          </w:tcPr>
          <w:p w14:paraId="6726E577"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5A3DEA42" w14:textId="77777777" w:rsidR="006F659F" w:rsidRPr="00A55DF0" w:rsidRDefault="006F659F" w:rsidP="00AA5E95">
            <w:pPr>
              <w:spacing w:before="60" w:after="60"/>
              <w:rPr>
                <w:rFonts w:cstheme="minorHAnsi"/>
                <w:szCs w:val="22"/>
              </w:rPr>
            </w:pPr>
            <w:proofErr w:type="spellStart"/>
            <w:r w:rsidRPr="00A55DF0">
              <w:rPr>
                <w:rFonts w:cstheme="minorHAnsi"/>
                <w:szCs w:val="22"/>
              </w:rPr>
              <w:t>Opening</w:t>
            </w:r>
            <w:proofErr w:type="spellEnd"/>
            <w:r w:rsidRPr="00A55DF0">
              <w:rPr>
                <w:rFonts w:cstheme="minorHAnsi"/>
                <w:szCs w:val="22"/>
              </w:rPr>
              <w:t xml:space="preserve"> of the meeting</w:t>
            </w:r>
          </w:p>
        </w:tc>
      </w:tr>
      <w:tr w:rsidR="006F659F" w:rsidRPr="00D51D36" w14:paraId="72B1E593" w14:textId="77777777" w:rsidTr="001A5AA6">
        <w:tc>
          <w:tcPr>
            <w:tcW w:w="967" w:type="dxa"/>
          </w:tcPr>
          <w:p w14:paraId="7BAD0622" w14:textId="77777777" w:rsidR="006F659F" w:rsidRPr="00A55DF0" w:rsidRDefault="006F659F" w:rsidP="00AA5E95">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37D14787" w14:textId="77777777" w:rsidR="006F659F" w:rsidRPr="007E24CC" w:rsidRDefault="006F659F" w:rsidP="00AA5E95">
            <w:pPr>
              <w:spacing w:before="60" w:after="60"/>
              <w:rPr>
                <w:rFonts w:cstheme="minorHAnsi"/>
                <w:szCs w:val="22"/>
                <w:lang w:val="en-GB"/>
              </w:rPr>
            </w:pPr>
            <w:r w:rsidRPr="007E24CC">
              <w:rPr>
                <w:rFonts w:cstheme="minorHAnsi"/>
                <w:szCs w:val="22"/>
                <w:lang w:val="en-GB"/>
              </w:rPr>
              <w:t>Review of documents and electronic working methods available</w:t>
            </w:r>
          </w:p>
        </w:tc>
      </w:tr>
      <w:tr w:rsidR="006F659F" w:rsidRPr="00A55DF0" w14:paraId="2482BA2B" w14:textId="77777777" w:rsidTr="001A5AA6">
        <w:tc>
          <w:tcPr>
            <w:tcW w:w="967" w:type="dxa"/>
          </w:tcPr>
          <w:p w14:paraId="2DC128F2"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664C9F28" w14:textId="77777777" w:rsidR="006F659F" w:rsidRPr="00A55DF0" w:rsidRDefault="006F659F" w:rsidP="00AA5E95">
            <w:pPr>
              <w:spacing w:before="60" w:after="60"/>
              <w:rPr>
                <w:rFonts w:cstheme="minorHAnsi"/>
                <w:szCs w:val="22"/>
              </w:rPr>
            </w:pPr>
            <w:r w:rsidRPr="00A55DF0">
              <w:rPr>
                <w:rFonts w:cstheme="minorHAnsi"/>
                <w:szCs w:val="22"/>
              </w:rPr>
              <w:t>Adoption of the agenda</w:t>
            </w:r>
          </w:p>
        </w:tc>
      </w:tr>
      <w:tr w:rsidR="006F659F" w:rsidRPr="00A55DF0" w14:paraId="64EE3FCA" w14:textId="77777777" w:rsidTr="001A5AA6">
        <w:tc>
          <w:tcPr>
            <w:tcW w:w="967" w:type="dxa"/>
          </w:tcPr>
          <w:p w14:paraId="462CC808" w14:textId="77777777" w:rsidR="006F659F" w:rsidRPr="00A55DF0" w:rsidRDefault="006F659F" w:rsidP="00AA5E95">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3F02AE87" w14:textId="77777777" w:rsidR="006F659F" w:rsidRPr="00A55DF0" w:rsidRDefault="006F659F" w:rsidP="00AA5E95">
            <w:pPr>
              <w:spacing w:before="60" w:after="60"/>
              <w:rPr>
                <w:rFonts w:cstheme="minorHAnsi"/>
                <w:szCs w:val="22"/>
              </w:rPr>
            </w:pPr>
            <w:proofErr w:type="spellStart"/>
            <w:r w:rsidRPr="00A55DF0">
              <w:rPr>
                <w:rFonts w:cstheme="minorHAnsi"/>
                <w:szCs w:val="22"/>
              </w:rPr>
              <w:t>Timetable</w:t>
            </w:r>
            <w:proofErr w:type="spellEnd"/>
          </w:p>
        </w:tc>
      </w:tr>
      <w:tr w:rsidR="006F659F" w:rsidRPr="00D51D36" w14:paraId="617CE401" w14:textId="77777777" w:rsidTr="001A5AA6">
        <w:tc>
          <w:tcPr>
            <w:tcW w:w="967" w:type="dxa"/>
          </w:tcPr>
          <w:p w14:paraId="231224EA" w14:textId="77777777" w:rsidR="006F659F" w:rsidRPr="00A55DF0" w:rsidRDefault="006F659F" w:rsidP="00AA5E95">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0A1EFA81" w14:textId="77777777" w:rsidR="006F659F" w:rsidRPr="007E24CC" w:rsidRDefault="006F659F" w:rsidP="00AA5E95">
            <w:pPr>
              <w:spacing w:before="60" w:after="60"/>
              <w:rPr>
                <w:rFonts w:cstheme="minorHAnsi"/>
                <w:szCs w:val="22"/>
                <w:lang w:val="en-GB"/>
              </w:rPr>
            </w:pPr>
            <w:r w:rsidRPr="007E24CC">
              <w:rPr>
                <w:rFonts w:cstheme="minorHAnsi"/>
                <w:szCs w:val="22"/>
                <w:lang w:val="en-GB"/>
              </w:rPr>
              <w:t>Results of the work of ITU-T Study Group 3 and follow-up</w:t>
            </w:r>
          </w:p>
        </w:tc>
      </w:tr>
      <w:tr w:rsidR="006F659F" w:rsidRPr="00D51D36" w14:paraId="7B5AE174" w14:textId="77777777" w:rsidTr="001A5AA6">
        <w:tc>
          <w:tcPr>
            <w:tcW w:w="967" w:type="dxa"/>
          </w:tcPr>
          <w:p w14:paraId="0F43DC99"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39729214" w14:textId="77777777" w:rsidR="006F659F" w:rsidRPr="007E24CC" w:rsidRDefault="006F659F" w:rsidP="00AA5E95">
            <w:pPr>
              <w:spacing w:before="60" w:after="60"/>
              <w:rPr>
                <w:rFonts w:cstheme="minorHAnsi"/>
                <w:szCs w:val="22"/>
                <w:lang w:val="en-GB"/>
              </w:rPr>
            </w:pPr>
            <w:r w:rsidRPr="007E24CC">
              <w:rPr>
                <w:rFonts w:cstheme="minorHAnsi"/>
                <w:szCs w:val="22"/>
                <w:lang w:val="en-GB"/>
              </w:rPr>
              <w:t>Progress reports on the work of the regional groups of ITU-T Study Group 3</w:t>
            </w:r>
          </w:p>
        </w:tc>
      </w:tr>
      <w:tr w:rsidR="006F659F" w:rsidRPr="00D51D36" w14:paraId="6B12DEAA" w14:textId="77777777" w:rsidTr="001A5AA6">
        <w:tc>
          <w:tcPr>
            <w:tcW w:w="967" w:type="dxa"/>
          </w:tcPr>
          <w:p w14:paraId="68881753"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47F3B27A" w14:textId="77777777" w:rsidR="006F659F" w:rsidRPr="007E24CC" w:rsidRDefault="006F659F" w:rsidP="00AA5E95">
            <w:pPr>
              <w:spacing w:before="60" w:after="60"/>
              <w:rPr>
                <w:rFonts w:cstheme="minorHAnsi"/>
                <w:szCs w:val="22"/>
                <w:lang w:val="en-GB"/>
              </w:rPr>
            </w:pPr>
            <w:r w:rsidRPr="007E24CC">
              <w:rPr>
                <w:rFonts w:cstheme="minorHAnsi"/>
                <w:szCs w:val="22"/>
                <w:lang w:val="en-GB"/>
              </w:rPr>
              <w:t>Results of WTSA-20 pertaining to SG3</w:t>
            </w:r>
          </w:p>
        </w:tc>
      </w:tr>
      <w:tr w:rsidR="006F659F" w:rsidRPr="00A55DF0" w14:paraId="7D7A825A" w14:textId="77777777" w:rsidTr="001A5AA6">
        <w:tc>
          <w:tcPr>
            <w:tcW w:w="967" w:type="dxa"/>
          </w:tcPr>
          <w:p w14:paraId="4DF5129F" w14:textId="77777777" w:rsidR="006F659F" w:rsidRPr="00A55DF0" w:rsidRDefault="006F659F" w:rsidP="00AA5E95">
            <w:pPr>
              <w:spacing w:before="60" w:after="60"/>
              <w:ind w:left="360"/>
              <w:rPr>
                <w:rFonts w:cstheme="minorHAnsi"/>
                <w:szCs w:val="22"/>
              </w:rPr>
            </w:pPr>
            <w:r w:rsidRPr="00A55DF0">
              <w:rPr>
                <w:rFonts w:cstheme="minorHAnsi"/>
                <w:szCs w:val="22"/>
              </w:rPr>
              <w:t>7.1</w:t>
            </w:r>
          </w:p>
        </w:tc>
        <w:tc>
          <w:tcPr>
            <w:tcW w:w="9229" w:type="dxa"/>
          </w:tcPr>
          <w:p w14:paraId="4DD84922" w14:textId="77777777" w:rsidR="006F659F" w:rsidRPr="00A55DF0" w:rsidRDefault="006F659F" w:rsidP="00AA5E95">
            <w:pPr>
              <w:spacing w:before="60" w:after="60"/>
              <w:rPr>
                <w:rFonts w:cstheme="minorHAnsi"/>
                <w:szCs w:val="22"/>
              </w:rPr>
            </w:pPr>
            <w:r w:rsidRPr="00A55DF0">
              <w:rPr>
                <w:rFonts w:cstheme="minorHAnsi"/>
                <w:szCs w:val="22"/>
              </w:rPr>
              <w:t>SG3 leadership</w:t>
            </w:r>
          </w:p>
        </w:tc>
      </w:tr>
      <w:tr w:rsidR="006F659F" w:rsidRPr="00A55DF0" w14:paraId="6B8065A3" w14:textId="77777777" w:rsidTr="001A5AA6">
        <w:tc>
          <w:tcPr>
            <w:tcW w:w="967" w:type="dxa"/>
          </w:tcPr>
          <w:p w14:paraId="5FE7B134" w14:textId="77777777" w:rsidR="006F659F" w:rsidRPr="00A55DF0" w:rsidRDefault="006F659F" w:rsidP="00AA5E95">
            <w:pPr>
              <w:spacing w:before="60" w:after="60"/>
              <w:ind w:left="360"/>
              <w:rPr>
                <w:rFonts w:cstheme="minorHAnsi"/>
                <w:szCs w:val="22"/>
              </w:rPr>
            </w:pPr>
            <w:r w:rsidRPr="00A55DF0">
              <w:rPr>
                <w:rFonts w:cstheme="minorHAnsi"/>
                <w:szCs w:val="22"/>
              </w:rPr>
              <w:t>7.2</w:t>
            </w:r>
          </w:p>
        </w:tc>
        <w:tc>
          <w:tcPr>
            <w:tcW w:w="9229" w:type="dxa"/>
          </w:tcPr>
          <w:p w14:paraId="5685F121" w14:textId="77777777" w:rsidR="006F659F" w:rsidRPr="00A55DF0" w:rsidRDefault="006F659F" w:rsidP="00AA5E95">
            <w:pPr>
              <w:spacing w:before="60" w:after="60"/>
              <w:rPr>
                <w:rFonts w:cstheme="minorHAnsi"/>
                <w:szCs w:val="22"/>
              </w:rPr>
            </w:pPr>
            <w:r w:rsidRPr="00A55DF0">
              <w:rPr>
                <w:rFonts w:cstheme="minorHAnsi"/>
                <w:szCs w:val="22"/>
              </w:rPr>
              <w:t xml:space="preserve">SG3 </w:t>
            </w:r>
            <w:proofErr w:type="spellStart"/>
            <w:r w:rsidRPr="00A55DF0">
              <w:rPr>
                <w:rFonts w:cstheme="minorHAnsi"/>
                <w:szCs w:val="22"/>
              </w:rPr>
              <w:t>responsibility</w:t>
            </w:r>
            <w:proofErr w:type="spellEnd"/>
            <w:r w:rsidRPr="00A55DF0">
              <w:rPr>
                <w:rFonts w:cstheme="minorHAnsi"/>
                <w:szCs w:val="22"/>
              </w:rPr>
              <w:t xml:space="preserve"> and mandate</w:t>
            </w:r>
          </w:p>
        </w:tc>
      </w:tr>
      <w:tr w:rsidR="006F659F" w:rsidRPr="00D51D36" w14:paraId="0FCD0A4A" w14:textId="77777777" w:rsidTr="001A5AA6">
        <w:tc>
          <w:tcPr>
            <w:tcW w:w="967" w:type="dxa"/>
          </w:tcPr>
          <w:p w14:paraId="37C81893" w14:textId="77777777" w:rsidR="006F659F" w:rsidRPr="00A55DF0" w:rsidRDefault="006F659F" w:rsidP="00AA5E95">
            <w:pPr>
              <w:spacing w:before="60" w:after="60"/>
              <w:ind w:left="360"/>
              <w:rPr>
                <w:rFonts w:cstheme="minorHAnsi"/>
                <w:szCs w:val="22"/>
              </w:rPr>
            </w:pPr>
            <w:r w:rsidRPr="00A55DF0">
              <w:rPr>
                <w:rFonts w:cstheme="minorHAnsi"/>
                <w:szCs w:val="22"/>
              </w:rPr>
              <w:t>7.3</w:t>
            </w:r>
          </w:p>
        </w:tc>
        <w:tc>
          <w:tcPr>
            <w:tcW w:w="9229" w:type="dxa"/>
          </w:tcPr>
          <w:p w14:paraId="12638AB5" w14:textId="77777777" w:rsidR="006F659F" w:rsidRPr="007E24CC" w:rsidDel="00611016" w:rsidRDefault="006F659F" w:rsidP="00AA5E95">
            <w:pPr>
              <w:spacing w:before="60" w:after="60"/>
              <w:rPr>
                <w:rFonts w:cstheme="minorHAnsi"/>
                <w:szCs w:val="22"/>
                <w:lang w:val="en-GB"/>
              </w:rPr>
            </w:pPr>
            <w:r w:rsidRPr="007E24CC">
              <w:rPr>
                <w:rFonts w:cstheme="minorHAnsi"/>
                <w:szCs w:val="22"/>
                <w:lang w:val="en-GB"/>
              </w:rPr>
              <w:t>SG3 Lead Study Group responsibilities</w:t>
            </w:r>
          </w:p>
        </w:tc>
      </w:tr>
      <w:tr w:rsidR="006F659F" w:rsidRPr="00A55DF0" w14:paraId="472926BB" w14:textId="77777777" w:rsidTr="001A5AA6">
        <w:tc>
          <w:tcPr>
            <w:tcW w:w="967" w:type="dxa"/>
          </w:tcPr>
          <w:p w14:paraId="481065C4" w14:textId="77777777" w:rsidR="006F659F" w:rsidRPr="00A55DF0" w:rsidRDefault="006F659F" w:rsidP="00AA5E95">
            <w:pPr>
              <w:spacing w:before="60" w:after="60"/>
              <w:ind w:left="360"/>
              <w:rPr>
                <w:rFonts w:cstheme="minorHAnsi"/>
                <w:szCs w:val="22"/>
              </w:rPr>
            </w:pPr>
            <w:r w:rsidRPr="00A55DF0">
              <w:rPr>
                <w:rFonts w:cstheme="minorHAnsi"/>
                <w:szCs w:val="22"/>
              </w:rPr>
              <w:t>7.4</w:t>
            </w:r>
          </w:p>
        </w:tc>
        <w:tc>
          <w:tcPr>
            <w:tcW w:w="9229" w:type="dxa"/>
          </w:tcPr>
          <w:p w14:paraId="381CE27A" w14:textId="77777777" w:rsidR="006F659F" w:rsidRPr="00A55DF0" w:rsidRDefault="006F659F" w:rsidP="00AA5E95">
            <w:pPr>
              <w:spacing w:before="60" w:after="60"/>
              <w:rPr>
                <w:rFonts w:cstheme="minorHAnsi"/>
                <w:szCs w:val="22"/>
              </w:rPr>
            </w:pPr>
            <w:proofErr w:type="spellStart"/>
            <w:r w:rsidRPr="00A55DF0">
              <w:rPr>
                <w:rFonts w:cstheme="minorHAnsi"/>
                <w:szCs w:val="22"/>
              </w:rPr>
              <w:t>Other</w:t>
            </w:r>
            <w:proofErr w:type="spellEnd"/>
            <w:r w:rsidRPr="00A55DF0">
              <w:rPr>
                <w:rFonts w:cstheme="minorHAnsi"/>
                <w:szCs w:val="22"/>
              </w:rPr>
              <w:t xml:space="preserve"> WTSA-20 </w:t>
            </w:r>
            <w:proofErr w:type="spellStart"/>
            <w:r w:rsidRPr="00A55DF0">
              <w:rPr>
                <w:rFonts w:cstheme="minorHAnsi"/>
                <w:szCs w:val="22"/>
              </w:rPr>
              <w:t>decisions</w:t>
            </w:r>
            <w:proofErr w:type="spellEnd"/>
          </w:p>
        </w:tc>
      </w:tr>
      <w:tr w:rsidR="006F659F" w:rsidRPr="00D51D36" w14:paraId="4384D669" w14:textId="77777777" w:rsidTr="001A5AA6">
        <w:tc>
          <w:tcPr>
            <w:tcW w:w="967" w:type="dxa"/>
          </w:tcPr>
          <w:p w14:paraId="10BFA78F" w14:textId="222E1612" w:rsidR="006F659F" w:rsidRPr="00A55DF0" w:rsidRDefault="006F659F" w:rsidP="00AA5E95">
            <w:pPr>
              <w:spacing w:before="60" w:after="60"/>
              <w:ind w:left="360"/>
              <w:rPr>
                <w:rFonts w:cstheme="minorHAnsi"/>
                <w:szCs w:val="22"/>
              </w:rPr>
            </w:pPr>
            <w:r w:rsidRPr="00A55DF0">
              <w:rPr>
                <w:rFonts w:cstheme="minorHAnsi"/>
                <w:szCs w:val="22"/>
              </w:rPr>
              <w:t>7.</w:t>
            </w:r>
            <w:r w:rsidR="00DD2768" w:rsidRPr="00A55DF0">
              <w:rPr>
                <w:rFonts w:cstheme="minorHAnsi"/>
                <w:szCs w:val="22"/>
              </w:rPr>
              <w:t>5</w:t>
            </w:r>
          </w:p>
        </w:tc>
        <w:tc>
          <w:tcPr>
            <w:tcW w:w="9229" w:type="dxa"/>
          </w:tcPr>
          <w:p w14:paraId="238BC156" w14:textId="77777777" w:rsidR="006F659F" w:rsidRPr="007E24CC" w:rsidRDefault="006F659F" w:rsidP="00AA5E95">
            <w:pPr>
              <w:spacing w:before="60" w:after="60"/>
              <w:rPr>
                <w:rFonts w:cstheme="minorHAnsi"/>
                <w:szCs w:val="22"/>
                <w:lang w:val="en-GB"/>
              </w:rPr>
            </w:pPr>
            <w:r w:rsidRPr="007E24CC">
              <w:rPr>
                <w:rFonts w:cstheme="minorHAnsi"/>
                <w:szCs w:val="22"/>
                <w:lang w:val="en-GB"/>
              </w:rPr>
              <w:t>Study Questions allocated to Study Group 3 by WTSA-20 (SG3-C001)</w:t>
            </w:r>
          </w:p>
        </w:tc>
      </w:tr>
      <w:tr w:rsidR="006F659F" w:rsidRPr="00D51D36" w14:paraId="0BD98C14" w14:textId="77777777" w:rsidTr="001A5AA6">
        <w:tc>
          <w:tcPr>
            <w:tcW w:w="967" w:type="dxa"/>
          </w:tcPr>
          <w:p w14:paraId="5A224FA3" w14:textId="027E195E" w:rsidR="006F659F" w:rsidRPr="00A55DF0" w:rsidRDefault="006F659F" w:rsidP="00AA5E95">
            <w:pPr>
              <w:spacing w:before="60" w:after="60"/>
              <w:ind w:left="360"/>
              <w:rPr>
                <w:rFonts w:cstheme="minorHAnsi"/>
                <w:szCs w:val="22"/>
              </w:rPr>
            </w:pPr>
            <w:r w:rsidRPr="00A55DF0">
              <w:rPr>
                <w:rFonts w:cstheme="minorHAnsi"/>
                <w:szCs w:val="22"/>
              </w:rPr>
              <w:t>7.</w:t>
            </w:r>
            <w:r w:rsidR="00DD2768" w:rsidRPr="00A55DF0">
              <w:rPr>
                <w:rFonts w:cstheme="minorHAnsi"/>
                <w:szCs w:val="22"/>
              </w:rPr>
              <w:t>6</w:t>
            </w:r>
          </w:p>
        </w:tc>
        <w:tc>
          <w:tcPr>
            <w:tcW w:w="9229" w:type="dxa"/>
          </w:tcPr>
          <w:p w14:paraId="715603B8" w14:textId="77777777" w:rsidR="006F659F" w:rsidRPr="007E24CC" w:rsidRDefault="006F659F" w:rsidP="00AA5E95">
            <w:pPr>
              <w:spacing w:before="60" w:after="60"/>
              <w:rPr>
                <w:rFonts w:cstheme="minorBidi"/>
                <w:lang w:val="en-GB"/>
              </w:rPr>
            </w:pPr>
            <w:r w:rsidRPr="007E24CC">
              <w:rPr>
                <w:rFonts w:cstheme="minorBidi"/>
                <w:lang w:val="en-GB"/>
              </w:rPr>
              <w:t>New/revised Resolutions and A-series Recommendations and actions to be taken by Study Group 3</w:t>
            </w:r>
          </w:p>
        </w:tc>
      </w:tr>
      <w:tr w:rsidR="006F659F" w:rsidRPr="00D51D36" w14:paraId="1D34069F" w14:textId="77777777" w:rsidTr="001A5AA6">
        <w:tc>
          <w:tcPr>
            <w:tcW w:w="967" w:type="dxa"/>
          </w:tcPr>
          <w:p w14:paraId="33DF93D6" w14:textId="77777777" w:rsidR="006F659F" w:rsidRPr="007E24CC" w:rsidRDefault="006F659F" w:rsidP="00AA5E95">
            <w:pPr>
              <w:pStyle w:val="ListParagraph"/>
              <w:numPr>
                <w:ilvl w:val="0"/>
                <w:numId w:val="11"/>
              </w:numPr>
              <w:spacing w:before="60" w:after="60"/>
              <w:ind w:left="170"/>
              <w:rPr>
                <w:rFonts w:cstheme="minorHAnsi"/>
                <w:szCs w:val="22"/>
              </w:rPr>
            </w:pPr>
          </w:p>
        </w:tc>
        <w:tc>
          <w:tcPr>
            <w:tcW w:w="9229" w:type="dxa"/>
          </w:tcPr>
          <w:p w14:paraId="233757E7" w14:textId="77777777" w:rsidR="006F659F" w:rsidRPr="007E24CC" w:rsidRDefault="006F659F" w:rsidP="00AA5E95">
            <w:pPr>
              <w:spacing w:before="60" w:after="60"/>
              <w:rPr>
                <w:rFonts w:cstheme="minorHAnsi"/>
                <w:szCs w:val="22"/>
                <w:lang w:val="en-GB"/>
              </w:rPr>
            </w:pPr>
            <w:r w:rsidRPr="007E24CC">
              <w:rPr>
                <w:rFonts w:cstheme="minorHAnsi"/>
                <w:szCs w:val="22"/>
                <w:lang w:val="en-GB"/>
              </w:rPr>
              <w:t>Organization of the work of Study Group 3</w:t>
            </w:r>
          </w:p>
        </w:tc>
      </w:tr>
      <w:tr w:rsidR="006F659F" w:rsidRPr="00D51D36" w14:paraId="0E74689F" w14:textId="77777777" w:rsidTr="001A5AA6">
        <w:tc>
          <w:tcPr>
            <w:tcW w:w="967" w:type="dxa"/>
          </w:tcPr>
          <w:p w14:paraId="6FEEC319" w14:textId="77777777" w:rsidR="006F659F" w:rsidRPr="00A55DF0" w:rsidRDefault="006F659F" w:rsidP="00AA5E95">
            <w:pPr>
              <w:spacing w:before="60" w:after="60"/>
              <w:ind w:left="360"/>
              <w:rPr>
                <w:rFonts w:cstheme="minorHAnsi"/>
                <w:szCs w:val="22"/>
              </w:rPr>
            </w:pPr>
            <w:r w:rsidRPr="00A55DF0">
              <w:rPr>
                <w:rFonts w:cstheme="minorHAnsi"/>
                <w:szCs w:val="22"/>
              </w:rPr>
              <w:t>8.1</w:t>
            </w:r>
          </w:p>
        </w:tc>
        <w:tc>
          <w:tcPr>
            <w:tcW w:w="9229" w:type="dxa"/>
          </w:tcPr>
          <w:p w14:paraId="35BF7EE8" w14:textId="77777777" w:rsidR="006F659F" w:rsidRPr="007E24CC" w:rsidRDefault="006F659F" w:rsidP="00AA5E95">
            <w:pPr>
              <w:spacing w:before="60" w:after="60"/>
              <w:rPr>
                <w:rFonts w:cstheme="minorHAnsi"/>
                <w:szCs w:val="22"/>
                <w:lang w:val="en-GB"/>
              </w:rPr>
            </w:pPr>
            <w:r w:rsidRPr="007E24CC">
              <w:rPr>
                <w:rFonts w:cstheme="minorHAnsi"/>
                <w:szCs w:val="22"/>
                <w:lang w:val="en-GB"/>
              </w:rPr>
              <w:t>Perspective and priorities for SG3 for the 2022-2024 Study Period</w:t>
            </w:r>
          </w:p>
        </w:tc>
      </w:tr>
      <w:tr w:rsidR="006F659F" w:rsidRPr="00D51D36" w14:paraId="4C1B345F" w14:textId="77777777" w:rsidTr="001A5AA6">
        <w:tc>
          <w:tcPr>
            <w:tcW w:w="967" w:type="dxa"/>
          </w:tcPr>
          <w:p w14:paraId="22DE432D" w14:textId="77777777" w:rsidR="006F659F" w:rsidRPr="00A55DF0" w:rsidRDefault="006F659F" w:rsidP="00AA5E95">
            <w:pPr>
              <w:spacing w:before="60" w:after="60"/>
              <w:ind w:left="360"/>
              <w:rPr>
                <w:rFonts w:cstheme="minorHAnsi"/>
                <w:szCs w:val="22"/>
              </w:rPr>
            </w:pPr>
            <w:r w:rsidRPr="00A55DF0">
              <w:rPr>
                <w:rFonts w:cstheme="minorHAnsi"/>
                <w:szCs w:val="22"/>
              </w:rPr>
              <w:t>8.2</w:t>
            </w:r>
          </w:p>
        </w:tc>
        <w:tc>
          <w:tcPr>
            <w:tcW w:w="9229" w:type="dxa"/>
          </w:tcPr>
          <w:p w14:paraId="43C3DDA7" w14:textId="77777777" w:rsidR="006F659F" w:rsidRPr="007E24CC" w:rsidRDefault="006F659F" w:rsidP="00AA5E95">
            <w:pPr>
              <w:spacing w:before="60" w:after="60"/>
              <w:rPr>
                <w:rFonts w:cstheme="minorHAnsi"/>
                <w:szCs w:val="22"/>
                <w:lang w:val="en-GB"/>
              </w:rPr>
            </w:pPr>
            <w:r w:rsidRPr="007E24CC">
              <w:rPr>
                <w:rFonts w:cstheme="minorHAnsi"/>
                <w:szCs w:val="22"/>
                <w:lang w:val="en-GB"/>
              </w:rPr>
              <w:t>Establishment of SG3 Working Parties, allocation of Questions</w:t>
            </w:r>
          </w:p>
        </w:tc>
      </w:tr>
      <w:tr w:rsidR="006F659F" w:rsidRPr="00D51D36" w14:paraId="3782088B" w14:textId="77777777" w:rsidTr="001A5AA6">
        <w:tc>
          <w:tcPr>
            <w:tcW w:w="967" w:type="dxa"/>
          </w:tcPr>
          <w:p w14:paraId="4AB4FF25" w14:textId="77777777" w:rsidR="006F659F" w:rsidRPr="00A55DF0" w:rsidRDefault="006F659F" w:rsidP="00AA5E95">
            <w:pPr>
              <w:spacing w:before="60" w:after="60"/>
              <w:ind w:left="360"/>
              <w:rPr>
                <w:rFonts w:cstheme="minorHAnsi"/>
                <w:szCs w:val="22"/>
              </w:rPr>
            </w:pPr>
            <w:r w:rsidRPr="00A55DF0">
              <w:rPr>
                <w:rFonts w:cstheme="minorHAnsi"/>
                <w:szCs w:val="22"/>
              </w:rPr>
              <w:t>8.3</w:t>
            </w:r>
          </w:p>
        </w:tc>
        <w:tc>
          <w:tcPr>
            <w:tcW w:w="9229" w:type="dxa"/>
          </w:tcPr>
          <w:p w14:paraId="1CAD1818" w14:textId="77777777" w:rsidR="006F659F" w:rsidRPr="007E24CC" w:rsidRDefault="006F659F" w:rsidP="00AA5E95">
            <w:pPr>
              <w:spacing w:before="60" w:after="60"/>
              <w:rPr>
                <w:rFonts w:cstheme="minorHAnsi"/>
                <w:szCs w:val="22"/>
                <w:lang w:val="en-GB"/>
              </w:rPr>
            </w:pPr>
            <w:r w:rsidRPr="007E24CC">
              <w:rPr>
                <w:rFonts w:cstheme="minorHAnsi"/>
                <w:szCs w:val="22"/>
                <w:lang w:val="en-GB"/>
              </w:rPr>
              <w:t>Appointment of Working Party Chairmen and Working Party Vice Chairmen</w:t>
            </w:r>
          </w:p>
        </w:tc>
      </w:tr>
      <w:tr w:rsidR="006F659F" w:rsidRPr="00A55DF0" w14:paraId="0B7E8C57" w14:textId="77777777" w:rsidTr="001A5AA6">
        <w:tc>
          <w:tcPr>
            <w:tcW w:w="967" w:type="dxa"/>
          </w:tcPr>
          <w:p w14:paraId="128E7C57" w14:textId="224F7E22" w:rsidR="006F659F" w:rsidRPr="00A55DF0" w:rsidRDefault="006F659F" w:rsidP="00AA5E95">
            <w:pPr>
              <w:spacing w:before="60" w:after="60"/>
              <w:ind w:left="360"/>
              <w:rPr>
                <w:rFonts w:cstheme="minorHAnsi"/>
                <w:szCs w:val="22"/>
              </w:rPr>
            </w:pPr>
            <w:r w:rsidRPr="00A55DF0">
              <w:rPr>
                <w:rFonts w:cstheme="minorHAnsi"/>
                <w:szCs w:val="22"/>
              </w:rPr>
              <w:t>8.</w:t>
            </w:r>
            <w:r w:rsidR="00DD2768" w:rsidRPr="00A55DF0">
              <w:rPr>
                <w:rFonts w:cstheme="minorHAnsi"/>
                <w:szCs w:val="22"/>
              </w:rPr>
              <w:t>4</w:t>
            </w:r>
          </w:p>
        </w:tc>
        <w:tc>
          <w:tcPr>
            <w:tcW w:w="9229" w:type="dxa"/>
          </w:tcPr>
          <w:p w14:paraId="7F44BFC9" w14:textId="77777777" w:rsidR="006F659F" w:rsidRPr="00A55DF0" w:rsidRDefault="006F659F" w:rsidP="00AA5E95">
            <w:pPr>
              <w:spacing w:before="60" w:after="60"/>
              <w:rPr>
                <w:rFonts w:cstheme="minorHAnsi"/>
                <w:szCs w:val="22"/>
              </w:rPr>
            </w:pPr>
            <w:proofErr w:type="spellStart"/>
            <w:r w:rsidRPr="00A55DF0">
              <w:rPr>
                <w:rFonts w:cstheme="minorHAnsi"/>
                <w:szCs w:val="22"/>
              </w:rPr>
              <w:t>Appointment</w:t>
            </w:r>
            <w:proofErr w:type="spellEnd"/>
            <w:r w:rsidRPr="00A55DF0">
              <w:rPr>
                <w:rFonts w:cstheme="minorHAnsi"/>
                <w:szCs w:val="22"/>
              </w:rPr>
              <w:t xml:space="preserve"> of Rapporteurs and Associate Rapporteurs</w:t>
            </w:r>
          </w:p>
        </w:tc>
      </w:tr>
      <w:tr w:rsidR="006F659F" w:rsidRPr="00A55DF0" w14:paraId="00286DDF" w14:textId="77777777" w:rsidTr="001A5AA6">
        <w:tc>
          <w:tcPr>
            <w:tcW w:w="967" w:type="dxa"/>
          </w:tcPr>
          <w:p w14:paraId="10DAA513" w14:textId="3C99059D" w:rsidR="006F659F" w:rsidRPr="00A55DF0" w:rsidRDefault="006F659F" w:rsidP="00AA5E95">
            <w:pPr>
              <w:spacing w:before="60" w:after="60"/>
              <w:ind w:left="360"/>
              <w:rPr>
                <w:rFonts w:cstheme="minorHAnsi"/>
                <w:szCs w:val="22"/>
              </w:rPr>
            </w:pPr>
            <w:r w:rsidRPr="00A55DF0">
              <w:rPr>
                <w:rFonts w:cstheme="minorHAnsi"/>
                <w:szCs w:val="22"/>
              </w:rPr>
              <w:t>8.</w:t>
            </w:r>
            <w:r w:rsidR="00DD2768" w:rsidRPr="00A55DF0">
              <w:rPr>
                <w:rFonts w:cstheme="minorHAnsi"/>
                <w:szCs w:val="22"/>
              </w:rPr>
              <w:t>5</w:t>
            </w:r>
          </w:p>
        </w:tc>
        <w:tc>
          <w:tcPr>
            <w:tcW w:w="9229" w:type="dxa"/>
          </w:tcPr>
          <w:p w14:paraId="2EFB779C" w14:textId="77777777" w:rsidR="006F659F" w:rsidRPr="00A55DF0" w:rsidRDefault="006F659F" w:rsidP="00AA5E95">
            <w:pPr>
              <w:spacing w:before="60" w:after="60"/>
              <w:rPr>
                <w:rFonts w:cstheme="minorHAnsi"/>
                <w:szCs w:val="22"/>
              </w:rPr>
            </w:pPr>
            <w:proofErr w:type="spellStart"/>
            <w:r w:rsidRPr="00A55DF0">
              <w:rPr>
                <w:rFonts w:cstheme="minorHAnsi"/>
                <w:szCs w:val="22"/>
              </w:rPr>
              <w:t>Other</w:t>
            </w:r>
            <w:proofErr w:type="spellEnd"/>
            <w:r w:rsidRPr="00A55DF0">
              <w:rPr>
                <w:rFonts w:cstheme="minorHAnsi"/>
                <w:szCs w:val="22"/>
              </w:rPr>
              <w:t xml:space="preserve"> </w:t>
            </w:r>
            <w:proofErr w:type="spellStart"/>
            <w:r w:rsidRPr="00A55DF0">
              <w:rPr>
                <w:rFonts w:cstheme="minorHAnsi"/>
                <w:szCs w:val="22"/>
              </w:rPr>
              <w:t>appointments</w:t>
            </w:r>
            <w:proofErr w:type="spellEnd"/>
            <w:r w:rsidRPr="00A55DF0">
              <w:rPr>
                <w:rFonts w:cstheme="minorHAnsi"/>
                <w:szCs w:val="22"/>
              </w:rPr>
              <w:t xml:space="preserve"> (</w:t>
            </w:r>
            <w:proofErr w:type="spellStart"/>
            <w:r w:rsidRPr="00A55DF0">
              <w:rPr>
                <w:rFonts w:cstheme="minorHAnsi"/>
                <w:szCs w:val="22"/>
              </w:rPr>
              <w:t>JCAs</w:t>
            </w:r>
            <w:proofErr w:type="spellEnd"/>
            <w:r w:rsidRPr="00A55DF0">
              <w:rPr>
                <w:rFonts w:cstheme="minorHAnsi"/>
                <w:szCs w:val="22"/>
              </w:rPr>
              <w:t xml:space="preserve">, </w:t>
            </w:r>
            <w:proofErr w:type="spellStart"/>
            <w:r w:rsidRPr="00A55DF0">
              <w:rPr>
                <w:rFonts w:cstheme="minorHAnsi"/>
                <w:szCs w:val="22"/>
              </w:rPr>
              <w:t>CGs</w:t>
            </w:r>
            <w:proofErr w:type="spellEnd"/>
            <w:r w:rsidRPr="00A55DF0">
              <w:rPr>
                <w:rFonts w:cstheme="minorHAnsi"/>
                <w:szCs w:val="22"/>
              </w:rPr>
              <w:t xml:space="preserve">, liaison </w:t>
            </w:r>
            <w:proofErr w:type="spellStart"/>
            <w:r w:rsidRPr="00A55DF0">
              <w:rPr>
                <w:rFonts w:cstheme="minorHAnsi"/>
                <w:szCs w:val="22"/>
              </w:rPr>
              <w:t>officers</w:t>
            </w:r>
            <w:proofErr w:type="spellEnd"/>
            <w:r w:rsidRPr="00A55DF0">
              <w:rPr>
                <w:rFonts w:cstheme="minorHAnsi"/>
                <w:szCs w:val="22"/>
              </w:rPr>
              <w:t>, etc.)</w:t>
            </w:r>
          </w:p>
        </w:tc>
      </w:tr>
      <w:tr w:rsidR="006F659F" w:rsidRPr="00D51D36" w14:paraId="2156F8DD" w14:textId="77777777" w:rsidTr="001A5AA6">
        <w:tc>
          <w:tcPr>
            <w:tcW w:w="967" w:type="dxa"/>
          </w:tcPr>
          <w:p w14:paraId="2A0BC174" w14:textId="77777777" w:rsidR="006F659F" w:rsidRPr="00A55DF0" w:rsidRDefault="006F659F" w:rsidP="00AA5E95">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200956E3" w14:textId="77777777" w:rsidR="006F659F" w:rsidRPr="007E24CC" w:rsidRDefault="006F659F" w:rsidP="00AA5E95">
            <w:pPr>
              <w:spacing w:before="60" w:after="60"/>
              <w:rPr>
                <w:rFonts w:cstheme="minorHAnsi"/>
                <w:szCs w:val="22"/>
                <w:lang w:val="en-GB"/>
              </w:rPr>
            </w:pPr>
            <w:r w:rsidRPr="007E24CC">
              <w:rPr>
                <w:rFonts w:cstheme="minorHAnsi"/>
                <w:szCs w:val="22"/>
                <w:lang w:val="en-GB"/>
              </w:rPr>
              <w:t>Results from the last SG3 meeting (Virtual, 13-17 December 2021)</w:t>
            </w:r>
          </w:p>
        </w:tc>
      </w:tr>
      <w:tr w:rsidR="006F659F" w:rsidRPr="00A55DF0" w14:paraId="6F478936" w14:textId="77777777" w:rsidTr="001A5AA6">
        <w:tc>
          <w:tcPr>
            <w:tcW w:w="967" w:type="dxa"/>
          </w:tcPr>
          <w:p w14:paraId="20960B2E"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3737B5D5" w14:textId="77777777" w:rsidR="006F659F" w:rsidRPr="00A55DF0" w:rsidRDefault="006F659F" w:rsidP="00AA5E95">
            <w:pPr>
              <w:spacing w:before="60" w:after="60"/>
              <w:rPr>
                <w:rFonts w:cstheme="minorHAnsi"/>
                <w:szCs w:val="22"/>
              </w:rPr>
            </w:pPr>
            <w:r w:rsidRPr="00A55DF0">
              <w:rPr>
                <w:rFonts w:cstheme="minorHAnsi"/>
                <w:szCs w:val="22"/>
              </w:rPr>
              <w:t xml:space="preserve">Documents </w:t>
            </w:r>
            <w:proofErr w:type="spellStart"/>
            <w:r w:rsidRPr="00A55DF0">
              <w:rPr>
                <w:rFonts w:cstheme="minorHAnsi"/>
                <w:szCs w:val="22"/>
              </w:rPr>
              <w:t>review</w:t>
            </w:r>
            <w:proofErr w:type="spellEnd"/>
            <w:r w:rsidRPr="00A55DF0">
              <w:rPr>
                <w:rFonts w:cstheme="minorHAnsi"/>
                <w:szCs w:val="22"/>
              </w:rPr>
              <w:t xml:space="preserve"> and allocation</w:t>
            </w:r>
          </w:p>
        </w:tc>
      </w:tr>
      <w:tr w:rsidR="006F659F" w:rsidRPr="00D51D36" w14:paraId="2788E28C" w14:textId="77777777" w:rsidTr="001A5AA6">
        <w:tc>
          <w:tcPr>
            <w:tcW w:w="967" w:type="dxa"/>
          </w:tcPr>
          <w:p w14:paraId="2667DED8" w14:textId="77777777" w:rsidR="006F659F" w:rsidRPr="00A55DF0" w:rsidRDefault="006F659F" w:rsidP="00AA5E95">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79DCD29E" w14:textId="77777777" w:rsidR="006F659F" w:rsidRPr="007E24CC" w:rsidRDefault="006F659F" w:rsidP="00AA5E95">
            <w:pPr>
              <w:spacing w:before="60" w:after="60"/>
              <w:rPr>
                <w:rFonts w:cstheme="minorHAnsi"/>
                <w:szCs w:val="22"/>
                <w:lang w:val="en-GB"/>
              </w:rPr>
            </w:pPr>
            <w:r w:rsidRPr="007E24CC">
              <w:rPr>
                <w:rFonts w:cstheme="minorHAnsi"/>
                <w:szCs w:val="22"/>
                <w:lang w:val="en-GB"/>
              </w:rPr>
              <w:t>Approval of Recommendations under TAP</w:t>
            </w:r>
          </w:p>
        </w:tc>
      </w:tr>
      <w:tr w:rsidR="006F659F" w:rsidRPr="00D51D36" w14:paraId="27012C6A" w14:textId="77777777" w:rsidTr="001A5AA6">
        <w:tc>
          <w:tcPr>
            <w:tcW w:w="967" w:type="dxa"/>
          </w:tcPr>
          <w:p w14:paraId="4967E51B"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31CD2B41" w14:textId="77777777" w:rsidR="006F659F" w:rsidRPr="007E24CC" w:rsidRDefault="006F659F" w:rsidP="00AA5E95">
            <w:pPr>
              <w:spacing w:before="60" w:after="60"/>
              <w:rPr>
                <w:rFonts w:cstheme="minorHAnsi"/>
                <w:szCs w:val="22"/>
                <w:lang w:val="en-GB"/>
              </w:rPr>
            </w:pPr>
            <w:r w:rsidRPr="007E24CC">
              <w:rPr>
                <w:rFonts w:cstheme="minorHAnsi"/>
                <w:szCs w:val="22"/>
                <w:lang w:val="en-GB"/>
              </w:rPr>
              <w:t>Reports of the meetings of Working Parties, Questions, and ad-hoc groups</w:t>
            </w:r>
          </w:p>
        </w:tc>
      </w:tr>
      <w:tr w:rsidR="006F659F" w:rsidRPr="00D51D36" w14:paraId="2367F0C6" w14:textId="77777777" w:rsidTr="001A5AA6">
        <w:tc>
          <w:tcPr>
            <w:tcW w:w="967" w:type="dxa"/>
          </w:tcPr>
          <w:p w14:paraId="7311A324"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06AC849B" w14:textId="77777777" w:rsidR="006F659F" w:rsidRPr="007E24CC" w:rsidRDefault="006F659F" w:rsidP="00AA5E95">
            <w:pPr>
              <w:spacing w:before="60" w:after="60"/>
              <w:rPr>
                <w:rFonts w:cstheme="minorHAnsi"/>
                <w:szCs w:val="22"/>
                <w:lang w:val="en-GB"/>
              </w:rPr>
            </w:pPr>
            <w:r w:rsidRPr="007E24CC">
              <w:rPr>
                <w:rFonts w:cstheme="minorHAnsi"/>
                <w:szCs w:val="22"/>
                <w:lang w:val="en-GB"/>
              </w:rPr>
              <w:t>Determination of Recommendations under TAP</w:t>
            </w:r>
          </w:p>
        </w:tc>
      </w:tr>
      <w:tr w:rsidR="006F659F" w:rsidRPr="00D51D36" w14:paraId="47E35514" w14:textId="77777777" w:rsidTr="001A5AA6">
        <w:tc>
          <w:tcPr>
            <w:tcW w:w="967" w:type="dxa"/>
          </w:tcPr>
          <w:p w14:paraId="658C93D3"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5D0FF2D2" w14:textId="77777777" w:rsidR="006F659F" w:rsidRPr="007E24CC" w:rsidRDefault="006F659F" w:rsidP="00AA5E95">
            <w:pPr>
              <w:spacing w:before="60" w:after="60"/>
              <w:rPr>
                <w:rFonts w:cstheme="minorHAnsi"/>
                <w:szCs w:val="22"/>
                <w:lang w:val="en-GB"/>
              </w:rPr>
            </w:pPr>
            <w:r w:rsidRPr="007E24CC">
              <w:rPr>
                <w:rFonts w:cstheme="minorHAnsi"/>
                <w:szCs w:val="22"/>
                <w:lang w:val="en-GB"/>
              </w:rPr>
              <w:t>Deletion or renumbering of Recommendations</w:t>
            </w:r>
          </w:p>
        </w:tc>
      </w:tr>
      <w:tr w:rsidR="006F659F" w:rsidRPr="00D51D36" w14:paraId="2A0E83EB" w14:textId="77777777" w:rsidTr="001A5AA6">
        <w:tc>
          <w:tcPr>
            <w:tcW w:w="967" w:type="dxa"/>
          </w:tcPr>
          <w:p w14:paraId="7743C497"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7DD9DD5F" w14:textId="77777777" w:rsidR="006F659F" w:rsidRPr="007E24CC" w:rsidRDefault="006F659F" w:rsidP="00AA5E95">
            <w:pPr>
              <w:spacing w:before="60" w:after="60"/>
              <w:rPr>
                <w:rFonts w:cstheme="minorHAnsi"/>
                <w:szCs w:val="22"/>
                <w:lang w:val="en-GB"/>
              </w:rPr>
            </w:pPr>
            <w:r w:rsidRPr="007E24CC">
              <w:rPr>
                <w:rFonts w:cstheme="minorHAnsi"/>
                <w:szCs w:val="22"/>
                <w:lang w:val="en-GB"/>
              </w:rPr>
              <w:t>Approval or deletion of other texts</w:t>
            </w:r>
          </w:p>
        </w:tc>
      </w:tr>
      <w:tr w:rsidR="006F659F" w:rsidRPr="00D51D36" w14:paraId="69E0B532" w14:textId="77777777" w:rsidTr="001A5AA6">
        <w:tc>
          <w:tcPr>
            <w:tcW w:w="967" w:type="dxa"/>
          </w:tcPr>
          <w:p w14:paraId="09E79256"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13E5970E" w14:textId="77777777" w:rsidR="006F659F" w:rsidRPr="007E24CC" w:rsidRDefault="006F659F" w:rsidP="00AA5E95">
            <w:pPr>
              <w:spacing w:before="60" w:after="60"/>
              <w:rPr>
                <w:rFonts w:cstheme="minorHAnsi"/>
                <w:szCs w:val="22"/>
                <w:lang w:val="en-GB"/>
              </w:rPr>
            </w:pPr>
            <w:r w:rsidRPr="007E24CC">
              <w:rPr>
                <w:rFonts w:cstheme="minorHAnsi"/>
                <w:szCs w:val="22"/>
                <w:lang w:val="en-GB"/>
              </w:rPr>
              <w:t>Approval of outgoing Liaison Statements</w:t>
            </w:r>
          </w:p>
        </w:tc>
      </w:tr>
      <w:tr w:rsidR="006F659F" w:rsidRPr="00D51D36" w14:paraId="1E6A0665" w14:textId="77777777" w:rsidTr="001A5AA6">
        <w:tc>
          <w:tcPr>
            <w:tcW w:w="967" w:type="dxa"/>
          </w:tcPr>
          <w:p w14:paraId="6C943972"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0D6CB50A" w14:textId="77777777" w:rsidR="006F659F" w:rsidRPr="007E24CC" w:rsidRDefault="006F659F" w:rsidP="00AA5E95">
            <w:pPr>
              <w:spacing w:before="60" w:after="60"/>
              <w:rPr>
                <w:rFonts w:cstheme="minorHAnsi"/>
                <w:szCs w:val="22"/>
                <w:lang w:val="en-GB"/>
              </w:rPr>
            </w:pPr>
            <w:r w:rsidRPr="007E24CC">
              <w:rPr>
                <w:rFonts w:cstheme="minorHAnsi"/>
                <w:szCs w:val="22"/>
                <w:lang w:val="en-GB"/>
              </w:rPr>
              <w:t>Dates of future ITU-T Study Group 3 meetings</w:t>
            </w:r>
          </w:p>
        </w:tc>
      </w:tr>
      <w:tr w:rsidR="006F659F" w:rsidRPr="00A55DF0" w14:paraId="5CC5519F" w14:textId="77777777" w:rsidTr="001A5AA6">
        <w:tc>
          <w:tcPr>
            <w:tcW w:w="967" w:type="dxa"/>
          </w:tcPr>
          <w:p w14:paraId="64840849" w14:textId="77777777" w:rsidR="006F659F" w:rsidRPr="007E24CC" w:rsidRDefault="006F659F" w:rsidP="00AA5E95">
            <w:pPr>
              <w:pStyle w:val="ListParagraph"/>
              <w:numPr>
                <w:ilvl w:val="0"/>
                <w:numId w:val="11"/>
              </w:numPr>
              <w:spacing w:before="60" w:after="60"/>
              <w:ind w:left="170"/>
              <w:rPr>
                <w:rFonts w:asciiTheme="minorHAnsi" w:hAnsiTheme="minorHAnsi" w:cstheme="minorHAnsi"/>
                <w:szCs w:val="22"/>
              </w:rPr>
            </w:pPr>
          </w:p>
        </w:tc>
        <w:tc>
          <w:tcPr>
            <w:tcW w:w="9229" w:type="dxa"/>
          </w:tcPr>
          <w:p w14:paraId="383ED02E" w14:textId="77777777" w:rsidR="006F659F" w:rsidRPr="00A55DF0" w:rsidRDefault="006F659F" w:rsidP="00AA5E95">
            <w:pPr>
              <w:spacing w:before="60" w:after="60"/>
              <w:rPr>
                <w:rFonts w:cstheme="minorHAnsi"/>
                <w:szCs w:val="22"/>
              </w:rPr>
            </w:pPr>
            <w:proofErr w:type="spellStart"/>
            <w:r w:rsidRPr="00A55DF0">
              <w:rPr>
                <w:rFonts w:cstheme="minorHAnsi"/>
                <w:szCs w:val="22"/>
              </w:rPr>
              <w:t>Other</w:t>
            </w:r>
            <w:proofErr w:type="spellEnd"/>
            <w:r w:rsidRPr="00A55DF0">
              <w:rPr>
                <w:rFonts w:cstheme="minorHAnsi"/>
                <w:szCs w:val="22"/>
              </w:rPr>
              <w:t xml:space="preserve"> business</w:t>
            </w:r>
          </w:p>
        </w:tc>
      </w:tr>
      <w:tr w:rsidR="006F659F" w:rsidRPr="00A55DF0" w14:paraId="2CD5C4AB" w14:textId="77777777" w:rsidTr="001A5AA6">
        <w:tc>
          <w:tcPr>
            <w:tcW w:w="967" w:type="dxa"/>
          </w:tcPr>
          <w:p w14:paraId="18D92398" w14:textId="77777777" w:rsidR="006F659F" w:rsidRPr="00A55DF0" w:rsidRDefault="006F659F" w:rsidP="00AA5E95">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5D374819" w14:textId="77777777" w:rsidR="006F659F" w:rsidRPr="00A55DF0" w:rsidRDefault="006F659F" w:rsidP="00AA5E95">
            <w:pPr>
              <w:spacing w:before="60" w:after="60"/>
              <w:rPr>
                <w:rFonts w:cstheme="minorHAnsi"/>
                <w:szCs w:val="22"/>
              </w:rPr>
            </w:pPr>
            <w:proofErr w:type="spellStart"/>
            <w:r w:rsidRPr="00A55DF0">
              <w:rPr>
                <w:rFonts w:cstheme="minorHAnsi"/>
                <w:szCs w:val="22"/>
              </w:rPr>
              <w:t>Closure</w:t>
            </w:r>
            <w:proofErr w:type="spellEnd"/>
            <w:r w:rsidRPr="00A55DF0">
              <w:rPr>
                <w:rFonts w:cstheme="minorHAnsi"/>
                <w:szCs w:val="22"/>
              </w:rPr>
              <w:t xml:space="preserve"> of the meeting</w:t>
            </w:r>
          </w:p>
        </w:tc>
      </w:tr>
    </w:tbl>
    <w:p w14:paraId="1FE6A8F1" w14:textId="77777777" w:rsidR="006F659F" w:rsidRPr="00A55DF0" w:rsidRDefault="006F659F" w:rsidP="00AA5E95">
      <w:pPr>
        <w:tabs>
          <w:tab w:val="clear" w:pos="794"/>
          <w:tab w:val="clear" w:pos="1191"/>
          <w:tab w:val="clear" w:pos="1588"/>
          <w:tab w:val="clear" w:pos="1985"/>
        </w:tabs>
        <w:overflowPunct/>
        <w:autoSpaceDE/>
        <w:autoSpaceDN/>
        <w:adjustRightInd/>
        <w:spacing w:before="0"/>
        <w:textAlignment w:val="auto"/>
        <w:sectPr w:rsidR="006F659F" w:rsidRPr="00A55DF0" w:rsidSect="007F2729">
          <w:headerReference w:type="even" r:id="rId41"/>
          <w:headerReference w:type="default" r:id="rId42"/>
          <w:footerReference w:type="even" r:id="rId43"/>
          <w:footerReference w:type="default" r:id="rId44"/>
          <w:headerReference w:type="first" r:id="rId45"/>
          <w:footerReference w:type="first" r:id="rId46"/>
          <w:type w:val="oddPage"/>
          <w:pgSz w:w="11907" w:h="16834" w:code="9"/>
          <w:pgMar w:top="993" w:right="850" w:bottom="567" w:left="851" w:header="510" w:footer="567" w:gutter="0"/>
          <w:paperSrc w:first="7" w:other="7"/>
          <w:cols w:space="720"/>
          <w:titlePg/>
          <w:docGrid w:linePitch="299"/>
        </w:sectPr>
      </w:pPr>
    </w:p>
    <w:p w14:paraId="6EEBF0B4" w14:textId="77777777" w:rsidR="006F659F" w:rsidRPr="007E24CC" w:rsidRDefault="006F659F" w:rsidP="00AA5E95">
      <w:pPr>
        <w:pStyle w:val="Annextitle0"/>
        <w:spacing w:before="0"/>
      </w:pPr>
      <w:r w:rsidRPr="007E24CC">
        <w:rPr>
          <w:rFonts w:ascii="Calibri" w:hAnsi="Calibri"/>
        </w:rPr>
        <w:lastRenderedPageBreak/>
        <w:t>Draft time plan of Study Group 3</w:t>
      </w:r>
      <w:r w:rsidRPr="007E24CC">
        <w:rPr>
          <w:rFonts w:ascii="Calibri" w:hAnsi="Calibri"/>
        </w:rPr>
        <w:br/>
        <w:t>(Geneva, 23-27 May 2022)</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6F659F" w:rsidRPr="00A55DF0" w14:paraId="1C88F4DD" w14:textId="77777777" w:rsidTr="001A5AA6">
        <w:trPr>
          <w:trHeight w:val="471"/>
          <w:jc w:val="center"/>
        </w:trPr>
        <w:tc>
          <w:tcPr>
            <w:tcW w:w="2362" w:type="dxa"/>
            <w:tcBorders>
              <w:top w:val="nil"/>
              <w:left w:val="nil"/>
              <w:bottom w:val="single" w:sz="12" w:space="0" w:color="auto"/>
              <w:right w:val="single" w:sz="12" w:space="0" w:color="auto"/>
            </w:tcBorders>
          </w:tcPr>
          <w:p w14:paraId="6C7E0A58" w14:textId="77777777" w:rsidR="006F659F" w:rsidRPr="007E24CC" w:rsidRDefault="006F659F" w:rsidP="00AA5E95">
            <w:pPr>
              <w:spacing w:before="60" w:after="60"/>
              <w:rPr>
                <w:rFonts w:cs="Calibri"/>
                <w:szCs w:val="22"/>
                <w:lang w:val="en-GB"/>
              </w:rPr>
            </w:pPr>
          </w:p>
        </w:tc>
        <w:tc>
          <w:tcPr>
            <w:tcW w:w="2362" w:type="dxa"/>
            <w:tcBorders>
              <w:top w:val="single" w:sz="12" w:space="0" w:color="auto"/>
              <w:left w:val="single" w:sz="12" w:space="0" w:color="auto"/>
              <w:bottom w:val="single" w:sz="12" w:space="0" w:color="auto"/>
              <w:right w:val="single" w:sz="12" w:space="0" w:color="auto"/>
            </w:tcBorders>
            <w:vAlign w:val="center"/>
          </w:tcPr>
          <w:p w14:paraId="3A5FD3F8" w14:textId="77777777" w:rsidR="006F659F" w:rsidRPr="00A55DF0" w:rsidRDefault="006F659F" w:rsidP="00AA5E95">
            <w:pPr>
              <w:spacing w:before="60" w:after="60"/>
              <w:jc w:val="center"/>
              <w:rPr>
                <w:rFonts w:cs="Calibri"/>
                <w:b/>
                <w:bCs/>
                <w:szCs w:val="22"/>
              </w:rPr>
            </w:pPr>
            <w:r w:rsidRPr="00A55DF0">
              <w:rPr>
                <w:rFonts w:cs="Calibri"/>
                <w:b/>
                <w:bCs/>
                <w:szCs w:val="22"/>
              </w:rPr>
              <w:t>Monday</w:t>
            </w:r>
            <w:r w:rsidRPr="00A55DF0">
              <w:rPr>
                <w:rFonts w:cs="Calibri"/>
                <w:b/>
                <w:bCs/>
                <w:szCs w:val="22"/>
              </w:rPr>
              <w:br/>
              <w:t>23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0953B0A2" w14:textId="77777777" w:rsidR="006F659F" w:rsidRPr="00A55DF0" w:rsidRDefault="006F659F" w:rsidP="00AA5E95">
            <w:pPr>
              <w:spacing w:before="60" w:after="60"/>
              <w:jc w:val="center"/>
              <w:rPr>
                <w:rFonts w:cs="Calibri"/>
                <w:b/>
                <w:bCs/>
                <w:szCs w:val="22"/>
              </w:rPr>
            </w:pPr>
            <w:r w:rsidRPr="00A55DF0">
              <w:rPr>
                <w:rFonts w:cs="Calibri"/>
                <w:b/>
                <w:bCs/>
                <w:szCs w:val="22"/>
              </w:rPr>
              <w:t>Tuesday</w:t>
            </w:r>
            <w:r w:rsidRPr="00A55DF0">
              <w:rPr>
                <w:rFonts w:cs="Calibri"/>
                <w:b/>
                <w:bCs/>
                <w:szCs w:val="22"/>
              </w:rPr>
              <w:br/>
              <w:t>24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6AABDAAA" w14:textId="77777777" w:rsidR="006F659F" w:rsidRPr="00A55DF0" w:rsidRDefault="006F659F" w:rsidP="00AA5E95">
            <w:pPr>
              <w:spacing w:before="60" w:after="60"/>
              <w:jc w:val="center"/>
              <w:rPr>
                <w:rFonts w:cs="Calibri"/>
                <w:b/>
                <w:bCs/>
                <w:szCs w:val="22"/>
              </w:rPr>
            </w:pPr>
            <w:proofErr w:type="spellStart"/>
            <w:r w:rsidRPr="00A55DF0">
              <w:rPr>
                <w:rFonts w:cs="Calibri"/>
                <w:b/>
                <w:bCs/>
                <w:szCs w:val="22"/>
              </w:rPr>
              <w:t>Wednesday</w:t>
            </w:r>
            <w:proofErr w:type="spellEnd"/>
            <w:r w:rsidRPr="00A55DF0">
              <w:rPr>
                <w:rFonts w:cs="Calibri"/>
                <w:b/>
                <w:bCs/>
                <w:szCs w:val="22"/>
              </w:rPr>
              <w:br/>
              <w:t>25 May 2022</w:t>
            </w:r>
          </w:p>
        </w:tc>
        <w:tc>
          <w:tcPr>
            <w:tcW w:w="2362" w:type="dxa"/>
            <w:tcBorders>
              <w:top w:val="single" w:sz="12" w:space="0" w:color="auto"/>
              <w:left w:val="single" w:sz="12" w:space="0" w:color="auto"/>
              <w:bottom w:val="single" w:sz="12" w:space="0" w:color="auto"/>
              <w:right w:val="single" w:sz="12" w:space="0" w:color="auto"/>
            </w:tcBorders>
          </w:tcPr>
          <w:p w14:paraId="5DF0A537" w14:textId="77777777" w:rsidR="006F659F" w:rsidRPr="00A55DF0" w:rsidRDefault="006F659F" w:rsidP="00AA5E95">
            <w:pPr>
              <w:spacing w:before="60" w:after="60"/>
              <w:jc w:val="center"/>
              <w:rPr>
                <w:rFonts w:cs="Calibri"/>
                <w:b/>
                <w:bCs/>
                <w:szCs w:val="22"/>
              </w:rPr>
            </w:pPr>
            <w:r w:rsidRPr="00A55DF0">
              <w:rPr>
                <w:rFonts w:cs="Calibri"/>
                <w:b/>
                <w:bCs/>
                <w:szCs w:val="22"/>
              </w:rPr>
              <w:t>Thursday</w:t>
            </w:r>
            <w:r w:rsidRPr="00A55DF0">
              <w:rPr>
                <w:rFonts w:cs="Calibri"/>
                <w:b/>
                <w:bCs/>
                <w:szCs w:val="22"/>
              </w:rPr>
              <w:br/>
              <w:t>26 May 2022</w:t>
            </w:r>
          </w:p>
        </w:tc>
        <w:tc>
          <w:tcPr>
            <w:tcW w:w="2363" w:type="dxa"/>
            <w:tcBorders>
              <w:top w:val="single" w:sz="12" w:space="0" w:color="auto"/>
              <w:left w:val="single" w:sz="12" w:space="0" w:color="auto"/>
              <w:bottom w:val="single" w:sz="12" w:space="0" w:color="auto"/>
              <w:right w:val="single" w:sz="12" w:space="0" w:color="auto"/>
            </w:tcBorders>
            <w:vAlign w:val="center"/>
          </w:tcPr>
          <w:p w14:paraId="73FF19AD" w14:textId="77777777" w:rsidR="006F659F" w:rsidRPr="00A55DF0" w:rsidRDefault="006F659F" w:rsidP="00AA5E95">
            <w:pPr>
              <w:spacing w:before="60" w:after="60"/>
              <w:jc w:val="center"/>
              <w:rPr>
                <w:rFonts w:cs="Calibri"/>
                <w:b/>
                <w:bCs/>
                <w:szCs w:val="22"/>
              </w:rPr>
            </w:pPr>
            <w:r w:rsidRPr="00A55DF0">
              <w:rPr>
                <w:rFonts w:cs="Calibri"/>
                <w:b/>
                <w:bCs/>
                <w:szCs w:val="22"/>
              </w:rPr>
              <w:t>Friday</w:t>
            </w:r>
            <w:r w:rsidRPr="00A55DF0">
              <w:rPr>
                <w:rFonts w:cs="Calibri"/>
                <w:b/>
                <w:bCs/>
                <w:szCs w:val="22"/>
              </w:rPr>
              <w:br/>
              <w:t>27 May 2022</w:t>
            </w:r>
          </w:p>
        </w:tc>
      </w:tr>
      <w:tr w:rsidR="006F659F" w:rsidRPr="00A55DF0" w14:paraId="54E0A87F" w14:textId="77777777" w:rsidTr="001A5AA6">
        <w:trPr>
          <w:trHeight w:val="136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4D26953B" w14:textId="77777777" w:rsidR="006F659F" w:rsidRPr="00A55DF0" w:rsidRDefault="006F659F" w:rsidP="00AA5E95">
            <w:pPr>
              <w:spacing w:before="60" w:after="60"/>
              <w:jc w:val="center"/>
              <w:rPr>
                <w:rFonts w:cs="Calibri"/>
                <w:b/>
                <w:bCs/>
                <w:szCs w:val="22"/>
                <w:lang w:eastAsia="zh-CN"/>
              </w:rPr>
            </w:pPr>
            <w:r w:rsidRPr="00A55DF0">
              <w:rPr>
                <w:rFonts w:cs="Calibri"/>
                <w:b/>
                <w:bCs/>
                <w:szCs w:val="22"/>
                <w:lang w:eastAsia="zh-CN"/>
              </w:rPr>
              <w:t>Morning 1</w:t>
            </w:r>
            <w:r w:rsidRPr="00A55DF0">
              <w:rPr>
                <w:rFonts w:cs="Calibri"/>
                <w:b/>
                <w:bCs/>
                <w:szCs w:val="22"/>
                <w:lang w:eastAsia="zh-CN"/>
              </w:rPr>
              <w:br/>
              <w:t>09:30-11:15</w:t>
            </w:r>
          </w:p>
        </w:tc>
        <w:tc>
          <w:tcPr>
            <w:tcW w:w="2362" w:type="dxa"/>
            <w:tcBorders>
              <w:top w:val="single" w:sz="12" w:space="0" w:color="auto"/>
              <w:left w:val="single" w:sz="12" w:space="0" w:color="auto"/>
              <w:right w:val="single" w:sz="12" w:space="0" w:color="auto"/>
            </w:tcBorders>
            <w:shd w:val="clear" w:color="auto" w:fill="DAEEF3"/>
            <w:vAlign w:val="center"/>
          </w:tcPr>
          <w:p w14:paraId="5C37D532" w14:textId="77777777" w:rsidR="006F659F" w:rsidRPr="00A55DF0" w:rsidRDefault="006F659F" w:rsidP="00AA5E95">
            <w:pPr>
              <w:spacing w:before="60" w:after="60"/>
              <w:jc w:val="center"/>
              <w:rPr>
                <w:rFonts w:cs="Calibri"/>
                <w:b/>
                <w:bCs/>
                <w:szCs w:val="22"/>
              </w:rPr>
            </w:pPr>
            <w:r w:rsidRPr="00A55DF0">
              <w:rPr>
                <w:rFonts w:cs="Calibri"/>
                <w:b/>
                <w:bCs/>
                <w:szCs w:val="22"/>
              </w:rPr>
              <w:t>SG3 PLEN</w:t>
            </w:r>
          </w:p>
          <w:p w14:paraId="64FAB40E" w14:textId="77777777" w:rsidR="006F659F" w:rsidRPr="00A55DF0" w:rsidRDefault="006F659F" w:rsidP="00AA5E95">
            <w:pPr>
              <w:spacing w:before="60" w:after="60"/>
              <w:jc w:val="center"/>
              <w:rPr>
                <w:rFonts w:cs="Calibri"/>
                <w:szCs w:val="22"/>
              </w:rPr>
            </w:pPr>
            <w:proofErr w:type="spellStart"/>
            <w:r w:rsidRPr="00A55DF0">
              <w:rPr>
                <w:rFonts w:cs="Calibri"/>
                <w:szCs w:val="22"/>
              </w:rPr>
              <w:t>Opening</w:t>
            </w:r>
            <w:proofErr w:type="spellEnd"/>
          </w:p>
        </w:tc>
        <w:tc>
          <w:tcPr>
            <w:tcW w:w="2362" w:type="dxa"/>
            <w:tcBorders>
              <w:top w:val="single" w:sz="12" w:space="0" w:color="auto"/>
              <w:left w:val="single" w:sz="12" w:space="0" w:color="auto"/>
              <w:right w:val="single" w:sz="12" w:space="0" w:color="auto"/>
            </w:tcBorders>
            <w:shd w:val="clear" w:color="auto" w:fill="EAEAEA"/>
            <w:vAlign w:val="center"/>
          </w:tcPr>
          <w:p w14:paraId="00DA7593"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57DD3EE0" w14:textId="77777777" w:rsidR="006F659F" w:rsidRPr="00A55DF0" w:rsidRDefault="006F659F" w:rsidP="00AA5E95">
            <w:pPr>
              <w:spacing w:before="60" w:after="60"/>
              <w:jc w:val="center"/>
              <w:rPr>
                <w:rFonts w:cs="Calibri"/>
                <w:szCs w:val="22"/>
              </w:rPr>
            </w:pPr>
            <w:r w:rsidRPr="00A55DF0">
              <w:rPr>
                <w:rFonts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5DC1F33D"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749D449F" w14:textId="77777777" w:rsidR="006F659F" w:rsidRPr="00A55DF0" w:rsidRDefault="006F659F" w:rsidP="00AA5E95">
            <w:pPr>
              <w:spacing w:before="60" w:after="60"/>
              <w:jc w:val="center"/>
              <w:rPr>
                <w:rFonts w:cs="Calibri"/>
                <w:b/>
                <w:bCs/>
                <w:szCs w:val="22"/>
              </w:rPr>
            </w:pPr>
            <w:r w:rsidRPr="00A55DF0">
              <w:rPr>
                <w:rFonts w:cs="Calibri"/>
                <w:b/>
                <w:bCs/>
                <w:szCs w:val="22"/>
              </w:rPr>
              <w:t>SG3 PLEN</w:t>
            </w:r>
          </w:p>
          <w:p w14:paraId="505E8351" w14:textId="77777777" w:rsidR="006F659F" w:rsidRPr="00A55DF0" w:rsidRDefault="006F659F" w:rsidP="00AA5E95">
            <w:pPr>
              <w:spacing w:before="60" w:after="60"/>
              <w:jc w:val="center"/>
              <w:rPr>
                <w:rFonts w:cs="Calibri"/>
                <w:b/>
                <w:bCs/>
                <w:szCs w:val="22"/>
              </w:rPr>
            </w:pPr>
            <w:proofErr w:type="spellStart"/>
            <w:r w:rsidRPr="00A55DF0">
              <w:rPr>
                <w:rFonts w:cs="Calibri"/>
                <w:szCs w:val="22"/>
              </w:rPr>
              <w:t>Closing</w:t>
            </w:r>
            <w:proofErr w:type="spellEnd"/>
          </w:p>
        </w:tc>
      </w:tr>
      <w:tr w:rsidR="006F659F" w:rsidRPr="00A55DF0" w14:paraId="7F9281FA" w14:textId="77777777" w:rsidTr="001A5AA6">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9ACE375" w14:textId="77777777" w:rsidR="006F659F" w:rsidRPr="00A55DF0" w:rsidRDefault="006F659F" w:rsidP="00AA5E95">
            <w:pPr>
              <w:spacing w:before="60" w:after="60"/>
              <w:jc w:val="center"/>
              <w:rPr>
                <w:rFonts w:cs="Calibri"/>
                <w:b/>
                <w:bCs/>
                <w:szCs w:val="22"/>
                <w:lang w:eastAsia="zh-CN"/>
              </w:rPr>
            </w:pPr>
            <w:r w:rsidRPr="00A55DF0">
              <w:rPr>
                <w:rFonts w:cs="Calibri"/>
                <w:b/>
                <w:bCs/>
                <w:szCs w:val="22"/>
                <w:lang w:eastAsia="zh-CN"/>
              </w:rPr>
              <w:t>Morning 2</w:t>
            </w:r>
            <w:r w:rsidRPr="00A55DF0">
              <w:rPr>
                <w:rFonts w:cs="Calibri"/>
                <w:b/>
                <w:bCs/>
                <w:szCs w:val="22"/>
                <w:lang w:eastAsia="zh-CN"/>
              </w:rPr>
              <w:br/>
              <w:t>11:30-12:30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089ED8BF" w14:textId="77777777" w:rsidR="006F659F" w:rsidRPr="00A55DF0" w:rsidRDefault="006F659F" w:rsidP="00AA5E95">
            <w:pPr>
              <w:spacing w:before="60" w:after="60"/>
              <w:jc w:val="center"/>
              <w:rPr>
                <w:rFonts w:cs="Calibri"/>
                <w:b/>
                <w:bCs/>
                <w:szCs w:val="22"/>
              </w:rPr>
            </w:pPr>
            <w:r w:rsidRPr="00A55DF0">
              <w:rPr>
                <w:rFonts w:cs="Calibri"/>
                <w:b/>
                <w:bCs/>
                <w:szCs w:val="22"/>
              </w:rPr>
              <w:t>SG3 PLEN</w:t>
            </w:r>
          </w:p>
          <w:p w14:paraId="50EDD7AD" w14:textId="77777777" w:rsidR="006F659F" w:rsidRPr="00A55DF0" w:rsidRDefault="006F659F" w:rsidP="00AA5E95">
            <w:pPr>
              <w:spacing w:before="60" w:after="60"/>
              <w:jc w:val="center"/>
              <w:rPr>
                <w:rFonts w:cs="Calibri"/>
                <w:szCs w:val="22"/>
              </w:rPr>
            </w:pPr>
            <w:proofErr w:type="spellStart"/>
            <w:r w:rsidRPr="00A55DF0">
              <w:rPr>
                <w:rFonts w:cs="Calibri"/>
                <w:szCs w:val="22"/>
              </w:rPr>
              <w:t>Continued</w:t>
            </w:r>
            <w:proofErr w:type="spellEnd"/>
            <w:r w:rsidRPr="00A55DF0">
              <w:rPr>
                <w:rFonts w:cs="Calibri"/>
                <w:szCs w:val="22"/>
              </w:rPr>
              <w:t xml:space="preserve">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F77DBD7"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439B8B2" w14:textId="77777777" w:rsidR="006F659F" w:rsidRPr="00A55DF0" w:rsidRDefault="006F659F" w:rsidP="00AA5E95">
            <w:pPr>
              <w:spacing w:before="60" w:after="60"/>
              <w:jc w:val="center"/>
              <w:rPr>
                <w:rFonts w:cs="Calibri"/>
                <w:i/>
                <w:iCs/>
                <w:szCs w:val="22"/>
              </w:rPr>
            </w:pPr>
            <w:r w:rsidRPr="00A55DF0">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56F6C96"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EA5B439" w14:textId="77777777" w:rsidR="006F659F" w:rsidRPr="00A55DF0" w:rsidRDefault="006F659F" w:rsidP="00AA5E95">
            <w:pPr>
              <w:spacing w:before="60" w:after="60"/>
              <w:jc w:val="center"/>
              <w:rPr>
                <w:rFonts w:cs="Calibri"/>
                <w:b/>
                <w:bCs/>
                <w:szCs w:val="22"/>
              </w:rPr>
            </w:pPr>
            <w:r w:rsidRPr="00A55DF0">
              <w:rPr>
                <w:rFonts w:cs="Calibri"/>
                <w:b/>
                <w:bCs/>
                <w:szCs w:val="22"/>
              </w:rPr>
              <w:t>SG3 PLEN</w:t>
            </w:r>
          </w:p>
          <w:p w14:paraId="45FFC0C1" w14:textId="77777777" w:rsidR="006F659F" w:rsidRPr="00A55DF0" w:rsidRDefault="006F659F" w:rsidP="00AA5E95">
            <w:pPr>
              <w:spacing w:before="60" w:after="60"/>
              <w:jc w:val="center"/>
              <w:rPr>
                <w:rFonts w:cs="Calibri"/>
                <w:b/>
                <w:bCs/>
                <w:szCs w:val="22"/>
              </w:rPr>
            </w:pPr>
            <w:proofErr w:type="spellStart"/>
            <w:r w:rsidRPr="00A55DF0">
              <w:rPr>
                <w:rFonts w:cs="Calibri"/>
                <w:szCs w:val="22"/>
              </w:rPr>
              <w:t>Continued</w:t>
            </w:r>
            <w:proofErr w:type="spellEnd"/>
            <w:r w:rsidRPr="00A55DF0">
              <w:rPr>
                <w:rFonts w:cs="Calibri"/>
                <w:szCs w:val="22"/>
              </w:rPr>
              <w:t xml:space="preserve"> PLEN</w:t>
            </w:r>
          </w:p>
        </w:tc>
      </w:tr>
      <w:tr w:rsidR="006F659F" w:rsidRPr="00A55DF0" w14:paraId="42B9564B" w14:textId="77777777" w:rsidTr="00B0364F">
        <w:trPr>
          <w:trHeight w:val="450"/>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32915A2B" w14:textId="77777777" w:rsidR="006F659F" w:rsidRPr="00A55DF0" w:rsidRDefault="006F659F" w:rsidP="00AA5E95">
            <w:pPr>
              <w:spacing w:before="60" w:after="60"/>
              <w:jc w:val="center"/>
              <w:rPr>
                <w:rFonts w:cs="Calibri"/>
                <w:b/>
                <w:bCs/>
                <w:i/>
                <w:iCs/>
                <w:szCs w:val="22"/>
                <w:lang w:eastAsia="zh-CN"/>
              </w:rPr>
            </w:pPr>
            <w:proofErr w:type="spellStart"/>
            <w:r w:rsidRPr="00A55DF0">
              <w:rPr>
                <w:rFonts w:cs="Calibri"/>
                <w:b/>
                <w:bCs/>
                <w:i/>
                <w:iCs/>
                <w:szCs w:val="22"/>
                <w:lang w:eastAsia="zh-CN"/>
              </w:rPr>
              <w:t>Lunchtime</w:t>
            </w:r>
            <w:proofErr w:type="spellEnd"/>
          </w:p>
        </w:tc>
        <w:tc>
          <w:tcPr>
            <w:tcW w:w="2362"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0D3CF153" w14:textId="727EB15C" w:rsidR="006F659F" w:rsidRPr="00A55DF0" w:rsidRDefault="007519B4" w:rsidP="00AA5E95">
            <w:pPr>
              <w:spacing w:before="60" w:after="60"/>
              <w:jc w:val="center"/>
              <w:rPr>
                <w:rFonts w:cs="Calibri"/>
                <w:b/>
                <w:bCs/>
                <w:szCs w:val="22"/>
              </w:rPr>
            </w:pPr>
            <w:proofErr w:type="spellStart"/>
            <w:r w:rsidRPr="00A55DF0">
              <w:rPr>
                <w:b/>
                <w:bCs/>
                <w:szCs w:val="22"/>
              </w:rPr>
              <w:t>Newcomers</w:t>
            </w:r>
            <w:proofErr w:type="spellEnd"/>
            <w:r w:rsidRPr="00A55DF0">
              <w:rPr>
                <w:b/>
                <w:bCs/>
                <w:szCs w:val="22"/>
              </w:rPr>
              <w:t xml:space="preserve"> training session</w:t>
            </w: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7602BE7D" w14:textId="77777777" w:rsidR="006F659F" w:rsidRPr="00A55DF0" w:rsidRDefault="006F659F" w:rsidP="00AA5E95">
            <w:pPr>
              <w:spacing w:before="60" w:after="60"/>
              <w:jc w:val="center"/>
              <w:rPr>
                <w:rFonts w:cs="Calibri"/>
                <w:b/>
                <w:bCs/>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6252AA3C" w14:textId="77777777" w:rsidR="006F659F" w:rsidRPr="00A55DF0" w:rsidRDefault="006F659F" w:rsidP="00AA5E95">
            <w:pPr>
              <w:spacing w:before="60" w:after="60"/>
              <w:jc w:val="center"/>
              <w:rPr>
                <w:rFonts w:cs="Calibri"/>
                <w:b/>
                <w:bCs/>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18599E22" w14:textId="77777777" w:rsidR="006F659F" w:rsidRPr="00A55DF0" w:rsidRDefault="006F659F" w:rsidP="00AA5E95">
            <w:pPr>
              <w:spacing w:before="60" w:after="60"/>
              <w:jc w:val="center"/>
              <w:rPr>
                <w:rFonts w:cs="Calibri"/>
                <w:b/>
                <w:bCs/>
                <w:szCs w:val="22"/>
              </w:rPr>
            </w:pPr>
          </w:p>
        </w:tc>
        <w:tc>
          <w:tcPr>
            <w:tcW w:w="2363" w:type="dxa"/>
            <w:tcBorders>
              <w:top w:val="single" w:sz="12" w:space="0" w:color="auto"/>
              <w:left w:val="single" w:sz="12" w:space="0" w:color="auto"/>
              <w:bottom w:val="single" w:sz="12" w:space="0" w:color="auto"/>
              <w:right w:val="single" w:sz="12" w:space="0" w:color="auto"/>
            </w:tcBorders>
            <w:shd w:val="clear" w:color="auto" w:fill="auto"/>
            <w:vAlign w:val="center"/>
          </w:tcPr>
          <w:p w14:paraId="41144C21" w14:textId="77777777" w:rsidR="006F659F" w:rsidRPr="00A55DF0" w:rsidRDefault="006F659F" w:rsidP="00AA5E95">
            <w:pPr>
              <w:spacing w:before="60" w:after="60"/>
              <w:jc w:val="center"/>
              <w:rPr>
                <w:rFonts w:cs="Calibri"/>
                <w:b/>
                <w:bCs/>
                <w:szCs w:val="22"/>
              </w:rPr>
            </w:pPr>
          </w:p>
        </w:tc>
      </w:tr>
      <w:tr w:rsidR="006F659F" w:rsidRPr="00A55DF0" w14:paraId="57563443" w14:textId="77777777" w:rsidTr="001A5AA6">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B305FF3" w14:textId="77777777" w:rsidR="006F659F" w:rsidRPr="00A55DF0" w:rsidRDefault="006F659F" w:rsidP="00AA5E95">
            <w:pPr>
              <w:spacing w:before="60" w:after="60"/>
              <w:jc w:val="center"/>
              <w:rPr>
                <w:rFonts w:cs="Calibri"/>
                <w:b/>
                <w:bCs/>
                <w:szCs w:val="22"/>
                <w:lang w:eastAsia="zh-CN"/>
              </w:rPr>
            </w:pPr>
            <w:proofErr w:type="spellStart"/>
            <w:r w:rsidRPr="00A55DF0">
              <w:rPr>
                <w:rFonts w:cs="Calibri"/>
                <w:b/>
                <w:bCs/>
                <w:szCs w:val="22"/>
                <w:lang w:eastAsia="zh-CN"/>
              </w:rPr>
              <w:t>Afternoon</w:t>
            </w:r>
            <w:proofErr w:type="spellEnd"/>
            <w:r w:rsidRPr="00A55DF0">
              <w:rPr>
                <w:rFonts w:cs="Calibri"/>
                <w:b/>
                <w:bCs/>
                <w:szCs w:val="22"/>
                <w:lang w:eastAsia="zh-CN"/>
              </w:rPr>
              <w:t xml:space="preserve"> 1</w:t>
            </w:r>
            <w:r w:rsidRPr="00A55DF0">
              <w:rPr>
                <w:rFonts w:cs="Calibri"/>
                <w:b/>
                <w:bCs/>
                <w:szCs w:val="22"/>
                <w:lang w:eastAsia="zh-CN"/>
              </w:rPr>
              <w:br/>
              <w:t>14:30-16:00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9DDCBE9"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CE4934A"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7F3826E"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3DF9C3E"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479A7AD" w14:textId="77777777" w:rsidR="006F659F" w:rsidRPr="00A55DF0" w:rsidRDefault="006F659F" w:rsidP="00AA5E95">
            <w:pPr>
              <w:spacing w:before="60" w:after="60"/>
              <w:jc w:val="center"/>
              <w:rPr>
                <w:rFonts w:cs="Calibri"/>
                <w:b/>
                <w:bCs/>
                <w:szCs w:val="22"/>
              </w:rPr>
            </w:pPr>
            <w:r w:rsidRPr="00A55DF0">
              <w:rPr>
                <w:rFonts w:cs="Calibri"/>
                <w:b/>
                <w:bCs/>
                <w:szCs w:val="22"/>
              </w:rPr>
              <w:t>SG3 PLEN</w:t>
            </w:r>
          </w:p>
          <w:p w14:paraId="3A2277AE" w14:textId="77777777" w:rsidR="006F659F" w:rsidRPr="00A55DF0" w:rsidRDefault="006F659F" w:rsidP="00AA5E95">
            <w:pPr>
              <w:spacing w:before="60" w:after="60"/>
              <w:jc w:val="center"/>
              <w:rPr>
                <w:rFonts w:cs="Calibri"/>
                <w:b/>
                <w:bCs/>
                <w:szCs w:val="22"/>
              </w:rPr>
            </w:pPr>
            <w:proofErr w:type="spellStart"/>
            <w:r w:rsidRPr="00A55DF0">
              <w:rPr>
                <w:rFonts w:cs="Calibri"/>
                <w:szCs w:val="22"/>
              </w:rPr>
              <w:t>Continued</w:t>
            </w:r>
            <w:proofErr w:type="spellEnd"/>
            <w:r w:rsidRPr="00A55DF0">
              <w:rPr>
                <w:rFonts w:cs="Calibri"/>
                <w:szCs w:val="22"/>
              </w:rPr>
              <w:t xml:space="preserve"> PLEN</w:t>
            </w:r>
          </w:p>
        </w:tc>
      </w:tr>
      <w:tr w:rsidR="006F659F" w:rsidRPr="00A55DF0" w14:paraId="0FB03DA6" w14:textId="77777777" w:rsidTr="001A5AA6">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211FD751" w14:textId="77777777" w:rsidR="006F659F" w:rsidRPr="00A55DF0" w:rsidRDefault="006F659F" w:rsidP="00AA5E95">
            <w:pPr>
              <w:spacing w:before="60" w:after="60"/>
              <w:jc w:val="center"/>
              <w:rPr>
                <w:rFonts w:cs="Calibri"/>
                <w:b/>
                <w:bCs/>
                <w:szCs w:val="22"/>
                <w:lang w:eastAsia="zh-CN"/>
              </w:rPr>
            </w:pPr>
            <w:proofErr w:type="spellStart"/>
            <w:r w:rsidRPr="00A55DF0">
              <w:rPr>
                <w:rFonts w:cs="Calibri"/>
                <w:b/>
                <w:bCs/>
                <w:szCs w:val="22"/>
                <w:lang w:eastAsia="zh-CN"/>
              </w:rPr>
              <w:t>Afternoon</w:t>
            </w:r>
            <w:proofErr w:type="spellEnd"/>
            <w:r w:rsidRPr="00A55DF0">
              <w:rPr>
                <w:rFonts w:cs="Calibri"/>
                <w:b/>
                <w:bCs/>
                <w:szCs w:val="22"/>
                <w:lang w:eastAsia="zh-CN"/>
              </w:rPr>
              <w:t xml:space="preserve"> 2</w:t>
            </w:r>
            <w:r w:rsidRPr="00A55DF0">
              <w:rPr>
                <w:rFonts w:cs="Calibri"/>
                <w:b/>
                <w:bCs/>
                <w:szCs w:val="22"/>
                <w:lang w:eastAsia="zh-CN"/>
              </w:rPr>
              <w:br/>
              <w:t>16:15-17:30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D940442" w14:textId="77777777" w:rsidR="006F659F" w:rsidRPr="00A55DF0" w:rsidRDefault="006F659F" w:rsidP="00AA5E95">
            <w:pPr>
              <w:spacing w:before="60" w:after="60"/>
              <w:jc w:val="center"/>
              <w:rPr>
                <w:rFonts w:cs="Calibri"/>
                <w:i/>
                <w:szCs w:val="22"/>
              </w:rPr>
            </w:pPr>
            <w:r w:rsidRPr="00A55DF0">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2743CE8"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0515D76"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C7B2ECB" w14:textId="77777777" w:rsidR="006F659F" w:rsidRPr="00A55DF0" w:rsidRDefault="006F659F" w:rsidP="00AA5E95">
            <w:pPr>
              <w:spacing w:before="60" w:after="60"/>
              <w:jc w:val="center"/>
              <w:rPr>
                <w:rFonts w:cs="Calibri"/>
                <w:b/>
                <w:bCs/>
                <w:szCs w:val="22"/>
              </w:rPr>
            </w:pPr>
            <w:r w:rsidRPr="00A55DF0">
              <w:rPr>
                <w:rFonts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CBEDAB1" w14:textId="77777777" w:rsidR="006F659F" w:rsidRPr="00A55DF0" w:rsidRDefault="006F659F" w:rsidP="00AA5E95">
            <w:pPr>
              <w:spacing w:before="60" w:after="60"/>
              <w:jc w:val="center"/>
              <w:rPr>
                <w:rFonts w:cs="Calibri"/>
                <w:b/>
                <w:bCs/>
                <w:szCs w:val="22"/>
              </w:rPr>
            </w:pPr>
            <w:r w:rsidRPr="00A55DF0">
              <w:rPr>
                <w:rFonts w:cs="Calibri"/>
                <w:b/>
                <w:bCs/>
                <w:szCs w:val="22"/>
              </w:rPr>
              <w:t>SG3 PLEN</w:t>
            </w:r>
          </w:p>
          <w:p w14:paraId="00D893F1" w14:textId="77777777" w:rsidR="006F659F" w:rsidRPr="00A55DF0" w:rsidRDefault="006F659F" w:rsidP="00AA5E95">
            <w:pPr>
              <w:spacing w:before="60" w:after="60"/>
              <w:jc w:val="center"/>
              <w:rPr>
                <w:rFonts w:cs="Calibri"/>
                <w:b/>
                <w:bCs/>
                <w:szCs w:val="22"/>
              </w:rPr>
            </w:pPr>
            <w:proofErr w:type="spellStart"/>
            <w:r w:rsidRPr="00A55DF0">
              <w:rPr>
                <w:rFonts w:cs="Calibri"/>
                <w:szCs w:val="22"/>
              </w:rPr>
              <w:t>Continued</w:t>
            </w:r>
            <w:proofErr w:type="spellEnd"/>
            <w:r w:rsidRPr="00A55DF0">
              <w:rPr>
                <w:rFonts w:cs="Calibri"/>
                <w:szCs w:val="22"/>
              </w:rPr>
              <w:t xml:space="preserve"> PLEN</w:t>
            </w:r>
          </w:p>
        </w:tc>
      </w:tr>
    </w:tbl>
    <w:p w14:paraId="03383CA9" w14:textId="757CE433" w:rsidR="00F91F8D" w:rsidRPr="00A55DF0" w:rsidRDefault="00CF7D3E" w:rsidP="00AA5E95">
      <w:pPr>
        <w:spacing w:before="360"/>
        <w:jc w:val="center"/>
      </w:pPr>
      <w:r w:rsidRPr="00A55DF0">
        <w:t>______________</w:t>
      </w:r>
    </w:p>
    <w:sectPr w:rsidR="00F91F8D" w:rsidRPr="00A55DF0" w:rsidSect="006F659F">
      <w:headerReference w:type="default" r:id="rId47"/>
      <w:headerReference w:type="first" r:id="rId48"/>
      <w:footerReference w:type="first" r:id="rId49"/>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F8B9" w14:textId="77777777" w:rsidR="00220546" w:rsidRDefault="00220546">
      <w:r>
        <w:separator/>
      </w:r>
    </w:p>
  </w:endnote>
  <w:endnote w:type="continuationSeparator" w:id="0">
    <w:p w14:paraId="484043D0" w14:textId="77777777" w:rsidR="00220546" w:rsidRDefault="0022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551D" w14:textId="77777777" w:rsidR="007E24CC" w:rsidRDefault="007E2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9CC1" w14:textId="74F47DED" w:rsidR="00B0364F" w:rsidRPr="007E24CC" w:rsidRDefault="00B0364F" w:rsidP="007E2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31A5" w14:textId="3AD317C9" w:rsidR="006F659F" w:rsidRPr="003062AF" w:rsidRDefault="000321A6" w:rsidP="00E47337">
    <w:pPr>
      <w:pStyle w:val="Footer"/>
      <w:jc w:val="center"/>
      <w:rPr>
        <w:szCs w:val="18"/>
      </w:rPr>
    </w:pPr>
    <w:r w:rsidRPr="000321A6">
      <w:rPr>
        <w:rFonts w:cs="Calibri"/>
        <w:caps w:val="0"/>
        <w:color w:val="0070C0"/>
        <w:szCs w:val="18"/>
        <w:lang w:val="fr-CH"/>
      </w:rPr>
      <w:t>Union internationale des télécommunications • Place des Nations • CH</w:t>
    </w:r>
    <w:r w:rsidRPr="000321A6">
      <w:rPr>
        <w:rFonts w:cs="Calibri"/>
        <w:caps w:val="0"/>
        <w:color w:val="0070C0"/>
        <w:szCs w:val="18"/>
        <w:lang w:val="fr-CH"/>
      </w:rPr>
      <w:noBreakHyphen/>
      <w:t xml:space="preserve">1211 Genève 20 • Suisse </w:t>
    </w:r>
    <w:r w:rsidRPr="000321A6">
      <w:rPr>
        <w:rFonts w:cs="Calibri"/>
        <w:caps w:val="0"/>
        <w:color w:val="0070C0"/>
        <w:szCs w:val="18"/>
        <w:lang w:val="fr-CH"/>
      </w:rPr>
      <w:br/>
      <w:t xml:space="preserve">Tél.: +41 22 730 5111 • Fax: +41 22 733 7256 • Courriel: </w:t>
    </w:r>
    <w:hyperlink r:id="rId1" w:history="1">
      <w:r w:rsidRPr="000321A6">
        <w:rPr>
          <w:rStyle w:val="Hyperlink"/>
          <w:rFonts w:cs="Calibri"/>
          <w:caps w:val="0"/>
          <w:szCs w:val="18"/>
        </w:rPr>
        <w:t>itumail@itu.int</w:t>
      </w:r>
    </w:hyperlink>
    <w:r w:rsidRPr="000321A6">
      <w:rPr>
        <w:rFonts w:cs="Calibri"/>
        <w:caps w:val="0"/>
        <w:color w:val="0070C0"/>
        <w:szCs w:val="18"/>
        <w:lang w:val="fr-CH"/>
      </w:rPr>
      <w:t xml:space="preserve"> • </w:t>
    </w:r>
    <w:hyperlink r:id="rId2" w:history="1">
      <w:r w:rsidRPr="000321A6">
        <w:rPr>
          <w:rStyle w:val="Hyperlink"/>
          <w:rFonts w:cs="Calibri"/>
          <w:caps w:val="0"/>
          <w:szCs w:val="18"/>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8BFB" w14:textId="1463FBCA" w:rsidR="00DA6274" w:rsidRPr="007E24CC" w:rsidRDefault="00F200CC" w:rsidP="007E2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C686" w14:textId="77777777" w:rsidR="00220546" w:rsidRDefault="00220546">
      <w:r>
        <w:t>____________________</w:t>
      </w:r>
    </w:p>
  </w:footnote>
  <w:footnote w:type="continuationSeparator" w:id="0">
    <w:p w14:paraId="754D7C48" w14:textId="77777777" w:rsidR="00220546" w:rsidRDefault="0022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83C0" w14:textId="77777777" w:rsidR="007E24CC" w:rsidRDefault="007E2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2172" w14:textId="77777777" w:rsidR="006F659F" w:rsidRPr="006F659F" w:rsidRDefault="00F200CC" w:rsidP="006F659F">
    <w:pPr>
      <w:pStyle w:val="Header"/>
      <w:rPr>
        <w:noProof/>
        <w:sz w:val="18"/>
        <w:szCs w:val="18"/>
      </w:rPr>
    </w:pPr>
    <w:sdt>
      <w:sdtPr>
        <w:rPr>
          <w:sz w:val="18"/>
          <w:szCs w:val="18"/>
        </w:rPr>
        <w:id w:val="-294453554"/>
        <w:docPartObj>
          <w:docPartGallery w:val="Page Numbers (Top of Page)"/>
          <w:docPartUnique/>
        </w:docPartObj>
      </w:sdtPr>
      <w:sdtEndPr>
        <w:rPr>
          <w:noProof/>
        </w:rPr>
      </w:sdtEndPr>
      <w:sdtContent>
        <w:r w:rsidR="006F659F" w:rsidRPr="006F659F">
          <w:rPr>
            <w:noProof/>
            <w:sz w:val="18"/>
            <w:szCs w:val="18"/>
          </w:rPr>
          <w:t>-</w:t>
        </w:r>
        <w:r w:rsidR="006F659F" w:rsidRPr="006F659F">
          <w:rPr>
            <w:sz w:val="18"/>
            <w:szCs w:val="18"/>
          </w:rPr>
          <w:t xml:space="preserve"> </w:t>
        </w:r>
        <w:r w:rsidR="006F659F" w:rsidRPr="006F659F">
          <w:rPr>
            <w:sz w:val="18"/>
            <w:szCs w:val="18"/>
          </w:rPr>
          <w:fldChar w:fldCharType="begin"/>
        </w:r>
        <w:r w:rsidR="006F659F" w:rsidRPr="006F659F">
          <w:rPr>
            <w:sz w:val="18"/>
            <w:szCs w:val="18"/>
          </w:rPr>
          <w:instrText xml:space="preserve"> PAGE   \* MERGEFORMAT </w:instrText>
        </w:r>
        <w:r w:rsidR="006F659F" w:rsidRPr="006F659F">
          <w:rPr>
            <w:sz w:val="18"/>
            <w:szCs w:val="18"/>
          </w:rPr>
          <w:fldChar w:fldCharType="separate"/>
        </w:r>
        <w:r w:rsidR="006F659F">
          <w:rPr>
            <w:sz w:val="18"/>
            <w:szCs w:val="18"/>
          </w:rPr>
          <w:t>2</w:t>
        </w:r>
        <w:r w:rsidR="006F659F" w:rsidRPr="006F659F">
          <w:rPr>
            <w:noProof/>
            <w:sz w:val="18"/>
            <w:szCs w:val="18"/>
          </w:rPr>
          <w:fldChar w:fldCharType="end"/>
        </w:r>
      </w:sdtContent>
    </w:sdt>
    <w:r w:rsidR="006F659F" w:rsidRPr="006F659F">
      <w:rPr>
        <w:noProof/>
        <w:sz w:val="18"/>
        <w:szCs w:val="18"/>
      </w:rPr>
      <w:t xml:space="preserve"> -</w:t>
    </w:r>
  </w:p>
  <w:p w14:paraId="1275E451" w14:textId="07D94BF0" w:rsidR="006F659F" w:rsidRPr="00C740E1" w:rsidRDefault="006F659F" w:rsidP="006F659F">
    <w:pPr>
      <w:pStyle w:val="Header"/>
      <w:spacing w:after="240"/>
      <w:rPr>
        <w:lang w:val="en-US"/>
      </w:rPr>
    </w:pPr>
    <w:r w:rsidRPr="006F659F">
      <w:rPr>
        <w:noProof/>
        <w:sz w:val="18"/>
        <w:szCs w:val="18"/>
      </w:rPr>
      <w:t xml:space="preserve">Lettre collective </w:t>
    </w:r>
    <w:r w:rsidR="00B0364F">
      <w:rPr>
        <w:noProof/>
        <w:sz w:val="18"/>
        <w:szCs w:val="18"/>
      </w:rPr>
      <w:t>1</w:t>
    </w:r>
    <w:r w:rsidRPr="006F659F">
      <w:rPr>
        <w:noProof/>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CBB6" w14:textId="77777777" w:rsidR="007E24CC" w:rsidRDefault="007E24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621F" w14:textId="77777777" w:rsidR="006F659F" w:rsidRPr="006F659F" w:rsidRDefault="00F200CC" w:rsidP="006F659F">
    <w:pPr>
      <w:pStyle w:val="Header"/>
      <w:rPr>
        <w:noProof/>
        <w:sz w:val="18"/>
        <w:szCs w:val="18"/>
      </w:rPr>
    </w:pPr>
    <w:sdt>
      <w:sdtPr>
        <w:rPr>
          <w:sz w:val="18"/>
          <w:szCs w:val="18"/>
        </w:rPr>
        <w:id w:val="-74980827"/>
        <w:docPartObj>
          <w:docPartGallery w:val="Page Numbers (Top of Page)"/>
          <w:docPartUnique/>
        </w:docPartObj>
      </w:sdtPr>
      <w:sdtEndPr>
        <w:rPr>
          <w:noProof/>
        </w:rPr>
      </w:sdtEndPr>
      <w:sdtContent>
        <w:r w:rsidR="006F659F" w:rsidRPr="006F659F">
          <w:rPr>
            <w:noProof/>
            <w:sz w:val="18"/>
            <w:szCs w:val="18"/>
          </w:rPr>
          <w:t>-</w:t>
        </w:r>
        <w:r w:rsidR="006F659F" w:rsidRPr="006F659F">
          <w:rPr>
            <w:sz w:val="18"/>
            <w:szCs w:val="18"/>
          </w:rPr>
          <w:t xml:space="preserve"> </w:t>
        </w:r>
        <w:r w:rsidR="006F659F" w:rsidRPr="006F659F">
          <w:rPr>
            <w:sz w:val="18"/>
            <w:szCs w:val="18"/>
          </w:rPr>
          <w:fldChar w:fldCharType="begin"/>
        </w:r>
        <w:r w:rsidR="006F659F" w:rsidRPr="006F659F">
          <w:rPr>
            <w:sz w:val="18"/>
            <w:szCs w:val="18"/>
          </w:rPr>
          <w:instrText xml:space="preserve"> PAGE   \* MERGEFORMAT </w:instrText>
        </w:r>
        <w:r w:rsidR="006F659F" w:rsidRPr="006F659F">
          <w:rPr>
            <w:sz w:val="18"/>
            <w:szCs w:val="18"/>
          </w:rPr>
          <w:fldChar w:fldCharType="separate"/>
        </w:r>
        <w:r w:rsidR="006F659F">
          <w:rPr>
            <w:sz w:val="18"/>
            <w:szCs w:val="18"/>
          </w:rPr>
          <w:t>2</w:t>
        </w:r>
        <w:r w:rsidR="006F659F" w:rsidRPr="006F659F">
          <w:rPr>
            <w:noProof/>
            <w:sz w:val="18"/>
            <w:szCs w:val="18"/>
          </w:rPr>
          <w:fldChar w:fldCharType="end"/>
        </w:r>
      </w:sdtContent>
    </w:sdt>
    <w:r w:rsidR="006F659F" w:rsidRPr="006F659F">
      <w:rPr>
        <w:noProof/>
        <w:sz w:val="18"/>
        <w:szCs w:val="18"/>
      </w:rPr>
      <w:t xml:space="preserve"> -</w:t>
    </w:r>
  </w:p>
  <w:p w14:paraId="6E918CF3" w14:textId="7EA8FD13" w:rsidR="00C740E1" w:rsidRPr="00C740E1" w:rsidRDefault="006F659F" w:rsidP="006F659F">
    <w:pPr>
      <w:pStyle w:val="Header"/>
      <w:spacing w:after="180"/>
      <w:rPr>
        <w:lang w:val="en-US"/>
      </w:rPr>
    </w:pPr>
    <w:r w:rsidRPr="006F659F">
      <w:rPr>
        <w:noProof/>
        <w:sz w:val="18"/>
        <w:szCs w:val="18"/>
      </w:rPr>
      <w:t>Lettre collective 8/3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821A" w14:textId="77777777" w:rsidR="006F659F" w:rsidRPr="006F659F" w:rsidRDefault="00F200CC" w:rsidP="006F659F">
    <w:pPr>
      <w:pStyle w:val="Header"/>
      <w:rPr>
        <w:noProof/>
        <w:sz w:val="18"/>
        <w:szCs w:val="18"/>
      </w:rPr>
    </w:pPr>
    <w:sdt>
      <w:sdtPr>
        <w:rPr>
          <w:sz w:val="18"/>
          <w:szCs w:val="18"/>
        </w:rPr>
        <w:id w:val="-63797537"/>
        <w:docPartObj>
          <w:docPartGallery w:val="Page Numbers (Top of Page)"/>
          <w:docPartUnique/>
        </w:docPartObj>
      </w:sdtPr>
      <w:sdtEndPr>
        <w:rPr>
          <w:noProof/>
        </w:rPr>
      </w:sdtEndPr>
      <w:sdtContent>
        <w:r w:rsidR="006F659F" w:rsidRPr="006F659F">
          <w:rPr>
            <w:noProof/>
            <w:sz w:val="18"/>
            <w:szCs w:val="18"/>
          </w:rPr>
          <w:t>-</w:t>
        </w:r>
        <w:r w:rsidR="006F659F" w:rsidRPr="006F659F">
          <w:rPr>
            <w:sz w:val="18"/>
            <w:szCs w:val="18"/>
          </w:rPr>
          <w:t xml:space="preserve"> </w:t>
        </w:r>
        <w:r w:rsidR="006F659F" w:rsidRPr="006F659F">
          <w:rPr>
            <w:sz w:val="18"/>
            <w:szCs w:val="18"/>
          </w:rPr>
          <w:fldChar w:fldCharType="begin"/>
        </w:r>
        <w:r w:rsidR="006F659F" w:rsidRPr="006F659F">
          <w:rPr>
            <w:sz w:val="18"/>
            <w:szCs w:val="18"/>
          </w:rPr>
          <w:instrText xml:space="preserve"> PAGE   \* MERGEFORMAT </w:instrText>
        </w:r>
        <w:r w:rsidR="006F659F" w:rsidRPr="006F659F">
          <w:rPr>
            <w:sz w:val="18"/>
            <w:szCs w:val="18"/>
          </w:rPr>
          <w:fldChar w:fldCharType="separate"/>
        </w:r>
        <w:r w:rsidR="006F659F">
          <w:rPr>
            <w:sz w:val="18"/>
            <w:szCs w:val="18"/>
          </w:rPr>
          <w:t>2</w:t>
        </w:r>
        <w:r w:rsidR="006F659F" w:rsidRPr="006F659F">
          <w:rPr>
            <w:noProof/>
            <w:sz w:val="18"/>
            <w:szCs w:val="18"/>
          </w:rPr>
          <w:fldChar w:fldCharType="end"/>
        </w:r>
      </w:sdtContent>
    </w:sdt>
    <w:r w:rsidR="006F659F" w:rsidRPr="006F659F">
      <w:rPr>
        <w:noProof/>
        <w:sz w:val="18"/>
        <w:szCs w:val="18"/>
      </w:rPr>
      <w:t xml:space="preserve"> -</w:t>
    </w:r>
  </w:p>
  <w:p w14:paraId="60ECF904" w14:textId="14053E6F" w:rsidR="006F659F" w:rsidRDefault="006F659F" w:rsidP="006F659F">
    <w:pPr>
      <w:pStyle w:val="Header"/>
    </w:pPr>
    <w:r w:rsidRPr="006F659F">
      <w:rPr>
        <w:noProof/>
        <w:sz w:val="18"/>
        <w:szCs w:val="18"/>
      </w:rPr>
      <w:t xml:space="preserve">Lettre collective </w:t>
    </w:r>
    <w:r w:rsidR="007F2DA8">
      <w:rPr>
        <w:noProof/>
        <w:sz w:val="18"/>
        <w:szCs w:val="18"/>
      </w:rPr>
      <w:t>1</w:t>
    </w:r>
    <w:r w:rsidRPr="006F659F">
      <w:rPr>
        <w:noProof/>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03943031">
    <w:abstractNumId w:val="5"/>
  </w:num>
  <w:num w:numId="2" w16cid:durableId="171918989">
    <w:abstractNumId w:val="7"/>
  </w:num>
  <w:num w:numId="3" w16cid:durableId="376053915">
    <w:abstractNumId w:val="8"/>
  </w:num>
  <w:num w:numId="4" w16cid:durableId="230626071">
    <w:abstractNumId w:val="4"/>
  </w:num>
  <w:num w:numId="5" w16cid:durableId="642927169">
    <w:abstractNumId w:val="9"/>
  </w:num>
  <w:num w:numId="6" w16cid:durableId="826825024">
    <w:abstractNumId w:val="3"/>
  </w:num>
  <w:num w:numId="7" w16cid:durableId="1666666842">
    <w:abstractNumId w:val="6"/>
  </w:num>
  <w:num w:numId="8" w16cid:durableId="438523151">
    <w:abstractNumId w:val="0"/>
  </w:num>
  <w:num w:numId="9" w16cid:durableId="1503617335">
    <w:abstractNumId w:val="2"/>
  </w:num>
  <w:num w:numId="10" w16cid:durableId="886139412">
    <w:abstractNumId w:val="10"/>
  </w:num>
  <w:num w:numId="11" w16cid:durableId="119538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46"/>
    <w:rsid w:val="00002622"/>
    <w:rsid w:val="00016DA6"/>
    <w:rsid w:val="0002146C"/>
    <w:rsid w:val="000321A6"/>
    <w:rsid w:val="00034C8C"/>
    <w:rsid w:val="00036A40"/>
    <w:rsid w:val="000545BD"/>
    <w:rsid w:val="00062F16"/>
    <w:rsid w:val="000634E6"/>
    <w:rsid w:val="000646AE"/>
    <w:rsid w:val="00064F18"/>
    <w:rsid w:val="00064FDA"/>
    <w:rsid w:val="00072EB7"/>
    <w:rsid w:val="00074CEB"/>
    <w:rsid w:val="00077AA6"/>
    <w:rsid w:val="000814FB"/>
    <w:rsid w:val="000827E1"/>
    <w:rsid w:val="00082F74"/>
    <w:rsid w:val="000877D6"/>
    <w:rsid w:val="000915AF"/>
    <w:rsid w:val="0009512F"/>
    <w:rsid w:val="000A006C"/>
    <w:rsid w:val="000A2AA2"/>
    <w:rsid w:val="000B258F"/>
    <w:rsid w:val="000C3470"/>
    <w:rsid w:val="000C7D67"/>
    <w:rsid w:val="000D4CD8"/>
    <w:rsid w:val="000E4C21"/>
    <w:rsid w:val="000E6752"/>
    <w:rsid w:val="000E6B18"/>
    <w:rsid w:val="000F182D"/>
    <w:rsid w:val="000F2AD5"/>
    <w:rsid w:val="00103A96"/>
    <w:rsid w:val="0010404C"/>
    <w:rsid w:val="001052BD"/>
    <w:rsid w:val="00105666"/>
    <w:rsid w:val="00115759"/>
    <w:rsid w:val="00122BC5"/>
    <w:rsid w:val="001322EE"/>
    <w:rsid w:val="00140D55"/>
    <w:rsid w:val="0015083C"/>
    <w:rsid w:val="00157DEF"/>
    <w:rsid w:val="0016153A"/>
    <w:rsid w:val="00164614"/>
    <w:rsid w:val="0016601A"/>
    <w:rsid w:val="00167799"/>
    <w:rsid w:val="00171F79"/>
    <w:rsid w:val="00181DCF"/>
    <w:rsid w:val="001844DC"/>
    <w:rsid w:val="001851A7"/>
    <w:rsid w:val="0019714A"/>
    <w:rsid w:val="001A6B96"/>
    <w:rsid w:val="001A6F43"/>
    <w:rsid w:val="001A75D8"/>
    <w:rsid w:val="001B4832"/>
    <w:rsid w:val="001B5570"/>
    <w:rsid w:val="001B7D39"/>
    <w:rsid w:val="001C213A"/>
    <w:rsid w:val="001C3949"/>
    <w:rsid w:val="001C4591"/>
    <w:rsid w:val="001C7B93"/>
    <w:rsid w:val="001D1A36"/>
    <w:rsid w:val="001D5C4D"/>
    <w:rsid w:val="001E0E1E"/>
    <w:rsid w:val="001E42ED"/>
    <w:rsid w:val="001F2573"/>
    <w:rsid w:val="001F3EB5"/>
    <w:rsid w:val="001F48C4"/>
    <w:rsid w:val="001F4ACC"/>
    <w:rsid w:val="001F7BB9"/>
    <w:rsid w:val="00206009"/>
    <w:rsid w:val="0021396F"/>
    <w:rsid w:val="00220546"/>
    <w:rsid w:val="00234FB5"/>
    <w:rsid w:val="002357E0"/>
    <w:rsid w:val="00240E10"/>
    <w:rsid w:val="0025016F"/>
    <w:rsid w:val="00250A6B"/>
    <w:rsid w:val="00251CB1"/>
    <w:rsid w:val="002549C5"/>
    <w:rsid w:val="00256028"/>
    <w:rsid w:val="002575C7"/>
    <w:rsid w:val="002747F9"/>
    <w:rsid w:val="0028019C"/>
    <w:rsid w:val="00281F88"/>
    <w:rsid w:val="00282C11"/>
    <w:rsid w:val="0029340B"/>
    <w:rsid w:val="002A1B14"/>
    <w:rsid w:val="002A3B14"/>
    <w:rsid w:val="002A3CBF"/>
    <w:rsid w:val="002A4DCE"/>
    <w:rsid w:val="002A7DD3"/>
    <w:rsid w:val="002B17FA"/>
    <w:rsid w:val="002C1D26"/>
    <w:rsid w:val="002C1F30"/>
    <w:rsid w:val="002C24E7"/>
    <w:rsid w:val="002C30AA"/>
    <w:rsid w:val="002C45FC"/>
    <w:rsid w:val="002C53B9"/>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737"/>
    <w:rsid w:val="00310985"/>
    <w:rsid w:val="00315ADD"/>
    <w:rsid w:val="0032158F"/>
    <w:rsid w:val="0032161B"/>
    <w:rsid w:val="003222B0"/>
    <w:rsid w:val="003278F5"/>
    <w:rsid w:val="00333903"/>
    <w:rsid w:val="00333D60"/>
    <w:rsid w:val="00341EAA"/>
    <w:rsid w:val="00342317"/>
    <w:rsid w:val="00342E5A"/>
    <w:rsid w:val="00347205"/>
    <w:rsid w:val="00351AF1"/>
    <w:rsid w:val="00352942"/>
    <w:rsid w:val="00352E56"/>
    <w:rsid w:val="0036126C"/>
    <w:rsid w:val="003635BA"/>
    <w:rsid w:val="00365551"/>
    <w:rsid w:val="00365821"/>
    <w:rsid w:val="00367E4C"/>
    <w:rsid w:val="00370E21"/>
    <w:rsid w:val="00381130"/>
    <w:rsid w:val="00385B9D"/>
    <w:rsid w:val="00391B68"/>
    <w:rsid w:val="00392A51"/>
    <w:rsid w:val="00395E4C"/>
    <w:rsid w:val="003B03C5"/>
    <w:rsid w:val="003B1F25"/>
    <w:rsid w:val="003B7123"/>
    <w:rsid w:val="003C4064"/>
    <w:rsid w:val="003D3F85"/>
    <w:rsid w:val="003D7314"/>
    <w:rsid w:val="003E07C9"/>
    <w:rsid w:val="003E585D"/>
    <w:rsid w:val="003E5F3C"/>
    <w:rsid w:val="004003CB"/>
    <w:rsid w:val="00403633"/>
    <w:rsid w:val="00404D9A"/>
    <w:rsid w:val="00413951"/>
    <w:rsid w:val="00417F71"/>
    <w:rsid w:val="00420A7E"/>
    <w:rsid w:val="004339BA"/>
    <w:rsid w:val="0043586B"/>
    <w:rsid w:val="00441210"/>
    <w:rsid w:val="0044318A"/>
    <w:rsid w:val="0044421D"/>
    <w:rsid w:val="00444418"/>
    <w:rsid w:val="00444AE0"/>
    <w:rsid w:val="00445A35"/>
    <w:rsid w:val="00446FCF"/>
    <w:rsid w:val="00452304"/>
    <w:rsid w:val="00455BA8"/>
    <w:rsid w:val="00462EBB"/>
    <w:rsid w:val="00464FB6"/>
    <w:rsid w:val="0046635E"/>
    <w:rsid w:val="00472220"/>
    <w:rsid w:val="0047256D"/>
    <w:rsid w:val="00472F4D"/>
    <w:rsid w:val="0048073E"/>
    <w:rsid w:val="00481DA9"/>
    <w:rsid w:val="004835C9"/>
    <w:rsid w:val="00486E9E"/>
    <w:rsid w:val="004962EC"/>
    <w:rsid w:val="00497ADA"/>
    <w:rsid w:val="004A1802"/>
    <w:rsid w:val="004A22E8"/>
    <w:rsid w:val="004A4C2E"/>
    <w:rsid w:val="004B09F0"/>
    <w:rsid w:val="004B1BD1"/>
    <w:rsid w:val="004B2EE3"/>
    <w:rsid w:val="004B7579"/>
    <w:rsid w:val="004C04D3"/>
    <w:rsid w:val="004C54C5"/>
    <w:rsid w:val="004C7297"/>
    <w:rsid w:val="004D21A7"/>
    <w:rsid w:val="004E2691"/>
    <w:rsid w:val="004E2B2D"/>
    <w:rsid w:val="004E58A7"/>
    <w:rsid w:val="004E6105"/>
    <w:rsid w:val="004F5813"/>
    <w:rsid w:val="005067D6"/>
    <w:rsid w:val="0050779B"/>
    <w:rsid w:val="00512AD9"/>
    <w:rsid w:val="00515ABA"/>
    <w:rsid w:val="00517993"/>
    <w:rsid w:val="00517DE4"/>
    <w:rsid w:val="00524367"/>
    <w:rsid w:val="005243DB"/>
    <w:rsid w:val="00526114"/>
    <w:rsid w:val="00527A48"/>
    <w:rsid w:val="0053490B"/>
    <w:rsid w:val="005364D5"/>
    <w:rsid w:val="00542259"/>
    <w:rsid w:val="00543AC1"/>
    <w:rsid w:val="00547CDE"/>
    <w:rsid w:val="005522D4"/>
    <w:rsid w:val="00561889"/>
    <w:rsid w:val="00562D79"/>
    <w:rsid w:val="00566D5D"/>
    <w:rsid w:val="00571330"/>
    <w:rsid w:val="00571CE4"/>
    <w:rsid w:val="00571FCC"/>
    <w:rsid w:val="00574B67"/>
    <w:rsid w:val="00576622"/>
    <w:rsid w:val="0058584A"/>
    <w:rsid w:val="00594730"/>
    <w:rsid w:val="005962E7"/>
    <w:rsid w:val="0059634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E2E0A"/>
    <w:rsid w:val="005F1CF2"/>
    <w:rsid w:val="005F4EEA"/>
    <w:rsid w:val="005F7B5C"/>
    <w:rsid w:val="0060058D"/>
    <w:rsid w:val="00603C0E"/>
    <w:rsid w:val="006162E7"/>
    <w:rsid w:val="00625D2B"/>
    <w:rsid w:val="0063475D"/>
    <w:rsid w:val="006425AE"/>
    <w:rsid w:val="0064381C"/>
    <w:rsid w:val="00643AB4"/>
    <w:rsid w:val="00644079"/>
    <w:rsid w:val="00646DC2"/>
    <w:rsid w:val="0064713C"/>
    <w:rsid w:val="00667960"/>
    <w:rsid w:val="006703AE"/>
    <w:rsid w:val="006715B6"/>
    <w:rsid w:val="00675CEF"/>
    <w:rsid w:val="006840E2"/>
    <w:rsid w:val="00686E0F"/>
    <w:rsid w:val="00687813"/>
    <w:rsid w:val="006927DC"/>
    <w:rsid w:val="006A15C6"/>
    <w:rsid w:val="006A2F32"/>
    <w:rsid w:val="006C25B0"/>
    <w:rsid w:val="006C3772"/>
    <w:rsid w:val="006C48D6"/>
    <w:rsid w:val="006E2988"/>
    <w:rsid w:val="006E61B5"/>
    <w:rsid w:val="006F30CC"/>
    <w:rsid w:val="006F5F6B"/>
    <w:rsid w:val="006F659F"/>
    <w:rsid w:val="00702221"/>
    <w:rsid w:val="00706273"/>
    <w:rsid w:val="00711906"/>
    <w:rsid w:val="00722B67"/>
    <w:rsid w:val="00723AE9"/>
    <w:rsid w:val="007255DA"/>
    <w:rsid w:val="00726422"/>
    <w:rsid w:val="00727F10"/>
    <w:rsid w:val="007348F9"/>
    <w:rsid w:val="007358EB"/>
    <w:rsid w:val="00741886"/>
    <w:rsid w:val="007510BB"/>
    <w:rsid w:val="007519B4"/>
    <w:rsid w:val="0075428B"/>
    <w:rsid w:val="0076208B"/>
    <w:rsid w:val="00762160"/>
    <w:rsid w:val="007624DE"/>
    <w:rsid w:val="00764C51"/>
    <w:rsid w:val="00765165"/>
    <w:rsid w:val="007726C0"/>
    <w:rsid w:val="007743EE"/>
    <w:rsid w:val="00797213"/>
    <w:rsid w:val="007A2F84"/>
    <w:rsid w:val="007B0740"/>
    <w:rsid w:val="007B3625"/>
    <w:rsid w:val="007B5B29"/>
    <w:rsid w:val="007B7BFF"/>
    <w:rsid w:val="007D5C68"/>
    <w:rsid w:val="007D6430"/>
    <w:rsid w:val="007E24CC"/>
    <w:rsid w:val="007E467B"/>
    <w:rsid w:val="007F2DA8"/>
    <w:rsid w:val="007F6392"/>
    <w:rsid w:val="0080659A"/>
    <w:rsid w:val="00806FDF"/>
    <w:rsid w:val="008130D7"/>
    <w:rsid w:val="00815A6F"/>
    <w:rsid w:val="00816DB0"/>
    <w:rsid w:val="00823299"/>
    <w:rsid w:val="00825798"/>
    <w:rsid w:val="00825FC5"/>
    <w:rsid w:val="00834D78"/>
    <w:rsid w:val="00835382"/>
    <w:rsid w:val="00840747"/>
    <w:rsid w:val="00845908"/>
    <w:rsid w:val="00847975"/>
    <w:rsid w:val="00850C7D"/>
    <w:rsid w:val="0088789A"/>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2836"/>
    <w:rsid w:val="00936A9B"/>
    <w:rsid w:val="009379D0"/>
    <w:rsid w:val="00941C20"/>
    <w:rsid w:val="0094412C"/>
    <w:rsid w:val="0094465A"/>
    <w:rsid w:val="009521B9"/>
    <w:rsid w:val="00954B25"/>
    <w:rsid w:val="00966A1F"/>
    <w:rsid w:val="00972ED8"/>
    <w:rsid w:val="009751EE"/>
    <w:rsid w:val="00987356"/>
    <w:rsid w:val="009876EB"/>
    <w:rsid w:val="0099368F"/>
    <w:rsid w:val="00994012"/>
    <w:rsid w:val="00994BE5"/>
    <w:rsid w:val="00997CD0"/>
    <w:rsid w:val="009C0208"/>
    <w:rsid w:val="009C2588"/>
    <w:rsid w:val="009C783A"/>
    <w:rsid w:val="009D5C72"/>
    <w:rsid w:val="009E0E56"/>
    <w:rsid w:val="009E3FD5"/>
    <w:rsid w:val="00A002B2"/>
    <w:rsid w:val="00A11ED9"/>
    <w:rsid w:val="00A20CB9"/>
    <w:rsid w:val="00A23990"/>
    <w:rsid w:val="00A268BA"/>
    <w:rsid w:val="00A26ADD"/>
    <w:rsid w:val="00A27572"/>
    <w:rsid w:val="00A30D6E"/>
    <w:rsid w:val="00A40FAD"/>
    <w:rsid w:val="00A461B9"/>
    <w:rsid w:val="00A46827"/>
    <w:rsid w:val="00A515CF"/>
    <w:rsid w:val="00A54EB0"/>
    <w:rsid w:val="00A557F9"/>
    <w:rsid w:val="00A55B28"/>
    <w:rsid w:val="00A55DF0"/>
    <w:rsid w:val="00A63ECD"/>
    <w:rsid w:val="00A70B20"/>
    <w:rsid w:val="00A723C1"/>
    <w:rsid w:val="00A72622"/>
    <w:rsid w:val="00A767F3"/>
    <w:rsid w:val="00A77E54"/>
    <w:rsid w:val="00A86194"/>
    <w:rsid w:val="00A8733E"/>
    <w:rsid w:val="00A95F7B"/>
    <w:rsid w:val="00A972AA"/>
    <w:rsid w:val="00A97D53"/>
    <w:rsid w:val="00AA29A3"/>
    <w:rsid w:val="00AA44CC"/>
    <w:rsid w:val="00AA5E95"/>
    <w:rsid w:val="00AB5FFB"/>
    <w:rsid w:val="00AB717D"/>
    <w:rsid w:val="00AC1EAC"/>
    <w:rsid w:val="00AC3875"/>
    <w:rsid w:val="00AC5975"/>
    <w:rsid w:val="00AC5CFE"/>
    <w:rsid w:val="00AC6013"/>
    <w:rsid w:val="00AD3CEA"/>
    <w:rsid w:val="00AD63F7"/>
    <w:rsid w:val="00AE0833"/>
    <w:rsid w:val="00B00853"/>
    <w:rsid w:val="00B03325"/>
    <w:rsid w:val="00B0364F"/>
    <w:rsid w:val="00B04F59"/>
    <w:rsid w:val="00B06EBF"/>
    <w:rsid w:val="00B140E4"/>
    <w:rsid w:val="00B16DB7"/>
    <w:rsid w:val="00B1751B"/>
    <w:rsid w:val="00B17F19"/>
    <w:rsid w:val="00B20746"/>
    <w:rsid w:val="00B20DAD"/>
    <w:rsid w:val="00B3071A"/>
    <w:rsid w:val="00B3137C"/>
    <w:rsid w:val="00B31BD6"/>
    <w:rsid w:val="00B4146A"/>
    <w:rsid w:val="00B51DC4"/>
    <w:rsid w:val="00B53281"/>
    <w:rsid w:val="00B61822"/>
    <w:rsid w:val="00B620C3"/>
    <w:rsid w:val="00B64063"/>
    <w:rsid w:val="00B67822"/>
    <w:rsid w:val="00B8131A"/>
    <w:rsid w:val="00B8146B"/>
    <w:rsid w:val="00B8368F"/>
    <w:rsid w:val="00B92119"/>
    <w:rsid w:val="00B94FD0"/>
    <w:rsid w:val="00B97AD7"/>
    <w:rsid w:val="00BA221C"/>
    <w:rsid w:val="00BA4FB9"/>
    <w:rsid w:val="00BB6706"/>
    <w:rsid w:val="00BC13AB"/>
    <w:rsid w:val="00BD1DA2"/>
    <w:rsid w:val="00BE6AC6"/>
    <w:rsid w:val="00BF17E2"/>
    <w:rsid w:val="00BF3B98"/>
    <w:rsid w:val="00BF783A"/>
    <w:rsid w:val="00C165E5"/>
    <w:rsid w:val="00C17596"/>
    <w:rsid w:val="00C307BB"/>
    <w:rsid w:val="00C349CF"/>
    <w:rsid w:val="00C358D5"/>
    <w:rsid w:val="00C40C64"/>
    <w:rsid w:val="00C46A45"/>
    <w:rsid w:val="00C51DC6"/>
    <w:rsid w:val="00C55860"/>
    <w:rsid w:val="00C564BD"/>
    <w:rsid w:val="00C5787F"/>
    <w:rsid w:val="00C618A5"/>
    <w:rsid w:val="00C64E19"/>
    <w:rsid w:val="00C72E27"/>
    <w:rsid w:val="00C738FE"/>
    <w:rsid w:val="00C773CD"/>
    <w:rsid w:val="00C8252D"/>
    <w:rsid w:val="00C8445F"/>
    <w:rsid w:val="00C90E6F"/>
    <w:rsid w:val="00CA798E"/>
    <w:rsid w:val="00CB0164"/>
    <w:rsid w:val="00CB1BBC"/>
    <w:rsid w:val="00CB3420"/>
    <w:rsid w:val="00CB442A"/>
    <w:rsid w:val="00CB66C3"/>
    <w:rsid w:val="00CC008E"/>
    <w:rsid w:val="00CC3DFE"/>
    <w:rsid w:val="00CC42BD"/>
    <w:rsid w:val="00CC5916"/>
    <w:rsid w:val="00CC5A74"/>
    <w:rsid w:val="00CC6295"/>
    <w:rsid w:val="00CD1B78"/>
    <w:rsid w:val="00CD30D7"/>
    <w:rsid w:val="00CD3772"/>
    <w:rsid w:val="00CD5AF8"/>
    <w:rsid w:val="00CD614E"/>
    <w:rsid w:val="00CD7BD9"/>
    <w:rsid w:val="00CE00ED"/>
    <w:rsid w:val="00CE05B5"/>
    <w:rsid w:val="00CE5FAD"/>
    <w:rsid w:val="00CF27E0"/>
    <w:rsid w:val="00CF2AF6"/>
    <w:rsid w:val="00CF5290"/>
    <w:rsid w:val="00CF7D3E"/>
    <w:rsid w:val="00D159D1"/>
    <w:rsid w:val="00D2014C"/>
    <w:rsid w:val="00D22839"/>
    <w:rsid w:val="00D22C4D"/>
    <w:rsid w:val="00D26C87"/>
    <w:rsid w:val="00D26D90"/>
    <w:rsid w:val="00D31F60"/>
    <w:rsid w:val="00D332AF"/>
    <w:rsid w:val="00D37E6A"/>
    <w:rsid w:val="00D44BA5"/>
    <w:rsid w:val="00D44EC0"/>
    <w:rsid w:val="00D4601F"/>
    <w:rsid w:val="00D46CC2"/>
    <w:rsid w:val="00D51D36"/>
    <w:rsid w:val="00D52C91"/>
    <w:rsid w:val="00D558E0"/>
    <w:rsid w:val="00D62807"/>
    <w:rsid w:val="00D67923"/>
    <w:rsid w:val="00D86355"/>
    <w:rsid w:val="00DA229C"/>
    <w:rsid w:val="00DA2736"/>
    <w:rsid w:val="00DB76BB"/>
    <w:rsid w:val="00DC2963"/>
    <w:rsid w:val="00DC3E6E"/>
    <w:rsid w:val="00DD2768"/>
    <w:rsid w:val="00DD5C00"/>
    <w:rsid w:val="00DD74DC"/>
    <w:rsid w:val="00DE3E9E"/>
    <w:rsid w:val="00DE59C8"/>
    <w:rsid w:val="00DE6814"/>
    <w:rsid w:val="00DF3317"/>
    <w:rsid w:val="00DF3BEF"/>
    <w:rsid w:val="00DF739F"/>
    <w:rsid w:val="00E01C58"/>
    <w:rsid w:val="00E027AD"/>
    <w:rsid w:val="00E04672"/>
    <w:rsid w:val="00E0680D"/>
    <w:rsid w:val="00E106EA"/>
    <w:rsid w:val="00E14F7D"/>
    <w:rsid w:val="00E26248"/>
    <w:rsid w:val="00E268BC"/>
    <w:rsid w:val="00E4238E"/>
    <w:rsid w:val="00E4468D"/>
    <w:rsid w:val="00E46CD9"/>
    <w:rsid w:val="00E52AE4"/>
    <w:rsid w:val="00E55A3C"/>
    <w:rsid w:val="00E574AB"/>
    <w:rsid w:val="00E5779D"/>
    <w:rsid w:val="00E62878"/>
    <w:rsid w:val="00E63485"/>
    <w:rsid w:val="00E643A2"/>
    <w:rsid w:val="00E666D3"/>
    <w:rsid w:val="00E72182"/>
    <w:rsid w:val="00E72C5E"/>
    <w:rsid w:val="00E75802"/>
    <w:rsid w:val="00E77BEC"/>
    <w:rsid w:val="00E86E18"/>
    <w:rsid w:val="00E8788E"/>
    <w:rsid w:val="00E87A59"/>
    <w:rsid w:val="00E90875"/>
    <w:rsid w:val="00EA4E24"/>
    <w:rsid w:val="00EC6E02"/>
    <w:rsid w:val="00EC724B"/>
    <w:rsid w:val="00EE6066"/>
    <w:rsid w:val="00EE6C29"/>
    <w:rsid w:val="00F118E1"/>
    <w:rsid w:val="00F1516F"/>
    <w:rsid w:val="00F153B5"/>
    <w:rsid w:val="00F15ACB"/>
    <w:rsid w:val="00F17154"/>
    <w:rsid w:val="00F200CC"/>
    <w:rsid w:val="00F249E6"/>
    <w:rsid w:val="00F425D9"/>
    <w:rsid w:val="00F47388"/>
    <w:rsid w:val="00F4743F"/>
    <w:rsid w:val="00F5389C"/>
    <w:rsid w:val="00F70CB1"/>
    <w:rsid w:val="00F71ACC"/>
    <w:rsid w:val="00F724F8"/>
    <w:rsid w:val="00F728B7"/>
    <w:rsid w:val="00F7301A"/>
    <w:rsid w:val="00F74365"/>
    <w:rsid w:val="00F77B28"/>
    <w:rsid w:val="00F812CF"/>
    <w:rsid w:val="00F91F8D"/>
    <w:rsid w:val="00F922B4"/>
    <w:rsid w:val="00F92C27"/>
    <w:rsid w:val="00F94201"/>
    <w:rsid w:val="00F96F39"/>
    <w:rsid w:val="00FA1939"/>
    <w:rsid w:val="00FA2D6B"/>
    <w:rsid w:val="00FA3CBD"/>
    <w:rsid w:val="00FA7F67"/>
    <w:rsid w:val="00FC2C41"/>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F764EE6"/>
  <w15:docId w15:val="{A86CE775-C818-41CC-8BBE-E58D1EA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0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840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840E2"/>
    <w:pPr>
      <w:spacing w:before="320"/>
      <w:outlineLvl w:val="1"/>
    </w:pPr>
  </w:style>
  <w:style w:type="paragraph" w:styleId="Heading3">
    <w:name w:val="heading 3"/>
    <w:basedOn w:val="Heading1"/>
    <w:next w:val="Normal"/>
    <w:qFormat/>
    <w:rsid w:val="006840E2"/>
    <w:pPr>
      <w:spacing w:before="200"/>
      <w:outlineLvl w:val="2"/>
    </w:pPr>
  </w:style>
  <w:style w:type="paragraph" w:styleId="Heading4">
    <w:name w:val="heading 4"/>
    <w:basedOn w:val="Heading3"/>
    <w:next w:val="Normal"/>
    <w:qFormat/>
    <w:rsid w:val="006840E2"/>
    <w:pPr>
      <w:tabs>
        <w:tab w:val="clear" w:pos="794"/>
        <w:tab w:val="left" w:pos="1191"/>
      </w:tabs>
      <w:ind w:left="993" w:hanging="993"/>
      <w:outlineLvl w:val="3"/>
    </w:pPr>
  </w:style>
  <w:style w:type="paragraph" w:styleId="Heading5">
    <w:name w:val="heading 5"/>
    <w:basedOn w:val="Heading3"/>
    <w:next w:val="Normal"/>
    <w:qFormat/>
    <w:rsid w:val="006840E2"/>
    <w:pPr>
      <w:tabs>
        <w:tab w:val="clear" w:pos="794"/>
        <w:tab w:val="left" w:pos="1191"/>
      </w:tabs>
      <w:outlineLvl w:val="4"/>
    </w:pPr>
  </w:style>
  <w:style w:type="paragraph" w:styleId="Heading6">
    <w:name w:val="heading 6"/>
    <w:basedOn w:val="Heading3"/>
    <w:next w:val="Normal"/>
    <w:qFormat/>
    <w:rsid w:val="006840E2"/>
    <w:pPr>
      <w:tabs>
        <w:tab w:val="clear" w:pos="794"/>
        <w:tab w:val="left" w:pos="1191"/>
      </w:tabs>
      <w:outlineLvl w:val="5"/>
    </w:pPr>
  </w:style>
  <w:style w:type="paragraph" w:styleId="Heading7">
    <w:name w:val="heading 7"/>
    <w:basedOn w:val="Heading3"/>
    <w:next w:val="Normal"/>
    <w:qFormat/>
    <w:rsid w:val="006840E2"/>
    <w:pPr>
      <w:tabs>
        <w:tab w:val="clear" w:pos="794"/>
        <w:tab w:val="left" w:pos="1191"/>
      </w:tabs>
      <w:outlineLvl w:val="6"/>
    </w:pPr>
  </w:style>
  <w:style w:type="paragraph" w:styleId="Heading8">
    <w:name w:val="heading 8"/>
    <w:basedOn w:val="Heading3"/>
    <w:next w:val="Normal"/>
    <w:qFormat/>
    <w:rsid w:val="006840E2"/>
    <w:pPr>
      <w:tabs>
        <w:tab w:val="clear" w:pos="794"/>
        <w:tab w:val="left" w:pos="1191"/>
      </w:tabs>
      <w:outlineLvl w:val="7"/>
    </w:pPr>
  </w:style>
  <w:style w:type="paragraph" w:styleId="Heading9">
    <w:name w:val="heading 9"/>
    <w:basedOn w:val="Heading3"/>
    <w:next w:val="Normal"/>
    <w:qFormat/>
    <w:rsid w:val="006840E2"/>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840E2"/>
  </w:style>
  <w:style w:type="paragraph" w:styleId="TOC7">
    <w:name w:val="toc 7"/>
    <w:basedOn w:val="TOC3"/>
    <w:semiHidden/>
    <w:rsid w:val="006840E2"/>
  </w:style>
  <w:style w:type="paragraph" w:styleId="TOC6">
    <w:name w:val="toc 6"/>
    <w:basedOn w:val="TOC3"/>
    <w:semiHidden/>
    <w:rsid w:val="006840E2"/>
  </w:style>
  <w:style w:type="paragraph" w:styleId="TOC5">
    <w:name w:val="toc 5"/>
    <w:basedOn w:val="TOC3"/>
    <w:semiHidden/>
    <w:rsid w:val="006840E2"/>
  </w:style>
  <w:style w:type="paragraph" w:styleId="TOC4">
    <w:name w:val="toc 4"/>
    <w:basedOn w:val="TOC3"/>
    <w:semiHidden/>
    <w:rsid w:val="006840E2"/>
  </w:style>
  <w:style w:type="paragraph" w:styleId="TOC3">
    <w:name w:val="toc 3"/>
    <w:basedOn w:val="TOC2"/>
    <w:semiHidden/>
    <w:rsid w:val="006840E2"/>
    <w:pPr>
      <w:spacing w:before="80"/>
    </w:pPr>
  </w:style>
  <w:style w:type="paragraph" w:styleId="TOC2">
    <w:name w:val="toc 2"/>
    <w:basedOn w:val="TOC1"/>
    <w:semiHidden/>
    <w:rsid w:val="006840E2"/>
    <w:pPr>
      <w:spacing w:before="120"/>
    </w:pPr>
  </w:style>
  <w:style w:type="paragraph" w:styleId="TOC1">
    <w:name w:val="toc 1"/>
    <w:basedOn w:val="Normal"/>
    <w:semiHidden/>
    <w:rsid w:val="006840E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840E2"/>
    <w:pPr>
      <w:ind w:left="1698"/>
    </w:pPr>
  </w:style>
  <w:style w:type="paragraph" w:styleId="Index6">
    <w:name w:val="index 6"/>
    <w:basedOn w:val="Normal"/>
    <w:next w:val="Normal"/>
    <w:semiHidden/>
    <w:rsid w:val="006840E2"/>
    <w:pPr>
      <w:ind w:left="1415"/>
    </w:pPr>
  </w:style>
  <w:style w:type="paragraph" w:styleId="Index5">
    <w:name w:val="index 5"/>
    <w:basedOn w:val="Normal"/>
    <w:next w:val="Normal"/>
    <w:semiHidden/>
    <w:rsid w:val="006840E2"/>
    <w:pPr>
      <w:ind w:left="1132"/>
    </w:pPr>
  </w:style>
  <w:style w:type="paragraph" w:styleId="Index4">
    <w:name w:val="index 4"/>
    <w:basedOn w:val="Normal"/>
    <w:next w:val="Normal"/>
    <w:semiHidden/>
    <w:rsid w:val="006840E2"/>
    <w:pPr>
      <w:ind w:left="849"/>
    </w:pPr>
  </w:style>
  <w:style w:type="paragraph" w:styleId="Index3">
    <w:name w:val="index 3"/>
    <w:basedOn w:val="Normal"/>
    <w:next w:val="Normal"/>
    <w:semiHidden/>
    <w:rsid w:val="006840E2"/>
    <w:pPr>
      <w:ind w:left="566"/>
    </w:pPr>
  </w:style>
  <w:style w:type="paragraph" w:styleId="Index2">
    <w:name w:val="index 2"/>
    <w:basedOn w:val="Normal"/>
    <w:next w:val="Normal"/>
    <w:semiHidden/>
    <w:rsid w:val="006840E2"/>
    <w:pPr>
      <w:ind w:left="283"/>
    </w:pPr>
  </w:style>
  <w:style w:type="paragraph" w:styleId="Index1">
    <w:name w:val="index 1"/>
    <w:basedOn w:val="Normal"/>
    <w:next w:val="Normal"/>
    <w:semiHidden/>
    <w:rsid w:val="006840E2"/>
  </w:style>
  <w:style w:type="character" w:styleId="LineNumber">
    <w:name w:val="line number"/>
    <w:basedOn w:val="DefaultParagraphFont"/>
    <w:rsid w:val="006840E2"/>
  </w:style>
  <w:style w:type="paragraph" w:styleId="IndexHeading">
    <w:name w:val="index heading"/>
    <w:basedOn w:val="Normal"/>
    <w:next w:val="Index1"/>
    <w:semiHidden/>
    <w:rsid w:val="006840E2"/>
  </w:style>
  <w:style w:type="paragraph" w:styleId="Footer">
    <w:name w:val="footer"/>
    <w:basedOn w:val="Normal"/>
    <w:link w:val="FooterChar"/>
    <w:rsid w:val="006840E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840E2"/>
    <w:pPr>
      <w:tabs>
        <w:tab w:val="clear" w:pos="794"/>
        <w:tab w:val="clear" w:pos="1191"/>
        <w:tab w:val="clear" w:pos="1588"/>
        <w:tab w:val="clear" w:pos="1985"/>
      </w:tabs>
      <w:spacing w:before="0"/>
      <w:jc w:val="center"/>
    </w:pPr>
  </w:style>
  <w:style w:type="character" w:styleId="FootnoteReference">
    <w:name w:val="footnote reference"/>
    <w:semiHidden/>
    <w:rsid w:val="006840E2"/>
    <w:rPr>
      <w:position w:val="6"/>
      <w:sz w:val="16"/>
    </w:rPr>
  </w:style>
  <w:style w:type="paragraph" w:styleId="FootnoteText">
    <w:name w:val="footnote text"/>
    <w:basedOn w:val="Normal"/>
    <w:semiHidden/>
    <w:rsid w:val="006840E2"/>
    <w:pPr>
      <w:keepLines/>
      <w:tabs>
        <w:tab w:val="left" w:pos="256"/>
      </w:tabs>
      <w:ind w:left="256" w:hanging="256"/>
    </w:pPr>
  </w:style>
  <w:style w:type="paragraph" w:styleId="NormalIndent">
    <w:name w:val="Normal Indent"/>
    <w:basedOn w:val="Normal"/>
    <w:rsid w:val="006840E2"/>
    <w:pPr>
      <w:ind w:left="794"/>
    </w:pPr>
  </w:style>
  <w:style w:type="paragraph" w:customStyle="1" w:styleId="TableLegend">
    <w:name w:val="Table_Legend"/>
    <w:basedOn w:val="TableText"/>
    <w:rsid w:val="006840E2"/>
    <w:pPr>
      <w:spacing w:before="120"/>
    </w:pPr>
  </w:style>
  <w:style w:type="paragraph" w:customStyle="1" w:styleId="TableText">
    <w:name w:val="Table_Text"/>
    <w:basedOn w:val="Normal"/>
    <w:rsid w:val="006840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840E2"/>
    <w:pPr>
      <w:keepLines/>
      <w:spacing w:before="0"/>
    </w:pPr>
    <w:rPr>
      <w:b/>
      <w:caps w:val="0"/>
    </w:rPr>
  </w:style>
  <w:style w:type="paragraph" w:customStyle="1" w:styleId="Table">
    <w:name w:val="Table_#"/>
    <w:basedOn w:val="Normal"/>
    <w:next w:val="TableTitle"/>
    <w:rsid w:val="006840E2"/>
    <w:pPr>
      <w:keepNext/>
      <w:spacing w:before="560" w:after="120"/>
      <w:jc w:val="center"/>
    </w:pPr>
    <w:rPr>
      <w:caps/>
    </w:rPr>
  </w:style>
  <w:style w:type="paragraph" w:customStyle="1" w:styleId="enumlev1">
    <w:name w:val="enumlev1"/>
    <w:basedOn w:val="Normal"/>
    <w:rsid w:val="006840E2"/>
    <w:pPr>
      <w:spacing w:before="80"/>
      <w:ind w:left="794" w:hanging="794"/>
    </w:pPr>
  </w:style>
  <w:style w:type="paragraph" w:customStyle="1" w:styleId="enumlev2">
    <w:name w:val="enumlev2"/>
    <w:basedOn w:val="enumlev1"/>
    <w:rsid w:val="006840E2"/>
    <w:pPr>
      <w:ind w:left="1191" w:hanging="397"/>
    </w:pPr>
  </w:style>
  <w:style w:type="paragraph" w:customStyle="1" w:styleId="enumlev3">
    <w:name w:val="enumlev3"/>
    <w:basedOn w:val="enumlev2"/>
    <w:rsid w:val="006840E2"/>
    <w:pPr>
      <w:ind w:left="1588"/>
    </w:pPr>
  </w:style>
  <w:style w:type="paragraph" w:customStyle="1" w:styleId="TableHead">
    <w:name w:val="Table_Head"/>
    <w:basedOn w:val="TableText"/>
    <w:rsid w:val="006840E2"/>
    <w:pPr>
      <w:keepNext/>
      <w:spacing w:before="80" w:after="80"/>
      <w:jc w:val="center"/>
    </w:pPr>
    <w:rPr>
      <w:b/>
    </w:rPr>
  </w:style>
  <w:style w:type="paragraph" w:customStyle="1" w:styleId="FigureLegend">
    <w:name w:val="Figure_Legend"/>
    <w:basedOn w:val="Normal"/>
    <w:rsid w:val="006840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840E2"/>
    <w:pPr>
      <w:spacing w:before="480"/>
    </w:pPr>
  </w:style>
  <w:style w:type="paragraph" w:customStyle="1" w:styleId="FigureTitle">
    <w:name w:val="Figure_Title"/>
    <w:basedOn w:val="TableTitle"/>
    <w:next w:val="Normal"/>
    <w:rsid w:val="006840E2"/>
    <w:pPr>
      <w:keepNext w:val="0"/>
      <w:spacing w:after="480"/>
    </w:pPr>
  </w:style>
  <w:style w:type="paragraph" w:customStyle="1" w:styleId="Annex">
    <w:name w:val="Annex_#"/>
    <w:basedOn w:val="Normal"/>
    <w:next w:val="AnnexRef"/>
    <w:rsid w:val="006840E2"/>
    <w:pPr>
      <w:keepNext/>
      <w:keepLines/>
      <w:spacing w:before="480" w:after="80"/>
      <w:jc w:val="center"/>
    </w:pPr>
    <w:rPr>
      <w:caps/>
    </w:rPr>
  </w:style>
  <w:style w:type="paragraph" w:customStyle="1" w:styleId="AnnexRef">
    <w:name w:val="Annex_Ref"/>
    <w:basedOn w:val="Normal"/>
    <w:next w:val="AnnexTitle"/>
    <w:rsid w:val="006840E2"/>
    <w:pPr>
      <w:keepNext/>
      <w:keepLines/>
      <w:jc w:val="center"/>
    </w:pPr>
  </w:style>
  <w:style w:type="paragraph" w:customStyle="1" w:styleId="AnnexTitle">
    <w:name w:val="Annex_Title"/>
    <w:basedOn w:val="Normal"/>
    <w:next w:val="Normal"/>
    <w:rsid w:val="006840E2"/>
    <w:pPr>
      <w:keepNext/>
      <w:keepLines/>
      <w:spacing w:before="240" w:after="280"/>
      <w:jc w:val="center"/>
    </w:pPr>
    <w:rPr>
      <w:b/>
    </w:rPr>
  </w:style>
  <w:style w:type="paragraph" w:customStyle="1" w:styleId="Appendix">
    <w:name w:val="Appendix_#"/>
    <w:basedOn w:val="Annex"/>
    <w:next w:val="AppendixRef"/>
    <w:rsid w:val="006840E2"/>
  </w:style>
  <w:style w:type="paragraph" w:customStyle="1" w:styleId="AppendixRef">
    <w:name w:val="Appendix_Ref"/>
    <w:basedOn w:val="AnnexRef"/>
    <w:next w:val="AppendixTitle"/>
    <w:rsid w:val="006840E2"/>
  </w:style>
  <w:style w:type="paragraph" w:customStyle="1" w:styleId="AppendixTitle">
    <w:name w:val="Appendix_Title"/>
    <w:basedOn w:val="AnnexTitle"/>
    <w:next w:val="Normal"/>
    <w:rsid w:val="006840E2"/>
  </w:style>
  <w:style w:type="paragraph" w:customStyle="1" w:styleId="RefTitle">
    <w:name w:val="Ref_Title"/>
    <w:basedOn w:val="Normal"/>
    <w:next w:val="RefText"/>
    <w:rsid w:val="006840E2"/>
    <w:pPr>
      <w:spacing w:before="480"/>
      <w:jc w:val="center"/>
    </w:pPr>
    <w:rPr>
      <w:caps/>
    </w:rPr>
  </w:style>
  <w:style w:type="paragraph" w:customStyle="1" w:styleId="RefText">
    <w:name w:val="Ref_Text"/>
    <w:basedOn w:val="Normal"/>
    <w:rsid w:val="006840E2"/>
    <w:pPr>
      <w:ind w:left="794" w:hanging="794"/>
    </w:pPr>
  </w:style>
  <w:style w:type="paragraph" w:customStyle="1" w:styleId="Equation">
    <w:name w:val="Equation"/>
    <w:basedOn w:val="Normal"/>
    <w:rsid w:val="006840E2"/>
    <w:pPr>
      <w:tabs>
        <w:tab w:val="clear" w:pos="1191"/>
        <w:tab w:val="clear" w:pos="1588"/>
        <w:tab w:val="clear" w:pos="1985"/>
        <w:tab w:val="center" w:pos="4876"/>
        <w:tab w:val="right" w:pos="9752"/>
      </w:tabs>
    </w:pPr>
  </w:style>
  <w:style w:type="paragraph" w:customStyle="1" w:styleId="Head">
    <w:name w:val="Head"/>
    <w:basedOn w:val="Normal"/>
    <w:rsid w:val="006840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840E2"/>
    <w:pPr>
      <w:keepNext/>
      <w:keepLines/>
      <w:spacing w:before="240"/>
      <w:jc w:val="center"/>
    </w:pPr>
    <w:rPr>
      <w:b/>
      <w:caps/>
    </w:rPr>
  </w:style>
  <w:style w:type="paragraph" w:customStyle="1" w:styleId="Normalaftertitle">
    <w:name w:val="Normal after title"/>
    <w:basedOn w:val="Normal"/>
    <w:next w:val="Normal"/>
    <w:rsid w:val="006840E2"/>
    <w:pPr>
      <w:spacing w:before="320"/>
    </w:pPr>
  </w:style>
  <w:style w:type="paragraph" w:customStyle="1" w:styleId="call">
    <w:name w:val="call"/>
    <w:basedOn w:val="Normal"/>
    <w:next w:val="Normal"/>
    <w:rsid w:val="006840E2"/>
    <w:pPr>
      <w:keepNext/>
      <w:keepLines/>
      <w:spacing w:before="160"/>
      <w:ind w:left="794"/>
    </w:pPr>
    <w:rPr>
      <w:i/>
    </w:rPr>
  </w:style>
  <w:style w:type="paragraph" w:customStyle="1" w:styleId="Rec">
    <w:name w:val="Rec_#"/>
    <w:basedOn w:val="Normal"/>
    <w:next w:val="RecTitle"/>
    <w:rsid w:val="006840E2"/>
    <w:pPr>
      <w:keepNext/>
      <w:keepLines/>
      <w:spacing w:before="480"/>
      <w:jc w:val="center"/>
    </w:pPr>
    <w:rPr>
      <w:caps/>
    </w:rPr>
  </w:style>
  <w:style w:type="paragraph" w:customStyle="1" w:styleId="toc0">
    <w:name w:val="toc 0"/>
    <w:basedOn w:val="Normal"/>
    <w:next w:val="TOC1"/>
    <w:rsid w:val="006840E2"/>
    <w:pPr>
      <w:tabs>
        <w:tab w:val="clear" w:pos="794"/>
        <w:tab w:val="clear" w:pos="1191"/>
        <w:tab w:val="clear" w:pos="1588"/>
        <w:tab w:val="clear" w:pos="1985"/>
        <w:tab w:val="right" w:pos="9781"/>
      </w:tabs>
    </w:pPr>
    <w:rPr>
      <w:b/>
    </w:rPr>
  </w:style>
  <w:style w:type="paragraph" w:styleId="List">
    <w:name w:val="List"/>
    <w:basedOn w:val="Normal"/>
    <w:rsid w:val="006840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840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840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840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840E2"/>
    <w:pPr>
      <w:spacing w:before="160"/>
      <w:ind w:left="0" w:firstLine="0"/>
      <w:outlineLvl w:val="9"/>
    </w:pPr>
  </w:style>
  <w:style w:type="paragraph" w:customStyle="1" w:styleId="Keywords">
    <w:name w:val="Keywords"/>
    <w:basedOn w:val="Normal"/>
    <w:rsid w:val="006840E2"/>
    <w:pPr>
      <w:tabs>
        <w:tab w:val="clear" w:pos="1191"/>
        <w:tab w:val="clear" w:pos="1588"/>
      </w:tabs>
      <w:ind w:left="794" w:hanging="794"/>
    </w:pPr>
  </w:style>
  <w:style w:type="paragraph" w:customStyle="1" w:styleId="ASN1">
    <w:name w:val="ASN.1"/>
    <w:basedOn w:val="Normal"/>
    <w:rsid w:val="006840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840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840E2"/>
    <w:pPr>
      <w:tabs>
        <w:tab w:val="clear" w:pos="794"/>
        <w:tab w:val="clear" w:pos="1191"/>
        <w:tab w:val="clear" w:pos="1588"/>
        <w:tab w:val="clear" w:pos="1985"/>
      </w:tabs>
      <w:spacing w:before="480"/>
      <w:ind w:left="4961"/>
    </w:pPr>
  </w:style>
  <w:style w:type="paragraph" w:customStyle="1" w:styleId="meeting">
    <w:name w:val="meeting"/>
    <w:basedOn w:val="Head"/>
    <w:next w:val="Head"/>
    <w:rsid w:val="006840E2"/>
    <w:pPr>
      <w:tabs>
        <w:tab w:val="left" w:pos="7371"/>
      </w:tabs>
      <w:spacing w:after="560"/>
    </w:pPr>
  </w:style>
  <w:style w:type="paragraph" w:customStyle="1" w:styleId="BodyText">
    <w:name w:val="BodyText"/>
    <w:basedOn w:val="Normal"/>
    <w:rsid w:val="006840E2"/>
    <w:pPr>
      <w:tabs>
        <w:tab w:val="clear" w:pos="794"/>
        <w:tab w:val="clear" w:pos="1191"/>
        <w:tab w:val="clear" w:pos="1588"/>
        <w:tab w:val="clear" w:pos="1985"/>
      </w:tabs>
      <w:spacing w:before="240"/>
    </w:pPr>
  </w:style>
  <w:style w:type="paragraph" w:customStyle="1" w:styleId="ITUadres">
    <w:name w:val="ITU_adres"/>
    <w:basedOn w:val="Normal"/>
    <w:rsid w:val="006840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840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840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840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840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840E2"/>
  </w:style>
  <w:style w:type="paragraph" w:customStyle="1" w:styleId="ITUbureau">
    <w:name w:val="ITU_bureau"/>
    <w:basedOn w:val="Normal"/>
    <w:rsid w:val="006840E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840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840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840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840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840E2"/>
    <w:pPr>
      <w:tabs>
        <w:tab w:val="left" w:pos="1418"/>
        <w:tab w:val="left" w:pos="1985"/>
        <w:tab w:val="left" w:pos="2268"/>
      </w:tabs>
      <w:ind w:firstLine="1304"/>
    </w:pPr>
  </w:style>
  <w:style w:type="paragraph" w:customStyle="1" w:styleId="Tiret">
    <w:name w:val="Tiret"/>
    <w:basedOn w:val="Normal"/>
    <w:rsid w:val="006840E2"/>
    <w:pPr>
      <w:tabs>
        <w:tab w:val="clear" w:pos="794"/>
        <w:tab w:val="clear" w:pos="1191"/>
        <w:tab w:val="clear" w:pos="1588"/>
        <w:tab w:val="clear" w:pos="1985"/>
      </w:tabs>
      <w:ind w:left="-680"/>
    </w:pPr>
  </w:style>
  <w:style w:type="paragraph" w:customStyle="1" w:styleId="NormFoot">
    <w:name w:val="Norm_Foot"/>
    <w:basedOn w:val="Normal"/>
    <w:rsid w:val="006840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840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840E2"/>
    <w:pPr>
      <w:keepLines/>
      <w:tabs>
        <w:tab w:val="left" w:pos="1361"/>
        <w:tab w:val="left" w:pos="1758"/>
        <w:tab w:val="left" w:pos="2155"/>
        <w:tab w:val="left" w:pos="2552"/>
      </w:tabs>
      <w:ind w:left="567"/>
    </w:pPr>
  </w:style>
  <w:style w:type="paragraph" w:customStyle="1" w:styleId="headingi">
    <w:name w:val="heading_i"/>
    <w:basedOn w:val="Heading3"/>
    <w:next w:val="Normal"/>
    <w:rsid w:val="006840E2"/>
    <w:pPr>
      <w:spacing w:before="160"/>
      <w:ind w:left="0" w:firstLine="0"/>
      <w:outlineLvl w:val="9"/>
    </w:pPr>
    <w:rPr>
      <w:b w:val="0"/>
      <w:i/>
    </w:rPr>
  </w:style>
  <w:style w:type="character" w:styleId="Hyperlink">
    <w:name w:val="Hyperlink"/>
    <w:rsid w:val="006840E2"/>
    <w:rPr>
      <w:color w:val="0000FF"/>
      <w:u w:val="single"/>
    </w:rPr>
  </w:style>
  <w:style w:type="paragraph" w:customStyle="1" w:styleId="Qlist">
    <w:name w:val="Qlist"/>
    <w:basedOn w:val="Normal"/>
    <w:rsid w:val="006840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840E2"/>
    <w:pPr>
      <w:tabs>
        <w:tab w:val="left" w:pos="397"/>
      </w:tabs>
    </w:pPr>
  </w:style>
  <w:style w:type="paragraph" w:customStyle="1" w:styleId="FirstFooter">
    <w:name w:val="FirstFooter"/>
    <w:basedOn w:val="Footer"/>
    <w:rsid w:val="006840E2"/>
    <w:pPr>
      <w:tabs>
        <w:tab w:val="clear" w:pos="5954"/>
        <w:tab w:val="clear" w:pos="9639"/>
      </w:tabs>
    </w:pPr>
    <w:rPr>
      <w:caps w:val="0"/>
    </w:rPr>
  </w:style>
  <w:style w:type="paragraph" w:styleId="TOC9">
    <w:name w:val="toc 9"/>
    <w:basedOn w:val="TOC3"/>
    <w:semiHidden/>
    <w:rsid w:val="006840E2"/>
  </w:style>
  <w:style w:type="paragraph" w:styleId="BodyText0">
    <w:name w:val="Body Text"/>
    <w:basedOn w:val="Normal"/>
    <w:rsid w:val="006840E2"/>
    <w:pPr>
      <w:spacing w:after="120"/>
    </w:pPr>
  </w:style>
  <w:style w:type="character" w:styleId="PageNumber">
    <w:name w:val="page number"/>
    <w:basedOn w:val="DefaultParagraphFont"/>
    <w:rsid w:val="006840E2"/>
  </w:style>
  <w:style w:type="paragraph" w:customStyle="1" w:styleId="AnnexNo">
    <w:name w:val="Annex_No"/>
    <w:basedOn w:val="Normal"/>
    <w:next w:val="Normal"/>
    <w:rsid w:val="006840E2"/>
    <w:pPr>
      <w:keepNext/>
      <w:keepLines/>
      <w:spacing w:before="480" w:after="80"/>
      <w:jc w:val="center"/>
    </w:pPr>
    <w:rPr>
      <w:caps/>
      <w:sz w:val="28"/>
    </w:rPr>
  </w:style>
  <w:style w:type="character" w:styleId="FollowedHyperlink">
    <w:name w:val="FollowedHyperlink"/>
    <w:basedOn w:val="DefaultParagraphFont"/>
    <w:rsid w:val="006840E2"/>
    <w:rPr>
      <w:color w:val="800080" w:themeColor="followedHyperlink"/>
      <w:u w:val="single"/>
    </w:rPr>
  </w:style>
  <w:style w:type="paragraph" w:customStyle="1" w:styleId="pnew">
    <w:name w:val="pnew"/>
    <w:basedOn w:val="Normal"/>
    <w:rsid w:val="006840E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40E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40E2"/>
    <w:rPr>
      <w:rFonts w:ascii="Tahoma" w:hAnsi="Tahoma" w:cs="Tahoma"/>
      <w:sz w:val="16"/>
      <w:szCs w:val="16"/>
    </w:rPr>
  </w:style>
  <w:style w:type="table" w:styleId="TableGrid">
    <w:name w:val="Table Grid"/>
    <w:basedOn w:val="TableNormal"/>
    <w:uiPriority w:val="59"/>
    <w:rsid w:val="006840E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840E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840E2"/>
    <w:rPr>
      <w:rFonts w:ascii="Calibri" w:hAnsi="Calibri"/>
      <w:sz w:val="22"/>
      <w:lang w:val="fr-FR" w:eastAsia="en-US"/>
    </w:rPr>
  </w:style>
  <w:style w:type="paragraph" w:customStyle="1" w:styleId="itu">
    <w:name w:val="itu"/>
    <w:basedOn w:val="Normal"/>
    <w:rsid w:val="006840E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840E2"/>
    <w:rPr>
      <w:rFonts w:ascii="Calibri" w:hAnsi="Calibri"/>
      <w:caps/>
      <w:sz w:val="18"/>
      <w:lang w:val="fr-FR" w:eastAsia="en-US"/>
    </w:rPr>
  </w:style>
  <w:style w:type="paragraph" w:customStyle="1" w:styleId="Reasons">
    <w:name w:val="Reasons"/>
    <w:basedOn w:val="Normal"/>
    <w:qFormat/>
    <w:rsid w:val="006840E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8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840E2"/>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F91F8D"/>
    <w:rPr>
      <w:color w:val="605E5C"/>
      <w:shd w:val="clear" w:color="auto" w:fill="E1DFDD"/>
    </w:rPr>
  </w:style>
  <w:style w:type="character" w:customStyle="1" w:styleId="UnresolvedMention2">
    <w:name w:val="Unresolved Mention2"/>
    <w:basedOn w:val="DefaultParagraphFont"/>
    <w:uiPriority w:val="99"/>
    <w:semiHidden/>
    <w:unhideWhenUsed/>
    <w:rsid w:val="00603C0E"/>
    <w:rPr>
      <w:color w:val="605E5C"/>
      <w:shd w:val="clear" w:color="auto" w:fill="E1DFDD"/>
    </w:rPr>
  </w:style>
  <w:style w:type="table" w:customStyle="1" w:styleId="TableGrid11">
    <w:name w:val="Table Grid11"/>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7356"/>
    <w:rPr>
      <w:color w:val="605E5C"/>
      <w:shd w:val="clear" w:color="auto" w:fill="E1DFDD"/>
    </w:rPr>
  </w:style>
  <w:style w:type="paragraph" w:styleId="ListParagraph">
    <w:name w:val="List Paragraph"/>
    <w:basedOn w:val="Normal"/>
    <w:link w:val="ListParagraphChar"/>
    <w:uiPriority w:val="34"/>
    <w:qFormat/>
    <w:rsid w:val="006F659F"/>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link w:val="ListParagraph"/>
    <w:uiPriority w:val="34"/>
    <w:locked/>
    <w:rsid w:val="006F659F"/>
    <w:rPr>
      <w:rFonts w:ascii="Times New Roman" w:hAnsi="Times New Roman"/>
      <w:sz w:val="22"/>
      <w:lang w:val="en-GB" w:eastAsia="en-US"/>
    </w:rPr>
  </w:style>
  <w:style w:type="paragraph" w:styleId="Revision">
    <w:name w:val="Revision"/>
    <w:hidden/>
    <w:uiPriority w:val="99"/>
    <w:semiHidden/>
    <w:rsid w:val="005E2E0A"/>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872308700">
      <w:bodyDiv w:val="1"/>
      <w:marLeft w:val="0"/>
      <w:marRight w:val="0"/>
      <w:marTop w:val="0"/>
      <w:marBottom w:val="0"/>
      <w:divBdr>
        <w:top w:val="none" w:sz="0" w:space="0" w:color="auto"/>
        <w:left w:val="none" w:sz="0" w:space="0" w:color="auto"/>
        <w:bottom w:val="none" w:sz="0" w:space="0" w:color="auto"/>
        <w:right w:val="none" w:sz="0" w:space="0" w:color="auto"/>
      </w:divBdr>
    </w:div>
    <w:div w:id="1168406165">
      <w:bodyDiv w:val="1"/>
      <w:marLeft w:val="0"/>
      <w:marRight w:val="0"/>
      <w:marTop w:val="0"/>
      <w:marBottom w:val="0"/>
      <w:divBdr>
        <w:top w:val="none" w:sz="0" w:space="0" w:color="auto"/>
        <w:left w:val="none" w:sz="0" w:space="0" w:color="auto"/>
        <w:bottom w:val="none" w:sz="0" w:space="0" w:color="auto"/>
        <w:right w:val="none" w:sz="0" w:space="0" w:color="auto"/>
      </w:divBdr>
    </w:div>
    <w:div w:id="153376289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net/ITU-T/ddp/Default.aspx?groupid=T22-SG03"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fr/delegates-corner/Pages/default.aspx" TargetMode="External"/><Relationship Id="rId21" Type="http://schemas.openxmlformats.org/officeDocument/2006/relationships/hyperlink" Target="http://itu.int/net/ITU-T/ddp/" TargetMode="External"/><Relationship Id="rId34" Type="http://schemas.openxmlformats.org/officeDocument/2006/relationships/hyperlink" Target="https://www.itu.int/fr/ITU-T/studygroups/2017-2020/03/Pages/default.aspx"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3" TargetMode="External"/><Relationship Id="rId29" Type="http://schemas.openxmlformats.org/officeDocument/2006/relationships/hyperlink" Target="https://www.itu.int/md/T17-TSB-CIR-0068"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ewm/Pages/ITU-Internet-Printer-Services.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mailto:fellowships@itu.int" TargetMode="External"/><Relationship Id="rId40" Type="http://schemas.openxmlformats.org/officeDocument/2006/relationships/hyperlink" Target="https://www.itu.int/net4/travel/index-fr.asp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s://www.itu.int/fr/ITU-T/studygroups/2017-2020/03/Pages/default.aspx" TargetMode="External"/><Relationship Id="rId49" Type="http://schemas.openxmlformats.org/officeDocument/2006/relationships/footer" Target="footer4.xml"/><Relationship Id="rId10" Type="http://schemas.openxmlformats.org/officeDocument/2006/relationships/hyperlink" Target="http://itu.int/go/tsg3" TargetMode="External"/><Relationship Id="rId19" Type="http://schemas.openxmlformats.org/officeDocument/2006/relationships/image" Target="media/image2.PNG"/><Relationship Id="rId31" Type="http://schemas.openxmlformats.org/officeDocument/2006/relationships/hyperlink" Target="mailto:ITUTmembership@itu.in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go/tsg3"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footer" Target="footer1.xm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www.itu.int/go/tsg3"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fellowships/Documents/2021/List2021.pdf" TargetMode="External"/><Relationship Id="rId38" Type="http://schemas.openxmlformats.org/officeDocument/2006/relationships/hyperlink" Target="mailto:travel@itu.int" TargetMode="External"/><Relationship Id="rId46" Type="http://schemas.openxmlformats.org/officeDocument/2006/relationships/footer" Target="footer3.xml"/><Relationship Id="rId20" Type="http://schemas.openxmlformats.org/officeDocument/2006/relationships/image" Target="media/image3.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s://www.itu.int/fr/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93FE2-68A6-449D-9C1F-B6285E85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47</TotalTime>
  <Pages>7</Pages>
  <Words>2214</Words>
  <Characters>14291</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16473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Cormier-Ribout, Kevin</dc:creator>
  <cp:lastModifiedBy>Braud, Olivia</cp:lastModifiedBy>
  <cp:revision>9</cp:revision>
  <cp:lastPrinted>2022-04-13T08:42:00Z</cp:lastPrinted>
  <dcterms:created xsi:type="dcterms:W3CDTF">2022-04-08T12:36:00Z</dcterms:created>
  <dcterms:modified xsi:type="dcterms:W3CDTF">2022-04-13T08:42:00Z</dcterms:modified>
</cp:coreProperties>
</file>