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474DB60" w14:textId="77777777" w:rsidTr="004E2A5D">
        <w:trPr>
          <w:cantSplit/>
          <w:trHeight w:val="20"/>
        </w:trPr>
        <w:tc>
          <w:tcPr>
            <w:tcW w:w="6619" w:type="dxa"/>
          </w:tcPr>
          <w:p w14:paraId="6B74413E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65F7CDE0" w14:textId="1DE4F252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6EA1E902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F215D4B" wp14:editId="1E04E60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4746BFF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210D036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A107564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102309B4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15FFA6A" w14:textId="77777777" w:rsidR="00280E04" w:rsidRPr="00BD6EF3" w:rsidRDefault="00280E04" w:rsidP="00036A0B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A169A1C" w14:textId="77777777" w:rsidR="00280E04" w:rsidRPr="00BD6EF3" w:rsidRDefault="00280E04" w:rsidP="00036A0B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809E8" w14:paraId="0048694B" w14:textId="77777777" w:rsidTr="004E2A5D">
        <w:trPr>
          <w:cantSplit/>
        </w:trPr>
        <w:tc>
          <w:tcPr>
            <w:tcW w:w="6619" w:type="dxa"/>
          </w:tcPr>
          <w:p w14:paraId="2B37F697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CFBBB2D" w14:textId="68EC3625" w:rsidR="00A809E8" w:rsidRPr="00036A0B" w:rsidRDefault="003958D4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>الإضافة </w:t>
            </w:r>
            <w:r w:rsidR="005C3880" w:rsidRPr="00036A0B">
              <w:t>29</w:t>
            </w:r>
            <w:r w:rsidR="005C3880" w:rsidRPr="00036A0B">
              <w:br/>
            </w:r>
            <w:r w:rsidR="00036A0B">
              <w:rPr>
                <w:rFonts w:hint="cs"/>
                <w:rtl/>
              </w:rPr>
              <w:t xml:space="preserve">للوثيقة </w:t>
            </w:r>
            <w:r w:rsidR="00036A0B">
              <w:t>40-A</w:t>
            </w:r>
          </w:p>
        </w:tc>
      </w:tr>
      <w:tr w:rsidR="005C3880" w14:paraId="09D46D06" w14:textId="77777777" w:rsidTr="004E2A5D">
        <w:trPr>
          <w:cantSplit/>
        </w:trPr>
        <w:tc>
          <w:tcPr>
            <w:tcW w:w="6619" w:type="dxa"/>
          </w:tcPr>
          <w:p w14:paraId="74FC21B5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7A61731" w14:textId="77777777" w:rsidR="005C3880" w:rsidRPr="00036A0B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036A0B">
              <w:rPr>
                <w:rFonts w:eastAsia="SimSun"/>
              </w:rPr>
              <w:t>7</w:t>
            </w:r>
            <w:r w:rsidRPr="00036A0B">
              <w:rPr>
                <w:rFonts w:eastAsia="SimSun"/>
                <w:rtl/>
              </w:rPr>
              <w:t xml:space="preserve"> فبراير </w:t>
            </w:r>
            <w:r w:rsidRPr="00036A0B">
              <w:rPr>
                <w:rFonts w:eastAsia="SimSun"/>
              </w:rPr>
              <w:t>2022</w:t>
            </w:r>
          </w:p>
        </w:tc>
      </w:tr>
      <w:tr w:rsidR="005C3880" w14:paraId="4093E53C" w14:textId="77777777" w:rsidTr="004E2A5D">
        <w:trPr>
          <w:cantSplit/>
        </w:trPr>
        <w:tc>
          <w:tcPr>
            <w:tcW w:w="6619" w:type="dxa"/>
          </w:tcPr>
          <w:p w14:paraId="356737D4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3D57FC7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5C3880">
              <w:rPr>
                <w:rtl/>
              </w:rPr>
              <w:t>الأصل: بالروسية</w:t>
            </w:r>
          </w:p>
        </w:tc>
      </w:tr>
      <w:tr w:rsidR="005C3880" w14:paraId="71504E50" w14:textId="77777777" w:rsidTr="004E2A5D">
        <w:trPr>
          <w:cantSplit/>
        </w:trPr>
        <w:tc>
          <w:tcPr>
            <w:tcW w:w="9672" w:type="dxa"/>
            <w:gridSpan w:val="2"/>
          </w:tcPr>
          <w:p w14:paraId="04CE16E0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19EF4563" w14:textId="77777777" w:rsidTr="004E2A5D">
        <w:trPr>
          <w:cantSplit/>
        </w:trPr>
        <w:tc>
          <w:tcPr>
            <w:tcW w:w="9672" w:type="dxa"/>
            <w:gridSpan w:val="2"/>
          </w:tcPr>
          <w:p w14:paraId="30D94315" w14:textId="41157D3C" w:rsidR="005C3880" w:rsidRPr="00E621A3" w:rsidRDefault="003958D4" w:rsidP="005C3880">
            <w:pPr>
              <w:pStyle w:val="Source"/>
              <w:rPr>
                <w:rtl/>
              </w:rPr>
            </w:pPr>
            <w:r>
              <w:rPr>
                <w:color w:val="000000"/>
                <w:rtl/>
              </w:rPr>
              <w:t>الدول الأعضاء في الاتحاد، الأعضاء في الكومنولث الإقليمي في مجال الاتصالات</w:t>
            </w:r>
            <w:r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color w:val="000000"/>
              </w:rPr>
              <w:t>(RCC)</w:t>
            </w:r>
          </w:p>
        </w:tc>
      </w:tr>
      <w:tr w:rsidR="005C3880" w14:paraId="0A67BA06" w14:textId="77777777" w:rsidTr="004E2A5D">
        <w:trPr>
          <w:cantSplit/>
        </w:trPr>
        <w:tc>
          <w:tcPr>
            <w:tcW w:w="9672" w:type="dxa"/>
            <w:gridSpan w:val="2"/>
          </w:tcPr>
          <w:p w14:paraId="0B45A8C1" w14:textId="6039C85D" w:rsidR="005C3880" w:rsidRPr="00036A0B" w:rsidRDefault="00420978" w:rsidP="00036A0B">
            <w:pPr>
              <w:pStyle w:val="Title1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 xml:space="preserve">اقتراح </w:t>
            </w:r>
            <w:r w:rsidR="003958D4">
              <w:rPr>
                <w:rFonts w:hint="cs"/>
                <w:rtl/>
              </w:rPr>
              <w:t xml:space="preserve">إلغاء </w:t>
            </w:r>
            <w:r>
              <w:rPr>
                <w:rFonts w:hint="cs"/>
                <w:rtl/>
              </w:rPr>
              <w:t>ا</w:t>
            </w:r>
            <w:r w:rsidR="003958D4">
              <w:rPr>
                <w:rFonts w:hint="cs"/>
                <w:rtl/>
              </w:rPr>
              <w:t xml:space="preserve">لقرار </w:t>
            </w:r>
            <w:r w:rsidR="003958D4">
              <w:t>55</w:t>
            </w:r>
            <w:r w:rsidR="00036A0B" w:rsidRPr="00036A0B">
              <w:rPr>
                <w:rFonts w:hint="cs"/>
                <w:rtl/>
              </w:rPr>
              <w:t xml:space="preserve"> </w:t>
            </w:r>
          </w:p>
        </w:tc>
      </w:tr>
      <w:tr w:rsidR="005C3880" w14:paraId="7C445E88" w14:textId="77777777" w:rsidTr="004E2A5D">
        <w:trPr>
          <w:cantSplit/>
        </w:trPr>
        <w:tc>
          <w:tcPr>
            <w:tcW w:w="9672" w:type="dxa"/>
            <w:gridSpan w:val="2"/>
          </w:tcPr>
          <w:p w14:paraId="48583DB7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</w:tbl>
    <w:p w14:paraId="54DB5FB7" w14:textId="7FA4FB0F" w:rsidR="00FC7FD8" w:rsidRDefault="003958D4" w:rsidP="00036A0B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7EF3C1F9" w14:textId="25F72278" w:rsidR="00036A0B" w:rsidRDefault="003958D4" w:rsidP="00036A0B">
      <w:pPr>
        <w:rPr>
          <w:rtl/>
        </w:rPr>
      </w:pPr>
      <w:r>
        <w:rPr>
          <w:rFonts w:hint="cs"/>
          <w:rtl/>
        </w:rPr>
        <w:t xml:space="preserve">يُقترح </w:t>
      </w:r>
      <w:r w:rsidR="00420978">
        <w:rPr>
          <w:rFonts w:hint="cs"/>
          <w:rtl/>
        </w:rPr>
        <w:t>إلغاء</w:t>
      </w:r>
      <w:r>
        <w:rPr>
          <w:rFonts w:hint="cs"/>
          <w:rtl/>
        </w:rPr>
        <w:t xml:space="preserve"> القرار </w:t>
      </w:r>
      <w:r>
        <w:t>55</w:t>
      </w:r>
      <w:r>
        <w:rPr>
          <w:rFonts w:hint="cs"/>
          <w:rtl/>
          <w:lang w:bidi="ar-EG"/>
        </w:rPr>
        <w:t xml:space="preserve"> (المراجَع في الحمامات، 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>).</w:t>
      </w:r>
      <w:r w:rsidR="00036A0B">
        <w:rPr>
          <w:rFonts w:hint="cs"/>
          <w:rtl/>
        </w:rPr>
        <w:t xml:space="preserve"> </w:t>
      </w:r>
    </w:p>
    <w:p w14:paraId="68656D22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6DCC21D" w14:textId="47347442" w:rsidR="001E73D4" w:rsidRDefault="00BC3A0C">
      <w:pPr>
        <w:pStyle w:val="Proposal"/>
      </w:pPr>
      <w:r>
        <w:lastRenderedPageBreak/>
        <w:t>SUP</w:t>
      </w:r>
      <w:r>
        <w:tab/>
      </w:r>
      <w:r w:rsidR="00036A0B">
        <w:t>RCC</w:t>
      </w:r>
      <w:r>
        <w:t>/40A29/1</w:t>
      </w:r>
    </w:p>
    <w:p w14:paraId="0E0FCCAC" w14:textId="77777777" w:rsidR="00851760" w:rsidRPr="00410333" w:rsidRDefault="00BC3A0C" w:rsidP="00E952D6">
      <w:pPr>
        <w:pStyle w:val="ResNo"/>
        <w:rPr>
          <w:rtl/>
          <w:lang w:bidi="ar-SY"/>
        </w:rPr>
      </w:pPr>
      <w:bookmarkStart w:id="1" w:name="_Toc349551593"/>
      <w:bookmarkStart w:id="2" w:name="RES_55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rPr>
          <w:rStyle w:val="href"/>
        </w:rPr>
        <w:t>55</w:t>
      </w:r>
      <w:r w:rsidRPr="00410333">
        <w:rPr>
          <w:rFonts w:hint="cs"/>
          <w:rtl/>
        </w:rPr>
        <w:t xml:space="preserve"> (المراجَع في الحمامات، </w:t>
      </w:r>
      <w:r w:rsidRPr="00410333">
        <w:t>2016</w:t>
      </w:r>
      <w:r w:rsidRPr="00410333">
        <w:rPr>
          <w:rFonts w:hint="cs"/>
          <w:rtl/>
          <w:lang w:bidi="ar-SY"/>
        </w:rPr>
        <w:t>)</w:t>
      </w:r>
      <w:bookmarkEnd w:id="1"/>
    </w:p>
    <w:p w14:paraId="0F2B98F6" w14:textId="77777777" w:rsidR="00851760" w:rsidRPr="00410333" w:rsidRDefault="00BC3A0C" w:rsidP="00E952D6">
      <w:pPr>
        <w:pStyle w:val="Restitle"/>
        <w:rPr>
          <w:rtl/>
          <w:lang w:val="fr-FR" w:bidi="ar-EG"/>
        </w:rPr>
      </w:pPr>
      <w:bookmarkStart w:id="3" w:name="_Toc349551594"/>
      <w:bookmarkEnd w:id="2"/>
      <w:r w:rsidRPr="00410333">
        <w:rPr>
          <w:rFonts w:hint="cs"/>
          <w:rtl/>
          <w:lang w:val="fr-FR" w:bidi="ar-EG"/>
        </w:rPr>
        <w:t>تشجيع المساواة بين الجنسين في أنشطة</w:t>
      </w:r>
      <w:r w:rsidRPr="00410333">
        <w:rPr>
          <w:rtl/>
          <w:lang w:val="fr-FR" w:bidi="ar-EG"/>
        </w:rPr>
        <w:br/>
      </w:r>
      <w:r w:rsidRPr="00410333">
        <w:rPr>
          <w:rFonts w:hint="cs"/>
          <w:rtl/>
          <w:lang w:val="fr-FR" w:bidi="ar-EG"/>
        </w:rPr>
        <w:t>قطاع تقييس الاتصالات للاتحاد الدولي للاتصالات</w:t>
      </w:r>
      <w:bookmarkEnd w:id="3"/>
    </w:p>
    <w:p w14:paraId="1697CADE" w14:textId="77777777" w:rsidR="00851760" w:rsidRPr="005F71A3" w:rsidRDefault="00BC3A0C" w:rsidP="00E952D6">
      <w:pPr>
        <w:pStyle w:val="Resref"/>
        <w:rPr>
          <w:iCs w:val="0"/>
          <w:rtl/>
        </w:rPr>
      </w:pPr>
      <w:r w:rsidRPr="005F71A3">
        <w:rPr>
          <w:rtl/>
        </w:rPr>
        <w:t>(</w:t>
      </w:r>
      <w:proofErr w:type="spellStart"/>
      <w:r w:rsidRPr="005F71A3">
        <w:rPr>
          <w:rFonts w:hint="eastAsia"/>
          <w:rtl/>
        </w:rPr>
        <w:t>فلوريانوبوليس</w:t>
      </w:r>
      <w:proofErr w:type="spellEnd"/>
      <w:r w:rsidRPr="005F71A3">
        <w:rPr>
          <w:rFonts w:hint="eastAsia"/>
          <w:rtl/>
        </w:rPr>
        <w:t>،</w:t>
      </w:r>
      <w:r w:rsidRPr="005F71A3">
        <w:rPr>
          <w:rtl/>
        </w:rPr>
        <w:t xml:space="preserve"> </w:t>
      </w:r>
      <w:r w:rsidRPr="005F71A3">
        <w:t>2004</w:t>
      </w:r>
      <w:r w:rsidRPr="005F71A3">
        <w:rPr>
          <w:rFonts w:hint="eastAsia"/>
          <w:rtl/>
        </w:rPr>
        <w:t>؛</w:t>
      </w:r>
      <w:r w:rsidRPr="005F71A3">
        <w:rPr>
          <w:rtl/>
        </w:rPr>
        <w:t xml:space="preserve"> </w:t>
      </w:r>
      <w:r w:rsidRPr="005F71A3">
        <w:rPr>
          <w:rFonts w:hint="eastAsia"/>
          <w:rtl/>
        </w:rPr>
        <w:t>جوهانسبرغ،</w:t>
      </w:r>
      <w:r w:rsidRPr="005F71A3">
        <w:rPr>
          <w:rtl/>
        </w:rPr>
        <w:t xml:space="preserve"> </w:t>
      </w:r>
      <w:r w:rsidRPr="005F71A3">
        <w:t>2008</w:t>
      </w:r>
      <w:r w:rsidRPr="005F71A3">
        <w:rPr>
          <w:rFonts w:hint="eastAsia"/>
          <w:rtl/>
        </w:rPr>
        <w:t>؛</w:t>
      </w:r>
      <w:r w:rsidRPr="005F71A3">
        <w:rPr>
          <w:rtl/>
        </w:rPr>
        <w:t xml:space="preserve"> </w:t>
      </w:r>
      <w:r w:rsidRPr="005F71A3">
        <w:rPr>
          <w:rFonts w:hint="eastAsia"/>
          <w:rtl/>
        </w:rPr>
        <w:t>دبي،</w:t>
      </w:r>
      <w:r w:rsidRPr="005F71A3">
        <w:rPr>
          <w:rtl/>
        </w:rPr>
        <w:t xml:space="preserve"> </w:t>
      </w:r>
      <w:r w:rsidRPr="005F71A3">
        <w:t>2012</w:t>
      </w:r>
      <w:r w:rsidRPr="005F71A3">
        <w:rPr>
          <w:rFonts w:hint="eastAsia"/>
          <w:rtl/>
        </w:rPr>
        <w:t>؛</w:t>
      </w:r>
      <w:r w:rsidRPr="005F71A3">
        <w:rPr>
          <w:rtl/>
        </w:rPr>
        <w:t xml:space="preserve"> </w:t>
      </w:r>
      <w:r w:rsidRPr="005F71A3">
        <w:rPr>
          <w:rFonts w:hint="eastAsia"/>
          <w:rtl/>
        </w:rPr>
        <w:t>الحمامات،</w:t>
      </w:r>
      <w:r w:rsidRPr="005F71A3">
        <w:rPr>
          <w:rtl/>
        </w:rPr>
        <w:t xml:space="preserve"> </w:t>
      </w:r>
      <w:r w:rsidRPr="005F71A3">
        <w:t>2016</w:t>
      </w:r>
      <w:r w:rsidRPr="005F71A3">
        <w:rPr>
          <w:rtl/>
        </w:rPr>
        <w:t>)</w:t>
      </w:r>
    </w:p>
    <w:p w14:paraId="584E74A6" w14:textId="77777777" w:rsidR="00851760" w:rsidRPr="00410333" w:rsidRDefault="00BC3A0C" w:rsidP="00DC4C3C">
      <w:pPr>
        <w:pStyle w:val="Normalaftertitle"/>
        <w:keepNext/>
        <w:rPr>
          <w:rtl/>
          <w:lang w:bidi="ar-EG"/>
        </w:rPr>
      </w:pPr>
      <w:r w:rsidRPr="00410333">
        <w:rPr>
          <w:rFonts w:hint="cs"/>
          <w:rtl/>
          <w:lang w:bidi="ar-EG"/>
        </w:rPr>
        <w:t>إن الجمعية العالمية لتقييس الاتصالات (</w:t>
      </w:r>
      <w:r w:rsidRPr="00410333">
        <w:rPr>
          <w:rFonts w:hint="cs"/>
          <w:rtl/>
        </w:rPr>
        <w:t xml:space="preserve">الحمامات، </w:t>
      </w:r>
      <w:r w:rsidRPr="00410333">
        <w:t>2016</w:t>
      </w:r>
      <w:r w:rsidRPr="00410333">
        <w:rPr>
          <w:rFonts w:hint="cs"/>
          <w:rtl/>
          <w:lang w:bidi="ar-EG"/>
        </w:rPr>
        <w:t>)،</w:t>
      </w:r>
    </w:p>
    <w:p w14:paraId="6AF4FF39" w14:textId="11FAB5A1" w:rsidR="009745E1" w:rsidRDefault="00705662" w:rsidP="008579EC">
      <w:pPr>
        <w:pStyle w:val="Reasons"/>
        <w:tabs>
          <w:tab w:val="clear" w:pos="794"/>
          <w:tab w:val="clear" w:pos="1191"/>
          <w:tab w:val="clear" w:pos="1588"/>
          <w:tab w:val="clear" w:pos="1985"/>
        </w:tabs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8579EC">
        <w:rPr>
          <w:b w:val="0"/>
          <w:bCs w:val="0"/>
          <w:rtl/>
        </w:rPr>
        <w:tab/>
      </w:r>
      <w:r>
        <w:rPr>
          <w:rFonts w:hint="cs"/>
          <w:b w:val="0"/>
          <w:bCs w:val="0"/>
          <w:rtl/>
        </w:rPr>
        <w:t xml:space="preserve">حث </w:t>
      </w:r>
      <w:r w:rsidRPr="00773244">
        <w:rPr>
          <w:b w:val="0"/>
          <w:bCs w:val="0"/>
          <w:rtl/>
        </w:rPr>
        <w:t>مؤتمر المندوبين المفوضين</w:t>
      </w:r>
      <w:r>
        <w:rPr>
          <w:rFonts w:hint="cs"/>
          <w:b w:val="0"/>
          <w:bCs w:val="0"/>
          <w:rtl/>
        </w:rPr>
        <w:t xml:space="preserve"> </w:t>
      </w:r>
      <w:r>
        <w:rPr>
          <w:b w:val="0"/>
          <w:bCs w:val="0"/>
          <w:lang w:val="en-GB"/>
        </w:rPr>
        <w:t>(PP)</w:t>
      </w:r>
      <w:r w:rsidRPr="00773244">
        <w:rPr>
          <w:b w:val="0"/>
          <w:bCs w:val="0"/>
          <w:rtl/>
        </w:rPr>
        <w:t xml:space="preserve"> للاتحاد (</w:t>
      </w:r>
      <w:r>
        <w:rPr>
          <w:rFonts w:hint="cs"/>
          <w:b w:val="0"/>
          <w:bCs w:val="0"/>
          <w:rtl/>
        </w:rPr>
        <w:t>دبي</w:t>
      </w:r>
      <w:r w:rsidRPr="00773244">
        <w:rPr>
          <w:b w:val="0"/>
          <w:bCs w:val="0"/>
          <w:rtl/>
        </w:rPr>
        <w:t xml:space="preserve">، </w:t>
      </w:r>
      <w:r>
        <w:rPr>
          <w:b w:val="0"/>
          <w:bCs w:val="0"/>
        </w:rPr>
        <w:t>2018</w:t>
      </w:r>
      <w:r w:rsidRPr="00773244">
        <w:rPr>
          <w:b w:val="0"/>
          <w:bCs w:val="0"/>
          <w:rtl/>
        </w:rPr>
        <w:t>) المؤتمر العالمي لتنمية الاتصالات (</w:t>
      </w:r>
      <w:r>
        <w:rPr>
          <w:b w:val="0"/>
          <w:bCs w:val="0"/>
        </w:rPr>
        <w:t>WTDC</w:t>
      </w:r>
      <w:r w:rsidRPr="00773244">
        <w:rPr>
          <w:b w:val="0"/>
          <w:bCs w:val="0"/>
          <w:rtl/>
        </w:rPr>
        <w:t xml:space="preserve">) والجمعية العالمية لتقييس الاتصالات </w:t>
      </w:r>
      <w:r>
        <w:rPr>
          <w:b w:val="0"/>
          <w:bCs w:val="0"/>
          <w:lang w:val="en-GB"/>
        </w:rPr>
        <w:t>(WTSA)</w:t>
      </w:r>
      <w:r>
        <w:rPr>
          <w:rFonts w:hint="cs"/>
          <w:b w:val="0"/>
          <w:bCs w:val="0"/>
          <w:rtl/>
        </w:rPr>
        <w:t xml:space="preserve"> </w:t>
      </w:r>
      <w:r w:rsidRPr="00773244">
        <w:rPr>
          <w:b w:val="0"/>
          <w:bCs w:val="0"/>
          <w:rtl/>
        </w:rPr>
        <w:t>وجمعية الاتصالات الراديوية (</w:t>
      </w:r>
      <w:r>
        <w:rPr>
          <w:b w:val="0"/>
          <w:bCs w:val="0"/>
        </w:rPr>
        <w:t>RA</w:t>
      </w:r>
      <w:r w:rsidRPr="00773244">
        <w:rPr>
          <w:b w:val="0"/>
          <w:bCs w:val="0"/>
          <w:rtl/>
        </w:rPr>
        <w:t xml:space="preserve">) على العمل </w:t>
      </w:r>
      <w:r>
        <w:rPr>
          <w:rFonts w:hint="cs"/>
          <w:b w:val="0"/>
          <w:bCs w:val="0"/>
          <w:rtl/>
        </w:rPr>
        <w:t>من أجل</w:t>
      </w:r>
      <w:r w:rsidRPr="00773244">
        <w:rPr>
          <w:b w:val="0"/>
          <w:bCs w:val="0"/>
          <w:rtl/>
        </w:rPr>
        <w:t xml:space="preserve"> تبسيط قرارات </w:t>
      </w:r>
      <w:r>
        <w:rPr>
          <w:rFonts w:hint="cs"/>
          <w:b w:val="0"/>
          <w:bCs w:val="0"/>
          <w:rtl/>
        </w:rPr>
        <w:t xml:space="preserve">مؤتمر المندوبين المفوضين وقطاعات الاتحاد. </w:t>
      </w:r>
      <w:r>
        <w:rPr>
          <w:b w:val="0"/>
          <w:bCs w:val="0"/>
          <w:rtl/>
        </w:rPr>
        <w:tab/>
      </w:r>
      <w:r>
        <w:rPr>
          <w:b w:val="0"/>
          <w:bCs w:val="0"/>
        </w:rPr>
        <w:br/>
      </w:r>
      <w:r w:rsidRPr="00223015">
        <w:rPr>
          <w:rFonts w:hint="cs"/>
          <w:b w:val="0"/>
          <w:bCs w:val="0"/>
          <w:rtl/>
        </w:rPr>
        <w:t xml:space="preserve">وعلاوةً على ذلك </w:t>
      </w:r>
      <w:r w:rsidR="001A507C">
        <w:rPr>
          <w:rFonts w:hint="cs"/>
          <w:b w:val="0"/>
          <w:bCs w:val="0"/>
          <w:rtl/>
        </w:rPr>
        <w:t>تمت مراجعة وتحديث</w:t>
      </w:r>
      <w:r w:rsidRPr="00223015">
        <w:rPr>
          <w:rFonts w:hint="cs"/>
          <w:b w:val="0"/>
          <w:bCs w:val="0"/>
          <w:rtl/>
        </w:rPr>
        <w:t xml:space="preserve"> القرار </w:t>
      </w:r>
      <w:r w:rsidR="00273B88" w:rsidRPr="00223015">
        <w:rPr>
          <w:b w:val="0"/>
          <w:bCs w:val="0"/>
        </w:rPr>
        <w:t>70</w:t>
      </w:r>
      <w:r w:rsidR="00273B88" w:rsidRPr="00223015">
        <w:rPr>
          <w:rFonts w:hint="cs"/>
          <w:b w:val="0"/>
          <w:bCs w:val="0"/>
          <w:rtl/>
          <w:lang w:bidi="ar-EG"/>
        </w:rPr>
        <w:t xml:space="preserve"> (المراجَع في دبي، </w:t>
      </w:r>
      <w:r w:rsidR="00273B88" w:rsidRPr="00223015">
        <w:rPr>
          <w:b w:val="0"/>
          <w:bCs w:val="0"/>
          <w:lang w:bidi="ar-EG"/>
        </w:rPr>
        <w:t>2018</w:t>
      </w:r>
      <w:r w:rsidR="00273B88" w:rsidRPr="00223015">
        <w:rPr>
          <w:rFonts w:hint="cs"/>
          <w:b w:val="0"/>
          <w:bCs w:val="0"/>
          <w:rtl/>
          <w:lang w:bidi="ar-EG"/>
        </w:rPr>
        <w:t>)</w:t>
      </w:r>
      <w:r w:rsidRPr="00223015">
        <w:rPr>
          <w:rFonts w:hint="cs"/>
          <w:b w:val="0"/>
          <w:bCs w:val="0"/>
          <w:rtl/>
        </w:rPr>
        <w:t xml:space="preserve"> بشأن "</w:t>
      </w:r>
      <w:r w:rsidR="00273B88" w:rsidRPr="00223015">
        <w:rPr>
          <w:b w:val="0"/>
          <w:bCs w:val="0"/>
          <w:color w:val="000000"/>
          <w:rtl/>
        </w:rPr>
        <w:t>تعميم مبدأ المساواة بين الجنسين في الاتحاد وترويج المساواة بين الجنسين وتمكين المرأة من خلال الاتصالات/تكنولوجيا المعلومات والاتصالات</w:t>
      </w:r>
      <w:r w:rsidRPr="00223015">
        <w:rPr>
          <w:rFonts w:hint="cs"/>
          <w:b w:val="0"/>
          <w:bCs w:val="0"/>
          <w:rtl/>
        </w:rPr>
        <w:t>".</w:t>
      </w:r>
    </w:p>
    <w:p w14:paraId="707CE4F8" w14:textId="77777777" w:rsidR="009745E1" w:rsidRDefault="009745E1" w:rsidP="005E5A2E">
      <w:pPr>
        <w:rPr>
          <w:b/>
          <w:bCs/>
          <w:rtl/>
        </w:rPr>
      </w:pPr>
      <w:r>
        <w:rPr>
          <w:rFonts w:hint="cs"/>
          <w:rtl/>
        </w:rPr>
        <w:t>ويبدو من المناسب تطبيق المبادئ العامة للمساواة بين الجنسين على الاتحاد ككل، وعدم إصدار قرارات خاصة بالقطاعات.</w:t>
      </w:r>
    </w:p>
    <w:p w14:paraId="7CABC6F6" w14:textId="58F851B8" w:rsidR="00705662" w:rsidRPr="00AD72E7" w:rsidRDefault="00705662" w:rsidP="005E5A2E">
      <w:pPr>
        <w:rPr>
          <w:rtl/>
          <w:lang w:val="en-GB" w:bidi="ar-EG"/>
        </w:rPr>
      </w:pPr>
    </w:p>
    <w:p w14:paraId="15416443" w14:textId="77777777" w:rsidR="00036A0B" w:rsidRDefault="00036A0B" w:rsidP="00036A0B">
      <w:pPr>
        <w:spacing w:before="600"/>
        <w:jc w:val="center"/>
        <w:rPr>
          <w:rtl/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036A0B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8C84" w14:textId="77777777" w:rsidR="00397C17" w:rsidRDefault="00397C17" w:rsidP="002919E1">
      <w:r>
        <w:separator/>
      </w:r>
    </w:p>
    <w:p w14:paraId="4DA44B5D" w14:textId="77777777" w:rsidR="00397C17" w:rsidRDefault="00397C17" w:rsidP="002919E1"/>
    <w:p w14:paraId="32EC1D75" w14:textId="77777777" w:rsidR="00397C17" w:rsidRDefault="00397C17" w:rsidP="002919E1"/>
    <w:p w14:paraId="2732CFD9" w14:textId="77777777" w:rsidR="00397C17" w:rsidRDefault="00397C17"/>
  </w:endnote>
  <w:endnote w:type="continuationSeparator" w:id="0">
    <w:p w14:paraId="6C457F18" w14:textId="77777777" w:rsidR="00397C17" w:rsidRDefault="00397C17" w:rsidP="002919E1">
      <w:r>
        <w:continuationSeparator/>
      </w:r>
    </w:p>
    <w:p w14:paraId="412999E7" w14:textId="77777777" w:rsidR="00397C17" w:rsidRDefault="00397C17" w:rsidP="002919E1"/>
    <w:p w14:paraId="74021931" w14:textId="77777777" w:rsidR="00397C17" w:rsidRDefault="00397C17" w:rsidP="002919E1"/>
    <w:p w14:paraId="0F8D6AAF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2DB1" w14:textId="2F5826DA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3B3D66">
      <w:rPr>
        <w:noProof/>
        <w:sz w:val="16"/>
        <w:szCs w:val="16"/>
        <w:lang w:val="fr-FR"/>
      </w:rPr>
      <w:t>P:\ARA\ITU-T\CONF-T\WTSA20\000\040ADD29A.docx</w:t>
    </w:r>
    <w:r w:rsidRPr="00FC7FD8">
      <w:rPr>
        <w:sz w:val="16"/>
        <w:szCs w:val="16"/>
      </w:rPr>
      <w:fldChar w:fldCharType="end"/>
    </w:r>
    <w:r w:rsidRPr="003958D4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C93894" w:rsidRPr="00C93894">
      <w:rPr>
        <w:sz w:val="16"/>
        <w:szCs w:val="16"/>
        <w:lang w:val="fr-FR"/>
      </w:rPr>
      <w:t>501540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9373" w14:textId="77777777" w:rsidR="00397C17" w:rsidRDefault="00397C17" w:rsidP="002919E1">
      <w:r>
        <w:t>___________________</w:t>
      </w:r>
    </w:p>
  </w:footnote>
  <w:footnote w:type="continuationSeparator" w:id="0">
    <w:p w14:paraId="7A058C0C" w14:textId="77777777" w:rsidR="00397C17" w:rsidRDefault="00397C17" w:rsidP="002919E1">
      <w:r>
        <w:continuationSeparator/>
      </w:r>
    </w:p>
    <w:p w14:paraId="41DA90CF" w14:textId="77777777" w:rsidR="00397C17" w:rsidRDefault="00397C17" w:rsidP="002919E1"/>
    <w:p w14:paraId="78F23721" w14:textId="77777777" w:rsidR="00397C17" w:rsidRDefault="00397C17" w:rsidP="002919E1"/>
    <w:p w14:paraId="7F39D655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0D0C" w14:textId="77777777" w:rsidR="00281F5F" w:rsidRDefault="00281F5F" w:rsidP="002919E1"/>
  <w:p w14:paraId="1EAE6E56" w14:textId="77777777" w:rsidR="00281F5F" w:rsidRDefault="00281F5F" w:rsidP="002919E1"/>
  <w:p w14:paraId="24CB9F2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A273" w14:textId="64108703" w:rsidR="00281F5F" w:rsidRPr="0088384B" w:rsidRDefault="00281F5F" w:rsidP="00036A0B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036A0B">
      <w:rPr>
        <w:rStyle w:val="PageNumber"/>
        <w:rFonts w:hint="cs"/>
        <w:rtl/>
      </w:rPr>
      <w:t xml:space="preserve">الإضافة </w:t>
    </w:r>
    <w:r w:rsidR="00036A0B">
      <w:rPr>
        <w:rStyle w:val="PageNumber"/>
      </w:rPr>
      <w:t>29</w:t>
    </w:r>
    <w:r w:rsidR="00036A0B">
      <w:rPr>
        <w:rStyle w:val="PageNumber"/>
        <w:rtl/>
        <w:lang w:bidi="ar-EG"/>
      </w:rPr>
      <w:br/>
    </w:r>
    <w:r w:rsidR="00036A0B">
      <w:rPr>
        <w:rStyle w:val="PageNumber"/>
        <w:rFonts w:hint="cs"/>
        <w:rtl/>
        <w:lang w:bidi="ar-EG"/>
      </w:rPr>
      <w:t xml:space="preserve">للوثيقة </w:t>
    </w:r>
    <w:r w:rsidR="00036A0B">
      <w:rPr>
        <w:rStyle w:val="PageNumber"/>
        <w:lang w:bidi="ar-EG"/>
      </w:rPr>
      <w:t>40-A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36A0B"/>
    <w:rsid w:val="00040C94"/>
    <w:rsid w:val="000425FC"/>
    <w:rsid w:val="00044D43"/>
    <w:rsid w:val="00051907"/>
    <w:rsid w:val="00075A3F"/>
    <w:rsid w:val="000833A9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A507C"/>
    <w:rsid w:val="001B5953"/>
    <w:rsid w:val="001D746E"/>
    <w:rsid w:val="001E190C"/>
    <w:rsid w:val="001E51EE"/>
    <w:rsid w:val="001E54F6"/>
    <w:rsid w:val="001E5A8C"/>
    <w:rsid w:val="001E73D4"/>
    <w:rsid w:val="00201A0A"/>
    <w:rsid w:val="002075D4"/>
    <w:rsid w:val="00211B2A"/>
    <w:rsid w:val="00223015"/>
    <w:rsid w:val="00223C6C"/>
    <w:rsid w:val="0023289F"/>
    <w:rsid w:val="002333A0"/>
    <w:rsid w:val="002543CF"/>
    <w:rsid w:val="002578D6"/>
    <w:rsid w:val="0026062E"/>
    <w:rsid w:val="00260F50"/>
    <w:rsid w:val="00261EF7"/>
    <w:rsid w:val="00266EA9"/>
    <w:rsid w:val="0027069F"/>
    <w:rsid w:val="00273B88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58D4"/>
    <w:rsid w:val="003965FE"/>
    <w:rsid w:val="00397C17"/>
    <w:rsid w:val="003B27AD"/>
    <w:rsid w:val="003B3D66"/>
    <w:rsid w:val="003B4F23"/>
    <w:rsid w:val="003C12F6"/>
    <w:rsid w:val="003C3A13"/>
    <w:rsid w:val="003E02EF"/>
    <w:rsid w:val="003E1D90"/>
    <w:rsid w:val="00400CD4"/>
    <w:rsid w:val="004147B9"/>
    <w:rsid w:val="00420978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E5A2E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5662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579EC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745E1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5F40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3278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017E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C3A0C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3894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4A97"/>
    <w:rsid w:val="00D15A3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57D35"/>
    <w:rsid w:val="00E621A3"/>
    <w:rsid w:val="00E723A9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438BB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E065668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T17-WTSA.20-C-0040!A29!MSW-A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C13DC4-31E8-4224-A951-70F09CC17AB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T17-WTSA.20-C-0040!A29!MSW-A</vt:lpstr>
    </vt:vector>
  </TitlesOfParts>
  <Manager>General Secretariat - Pool</Manager>
  <Company>International Telecommunication Union (ITU)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T17-WTSA.20-C-0040!A29!MSW-A</dc:title>
  <dc:creator>Documents Proposals Manager (DPM)</dc:creator>
  <cp:keywords>DPM_v2022.1.20.1_prod</cp:keywords>
  <cp:lastModifiedBy>Murphy, Margaret</cp:lastModifiedBy>
  <cp:revision>8</cp:revision>
  <cp:lastPrinted>2019-06-26T10:10:00Z</cp:lastPrinted>
  <dcterms:created xsi:type="dcterms:W3CDTF">2022-02-17T10:10:00Z</dcterms:created>
  <dcterms:modified xsi:type="dcterms:W3CDTF">2022-02-17T13:10:00Z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