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59BAC2E" w14:textId="77777777" w:rsidTr="0018460D">
        <w:trPr>
          <w:cantSplit/>
        </w:trPr>
        <w:tc>
          <w:tcPr>
            <w:tcW w:w="6614" w:type="dxa"/>
            <w:vAlign w:val="center"/>
            <w:hideMark/>
          </w:tcPr>
          <w:p w14:paraId="0E312CC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F8F515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83147C9" w14:textId="77777777" w:rsidR="00C244A8" w:rsidRPr="00031E6B" w:rsidRDefault="00C244A8" w:rsidP="00C244A8">
            <w:pPr>
              <w:spacing w:after="160"/>
              <w:rPr>
                <w:sz w:val="22"/>
                <w:szCs w:val="22"/>
              </w:rPr>
            </w:pPr>
            <w:r>
              <w:rPr>
                <w:noProof/>
                <w:lang w:val="en-US" w:eastAsia="zh-CN"/>
              </w:rPr>
              <w:drawing>
                <wp:inline distT="0" distB="0" distL="0" distR="0" wp14:anchorId="402C8ADF" wp14:editId="07D853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F5CEED3" w14:textId="77777777" w:rsidTr="00E2414B">
        <w:trPr>
          <w:cantSplit/>
        </w:trPr>
        <w:tc>
          <w:tcPr>
            <w:tcW w:w="6614" w:type="dxa"/>
            <w:tcBorders>
              <w:top w:val="nil"/>
              <w:left w:val="nil"/>
              <w:bottom w:val="single" w:sz="12" w:space="0" w:color="auto"/>
              <w:right w:val="nil"/>
            </w:tcBorders>
          </w:tcPr>
          <w:p w14:paraId="2029497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AF40B28" w14:textId="77777777" w:rsidR="009759FE" w:rsidRPr="000A3B30" w:rsidRDefault="009759FE" w:rsidP="00E2414B">
            <w:pPr>
              <w:spacing w:before="0"/>
              <w:rPr>
                <w:rFonts w:eastAsia="Times New Roman"/>
              </w:rPr>
            </w:pPr>
          </w:p>
        </w:tc>
      </w:tr>
      <w:tr w:rsidR="009759FE" w14:paraId="4ADAB7EC" w14:textId="77777777" w:rsidTr="00E2414B">
        <w:trPr>
          <w:cantSplit/>
        </w:trPr>
        <w:tc>
          <w:tcPr>
            <w:tcW w:w="6614" w:type="dxa"/>
            <w:tcBorders>
              <w:top w:val="single" w:sz="12" w:space="0" w:color="auto"/>
              <w:left w:val="nil"/>
              <w:bottom w:val="nil"/>
              <w:right w:val="nil"/>
            </w:tcBorders>
          </w:tcPr>
          <w:p w14:paraId="1B42E0B5" w14:textId="77777777" w:rsidR="009759FE" w:rsidRPr="00400909" w:rsidRDefault="009759FE" w:rsidP="00E2414B">
            <w:pPr>
              <w:spacing w:before="0"/>
              <w:rPr>
                <w:rFonts w:eastAsia="Times New Roman"/>
              </w:rPr>
            </w:pPr>
          </w:p>
        </w:tc>
        <w:tc>
          <w:tcPr>
            <w:tcW w:w="3197" w:type="dxa"/>
          </w:tcPr>
          <w:p w14:paraId="6FB3413D" w14:textId="77777777" w:rsidR="009759FE" w:rsidRPr="00031E6B" w:rsidRDefault="009759FE" w:rsidP="00E2414B">
            <w:pPr>
              <w:spacing w:before="0"/>
              <w:rPr>
                <w:rFonts w:ascii="Verdana" w:hAnsi="Verdana"/>
                <w:b/>
                <w:bCs/>
                <w:sz w:val="20"/>
                <w:szCs w:val="22"/>
              </w:rPr>
            </w:pPr>
          </w:p>
        </w:tc>
      </w:tr>
      <w:tr w:rsidR="000A3B30" w14:paraId="3DE19AC2" w14:textId="77777777" w:rsidTr="00E2414B">
        <w:trPr>
          <w:cantSplit/>
        </w:trPr>
        <w:tc>
          <w:tcPr>
            <w:tcW w:w="6614" w:type="dxa"/>
          </w:tcPr>
          <w:p w14:paraId="43CEAED4"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6B15C98A" w14:textId="5DCBA17F" w:rsidR="000A3B30" w:rsidRPr="00622560" w:rsidRDefault="000A3B30" w:rsidP="00BD7C7C">
            <w:pPr>
              <w:pStyle w:val="DocNumber"/>
            </w:pPr>
            <w:proofErr w:type="spellStart"/>
            <w:r>
              <w:t>文件</w:t>
            </w:r>
            <w:proofErr w:type="spellEnd"/>
            <w:r w:rsidR="006E6869">
              <w:t xml:space="preserve"> 40</w:t>
            </w:r>
            <w:r>
              <w:t>(Add.28)</w:t>
            </w:r>
            <w:r w:rsidRPr="00622560">
              <w:t>-</w:t>
            </w:r>
            <w:r w:rsidRPr="000273B7">
              <w:t>C</w:t>
            </w:r>
          </w:p>
        </w:tc>
      </w:tr>
      <w:tr w:rsidR="000A3B30" w14:paraId="6C1293A9" w14:textId="77777777" w:rsidTr="00E2414B">
        <w:trPr>
          <w:cantSplit/>
        </w:trPr>
        <w:tc>
          <w:tcPr>
            <w:tcW w:w="6614" w:type="dxa"/>
          </w:tcPr>
          <w:p w14:paraId="12FAE669" w14:textId="77777777" w:rsidR="000A3B30" w:rsidRPr="00C324A8" w:rsidRDefault="000A3B30" w:rsidP="00E2414B">
            <w:pPr>
              <w:spacing w:before="0"/>
              <w:rPr>
                <w:rFonts w:ascii="Verdana" w:hAnsi="Verdana"/>
                <w:b/>
                <w:smallCaps/>
                <w:sz w:val="20"/>
              </w:rPr>
            </w:pPr>
          </w:p>
        </w:tc>
        <w:tc>
          <w:tcPr>
            <w:tcW w:w="3197" w:type="dxa"/>
            <w:hideMark/>
          </w:tcPr>
          <w:p w14:paraId="3E660D21"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2</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0A3B30" w14:paraId="62117BE3" w14:textId="77777777" w:rsidTr="00E2414B">
        <w:trPr>
          <w:cantSplit/>
        </w:trPr>
        <w:tc>
          <w:tcPr>
            <w:tcW w:w="6614" w:type="dxa"/>
          </w:tcPr>
          <w:p w14:paraId="1FB7B115" w14:textId="77777777" w:rsidR="000A3B30" w:rsidRPr="00031E6B" w:rsidRDefault="000A3B30" w:rsidP="00E2414B">
            <w:pPr>
              <w:spacing w:before="0"/>
              <w:rPr>
                <w:sz w:val="22"/>
                <w:szCs w:val="22"/>
              </w:rPr>
            </w:pPr>
          </w:p>
        </w:tc>
        <w:tc>
          <w:tcPr>
            <w:tcW w:w="3197" w:type="dxa"/>
            <w:hideMark/>
          </w:tcPr>
          <w:p w14:paraId="651141A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1F3C5CBF" w14:textId="77777777" w:rsidTr="00E2414B">
        <w:trPr>
          <w:cantSplit/>
        </w:trPr>
        <w:tc>
          <w:tcPr>
            <w:tcW w:w="9811" w:type="dxa"/>
            <w:gridSpan w:val="2"/>
          </w:tcPr>
          <w:p w14:paraId="53CA9ED6" w14:textId="77777777" w:rsidR="009D164C" w:rsidRPr="00031E6B" w:rsidRDefault="009D164C" w:rsidP="00E2414B">
            <w:pPr>
              <w:spacing w:before="0"/>
              <w:rPr>
                <w:rFonts w:ascii="Verdana" w:hAnsi="Verdana"/>
                <w:b/>
                <w:bCs/>
                <w:sz w:val="20"/>
                <w:szCs w:val="22"/>
              </w:rPr>
            </w:pPr>
          </w:p>
        </w:tc>
      </w:tr>
      <w:tr w:rsidR="000A3B30" w14:paraId="5A923D92" w14:textId="77777777" w:rsidTr="00E2414B">
        <w:trPr>
          <w:cantSplit/>
        </w:trPr>
        <w:tc>
          <w:tcPr>
            <w:tcW w:w="9811" w:type="dxa"/>
            <w:gridSpan w:val="2"/>
            <w:hideMark/>
          </w:tcPr>
          <w:p w14:paraId="69BEDF87" w14:textId="77777777" w:rsidR="000A3B30" w:rsidRPr="00031E6B" w:rsidRDefault="000A3B30" w:rsidP="00E2414B">
            <w:pPr>
              <w:pStyle w:val="Source"/>
              <w:rPr>
                <w:lang w:eastAsia="zh-CN"/>
              </w:rPr>
            </w:pPr>
            <w:r w:rsidRPr="000273B7">
              <w:rPr>
                <w:lang w:eastAsia="zh-CN"/>
              </w:rPr>
              <w:t>国际电联成员国、区域通信联合体（</w:t>
            </w:r>
            <w:r w:rsidRPr="000273B7">
              <w:rPr>
                <w:lang w:eastAsia="zh-CN"/>
              </w:rPr>
              <w:t>RCC</w:t>
            </w:r>
            <w:r w:rsidRPr="000273B7">
              <w:rPr>
                <w:lang w:eastAsia="zh-CN"/>
              </w:rPr>
              <w:t>）成员</w:t>
            </w:r>
          </w:p>
        </w:tc>
      </w:tr>
      <w:tr w:rsidR="000A3B30" w14:paraId="36233653" w14:textId="77777777" w:rsidTr="00E2414B">
        <w:trPr>
          <w:cantSplit/>
        </w:trPr>
        <w:tc>
          <w:tcPr>
            <w:tcW w:w="9811" w:type="dxa"/>
            <w:gridSpan w:val="2"/>
            <w:hideMark/>
          </w:tcPr>
          <w:p w14:paraId="3750E9B9" w14:textId="6E0B01DE" w:rsidR="000A3B30" w:rsidRPr="00400909" w:rsidRDefault="00CC7B3A" w:rsidP="00E2414B">
            <w:pPr>
              <w:pStyle w:val="Title1"/>
              <w:rPr>
                <w:rFonts w:ascii="Verdana" w:hAnsi="Verdana"/>
                <w:lang w:eastAsia="zh-CN"/>
              </w:rPr>
            </w:pPr>
            <w:r>
              <w:rPr>
                <w:rFonts w:hint="eastAsia"/>
                <w:lang w:eastAsia="zh-CN"/>
              </w:rPr>
              <w:t>第</w:t>
            </w:r>
            <w:r>
              <w:rPr>
                <w:rFonts w:hint="eastAsia"/>
                <w:lang w:eastAsia="zh-CN"/>
              </w:rPr>
              <w:t>2</w:t>
            </w:r>
            <w:r>
              <w:rPr>
                <w:rFonts w:hint="eastAsia"/>
                <w:lang w:eastAsia="zh-CN"/>
              </w:rPr>
              <w:t>号决议的拟议修改</w:t>
            </w:r>
          </w:p>
        </w:tc>
      </w:tr>
      <w:tr w:rsidR="000A3B30" w14:paraId="7C7CE6CF" w14:textId="77777777" w:rsidTr="00E2414B">
        <w:trPr>
          <w:cantSplit/>
        </w:trPr>
        <w:tc>
          <w:tcPr>
            <w:tcW w:w="9811" w:type="dxa"/>
            <w:gridSpan w:val="2"/>
            <w:hideMark/>
          </w:tcPr>
          <w:p w14:paraId="7FE7D901" w14:textId="77777777" w:rsidR="000A3B30" w:rsidRPr="00400909" w:rsidRDefault="000A3B30" w:rsidP="00E2414B">
            <w:pPr>
              <w:pStyle w:val="Title2"/>
              <w:rPr>
                <w:rFonts w:ascii="Verdana" w:hAnsi="Verdana"/>
              </w:rPr>
            </w:pPr>
          </w:p>
        </w:tc>
      </w:tr>
      <w:tr w:rsidR="000A3B30" w14:paraId="0DB44AD4" w14:textId="77777777" w:rsidTr="00BD7C7C">
        <w:trPr>
          <w:cantSplit/>
          <w:trHeight w:hRule="exact" w:val="120"/>
        </w:trPr>
        <w:tc>
          <w:tcPr>
            <w:tcW w:w="9811" w:type="dxa"/>
            <w:gridSpan w:val="2"/>
          </w:tcPr>
          <w:p w14:paraId="5EAF7F52" w14:textId="77777777" w:rsidR="000A3B30" w:rsidRPr="000273B7" w:rsidRDefault="000A3B30" w:rsidP="00E2414B">
            <w:pPr>
              <w:pStyle w:val="Agendaitem"/>
            </w:pPr>
          </w:p>
        </w:tc>
      </w:tr>
    </w:tbl>
    <w:p w14:paraId="58A758EB" w14:textId="0DC52467" w:rsidR="006C0FF7" w:rsidRPr="006C0FF7" w:rsidRDefault="00565202" w:rsidP="00E97FB0">
      <w:pPr>
        <w:pStyle w:val="Headingb"/>
        <w:rPr>
          <w:lang w:val="en-US" w:eastAsia="zh-CN"/>
        </w:rPr>
      </w:pPr>
      <w:r>
        <w:rPr>
          <w:rFonts w:ascii="SimSun" w:hAnsi="SimSun" w:cs="SimSun" w:hint="eastAsia"/>
          <w:lang w:val="en-GB" w:eastAsia="zh-CN"/>
        </w:rPr>
        <w:t>提案</w:t>
      </w:r>
    </w:p>
    <w:p w14:paraId="0892970A" w14:textId="264DD43D" w:rsidR="00981B94" w:rsidRPr="007D0207" w:rsidRDefault="00981B94" w:rsidP="005A74D4">
      <w:pPr>
        <w:ind w:firstLineChars="200" w:firstLine="480"/>
        <w:rPr>
          <w:lang w:val="en-US" w:eastAsia="zh-CN"/>
        </w:rPr>
      </w:pPr>
      <w:r w:rsidRPr="007D0207">
        <w:rPr>
          <w:lang w:eastAsia="zh-CN"/>
        </w:rPr>
        <w:t>RCC</w:t>
      </w:r>
      <w:r w:rsidRPr="007D0207">
        <w:rPr>
          <w:rFonts w:hint="eastAsia"/>
          <w:lang w:eastAsia="zh-CN"/>
        </w:rPr>
        <w:t>主管部门建议</w:t>
      </w:r>
      <w:r w:rsidRPr="007D0207">
        <w:rPr>
          <w:lang w:eastAsia="zh-CN"/>
        </w:rPr>
        <w:t>对</w:t>
      </w:r>
      <w:r w:rsidRPr="007D0207">
        <w:rPr>
          <w:lang w:eastAsia="zh-CN"/>
        </w:rPr>
        <w:t>WTSA</w:t>
      </w:r>
      <w:r w:rsidRPr="007D0207">
        <w:rPr>
          <w:rFonts w:hint="eastAsia"/>
          <w:lang w:eastAsia="zh-CN"/>
        </w:rPr>
        <w:t>第</w:t>
      </w:r>
      <w:r w:rsidRPr="007D0207">
        <w:rPr>
          <w:lang w:eastAsia="zh-CN"/>
        </w:rPr>
        <w:t>2</w:t>
      </w:r>
      <w:r w:rsidRPr="007D0207">
        <w:rPr>
          <w:rFonts w:hint="eastAsia"/>
          <w:lang w:eastAsia="zh-CN"/>
        </w:rPr>
        <w:t>号</w:t>
      </w:r>
      <w:r w:rsidRPr="007D0207">
        <w:rPr>
          <w:lang w:eastAsia="zh-CN"/>
        </w:rPr>
        <w:t>决议进行修改，如下文所示，以反映</w:t>
      </w:r>
      <w:r w:rsidRPr="007D0207">
        <w:rPr>
          <w:lang w:eastAsia="zh-CN"/>
        </w:rPr>
        <w:t>ITU-T</w:t>
      </w:r>
      <w:r w:rsidRPr="007D0207">
        <w:rPr>
          <w:rFonts w:hint="eastAsia"/>
          <w:lang w:eastAsia="zh-CN"/>
        </w:rPr>
        <w:t>研究组</w:t>
      </w:r>
      <w:r w:rsidRPr="007D0207">
        <w:rPr>
          <w:lang w:eastAsia="zh-CN"/>
        </w:rPr>
        <w:t>在</w:t>
      </w:r>
      <w:r w:rsidRPr="007D0207">
        <w:rPr>
          <w:lang w:eastAsia="zh-CN"/>
        </w:rPr>
        <w:t>2017-2020</w:t>
      </w:r>
      <w:r w:rsidR="00C46618">
        <w:rPr>
          <w:rFonts w:hint="eastAsia"/>
          <w:lang w:eastAsia="zh-CN"/>
        </w:rPr>
        <w:t>（</w:t>
      </w:r>
      <w:r w:rsidR="002F2F8B" w:rsidRPr="007D0207">
        <w:rPr>
          <w:lang w:val="en-US" w:eastAsia="zh-CN"/>
        </w:rPr>
        <w:t>21</w:t>
      </w:r>
      <w:r w:rsidR="00C46618">
        <w:rPr>
          <w:rFonts w:hint="eastAsia"/>
          <w:lang w:val="en-US" w:eastAsia="zh-CN"/>
        </w:rPr>
        <w:t>）</w:t>
      </w:r>
      <w:r w:rsidRPr="007D0207">
        <w:rPr>
          <w:lang w:eastAsia="zh-CN"/>
        </w:rPr>
        <w:t>年研究期</w:t>
      </w:r>
      <w:r w:rsidR="002F2F8B" w:rsidRPr="007D0207">
        <w:rPr>
          <w:rFonts w:hint="eastAsia"/>
          <w:lang w:eastAsia="zh-CN"/>
        </w:rPr>
        <w:t>内</w:t>
      </w:r>
      <w:r w:rsidRPr="007D0207">
        <w:rPr>
          <w:lang w:eastAsia="zh-CN"/>
        </w:rPr>
        <w:t>取得的成果。</w:t>
      </w:r>
    </w:p>
    <w:p w14:paraId="6D44F019" w14:textId="77777777" w:rsidR="00502B2E" w:rsidRPr="00F7417E" w:rsidRDefault="00502B2E" w:rsidP="00F7417E">
      <w:pPr>
        <w:rPr>
          <w:lang w:eastAsia="zh-CN"/>
        </w:rPr>
      </w:pPr>
      <w:r w:rsidRPr="00F7417E">
        <w:rPr>
          <w:lang w:eastAsia="zh-CN"/>
        </w:rPr>
        <w:br w:type="page"/>
      </w:r>
    </w:p>
    <w:p w14:paraId="29EC36E5" w14:textId="77777777" w:rsidR="00BC5B41" w:rsidRDefault="008B6A39">
      <w:pPr>
        <w:pStyle w:val="Proposal"/>
        <w:rPr>
          <w:lang w:eastAsia="zh-CN"/>
        </w:rPr>
      </w:pPr>
      <w:r>
        <w:rPr>
          <w:lang w:eastAsia="zh-CN"/>
        </w:rPr>
        <w:lastRenderedPageBreak/>
        <w:t>MOD</w:t>
      </w:r>
      <w:r>
        <w:rPr>
          <w:lang w:eastAsia="zh-CN"/>
        </w:rPr>
        <w:tab/>
        <w:t>RCC/40A28/1</w:t>
      </w:r>
    </w:p>
    <w:p w14:paraId="6602A67D" w14:textId="77777777" w:rsidR="009F6CC0" w:rsidRPr="00F45A7A" w:rsidRDefault="008B6A39" w:rsidP="00F45A7A">
      <w:pPr>
        <w:pStyle w:val="ResNo"/>
        <w:rPr>
          <w:lang w:eastAsia="zh-CN"/>
        </w:rPr>
      </w:pPr>
      <w:bookmarkStart w:id="1" w:name="_Toc219521688"/>
      <w:bookmarkStart w:id="2" w:name="_Toc477941697"/>
      <w:bookmarkStart w:id="3" w:name="_Toc478043524"/>
      <w:bookmarkStart w:id="4" w:name="_Toc478044951"/>
      <w:r w:rsidRPr="00F45A7A">
        <w:rPr>
          <w:rFonts w:hint="eastAsia"/>
          <w:lang w:eastAsia="zh-CN"/>
        </w:rPr>
        <w:t>第</w:t>
      </w:r>
      <w:r w:rsidRPr="00F45A7A">
        <w:rPr>
          <w:rFonts w:hint="eastAsia"/>
          <w:lang w:eastAsia="zh-CN"/>
        </w:rPr>
        <w:t>2</w:t>
      </w:r>
      <w:r w:rsidRPr="00F45A7A">
        <w:rPr>
          <w:rFonts w:hint="eastAsia"/>
          <w:lang w:eastAsia="zh-CN"/>
        </w:rPr>
        <w:t>号决议</w:t>
      </w:r>
      <w:bookmarkEnd w:id="1"/>
      <w:r w:rsidRPr="00F45A7A">
        <w:rPr>
          <w:rFonts w:hint="eastAsia"/>
          <w:lang w:eastAsia="zh-CN"/>
        </w:rPr>
        <w:t>（</w:t>
      </w:r>
      <w:del w:id="5" w:author="Liu, Yiqi" w:date="2022-02-15T14:25:00Z">
        <w:r w:rsidRPr="00F45A7A" w:rsidDel="00DD1940">
          <w:rPr>
            <w:lang w:eastAsia="zh-CN"/>
          </w:rPr>
          <w:delText>2016</w:delText>
        </w:r>
        <w:r w:rsidRPr="00F45A7A" w:rsidDel="00DD1940">
          <w:rPr>
            <w:rFonts w:hint="eastAsia"/>
            <w:lang w:eastAsia="zh-CN"/>
          </w:rPr>
          <w:delText>年，哈马马特</w:delText>
        </w:r>
      </w:del>
      <w:ins w:id="6" w:author="Liu, Yiqi" w:date="2022-02-15T14:25:00Z">
        <w:r w:rsidR="00DD1940" w:rsidRPr="00F45A7A">
          <w:rPr>
            <w:lang w:eastAsia="zh-CN"/>
            <w:rPrChange w:id="7" w:author="Liu, Yiqi" w:date="2022-02-15T14:25:00Z">
              <w:rPr>
                <w:rFonts w:ascii="SimSun" w:hAnsi="SimSun" w:cs="SimSun"/>
                <w:lang w:eastAsia="zh-CN"/>
              </w:rPr>
            </w:rPrChange>
          </w:rPr>
          <w:t>2022</w:t>
        </w:r>
        <w:r w:rsidR="00DD1940" w:rsidRPr="00F45A7A">
          <w:rPr>
            <w:rFonts w:hint="eastAsia"/>
            <w:lang w:eastAsia="zh-CN"/>
            <w:rPrChange w:id="8" w:author="Liu, Yiqi" w:date="2022-02-15T14:25:00Z">
              <w:rPr>
                <w:rFonts w:ascii="SimSun" w:hAnsi="SimSun" w:cs="SimSun" w:hint="eastAsia"/>
                <w:lang w:eastAsia="zh-CN"/>
              </w:rPr>
            </w:rPrChange>
          </w:rPr>
          <w:t>年，日内瓦</w:t>
        </w:r>
      </w:ins>
      <w:r w:rsidRPr="00F45A7A">
        <w:rPr>
          <w:rFonts w:hint="eastAsia"/>
          <w:lang w:eastAsia="zh-CN"/>
        </w:rPr>
        <w:t>，修订版）</w:t>
      </w:r>
      <w:bookmarkEnd w:id="2"/>
      <w:bookmarkEnd w:id="3"/>
      <w:bookmarkEnd w:id="4"/>
    </w:p>
    <w:p w14:paraId="0EB9E533" w14:textId="77777777" w:rsidR="009F6CC0" w:rsidRPr="00A0765B" w:rsidRDefault="008B6A39" w:rsidP="009F6CC0">
      <w:pPr>
        <w:pStyle w:val="Restitle"/>
        <w:rPr>
          <w:lang w:eastAsia="zh-CN"/>
        </w:rPr>
      </w:pPr>
      <w:bookmarkStart w:id="9" w:name="_Toc219521689"/>
      <w:bookmarkStart w:id="10" w:name="_Toc348252426"/>
      <w:bookmarkStart w:id="11" w:name="_Toc478043525"/>
      <w:bookmarkStart w:id="12" w:name="_Toc478044952"/>
      <w:r w:rsidRPr="00A0765B">
        <w:rPr>
          <w:rFonts w:hint="eastAsia"/>
          <w:lang w:eastAsia="zh-CN"/>
        </w:rPr>
        <w:t>国际电联电信标准化部门研究组的责任与职权</w:t>
      </w:r>
      <w:bookmarkEnd w:id="9"/>
      <w:bookmarkEnd w:id="10"/>
      <w:bookmarkEnd w:id="11"/>
      <w:bookmarkEnd w:id="12"/>
    </w:p>
    <w:p w14:paraId="0C9A9C90" w14:textId="77777777" w:rsidR="009F6CC0" w:rsidRPr="00A0765B" w:rsidRDefault="008B6A39" w:rsidP="00124DE8">
      <w:pPr>
        <w:pStyle w:val="Resref"/>
        <w:rPr>
          <w:lang w:eastAsia="zh-CN"/>
        </w:rPr>
      </w:pPr>
      <w:r w:rsidRPr="00A0765B">
        <w:rPr>
          <w:rFonts w:hint="eastAsia"/>
          <w:lang w:eastAsia="zh-CN"/>
        </w:rPr>
        <w:t>（</w:t>
      </w:r>
      <w:r w:rsidRPr="00A0765B">
        <w:rPr>
          <w:lang w:eastAsia="zh-CN"/>
        </w:rPr>
        <w:t>1993</w:t>
      </w:r>
      <w:r w:rsidRPr="00A0765B">
        <w:rPr>
          <w:rFonts w:hint="eastAsia"/>
          <w:lang w:eastAsia="zh-CN"/>
        </w:rPr>
        <w:t>年，赫尔辛基；</w:t>
      </w:r>
      <w:r w:rsidRPr="00A0765B">
        <w:rPr>
          <w:lang w:eastAsia="zh-CN"/>
        </w:rPr>
        <w:t>1996</w:t>
      </w:r>
      <w:r w:rsidRPr="00A0765B">
        <w:rPr>
          <w:rFonts w:hint="eastAsia"/>
          <w:lang w:eastAsia="zh-CN"/>
        </w:rPr>
        <w:t>年，日内瓦；</w:t>
      </w:r>
      <w:r w:rsidRPr="00A0765B">
        <w:rPr>
          <w:lang w:eastAsia="zh-CN"/>
        </w:rPr>
        <w:t>2000</w:t>
      </w:r>
      <w:r w:rsidRPr="00A0765B">
        <w:rPr>
          <w:rFonts w:hint="eastAsia"/>
          <w:lang w:eastAsia="zh-CN"/>
        </w:rPr>
        <w:t>年，蒙特利尔；</w:t>
      </w:r>
      <w:r w:rsidRPr="00A0765B">
        <w:rPr>
          <w:lang w:eastAsia="zh-CN"/>
        </w:rPr>
        <w:t>2004</w:t>
      </w:r>
      <w:r w:rsidRPr="00A0765B">
        <w:rPr>
          <w:rFonts w:hint="eastAsia"/>
          <w:lang w:eastAsia="zh-CN"/>
        </w:rPr>
        <w:t>年，弗洛里亚诺波利斯；</w:t>
      </w:r>
      <w:r w:rsidRPr="00A0765B">
        <w:rPr>
          <w:lang w:eastAsia="zh-CN"/>
        </w:rPr>
        <w:t>2008</w:t>
      </w:r>
      <w:r w:rsidRPr="00A0765B">
        <w:rPr>
          <w:rFonts w:hint="eastAsia"/>
          <w:lang w:eastAsia="zh-CN"/>
        </w:rPr>
        <w:t>年，约翰内斯堡；</w:t>
      </w:r>
      <w:r w:rsidRPr="00A0765B">
        <w:rPr>
          <w:lang w:eastAsia="zh-CN"/>
        </w:rPr>
        <w:t>2009</w:t>
      </w:r>
      <w:r w:rsidRPr="00A0765B">
        <w:rPr>
          <w:rFonts w:hint="eastAsia"/>
          <w:lang w:eastAsia="zh-CN"/>
        </w:rPr>
        <w:t>年</w:t>
      </w:r>
      <w:r w:rsidRPr="00120FC2">
        <w:rPr>
          <w:rStyle w:val="FootnoteReference"/>
          <w:lang w:eastAsia="zh-CN"/>
        </w:rPr>
        <w:footnoteReference w:customMarkFollows="1" w:id="1"/>
        <w:t>1</w:t>
      </w:r>
      <w:r w:rsidRPr="00A0765B">
        <w:rPr>
          <w:rFonts w:hint="eastAsia"/>
          <w:lang w:eastAsia="zh-CN"/>
        </w:rPr>
        <w:t>；</w:t>
      </w:r>
      <w:r w:rsidRPr="00A0765B">
        <w:rPr>
          <w:lang w:eastAsia="zh-CN"/>
        </w:rPr>
        <w:t>2012</w:t>
      </w:r>
      <w:r w:rsidRPr="00A0765B">
        <w:rPr>
          <w:rFonts w:hint="eastAsia"/>
          <w:lang w:eastAsia="zh-CN"/>
        </w:rPr>
        <w:t>年，迪拜；</w:t>
      </w:r>
      <w:r w:rsidRPr="00A0765B">
        <w:rPr>
          <w:lang w:eastAsia="zh-CN"/>
        </w:rPr>
        <w:t>2015</w:t>
      </w:r>
      <w:r w:rsidRPr="00A0765B">
        <w:rPr>
          <w:rFonts w:hint="eastAsia"/>
          <w:lang w:eastAsia="zh-CN"/>
        </w:rPr>
        <w:t>年</w:t>
      </w:r>
      <w:r w:rsidRPr="00120FC2">
        <w:rPr>
          <w:rStyle w:val="FootnoteReference"/>
          <w:lang w:eastAsia="zh-CN"/>
        </w:rPr>
        <w:footnoteReference w:customMarkFollows="1" w:id="2"/>
        <w:t>2</w:t>
      </w:r>
      <w:r w:rsidRPr="00A0765B">
        <w:rPr>
          <w:rFonts w:hint="eastAsia"/>
          <w:lang w:eastAsia="zh-CN"/>
        </w:rPr>
        <w:t>；</w:t>
      </w:r>
      <w:r w:rsidRPr="00A0765B">
        <w:rPr>
          <w:lang w:eastAsia="zh-CN"/>
        </w:rPr>
        <w:t>2016</w:t>
      </w:r>
      <w:r w:rsidRPr="00A0765B">
        <w:rPr>
          <w:rFonts w:hint="eastAsia"/>
          <w:lang w:eastAsia="zh-CN"/>
        </w:rPr>
        <w:t>年</w:t>
      </w:r>
      <w:r w:rsidRPr="00120FC2">
        <w:rPr>
          <w:rStyle w:val="FootnoteReference"/>
          <w:lang w:eastAsia="zh-CN"/>
        </w:rPr>
        <w:footnoteReference w:customMarkFollows="1" w:id="3"/>
        <w:t>3</w:t>
      </w:r>
      <w:r w:rsidRPr="00A0765B">
        <w:rPr>
          <w:rFonts w:hint="eastAsia"/>
          <w:lang w:eastAsia="zh-CN"/>
        </w:rPr>
        <w:t>；</w:t>
      </w:r>
      <w:r w:rsidRPr="00A0765B">
        <w:rPr>
          <w:lang w:eastAsia="zh-CN"/>
        </w:rPr>
        <w:t>2016</w:t>
      </w:r>
      <w:r w:rsidRPr="00A0765B">
        <w:rPr>
          <w:rFonts w:hint="eastAsia"/>
          <w:lang w:eastAsia="zh-CN"/>
        </w:rPr>
        <w:t>年，哈马马特</w:t>
      </w:r>
      <w:ins w:id="13" w:author="Liu, Yiqi" w:date="2022-02-15T14:26:00Z">
        <w:r w:rsidR="00F76D2F">
          <w:rPr>
            <w:rFonts w:hint="eastAsia"/>
            <w:lang w:eastAsia="zh-CN"/>
          </w:rPr>
          <w:t>；</w:t>
        </w:r>
        <w:r w:rsidR="00F76D2F">
          <w:rPr>
            <w:rFonts w:hint="eastAsia"/>
            <w:lang w:eastAsia="zh-CN"/>
          </w:rPr>
          <w:t>2022</w:t>
        </w:r>
        <w:r w:rsidR="00F76D2F">
          <w:rPr>
            <w:rFonts w:hint="eastAsia"/>
            <w:lang w:eastAsia="zh-CN"/>
          </w:rPr>
          <w:t>年，日内瓦</w:t>
        </w:r>
      </w:ins>
      <w:r w:rsidRPr="00A0765B">
        <w:rPr>
          <w:rFonts w:hint="eastAsia"/>
          <w:lang w:eastAsia="zh-CN"/>
        </w:rPr>
        <w:t>）</w:t>
      </w:r>
    </w:p>
    <w:p w14:paraId="2274FB48" w14:textId="77777777" w:rsidR="009F6CC0" w:rsidRPr="00A0765B" w:rsidRDefault="008B6A39" w:rsidP="009F6CC0">
      <w:pPr>
        <w:pStyle w:val="Normalaftertitle"/>
        <w:rPr>
          <w:lang w:eastAsia="zh-CN"/>
        </w:rPr>
      </w:pPr>
      <w:r w:rsidRPr="00A0765B">
        <w:rPr>
          <w:rFonts w:hint="eastAsia"/>
          <w:lang w:eastAsia="zh-CN"/>
        </w:rPr>
        <w:t>世界电信标准化全会（</w:t>
      </w:r>
      <w:del w:id="14" w:author="Liu, Yiqi" w:date="2022-02-15T14:26:00Z">
        <w:r w:rsidRPr="00A0765B" w:rsidDel="00BF5F53">
          <w:rPr>
            <w:lang w:eastAsia="zh-CN"/>
          </w:rPr>
          <w:delText>2016</w:delText>
        </w:r>
        <w:r w:rsidRPr="00A0765B" w:rsidDel="00BF5F53">
          <w:rPr>
            <w:rFonts w:hint="eastAsia"/>
            <w:lang w:eastAsia="zh-CN"/>
          </w:rPr>
          <w:delText>年，</w:delText>
        </w:r>
        <w:r w:rsidRPr="008A1CAC" w:rsidDel="00BF5F53">
          <w:rPr>
            <w:rFonts w:ascii="SimSun" w:hAnsi="SimSun" w:hint="eastAsia"/>
            <w:iCs/>
            <w:lang w:eastAsia="zh-CN"/>
          </w:rPr>
          <w:delText>哈马马特</w:delText>
        </w:r>
      </w:del>
      <w:ins w:id="15" w:author="Liu, Yiqi" w:date="2022-02-15T14:26:00Z">
        <w:r w:rsidR="00BF5F53" w:rsidRPr="00BF5F53">
          <w:rPr>
            <w:iCs/>
            <w:lang w:eastAsia="zh-CN"/>
            <w:rPrChange w:id="16" w:author="Liu, Yiqi" w:date="2022-02-15T14:26:00Z">
              <w:rPr>
                <w:rFonts w:ascii="SimSun" w:hAnsi="SimSun"/>
                <w:iCs/>
                <w:lang w:eastAsia="zh-CN"/>
              </w:rPr>
            </w:rPrChange>
          </w:rPr>
          <w:t>2022</w:t>
        </w:r>
        <w:r w:rsidR="00BF5F53" w:rsidRPr="00BF5F53">
          <w:rPr>
            <w:rFonts w:hint="eastAsia"/>
            <w:iCs/>
            <w:lang w:eastAsia="zh-CN"/>
            <w:rPrChange w:id="17" w:author="Liu, Yiqi" w:date="2022-02-15T14:26:00Z">
              <w:rPr>
                <w:rFonts w:ascii="SimSun" w:hAnsi="SimSun" w:hint="eastAsia"/>
                <w:iCs/>
                <w:lang w:eastAsia="zh-CN"/>
              </w:rPr>
            </w:rPrChange>
          </w:rPr>
          <w:t>年，日内瓦</w:t>
        </w:r>
      </w:ins>
      <w:r w:rsidRPr="00A0765B">
        <w:rPr>
          <w:rFonts w:hint="eastAsia"/>
          <w:lang w:eastAsia="zh-CN"/>
        </w:rPr>
        <w:t>），</w:t>
      </w:r>
    </w:p>
    <w:p w14:paraId="7CD8D11E" w14:textId="77777777" w:rsidR="009F6CC0" w:rsidRPr="00A0765B" w:rsidRDefault="008B6A39" w:rsidP="009F6CC0">
      <w:pPr>
        <w:pStyle w:val="Call"/>
        <w:rPr>
          <w:lang w:eastAsia="zh-CN"/>
        </w:rPr>
      </w:pPr>
      <w:r w:rsidRPr="00A0765B">
        <w:rPr>
          <w:rFonts w:hint="eastAsia"/>
          <w:lang w:eastAsia="zh-CN"/>
        </w:rPr>
        <w:t>认识到</w:t>
      </w:r>
    </w:p>
    <w:p w14:paraId="24DB758B" w14:textId="77777777" w:rsidR="009F6CC0" w:rsidRPr="00A0765B" w:rsidRDefault="008B6A39" w:rsidP="009F6CC0">
      <w:pPr>
        <w:ind w:firstLineChars="200" w:firstLine="480"/>
        <w:rPr>
          <w:lang w:eastAsia="zh-CN"/>
        </w:rPr>
      </w:pPr>
      <w:r w:rsidRPr="00A0765B">
        <w:rPr>
          <w:rFonts w:hint="eastAsia"/>
          <w:lang w:eastAsia="zh-CN"/>
        </w:rPr>
        <w:t>本届全会通过的各项决议含有诸多指示，并对相关研究组的工作产生影响，</w:t>
      </w:r>
    </w:p>
    <w:p w14:paraId="123922E6" w14:textId="77777777" w:rsidR="009F6CC0" w:rsidRPr="00A0765B" w:rsidRDefault="008B6A39" w:rsidP="009F6CC0">
      <w:pPr>
        <w:pStyle w:val="Call"/>
        <w:rPr>
          <w:lang w:eastAsia="zh-CN"/>
        </w:rPr>
      </w:pPr>
      <w:r w:rsidRPr="00A0765B">
        <w:rPr>
          <w:rFonts w:hint="eastAsia"/>
          <w:lang w:eastAsia="zh-CN"/>
        </w:rPr>
        <w:t>考虑到</w:t>
      </w:r>
    </w:p>
    <w:p w14:paraId="34FC9D62" w14:textId="77777777" w:rsidR="009F6CC0" w:rsidRPr="00A0765B" w:rsidRDefault="008B6A39" w:rsidP="009F6CC0">
      <w:pPr>
        <w:rPr>
          <w:lang w:eastAsia="zh-CN"/>
        </w:rPr>
      </w:pPr>
      <w:r w:rsidRPr="00A0765B">
        <w:rPr>
          <w:i/>
          <w:iCs/>
          <w:lang w:eastAsia="zh-CN"/>
        </w:rPr>
        <w:t>a)</w:t>
      </w:r>
      <w:r w:rsidRPr="00A0765B">
        <w:rPr>
          <w:lang w:eastAsia="zh-CN"/>
        </w:rPr>
        <w:tab/>
      </w:r>
      <w:r w:rsidRPr="00A0765B">
        <w:rPr>
          <w:rFonts w:hint="eastAsia"/>
          <w:lang w:eastAsia="zh-CN"/>
        </w:rPr>
        <w:t>有必要明确界定每个研究组的职权，以避免研究组之间的重复工作，并保证国际电联电信标准化部门（</w:t>
      </w:r>
      <w:r w:rsidRPr="00A0765B">
        <w:rPr>
          <w:lang w:eastAsia="zh-CN"/>
        </w:rPr>
        <w:t>ITU-T</w:t>
      </w:r>
      <w:r w:rsidRPr="00A0765B">
        <w:rPr>
          <w:rFonts w:hint="eastAsia"/>
          <w:lang w:eastAsia="zh-CN"/>
        </w:rPr>
        <w:t>）整体工作计划的协调一致；</w:t>
      </w:r>
    </w:p>
    <w:p w14:paraId="5A2E8B8C" w14:textId="77777777" w:rsidR="009F6CC0" w:rsidRPr="00A0765B" w:rsidRDefault="008B6A39" w:rsidP="009F6CC0">
      <w:pPr>
        <w:rPr>
          <w:lang w:eastAsia="zh-CN"/>
        </w:rPr>
      </w:pPr>
      <w:r w:rsidRPr="00A0765B">
        <w:rPr>
          <w:i/>
          <w:iCs/>
          <w:lang w:eastAsia="zh-CN"/>
        </w:rPr>
        <w:t>b)</w:t>
      </w:r>
      <w:r w:rsidRPr="00A0765B">
        <w:rPr>
          <w:lang w:eastAsia="zh-CN"/>
        </w:rPr>
        <w:tab/>
        <w:t>ITU-T</w:t>
      </w:r>
      <w:r w:rsidRPr="00A0765B">
        <w:rPr>
          <w:rFonts w:hint="eastAsia"/>
          <w:lang w:eastAsia="zh-CN"/>
        </w:rPr>
        <w:t>需不断发展，以便适应变化中的电信环境，并心系其成员的利益；</w:t>
      </w:r>
    </w:p>
    <w:p w14:paraId="46AC569F" w14:textId="77777777" w:rsidR="009F6CC0" w:rsidRPr="00A0765B" w:rsidRDefault="008B6A39" w:rsidP="009F6CC0">
      <w:pPr>
        <w:rPr>
          <w:lang w:eastAsia="zh-CN"/>
        </w:rPr>
      </w:pPr>
      <w:r w:rsidRPr="00A0765B">
        <w:rPr>
          <w:i/>
          <w:iCs/>
          <w:lang w:eastAsia="zh-CN"/>
        </w:rPr>
        <w:t>c)</w:t>
      </w:r>
      <w:r w:rsidRPr="00A0765B">
        <w:rPr>
          <w:lang w:eastAsia="zh-CN"/>
        </w:rPr>
        <w:tab/>
      </w:r>
      <w:r w:rsidRPr="00A0765B">
        <w:rPr>
          <w:rFonts w:hint="eastAsia"/>
          <w:lang w:eastAsia="zh-CN"/>
        </w:rPr>
        <w:t>在相同时段和地点集中召开研究组、工作组或报告人组的会议，也是避免工作重复和提高工作效率的一种方式；具体而言，这有利于：</w:t>
      </w:r>
    </w:p>
    <w:p w14:paraId="5C83E6A7" w14:textId="77777777" w:rsidR="009F6CC0" w:rsidRPr="00A0765B" w:rsidRDefault="008B6A39" w:rsidP="002A7F1B">
      <w:pPr>
        <w:pStyle w:val="enumlev1"/>
        <w:rPr>
          <w:lang w:eastAsia="zh-CN"/>
        </w:rPr>
      </w:pPr>
      <w:r w:rsidRPr="00A0765B">
        <w:rPr>
          <w:lang w:eastAsia="zh-CN"/>
        </w:rPr>
        <w:t>–</w:t>
      </w:r>
      <w:r w:rsidRPr="00A0765B">
        <w:rPr>
          <w:lang w:eastAsia="zh-CN"/>
        </w:rPr>
        <w:tab/>
      </w:r>
      <w:r w:rsidRPr="00A0765B">
        <w:rPr>
          <w:rFonts w:hint="eastAsia"/>
          <w:lang w:eastAsia="zh-CN"/>
        </w:rPr>
        <w:t>与会代表参加一个以上研究组的活动；</w:t>
      </w:r>
    </w:p>
    <w:p w14:paraId="4B348D27" w14:textId="77777777" w:rsidR="009F6CC0" w:rsidRPr="00A0765B" w:rsidRDefault="008B6A39" w:rsidP="002A7F1B">
      <w:pPr>
        <w:pStyle w:val="enumlev1"/>
        <w:rPr>
          <w:lang w:eastAsia="zh-CN"/>
        </w:rPr>
      </w:pPr>
      <w:r w:rsidRPr="00A0765B">
        <w:rPr>
          <w:lang w:eastAsia="zh-CN"/>
        </w:rPr>
        <w:t>–</w:t>
      </w:r>
      <w:r w:rsidRPr="00A0765B">
        <w:rPr>
          <w:lang w:eastAsia="zh-CN"/>
        </w:rPr>
        <w:tab/>
      </w:r>
      <w:r w:rsidRPr="00A0765B">
        <w:rPr>
          <w:rFonts w:hint="eastAsia"/>
          <w:lang w:eastAsia="zh-CN"/>
        </w:rPr>
        <w:t>减少相关研究组之间交换联络声明的必要；</w:t>
      </w:r>
    </w:p>
    <w:p w14:paraId="3A17EE01" w14:textId="77777777" w:rsidR="009F6CC0" w:rsidRPr="00A0765B" w:rsidRDefault="008B6A39" w:rsidP="002A7F1B">
      <w:pPr>
        <w:pStyle w:val="enumlev1"/>
        <w:rPr>
          <w:lang w:eastAsia="zh-CN"/>
        </w:rPr>
      </w:pPr>
      <w:r w:rsidRPr="00A0765B">
        <w:rPr>
          <w:lang w:eastAsia="zh-CN"/>
        </w:rPr>
        <w:t>–</w:t>
      </w:r>
      <w:r w:rsidRPr="00A0765B">
        <w:rPr>
          <w:lang w:eastAsia="zh-CN"/>
        </w:rPr>
        <w:tab/>
      </w:r>
      <w:r w:rsidRPr="00A0765B">
        <w:rPr>
          <w:rFonts w:hint="eastAsia"/>
          <w:lang w:eastAsia="zh-CN"/>
        </w:rPr>
        <w:t>为国际电联及其成员和其他专家节省费用</w:t>
      </w:r>
      <w:r>
        <w:rPr>
          <w:rFonts w:hint="eastAsia"/>
          <w:lang w:eastAsia="zh-CN"/>
        </w:rPr>
        <w:t>；</w:t>
      </w:r>
    </w:p>
    <w:p w14:paraId="4312783A" w14:textId="77777777" w:rsidR="009F6CC0" w:rsidRPr="006F4753" w:rsidRDefault="008B6A39" w:rsidP="009F6CC0">
      <w:pPr>
        <w:rPr>
          <w:lang w:eastAsia="zh-CN"/>
        </w:rPr>
      </w:pPr>
      <w:r w:rsidRPr="00A0765B">
        <w:rPr>
          <w:i/>
          <w:iCs/>
          <w:lang w:eastAsia="zh-CN"/>
        </w:rPr>
        <w:t>d)</w:t>
      </w:r>
      <w:r w:rsidRPr="00A0765B">
        <w:rPr>
          <w:lang w:eastAsia="zh-CN"/>
        </w:rPr>
        <w:tab/>
      </w:r>
      <w:r w:rsidRPr="00A0765B">
        <w:rPr>
          <w:rFonts w:hint="eastAsia"/>
          <w:lang w:eastAsia="zh-CN"/>
        </w:rPr>
        <w:t>世界电信标准化全会（</w:t>
      </w:r>
      <w:r w:rsidRPr="00A0765B">
        <w:rPr>
          <w:lang w:eastAsia="zh-CN"/>
        </w:rPr>
        <w:t>WTSA</w:t>
      </w:r>
      <w:r w:rsidRPr="00A0765B">
        <w:rPr>
          <w:rFonts w:hint="eastAsia"/>
          <w:lang w:eastAsia="zh-CN"/>
        </w:rPr>
        <w:t>）根据第</w:t>
      </w:r>
      <w:r w:rsidRPr="00A0765B">
        <w:rPr>
          <w:lang w:eastAsia="zh-CN"/>
        </w:rPr>
        <w:t>22</w:t>
      </w:r>
      <w:r w:rsidRPr="00A0765B">
        <w:rPr>
          <w:rFonts w:hint="eastAsia"/>
          <w:lang w:eastAsia="zh-CN"/>
        </w:rPr>
        <w:t>号决议，授权电信标准化顾问组（</w:t>
      </w:r>
      <w:r w:rsidRPr="00A0765B">
        <w:rPr>
          <w:lang w:eastAsia="zh-CN"/>
        </w:rPr>
        <w:t>TSAG</w:t>
      </w:r>
      <w:r w:rsidRPr="00A0765B">
        <w:rPr>
          <w:rFonts w:hint="eastAsia"/>
          <w:lang w:eastAsia="zh-CN"/>
        </w:rPr>
        <w:t>）在两届世界电信标准化全会期间，根据电信市场的变化调整与成立</w:t>
      </w:r>
      <w:r w:rsidRPr="00A0765B">
        <w:rPr>
          <w:lang w:eastAsia="zh-CN"/>
        </w:rPr>
        <w:t>ITU-T</w:t>
      </w:r>
      <w:r w:rsidRPr="00A0765B">
        <w:rPr>
          <w:rFonts w:hint="eastAsia"/>
          <w:lang w:eastAsia="zh-CN"/>
        </w:rPr>
        <w:t>研究组，</w:t>
      </w:r>
    </w:p>
    <w:p w14:paraId="369B1712" w14:textId="77777777" w:rsidR="009F6CC0" w:rsidRPr="00A0765B" w:rsidRDefault="008B6A39" w:rsidP="009F6CC0">
      <w:pPr>
        <w:pStyle w:val="Call"/>
        <w:rPr>
          <w:lang w:eastAsia="zh-CN"/>
        </w:rPr>
      </w:pPr>
      <w:r w:rsidRPr="00A0765B">
        <w:rPr>
          <w:lang w:eastAsia="zh-CN"/>
        </w:rPr>
        <w:t>注意到</w:t>
      </w:r>
    </w:p>
    <w:p w14:paraId="76D0EABF" w14:textId="77777777" w:rsidR="009F6CC0" w:rsidRPr="00A0765B" w:rsidRDefault="008B6A39" w:rsidP="009F6CC0">
      <w:pPr>
        <w:ind w:firstLineChars="200" w:firstLine="480"/>
        <w:rPr>
          <w:lang w:eastAsia="zh-CN"/>
        </w:rPr>
      </w:pPr>
      <w:r w:rsidRPr="00A0765B">
        <w:rPr>
          <w:rFonts w:hint="eastAsia"/>
          <w:lang w:eastAsia="zh-CN"/>
        </w:rPr>
        <w:t>世界电信标准化全会通过的研究组的结构、责任和职权可能会在两届世界电信标准化全会之间得到修改，有关目前研究组结构、责任和职权的信息可以在</w:t>
      </w:r>
      <w:r w:rsidRPr="00A0765B">
        <w:rPr>
          <w:lang w:eastAsia="zh-CN"/>
        </w:rPr>
        <w:t>ITU-T</w:t>
      </w:r>
      <w:r w:rsidRPr="00A0765B">
        <w:rPr>
          <w:rFonts w:hint="eastAsia"/>
          <w:lang w:eastAsia="zh-CN"/>
        </w:rPr>
        <w:t>网站获得或向电信标准化局（</w:t>
      </w:r>
      <w:r w:rsidRPr="00A0765B">
        <w:rPr>
          <w:lang w:eastAsia="zh-CN"/>
        </w:rPr>
        <w:t>TSB</w:t>
      </w:r>
      <w:r w:rsidRPr="00A0765B">
        <w:rPr>
          <w:rFonts w:hint="eastAsia"/>
          <w:lang w:eastAsia="zh-CN"/>
        </w:rPr>
        <w:t>）索取，</w:t>
      </w:r>
    </w:p>
    <w:p w14:paraId="47CAA017" w14:textId="77777777" w:rsidR="009F6CC0" w:rsidRPr="00A0765B" w:rsidRDefault="008B6A39" w:rsidP="009F6CC0">
      <w:pPr>
        <w:pStyle w:val="Call"/>
        <w:rPr>
          <w:lang w:eastAsia="zh-CN"/>
        </w:rPr>
      </w:pPr>
      <w:r w:rsidRPr="00A0765B">
        <w:rPr>
          <w:lang w:eastAsia="zh-CN"/>
        </w:rPr>
        <w:lastRenderedPageBreak/>
        <w:t>做出决议</w:t>
      </w:r>
    </w:p>
    <w:p w14:paraId="436C7230" w14:textId="77777777" w:rsidR="009F6CC0" w:rsidRPr="00A0765B" w:rsidRDefault="008B6A39" w:rsidP="009F6CC0">
      <w:pPr>
        <w:keepNext/>
        <w:keepLines/>
        <w:rPr>
          <w:lang w:eastAsia="zh-CN"/>
        </w:rPr>
      </w:pPr>
      <w:r w:rsidRPr="00A0765B">
        <w:rPr>
          <w:lang w:eastAsia="zh-CN"/>
        </w:rPr>
        <w:t>1</w:t>
      </w:r>
      <w:r w:rsidRPr="00A0765B">
        <w:rPr>
          <w:lang w:eastAsia="zh-CN"/>
        </w:rPr>
        <w:tab/>
      </w:r>
      <w:r w:rsidRPr="00A0765B">
        <w:rPr>
          <w:rFonts w:hint="eastAsia"/>
          <w:lang w:eastAsia="zh-CN"/>
        </w:rPr>
        <w:t>作为制定其研究计划基础的每个研究组的职权须包括：</w:t>
      </w:r>
    </w:p>
    <w:p w14:paraId="3265817E" w14:textId="77777777" w:rsidR="009F6CC0" w:rsidRPr="00A0765B" w:rsidRDefault="008B6A39" w:rsidP="009F6CC0">
      <w:pPr>
        <w:pStyle w:val="enumlev1"/>
        <w:keepNext/>
        <w:keepLines/>
        <w:rPr>
          <w:lang w:eastAsia="zh-CN"/>
        </w:rPr>
      </w:pPr>
      <w:r w:rsidRPr="00A0765B">
        <w:rPr>
          <w:lang w:eastAsia="zh-CN"/>
        </w:rPr>
        <w:t>–</w:t>
      </w:r>
      <w:r w:rsidRPr="00A0765B">
        <w:rPr>
          <w:lang w:eastAsia="zh-CN"/>
        </w:rPr>
        <w:tab/>
      </w:r>
      <w:r>
        <w:rPr>
          <w:rFonts w:hint="eastAsia"/>
          <w:lang w:eastAsia="zh-CN"/>
        </w:rPr>
        <w:t>本</w:t>
      </w:r>
      <w:r>
        <w:rPr>
          <w:lang w:eastAsia="zh-CN"/>
        </w:rPr>
        <w:t>决议</w:t>
      </w:r>
      <w:r w:rsidRPr="00A0765B">
        <w:rPr>
          <w:rFonts w:hint="eastAsia"/>
          <w:lang w:eastAsia="zh-CN"/>
        </w:rPr>
        <w:t>附件</w:t>
      </w:r>
      <w:r w:rsidRPr="00A0765B">
        <w:rPr>
          <w:lang w:eastAsia="zh-CN"/>
        </w:rPr>
        <w:t>A</w:t>
      </w:r>
      <w:r w:rsidRPr="00A0765B">
        <w:rPr>
          <w:rFonts w:hint="eastAsia"/>
          <w:lang w:eastAsia="zh-CN"/>
        </w:rPr>
        <w:t>中所规定的总体责任范围，研究组可以在此范围内，并酌情与其他组协作，修正现有建议书；</w:t>
      </w:r>
    </w:p>
    <w:p w14:paraId="7B258162"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一系列与特定研究领域相关的课题，这些课题与研究组的总体责任范围相一致，且应以结果为导向（参见本届全会第</w:t>
      </w:r>
      <w:r w:rsidRPr="00A0765B">
        <w:rPr>
          <w:lang w:eastAsia="zh-CN"/>
        </w:rPr>
        <w:t>1</w:t>
      </w:r>
      <w:r w:rsidRPr="00A0765B">
        <w:rPr>
          <w:rFonts w:hint="eastAsia"/>
          <w:lang w:eastAsia="zh-CN"/>
        </w:rPr>
        <w:t>号决议（</w:t>
      </w:r>
      <w:r w:rsidRPr="00A0765B">
        <w:rPr>
          <w:lang w:eastAsia="zh-CN"/>
        </w:rPr>
        <w:t>2016</w:t>
      </w:r>
      <w:r w:rsidRPr="00A0765B">
        <w:rPr>
          <w:rFonts w:hint="eastAsia"/>
          <w:lang w:eastAsia="zh-CN"/>
        </w:rPr>
        <w:t>年，哈马马特，修订版）第</w:t>
      </w:r>
      <w:r w:rsidRPr="00A0765B">
        <w:rPr>
          <w:lang w:eastAsia="zh-CN"/>
        </w:rPr>
        <w:t>7</w:t>
      </w:r>
      <w:r w:rsidRPr="00A0765B">
        <w:rPr>
          <w:rFonts w:hint="eastAsia"/>
          <w:lang w:eastAsia="zh-CN"/>
        </w:rPr>
        <w:t>节）；</w:t>
      </w:r>
    </w:p>
    <w:p w14:paraId="68E178CC" w14:textId="77777777" w:rsidR="009F6CC0" w:rsidRDefault="008B6A39" w:rsidP="009F6CC0">
      <w:pPr>
        <w:rPr>
          <w:lang w:eastAsia="zh-CN"/>
        </w:rPr>
      </w:pPr>
      <w:r w:rsidRPr="00A0765B">
        <w:rPr>
          <w:lang w:eastAsia="zh-CN"/>
        </w:rPr>
        <w:t>2</w:t>
      </w:r>
      <w:r w:rsidRPr="00A0765B">
        <w:rPr>
          <w:lang w:eastAsia="zh-CN"/>
        </w:rPr>
        <w:tab/>
      </w:r>
      <w:r w:rsidRPr="00A0765B">
        <w:rPr>
          <w:rFonts w:hint="eastAsia"/>
          <w:lang w:eastAsia="zh-CN"/>
        </w:rPr>
        <w:t>鼓励各研究组考虑采取在相同时段和地点集中召开会议的方式（例如，研究组的全体会议、工作组或报告人组会议），以加强在一些研究领域的合作；相关研究组需根据其职权确定需要合作的领域，并向</w:t>
      </w:r>
      <w:r w:rsidRPr="00A0765B">
        <w:rPr>
          <w:lang w:eastAsia="zh-CN"/>
        </w:rPr>
        <w:t>TSAG</w:t>
      </w:r>
      <w:r w:rsidRPr="00A0765B">
        <w:rPr>
          <w:rFonts w:hint="eastAsia"/>
          <w:lang w:eastAsia="zh-CN"/>
        </w:rPr>
        <w:t>和电信标准化局通报</w:t>
      </w:r>
      <w:del w:id="18" w:author="Liu, Yiqi" w:date="2022-02-15T14:26:00Z">
        <w:r w:rsidRPr="00A0765B" w:rsidDel="00CE7A11">
          <w:rPr>
            <w:rFonts w:hint="eastAsia"/>
            <w:lang w:eastAsia="zh-CN"/>
          </w:rPr>
          <w:delText>，</w:delText>
        </w:r>
      </w:del>
      <w:ins w:id="19" w:author="Liu, Yiqi" w:date="2022-02-15T14:26:00Z">
        <w:r w:rsidR="00CE7A11">
          <w:rPr>
            <w:rFonts w:hint="eastAsia"/>
            <w:lang w:eastAsia="zh-CN"/>
          </w:rPr>
          <w:t>；</w:t>
        </w:r>
      </w:ins>
    </w:p>
    <w:p w14:paraId="6FCB472F" w14:textId="16381B9B" w:rsidR="006A4B3F" w:rsidRDefault="00CE7A11" w:rsidP="006A4B3F">
      <w:pPr>
        <w:rPr>
          <w:ins w:id="20" w:author="Steele Steele" w:date="2022-02-16T09:13:00Z"/>
          <w:lang w:val="en-US" w:eastAsia="zh-CN"/>
        </w:rPr>
      </w:pPr>
      <w:ins w:id="21" w:author="TSB (JB)" w:date="2022-02-15T11:43:00Z">
        <w:r w:rsidRPr="00CE7A11">
          <w:rPr>
            <w:lang w:eastAsia="zh-CN"/>
          </w:rPr>
          <w:t>3</w:t>
        </w:r>
        <w:r w:rsidRPr="00CE7A11">
          <w:rPr>
            <w:lang w:eastAsia="zh-CN"/>
          </w:rPr>
          <w:tab/>
        </w:r>
      </w:ins>
      <w:ins w:id="22" w:author="Steele Steele" w:date="2022-02-16T09:13:00Z">
        <w:r w:rsidR="006A4B3F">
          <w:rPr>
            <w:rFonts w:ascii="SimSun" w:hAnsi="SimSun"/>
            <w:lang w:eastAsia="zh-CN"/>
          </w:rPr>
          <w:t>鼓励</w:t>
        </w:r>
        <w:r w:rsidR="006A4B3F">
          <w:rPr>
            <w:rFonts w:ascii="SimSun" w:hAnsi="SimSun" w:hint="eastAsia"/>
            <w:lang w:eastAsia="zh-CN"/>
          </w:rPr>
          <w:t>研究组</w:t>
        </w:r>
        <w:r w:rsidR="006A4B3F">
          <w:rPr>
            <w:rFonts w:ascii="SimSun" w:hAnsi="SimSun"/>
            <w:lang w:eastAsia="zh-CN"/>
          </w:rPr>
          <w:t>与国际电联电信发展部门的</w:t>
        </w:r>
        <w:r w:rsidR="006A4B3F">
          <w:rPr>
            <w:rFonts w:ascii="SimSun" w:hAnsi="SimSun" w:hint="eastAsia"/>
            <w:lang w:eastAsia="zh-CN"/>
          </w:rPr>
          <w:t>研究组</w:t>
        </w:r>
        <w:r w:rsidR="006A4B3F">
          <w:rPr>
            <w:rFonts w:ascii="SimSun" w:hAnsi="SimSun"/>
            <w:lang w:eastAsia="zh-CN"/>
          </w:rPr>
          <w:t>联合开展有关</w:t>
        </w:r>
      </w:ins>
      <w:ins w:id="23" w:author="Steele Steele" w:date="2022-02-16T09:14:00Z">
        <w:r w:rsidR="006A4B3F">
          <w:rPr>
            <w:rFonts w:ascii="SimSun" w:hAnsi="SimSun"/>
            <w:lang w:eastAsia="zh-CN"/>
          </w:rPr>
          <w:t>在国家</w:t>
        </w:r>
        <w:r w:rsidR="006A4B3F">
          <w:rPr>
            <w:rFonts w:ascii="SimSun" w:hAnsi="SimSun" w:hint="eastAsia"/>
            <w:lang w:eastAsia="zh-CN"/>
          </w:rPr>
          <w:t>层面</w:t>
        </w:r>
        <w:r w:rsidR="006A4B3F">
          <w:rPr>
            <w:rFonts w:ascii="SimSun" w:hAnsi="SimSun"/>
            <w:lang w:eastAsia="zh-CN"/>
          </w:rPr>
          <w:t>应用</w:t>
        </w:r>
      </w:ins>
      <w:ins w:id="24" w:author="Steele Steele" w:date="2022-02-16T09:13:00Z">
        <w:r w:rsidR="006A4B3F">
          <w:rPr>
            <w:rFonts w:hint="eastAsia"/>
            <w:lang w:eastAsia="zh-CN"/>
          </w:rPr>
          <w:t>ITU-T</w:t>
        </w:r>
        <w:r w:rsidR="006A4B3F">
          <w:rPr>
            <w:rFonts w:ascii="SimSun" w:hAnsi="SimSun"/>
            <w:lang w:eastAsia="zh-CN"/>
          </w:rPr>
          <w:t>建议</w:t>
        </w:r>
        <w:r w:rsidR="006A4B3F">
          <w:rPr>
            <w:rFonts w:ascii="SimSun" w:hAnsi="SimSun" w:hint="eastAsia"/>
            <w:lang w:eastAsia="zh-CN"/>
          </w:rPr>
          <w:t>书</w:t>
        </w:r>
        <w:r w:rsidR="006A4B3F">
          <w:rPr>
            <w:rFonts w:ascii="SimSun" w:hAnsi="SimSun"/>
            <w:lang w:eastAsia="zh-CN"/>
          </w:rPr>
          <w:t>的工作，</w:t>
        </w:r>
      </w:ins>
    </w:p>
    <w:p w14:paraId="4421BFCF" w14:textId="77777777" w:rsidR="009F6CC0" w:rsidRPr="00A0765B" w:rsidRDefault="008B6A39" w:rsidP="009F6CC0">
      <w:pPr>
        <w:pStyle w:val="Call"/>
        <w:rPr>
          <w:lang w:eastAsia="zh-CN"/>
        </w:rPr>
      </w:pPr>
      <w:r w:rsidRPr="00A0765B">
        <w:rPr>
          <w:lang w:eastAsia="zh-CN"/>
        </w:rPr>
        <w:t>责成电信标准化局</w:t>
      </w:r>
    </w:p>
    <w:p w14:paraId="5DC8457C" w14:textId="77777777" w:rsidR="009F6CC0" w:rsidRPr="00A0765B" w:rsidRDefault="008B6A39" w:rsidP="009F6CC0">
      <w:pPr>
        <w:ind w:firstLineChars="200" w:firstLine="480"/>
        <w:rPr>
          <w:lang w:eastAsia="zh-CN"/>
        </w:rPr>
      </w:pPr>
      <w:r w:rsidRPr="00A0765B">
        <w:rPr>
          <w:rFonts w:hint="eastAsia"/>
          <w:lang w:eastAsia="zh-CN"/>
        </w:rPr>
        <w:t>支持这种集中开会的安排所涉及的具体操作，并提供方便。</w:t>
      </w:r>
    </w:p>
    <w:p w14:paraId="671E855B" w14:textId="77777777" w:rsidR="009F6CC0" w:rsidRPr="00A0765B" w:rsidRDefault="008B6A39" w:rsidP="0090511E">
      <w:pPr>
        <w:pStyle w:val="AnnexNo"/>
        <w:rPr>
          <w:lang w:eastAsia="zh-CN"/>
        </w:rPr>
      </w:pPr>
      <w:r w:rsidRPr="00A0765B">
        <w:rPr>
          <w:rFonts w:hint="eastAsia"/>
          <w:lang w:eastAsia="zh-CN"/>
        </w:rPr>
        <w:t>（第</w:t>
      </w:r>
      <w:r w:rsidRPr="00A0765B">
        <w:rPr>
          <w:lang w:eastAsia="zh-CN"/>
        </w:rPr>
        <w:t>2</w:t>
      </w:r>
      <w:r w:rsidRPr="00A0765B">
        <w:rPr>
          <w:rFonts w:hint="eastAsia"/>
          <w:lang w:eastAsia="zh-CN"/>
        </w:rPr>
        <w:t>号</w:t>
      </w:r>
      <w:r w:rsidRPr="00F54C0C">
        <w:rPr>
          <w:rFonts w:hint="eastAsia"/>
          <w:lang w:eastAsia="zh-CN"/>
        </w:rPr>
        <w:t>决议（</w:t>
      </w:r>
      <w:del w:id="25" w:author="Liu, Yiqi" w:date="2022-02-15T14:27:00Z">
        <w:r w:rsidRPr="00F54C0C" w:rsidDel="00905F26">
          <w:rPr>
            <w:lang w:eastAsia="zh-CN"/>
          </w:rPr>
          <w:delText>2016</w:delText>
        </w:r>
        <w:r w:rsidRPr="00F54C0C" w:rsidDel="00905F26">
          <w:rPr>
            <w:rFonts w:hint="eastAsia"/>
            <w:lang w:eastAsia="zh-CN"/>
          </w:rPr>
          <w:delText>年，哈马马特</w:delText>
        </w:r>
      </w:del>
      <w:ins w:id="26" w:author="Liu, Yiqi" w:date="2022-02-15T14:27:00Z">
        <w:r w:rsidR="00905F26">
          <w:rPr>
            <w:rFonts w:hint="eastAsia"/>
            <w:lang w:eastAsia="zh-CN"/>
          </w:rPr>
          <w:t>2022</w:t>
        </w:r>
        <w:r w:rsidR="00905F26">
          <w:rPr>
            <w:rFonts w:hint="eastAsia"/>
            <w:lang w:eastAsia="zh-CN"/>
          </w:rPr>
          <w:t>年，日内瓦</w:t>
        </w:r>
      </w:ins>
      <w:r w:rsidRPr="00F54C0C">
        <w:rPr>
          <w:rFonts w:hint="eastAsia"/>
          <w:lang w:eastAsia="zh-CN"/>
        </w:rPr>
        <w:t>，修订版）</w:t>
      </w:r>
      <w:r w:rsidRPr="00A0765B">
        <w:rPr>
          <w:rFonts w:hint="eastAsia"/>
          <w:lang w:eastAsia="zh-CN"/>
        </w:rPr>
        <w:t>）</w:t>
      </w:r>
      <w:r w:rsidRPr="00A0765B">
        <w:rPr>
          <w:lang w:eastAsia="zh-CN"/>
        </w:rPr>
        <w:br/>
      </w:r>
      <w:r w:rsidRPr="00A0765B">
        <w:rPr>
          <w:rFonts w:hint="eastAsia"/>
          <w:lang w:eastAsia="zh-CN"/>
        </w:rPr>
        <w:t>附件</w:t>
      </w:r>
      <w:r w:rsidRPr="00A0765B">
        <w:rPr>
          <w:lang w:eastAsia="zh-CN"/>
        </w:rPr>
        <w:t>A</w:t>
      </w:r>
    </w:p>
    <w:p w14:paraId="18EECFB3" w14:textId="77777777" w:rsidR="009F6CC0" w:rsidRPr="00A0765B" w:rsidRDefault="008B6A39" w:rsidP="001D01A7">
      <w:pPr>
        <w:pStyle w:val="PartNo"/>
        <w:rPr>
          <w:lang w:eastAsia="zh-CN"/>
        </w:rPr>
      </w:pPr>
      <w:r w:rsidRPr="00A0765B">
        <w:rPr>
          <w:rFonts w:hint="eastAsia"/>
          <w:lang w:eastAsia="zh-CN"/>
        </w:rPr>
        <w:t>第</w:t>
      </w:r>
      <w:r w:rsidRPr="00A0765B">
        <w:rPr>
          <w:lang w:eastAsia="zh-CN"/>
        </w:rPr>
        <w:t>1</w:t>
      </w:r>
      <w:r w:rsidRPr="00A0765B">
        <w:rPr>
          <w:rFonts w:hint="eastAsia"/>
          <w:lang w:eastAsia="zh-CN"/>
        </w:rPr>
        <w:t>部分</w:t>
      </w:r>
      <w:r w:rsidRPr="00A0765B">
        <w:rPr>
          <w:lang w:eastAsia="zh-CN"/>
        </w:rPr>
        <w:t xml:space="preserve"> – </w:t>
      </w:r>
      <w:r w:rsidRPr="00A0765B">
        <w:rPr>
          <w:rFonts w:hint="eastAsia"/>
          <w:lang w:eastAsia="zh-CN"/>
        </w:rPr>
        <w:t>总体</w:t>
      </w:r>
      <w:r w:rsidRPr="001D01A7">
        <w:rPr>
          <w:rFonts w:hint="eastAsia"/>
          <w:lang w:eastAsia="zh-CN"/>
        </w:rPr>
        <w:t>研究</w:t>
      </w:r>
      <w:r w:rsidRPr="00A0765B">
        <w:rPr>
          <w:rFonts w:hint="eastAsia"/>
          <w:lang w:eastAsia="zh-CN"/>
        </w:rPr>
        <w:t>领域</w:t>
      </w:r>
    </w:p>
    <w:p w14:paraId="1CA2BF20" w14:textId="77777777" w:rsidR="009F6CC0" w:rsidRPr="00B80979" w:rsidRDefault="008B6A39"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w:t>
      </w:r>
      <w:r w:rsidRPr="00A0765B">
        <w:rPr>
          <w:rFonts w:hint="eastAsia"/>
          <w:lang w:eastAsia="zh-CN"/>
        </w:rPr>
        <w:t>研究组</w:t>
      </w:r>
    </w:p>
    <w:p w14:paraId="2A8AF1D6" w14:textId="77777777" w:rsidR="009F6CC0" w:rsidRPr="00B1773D" w:rsidRDefault="008B6A39" w:rsidP="00852A0F">
      <w:pPr>
        <w:pStyle w:val="Heading4"/>
        <w:rPr>
          <w:lang w:eastAsia="zh-CN"/>
        </w:rPr>
      </w:pPr>
      <w:r w:rsidRPr="00A0765B">
        <w:rPr>
          <w:rFonts w:hint="eastAsia"/>
          <w:lang w:eastAsia="zh-CN"/>
        </w:rPr>
        <w:t>业务提供和电信管理的运营方面</w:t>
      </w:r>
    </w:p>
    <w:p w14:paraId="2F6C75F6" w14:textId="77777777" w:rsidR="009F6CC0" w:rsidRPr="00A0765B" w:rsidRDefault="008B6A39"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2</w:t>
      </w:r>
      <w:r w:rsidRPr="00A0765B">
        <w:rPr>
          <w:rFonts w:hint="eastAsia"/>
          <w:lang w:eastAsia="zh-CN"/>
        </w:rPr>
        <w:t>研究组负责与以下方面有关的研究：</w:t>
      </w:r>
    </w:p>
    <w:p w14:paraId="6EF62253" w14:textId="659B3181" w:rsidR="009F6CC0" w:rsidRPr="00A0765B" w:rsidRDefault="008B6A39" w:rsidP="009F6CC0">
      <w:pPr>
        <w:pStyle w:val="enumlev1"/>
        <w:rPr>
          <w:lang w:eastAsia="zh-CN"/>
        </w:rPr>
      </w:pPr>
      <w:bookmarkStart w:id="27" w:name="_Toc509631353"/>
      <w:bookmarkEnd w:id="27"/>
      <w:r w:rsidRPr="00A0765B">
        <w:rPr>
          <w:lang w:eastAsia="zh-CN"/>
        </w:rPr>
        <w:t>•</w:t>
      </w:r>
      <w:r w:rsidRPr="00A0765B">
        <w:rPr>
          <w:lang w:eastAsia="zh-CN"/>
        </w:rPr>
        <w:tab/>
      </w:r>
      <w:ins w:id="28" w:author="Steele Steele" w:date="2022-02-16T09:15:00Z">
        <w:r w:rsidR="006A4B3F">
          <w:rPr>
            <w:rFonts w:hint="eastAsia"/>
            <w:lang w:eastAsia="zh-CN"/>
          </w:rPr>
          <w:t>继续制定</w:t>
        </w:r>
      </w:ins>
      <w:r w:rsidRPr="00A0765B">
        <w:rPr>
          <w:rFonts w:hint="eastAsia"/>
          <w:lang w:eastAsia="zh-CN"/>
        </w:rPr>
        <w:t>编号、命名、寻址</w:t>
      </w:r>
      <w:del w:id="29" w:author="Liu, Yiqi" w:date="2022-02-16T09:59:00Z">
        <w:r w:rsidR="00C00C61" w:rsidDel="00C00C61">
          <w:rPr>
            <w:rFonts w:hint="eastAsia"/>
            <w:lang w:eastAsia="zh-CN"/>
          </w:rPr>
          <w:delText>[</w:delText>
        </w:r>
      </w:del>
      <w:r w:rsidR="00C00C61">
        <w:rPr>
          <w:rFonts w:hint="eastAsia"/>
          <w:lang w:eastAsia="zh-CN"/>
        </w:rPr>
        <w:t>和识别</w:t>
      </w:r>
      <w:del w:id="30" w:author="Liu, Yiqi" w:date="2022-02-16T09:59:00Z">
        <w:r w:rsidR="00C00C61" w:rsidDel="00C00C61">
          <w:rPr>
            <w:rFonts w:hint="eastAsia"/>
            <w:lang w:eastAsia="zh-CN"/>
          </w:rPr>
          <w:delText>]</w:delText>
        </w:r>
      </w:del>
      <w:r w:rsidRPr="00A0765B">
        <w:rPr>
          <w:rFonts w:hint="eastAsia"/>
          <w:lang w:eastAsia="zh-CN"/>
        </w:rPr>
        <w:t>要求及资源分配</w:t>
      </w:r>
      <w:del w:id="31" w:author="Liu, Yiqi" w:date="2022-02-16T10:03:00Z">
        <w:r w:rsidR="00C00C61" w:rsidDel="00C00C61">
          <w:rPr>
            <w:rFonts w:hint="eastAsia"/>
            <w:lang w:eastAsia="zh-CN"/>
          </w:rPr>
          <w:delText>，</w:delText>
        </w:r>
      </w:del>
      <w:ins w:id="32" w:author="Liu, Yiqi" w:date="2022-02-16T10:04:00Z">
        <w:r w:rsidR="00C00C61">
          <w:rPr>
            <w:rFonts w:hint="eastAsia"/>
            <w:lang w:eastAsia="zh-CN"/>
          </w:rPr>
          <w:t>（</w:t>
        </w:r>
      </w:ins>
      <w:r w:rsidRPr="00A0765B">
        <w:rPr>
          <w:rFonts w:hint="eastAsia"/>
          <w:lang w:eastAsia="zh-CN"/>
        </w:rPr>
        <w:t>包括预留、分配和收回</w:t>
      </w:r>
      <w:ins w:id="33" w:author="Liu, Yiqi" w:date="2022-02-16T10:04:00Z">
        <w:r w:rsidR="00C00C61">
          <w:rPr>
            <w:rFonts w:hint="eastAsia"/>
            <w:lang w:eastAsia="zh-CN"/>
          </w:rPr>
          <w:t>）</w:t>
        </w:r>
      </w:ins>
      <w:r w:rsidRPr="00A0765B">
        <w:rPr>
          <w:rFonts w:hint="eastAsia"/>
          <w:lang w:eastAsia="zh-CN"/>
        </w:rPr>
        <w:t>的标准及程序；</w:t>
      </w:r>
    </w:p>
    <w:p w14:paraId="678DAA7A" w14:textId="77777777" w:rsidR="0039611A" w:rsidRPr="003344BA" w:rsidRDefault="0039611A" w:rsidP="0039611A">
      <w:pPr>
        <w:pStyle w:val="enumlev1"/>
        <w:rPr>
          <w:ins w:id="34" w:author="Liu, Yiqi" w:date="2022-02-15T14:28:00Z"/>
          <w:lang w:val="en-US" w:eastAsia="zh-CN"/>
          <w:rPrChange w:id="35" w:author="Steele Steele" w:date="2022-02-16T09:16:00Z">
            <w:rPr>
              <w:ins w:id="36" w:author="Liu, Yiqi" w:date="2022-02-15T14:28:00Z"/>
              <w:lang w:eastAsia="zh-CN"/>
            </w:rPr>
          </w:rPrChange>
        </w:rPr>
      </w:pPr>
      <w:ins w:id="37" w:author="TSB (JB)" w:date="2022-02-15T11:43:00Z">
        <w:r w:rsidRPr="00D11ED4">
          <w:rPr>
            <w:lang w:eastAsia="zh-CN"/>
          </w:rPr>
          <w:t>•</w:t>
        </w:r>
        <w:r w:rsidRPr="00D11ED4">
          <w:rPr>
            <w:lang w:eastAsia="zh-CN"/>
          </w:rPr>
          <w:tab/>
        </w:r>
      </w:ins>
      <w:ins w:id="38" w:author="Steele Steele" w:date="2022-02-16T09:17:00Z">
        <w:r w:rsidRPr="003344BA">
          <w:rPr>
            <w:rFonts w:hint="eastAsia"/>
            <w:lang w:eastAsia="zh-CN"/>
          </w:rPr>
          <w:t>为</w:t>
        </w:r>
        <w:r>
          <w:rPr>
            <w:rFonts w:hint="eastAsia"/>
            <w:lang w:eastAsia="zh-CN"/>
          </w:rPr>
          <w:t>登记机构</w:t>
        </w:r>
        <w:r w:rsidRPr="003344BA">
          <w:rPr>
            <w:rFonts w:hint="eastAsia"/>
            <w:lang w:eastAsia="zh-CN"/>
          </w:rPr>
          <w:t>和运营商制定维护</w:t>
        </w:r>
        <w:r w:rsidRPr="003344BA">
          <w:rPr>
            <w:rFonts w:hint="eastAsia"/>
            <w:lang w:eastAsia="zh-CN"/>
          </w:rPr>
          <w:t>NNAI</w:t>
        </w:r>
        <w:r w:rsidRPr="003344BA">
          <w:rPr>
            <w:rFonts w:hint="eastAsia"/>
            <w:lang w:eastAsia="zh-CN"/>
          </w:rPr>
          <w:t>资源数据库的要求，并与此类数据库的国际</w:t>
        </w:r>
      </w:ins>
      <w:ins w:id="39" w:author="Steele Steele" w:date="2022-02-16T09:18:00Z">
        <w:r>
          <w:rPr>
            <w:rFonts w:hint="eastAsia"/>
            <w:lang w:eastAsia="zh-CN"/>
          </w:rPr>
          <w:t>登记机构</w:t>
        </w:r>
      </w:ins>
      <w:ins w:id="40" w:author="Steele Steele" w:date="2022-02-16T09:17:00Z">
        <w:r w:rsidRPr="003344BA">
          <w:rPr>
            <w:rFonts w:hint="eastAsia"/>
            <w:lang w:eastAsia="zh-CN"/>
          </w:rPr>
          <w:t>和运营商保持一致；</w:t>
        </w:r>
      </w:ins>
    </w:p>
    <w:p w14:paraId="738FC0B0" w14:textId="77777777" w:rsidR="009F6CC0" w:rsidRPr="00A0765B" w:rsidDel="0044339C" w:rsidRDefault="008B6A39" w:rsidP="009F6CC0">
      <w:pPr>
        <w:pStyle w:val="enumlev1"/>
        <w:rPr>
          <w:del w:id="41" w:author="Liu, Yiqi" w:date="2022-02-15T14:27:00Z"/>
          <w:lang w:eastAsia="zh-CN"/>
        </w:rPr>
      </w:pPr>
      <w:del w:id="42" w:author="Liu, Yiqi" w:date="2022-02-15T14:27:00Z">
        <w:r w:rsidRPr="00A0765B" w:rsidDel="0044339C">
          <w:rPr>
            <w:lang w:eastAsia="zh-CN"/>
          </w:rPr>
          <w:delText>•</w:delText>
        </w:r>
        <w:r w:rsidRPr="00A0765B" w:rsidDel="0044339C">
          <w:rPr>
            <w:lang w:eastAsia="zh-CN"/>
          </w:rPr>
          <w:tab/>
        </w:r>
        <w:r w:rsidRPr="00A0765B" w:rsidDel="0044339C">
          <w:rPr>
            <w:rFonts w:hint="eastAsia"/>
            <w:lang w:eastAsia="zh-CN"/>
          </w:rPr>
          <w:delText>路由及互联要求；</w:delText>
        </w:r>
      </w:del>
    </w:p>
    <w:p w14:paraId="698F013E" w14:textId="6293DC56" w:rsidR="009B19C1" w:rsidRPr="00741D08" w:rsidRDefault="009B19C1" w:rsidP="009B19C1">
      <w:pPr>
        <w:pStyle w:val="enumlev1"/>
        <w:rPr>
          <w:ins w:id="43" w:author="TSB (JB)" w:date="2022-02-15T11:43:00Z"/>
          <w:lang w:eastAsia="zh-CN"/>
        </w:rPr>
      </w:pPr>
      <w:ins w:id="44" w:author="TSB (JB)" w:date="2022-02-15T11:43:00Z">
        <w:r w:rsidRPr="00741D08">
          <w:rPr>
            <w:lang w:eastAsia="zh-CN"/>
          </w:rPr>
          <w:t>•</w:t>
        </w:r>
        <w:r w:rsidRPr="00741D08">
          <w:rPr>
            <w:lang w:eastAsia="zh-CN"/>
          </w:rPr>
          <w:tab/>
        </w:r>
      </w:ins>
      <w:ins w:id="45" w:author="Steele Steele" w:date="2022-02-16T09:19:00Z">
        <w:r w:rsidR="005A1521">
          <w:rPr>
            <w:rFonts w:hint="eastAsia"/>
            <w:lang w:eastAsia="zh-CN"/>
          </w:rPr>
          <w:t>资源分配和</w:t>
        </w:r>
      </w:ins>
      <w:ins w:id="46" w:author="Wang, Long" w:date="2020-10-20T22:55:00Z">
        <w:r w:rsidR="00B50088" w:rsidRPr="00B50088">
          <w:rPr>
            <w:rFonts w:hint="eastAsia"/>
            <w:lang w:eastAsia="zh-CN"/>
          </w:rPr>
          <w:t>编号、命名、寻址和识别（</w:t>
        </w:r>
        <w:r w:rsidR="00B50088" w:rsidRPr="00B50088">
          <w:rPr>
            <w:rFonts w:hint="eastAsia"/>
            <w:lang w:eastAsia="zh-CN"/>
          </w:rPr>
          <w:t>NNAI</w:t>
        </w:r>
        <w:r w:rsidR="00B50088" w:rsidRPr="00B50088">
          <w:rPr>
            <w:rFonts w:hint="eastAsia"/>
            <w:lang w:eastAsia="zh-CN"/>
          </w:rPr>
          <w:t>）要求的</w:t>
        </w:r>
      </w:ins>
      <w:ins w:id="47" w:author="Wang, Long" w:date="2020-10-20T23:27:00Z">
        <w:r w:rsidR="00B50088" w:rsidRPr="00B50088">
          <w:rPr>
            <w:rFonts w:hint="eastAsia"/>
            <w:lang w:eastAsia="zh-CN"/>
          </w:rPr>
          <w:t>演进</w:t>
        </w:r>
      </w:ins>
      <w:ins w:id="48" w:author="Wang, Long" w:date="2020-10-20T22:55:00Z">
        <w:r w:rsidR="00B50088" w:rsidRPr="00B50088">
          <w:rPr>
            <w:rFonts w:hint="eastAsia"/>
            <w:lang w:eastAsia="zh-CN"/>
          </w:rPr>
          <w:t>和使用规范，包括为将来的电信</w:t>
        </w:r>
        <w:r w:rsidR="00B50088" w:rsidRPr="00B50088">
          <w:rPr>
            <w:rFonts w:hint="eastAsia"/>
            <w:lang w:eastAsia="zh-CN"/>
          </w:rPr>
          <w:t>/ICT</w:t>
        </w:r>
        <w:r w:rsidR="00B50088" w:rsidRPr="00B50088">
          <w:rPr>
            <w:rFonts w:hint="eastAsia"/>
            <w:lang w:eastAsia="zh-CN"/>
          </w:rPr>
          <w:t>架构功能</w:t>
        </w:r>
      </w:ins>
      <w:ins w:id="49" w:author="Wang, Long" w:date="2020-10-20T23:27:00Z">
        <w:r w:rsidR="00B50088" w:rsidRPr="00B50088">
          <w:rPr>
            <w:rFonts w:hint="eastAsia"/>
            <w:lang w:eastAsia="zh-CN"/>
          </w:rPr>
          <w:t>、</w:t>
        </w:r>
      </w:ins>
      <w:ins w:id="50" w:author="Wang, Long" w:date="2020-10-20T22:55:00Z">
        <w:r w:rsidR="00B50088" w:rsidRPr="00B50088">
          <w:rPr>
            <w:rFonts w:hint="eastAsia"/>
            <w:lang w:eastAsia="zh-CN"/>
          </w:rPr>
          <w:t>技术</w:t>
        </w:r>
      </w:ins>
      <w:ins w:id="51" w:author="Wang, Long" w:date="2020-10-20T23:27:00Z">
        <w:r w:rsidR="00B50088" w:rsidRPr="00B50088">
          <w:rPr>
            <w:rFonts w:hint="eastAsia"/>
            <w:lang w:eastAsia="zh-CN"/>
          </w:rPr>
          <w:t>、</w:t>
        </w:r>
      </w:ins>
      <w:ins w:id="52" w:author="Wang, Long" w:date="2020-10-20T22:55:00Z">
        <w:r w:rsidR="00B50088" w:rsidRPr="00B50088">
          <w:rPr>
            <w:rFonts w:hint="eastAsia"/>
            <w:lang w:eastAsia="zh-CN"/>
          </w:rPr>
          <w:t>应用和服务</w:t>
        </w:r>
      </w:ins>
      <w:ins w:id="53" w:author="Wang, Long" w:date="2020-10-20T23:38:00Z">
        <w:r w:rsidR="00B50088" w:rsidRPr="00B50088">
          <w:rPr>
            <w:rFonts w:hint="eastAsia"/>
            <w:lang w:eastAsia="zh-CN"/>
          </w:rPr>
          <w:t>预留</w:t>
        </w:r>
      </w:ins>
      <w:ins w:id="54" w:author="Wang, Long" w:date="2020-10-20T23:29:00Z">
        <w:r w:rsidR="00B50088" w:rsidRPr="00B50088">
          <w:rPr>
            <w:rFonts w:hint="eastAsia"/>
            <w:lang w:eastAsia="zh-CN"/>
          </w:rPr>
          <w:t>、</w:t>
        </w:r>
      </w:ins>
      <w:ins w:id="55" w:author="Wang, Long" w:date="2020-10-22T00:13:00Z">
        <w:r w:rsidR="00B50088" w:rsidRPr="00B50088">
          <w:rPr>
            <w:rFonts w:hint="eastAsia"/>
            <w:lang w:eastAsia="zh-CN"/>
          </w:rPr>
          <w:t>分配和收回</w:t>
        </w:r>
      </w:ins>
      <w:ins w:id="56" w:author="Wang, Long" w:date="2020-10-20T22:55:00Z">
        <w:r w:rsidR="00B50088" w:rsidRPr="00B50088">
          <w:rPr>
            <w:rFonts w:hint="eastAsia"/>
            <w:lang w:eastAsia="zh-CN"/>
          </w:rPr>
          <w:t>的标准和程序；</w:t>
        </w:r>
      </w:ins>
    </w:p>
    <w:p w14:paraId="2E2F90F3" w14:textId="410F174F" w:rsidR="009B19C1" w:rsidRPr="00741D08" w:rsidRDefault="009B19C1" w:rsidP="009B19C1">
      <w:pPr>
        <w:pStyle w:val="enumlev1"/>
        <w:rPr>
          <w:ins w:id="57" w:author="TSB (JB)" w:date="2022-02-15T11:43:00Z"/>
          <w:lang w:eastAsia="zh-CN"/>
        </w:rPr>
      </w:pPr>
      <w:ins w:id="58" w:author="TSB (JB)" w:date="2022-02-15T11:43:00Z">
        <w:r w:rsidRPr="00741D08">
          <w:rPr>
            <w:lang w:eastAsia="zh-CN"/>
          </w:rPr>
          <w:t>•</w:t>
        </w:r>
        <w:r w:rsidRPr="00741D08">
          <w:rPr>
            <w:lang w:eastAsia="zh-CN"/>
          </w:rPr>
          <w:tab/>
        </w:r>
      </w:ins>
      <w:ins w:id="59" w:author="Wang, Long" w:date="2020-10-20T23:33:00Z">
        <w:r w:rsidR="00B50088" w:rsidRPr="00B50088">
          <w:rPr>
            <w:rFonts w:hint="eastAsia"/>
            <w:lang w:eastAsia="zh-CN"/>
          </w:rPr>
          <w:t>管理全球</w:t>
        </w:r>
        <w:r w:rsidR="00B50088" w:rsidRPr="00B50088">
          <w:rPr>
            <w:rFonts w:hint="eastAsia"/>
            <w:lang w:eastAsia="zh-CN"/>
          </w:rPr>
          <w:t>NNAI</w:t>
        </w:r>
        <w:r w:rsidR="00B50088" w:rsidRPr="00B50088">
          <w:rPr>
            <w:rFonts w:hint="eastAsia"/>
            <w:lang w:eastAsia="zh-CN"/>
          </w:rPr>
          <w:t>资源</w:t>
        </w:r>
      </w:ins>
      <w:ins w:id="60" w:author="Steele Steele" w:date="2022-02-16T09:20:00Z">
        <w:r w:rsidR="005A1521">
          <w:rPr>
            <w:rFonts w:hint="eastAsia"/>
            <w:lang w:eastAsia="zh-CN"/>
          </w:rPr>
          <w:t>数据库</w:t>
        </w:r>
      </w:ins>
      <w:ins w:id="61" w:author="Wang, Long" w:date="2020-10-20T23:33:00Z">
        <w:r w:rsidR="00B50088" w:rsidRPr="00B50088">
          <w:rPr>
            <w:rFonts w:hint="eastAsia"/>
            <w:lang w:eastAsia="zh-CN"/>
          </w:rPr>
          <w:t>的原则；</w:t>
        </w:r>
      </w:ins>
    </w:p>
    <w:p w14:paraId="71D8838E" w14:textId="1DF94C80" w:rsidR="009B19C1" w:rsidRPr="00FD64FF" w:rsidRDefault="009B19C1" w:rsidP="009B19C1">
      <w:pPr>
        <w:pStyle w:val="enumlev1"/>
        <w:rPr>
          <w:ins w:id="62" w:author="TSB (JB)" w:date="2022-02-15T11:43:00Z"/>
          <w:b/>
          <w:color w:val="800000"/>
          <w:sz w:val="22"/>
          <w:lang w:eastAsia="zh-CN"/>
        </w:rPr>
      </w:pPr>
      <w:ins w:id="63" w:author="TSB (JB)" w:date="2022-02-15T11:43:00Z">
        <w:r w:rsidRPr="00741D08">
          <w:rPr>
            <w:lang w:eastAsia="zh-CN"/>
          </w:rPr>
          <w:t>•</w:t>
        </w:r>
        <w:r w:rsidRPr="00741D08">
          <w:rPr>
            <w:lang w:eastAsia="zh-CN"/>
          </w:rPr>
          <w:tab/>
        </w:r>
      </w:ins>
      <w:ins w:id="64" w:author="Wang, Long" w:date="2020-10-20T23:38:00Z">
        <w:r w:rsidR="00F44841" w:rsidRPr="00F44841">
          <w:rPr>
            <w:rFonts w:hint="eastAsia"/>
            <w:lang w:eastAsia="zh-CN"/>
          </w:rPr>
          <w:t>路由、互通、号码可携带性和运营</w:t>
        </w:r>
        <w:bookmarkStart w:id="65" w:name="_GoBack"/>
        <w:bookmarkEnd w:id="65"/>
        <w:r w:rsidR="00F44841" w:rsidRPr="00F44841">
          <w:rPr>
            <w:rFonts w:hint="eastAsia"/>
            <w:lang w:eastAsia="zh-CN"/>
          </w:rPr>
          <w:t>商切换的</w:t>
        </w:r>
      </w:ins>
      <w:ins w:id="66" w:author="Wang, Long" w:date="2020-10-20T23:40:00Z">
        <w:r w:rsidR="00F44841" w:rsidRPr="00F44841">
          <w:rPr>
            <w:rFonts w:hint="eastAsia"/>
            <w:lang w:eastAsia="zh-CN"/>
          </w:rPr>
          <w:t>原则</w:t>
        </w:r>
      </w:ins>
      <w:ins w:id="67" w:author="Wang, Long" w:date="2020-10-20T23:38:00Z">
        <w:r w:rsidR="00F44841" w:rsidRPr="00F44841">
          <w:rPr>
            <w:rFonts w:hint="eastAsia"/>
            <w:lang w:eastAsia="zh-CN"/>
          </w:rPr>
          <w:t>和</w:t>
        </w:r>
      </w:ins>
      <w:ins w:id="68" w:author="Wang, Long" w:date="2020-10-22T00:12:00Z">
        <w:r w:rsidR="00F44841" w:rsidRPr="00F44841">
          <w:rPr>
            <w:rFonts w:hint="eastAsia"/>
            <w:lang w:eastAsia="zh-CN"/>
          </w:rPr>
          <w:t>运营</w:t>
        </w:r>
      </w:ins>
      <w:ins w:id="69" w:author="Steele Steele" w:date="2022-02-16T09:22:00Z">
        <w:r w:rsidR="00331398">
          <w:rPr>
            <w:rFonts w:hint="eastAsia"/>
            <w:lang w:eastAsia="zh-CN"/>
          </w:rPr>
          <w:t>问题</w:t>
        </w:r>
      </w:ins>
      <w:ins w:id="70" w:author="Wang, Long" w:date="2020-10-22T00:12:00Z">
        <w:r w:rsidR="00F44841" w:rsidRPr="00F44841">
          <w:rPr>
            <w:rFonts w:hint="eastAsia"/>
            <w:lang w:eastAsia="zh-CN"/>
          </w:rPr>
          <w:t>；</w:t>
        </w:r>
      </w:ins>
    </w:p>
    <w:p w14:paraId="1A3BD127" w14:textId="54F99FAD" w:rsidR="009F6CC0" w:rsidRDefault="008B6A39" w:rsidP="009F6CC0">
      <w:pPr>
        <w:pStyle w:val="enumlev1"/>
        <w:rPr>
          <w:lang w:eastAsia="zh-CN"/>
        </w:rPr>
      </w:pPr>
      <w:r w:rsidRPr="00A0765B">
        <w:rPr>
          <w:lang w:eastAsia="zh-CN"/>
        </w:rPr>
        <w:t>•</w:t>
      </w:r>
      <w:r w:rsidRPr="00A0765B">
        <w:rPr>
          <w:lang w:eastAsia="zh-CN"/>
        </w:rPr>
        <w:tab/>
      </w:r>
      <w:ins w:id="71" w:author="Steele Steele" w:date="2022-02-18T23:16:00Z">
        <w:r w:rsidR="003C090B" w:rsidRPr="003C090B">
          <w:rPr>
            <w:rFonts w:hint="eastAsia"/>
            <w:lang w:eastAsia="zh-CN"/>
          </w:rPr>
          <w:t>当前和</w:t>
        </w:r>
      </w:ins>
      <w:ins w:id="72" w:author="Steele Steele" w:date="2022-02-16T09:23:00Z">
        <w:r w:rsidR="00366D34" w:rsidRPr="00366D34">
          <w:rPr>
            <w:rFonts w:hint="eastAsia"/>
            <w:lang w:eastAsia="zh-CN"/>
          </w:rPr>
          <w:t>未来电信</w:t>
        </w:r>
        <w:r w:rsidR="00366D34" w:rsidRPr="00366D34">
          <w:rPr>
            <w:rFonts w:hint="eastAsia"/>
            <w:lang w:eastAsia="zh-CN"/>
          </w:rPr>
          <w:t>/ICT</w:t>
        </w:r>
        <w:r w:rsidR="00366D34" w:rsidRPr="00366D34">
          <w:rPr>
            <w:rFonts w:hint="eastAsia"/>
            <w:lang w:eastAsia="zh-CN"/>
          </w:rPr>
          <w:t>架构</w:t>
        </w:r>
        <w:r w:rsidR="00366D34">
          <w:rPr>
            <w:rFonts w:hint="eastAsia"/>
            <w:lang w:eastAsia="zh-CN"/>
          </w:rPr>
          <w:t>功能</w:t>
        </w:r>
        <w:r w:rsidR="00366D34" w:rsidRPr="00366D34">
          <w:rPr>
            <w:rFonts w:hint="eastAsia"/>
            <w:lang w:eastAsia="zh-CN"/>
          </w:rPr>
          <w:t>、技术、应用和服务的</w:t>
        </w:r>
      </w:ins>
      <w:r w:rsidRPr="00A0765B">
        <w:rPr>
          <w:rFonts w:hint="eastAsia"/>
          <w:lang w:eastAsia="zh-CN"/>
        </w:rPr>
        <w:t>业务提供</w:t>
      </w:r>
      <w:del w:id="73" w:author="Liu, Yiqi" w:date="2022-02-16T10:18:00Z">
        <w:r w:rsidR="00D054CD" w:rsidDel="00D054CD">
          <w:rPr>
            <w:rFonts w:hint="eastAsia"/>
            <w:lang w:eastAsia="zh-CN"/>
          </w:rPr>
          <w:delText>的</w:delText>
        </w:r>
      </w:del>
      <w:r w:rsidRPr="00A0765B">
        <w:rPr>
          <w:rFonts w:hint="eastAsia"/>
          <w:lang w:eastAsia="zh-CN"/>
        </w:rPr>
        <w:t>原则</w:t>
      </w:r>
      <w:del w:id="74" w:author="Liu, Yiqi" w:date="2022-02-16T10:11:00Z">
        <w:r w:rsidR="00887E4A" w:rsidDel="00887E4A">
          <w:rPr>
            <w:rFonts w:hint="eastAsia"/>
            <w:lang w:eastAsia="zh-CN"/>
          </w:rPr>
          <w:delText>，</w:delText>
        </w:r>
      </w:del>
      <w:ins w:id="75" w:author="Liu, Yiqi" w:date="2022-02-16T10:11:00Z">
        <w:r w:rsidR="00887E4A">
          <w:rPr>
            <w:rFonts w:hint="eastAsia"/>
            <w:lang w:eastAsia="zh-CN"/>
          </w:rPr>
          <w:t>、</w:t>
        </w:r>
      </w:ins>
      <w:r w:rsidRPr="00A0765B">
        <w:rPr>
          <w:rFonts w:hint="eastAsia"/>
          <w:lang w:eastAsia="zh-CN"/>
        </w:rPr>
        <w:t>定义和运营要求；</w:t>
      </w:r>
    </w:p>
    <w:p w14:paraId="03D394AC"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网络运营和管理方面的问题，包括网络流量管理、标示（</w:t>
      </w:r>
      <w:r w:rsidRPr="00A0765B">
        <w:rPr>
          <w:lang w:eastAsia="zh-CN"/>
        </w:rPr>
        <w:t>designations</w:t>
      </w:r>
      <w:r w:rsidRPr="00A0765B">
        <w:rPr>
          <w:rFonts w:hint="eastAsia"/>
          <w:lang w:eastAsia="zh-CN"/>
        </w:rPr>
        <w:t>）和传输相关运营程序；</w:t>
      </w:r>
    </w:p>
    <w:p w14:paraId="66FB333E" w14:textId="77777777" w:rsidR="009F6CC0"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传统电信网络与演进中的网络之间互联的运营方面的问题；</w:t>
      </w:r>
    </w:p>
    <w:p w14:paraId="4DE9CA88"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对来自运营机构、制造公司和用户的有关网络运营各个方面反馈意见的评估；</w:t>
      </w:r>
    </w:p>
    <w:p w14:paraId="1D0BAAA9" w14:textId="39747458" w:rsidR="009F6CC0" w:rsidDel="00B11AFC" w:rsidRDefault="008B6A39" w:rsidP="009F6CC0">
      <w:pPr>
        <w:pStyle w:val="enumlev1"/>
        <w:rPr>
          <w:del w:id="76" w:author="LI, Ziqian" w:date="2022-02-16T11:53:00Z"/>
          <w:lang w:eastAsia="zh-CN"/>
        </w:rPr>
      </w:pPr>
      <w:del w:id="77" w:author="Liu, Yiqi" w:date="2022-02-15T14:35:00Z">
        <w:r w:rsidRPr="00A0765B" w:rsidDel="00312384">
          <w:rPr>
            <w:lang w:eastAsia="zh-CN"/>
          </w:rPr>
          <w:lastRenderedPageBreak/>
          <w:delText>•</w:delText>
        </w:r>
        <w:r w:rsidRPr="00A0765B" w:rsidDel="00312384">
          <w:rPr>
            <w:lang w:eastAsia="zh-CN"/>
          </w:rPr>
          <w:tab/>
        </w:r>
        <w:r w:rsidRPr="00A0765B" w:rsidDel="00312384">
          <w:rPr>
            <w:rFonts w:hint="eastAsia"/>
            <w:lang w:eastAsia="zh-CN"/>
          </w:rPr>
          <w:delText>通过管理系统管理电信业务、网络和设备，包括支持下一代网络（</w:delText>
        </w:r>
        <w:r w:rsidRPr="00A0765B" w:rsidDel="00312384">
          <w:rPr>
            <w:lang w:eastAsia="zh-CN"/>
          </w:rPr>
          <w:delText>NGN</w:delText>
        </w:r>
        <w:r w:rsidRPr="00A0765B" w:rsidDel="00312384">
          <w:rPr>
            <w:rFonts w:hint="eastAsia"/>
            <w:lang w:eastAsia="zh-CN"/>
          </w:rPr>
          <w:delText>）、云计算、未来网络、软件定义网络（</w:delText>
        </w:r>
        <w:r w:rsidRPr="00A0765B" w:rsidDel="00312384">
          <w:rPr>
            <w:lang w:eastAsia="zh-CN"/>
          </w:rPr>
          <w:delText>SDN</w:delText>
        </w:r>
        <w:r w:rsidRPr="00A0765B" w:rsidDel="00312384">
          <w:rPr>
            <w:rFonts w:hint="eastAsia"/>
            <w:lang w:eastAsia="zh-CN"/>
          </w:rPr>
          <w:delText>）、</w:delText>
        </w:r>
        <w:r w:rsidRPr="00A0765B" w:rsidDel="00312384">
          <w:rPr>
            <w:lang w:eastAsia="zh-CN"/>
          </w:rPr>
          <w:delText>IMT-2020</w:delText>
        </w:r>
        <w:r w:rsidRPr="00A0765B" w:rsidDel="00312384">
          <w:rPr>
            <w:rFonts w:hint="eastAsia"/>
            <w:lang w:eastAsia="zh-CN"/>
          </w:rPr>
          <w:delText>以及电信管理网络（</w:delText>
        </w:r>
        <w:r w:rsidRPr="00A0765B" w:rsidDel="00312384">
          <w:rPr>
            <w:lang w:eastAsia="zh-CN"/>
          </w:rPr>
          <w:delText>TMN</w:delText>
        </w:r>
        <w:r w:rsidRPr="00A0765B" w:rsidDel="00312384">
          <w:rPr>
            <w:rFonts w:hint="eastAsia"/>
            <w:lang w:eastAsia="zh-CN"/>
          </w:rPr>
          <w:delText>）框架的应用和演变；</w:delText>
        </w:r>
      </w:del>
    </w:p>
    <w:p w14:paraId="639ED468" w14:textId="72FB7E1B" w:rsidR="00312384" w:rsidRPr="00741D08" w:rsidRDefault="00312384" w:rsidP="00312384">
      <w:pPr>
        <w:pStyle w:val="enumlev1"/>
        <w:rPr>
          <w:ins w:id="78" w:author="Green, Adam" w:date="2022-02-11T09:21:00Z"/>
          <w:lang w:eastAsia="zh-CN"/>
        </w:rPr>
      </w:pPr>
      <w:ins w:id="79" w:author="ETS" w:date="2022-02-14T14:40:00Z">
        <w:r w:rsidRPr="00741D08">
          <w:rPr>
            <w:lang w:eastAsia="zh-CN"/>
          </w:rPr>
          <w:t>•</w:t>
        </w:r>
        <w:r w:rsidRPr="00741D08">
          <w:rPr>
            <w:lang w:eastAsia="zh-CN"/>
          </w:rPr>
          <w:tab/>
        </w:r>
      </w:ins>
      <w:ins w:id="80" w:author="Steele Steele" w:date="2022-02-16T09:25:00Z">
        <w:r w:rsidR="00366D34" w:rsidRPr="00366D34">
          <w:rPr>
            <w:rFonts w:hint="eastAsia"/>
            <w:lang w:eastAsia="zh-CN"/>
          </w:rPr>
          <w:t>未来电信</w:t>
        </w:r>
        <w:r w:rsidR="00366D34" w:rsidRPr="00366D34">
          <w:rPr>
            <w:rFonts w:hint="eastAsia"/>
            <w:lang w:eastAsia="zh-CN"/>
          </w:rPr>
          <w:t>/ICT</w:t>
        </w:r>
        <w:r w:rsidR="00366D34" w:rsidRPr="00366D34">
          <w:rPr>
            <w:rFonts w:hint="eastAsia"/>
            <w:lang w:eastAsia="zh-CN"/>
          </w:rPr>
          <w:t>架构、功能、技术、应用和服务的管理；</w:t>
        </w:r>
      </w:ins>
    </w:p>
    <w:p w14:paraId="5F4790C4" w14:textId="1ED34F23" w:rsidR="00312384" w:rsidRDefault="00312384" w:rsidP="00312384">
      <w:pPr>
        <w:pStyle w:val="enumlev1"/>
        <w:rPr>
          <w:ins w:id="81" w:author="LI, Ziqian" w:date="2022-02-16T11:53:00Z"/>
          <w:lang w:eastAsia="zh-CN"/>
        </w:rPr>
      </w:pPr>
      <w:ins w:id="82" w:author="Green, Adam" w:date="2022-02-11T09:21:00Z">
        <w:r w:rsidRPr="00741D08">
          <w:rPr>
            <w:lang w:eastAsia="zh-CN"/>
          </w:rPr>
          <w:t>•</w:t>
        </w:r>
        <w:r w:rsidRPr="00741D08">
          <w:rPr>
            <w:lang w:eastAsia="zh-CN"/>
          </w:rPr>
          <w:tab/>
        </w:r>
      </w:ins>
      <w:ins w:id="83" w:author="Steele Steele" w:date="2022-02-16T09:25:00Z">
        <w:r w:rsidR="00366D34" w:rsidRPr="00366D34">
          <w:rPr>
            <w:rFonts w:hint="eastAsia"/>
            <w:lang w:eastAsia="zh-CN"/>
          </w:rPr>
          <w:t>网络接口</w:t>
        </w:r>
        <w:r w:rsidR="00366D34">
          <w:rPr>
            <w:rFonts w:hint="eastAsia"/>
            <w:lang w:eastAsia="zh-CN"/>
          </w:rPr>
          <w:t>规范</w:t>
        </w:r>
        <w:r w:rsidR="00366D34" w:rsidRPr="00366D34">
          <w:rPr>
            <w:rFonts w:hint="eastAsia"/>
            <w:lang w:eastAsia="zh-CN"/>
          </w:rPr>
          <w:t>方法</w:t>
        </w:r>
        <w:r w:rsidR="00366D34">
          <w:rPr>
            <w:rFonts w:hint="eastAsia"/>
            <w:lang w:eastAsia="zh-CN"/>
          </w:rPr>
          <w:t>的</w:t>
        </w:r>
        <w:r w:rsidR="00366D34" w:rsidRPr="00366D34">
          <w:rPr>
            <w:rFonts w:hint="eastAsia"/>
            <w:lang w:eastAsia="zh-CN"/>
          </w:rPr>
          <w:t>开发；</w:t>
        </w:r>
      </w:ins>
    </w:p>
    <w:p w14:paraId="57899A20"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确保身份管理（</w:t>
      </w:r>
      <w:proofErr w:type="spellStart"/>
      <w:r w:rsidRPr="00A0765B">
        <w:rPr>
          <w:lang w:eastAsia="zh-CN"/>
        </w:rPr>
        <w:t>IdM</w:t>
      </w:r>
      <w:proofErr w:type="spellEnd"/>
      <w:r w:rsidRPr="00A0765B">
        <w:rPr>
          <w:rFonts w:hint="eastAsia"/>
          <w:lang w:eastAsia="zh-CN"/>
        </w:rPr>
        <w:t>）标识符形式和结构的一致性；</w:t>
      </w:r>
    </w:p>
    <w:p w14:paraId="54EA9F2E" w14:textId="77777777" w:rsidR="009F6CC0"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规范管理系统的接口，支持在组织域内部和组织域之间的身份信息交流</w:t>
      </w:r>
      <w:r>
        <w:rPr>
          <w:rFonts w:hint="eastAsia"/>
          <w:lang w:eastAsia="zh-CN"/>
        </w:rPr>
        <w:t>；和</w:t>
      </w:r>
    </w:p>
    <w:p w14:paraId="47E99495" w14:textId="161E900D" w:rsidR="009F6CC0" w:rsidRDefault="008B6A39" w:rsidP="009F6CC0">
      <w:pPr>
        <w:pStyle w:val="enumlev1"/>
        <w:rPr>
          <w:lang w:eastAsia="zh-CN"/>
        </w:rPr>
      </w:pPr>
      <w:r w:rsidRPr="000219C6">
        <w:rPr>
          <w:lang w:eastAsia="zh-CN"/>
        </w:rPr>
        <w:t>•</w:t>
      </w:r>
      <w:r w:rsidRPr="000219C6">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w:t>
      </w:r>
      <w:del w:id="84" w:author="Steele Steele" w:date="2022-02-16T09:25:00Z">
        <w:r w:rsidDel="00366D34">
          <w:rPr>
            <w:lang w:eastAsia="zh-CN"/>
          </w:rPr>
          <w:delText>新</w:delText>
        </w:r>
      </w:del>
      <w:ins w:id="85" w:author="Steele Steele" w:date="2022-02-16T09:26:00Z">
        <w:r w:rsidR="00366D34">
          <w:rPr>
            <w:rFonts w:hint="eastAsia"/>
            <w:lang w:eastAsia="zh-CN"/>
          </w:rPr>
          <w:t>未来</w:t>
        </w:r>
      </w:ins>
      <w:r>
        <w:rPr>
          <w:lang w:eastAsia="zh-CN"/>
        </w:rPr>
        <w:t>业务对于国际电信业务和网络的操作影响。</w:t>
      </w:r>
    </w:p>
    <w:p w14:paraId="66F5EF0B" w14:textId="77777777" w:rsidR="009F6CC0" w:rsidRPr="00B80979" w:rsidRDefault="008B6A39"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3</w:t>
      </w:r>
      <w:r w:rsidRPr="00A0765B">
        <w:rPr>
          <w:rFonts w:hint="eastAsia"/>
          <w:lang w:eastAsia="zh-CN"/>
        </w:rPr>
        <w:t>研究组</w:t>
      </w:r>
    </w:p>
    <w:p w14:paraId="03E06DD0" w14:textId="77777777" w:rsidR="009F6CC0" w:rsidRPr="00A0765B" w:rsidRDefault="008B6A39" w:rsidP="00852A0F">
      <w:pPr>
        <w:pStyle w:val="Heading4"/>
        <w:rPr>
          <w:lang w:eastAsia="zh-CN"/>
        </w:rPr>
      </w:pPr>
      <w:r w:rsidRPr="00A0765B">
        <w:rPr>
          <w:rFonts w:hint="eastAsia"/>
          <w:lang w:eastAsia="zh-CN"/>
        </w:rPr>
        <w:t>资费及结算原则和国际电信</w:t>
      </w:r>
      <w:r w:rsidRPr="00A0765B">
        <w:rPr>
          <w:lang w:eastAsia="zh-CN"/>
        </w:rPr>
        <w:t>/ICT</w:t>
      </w:r>
      <w:r w:rsidRPr="00A0765B">
        <w:rPr>
          <w:rFonts w:hint="eastAsia"/>
          <w:lang w:eastAsia="zh-CN"/>
        </w:rPr>
        <w:t>的经济和政策问题</w:t>
      </w:r>
    </w:p>
    <w:p w14:paraId="53E17EDB" w14:textId="267FC3F7" w:rsidR="009F6CC0" w:rsidRPr="000219C6" w:rsidRDefault="008B6A39" w:rsidP="009F6CC0">
      <w:pPr>
        <w:ind w:firstLineChars="200" w:firstLine="480"/>
        <w:rPr>
          <w:lang w:eastAsia="zh-CN"/>
        </w:rPr>
      </w:pPr>
      <w:r w:rsidRPr="00862156">
        <w:rPr>
          <w:rFonts w:ascii="STKaiti" w:eastAsia="STKaiti" w:hAnsi="STKaiti" w:hint="eastAsia"/>
          <w:lang w:eastAsia="zh-CN"/>
          <w:rPrChange w:id="86" w:author="Steele Steele" w:date="2022-02-16T09:29:00Z">
            <w:rPr>
              <w:rFonts w:hint="eastAsia"/>
              <w:lang w:eastAsia="zh-CN"/>
            </w:rPr>
          </w:rPrChange>
        </w:rPr>
        <w:t>除其他外，</w:t>
      </w:r>
      <w:r w:rsidRPr="00A0765B">
        <w:rPr>
          <w:lang w:eastAsia="zh-CN"/>
        </w:rPr>
        <w:t>ITU-T</w:t>
      </w:r>
      <w:r w:rsidRPr="00A0765B">
        <w:rPr>
          <w:rFonts w:hint="eastAsia"/>
          <w:lang w:eastAsia="zh-CN"/>
        </w:rPr>
        <w:t>第</w:t>
      </w:r>
      <w:r w:rsidRPr="00A0765B">
        <w:rPr>
          <w:lang w:eastAsia="zh-CN"/>
        </w:rPr>
        <w:t>3</w:t>
      </w:r>
      <w:r w:rsidRPr="00A0765B">
        <w:rPr>
          <w:rFonts w:hint="eastAsia"/>
          <w:lang w:eastAsia="zh-CN"/>
        </w:rPr>
        <w:t>研究组负责研究国际电信</w:t>
      </w:r>
      <w:r w:rsidRPr="00A0765B">
        <w:rPr>
          <w:lang w:eastAsia="zh-CN"/>
        </w:rPr>
        <w:t>/ICT</w:t>
      </w:r>
      <w:r w:rsidRPr="00A0765B">
        <w:rPr>
          <w:rFonts w:hint="eastAsia"/>
          <w:lang w:eastAsia="zh-CN"/>
        </w:rPr>
        <w:t>政策和经济问题与资费和结算事宜（包括</w:t>
      </w:r>
      <w:r w:rsidRPr="00A0765B">
        <w:rPr>
          <w:rFonts w:hint="eastAsia"/>
          <w:lang w:val="fr-CH" w:eastAsia="zh-CN"/>
        </w:rPr>
        <w:t>成本核算</w:t>
      </w:r>
      <w:r w:rsidRPr="00A0765B">
        <w:rPr>
          <w:rFonts w:hint="eastAsia"/>
          <w:lang w:eastAsia="zh-CN"/>
        </w:rPr>
        <w:t>原则和方法），以</w:t>
      </w:r>
      <w:r>
        <w:rPr>
          <w:rFonts w:hint="eastAsia"/>
          <w:lang w:eastAsia="zh-CN"/>
        </w:rPr>
        <w:t>便</w:t>
      </w:r>
      <w:r>
        <w:rPr>
          <w:lang w:eastAsia="zh-CN"/>
        </w:rPr>
        <w:t>为</w:t>
      </w:r>
      <w:r w:rsidRPr="00A0765B">
        <w:rPr>
          <w:rFonts w:hint="eastAsia"/>
          <w:lang w:eastAsia="zh-CN"/>
        </w:rPr>
        <w:t>制定有</w:t>
      </w:r>
      <w:r>
        <w:rPr>
          <w:rFonts w:hint="eastAsia"/>
          <w:lang w:eastAsia="zh-CN"/>
        </w:rPr>
        <w:t>利</w:t>
      </w:r>
      <w:r w:rsidRPr="00A0765B">
        <w:rPr>
          <w:rFonts w:hint="eastAsia"/>
          <w:lang w:eastAsia="zh-CN"/>
        </w:rPr>
        <w:t>监管模式和框架提供信息。为此，第</w:t>
      </w:r>
      <w:r w:rsidRPr="00A0765B">
        <w:rPr>
          <w:lang w:eastAsia="zh-CN"/>
        </w:rPr>
        <w:t>3</w:t>
      </w:r>
      <w:r w:rsidRPr="00A0765B">
        <w:rPr>
          <w:rFonts w:hint="eastAsia"/>
          <w:lang w:eastAsia="zh-CN"/>
        </w:rPr>
        <w:t>研究组须特别促进其与会者之间的协作，旨在确定与高效业务相适应的尽可能低的价格，并考虑到保持良好、独立的电信财务管理的必要性。</w:t>
      </w:r>
      <w:r w:rsidRPr="00F422F5">
        <w:rPr>
          <w:rFonts w:hint="eastAsia"/>
          <w:lang w:eastAsia="zh-CN"/>
        </w:rPr>
        <w:t>此外，第</w:t>
      </w:r>
      <w:r w:rsidRPr="00F422F5">
        <w:rPr>
          <w:rFonts w:hint="eastAsia"/>
          <w:lang w:eastAsia="zh-CN"/>
        </w:rPr>
        <w:t>3</w:t>
      </w:r>
      <w:r w:rsidRPr="00F422F5">
        <w:rPr>
          <w:rFonts w:hint="eastAsia"/>
          <w:lang w:eastAsia="zh-CN"/>
        </w:rPr>
        <w:t>研究组将研究互联网、</w:t>
      </w:r>
      <w:ins w:id="87" w:author="Steele Steele" w:date="2022-02-16T09:28:00Z">
        <w:r w:rsidR="00366D34" w:rsidRPr="00366D34">
          <w:rPr>
            <w:rFonts w:hint="eastAsia"/>
            <w:lang w:eastAsia="zh-CN"/>
          </w:rPr>
          <w:t>人工智能、大数据、</w:t>
        </w:r>
      </w:ins>
      <w:r w:rsidRPr="00F422F5">
        <w:rPr>
          <w:lang w:eastAsia="zh-CN"/>
        </w:rPr>
        <w:t>（</w:t>
      </w:r>
      <w:r w:rsidRPr="00F422F5">
        <w:rPr>
          <w:rFonts w:hint="eastAsia"/>
          <w:lang w:eastAsia="zh-CN"/>
        </w:rPr>
        <w:t>业务</w:t>
      </w:r>
      <w:r w:rsidRPr="00F422F5">
        <w:rPr>
          <w:lang w:eastAsia="zh-CN"/>
        </w:rPr>
        <w:t>或基础设施）</w:t>
      </w:r>
      <w:r w:rsidRPr="00F422F5">
        <w:rPr>
          <w:rFonts w:hint="eastAsia"/>
          <w:lang w:eastAsia="zh-CN"/>
        </w:rPr>
        <w:t>的</w:t>
      </w:r>
      <w:r w:rsidRPr="00F422F5">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F422F5">
        <w:rPr>
          <w:rFonts w:hint="eastAsia"/>
          <w:lang w:eastAsia="zh-CN"/>
        </w:rPr>
        <w:t>之类</w:t>
      </w:r>
      <w:r w:rsidRPr="00F422F5">
        <w:rPr>
          <w:lang w:eastAsia="zh-CN"/>
        </w:rPr>
        <w:t>的新业务对于国际电信业务和网络</w:t>
      </w:r>
      <w:r w:rsidRPr="00F422F5">
        <w:rPr>
          <w:rFonts w:hint="eastAsia"/>
          <w:lang w:eastAsia="zh-CN"/>
        </w:rPr>
        <w:t>的经济和监管影响。</w:t>
      </w:r>
    </w:p>
    <w:p w14:paraId="0CCC7D8A" w14:textId="77777777" w:rsidR="009F6CC0" w:rsidRPr="00B80979" w:rsidRDefault="008B6A39" w:rsidP="009F6CC0">
      <w:pPr>
        <w:pStyle w:val="Headingb"/>
        <w:rPr>
          <w:lang w:val="en-GB" w:eastAsia="zh-CN"/>
        </w:rPr>
      </w:pPr>
      <w:r w:rsidRPr="00B80979">
        <w:rPr>
          <w:lang w:val="en-GB" w:eastAsia="zh-CN"/>
        </w:rPr>
        <w:t>ITU-T</w:t>
      </w:r>
      <w:r w:rsidRPr="000219C6">
        <w:rPr>
          <w:rFonts w:hint="eastAsia"/>
          <w:lang w:eastAsia="zh-CN"/>
        </w:rPr>
        <w:t>第</w:t>
      </w:r>
      <w:r w:rsidRPr="00B80979">
        <w:rPr>
          <w:lang w:val="en-GB" w:eastAsia="zh-CN"/>
        </w:rPr>
        <w:t>5</w:t>
      </w:r>
      <w:r w:rsidRPr="000219C6">
        <w:rPr>
          <w:rFonts w:hint="eastAsia"/>
          <w:lang w:eastAsia="zh-CN"/>
        </w:rPr>
        <w:t>研究组</w:t>
      </w:r>
    </w:p>
    <w:p w14:paraId="1BF8D2C7" w14:textId="77777777" w:rsidR="009F6CC0" w:rsidRPr="00A0765B" w:rsidRDefault="008B6A39" w:rsidP="00852A0F">
      <w:pPr>
        <w:pStyle w:val="Heading4"/>
        <w:rPr>
          <w:lang w:eastAsia="zh-CN"/>
        </w:rPr>
      </w:pPr>
      <w:r w:rsidRPr="00A0765B">
        <w:rPr>
          <w:rFonts w:hint="eastAsia"/>
          <w:lang w:val="ru-RU" w:eastAsia="zh-CN"/>
        </w:rPr>
        <w:t>环境、气候变化与循环经济</w:t>
      </w:r>
    </w:p>
    <w:p w14:paraId="33BAE640" w14:textId="77777777" w:rsidR="009F6CC0" w:rsidRPr="00A0765B" w:rsidRDefault="008B6A39" w:rsidP="009F6CC0">
      <w:pPr>
        <w:ind w:firstLineChars="200" w:firstLine="480"/>
        <w:rPr>
          <w:rFonts w:asciiTheme="majorBidi" w:hAnsiTheme="majorBidi" w:cstheme="majorBidi"/>
          <w:lang w:eastAsia="zh-CN"/>
        </w:rPr>
      </w:pPr>
      <w:r w:rsidRPr="00A0765B">
        <w:rPr>
          <w:rFonts w:asciiTheme="majorBidi" w:hAnsiTheme="majorBidi" w:cstheme="majorBidi"/>
          <w:lang w:eastAsia="zh-CN"/>
        </w:rPr>
        <w:t>ITU-T</w:t>
      </w: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研究组负责电磁现象和气候变化中的</w:t>
      </w:r>
      <w:r w:rsidRPr="00A0765B">
        <w:rPr>
          <w:rFonts w:asciiTheme="majorBidi" w:hAnsiTheme="majorBidi" w:cstheme="majorBidi"/>
          <w:lang w:eastAsia="zh-CN"/>
        </w:rPr>
        <w:t>ICT</w:t>
      </w:r>
      <w:r w:rsidRPr="00A0765B">
        <w:rPr>
          <w:rFonts w:asciiTheme="majorBidi" w:hAnsiTheme="majorBidi" w:cstheme="majorBidi" w:hint="eastAsia"/>
          <w:lang w:eastAsia="zh-CN"/>
        </w:rPr>
        <w:t>环境问题。</w:t>
      </w:r>
    </w:p>
    <w:p w14:paraId="241FE371" w14:textId="77777777" w:rsidR="009F6CC0" w:rsidRPr="00A0765B" w:rsidRDefault="008B6A39"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eastAsia="Times New Roman" w:hAnsiTheme="majorBidi" w:cstheme="majorBidi"/>
          <w:lang w:eastAsia="zh-CN"/>
        </w:rPr>
        <w:t>5</w:t>
      </w:r>
      <w:r w:rsidRPr="00A0765B">
        <w:rPr>
          <w:rFonts w:asciiTheme="majorBidi" w:hAnsiTheme="majorBidi" w:cstheme="majorBidi" w:hint="eastAsia"/>
          <w:lang w:eastAsia="zh-CN"/>
        </w:rPr>
        <w:t>研究组</w:t>
      </w:r>
      <w:r w:rsidRPr="00A0765B">
        <w:rPr>
          <w:rFonts w:asciiTheme="majorBidi" w:eastAsiaTheme="minorEastAsia" w:hAnsiTheme="majorBidi" w:cstheme="majorBidi" w:hint="eastAsia"/>
          <w:lang w:eastAsia="zh-CN"/>
        </w:rPr>
        <w:t>亦将研究</w:t>
      </w:r>
      <w:r>
        <w:rPr>
          <w:rFonts w:asciiTheme="majorBidi" w:eastAsiaTheme="minorEastAsia" w:hAnsiTheme="majorBidi" w:cstheme="majorBidi" w:hint="eastAsia"/>
          <w:lang w:eastAsia="zh-CN"/>
        </w:rPr>
        <w:t>与</w:t>
      </w:r>
      <w:r w:rsidRPr="00A0765B">
        <w:rPr>
          <w:rFonts w:asciiTheme="majorBidi" w:eastAsiaTheme="minorEastAsia" w:hAnsiTheme="majorBidi" w:cstheme="majorBidi" w:hint="eastAsia"/>
          <w:lang w:eastAsia="zh-CN"/>
        </w:rPr>
        <w:t>抗御能力、人体暴露于电磁场、循环经济、能效及气候变化适应及缓解</w:t>
      </w:r>
      <w:r>
        <w:rPr>
          <w:rFonts w:asciiTheme="majorBidi" w:eastAsiaTheme="minorEastAsia" w:hAnsiTheme="majorBidi" w:cstheme="majorBidi" w:hint="eastAsia"/>
          <w:lang w:eastAsia="zh-CN"/>
        </w:rPr>
        <w:t>相关</w:t>
      </w:r>
      <w:r>
        <w:rPr>
          <w:rFonts w:asciiTheme="majorBidi" w:eastAsiaTheme="minorEastAsia" w:hAnsiTheme="majorBidi" w:cstheme="majorBidi"/>
          <w:lang w:eastAsia="zh-CN"/>
        </w:rPr>
        <w:t>的</w:t>
      </w:r>
      <w:r w:rsidRPr="00A0765B">
        <w:rPr>
          <w:rFonts w:asciiTheme="majorBidi" w:eastAsiaTheme="minorEastAsia" w:hAnsiTheme="majorBidi" w:cstheme="majorBidi" w:hint="eastAsia"/>
          <w:lang w:eastAsia="zh-CN"/>
        </w:rPr>
        <w:t>问题。</w:t>
      </w:r>
    </w:p>
    <w:p w14:paraId="766536BF" w14:textId="77777777" w:rsidR="009F6CC0" w:rsidRPr="00A0765B" w:rsidRDefault="008B6A39"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它负责</w:t>
      </w:r>
      <w:r>
        <w:rPr>
          <w:rFonts w:asciiTheme="majorBidi" w:hAnsiTheme="majorBidi" w:cstheme="majorBidi" w:hint="eastAsia"/>
          <w:lang w:eastAsia="zh-CN"/>
        </w:rPr>
        <w:t>以</w:t>
      </w:r>
      <w:r>
        <w:rPr>
          <w:rFonts w:asciiTheme="majorBidi" w:hAnsiTheme="majorBidi" w:cstheme="majorBidi"/>
          <w:lang w:eastAsia="zh-CN"/>
        </w:rPr>
        <w:t>下相关研究</w:t>
      </w:r>
      <w:r w:rsidRPr="00A0765B">
        <w:rPr>
          <w:rFonts w:asciiTheme="majorBidi" w:hAnsiTheme="majorBidi" w:cstheme="majorBidi" w:hint="eastAsia"/>
          <w:lang w:eastAsia="zh-CN"/>
        </w:rPr>
        <w:t>：</w:t>
      </w:r>
    </w:p>
    <w:p w14:paraId="23F22F48" w14:textId="77777777" w:rsidR="009F6CC0" w:rsidRPr="00A0765B" w:rsidRDefault="008B6A39"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保护电信网络和设备免受干扰和闪电的研究；</w:t>
      </w:r>
    </w:p>
    <w:p w14:paraId="1D0C943B" w14:textId="77777777" w:rsidR="009F6CC0" w:rsidRPr="00A0765B" w:rsidRDefault="008B6A39"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电磁兼容性（</w:t>
      </w:r>
      <w:r w:rsidRPr="00A0765B">
        <w:rPr>
          <w:lang w:eastAsia="zh-CN"/>
        </w:rPr>
        <w:t>EMC</w:t>
      </w:r>
      <w:r w:rsidRPr="00A0765B">
        <w:rPr>
          <w:rFonts w:hint="eastAsia"/>
          <w:lang w:eastAsia="zh-CN"/>
        </w:rPr>
        <w:t>）、粒子辐射影响的研究以及评估人体暴露于</w:t>
      </w:r>
      <w:r>
        <w:rPr>
          <w:rFonts w:hint="eastAsia"/>
          <w:lang w:eastAsia="zh-CN"/>
        </w:rPr>
        <w:t>因</w:t>
      </w:r>
      <w:r w:rsidRPr="00A0765B">
        <w:rPr>
          <w:lang w:eastAsia="zh-CN"/>
        </w:rPr>
        <w:t>ICT</w:t>
      </w:r>
      <w:r w:rsidRPr="00A0765B">
        <w:rPr>
          <w:rFonts w:hint="eastAsia"/>
          <w:lang w:eastAsia="zh-CN"/>
        </w:rPr>
        <w:t>设施和装置（包括蜂窝电话和基站）</w:t>
      </w:r>
      <w:r>
        <w:rPr>
          <w:rFonts w:hint="eastAsia"/>
          <w:lang w:eastAsia="zh-CN"/>
        </w:rPr>
        <w:t>而</w:t>
      </w:r>
      <w:r w:rsidRPr="00A0765B">
        <w:rPr>
          <w:rFonts w:hint="eastAsia"/>
          <w:lang w:eastAsia="zh-CN"/>
        </w:rPr>
        <w:t>产生的电磁场</w:t>
      </w:r>
      <w:r>
        <w:rPr>
          <w:rFonts w:hint="eastAsia"/>
          <w:lang w:eastAsia="zh-CN"/>
        </w:rPr>
        <w:t>（</w:t>
      </w:r>
      <w:r>
        <w:rPr>
          <w:lang w:eastAsia="zh-CN"/>
        </w:rPr>
        <w:t>EMF</w:t>
      </w:r>
      <w:r>
        <w:rPr>
          <w:lang w:eastAsia="zh-CN"/>
        </w:rPr>
        <w:t>）</w:t>
      </w:r>
      <w:r w:rsidRPr="00A0765B">
        <w:rPr>
          <w:rFonts w:hint="eastAsia"/>
          <w:lang w:eastAsia="zh-CN"/>
        </w:rPr>
        <w:t>的问题；</w:t>
      </w:r>
    </w:p>
    <w:p w14:paraId="069F6252" w14:textId="77777777" w:rsidR="009F6CC0" w:rsidRPr="00A0765B" w:rsidRDefault="008B6A39" w:rsidP="009F6CC0">
      <w:pPr>
        <w:pStyle w:val="enumlev1"/>
        <w:rPr>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现有铜网户外设施和相关室内装置的研究；</w:t>
      </w:r>
    </w:p>
    <w:p w14:paraId="2B8B90D3" w14:textId="77777777" w:rsidR="009F6CC0" w:rsidRDefault="008B6A39"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Pr>
          <w:rFonts w:eastAsiaTheme="minorEastAsia" w:hint="eastAsia"/>
          <w:lang w:eastAsia="zh-CN"/>
        </w:rPr>
        <w:t>与</w:t>
      </w:r>
      <w:r w:rsidRPr="00A0765B">
        <w:rPr>
          <w:rFonts w:eastAsiaTheme="minorEastAsia" w:hint="eastAsia"/>
          <w:lang w:eastAsia="zh-CN"/>
        </w:rPr>
        <w:t>实现</w:t>
      </w:r>
      <w:r w:rsidRPr="008A1CAC">
        <w:rPr>
          <w:rFonts w:eastAsia="Times New Roman"/>
          <w:lang w:eastAsia="zh-CN"/>
        </w:rPr>
        <w:t>ICT</w:t>
      </w:r>
      <w:r w:rsidRPr="008A1CAC">
        <w:rPr>
          <w:rFonts w:eastAsiaTheme="minorEastAsia" w:hint="eastAsia"/>
          <w:lang w:eastAsia="zh-CN"/>
        </w:rPr>
        <w:t>行业</w:t>
      </w:r>
      <w:r w:rsidRPr="00E327EE">
        <w:rPr>
          <w:rFonts w:eastAsiaTheme="minorEastAsia" w:hint="eastAsia"/>
          <w:lang w:eastAsia="zh-CN"/>
        </w:rPr>
        <w:t>的</w:t>
      </w:r>
      <w:r w:rsidRPr="00A0765B">
        <w:rPr>
          <w:rFonts w:eastAsiaTheme="minorEastAsia" w:hint="eastAsia"/>
          <w:lang w:eastAsia="zh-CN"/>
        </w:rPr>
        <w:t>节能和可持续清洁能源</w:t>
      </w:r>
      <w:r>
        <w:rPr>
          <w:rFonts w:eastAsiaTheme="minorEastAsia" w:hint="eastAsia"/>
          <w:lang w:eastAsia="zh-CN"/>
        </w:rPr>
        <w:t>相关</w:t>
      </w:r>
      <w:r w:rsidRPr="00A0765B">
        <w:rPr>
          <w:rFonts w:eastAsiaTheme="minorEastAsia" w:hint="eastAsia"/>
          <w:lang w:eastAsia="zh-CN"/>
        </w:rPr>
        <w:t>的研究；</w:t>
      </w:r>
    </w:p>
    <w:p w14:paraId="243FA880" w14:textId="77777777" w:rsidR="009F6CC0" w:rsidRPr="00A0765B" w:rsidRDefault="008B6A39"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研究评估</w:t>
      </w:r>
      <w:r w:rsidRPr="00A0765B">
        <w:rPr>
          <w:lang w:eastAsia="zh-CN"/>
        </w:rPr>
        <w:t>ICT</w:t>
      </w:r>
      <w:r w:rsidRPr="00A0765B">
        <w:rPr>
          <w:rFonts w:hint="eastAsia"/>
          <w:lang w:eastAsia="zh-CN"/>
        </w:rPr>
        <w:t>对环境影响的方法，公布以有利于生态环境的方式使用</w:t>
      </w:r>
      <w:r w:rsidRPr="00A0765B">
        <w:rPr>
          <w:lang w:eastAsia="zh-CN"/>
        </w:rPr>
        <w:t>ICT</w:t>
      </w:r>
      <w:r w:rsidRPr="00A0765B">
        <w:rPr>
          <w:rFonts w:hint="eastAsia"/>
          <w:lang w:eastAsia="zh-CN"/>
        </w:rPr>
        <w:t>的指导原则，</w:t>
      </w:r>
      <w:r>
        <w:rPr>
          <w:rFonts w:hint="eastAsia"/>
          <w:lang w:eastAsia="zh-CN"/>
        </w:rPr>
        <w:t>处理</w:t>
      </w:r>
      <w:r w:rsidRPr="00A0765B">
        <w:rPr>
          <w:rFonts w:hint="eastAsia"/>
          <w:lang w:eastAsia="zh-CN"/>
        </w:rPr>
        <w:t>电子废弃物</w:t>
      </w:r>
      <w:r>
        <w:rPr>
          <w:rFonts w:hint="eastAsia"/>
          <w:lang w:eastAsia="zh-CN"/>
        </w:rPr>
        <w:t>的</w:t>
      </w:r>
      <w:r w:rsidRPr="00A0765B">
        <w:rPr>
          <w:rFonts w:hint="eastAsia"/>
          <w:lang w:eastAsia="zh-CN"/>
        </w:rPr>
        <w:t>问题（</w:t>
      </w:r>
      <w:r>
        <w:rPr>
          <w:rFonts w:hint="eastAsia"/>
          <w:lang w:eastAsia="zh-CN"/>
        </w:rPr>
        <w:t>亦</w:t>
      </w:r>
      <w:r w:rsidRPr="00A0765B">
        <w:rPr>
          <w:rFonts w:hint="eastAsia"/>
          <w:lang w:eastAsia="zh-CN"/>
        </w:rPr>
        <w:t>包括假冒设备对环境的影响）、加强稀有金属回收以及</w:t>
      </w:r>
      <w:r w:rsidRPr="00A0765B">
        <w:rPr>
          <w:lang w:eastAsia="zh-CN"/>
        </w:rPr>
        <w:t>ICT</w:t>
      </w:r>
      <w:r w:rsidRPr="00A0765B">
        <w:rPr>
          <w:rFonts w:hint="eastAsia"/>
          <w:lang w:eastAsia="zh-CN"/>
        </w:rPr>
        <w:t>（包括基础设施在内）的能源效率问题。</w:t>
      </w:r>
    </w:p>
    <w:p w14:paraId="392FF2AB" w14:textId="77777777" w:rsidR="009F6CC0" w:rsidRPr="00A0765B" w:rsidRDefault="008B6A39"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研究组负责研究如何根据可持续发展目标（</w:t>
      </w:r>
      <w:r w:rsidRPr="00A0765B">
        <w:rPr>
          <w:rFonts w:asciiTheme="majorBidi" w:hAnsiTheme="majorBidi" w:cstheme="majorBidi"/>
          <w:lang w:eastAsia="zh-CN"/>
        </w:rPr>
        <w:t>SDG</w:t>
      </w:r>
      <w:r w:rsidRPr="00A0765B">
        <w:rPr>
          <w:rFonts w:asciiTheme="majorBidi" w:hAnsiTheme="majorBidi" w:cstheme="majorBidi" w:hint="eastAsia"/>
          <w:lang w:eastAsia="zh-CN"/>
        </w:rPr>
        <w:t>）使用</w:t>
      </w:r>
      <w:r w:rsidRPr="00A0765B">
        <w:rPr>
          <w:rFonts w:asciiTheme="majorBidi" w:hAnsiTheme="majorBidi" w:cstheme="majorBidi"/>
          <w:lang w:eastAsia="zh-CN"/>
        </w:rPr>
        <w:t>ICT</w:t>
      </w:r>
      <w:r w:rsidRPr="00A0765B">
        <w:rPr>
          <w:rFonts w:asciiTheme="majorBidi" w:hAnsiTheme="majorBidi" w:cstheme="majorBidi" w:hint="eastAsia"/>
          <w:lang w:eastAsia="zh-CN"/>
        </w:rPr>
        <w:t>帮助各国与</w:t>
      </w:r>
      <w:r w:rsidRPr="00A0765B">
        <w:rPr>
          <w:rFonts w:asciiTheme="majorBidi" w:hAnsiTheme="majorBidi" w:cstheme="majorBidi"/>
          <w:lang w:eastAsia="zh-CN"/>
        </w:rPr>
        <w:t>ICT</w:t>
      </w:r>
      <w:r w:rsidRPr="00A0765B">
        <w:rPr>
          <w:rFonts w:asciiTheme="majorBidi" w:hAnsiTheme="majorBidi" w:cstheme="majorBidi" w:hint="eastAsia"/>
          <w:lang w:eastAsia="zh-CN"/>
        </w:rPr>
        <w:t>行业适应环境挑战包括气候变化的影响。</w:t>
      </w:r>
    </w:p>
    <w:p w14:paraId="7F7D5E7D" w14:textId="77777777" w:rsidR="009F6CC0" w:rsidRPr="00A0765B" w:rsidRDefault="008B6A39"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研究组亦确定</w:t>
      </w:r>
      <w:r w:rsidRPr="00A0765B">
        <w:rPr>
          <w:rFonts w:asciiTheme="majorBidi" w:hAnsiTheme="majorBidi" w:cstheme="majorBidi"/>
          <w:lang w:eastAsia="zh-CN"/>
        </w:rPr>
        <w:t>ICT</w:t>
      </w:r>
      <w:r w:rsidRPr="00A0765B">
        <w:rPr>
          <w:rFonts w:asciiTheme="majorBidi" w:hAnsiTheme="majorBidi" w:cstheme="majorBidi" w:hint="eastAsia"/>
          <w:lang w:eastAsia="zh-CN"/>
        </w:rPr>
        <w:t>行业对更为系统和标准化的环境友好做法的需要（例如，贴标签，采购做法、标准化的电源</w:t>
      </w:r>
      <w:r w:rsidRPr="00A0765B">
        <w:rPr>
          <w:rFonts w:asciiTheme="majorBidi" w:hAnsiTheme="majorBidi" w:cstheme="majorBidi"/>
          <w:lang w:eastAsia="zh-CN"/>
        </w:rPr>
        <w:t>/</w:t>
      </w:r>
      <w:r w:rsidRPr="00A0765B">
        <w:rPr>
          <w:rFonts w:asciiTheme="majorBidi" w:hAnsiTheme="majorBidi" w:cstheme="majorBidi" w:hint="eastAsia"/>
          <w:lang w:eastAsia="zh-CN"/>
        </w:rPr>
        <w:t>连接器、环保定级机制等）。</w:t>
      </w:r>
    </w:p>
    <w:p w14:paraId="079ECF7C" w14:textId="77777777" w:rsidR="009F6CC0" w:rsidRPr="00B80979" w:rsidRDefault="008B6A39" w:rsidP="009F6CC0">
      <w:pPr>
        <w:pStyle w:val="Headingb"/>
        <w:rPr>
          <w:lang w:val="en-GB" w:eastAsia="zh-CN"/>
        </w:rPr>
      </w:pPr>
      <w:r w:rsidRPr="00B80979">
        <w:rPr>
          <w:lang w:val="en-GB" w:eastAsia="zh-CN"/>
        </w:rPr>
        <w:lastRenderedPageBreak/>
        <w:t>ITU-T</w:t>
      </w:r>
      <w:r w:rsidRPr="00A0765B">
        <w:rPr>
          <w:rFonts w:hint="eastAsia"/>
          <w:lang w:eastAsia="zh-CN"/>
        </w:rPr>
        <w:t>第</w:t>
      </w:r>
      <w:r w:rsidRPr="00B80979">
        <w:rPr>
          <w:lang w:val="en-GB" w:eastAsia="zh-CN"/>
        </w:rPr>
        <w:t>9</w:t>
      </w:r>
      <w:r w:rsidRPr="00A0765B">
        <w:rPr>
          <w:rFonts w:hint="eastAsia"/>
          <w:lang w:eastAsia="zh-CN"/>
        </w:rPr>
        <w:t>研究组</w:t>
      </w:r>
    </w:p>
    <w:p w14:paraId="728A7513" w14:textId="77777777" w:rsidR="009F6CC0" w:rsidRPr="00B1773D" w:rsidRDefault="008B6A39" w:rsidP="00852A0F">
      <w:pPr>
        <w:pStyle w:val="Heading4"/>
        <w:rPr>
          <w:lang w:eastAsia="zh-CN"/>
        </w:rPr>
      </w:pPr>
      <w:r w:rsidRPr="00A0765B">
        <w:rPr>
          <w:rFonts w:hint="eastAsia"/>
          <w:lang w:eastAsia="zh-CN"/>
        </w:rPr>
        <w:t>电视和声音传输与综合宽带有线网络</w:t>
      </w:r>
    </w:p>
    <w:p w14:paraId="44BA6079" w14:textId="77777777" w:rsidR="009F6CC0" w:rsidRPr="00A0765B" w:rsidRDefault="008B6A39"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9</w:t>
      </w:r>
      <w:r w:rsidRPr="00A0765B">
        <w:rPr>
          <w:rFonts w:hint="eastAsia"/>
          <w:lang w:eastAsia="zh-CN"/>
        </w:rPr>
        <w:t>研究组负责与以下内容有关的研究：</w:t>
      </w:r>
    </w:p>
    <w:p w14:paraId="3D13E47D"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将电信系统用于电视节目、声音节目及相关数据业务（包括交互式服务和应用）的馈送、一次分配及二次分配和可扩展至超高清、</w:t>
      </w:r>
      <w:r w:rsidRPr="00A0765B">
        <w:rPr>
          <w:lang w:eastAsia="zh-CN"/>
        </w:rPr>
        <w:t>3D</w:t>
      </w:r>
      <w:r w:rsidRPr="00A0765B">
        <w:rPr>
          <w:rFonts w:hint="eastAsia"/>
          <w:lang w:eastAsia="zh-CN"/>
        </w:rPr>
        <w:t>、多视图和高动态范围电视等先进能力；</w:t>
      </w:r>
    </w:p>
    <w:p w14:paraId="3F3163C8" w14:textId="77777777" w:rsidR="009F6CC0" w:rsidRPr="00A0765B" w:rsidRDefault="008B6A39" w:rsidP="009F6CC0">
      <w:pPr>
        <w:pStyle w:val="enumlev1"/>
        <w:rPr>
          <w:lang w:eastAsia="zh-CN"/>
        </w:rPr>
      </w:pPr>
      <w:r w:rsidRPr="00A0765B">
        <w:rPr>
          <w:lang w:eastAsia="zh-CN"/>
        </w:rPr>
        <w:t>•</w:t>
      </w:r>
      <w:r w:rsidRPr="00A0765B">
        <w:rPr>
          <w:lang w:eastAsia="zh-CN"/>
        </w:rPr>
        <w:tab/>
      </w:r>
      <w:r w:rsidRPr="00A0765B">
        <w:rPr>
          <w:rFonts w:hint="eastAsia"/>
          <w:lang w:eastAsia="zh-CN"/>
        </w:rPr>
        <w:t>将主要用于传送电视及声音节目到户的电缆和混合网络用作综合宽带网络，亦用于传送声音和其他时效性强的业务、电视点播（如，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A0765B">
        <w:rPr>
          <w:rFonts w:hint="eastAsia"/>
          <w:lang w:eastAsia="zh-CN"/>
        </w:rPr>
        <w:t>）、交互式服务、多屏幕服务等传送至家庭和企业客户所在地设备（</w:t>
      </w:r>
      <w:r w:rsidRPr="00A0765B">
        <w:rPr>
          <w:lang w:eastAsia="zh-CN"/>
        </w:rPr>
        <w:t>CPE</w:t>
      </w:r>
      <w:r w:rsidRPr="00A0765B">
        <w:rPr>
          <w:rFonts w:hint="eastAsia"/>
          <w:lang w:eastAsia="zh-CN"/>
        </w:rPr>
        <w:t>）。</w:t>
      </w:r>
    </w:p>
    <w:p w14:paraId="64CDB75C" w14:textId="77777777" w:rsidR="009F6CC0" w:rsidRPr="00B80979" w:rsidRDefault="008B6A39"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11</w:t>
      </w:r>
      <w:r w:rsidRPr="00A0765B">
        <w:rPr>
          <w:rFonts w:hint="eastAsia"/>
          <w:lang w:eastAsia="zh-CN"/>
        </w:rPr>
        <w:t>研究组</w:t>
      </w:r>
    </w:p>
    <w:p w14:paraId="43003E1B" w14:textId="646F0AF2" w:rsidR="009F6CC0" w:rsidRPr="00B1773D" w:rsidRDefault="008B6A39" w:rsidP="00852A0F">
      <w:pPr>
        <w:pStyle w:val="Heading4"/>
        <w:rPr>
          <w:lang w:eastAsia="zh-CN"/>
        </w:rPr>
      </w:pPr>
      <w:r w:rsidRPr="00A0765B">
        <w:rPr>
          <w:rFonts w:hint="eastAsia"/>
          <w:lang w:eastAsia="zh-CN"/>
        </w:rPr>
        <w:t>信令要求、协议、测试规范与打击假冒</w:t>
      </w:r>
      <w:del w:id="88" w:author="Steele Steele" w:date="2022-02-16T09:30:00Z">
        <w:r w:rsidRPr="00A0765B" w:rsidDel="00862156">
          <w:rPr>
            <w:rFonts w:hint="eastAsia"/>
            <w:lang w:eastAsia="zh-CN"/>
          </w:rPr>
          <w:delText>产品</w:delText>
        </w:r>
      </w:del>
      <w:ins w:id="89" w:author="Steele Steele" w:date="2022-02-16T09:30:00Z">
        <w:r w:rsidR="00B1016B" w:rsidRPr="00053E03">
          <w:rPr>
            <w:lang w:eastAsia="zh-CN"/>
          </w:rPr>
          <w:t>ICT/</w:t>
        </w:r>
        <w:r w:rsidR="00B1016B">
          <w:rPr>
            <w:rFonts w:hint="eastAsia"/>
            <w:lang w:eastAsia="zh-CN"/>
          </w:rPr>
          <w:t>电信设备</w:t>
        </w:r>
      </w:ins>
    </w:p>
    <w:p w14:paraId="7B5B6B0B" w14:textId="577C270F" w:rsidR="00053E03" w:rsidRDefault="008B6A39" w:rsidP="00053E03">
      <w:pPr>
        <w:ind w:firstLineChars="200" w:firstLine="480"/>
        <w:rPr>
          <w:lang w:eastAsia="zh-CN"/>
        </w:rPr>
      </w:pPr>
      <w:r w:rsidRPr="008A1CAC">
        <w:rPr>
          <w:lang w:eastAsia="zh-CN"/>
        </w:rPr>
        <w:t>ITU-T</w:t>
      </w:r>
      <w:r w:rsidRPr="008A1CAC">
        <w:rPr>
          <w:rFonts w:hint="eastAsia"/>
          <w:lang w:eastAsia="zh-CN"/>
        </w:rPr>
        <w:t>第</w:t>
      </w:r>
      <w:r w:rsidRPr="008A1CAC">
        <w:rPr>
          <w:lang w:eastAsia="zh-CN"/>
        </w:rPr>
        <w:t>11</w:t>
      </w:r>
      <w:r w:rsidRPr="008A1CAC">
        <w:rPr>
          <w:rFonts w:hint="eastAsia"/>
          <w:lang w:eastAsia="zh-CN"/>
        </w:rPr>
        <w:t>研究组被分配研究并</w:t>
      </w:r>
      <w:r w:rsidRPr="008A1CAC">
        <w:rPr>
          <w:lang w:eastAsia="zh-CN"/>
        </w:rPr>
        <w:t>承担</w:t>
      </w:r>
      <w:r w:rsidRPr="008A1CAC">
        <w:rPr>
          <w:rFonts w:hint="eastAsia"/>
          <w:lang w:eastAsia="zh-CN"/>
        </w:rPr>
        <w:t>信令系统架构、信令要求和协议方面的职责，用于各类网络和技术、未来网络（</w:t>
      </w:r>
      <w:r w:rsidRPr="008A1CAC">
        <w:rPr>
          <w:lang w:eastAsia="zh-CN"/>
        </w:rPr>
        <w:t>FN</w:t>
      </w:r>
      <w:r w:rsidRPr="008A1CAC">
        <w:rPr>
          <w:rFonts w:hint="eastAsia"/>
          <w:lang w:eastAsia="zh-CN"/>
        </w:rPr>
        <w:t>）、</w:t>
      </w:r>
      <w:del w:id="90" w:author="Steele Steele" w:date="2022-02-16T09:30:00Z">
        <w:r w:rsidRPr="008A1CAC" w:rsidDel="00474A9B">
          <w:rPr>
            <w:rFonts w:hint="eastAsia"/>
            <w:lang w:eastAsia="zh-CN"/>
          </w:rPr>
          <w:delText>软件定义网络（</w:delText>
        </w:r>
        <w:r w:rsidRPr="008A1CAC" w:rsidDel="00474A9B">
          <w:rPr>
            <w:lang w:eastAsia="zh-CN"/>
          </w:rPr>
          <w:delText>SDN</w:delText>
        </w:r>
        <w:r w:rsidRPr="008A1CAC" w:rsidDel="00474A9B">
          <w:rPr>
            <w:rFonts w:hint="eastAsia"/>
            <w:lang w:eastAsia="zh-CN"/>
          </w:rPr>
          <w:delText>）、</w:delText>
        </w:r>
      </w:del>
      <w:r w:rsidRPr="008A1CAC">
        <w:rPr>
          <w:rFonts w:hint="eastAsia"/>
          <w:lang w:eastAsia="zh-CN"/>
        </w:rPr>
        <w:t>网络功能虚拟化（</w:t>
      </w:r>
      <w:r w:rsidRPr="008A1CAC">
        <w:rPr>
          <w:lang w:eastAsia="zh-CN"/>
        </w:rPr>
        <w:t>NFV</w:t>
      </w:r>
      <w:r w:rsidRPr="008A1CAC">
        <w:rPr>
          <w:rFonts w:hint="eastAsia"/>
          <w:lang w:eastAsia="zh-CN"/>
        </w:rPr>
        <w:t>）、云计算网络、基于</w:t>
      </w:r>
      <w:proofErr w:type="spellStart"/>
      <w:r w:rsidRPr="008A1CAC">
        <w:rPr>
          <w:lang w:eastAsia="zh-CN"/>
        </w:rPr>
        <w:t>VoLTE</w:t>
      </w:r>
      <w:proofErr w:type="spellEnd"/>
      <w:r w:rsidRPr="008A1CAC">
        <w:rPr>
          <w:lang w:eastAsia="zh-CN"/>
        </w:rPr>
        <w:t>/</w:t>
      </w:r>
      <w:proofErr w:type="spellStart"/>
      <w:r w:rsidRPr="008A1CAC">
        <w:rPr>
          <w:lang w:eastAsia="zh-CN"/>
        </w:rPr>
        <w:t>ViLTE</w:t>
      </w:r>
      <w:proofErr w:type="spellEnd"/>
      <w:r w:rsidRPr="008A1CAC">
        <w:rPr>
          <w:rFonts w:hint="eastAsia"/>
          <w:lang w:eastAsia="zh-CN"/>
        </w:rPr>
        <w:t>的网络互连、虚拟网络、</w:t>
      </w:r>
      <w:r w:rsidRPr="008A1CAC">
        <w:rPr>
          <w:lang w:eastAsia="zh-CN"/>
        </w:rPr>
        <w:t>IMT</w:t>
      </w:r>
      <w:r w:rsidRPr="008A1CAC">
        <w:rPr>
          <w:lang w:eastAsia="zh-CN"/>
        </w:rPr>
        <w:noBreakHyphen/>
        <w:t>2020</w:t>
      </w:r>
      <w:r w:rsidRPr="008A1CAC">
        <w:rPr>
          <w:rFonts w:hint="eastAsia"/>
          <w:lang w:eastAsia="zh-CN"/>
        </w:rPr>
        <w:t>技术、多媒体、下一代网络（</w:t>
      </w:r>
      <w:r w:rsidRPr="008A1CAC">
        <w:rPr>
          <w:lang w:eastAsia="zh-CN"/>
        </w:rPr>
        <w:t>NGN</w:t>
      </w:r>
      <w:r w:rsidRPr="008A1CAC">
        <w:rPr>
          <w:rFonts w:hint="eastAsia"/>
          <w:lang w:eastAsia="zh-CN"/>
        </w:rPr>
        <w:t>）、</w:t>
      </w:r>
      <w:del w:id="91" w:author="Steele Steele" w:date="2022-02-16T09:35:00Z">
        <w:r w:rsidRPr="008A1CAC" w:rsidDel="00474A9B">
          <w:rPr>
            <w:rFonts w:hint="eastAsia"/>
            <w:lang w:eastAsia="zh-CN"/>
          </w:rPr>
          <w:delText>飞行器</w:delText>
        </w:r>
        <w:r w:rsidRPr="008A1CAC" w:rsidDel="00474A9B">
          <w:rPr>
            <w:lang w:eastAsia="zh-CN"/>
          </w:rPr>
          <w:delText>自组</w:delText>
        </w:r>
        <w:r w:rsidRPr="008A1CAC" w:rsidDel="00474A9B">
          <w:rPr>
            <w:rFonts w:hint="eastAsia"/>
            <w:lang w:eastAsia="zh-CN"/>
          </w:rPr>
          <w:delText>网络（</w:delText>
        </w:r>
        <w:r w:rsidRPr="008A1CAC" w:rsidDel="00474A9B">
          <w:rPr>
            <w:rFonts w:hint="eastAsia"/>
            <w:lang w:eastAsia="zh-CN"/>
          </w:rPr>
          <w:delText>flying ad-hoc networks</w:delText>
        </w:r>
        <w:r w:rsidRPr="008A1CAC" w:rsidDel="00474A9B">
          <w:rPr>
            <w:lang w:eastAsia="zh-CN"/>
          </w:rPr>
          <w:delText>）</w:delText>
        </w:r>
        <w:r w:rsidRPr="008A1CAC" w:rsidDel="00474A9B">
          <w:rPr>
            <w:rFonts w:hint="eastAsia"/>
            <w:lang w:eastAsia="zh-CN"/>
          </w:rPr>
          <w:delText>、触觉互联网和传统网络互通的</w:delText>
        </w:r>
      </w:del>
      <w:ins w:id="92" w:author="Steele Steele" w:date="2022-02-16T09:35:00Z">
        <w:r w:rsidR="00474A9B">
          <w:rPr>
            <w:rFonts w:ascii="SimSun" w:hAnsi="SimSun"/>
            <w:lang w:eastAsia="zh-CN"/>
          </w:rPr>
          <w:t>传统网络互通信令、卫星和地面网络互通、软件定义网络</w:t>
        </w:r>
        <w:r w:rsidR="00474A9B">
          <w:rPr>
            <w:rFonts w:ascii="SimSun" w:hAnsi="SimSun" w:hint="eastAsia"/>
            <w:lang w:eastAsia="zh-CN"/>
          </w:rPr>
          <w:t>（</w:t>
        </w:r>
        <w:r w:rsidR="00474A9B">
          <w:rPr>
            <w:lang w:eastAsia="zh-CN"/>
          </w:rPr>
          <w:t>SDN</w:t>
        </w:r>
        <w:r w:rsidR="00474A9B">
          <w:rPr>
            <w:rFonts w:ascii="SimSun" w:hAnsi="SimSun" w:hint="eastAsia"/>
            <w:lang w:eastAsia="zh-CN"/>
          </w:rPr>
          <w:t>）</w:t>
        </w:r>
        <w:r w:rsidR="00474A9B">
          <w:rPr>
            <w:rFonts w:ascii="SimSun" w:hAnsi="SimSun"/>
            <w:lang w:eastAsia="zh-CN"/>
          </w:rPr>
          <w:t>技术、网络功能虚拟化</w:t>
        </w:r>
        <w:r w:rsidR="00474A9B">
          <w:rPr>
            <w:rFonts w:ascii="SimSun" w:hAnsi="SimSun" w:hint="eastAsia"/>
            <w:lang w:eastAsia="zh-CN"/>
          </w:rPr>
          <w:t>（</w:t>
        </w:r>
        <w:r w:rsidR="00474A9B">
          <w:rPr>
            <w:lang w:eastAsia="zh-CN"/>
          </w:rPr>
          <w:t>NFV</w:t>
        </w:r>
        <w:r w:rsidR="00474A9B">
          <w:rPr>
            <w:rFonts w:ascii="SimSun" w:hAnsi="SimSun" w:hint="eastAsia"/>
            <w:lang w:eastAsia="zh-CN"/>
          </w:rPr>
          <w:t>）</w:t>
        </w:r>
        <w:r w:rsidR="00474A9B">
          <w:rPr>
            <w:rFonts w:ascii="SimSun" w:hAnsi="SimSun"/>
            <w:lang w:eastAsia="zh-CN"/>
          </w:rPr>
          <w:t>技术、</w:t>
        </w:r>
        <w:r w:rsidR="00474A9B">
          <w:rPr>
            <w:lang w:eastAsia="zh-CN"/>
          </w:rPr>
          <w:t>IMT-2020</w:t>
        </w:r>
        <w:r w:rsidR="00474A9B">
          <w:rPr>
            <w:rFonts w:ascii="SimSun" w:hAnsi="SimSun"/>
            <w:lang w:eastAsia="zh-CN"/>
          </w:rPr>
          <w:t>和下一代网络、量子通信</w:t>
        </w:r>
        <w:r w:rsidR="00474A9B">
          <w:rPr>
            <w:rFonts w:ascii="SimSun" w:hAnsi="SimSun" w:hint="eastAsia"/>
            <w:lang w:eastAsia="zh-CN"/>
          </w:rPr>
          <w:t>和</w:t>
        </w:r>
        <w:r w:rsidR="00474A9B">
          <w:rPr>
            <w:rFonts w:ascii="SimSun" w:hAnsi="SimSun"/>
            <w:lang w:eastAsia="zh-CN"/>
          </w:rPr>
          <w:t>相关</w:t>
        </w:r>
        <w:r w:rsidR="00474A9B">
          <w:rPr>
            <w:rFonts w:ascii="SimSun" w:hAnsi="SimSun" w:hint="eastAsia"/>
            <w:lang w:eastAsia="zh-CN"/>
          </w:rPr>
          <w:t>技术以及</w:t>
        </w:r>
      </w:ins>
      <w:r w:rsidRPr="008A1CAC">
        <w:rPr>
          <w:rFonts w:hint="eastAsia"/>
          <w:lang w:eastAsia="zh-CN"/>
        </w:rPr>
        <w:t>增强现实</w:t>
      </w:r>
      <w:del w:id="93" w:author="Steele Steele" w:date="2022-02-16T09:35:00Z">
        <w:r w:rsidRPr="008A1CAC" w:rsidDel="00474A9B">
          <w:rPr>
            <w:rFonts w:hint="eastAsia"/>
            <w:lang w:eastAsia="zh-CN"/>
          </w:rPr>
          <w:delText>与</w:delText>
        </w:r>
        <w:r w:rsidRPr="008A1CAC" w:rsidDel="00474A9B">
          <w:rPr>
            <w:lang w:eastAsia="zh-CN"/>
          </w:rPr>
          <w:delText>信令</w:delText>
        </w:r>
      </w:del>
      <w:r w:rsidRPr="008A1CAC">
        <w:rPr>
          <w:rFonts w:hint="eastAsia"/>
          <w:lang w:eastAsia="zh-CN"/>
        </w:rPr>
        <w:t>。</w:t>
      </w:r>
    </w:p>
    <w:p w14:paraId="7D269202" w14:textId="0E76C2CD" w:rsidR="00053E03" w:rsidRDefault="008B6A39" w:rsidP="00053E03">
      <w:pPr>
        <w:ind w:firstLineChars="200" w:firstLine="480"/>
        <w:rPr>
          <w:lang w:eastAsia="zh-CN"/>
        </w:rPr>
      </w:pPr>
      <w:r w:rsidRPr="008A1CAC">
        <w:rPr>
          <w:rFonts w:ascii="SimSun" w:hAnsi="SimSun" w:hint="eastAsia"/>
          <w:lang w:eastAsia="zh-CN"/>
        </w:rPr>
        <w:t>第</w:t>
      </w:r>
      <w:r w:rsidRPr="008A1CAC">
        <w:rPr>
          <w:lang w:eastAsia="zh-CN"/>
        </w:rPr>
        <w:t>11</w:t>
      </w:r>
      <w:r w:rsidRPr="008A1CAC">
        <w:rPr>
          <w:rFonts w:ascii="SimSun" w:hAnsi="SimSun" w:hint="eastAsia"/>
          <w:lang w:eastAsia="zh-CN"/>
        </w:rPr>
        <w:t>研究组</w:t>
      </w:r>
      <w:r w:rsidRPr="00A0765B">
        <w:rPr>
          <w:rFonts w:hint="eastAsia"/>
          <w:lang w:eastAsia="zh-CN"/>
        </w:rPr>
        <w:t>还负责研究如何打击假</w:t>
      </w:r>
      <w:r w:rsidRPr="00A0765B">
        <w:rPr>
          <w:rFonts w:hint="eastAsia"/>
          <w:lang w:val="fr-FR" w:eastAsia="zh-CN"/>
        </w:rPr>
        <w:t>冒</w:t>
      </w:r>
      <w:ins w:id="94" w:author="Steele Steele" w:date="2022-02-16T09:36:00Z">
        <w:r w:rsidR="00024C35">
          <w:rPr>
            <w:rFonts w:hint="eastAsia"/>
            <w:lang w:val="fr-FR" w:eastAsia="zh-CN"/>
          </w:rPr>
          <w:t>I</w:t>
        </w:r>
        <w:r w:rsidR="00024C35">
          <w:rPr>
            <w:lang w:val="fr-FR" w:eastAsia="zh-CN"/>
          </w:rPr>
          <w:t>CT/</w:t>
        </w:r>
      </w:ins>
      <w:del w:id="95" w:author="Steele Steele" w:date="2022-02-16T09:36:00Z">
        <w:r w:rsidRPr="00A0765B" w:rsidDel="00024C35">
          <w:rPr>
            <w:rFonts w:hint="eastAsia"/>
            <w:lang w:val="fr-FR" w:eastAsia="zh-CN"/>
          </w:rPr>
          <w:delText>产品</w:delText>
        </w:r>
        <w:r w:rsidRPr="00B80979" w:rsidDel="00024C35">
          <w:rPr>
            <w:rFonts w:hint="eastAsia"/>
            <w:lang w:eastAsia="zh-CN"/>
          </w:rPr>
          <w:delText>（</w:delText>
        </w:r>
        <w:r w:rsidRPr="00A0765B" w:rsidDel="00024C35">
          <w:rPr>
            <w:rFonts w:hint="eastAsia"/>
            <w:lang w:val="fr-FR" w:eastAsia="zh-CN"/>
          </w:rPr>
          <w:delText>包括</w:delText>
        </w:r>
      </w:del>
      <w:r w:rsidRPr="00A0765B">
        <w:rPr>
          <w:rFonts w:hint="eastAsia"/>
          <w:lang w:val="fr-FR" w:eastAsia="zh-CN"/>
        </w:rPr>
        <w:t>电信</w:t>
      </w:r>
      <w:ins w:id="96" w:author="Steele Steele" w:date="2022-02-16T09:36:00Z">
        <w:r w:rsidR="00024C35">
          <w:rPr>
            <w:rFonts w:hint="eastAsia"/>
            <w:lang w:val="fr-FR" w:eastAsia="zh-CN"/>
          </w:rPr>
          <w:t>设备</w:t>
        </w:r>
      </w:ins>
      <w:del w:id="97" w:author="Steele Steele" w:date="2022-02-16T09:36:00Z">
        <w:r w:rsidRPr="00B80979" w:rsidDel="00024C35">
          <w:rPr>
            <w:lang w:eastAsia="zh-CN"/>
          </w:rPr>
          <w:delText>/ICT</w:delText>
        </w:r>
      </w:del>
      <w:r w:rsidRPr="00A0765B">
        <w:rPr>
          <w:rFonts w:hint="eastAsia"/>
          <w:lang w:val="fr-FR" w:eastAsia="zh-CN"/>
        </w:rPr>
        <w:t>和移动设备盗窃</w:t>
      </w:r>
      <w:del w:id="98" w:author="Steele Steele" w:date="2022-02-16T09:36:00Z">
        <w:r w:rsidRPr="00B80979" w:rsidDel="00024C35">
          <w:rPr>
            <w:rFonts w:hint="eastAsia"/>
            <w:lang w:eastAsia="zh-CN"/>
          </w:rPr>
          <w:delText>）</w:delText>
        </w:r>
      </w:del>
      <w:r w:rsidRPr="00A0765B">
        <w:rPr>
          <w:rFonts w:hint="eastAsia"/>
          <w:lang w:val="fr-FR" w:eastAsia="zh-CN"/>
        </w:rPr>
        <w:t>。</w:t>
      </w:r>
    </w:p>
    <w:p w14:paraId="4BBC513C" w14:textId="7CCA8440" w:rsidR="009F6CC0" w:rsidRPr="00A0765B" w:rsidRDefault="008B6A39" w:rsidP="00053E03">
      <w:pPr>
        <w:ind w:firstLineChars="200" w:firstLine="480"/>
        <w:rPr>
          <w:lang w:eastAsia="zh-CN"/>
        </w:rPr>
      </w:pPr>
      <w:r w:rsidRPr="00A0765B">
        <w:rPr>
          <w:rFonts w:hint="eastAsia"/>
          <w:lang w:val="fr-FR" w:eastAsia="zh-CN"/>
        </w:rPr>
        <w:t>第</w:t>
      </w:r>
      <w:r w:rsidRPr="00B80979">
        <w:rPr>
          <w:lang w:eastAsia="zh-CN"/>
        </w:rPr>
        <w:t>11</w:t>
      </w:r>
      <w:r w:rsidRPr="00A0765B">
        <w:rPr>
          <w:rFonts w:hint="eastAsia"/>
          <w:lang w:val="fr-FR" w:eastAsia="zh-CN"/>
        </w:rPr>
        <w:t>研究组还将制定各类网络、技术和业务一致性和互操作性</w:t>
      </w:r>
      <w:r w:rsidRPr="00B80979">
        <w:rPr>
          <w:rFonts w:hint="eastAsia"/>
          <w:lang w:eastAsia="zh-CN"/>
        </w:rPr>
        <w:t>（</w:t>
      </w:r>
      <w:r w:rsidRPr="00A0765B">
        <w:rPr>
          <w:rFonts w:eastAsia="Times New Roman"/>
          <w:lang w:eastAsia="zh-CN"/>
        </w:rPr>
        <w:t>C&amp;I</w:t>
      </w:r>
      <w:r w:rsidRPr="00B80979">
        <w:rPr>
          <w:rFonts w:hint="eastAsia"/>
          <w:lang w:eastAsia="zh-CN"/>
        </w:rPr>
        <w:t>）</w:t>
      </w:r>
      <w:r w:rsidRPr="00A0765B">
        <w:rPr>
          <w:rFonts w:hint="eastAsia"/>
          <w:lang w:val="fr-FR" w:eastAsia="zh-CN"/>
        </w:rPr>
        <w:t>测试的测试规范</w:t>
      </w:r>
      <w:r w:rsidRPr="00B80979">
        <w:rPr>
          <w:rFonts w:hint="eastAsia"/>
          <w:lang w:eastAsia="zh-CN"/>
        </w:rPr>
        <w:t>，</w:t>
      </w:r>
      <w:r w:rsidRPr="00A0765B">
        <w:rPr>
          <w:rFonts w:hint="eastAsia"/>
          <w:lang w:val="fr-FR" w:eastAsia="zh-CN"/>
        </w:rPr>
        <w:t>开发用于与</w:t>
      </w:r>
      <w:r>
        <w:rPr>
          <w:rFonts w:hint="eastAsia"/>
          <w:lang w:val="fr-FR" w:eastAsia="zh-CN"/>
        </w:rPr>
        <w:t>衡量</w:t>
      </w:r>
      <w:r w:rsidRPr="00A0765B">
        <w:rPr>
          <w:rFonts w:hint="eastAsia"/>
          <w:lang w:val="fr-FR" w:eastAsia="zh-CN"/>
        </w:rPr>
        <w:t>互联网相关</w:t>
      </w:r>
      <w:r>
        <w:rPr>
          <w:rFonts w:hint="eastAsia"/>
          <w:lang w:val="fr-FR" w:eastAsia="zh-CN"/>
        </w:rPr>
        <w:t>性</w:t>
      </w:r>
      <w:r>
        <w:rPr>
          <w:lang w:val="fr-FR" w:eastAsia="zh-CN"/>
        </w:rPr>
        <w:t>能</w:t>
      </w:r>
      <w:r w:rsidRPr="00A0765B">
        <w:rPr>
          <w:rFonts w:hint="eastAsia"/>
          <w:lang w:val="fr-FR" w:eastAsia="zh-CN"/>
        </w:rPr>
        <w:t>框架</w:t>
      </w:r>
      <w:ins w:id="99" w:author="Steele Steele" w:date="2022-02-16T09:39:00Z">
        <w:r w:rsidR="00237884">
          <w:rPr>
            <w:rFonts w:hint="eastAsia"/>
            <w:lang w:val="fr-FR" w:eastAsia="zh-CN"/>
          </w:rPr>
          <w:t>以及现有和新兴技术</w:t>
        </w:r>
      </w:ins>
      <w:r w:rsidRPr="00A0765B">
        <w:rPr>
          <w:rFonts w:hint="eastAsia"/>
          <w:lang w:val="fr-FR" w:eastAsia="zh-CN"/>
        </w:rPr>
        <w:t>相关</w:t>
      </w:r>
      <w:r>
        <w:rPr>
          <w:rFonts w:hint="eastAsia"/>
          <w:lang w:val="fr-FR" w:eastAsia="zh-CN"/>
        </w:rPr>
        <w:t>的</w:t>
      </w:r>
      <w:r w:rsidRPr="00A0765B">
        <w:rPr>
          <w:rFonts w:hint="eastAsia"/>
          <w:lang w:val="fr-FR" w:eastAsia="zh-CN"/>
        </w:rPr>
        <w:t>标准化网络参数</w:t>
      </w:r>
      <w:del w:id="100" w:author="Steele Steele" w:date="2022-02-16T09:39:00Z">
        <w:r w:rsidRPr="00A0765B" w:rsidDel="00237884">
          <w:rPr>
            <w:rFonts w:hint="eastAsia"/>
            <w:lang w:val="fr-FR" w:eastAsia="zh-CN"/>
          </w:rPr>
          <w:delText>以及现有</w:delText>
        </w:r>
      </w:del>
      <w:del w:id="101" w:author="Steele Steele" w:date="2022-02-16T09:37:00Z">
        <w:r w:rsidRPr="00B80979" w:rsidDel="00024C35">
          <w:rPr>
            <w:rFonts w:hint="eastAsia"/>
            <w:lang w:eastAsia="zh-CN"/>
          </w:rPr>
          <w:delText>（</w:delText>
        </w:r>
        <w:r w:rsidRPr="00A0765B" w:rsidDel="00024C35">
          <w:rPr>
            <w:rFonts w:hint="eastAsia"/>
            <w:lang w:val="fr-FR" w:eastAsia="zh-CN"/>
          </w:rPr>
          <w:delText>如</w:delText>
        </w:r>
        <w:r w:rsidRPr="00B80979" w:rsidDel="00024C35">
          <w:rPr>
            <w:lang w:eastAsia="zh-CN"/>
          </w:rPr>
          <w:delText>NGN</w:delText>
        </w:r>
        <w:r w:rsidRPr="00B80979" w:rsidDel="00024C35">
          <w:rPr>
            <w:rFonts w:hint="eastAsia"/>
            <w:lang w:eastAsia="zh-CN"/>
          </w:rPr>
          <w:delText>）</w:delText>
        </w:r>
        <w:r w:rsidRPr="007B5381" w:rsidDel="00024C35">
          <w:rPr>
            <w:rFonts w:hint="eastAsia"/>
            <w:lang w:val="fr-FR" w:eastAsia="zh-CN"/>
          </w:rPr>
          <w:delText>和</w:delText>
        </w:r>
        <w:r w:rsidRPr="00264C02" w:rsidDel="00024C35">
          <w:rPr>
            <w:lang w:val="fr-FR" w:eastAsia="zh-CN"/>
          </w:rPr>
          <w:delText>新兴</w:delText>
        </w:r>
        <w:r w:rsidRPr="007B5381" w:rsidDel="00024C35">
          <w:rPr>
            <w:rFonts w:hint="eastAsia"/>
            <w:lang w:val="fr-FR" w:eastAsia="zh-CN"/>
          </w:rPr>
          <w:delText>技术</w:delText>
        </w:r>
        <w:r w:rsidRPr="00B80979" w:rsidDel="00024C35">
          <w:rPr>
            <w:rFonts w:hint="eastAsia"/>
            <w:lang w:eastAsia="zh-CN"/>
          </w:rPr>
          <w:delText>（</w:delText>
        </w:r>
        <w:r w:rsidRPr="007B5381" w:rsidDel="00024C35">
          <w:rPr>
            <w:rFonts w:hint="eastAsia"/>
            <w:lang w:val="fr-FR" w:eastAsia="zh-CN"/>
          </w:rPr>
          <w:delText>如</w:delText>
        </w:r>
        <w:r w:rsidRPr="00A0765B" w:rsidDel="00024C35">
          <w:rPr>
            <w:rFonts w:asciiTheme="minorEastAsia" w:eastAsiaTheme="minorEastAsia" w:hAnsiTheme="minorEastAsia" w:hint="eastAsia"/>
            <w:lang w:val="fr-FR" w:eastAsia="zh-CN"/>
          </w:rPr>
          <w:delText>未来网络</w:delText>
        </w:r>
        <w:r w:rsidRPr="00A0765B" w:rsidDel="00024C35">
          <w:rPr>
            <w:rFonts w:eastAsiaTheme="minorEastAsia" w:hint="eastAsia"/>
            <w:lang w:val="fr-FR" w:eastAsia="zh-CN"/>
          </w:rPr>
          <w:delText>、云、</w:delText>
        </w:r>
        <w:r w:rsidRPr="00B80979" w:rsidDel="00024C35">
          <w:rPr>
            <w:rFonts w:eastAsia="Times New Roman"/>
            <w:lang w:eastAsia="zh-CN"/>
          </w:rPr>
          <w:delText>SDN</w:delText>
        </w:r>
        <w:r w:rsidRPr="00A0765B" w:rsidDel="00024C35">
          <w:rPr>
            <w:rFonts w:eastAsiaTheme="minorEastAsia" w:hint="eastAsia"/>
            <w:lang w:val="fr-FR" w:eastAsia="zh-CN"/>
          </w:rPr>
          <w:delText>、</w:delText>
        </w:r>
        <w:r w:rsidRPr="00B80979" w:rsidDel="00024C35">
          <w:rPr>
            <w:rFonts w:eastAsia="Times New Roman"/>
            <w:lang w:eastAsia="zh-CN"/>
          </w:rPr>
          <w:delText>NFV</w:delText>
        </w:r>
        <w:r w:rsidRPr="00A0765B" w:rsidDel="00024C35">
          <w:rPr>
            <w:rFonts w:eastAsiaTheme="minorEastAsia" w:hint="eastAsia"/>
            <w:lang w:val="fr-FR" w:eastAsia="zh-CN"/>
          </w:rPr>
          <w:delText>、</w:delText>
        </w:r>
        <w:r w:rsidRPr="00B80979" w:rsidDel="00024C35">
          <w:rPr>
            <w:rFonts w:eastAsia="Times New Roman"/>
            <w:lang w:eastAsia="zh-CN"/>
          </w:rPr>
          <w:delText>IoT</w:delText>
        </w:r>
        <w:r w:rsidRPr="00A0765B" w:rsidDel="00024C35">
          <w:rPr>
            <w:rFonts w:eastAsiaTheme="minorEastAsia" w:hint="eastAsia"/>
            <w:lang w:val="fr-FR" w:eastAsia="zh-CN"/>
          </w:rPr>
          <w:delText>、</w:delText>
        </w:r>
        <w:r w:rsidRPr="00B80979" w:rsidDel="00024C35">
          <w:rPr>
            <w:rFonts w:eastAsia="Times New Roman"/>
            <w:lang w:eastAsia="zh-CN"/>
          </w:rPr>
          <w:delText>VoLTE/ViLTE</w:delText>
        </w:r>
        <w:r w:rsidRPr="00A0765B" w:rsidDel="00024C35">
          <w:rPr>
            <w:rFonts w:eastAsiaTheme="minorEastAsia" w:hint="eastAsia"/>
            <w:lang w:val="fr-FR" w:eastAsia="zh-CN"/>
          </w:rPr>
          <w:delText>、</w:delText>
        </w:r>
        <w:r w:rsidRPr="00B80979" w:rsidDel="00024C35">
          <w:rPr>
            <w:rFonts w:eastAsia="Times New Roman"/>
            <w:lang w:eastAsia="zh-CN"/>
          </w:rPr>
          <w:delText>IMT-2020</w:delText>
        </w:r>
        <w:r w:rsidRPr="00A0765B" w:rsidDel="00024C35">
          <w:rPr>
            <w:rFonts w:asciiTheme="minorEastAsia" w:eastAsiaTheme="minorEastAsia" w:hAnsiTheme="minorEastAsia" w:hint="eastAsia"/>
            <w:lang w:val="fr-FR" w:eastAsia="zh-CN"/>
          </w:rPr>
          <w:delText>技术、飞行</w:delText>
        </w:r>
        <w:r w:rsidDel="00024C35">
          <w:rPr>
            <w:rFonts w:asciiTheme="minorEastAsia" w:eastAsiaTheme="minorEastAsia" w:hAnsiTheme="minorEastAsia" w:hint="eastAsia"/>
            <w:lang w:val="fr-FR" w:eastAsia="zh-CN"/>
          </w:rPr>
          <w:delText>器</w:delText>
        </w:r>
        <w:r w:rsidDel="00024C35">
          <w:rPr>
            <w:rFonts w:asciiTheme="minorEastAsia" w:eastAsiaTheme="minorEastAsia" w:hAnsiTheme="minorEastAsia"/>
            <w:lang w:val="fr-FR" w:eastAsia="zh-CN"/>
          </w:rPr>
          <w:delText>自组</w:delText>
        </w:r>
        <w:r w:rsidRPr="00A0765B" w:rsidDel="00024C35">
          <w:rPr>
            <w:rFonts w:asciiTheme="minorEastAsia" w:eastAsiaTheme="minorEastAsia" w:hAnsiTheme="minorEastAsia" w:hint="eastAsia"/>
            <w:lang w:val="fr-FR" w:eastAsia="zh-CN"/>
          </w:rPr>
          <w:delText>网络、触觉网络、增强现实</w:delText>
        </w:r>
        <w:r w:rsidRPr="00A0765B" w:rsidDel="00024C35">
          <w:rPr>
            <w:rFonts w:hint="eastAsia"/>
            <w:lang w:eastAsia="zh-CN"/>
          </w:rPr>
          <w:delText>等</w:delText>
        </w:r>
        <w:r w:rsidRPr="00B80979" w:rsidDel="00024C35">
          <w:rPr>
            <w:rFonts w:hint="eastAsia"/>
            <w:lang w:eastAsia="zh-CN"/>
          </w:rPr>
          <w:delText>）</w:delText>
        </w:r>
        <w:r w:rsidRPr="00A0765B" w:rsidDel="00024C35">
          <w:rPr>
            <w:rFonts w:hint="eastAsia"/>
            <w:lang w:val="fr-FR" w:eastAsia="zh-CN"/>
          </w:rPr>
          <w:delText>的测试方法和测试</w:delText>
        </w:r>
        <w:r w:rsidDel="00024C35">
          <w:rPr>
            <w:rFonts w:hint="eastAsia"/>
            <w:lang w:val="fr-FR" w:eastAsia="zh-CN"/>
          </w:rPr>
          <w:delText>集</w:delText>
        </w:r>
      </w:del>
      <w:r w:rsidRPr="00A0765B">
        <w:rPr>
          <w:rFonts w:hint="eastAsia"/>
          <w:lang w:val="fr-FR" w:eastAsia="zh-CN"/>
        </w:rPr>
        <w:t>。</w:t>
      </w:r>
    </w:p>
    <w:p w14:paraId="1285440A" w14:textId="77777777" w:rsidR="009F6CC0" w:rsidRPr="00B80979" w:rsidRDefault="008B6A39" w:rsidP="009F6CC0">
      <w:pPr>
        <w:ind w:firstLineChars="200" w:firstLine="480"/>
        <w:rPr>
          <w:rFonts w:eastAsiaTheme="minorEastAsia"/>
          <w:lang w:eastAsia="zh-CN"/>
        </w:rPr>
      </w:pPr>
      <w:r w:rsidRPr="00A0765B">
        <w:rPr>
          <w:rFonts w:hint="eastAsia"/>
          <w:lang w:eastAsia="zh-CN"/>
        </w:rPr>
        <w:t>此外，第</w:t>
      </w:r>
      <w:r w:rsidRPr="00B80979">
        <w:rPr>
          <w:rFonts w:eastAsia="Times New Roman"/>
          <w:lang w:eastAsia="zh-CN"/>
        </w:rPr>
        <w:t>11</w:t>
      </w:r>
      <w:r w:rsidRPr="00A0765B">
        <w:rPr>
          <w:rFonts w:eastAsiaTheme="minorEastAsia" w:hint="eastAsia"/>
          <w:lang w:val="fr-CH" w:eastAsia="zh-CN"/>
        </w:rPr>
        <w:t>研究组将研究通过</w:t>
      </w:r>
      <w:r w:rsidRPr="00B80979">
        <w:rPr>
          <w:rFonts w:eastAsia="Times New Roman"/>
          <w:lang w:eastAsia="zh-CN"/>
        </w:rPr>
        <w:t>ITU-T</w:t>
      </w:r>
      <w:r w:rsidRPr="00A0765B">
        <w:rPr>
          <w:rFonts w:ascii="SimSun" w:hAnsi="SimSun" w:cs="SimSun" w:hint="eastAsia"/>
          <w:lang w:val="fr-CH" w:eastAsia="zh-CN"/>
        </w:rPr>
        <w:t>一致性评估指导委员会</w:t>
      </w:r>
      <w:r w:rsidRPr="00B80979">
        <w:rPr>
          <w:rFonts w:ascii="SimSun" w:hAnsi="SimSun" w:cs="SimSun" w:hint="eastAsia"/>
          <w:lang w:eastAsia="zh-CN"/>
        </w:rPr>
        <w:t>（</w:t>
      </w:r>
      <w:r w:rsidRPr="00A0765B">
        <w:rPr>
          <w:rFonts w:eastAsia="Times New Roman"/>
          <w:lang w:eastAsia="zh-CN"/>
        </w:rPr>
        <w:t>CASC</w:t>
      </w:r>
      <w:r w:rsidRPr="00B80979">
        <w:rPr>
          <w:rFonts w:ascii="SimSun" w:hAnsi="SimSun" w:cs="SimSun" w:hint="eastAsia"/>
          <w:lang w:eastAsia="zh-CN"/>
        </w:rPr>
        <w:t>）</w:t>
      </w:r>
      <w:r w:rsidRPr="00A0765B">
        <w:rPr>
          <w:rFonts w:ascii="SimSun" w:hAnsi="SimSun" w:cs="SimSun" w:hint="eastAsia"/>
          <w:lang w:val="fr-CH" w:eastAsia="zh-CN"/>
        </w:rPr>
        <w:t>的</w:t>
      </w:r>
      <w:r w:rsidRPr="00A0765B">
        <w:rPr>
          <w:rFonts w:ascii="SimSun" w:hAnsi="SimSun" w:cs="SimSun"/>
          <w:lang w:val="fr-CH" w:eastAsia="zh-CN"/>
        </w:rPr>
        <w:t>工作</w:t>
      </w:r>
      <w:r w:rsidRPr="00A0765B">
        <w:rPr>
          <w:rFonts w:ascii="SimSun" w:hAnsi="SimSun" w:cs="SimSun" w:hint="eastAsia"/>
          <w:lang w:val="fr-CH" w:eastAsia="zh-CN"/>
        </w:rPr>
        <w:t>在</w:t>
      </w:r>
      <w:r w:rsidRPr="00B80979">
        <w:rPr>
          <w:rFonts w:eastAsia="Times New Roman"/>
          <w:lang w:eastAsia="zh-CN"/>
        </w:rPr>
        <w:t>ITU-T</w:t>
      </w:r>
      <w:r w:rsidRPr="00A0765B">
        <w:rPr>
          <w:rFonts w:eastAsiaTheme="minorEastAsia" w:hint="eastAsia"/>
          <w:lang w:val="fr-CH" w:eastAsia="zh-CN"/>
        </w:rPr>
        <w:t>实施测试实验室认可程序的方法。</w:t>
      </w:r>
    </w:p>
    <w:p w14:paraId="1D8FF3EC" w14:textId="77777777" w:rsidR="009F6CC0" w:rsidRPr="00A0765B" w:rsidRDefault="008B6A39" w:rsidP="009F6CC0">
      <w:pPr>
        <w:pStyle w:val="Headingb"/>
        <w:rPr>
          <w:lang w:val="es-ES" w:eastAsia="zh-CN"/>
        </w:rPr>
      </w:pPr>
      <w:bookmarkStart w:id="102" w:name="lt_pId1136"/>
      <w:r w:rsidRPr="00B80979">
        <w:rPr>
          <w:lang w:val="en-GB" w:eastAsia="zh-CN"/>
        </w:rPr>
        <w:t>ITU-T</w:t>
      </w:r>
      <w:r w:rsidRPr="00A0765B">
        <w:rPr>
          <w:rFonts w:hint="eastAsia"/>
          <w:lang w:val="es-ES" w:eastAsia="zh-CN"/>
        </w:rPr>
        <w:t>第</w:t>
      </w:r>
      <w:r w:rsidRPr="00A0765B">
        <w:rPr>
          <w:lang w:val="es-ES" w:eastAsia="zh-CN"/>
        </w:rPr>
        <w:t>12</w:t>
      </w:r>
      <w:r w:rsidRPr="00A0765B">
        <w:rPr>
          <w:rFonts w:hint="eastAsia"/>
          <w:lang w:val="es-ES" w:eastAsia="zh-CN"/>
        </w:rPr>
        <w:t>研究组</w:t>
      </w:r>
    </w:p>
    <w:p w14:paraId="368D78BB" w14:textId="77777777" w:rsidR="009F6CC0" w:rsidRPr="00A0765B" w:rsidRDefault="008B6A39" w:rsidP="00852A0F">
      <w:pPr>
        <w:pStyle w:val="Heading4"/>
        <w:rPr>
          <w:lang w:val="es-ES" w:eastAsia="zh-CN"/>
        </w:rPr>
      </w:pPr>
      <w:bookmarkStart w:id="103" w:name="lt_pId1137"/>
      <w:bookmarkEnd w:id="102"/>
      <w:r w:rsidRPr="00A0765B">
        <w:rPr>
          <w:rFonts w:hint="eastAsia"/>
          <w:lang w:val="es-ES" w:eastAsia="zh-CN"/>
        </w:rPr>
        <w:t>性能、服务质量和体验质量</w:t>
      </w:r>
      <w:bookmarkEnd w:id="103"/>
    </w:p>
    <w:p w14:paraId="6C5D6929" w14:textId="77777777" w:rsidR="009F6CC0" w:rsidRPr="00B80979" w:rsidRDefault="008B6A39" w:rsidP="009F6CC0">
      <w:pPr>
        <w:ind w:firstLineChars="200" w:firstLine="480"/>
        <w:rPr>
          <w:lang w:val="es-ES" w:eastAsia="zh-CN"/>
        </w:rPr>
      </w:pPr>
      <w:r w:rsidRPr="00B80979">
        <w:rPr>
          <w:lang w:val="es-ES" w:eastAsia="zh-CN"/>
        </w:rPr>
        <w:t>ITU-T</w:t>
      </w:r>
      <w:r w:rsidRPr="00A0765B">
        <w:rPr>
          <w:rFonts w:hint="eastAsia"/>
          <w:lang w:eastAsia="zh-CN"/>
        </w:rPr>
        <w:t>第</w:t>
      </w:r>
      <w:r w:rsidRPr="00B80979">
        <w:rPr>
          <w:lang w:val="es-ES" w:eastAsia="zh-CN"/>
        </w:rPr>
        <w:t>12</w:t>
      </w:r>
      <w:r w:rsidRPr="00A0765B">
        <w:rPr>
          <w:rFonts w:hint="eastAsia"/>
          <w:lang w:eastAsia="zh-CN"/>
        </w:rPr>
        <w:t>研究组负责关于终端、网络</w:t>
      </w:r>
      <w:r>
        <w:rPr>
          <w:rFonts w:hint="eastAsia"/>
          <w:lang w:eastAsia="zh-CN"/>
        </w:rPr>
        <w:t>、</w:t>
      </w:r>
      <w:r w:rsidRPr="00A0765B">
        <w:rPr>
          <w:rFonts w:hint="eastAsia"/>
          <w:lang w:eastAsia="zh-CN"/>
        </w:rPr>
        <w:t>业务和应用以及基于电路固网的语音到基于移动和分组网络的多媒体应用整个范围的性能、服务质量</w:t>
      </w:r>
      <w:r w:rsidRPr="00B80979">
        <w:rPr>
          <w:rFonts w:hint="eastAsia"/>
          <w:lang w:val="es-ES" w:eastAsia="zh-CN"/>
        </w:rPr>
        <w:t>（</w:t>
      </w:r>
      <w:proofErr w:type="spellStart"/>
      <w:r w:rsidRPr="00B80979">
        <w:rPr>
          <w:lang w:val="es-ES" w:eastAsia="zh-CN"/>
        </w:rPr>
        <w:t>QoS</w:t>
      </w:r>
      <w:proofErr w:type="spellEnd"/>
      <w:r w:rsidRPr="00B80979">
        <w:rPr>
          <w:rFonts w:hint="eastAsia"/>
          <w:lang w:val="es-ES" w:eastAsia="zh-CN"/>
        </w:rPr>
        <w:t>）</w:t>
      </w:r>
      <w:r w:rsidRPr="00A0765B">
        <w:rPr>
          <w:rFonts w:hint="eastAsia"/>
          <w:lang w:eastAsia="zh-CN"/>
        </w:rPr>
        <w:t>和体验质量</w:t>
      </w:r>
      <w:r w:rsidRPr="00B80979">
        <w:rPr>
          <w:rFonts w:hint="eastAsia"/>
          <w:lang w:val="es-ES" w:eastAsia="zh-CN"/>
        </w:rPr>
        <w:t>（</w:t>
      </w:r>
      <w:proofErr w:type="spellStart"/>
      <w:r w:rsidRPr="00B80979">
        <w:rPr>
          <w:lang w:val="es-ES" w:eastAsia="zh-CN"/>
        </w:rPr>
        <w:t>QoE</w:t>
      </w:r>
      <w:proofErr w:type="spellEnd"/>
      <w:r w:rsidRPr="00B80979">
        <w:rPr>
          <w:rFonts w:ascii="SimSun" w:hAnsi="SimSun" w:hint="eastAsia"/>
          <w:lang w:val="es-ES" w:eastAsia="zh-CN"/>
        </w:rPr>
        <w:t>）</w:t>
      </w:r>
      <w:r w:rsidRPr="00A0765B">
        <w:rPr>
          <w:rFonts w:hint="eastAsia"/>
          <w:lang w:eastAsia="zh-CN"/>
        </w:rPr>
        <w:t>的建议书</w:t>
      </w:r>
      <w:r w:rsidRPr="00B80979">
        <w:rPr>
          <w:rFonts w:hint="eastAsia"/>
          <w:lang w:val="es-ES" w:eastAsia="zh-CN"/>
        </w:rPr>
        <w:t>，</w:t>
      </w:r>
      <w:r w:rsidRPr="00A0765B">
        <w:rPr>
          <w:rFonts w:hint="eastAsia"/>
          <w:lang w:eastAsia="zh-CN"/>
        </w:rPr>
        <w:t>涉及性能、</w:t>
      </w:r>
      <w:proofErr w:type="spellStart"/>
      <w:r w:rsidRPr="00B80979">
        <w:rPr>
          <w:lang w:val="es-ES" w:eastAsia="zh-CN"/>
        </w:rPr>
        <w:t>QoS</w:t>
      </w:r>
      <w:proofErr w:type="spellEnd"/>
      <w:r w:rsidRPr="00A0765B">
        <w:rPr>
          <w:rFonts w:hint="eastAsia"/>
          <w:lang w:eastAsia="zh-CN"/>
        </w:rPr>
        <w:t>和</w:t>
      </w:r>
      <w:proofErr w:type="spellStart"/>
      <w:r w:rsidRPr="00B80979">
        <w:rPr>
          <w:lang w:val="es-ES" w:eastAsia="zh-CN"/>
        </w:rPr>
        <w:t>QoE</w:t>
      </w:r>
      <w:proofErr w:type="spellEnd"/>
      <w:r w:rsidRPr="00A0765B">
        <w:rPr>
          <w:rFonts w:hint="eastAsia"/>
          <w:lang w:eastAsia="zh-CN"/>
        </w:rPr>
        <w:t>的运营方面</w:t>
      </w:r>
      <w:r w:rsidRPr="00B80979">
        <w:rPr>
          <w:rFonts w:hint="eastAsia"/>
          <w:lang w:val="es-ES" w:eastAsia="zh-CN"/>
        </w:rPr>
        <w:t>；</w:t>
      </w:r>
      <w:r w:rsidRPr="00A0765B">
        <w:rPr>
          <w:rFonts w:hint="eastAsia"/>
          <w:lang w:eastAsia="zh-CN"/>
        </w:rPr>
        <w:t>互操作性的端到端质量</w:t>
      </w:r>
      <w:r w:rsidRPr="00B80979">
        <w:rPr>
          <w:rFonts w:hint="eastAsia"/>
          <w:lang w:val="es-ES" w:eastAsia="zh-CN"/>
        </w:rPr>
        <w:t>；</w:t>
      </w:r>
      <w:r w:rsidRPr="00A0765B">
        <w:rPr>
          <w:rFonts w:hint="eastAsia"/>
          <w:lang w:eastAsia="zh-CN"/>
        </w:rPr>
        <w:t>多媒体质量评估方法</w:t>
      </w:r>
      <w:r w:rsidRPr="00B80979">
        <w:rPr>
          <w:rFonts w:hint="eastAsia"/>
          <w:lang w:val="es-ES" w:eastAsia="zh-CN"/>
        </w:rPr>
        <w:t>（</w:t>
      </w:r>
      <w:r w:rsidRPr="00A0765B">
        <w:rPr>
          <w:rFonts w:hint="eastAsia"/>
          <w:lang w:eastAsia="zh-CN"/>
        </w:rPr>
        <w:t>包括主观和客观</w:t>
      </w:r>
      <w:r w:rsidRPr="00B80979">
        <w:rPr>
          <w:rFonts w:hint="eastAsia"/>
          <w:lang w:val="es-ES" w:eastAsia="zh-CN"/>
        </w:rPr>
        <w:t>）</w:t>
      </w:r>
      <w:r w:rsidRPr="00A0765B">
        <w:rPr>
          <w:rFonts w:hint="eastAsia"/>
          <w:lang w:eastAsia="zh-CN"/>
        </w:rPr>
        <w:t>的制定。</w:t>
      </w:r>
    </w:p>
    <w:p w14:paraId="569831D2" w14:textId="77777777" w:rsidR="009F6CC0" w:rsidRPr="00B80979" w:rsidRDefault="008B6A39" w:rsidP="009F6CC0">
      <w:pPr>
        <w:pStyle w:val="Headingb"/>
        <w:rPr>
          <w:lang w:val="es-ES" w:eastAsia="zh-CN"/>
        </w:rPr>
      </w:pPr>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w:t>
      </w:r>
    </w:p>
    <w:p w14:paraId="27BC1CBB" w14:textId="77777777" w:rsidR="009F6CC0" w:rsidRPr="00B80979" w:rsidRDefault="008B6A39" w:rsidP="00852A0F">
      <w:pPr>
        <w:pStyle w:val="Heading4"/>
        <w:rPr>
          <w:lang w:val="es-ES" w:eastAsia="zh-CN"/>
        </w:rPr>
      </w:pPr>
      <w:r w:rsidRPr="00A0765B">
        <w:rPr>
          <w:rFonts w:hint="eastAsia"/>
          <w:lang w:eastAsia="zh-CN"/>
        </w:rPr>
        <w:t>侧重</w:t>
      </w:r>
      <w:r>
        <w:rPr>
          <w:rFonts w:hint="eastAsia"/>
          <w:lang w:eastAsia="zh-CN"/>
        </w:rPr>
        <w:t>于</w:t>
      </w:r>
      <w:r w:rsidRPr="00B80979">
        <w:rPr>
          <w:lang w:val="es-ES" w:eastAsia="zh-CN"/>
        </w:rPr>
        <w:t>IMT-2020</w:t>
      </w:r>
      <w:r>
        <w:rPr>
          <w:rFonts w:hint="eastAsia"/>
          <w:lang w:eastAsia="zh-CN"/>
        </w:rPr>
        <w:t>的</w:t>
      </w:r>
      <w:r w:rsidRPr="00A0765B">
        <w:rPr>
          <w:rFonts w:hint="eastAsia"/>
          <w:lang w:eastAsia="zh-CN"/>
        </w:rPr>
        <w:t>未来网络、云计算和可信网络基础设施</w:t>
      </w:r>
    </w:p>
    <w:p w14:paraId="76A70ACC" w14:textId="77777777" w:rsidR="009F6CC0" w:rsidRPr="006F4753" w:rsidRDefault="008B6A39" w:rsidP="009F6CC0">
      <w:pPr>
        <w:ind w:firstLineChars="200" w:firstLine="480"/>
        <w:rPr>
          <w:lang w:eastAsia="zh-CN"/>
        </w:rPr>
      </w:pPr>
      <w:bookmarkStart w:id="104" w:name="_Toc509631356"/>
      <w:bookmarkEnd w:id="104"/>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研究组负责研究融合未来网络</w:t>
      </w:r>
      <w:r w:rsidRPr="00B80979">
        <w:rPr>
          <w:rFonts w:hint="eastAsia"/>
          <w:lang w:val="es-ES" w:eastAsia="zh-CN"/>
        </w:rPr>
        <w:t>（</w:t>
      </w:r>
      <w:r w:rsidRPr="00B80979">
        <w:rPr>
          <w:lang w:val="es-ES" w:eastAsia="zh-CN"/>
        </w:rPr>
        <w:t>FN</w:t>
      </w:r>
      <w:r w:rsidRPr="00B80979">
        <w:rPr>
          <w:lang w:val="es-ES" w:eastAsia="zh-CN"/>
        </w:rPr>
        <w:t>）</w:t>
      </w:r>
      <w:r w:rsidRPr="00A0765B">
        <w:rPr>
          <w:rFonts w:hint="eastAsia"/>
          <w:lang w:eastAsia="zh-CN"/>
        </w:rPr>
        <w:t>的要求、体系架构、能力、</w:t>
      </w:r>
      <w:r w:rsidRPr="00B80979">
        <w:rPr>
          <w:lang w:val="es-ES" w:eastAsia="zh-CN"/>
        </w:rPr>
        <w:t>API</w:t>
      </w:r>
      <w:r w:rsidRPr="00A0765B">
        <w:rPr>
          <w:rFonts w:hint="eastAsia"/>
          <w:lang w:eastAsia="zh-CN"/>
        </w:rPr>
        <w:t>以及软件化和编</w:t>
      </w:r>
      <w:r>
        <w:rPr>
          <w:rFonts w:hint="eastAsia"/>
          <w:lang w:eastAsia="zh-CN"/>
        </w:rPr>
        <w:t>排</w:t>
      </w:r>
      <w:r w:rsidRPr="00A0765B">
        <w:rPr>
          <w:rFonts w:hint="eastAsia"/>
          <w:lang w:eastAsia="zh-CN"/>
        </w:rPr>
        <w:t>方面</w:t>
      </w:r>
      <w:r w:rsidRPr="00B80979">
        <w:rPr>
          <w:rFonts w:hint="eastAsia"/>
          <w:lang w:val="es-ES" w:eastAsia="zh-CN"/>
        </w:rPr>
        <w:t>（</w:t>
      </w:r>
      <w:proofErr w:type="spellStart"/>
      <w:r w:rsidRPr="00B80979">
        <w:rPr>
          <w:lang w:val="es-ES" w:eastAsia="zh-CN"/>
        </w:rPr>
        <w:t>orchestration</w:t>
      </w:r>
      <w:proofErr w:type="spellEnd"/>
      <w:r w:rsidRPr="00B80979">
        <w:rPr>
          <w:lang w:val="es-ES" w:eastAsia="zh-CN"/>
        </w:rPr>
        <w:t xml:space="preserve"> </w:t>
      </w:r>
      <w:proofErr w:type="spellStart"/>
      <w:r w:rsidRPr="00B80979">
        <w:rPr>
          <w:lang w:val="es-ES" w:eastAsia="zh-CN"/>
        </w:rPr>
        <w:t>aspects</w:t>
      </w:r>
      <w:proofErr w:type="spellEnd"/>
      <w:r w:rsidRPr="00B80979">
        <w:rPr>
          <w:rFonts w:hint="eastAsia"/>
          <w:lang w:val="es-ES" w:eastAsia="zh-CN"/>
        </w:rPr>
        <w:t>），</w:t>
      </w:r>
      <w:r w:rsidRPr="00A0765B">
        <w:rPr>
          <w:rFonts w:hint="eastAsia"/>
          <w:lang w:eastAsia="zh-CN"/>
        </w:rPr>
        <w:t>特别侧重于</w:t>
      </w:r>
      <w:r w:rsidRPr="00B80979">
        <w:rPr>
          <w:lang w:val="es-ES" w:eastAsia="zh-CN"/>
        </w:rPr>
        <w:t>IMT-2020</w:t>
      </w:r>
      <w:r w:rsidRPr="00A0765B">
        <w:rPr>
          <w:rFonts w:hint="eastAsia"/>
          <w:lang w:eastAsia="zh-CN"/>
        </w:rPr>
        <w:t>非无线电相关部分。这亦包括各</w:t>
      </w:r>
      <w:r w:rsidRPr="00A0765B">
        <w:rPr>
          <w:lang w:eastAsia="zh-CN"/>
        </w:rPr>
        <w:t>ITU-T</w:t>
      </w:r>
      <w:r w:rsidRPr="00A0765B">
        <w:rPr>
          <w:rFonts w:hint="eastAsia"/>
          <w:lang w:eastAsia="zh-CN"/>
        </w:rPr>
        <w:t>研究组间的</w:t>
      </w:r>
      <w:r w:rsidRPr="00A0765B">
        <w:rPr>
          <w:lang w:eastAsia="zh-CN"/>
        </w:rPr>
        <w:t>IMT-2020</w:t>
      </w:r>
      <w:r w:rsidRPr="00A0765B">
        <w:rPr>
          <w:rFonts w:hint="eastAsia"/>
          <w:lang w:eastAsia="zh-CN"/>
        </w:rPr>
        <w:t>项目管理协调及版本规划和实施方案。该组负责开展与云计算技术、大数据、虚拟化、资源管理、所涉网络架构的可靠性和安全性问题相关的研究。该组负责有关</w:t>
      </w:r>
      <w:r>
        <w:rPr>
          <w:rFonts w:hint="eastAsia"/>
          <w:lang w:eastAsia="zh-CN"/>
        </w:rPr>
        <w:t>固定</w:t>
      </w:r>
      <w:r>
        <w:rPr>
          <w:lang w:eastAsia="zh-CN"/>
        </w:rPr>
        <w:t>移动融合（</w:t>
      </w:r>
      <w:r w:rsidRPr="00A0765B">
        <w:rPr>
          <w:lang w:eastAsia="zh-CN"/>
        </w:rPr>
        <w:t>FMC</w:t>
      </w:r>
      <w:r>
        <w:rPr>
          <w:rFonts w:hint="eastAsia"/>
          <w:lang w:eastAsia="zh-CN"/>
        </w:rPr>
        <w:t>）</w:t>
      </w:r>
      <w:r w:rsidRPr="00A0765B">
        <w:rPr>
          <w:rFonts w:hint="eastAsia"/>
          <w:lang w:eastAsia="zh-CN"/>
        </w:rPr>
        <w:t>、移动性管理的研究和对现有的有关移动通信（包括节能问题）的</w:t>
      </w:r>
      <w:r w:rsidRPr="00A0765B">
        <w:rPr>
          <w:lang w:eastAsia="zh-CN"/>
        </w:rPr>
        <w:t>ITU-T</w:t>
      </w:r>
      <w:r w:rsidRPr="00A0765B">
        <w:rPr>
          <w:rFonts w:hint="eastAsia"/>
          <w:lang w:eastAsia="zh-CN"/>
        </w:rPr>
        <w:t>建议书的充实。此外，第</w:t>
      </w:r>
      <w:r w:rsidRPr="00A0765B">
        <w:rPr>
          <w:lang w:eastAsia="zh-CN"/>
        </w:rPr>
        <w:t>13</w:t>
      </w:r>
      <w:r w:rsidRPr="00A0765B">
        <w:rPr>
          <w:rFonts w:hint="eastAsia"/>
          <w:lang w:eastAsia="zh-CN"/>
        </w:rPr>
        <w:t>研究组负责研究</w:t>
      </w:r>
      <w:r w:rsidRPr="00A0765B">
        <w:rPr>
          <w:lang w:eastAsia="zh-CN"/>
        </w:rPr>
        <w:t>IMT-2020</w:t>
      </w:r>
      <w:r w:rsidRPr="00A0765B">
        <w:rPr>
          <w:rFonts w:hint="eastAsia"/>
          <w:lang w:eastAsia="zh-CN"/>
        </w:rPr>
        <w:t>和未来网络（如</w:t>
      </w:r>
      <w:r>
        <w:rPr>
          <w:rFonts w:hint="eastAsia"/>
          <w:lang w:eastAsia="zh-CN"/>
        </w:rPr>
        <w:t>以</w:t>
      </w:r>
      <w:r w:rsidRPr="00A0765B">
        <w:rPr>
          <w:rFonts w:hint="eastAsia"/>
          <w:lang w:eastAsia="zh-CN"/>
        </w:rPr>
        <w:t>信息</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ICN</w:t>
      </w:r>
      <w:r w:rsidRPr="00A0765B">
        <w:rPr>
          <w:rFonts w:hint="eastAsia"/>
          <w:lang w:eastAsia="zh-CN"/>
        </w:rPr>
        <w:t>）</w:t>
      </w:r>
      <w:r w:rsidRPr="00A0765B">
        <w:rPr>
          <w:lang w:eastAsia="zh-CN"/>
        </w:rPr>
        <w:t>/</w:t>
      </w:r>
      <w:r>
        <w:rPr>
          <w:rFonts w:hint="eastAsia"/>
          <w:lang w:eastAsia="zh-CN"/>
        </w:rPr>
        <w:t>以</w:t>
      </w:r>
      <w:r w:rsidRPr="00A0765B">
        <w:rPr>
          <w:rFonts w:hint="eastAsia"/>
          <w:lang w:eastAsia="zh-CN"/>
        </w:rPr>
        <w:t>内容</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CCN</w:t>
      </w:r>
      <w:r w:rsidRPr="00A0765B">
        <w:rPr>
          <w:rFonts w:hint="eastAsia"/>
          <w:lang w:eastAsia="zh-CN"/>
        </w:rPr>
        <w:t>））的不断涌现的网络技术。第</w:t>
      </w:r>
      <w:r w:rsidRPr="00A0765B">
        <w:rPr>
          <w:lang w:eastAsia="zh-CN"/>
        </w:rPr>
        <w:t>13</w:t>
      </w:r>
      <w:r w:rsidRPr="00A0765B">
        <w:rPr>
          <w:rFonts w:hint="eastAsia"/>
          <w:lang w:eastAsia="zh-CN"/>
        </w:rPr>
        <w:t>研究组</w:t>
      </w:r>
      <w:r w:rsidRPr="00A0765B">
        <w:rPr>
          <w:rFonts w:hint="eastAsia"/>
          <w:lang w:eastAsia="zh-CN"/>
        </w:rPr>
        <w:lastRenderedPageBreak/>
        <w:t>亦负责与所有相关研究组协调，开展与为实现可信</w:t>
      </w:r>
      <w:r w:rsidRPr="00A0765B">
        <w:rPr>
          <w:lang w:eastAsia="zh-CN"/>
        </w:rPr>
        <w:t>ICT</w:t>
      </w:r>
      <w:r w:rsidRPr="00A0765B">
        <w:rPr>
          <w:rFonts w:hint="eastAsia"/>
          <w:lang w:eastAsia="zh-CN"/>
        </w:rPr>
        <w:t>对概念和机制进行标准化相关的研究，包括可信网络基础设施和可信云解决方案的框架、要求、能力、体系架构和实施方案。</w:t>
      </w:r>
    </w:p>
    <w:p w14:paraId="01561E49" w14:textId="77777777" w:rsidR="009F6CC0" w:rsidRPr="00B80979" w:rsidRDefault="008B6A39" w:rsidP="009F6CC0">
      <w:pPr>
        <w:pStyle w:val="Headingb"/>
        <w:keepLines/>
        <w:rPr>
          <w:lang w:val="en-GB" w:eastAsia="zh-CN"/>
        </w:rPr>
      </w:pPr>
      <w:r w:rsidRPr="00B80979">
        <w:rPr>
          <w:lang w:val="en-GB" w:eastAsia="zh-CN"/>
        </w:rPr>
        <w:t>ITU-T</w:t>
      </w:r>
      <w:r w:rsidRPr="00A0765B">
        <w:rPr>
          <w:rFonts w:hint="eastAsia"/>
          <w:lang w:eastAsia="zh-CN"/>
        </w:rPr>
        <w:t>第</w:t>
      </w:r>
      <w:r w:rsidRPr="00B80979">
        <w:rPr>
          <w:lang w:val="en-GB" w:eastAsia="zh-CN"/>
        </w:rPr>
        <w:t>15</w:t>
      </w:r>
      <w:r w:rsidRPr="00A0765B">
        <w:rPr>
          <w:rFonts w:hint="eastAsia"/>
          <w:lang w:eastAsia="zh-CN"/>
        </w:rPr>
        <w:t>研究组</w:t>
      </w:r>
    </w:p>
    <w:p w14:paraId="5FD498D4" w14:textId="77777777" w:rsidR="009F6CC0" w:rsidRPr="00A0765B" w:rsidRDefault="008B6A39" w:rsidP="00852A0F">
      <w:pPr>
        <w:pStyle w:val="Heading4"/>
        <w:rPr>
          <w:lang w:eastAsia="zh-CN"/>
        </w:rPr>
      </w:pPr>
      <w:r w:rsidRPr="00A0765B">
        <w:rPr>
          <w:rFonts w:hint="eastAsia"/>
          <w:lang w:eastAsia="zh-CN"/>
        </w:rPr>
        <w:t>用于传输、接入及家庭的网络、技术和基础设施</w:t>
      </w:r>
    </w:p>
    <w:p w14:paraId="79F7F3B3" w14:textId="77777777" w:rsidR="009F6CC0" w:rsidRPr="00A0765B" w:rsidRDefault="008B6A39" w:rsidP="009F6CC0">
      <w:pPr>
        <w:keepNext/>
        <w:keepLines/>
        <w:ind w:firstLineChars="200" w:firstLine="480"/>
        <w:rPr>
          <w:lang w:eastAsia="zh-CN"/>
        </w:rPr>
      </w:pPr>
      <w:r w:rsidRPr="00A0765B">
        <w:rPr>
          <w:lang w:eastAsia="zh-CN"/>
        </w:rPr>
        <w:t>ITU-T</w:t>
      </w:r>
      <w:r w:rsidRPr="00A0765B">
        <w:rPr>
          <w:rFonts w:hint="eastAsia"/>
          <w:lang w:eastAsia="zh-CN"/>
        </w:rPr>
        <w:t>第</w:t>
      </w:r>
      <w:r w:rsidRPr="00A0765B">
        <w:rPr>
          <w:lang w:eastAsia="zh-CN"/>
        </w:rPr>
        <w:t>15</w:t>
      </w:r>
      <w:r w:rsidRPr="00A0765B">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14:paraId="384D1AE8" w14:textId="77777777" w:rsidR="009F6CC0" w:rsidRPr="00B80979" w:rsidRDefault="008B6A39" w:rsidP="009F6CC0">
      <w:pPr>
        <w:pStyle w:val="Headingb"/>
        <w:rPr>
          <w:lang w:val="en-GB" w:eastAsia="zh-CN"/>
        </w:rPr>
      </w:pPr>
      <w:r w:rsidRPr="00B80979">
        <w:rPr>
          <w:lang w:val="en-GB" w:eastAsia="zh-CN"/>
        </w:rPr>
        <w:t>ITU-T</w:t>
      </w:r>
      <w:r w:rsidRPr="00B1773D">
        <w:rPr>
          <w:rFonts w:hint="eastAsia"/>
          <w:lang w:eastAsia="zh-CN"/>
        </w:rPr>
        <w:t>第</w:t>
      </w:r>
      <w:r w:rsidRPr="00B80979">
        <w:rPr>
          <w:lang w:val="en-GB" w:eastAsia="zh-CN"/>
        </w:rPr>
        <w:t>16</w:t>
      </w:r>
      <w:r w:rsidRPr="00B1773D">
        <w:rPr>
          <w:rFonts w:hint="eastAsia"/>
          <w:lang w:eastAsia="zh-CN"/>
        </w:rPr>
        <w:t>研究组</w:t>
      </w:r>
    </w:p>
    <w:p w14:paraId="010DF9F2" w14:textId="77777777" w:rsidR="009F6CC0" w:rsidRPr="00B1773D" w:rsidRDefault="008B6A39" w:rsidP="00852A0F">
      <w:pPr>
        <w:pStyle w:val="Heading4"/>
        <w:rPr>
          <w:lang w:eastAsia="zh-CN"/>
        </w:rPr>
      </w:pPr>
      <w:r w:rsidRPr="00A0765B">
        <w:rPr>
          <w:rFonts w:hint="eastAsia"/>
          <w:lang w:eastAsia="zh-CN"/>
        </w:rPr>
        <w:t>多媒体编码、系统及应用</w:t>
      </w:r>
    </w:p>
    <w:p w14:paraId="103A6D38" w14:textId="77777777" w:rsidR="009F6CC0" w:rsidRPr="00A0765B" w:rsidRDefault="008B6A39"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16</w:t>
      </w:r>
      <w:r w:rsidRPr="00A0765B">
        <w:rPr>
          <w:rFonts w:hint="eastAsia"/>
          <w:lang w:eastAsia="zh-CN"/>
        </w:rPr>
        <w:t>研究组负责研究与无所不在的</w:t>
      </w:r>
      <w:r>
        <w:rPr>
          <w:rFonts w:hint="eastAsia"/>
          <w:lang w:eastAsia="zh-CN"/>
        </w:rPr>
        <w:t>多媒体</w:t>
      </w:r>
      <w:r w:rsidRPr="00A0765B">
        <w:rPr>
          <w:rFonts w:hint="eastAsia"/>
          <w:lang w:eastAsia="zh-CN"/>
        </w:rPr>
        <w:t>应用、现有和未来网络的业务和应用的多媒体能力。其中包括无障碍获取；多媒体体系结构和应用；人机接口和</w:t>
      </w:r>
      <w:r>
        <w:rPr>
          <w:rFonts w:hint="eastAsia"/>
          <w:lang w:eastAsia="zh-CN"/>
        </w:rPr>
        <w:t>业</w:t>
      </w:r>
      <w:r w:rsidRPr="00A0765B">
        <w:rPr>
          <w:rFonts w:hint="eastAsia"/>
          <w:lang w:eastAsia="zh-CN"/>
        </w:rPr>
        <w:t>务；终端；协议；信号处理；媒体编码和系统（例如，网络信号处理设备、多点会议单元、网关和网守）。</w:t>
      </w:r>
    </w:p>
    <w:p w14:paraId="2C7CA894" w14:textId="77777777" w:rsidR="009F6CC0" w:rsidRPr="00B650C2" w:rsidRDefault="008B6A39" w:rsidP="005C67CA">
      <w:pPr>
        <w:pStyle w:val="Headingb"/>
        <w:rPr>
          <w:rFonts w:ascii="Times New Roman" w:hAnsi="Times New Roman" w:cs="Times New Roman"/>
          <w:lang w:eastAsia="zh-CN"/>
        </w:rPr>
      </w:pPr>
      <w:r w:rsidRPr="00B650C2">
        <w:rPr>
          <w:rFonts w:ascii="Times New Roman" w:hAnsi="Times New Roman" w:cs="Times New Roman"/>
          <w:lang w:eastAsia="zh-CN"/>
        </w:rPr>
        <w:t>ITU-T</w:t>
      </w:r>
      <w:r w:rsidRPr="00B650C2">
        <w:rPr>
          <w:rFonts w:ascii="Times New Roman" w:hAnsi="Times New Roman" w:cs="Times New Roman" w:hint="eastAsia"/>
          <w:lang w:eastAsia="zh-CN"/>
        </w:rPr>
        <w:t>第</w:t>
      </w:r>
      <w:r w:rsidRPr="00B650C2">
        <w:rPr>
          <w:rFonts w:ascii="Times New Roman" w:hAnsi="Times New Roman" w:cs="Times New Roman"/>
          <w:lang w:eastAsia="zh-CN"/>
        </w:rPr>
        <w:t>17</w:t>
      </w:r>
      <w:r w:rsidRPr="00B650C2">
        <w:rPr>
          <w:rFonts w:ascii="Times New Roman" w:hAnsi="Times New Roman" w:cs="Times New Roman" w:hint="eastAsia"/>
          <w:lang w:eastAsia="zh-CN"/>
        </w:rPr>
        <w:t>研究组</w:t>
      </w:r>
    </w:p>
    <w:p w14:paraId="455C13B0" w14:textId="77777777" w:rsidR="009F6CC0" w:rsidRPr="00A0765B" w:rsidRDefault="008B6A39" w:rsidP="00852A0F">
      <w:pPr>
        <w:pStyle w:val="Heading4"/>
        <w:rPr>
          <w:lang w:eastAsia="zh-CN"/>
        </w:rPr>
      </w:pPr>
      <w:r w:rsidRPr="00A0765B">
        <w:rPr>
          <w:rFonts w:hint="eastAsia"/>
          <w:lang w:eastAsia="zh-CN"/>
        </w:rPr>
        <w:t>安全</w:t>
      </w:r>
    </w:p>
    <w:p w14:paraId="786C27EE" w14:textId="77777777" w:rsidR="009F6CC0" w:rsidRPr="00A0765B" w:rsidRDefault="008B6A39"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17</w:t>
      </w:r>
      <w:r w:rsidRPr="00A0765B">
        <w:rPr>
          <w:rFonts w:hint="eastAsia"/>
          <w:lang w:eastAsia="zh-CN"/>
        </w:rPr>
        <w:t>研究组负责开展树立使用信息通信技术（</w:t>
      </w:r>
      <w:r w:rsidRPr="00A0765B">
        <w:rPr>
          <w:lang w:eastAsia="zh-CN"/>
        </w:rPr>
        <w:t>ICT</w:t>
      </w:r>
      <w:r w:rsidRPr="00A0765B">
        <w:rPr>
          <w:rFonts w:hint="eastAsia"/>
          <w:lang w:eastAsia="zh-CN"/>
        </w:rPr>
        <w:t>）的信心和安全性方面的研究工作，涉及与安全相关的研究（网络安全、反垃圾邮件和身份管理）。其职责还涉及安全架构和框架、保护个人可识别信息，以及物联网（</w:t>
      </w:r>
      <w:proofErr w:type="spellStart"/>
      <w:r w:rsidRPr="00A0765B">
        <w:rPr>
          <w:lang w:eastAsia="zh-CN"/>
        </w:rPr>
        <w:t>IoT</w:t>
      </w:r>
      <w:proofErr w:type="spellEnd"/>
      <w:r w:rsidRPr="00A0765B">
        <w:rPr>
          <w:rFonts w:hint="eastAsia"/>
          <w:lang w:eastAsia="zh-CN"/>
        </w:rPr>
        <w:t>）、智能电网、智能手机、软件定义网络（</w:t>
      </w:r>
      <w:r w:rsidRPr="00A0765B">
        <w:rPr>
          <w:lang w:eastAsia="zh-CN"/>
        </w:rPr>
        <w:t>SDN</w:t>
      </w:r>
      <w:r w:rsidRPr="00A0765B">
        <w:rPr>
          <w:rFonts w:hint="eastAsia"/>
          <w:lang w:eastAsia="zh-CN"/>
        </w:rPr>
        <w:t>）、互联网协议电视（</w:t>
      </w:r>
      <w:r w:rsidRPr="00A0765B">
        <w:rPr>
          <w:lang w:eastAsia="zh-CN"/>
        </w:rPr>
        <w:t>IPTV</w:t>
      </w:r>
      <w:r w:rsidRPr="00A0765B">
        <w:rPr>
          <w:rFonts w:hint="eastAsia"/>
          <w:lang w:eastAsia="zh-CN"/>
        </w:rPr>
        <w:t>）、网络业务、社交网络、云计算、大数据分析、移动金融系统和电子生物特征识别应用及业务的安全性。第</w:t>
      </w:r>
      <w:r w:rsidRPr="00A0765B">
        <w:rPr>
          <w:lang w:eastAsia="zh-CN"/>
        </w:rPr>
        <w:t>17</w:t>
      </w:r>
      <w:r w:rsidRPr="00A0765B">
        <w:rPr>
          <w:rFonts w:hint="eastAsia"/>
          <w:lang w:eastAsia="zh-CN"/>
        </w:rPr>
        <w:t>研究组还负责开放系统通信应用，包括目录和对象标识符，以及技术语言、其使用方法及与电信系统的软件方面和支持一致测试的测试规范语言相关的其他问题，提高建议书质量一致性测试。</w:t>
      </w:r>
    </w:p>
    <w:p w14:paraId="6844C7A6" w14:textId="77777777" w:rsidR="009F6CC0" w:rsidRPr="00B80979" w:rsidRDefault="008B6A39"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20</w:t>
      </w:r>
      <w:r w:rsidRPr="00A0765B">
        <w:rPr>
          <w:rFonts w:hint="eastAsia"/>
          <w:lang w:eastAsia="zh-CN"/>
        </w:rPr>
        <w:t>研究组</w:t>
      </w:r>
    </w:p>
    <w:p w14:paraId="31AC249D" w14:textId="77777777" w:rsidR="009F6CC0" w:rsidRPr="00A0765B" w:rsidRDefault="008B6A39" w:rsidP="00852A0F">
      <w:pPr>
        <w:pStyle w:val="Heading4"/>
        <w:rPr>
          <w:lang w:eastAsia="zh-CN"/>
        </w:rPr>
      </w:pPr>
      <w:r w:rsidRPr="00A0765B">
        <w:rPr>
          <w:rFonts w:hint="eastAsia"/>
          <w:lang w:eastAsia="zh-CN"/>
        </w:rPr>
        <w:t>物联网（</w:t>
      </w:r>
      <w:proofErr w:type="spellStart"/>
      <w:r w:rsidRPr="00A0765B">
        <w:rPr>
          <w:lang w:eastAsia="zh-CN"/>
        </w:rPr>
        <w:t>IoT</w:t>
      </w:r>
      <w:proofErr w:type="spellEnd"/>
      <w:r w:rsidRPr="00A0765B">
        <w:rPr>
          <w:rFonts w:hint="eastAsia"/>
          <w:lang w:eastAsia="zh-CN"/>
        </w:rPr>
        <w:t>）和智慧城市和社区</w:t>
      </w:r>
    </w:p>
    <w:p w14:paraId="340577CC" w14:textId="77777777" w:rsidR="009F6CC0" w:rsidRPr="00A0765B" w:rsidRDefault="008B6A39" w:rsidP="009F6CC0">
      <w:pPr>
        <w:ind w:firstLineChars="200" w:firstLine="480"/>
        <w:rPr>
          <w:lang w:eastAsia="zh-CN"/>
        </w:rPr>
      </w:pPr>
      <w:r w:rsidRPr="00A0765B">
        <w:rPr>
          <w:rFonts w:hint="eastAsia"/>
          <w:lang w:eastAsia="zh-CN"/>
        </w:rPr>
        <w:t>第</w:t>
      </w:r>
      <w:r w:rsidRPr="00A0765B">
        <w:rPr>
          <w:lang w:eastAsia="zh-CN"/>
        </w:rPr>
        <w:t>20</w:t>
      </w:r>
      <w:r w:rsidRPr="00A0765B">
        <w:rPr>
          <w:rFonts w:hint="eastAsia"/>
          <w:lang w:eastAsia="zh-CN"/>
        </w:rPr>
        <w:t>研究组负责与</w:t>
      </w:r>
      <w:r>
        <w:rPr>
          <w:lang w:eastAsia="zh-CN"/>
        </w:rPr>
        <w:t>物联网</w:t>
      </w:r>
      <w:r>
        <w:rPr>
          <w:rFonts w:hint="eastAsia"/>
          <w:lang w:eastAsia="zh-CN"/>
        </w:rPr>
        <w:t>（</w:t>
      </w:r>
      <w:proofErr w:type="spellStart"/>
      <w:r w:rsidRPr="00A0765B">
        <w:rPr>
          <w:lang w:eastAsia="zh-CN"/>
        </w:rPr>
        <w:t>IoT</w:t>
      </w:r>
      <w:proofErr w:type="spellEnd"/>
      <w:r>
        <w:rPr>
          <w:rFonts w:hint="eastAsia"/>
          <w:lang w:eastAsia="zh-CN"/>
        </w:rPr>
        <w:t>）</w:t>
      </w:r>
      <w:r w:rsidRPr="00A0765B">
        <w:rPr>
          <w:rFonts w:hint="eastAsia"/>
          <w:lang w:eastAsia="zh-CN"/>
        </w:rPr>
        <w:t>及其应用以及智慧城市和社区（</w:t>
      </w:r>
      <w:r w:rsidRPr="00A0765B">
        <w:rPr>
          <w:lang w:eastAsia="zh-CN"/>
        </w:rPr>
        <w:t>SC&amp;C</w:t>
      </w:r>
      <w:r w:rsidRPr="00A0765B">
        <w:rPr>
          <w:rFonts w:hint="eastAsia"/>
          <w:lang w:eastAsia="zh-CN"/>
        </w:rPr>
        <w:t>）有关的研究。这包括与</w:t>
      </w:r>
      <w:proofErr w:type="spellStart"/>
      <w:r w:rsidRPr="00257DD8">
        <w:rPr>
          <w:lang w:eastAsia="zh-CN"/>
        </w:rPr>
        <w:t>IoT</w:t>
      </w:r>
      <w:proofErr w:type="spellEnd"/>
      <w:r w:rsidRPr="00257DD8">
        <w:rPr>
          <w:rFonts w:hint="eastAsia"/>
          <w:lang w:eastAsia="zh-CN"/>
        </w:rPr>
        <w:t>和</w:t>
      </w:r>
      <w:r w:rsidRPr="00257DD8">
        <w:rPr>
          <w:lang w:eastAsia="zh-CN"/>
        </w:rPr>
        <w:t>SC&amp;C</w:t>
      </w:r>
      <w:r w:rsidRPr="00257DD8">
        <w:rPr>
          <w:rFonts w:hint="eastAsia"/>
          <w:lang w:eastAsia="zh-CN"/>
        </w:rPr>
        <w:t>的大数据问题、</w:t>
      </w:r>
      <w:r w:rsidRPr="00A0765B">
        <w:rPr>
          <w:rFonts w:hint="eastAsia"/>
          <w:lang w:eastAsia="zh-CN"/>
        </w:rPr>
        <w:t>电子服务和</w:t>
      </w:r>
      <w:r w:rsidRPr="00A0765B">
        <w:rPr>
          <w:lang w:eastAsia="zh-CN"/>
        </w:rPr>
        <w:t>SC</w:t>
      </w:r>
      <w:r>
        <w:rPr>
          <w:lang w:eastAsia="zh-CN"/>
        </w:rPr>
        <w:t>&amp;</w:t>
      </w:r>
      <w:r w:rsidRPr="00A0765B">
        <w:rPr>
          <w:lang w:eastAsia="zh-CN"/>
        </w:rPr>
        <w:t>C</w:t>
      </w:r>
      <w:r w:rsidRPr="00A0765B">
        <w:rPr>
          <w:rFonts w:hint="eastAsia"/>
          <w:lang w:eastAsia="zh-CN"/>
        </w:rPr>
        <w:t>智能服务相关的研究。</w:t>
      </w:r>
    </w:p>
    <w:p w14:paraId="50D1A201" w14:textId="77777777" w:rsidR="009F6CC0" w:rsidRPr="00A0765B" w:rsidRDefault="008B6A39" w:rsidP="001D01A7">
      <w:pPr>
        <w:pStyle w:val="PartNo"/>
        <w:rPr>
          <w:lang w:eastAsia="zh-CN"/>
        </w:rPr>
      </w:pPr>
      <w:r w:rsidRPr="00AA65B8">
        <w:rPr>
          <w:rFonts w:hint="eastAsia"/>
          <w:lang w:eastAsia="zh-CN"/>
        </w:rPr>
        <w:t>第</w:t>
      </w:r>
      <w:r w:rsidRPr="00AA65B8">
        <w:rPr>
          <w:lang w:eastAsia="zh-CN"/>
        </w:rPr>
        <w:t>2</w:t>
      </w:r>
      <w:r w:rsidRPr="00AA65B8">
        <w:rPr>
          <w:rFonts w:hint="eastAsia"/>
          <w:lang w:eastAsia="zh-CN"/>
        </w:rPr>
        <w:t>部分</w:t>
      </w:r>
      <w:r w:rsidRPr="00AA65B8">
        <w:rPr>
          <w:lang w:eastAsia="zh-CN"/>
        </w:rPr>
        <w:t xml:space="preserve"> – </w:t>
      </w:r>
      <w:r w:rsidRPr="00AA65B8">
        <w:rPr>
          <w:rFonts w:hint="eastAsia"/>
          <w:lang w:eastAsia="zh-CN"/>
        </w:rPr>
        <w:t>具体研究领域的</w:t>
      </w:r>
      <w:r w:rsidRPr="00AA65B8">
        <w:rPr>
          <w:lang w:eastAsia="zh-CN"/>
        </w:rPr>
        <w:t>ITU-T</w:t>
      </w:r>
      <w:r w:rsidRPr="00AA65B8">
        <w:rPr>
          <w:rFonts w:hint="eastAsia"/>
          <w:lang w:eastAsia="zh-CN"/>
        </w:rPr>
        <w:t>牵头研究组</w:t>
      </w:r>
    </w:p>
    <w:p w14:paraId="1540D27D" w14:textId="15A4CF40" w:rsidR="009F6CC0" w:rsidRPr="00A0765B" w:rsidRDefault="008B6A39" w:rsidP="001F2300">
      <w:pPr>
        <w:pStyle w:val="enumlev1"/>
        <w:rPr>
          <w:lang w:eastAsia="zh-CN"/>
        </w:rPr>
      </w:pPr>
      <w:r w:rsidRPr="00A0765B">
        <w:rPr>
          <w:rFonts w:hint="eastAsia"/>
          <w:lang w:eastAsia="zh-CN"/>
        </w:rPr>
        <w:t>第</w:t>
      </w:r>
      <w:r w:rsidRPr="00A0765B">
        <w:rPr>
          <w:lang w:eastAsia="zh-CN"/>
        </w:rPr>
        <w:t>2</w:t>
      </w:r>
      <w:r w:rsidRPr="00A0765B">
        <w:rPr>
          <w:rFonts w:hint="eastAsia"/>
          <w:lang w:eastAsia="zh-CN"/>
        </w:rPr>
        <w:t>研究组</w:t>
      </w:r>
      <w:r w:rsidRPr="00A0765B">
        <w:rPr>
          <w:lang w:eastAsia="zh-CN"/>
        </w:rPr>
        <w:tab/>
      </w:r>
      <w:r w:rsidRPr="00A0765B">
        <w:rPr>
          <w:rFonts w:eastAsia="Times New Roman"/>
          <w:lang w:eastAsia="zh-CN"/>
        </w:rPr>
        <w:tab/>
      </w:r>
      <w:r w:rsidRPr="00A0765B">
        <w:rPr>
          <w:rFonts w:hint="eastAsia"/>
          <w:lang w:val="es-ES" w:eastAsia="zh-CN"/>
        </w:rPr>
        <w:t>有关编号、命名、寻址、识别和路由选择的牵头研究组</w:t>
      </w:r>
      <w:r w:rsidR="000323AA">
        <w:rPr>
          <w:lang w:val="es-ES" w:eastAsia="zh-CN"/>
        </w:rPr>
        <w:br/>
      </w:r>
      <w:r w:rsidR="000323AA">
        <w:rPr>
          <w:lang w:eastAsia="zh-CN"/>
        </w:rPr>
        <w:tab/>
      </w:r>
      <w:ins w:id="105" w:author="Wang, Long" w:date="2020-10-20T23:50:00Z">
        <w:r w:rsidR="000323AA" w:rsidRPr="000323AA">
          <w:rPr>
            <w:lang w:eastAsia="zh-CN"/>
          </w:rPr>
          <w:t>全球</w:t>
        </w:r>
        <w:r w:rsidR="000323AA" w:rsidRPr="000323AA">
          <w:rPr>
            <w:lang w:eastAsia="zh-CN"/>
          </w:rPr>
          <w:t>NNAI</w:t>
        </w:r>
        <w:r w:rsidR="000323AA" w:rsidRPr="000323AA">
          <w:rPr>
            <w:lang w:eastAsia="zh-CN"/>
          </w:rPr>
          <w:t>资源管理</w:t>
        </w:r>
      </w:ins>
      <w:ins w:id="106" w:author="Wang, Long" w:date="2020-10-20T23:52:00Z">
        <w:r w:rsidR="009B1D70" w:rsidRPr="00342AB0">
          <w:rPr>
            <w:lang w:eastAsia="zh-CN"/>
          </w:rPr>
          <w:t>牵头研究组</w:t>
        </w:r>
      </w:ins>
      <w:r w:rsidR="000323AA">
        <w:rPr>
          <w:lang w:eastAsia="zh-CN"/>
        </w:rPr>
        <w:br/>
      </w:r>
      <w:r w:rsidR="000323AA" w:rsidRPr="000323AA">
        <w:rPr>
          <w:lang w:eastAsia="zh-CN"/>
        </w:rPr>
        <w:tab/>
      </w:r>
      <w:ins w:id="107" w:author="Wang, Long" w:date="2020-10-20T23:50:00Z">
        <w:r w:rsidR="000323AA" w:rsidRPr="000323AA">
          <w:rPr>
            <w:lang w:eastAsia="zh-CN"/>
          </w:rPr>
          <w:t>路由和互通牵头研究组</w:t>
        </w:r>
      </w:ins>
      <w:ins w:id="108" w:author="Clark, Robert" w:date="2020-07-10T14:46:00Z">
        <w:r w:rsidR="000323AA" w:rsidRPr="000323AA">
          <w:rPr>
            <w:lang w:eastAsia="zh-CN"/>
          </w:rPr>
          <w:br/>
        </w:r>
      </w:ins>
      <w:r w:rsidR="000323AA" w:rsidRPr="000323AA">
        <w:rPr>
          <w:lang w:eastAsia="zh-CN"/>
        </w:rPr>
        <w:tab/>
      </w:r>
      <w:ins w:id="109" w:author="Wang, Long" w:date="2020-10-20T23:51:00Z">
        <w:r w:rsidR="000323AA" w:rsidRPr="000323AA">
          <w:rPr>
            <w:lang w:eastAsia="zh-CN"/>
          </w:rPr>
          <w:t>有关</w:t>
        </w:r>
      </w:ins>
      <w:ins w:id="110" w:author="Wang, Long" w:date="2020-10-20T23:50:00Z">
        <w:r w:rsidR="000323AA" w:rsidRPr="000323AA">
          <w:rPr>
            <w:lang w:eastAsia="zh-CN"/>
          </w:rPr>
          <w:t>号码可携带</w:t>
        </w:r>
      </w:ins>
      <w:ins w:id="111" w:author="Wang, Long" w:date="2020-10-20T23:51:00Z">
        <w:r w:rsidR="000323AA" w:rsidRPr="000323AA">
          <w:rPr>
            <w:lang w:eastAsia="zh-CN"/>
          </w:rPr>
          <w:t>性</w:t>
        </w:r>
      </w:ins>
      <w:ins w:id="112" w:author="Wang, Long" w:date="2020-10-20T23:50:00Z">
        <w:r w:rsidR="000323AA" w:rsidRPr="000323AA">
          <w:rPr>
            <w:lang w:eastAsia="zh-CN"/>
          </w:rPr>
          <w:t>和运营商</w:t>
        </w:r>
      </w:ins>
      <w:ins w:id="113" w:author="Steele Steele" w:date="2022-02-16T09:41:00Z">
        <w:r w:rsidR="007C42C5">
          <w:rPr>
            <w:rFonts w:hint="eastAsia"/>
            <w:lang w:eastAsia="zh-CN"/>
          </w:rPr>
          <w:t>切换</w:t>
        </w:r>
      </w:ins>
      <w:ins w:id="114" w:author="Wang, Long" w:date="2020-10-20T23:51:00Z">
        <w:r w:rsidR="000323AA" w:rsidRPr="000323AA">
          <w:rPr>
            <w:lang w:eastAsia="zh-CN"/>
          </w:rPr>
          <w:t>的</w:t>
        </w:r>
      </w:ins>
      <w:ins w:id="115" w:author="Wang, Long" w:date="2020-10-20T23:50:00Z">
        <w:r w:rsidR="000323AA" w:rsidRPr="000323AA">
          <w:rPr>
            <w:lang w:eastAsia="zh-CN"/>
          </w:rPr>
          <w:t>牵头研究组</w:t>
        </w:r>
      </w:ins>
      <w:r>
        <w:rPr>
          <w:lang w:val="es-ES" w:eastAsia="zh-CN"/>
        </w:rPr>
        <w:br/>
      </w:r>
      <w:r>
        <w:rPr>
          <w:lang w:val="es-ES" w:eastAsia="zh-CN"/>
        </w:rPr>
        <w:tab/>
      </w:r>
      <w:ins w:id="116" w:author="Wang, Long" w:date="2020-10-20T23:51:00Z">
        <w:r w:rsidR="00342AB0" w:rsidRPr="00342AB0">
          <w:rPr>
            <w:lang w:eastAsia="zh-CN"/>
          </w:rPr>
          <w:t>ICT</w:t>
        </w:r>
      </w:ins>
      <w:ins w:id="117" w:author="Steele Steele" w:date="2022-02-16T09:41:00Z">
        <w:r w:rsidR="003258FA">
          <w:rPr>
            <w:lang w:eastAsia="zh-CN"/>
          </w:rPr>
          <w:t>/</w:t>
        </w:r>
        <w:r w:rsidR="003258FA">
          <w:rPr>
            <w:rFonts w:hint="eastAsia"/>
            <w:lang w:eastAsia="zh-CN"/>
          </w:rPr>
          <w:t>电信</w:t>
        </w:r>
      </w:ins>
      <w:r w:rsidR="00342AB0" w:rsidRPr="00342AB0">
        <w:rPr>
          <w:lang w:val="es-ES" w:eastAsia="zh-CN"/>
        </w:rPr>
        <w:t>业务</w:t>
      </w:r>
      <w:r w:rsidR="00342AB0" w:rsidRPr="00342AB0">
        <w:rPr>
          <w:lang w:eastAsia="zh-CN"/>
        </w:rPr>
        <w:t>定义</w:t>
      </w:r>
      <w:r w:rsidR="009B1D70" w:rsidRPr="000323AA">
        <w:rPr>
          <w:lang w:eastAsia="zh-CN"/>
        </w:rPr>
        <w:t>牵头研究组</w:t>
      </w:r>
      <w:r>
        <w:rPr>
          <w:lang w:eastAsia="zh-CN"/>
        </w:rPr>
        <w:br/>
      </w:r>
      <w:r>
        <w:rPr>
          <w:lang w:eastAsia="zh-CN"/>
        </w:rPr>
        <w:tab/>
      </w:r>
      <w:r w:rsidRPr="00A0765B">
        <w:rPr>
          <w:rFonts w:hint="eastAsia"/>
          <w:lang w:eastAsia="zh-CN"/>
        </w:rPr>
        <w:t>有关赈灾</w:t>
      </w:r>
      <w:r w:rsidRPr="00A0765B">
        <w:rPr>
          <w:lang w:eastAsia="zh-CN"/>
        </w:rPr>
        <w:t>/</w:t>
      </w:r>
      <w:r w:rsidRPr="00A0765B">
        <w:rPr>
          <w:rFonts w:hint="eastAsia"/>
          <w:lang w:eastAsia="zh-CN"/>
        </w:rPr>
        <w:t>早期预警、网络适应性和恢复的电信的牵头研究组</w:t>
      </w:r>
      <w:r>
        <w:rPr>
          <w:lang w:eastAsia="zh-CN"/>
        </w:rPr>
        <w:br/>
      </w:r>
      <w:r>
        <w:rPr>
          <w:lang w:eastAsia="zh-CN"/>
        </w:rPr>
        <w:tab/>
      </w:r>
      <w:r w:rsidRPr="00A0765B">
        <w:rPr>
          <w:rFonts w:hint="eastAsia"/>
          <w:lang w:eastAsia="zh-CN"/>
        </w:rPr>
        <w:t>电信管理牵头研究组</w:t>
      </w:r>
    </w:p>
    <w:p w14:paraId="72D7BBE1" w14:textId="4374C04D" w:rsidR="009F6CC0" w:rsidRPr="00A0765B" w:rsidRDefault="008B6A39" w:rsidP="001F2300">
      <w:pPr>
        <w:pStyle w:val="enumlev1"/>
        <w:rPr>
          <w:rFonts w:eastAsia="Times New Roman"/>
          <w:lang w:eastAsia="zh-CN"/>
        </w:rPr>
      </w:pPr>
      <w:r w:rsidRPr="00A0765B">
        <w:rPr>
          <w:rFonts w:hint="eastAsia"/>
          <w:lang w:eastAsia="zh-CN"/>
        </w:rPr>
        <w:t>第</w:t>
      </w:r>
      <w:r w:rsidRPr="00A0765B">
        <w:rPr>
          <w:lang w:eastAsia="zh-CN"/>
        </w:rPr>
        <w:t>3</w:t>
      </w:r>
      <w:r w:rsidRPr="00A0765B">
        <w:rPr>
          <w:rFonts w:hint="eastAsia"/>
          <w:lang w:eastAsia="zh-CN"/>
        </w:rPr>
        <w:t>研究组</w:t>
      </w:r>
      <w:r w:rsidRPr="00A0765B">
        <w:rPr>
          <w:lang w:eastAsia="zh-CN"/>
        </w:rPr>
        <w:tab/>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相关资费和结算原则牵头研究组</w:t>
      </w:r>
      <w:r>
        <w:rPr>
          <w:lang w:eastAsia="zh-CN"/>
        </w:rPr>
        <w:br/>
      </w:r>
      <w:r>
        <w:rPr>
          <w:lang w:eastAsia="zh-CN"/>
        </w:rPr>
        <w:tab/>
      </w:r>
      <w:r w:rsidRPr="00A0765B">
        <w:rPr>
          <w:rFonts w:hint="eastAsia"/>
          <w:lang w:eastAsia="zh-CN"/>
        </w:rPr>
        <w:t>国际电信</w:t>
      </w:r>
      <w:r w:rsidRPr="00A0765B">
        <w:rPr>
          <w:lang w:eastAsia="zh-CN"/>
        </w:rPr>
        <w:t>/ICT</w:t>
      </w:r>
      <w:r w:rsidRPr="00A0765B">
        <w:rPr>
          <w:rFonts w:hint="eastAsia"/>
          <w:lang w:eastAsia="zh-CN"/>
        </w:rPr>
        <w:t>相关经济问题牵头研究组</w:t>
      </w:r>
      <w:r>
        <w:rPr>
          <w:lang w:eastAsia="zh-CN"/>
        </w:rPr>
        <w:br/>
      </w:r>
      <w:r>
        <w:rPr>
          <w:lang w:eastAsia="zh-CN"/>
        </w:rPr>
        <w:tab/>
      </w:r>
      <w:r w:rsidRPr="00A0765B">
        <w:rPr>
          <w:rFonts w:hint="eastAsia"/>
          <w:lang w:eastAsia="zh-CN"/>
        </w:rPr>
        <w:t>国际电信</w:t>
      </w:r>
      <w:r w:rsidRPr="00A0765B">
        <w:rPr>
          <w:lang w:eastAsia="zh-CN"/>
        </w:rPr>
        <w:t>/ICT</w:t>
      </w:r>
      <w:r w:rsidRPr="00A0765B">
        <w:rPr>
          <w:rFonts w:hint="eastAsia"/>
          <w:lang w:eastAsia="zh-CN"/>
        </w:rPr>
        <w:t>相关政策问题牵头研究组</w:t>
      </w:r>
    </w:p>
    <w:p w14:paraId="594FA8F6" w14:textId="77777777" w:rsidR="009F6CC0" w:rsidRPr="00F711C4" w:rsidRDefault="008B6A39" w:rsidP="001F2300">
      <w:pPr>
        <w:pStyle w:val="enumlev1"/>
        <w:rPr>
          <w:lang w:eastAsia="zh-CN"/>
        </w:rPr>
      </w:pPr>
      <w:r w:rsidRPr="00F711C4">
        <w:rPr>
          <w:rFonts w:hint="eastAsia"/>
          <w:lang w:eastAsia="zh-CN"/>
        </w:rPr>
        <w:lastRenderedPageBreak/>
        <w:t>第</w:t>
      </w:r>
      <w:r w:rsidRPr="00F711C4">
        <w:rPr>
          <w:lang w:eastAsia="zh-CN"/>
        </w:rPr>
        <w:t>5</w:t>
      </w:r>
      <w:r w:rsidRPr="00F711C4">
        <w:rPr>
          <w:rFonts w:hint="eastAsia"/>
          <w:lang w:eastAsia="zh-CN"/>
        </w:rPr>
        <w:t>研究组</w:t>
      </w:r>
      <w:r w:rsidRPr="00F711C4">
        <w:rPr>
          <w:rFonts w:eastAsia="Times New Roman"/>
          <w:lang w:eastAsia="zh-CN"/>
        </w:rPr>
        <w:tab/>
      </w:r>
      <w:r w:rsidRPr="00F711C4">
        <w:rPr>
          <w:rFonts w:eastAsia="Times New Roman"/>
          <w:lang w:eastAsia="zh-CN"/>
        </w:rPr>
        <w:tab/>
      </w:r>
      <w:r w:rsidRPr="00F711C4">
        <w:rPr>
          <w:rFonts w:hint="eastAsia"/>
          <w:lang w:eastAsia="zh-CN"/>
        </w:rPr>
        <w:t>电磁兼容性、雷电保护和电磁效应牵头研究组</w:t>
      </w:r>
      <w:r w:rsidRPr="00F711C4">
        <w:rPr>
          <w:rFonts w:eastAsia="Times New Roman"/>
          <w:lang w:eastAsia="zh-CN"/>
        </w:rPr>
        <w:br/>
      </w:r>
      <w:r w:rsidRPr="00F711C4">
        <w:rPr>
          <w:rFonts w:ascii="Calibri" w:eastAsiaTheme="minorEastAsia" w:hAnsi="Calibri"/>
          <w:b/>
          <w:color w:val="800000"/>
          <w:lang w:eastAsia="zh-CN"/>
        </w:rPr>
        <w:tab/>
      </w:r>
      <w:r w:rsidRPr="00AA65B8">
        <w:rPr>
          <w:rFonts w:eastAsiaTheme="minorEastAsia" w:hint="eastAsia"/>
          <w:lang w:eastAsia="zh-CN"/>
        </w:rPr>
        <w:t>环境、气候变化、节能和清洁能源相关</w:t>
      </w:r>
      <w:r w:rsidRPr="00AA65B8">
        <w:rPr>
          <w:rFonts w:eastAsiaTheme="minorEastAsia"/>
          <w:lang w:eastAsia="zh-CN"/>
        </w:rPr>
        <w:t>ICT</w:t>
      </w:r>
      <w:r w:rsidRPr="00AA65B8">
        <w:rPr>
          <w:rFonts w:eastAsiaTheme="minorEastAsia" w:hint="eastAsia"/>
          <w:lang w:eastAsia="zh-CN"/>
        </w:rPr>
        <w:t>牵头研究组</w:t>
      </w:r>
      <w:r w:rsidRPr="00F711C4">
        <w:rPr>
          <w:lang w:eastAsia="zh-CN"/>
        </w:rPr>
        <w:br/>
      </w:r>
      <w:r w:rsidRPr="00F711C4">
        <w:rPr>
          <w:rFonts w:eastAsia="Times New Roman"/>
          <w:lang w:eastAsia="zh-CN"/>
        </w:rPr>
        <w:tab/>
      </w:r>
      <w:r w:rsidRPr="00F711C4">
        <w:rPr>
          <w:rFonts w:eastAsiaTheme="minorEastAsia" w:hint="eastAsia"/>
          <w:lang w:eastAsia="zh-CN"/>
        </w:rPr>
        <w:t>循环经济（包括电子废弃物）牵头研究组</w:t>
      </w:r>
    </w:p>
    <w:p w14:paraId="6011D9E1" w14:textId="77777777" w:rsidR="009F6CC0" w:rsidRPr="00A0765B" w:rsidRDefault="008B6A39" w:rsidP="001F2300">
      <w:pPr>
        <w:pStyle w:val="enumlev1"/>
        <w:rPr>
          <w:lang w:eastAsia="zh-CN"/>
        </w:rPr>
      </w:pPr>
      <w:r w:rsidRPr="00A0765B">
        <w:rPr>
          <w:rFonts w:eastAsiaTheme="minorEastAsia" w:hint="eastAsia"/>
          <w:lang w:eastAsia="zh-CN"/>
        </w:rPr>
        <w:t>第</w:t>
      </w:r>
      <w:r w:rsidRPr="00A0765B">
        <w:rPr>
          <w:rFonts w:eastAsia="Times New Roman"/>
          <w:lang w:eastAsia="zh-CN"/>
        </w:rPr>
        <w:t>9</w:t>
      </w:r>
      <w:r w:rsidRPr="00A0765B">
        <w:rPr>
          <w:rFonts w:eastAsiaTheme="minorEastAsia" w:hint="eastAsia"/>
          <w:lang w:eastAsia="zh-CN"/>
        </w:rPr>
        <w:t>研究组</w:t>
      </w:r>
      <w:r w:rsidRPr="00A0765B">
        <w:rPr>
          <w:rFonts w:eastAsia="Times New Roman"/>
          <w:lang w:eastAsia="zh-CN"/>
        </w:rPr>
        <w:tab/>
      </w:r>
      <w:r w:rsidRPr="00A0765B">
        <w:rPr>
          <w:rFonts w:eastAsia="Times New Roman"/>
          <w:lang w:eastAsia="zh-CN"/>
        </w:rPr>
        <w:tab/>
      </w:r>
      <w:r w:rsidRPr="00A0765B">
        <w:rPr>
          <w:rFonts w:hint="eastAsia"/>
          <w:lang w:eastAsia="zh-CN"/>
        </w:rPr>
        <w:t>电视和声音传输与综合宽带有线网络</w:t>
      </w:r>
    </w:p>
    <w:p w14:paraId="27E077E3" w14:textId="05C74F28" w:rsidR="009F6CC0" w:rsidRPr="00A0765B" w:rsidRDefault="008B6A39" w:rsidP="001F2300">
      <w:pPr>
        <w:pStyle w:val="enumlev1"/>
        <w:rPr>
          <w:rFonts w:eastAsiaTheme="minorEastAsia"/>
          <w:lang w:eastAsia="zh-CN"/>
        </w:rPr>
      </w:pPr>
      <w:r w:rsidRPr="00A0765B">
        <w:rPr>
          <w:rFonts w:hint="eastAsia"/>
          <w:lang w:eastAsia="zh-CN"/>
        </w:rPr>
        <w:t>第</w:t>
      </w:r>
      <w:r w:rsidRPr="00A0765B">
        <w:rPr>
          <w:lang w:eastAsia="zh-CN"/>
        </w:rPr>
        <w:t>11</w:t>
      </w:r>
      <w:r w:rsidRPr="00A0765B">
        <w:rPr>
          <w:rFonts w:hint="eastAsia"/>
          <w:lang w:eastAsia="zh-CN"/>
        </w:rPr>
        <w:t>研究组</w:t>
      </w:r>
      <w:r w:rsidRPr="00A0765B">
        <w:rPr>
          <w:lang w:eastAsia="zh-CN"/>
        </w:rPr>
        <w:tab/>
      </w:r>
      <w:del w:id="118" w:author="Steele Steele" w:date="2022-02-16T09:42:00Z">
        <w:r w:rsidRPr="00A0765B" w:rsidDel="003258FA">
          <w:rPr>
            <w:rFonts w:hint="eastAsia"/>
            <w:lang w:eastAsia="zh-CN"/>
          </w:rPr>
          <w:delText>（包括</w:delText>
        </w:r>
        <w:r w:rsidRPr="00A0765B" w:rsidDel="003258FA">
          <w:rPr>
            <w:lang w:eastAsia="zh-CN"/>
          </w:rPr>
          <w:delText>IMT-2020</w:delText>
        </w:r>
        <w:r w:rsidRPr="00A0765B" w:rsidDel="003258FA">
          <w:rPr>
            <w:rFonts w:hint="eastAsia"/>
            <w:lang w:eastAsia="zh-CN"/>
          </w:rPr>
          <w:delText>技术在内的）</w:delText>
        </w:r>
      </w:del>
      <w:r w:rsidRPr="00A0765B">
        <w:rPr>
          <w:rFonts w:hint="eastAsia"/>
          <w:lang w:eastAsia="zh-CN"/>
        </w:rPr>
        <w:t>信令和协议牵头研究组</w:t>
      </w:r>
      <w:r w:rsidRPr="00A0765B">
        <w:rPr>
          <w:rFonts w:eastAsia="Times New Roman"/>
          <w:lang w:eastAsia="zh-CN"/>
        </w:rPr>
        <w:br/>
      </w:r>
      <w:r>
        <w:rPr>
          <w:lang w:eastAsia="zh-CN"/>
        </w:rPr>
        <w:tab/>
      </w:r>
      <w:r w:rsidRPr="00A0765B">
        <w:rPr>
          <w:rFonts w:hint="eastAsia"/>
          <w:lang w:eastAsia="zh-CN"/>
        </w:rPr>
        <w:t>制定用于</w:t>
      </w:r>
      <w:r w:rsidRPr="00A0765B">
        <w:rPr>
          <w:lang w:eastAsia="zh-CN"/>
        </w:rPr>
        <w:t>ITU-T</w:t>
      </w:r>
      <w:r w:rsidRPr="00A0765B">
        <w:rPr>
          <w:rFonts w:hint="eastAsia"/>
          <w:lang w:eastAsia="zh-CN"/>
        </w:rPr>
        <w:t>所有研究组研究和标准化所涉各类网络、技术和业务的测</w:t>
      </w:r>
      <w:r>
        <w:rPr>
          <w:lang w:eastAsia="zh-CN"/>
        </w:rPr>
        <w:tab/>
      </w:r>
      <w:r w:rsidRPr="00A0765B">
        <w:rPr>
          <w:rFonts w:hint="eastAsia"/>
          <w:lang w:eastAsia="zh-CN"/>
        </w:rPr>
        <w:t>试规范、一致性和互操作性测试的牵头研究组</w:t>
      </w:r>
      <w:r w:rsidRPr="00A0765B">
        <w:rPr>
          <w:rFonts w:eastAsia="Times New Roman"/>
          <w:lang w:eastAsia="zh-CN"/>
        </w:rPr>
        <w:br/>
      </w:r>
      <w:r>
        <w:rPr>
          <w:rFonts w:eastAsiaTheme="minorEastAsia"/>
          <w:lang w:eastAsia="zh-CN"/>
        </w:rPr>
        <w:tab/>
      </w:r>
      <w:r w:rsidRPr="00A0765B">
        <w:rPr>
          <w:rFonts w:eastAsiaTheme="minorEastAsia" w:hint="eastAsia"/>
          <w:lang w:eastAsia="zh-CN"/>
        </w:rPr>
        <w:t>打击假冒</w:t>
      </w:r>
      <w:r w:rsidRPr="00A0765B">
        <w:rPr>
          <w:rFonts w:eastAsiaTheme="minorEastAsia"/>
          <w:lang w:eastAsia="zh-CN"/>
        </w:rPr>
        <w:t>ICT</w:t>
      </w:r>
      <w:r w:rsidRPr="00A0765B">
        <w:rPr>
          <w:rFonts w:eastAsiaTheme="minorEastAsia" w:hint="eastAsia"/>
          <w:lang w:eastAsia="zh-CN"/>
        </w:rPr>
        <w:t>设备牵头研究组</w:t>
      </w:r>
      <w:r>
        <w:rPr>
          <w:rFonts w:eastAsiaTheme="minorEastAsia"/>
          <w:lang w:eastAsia="zh-CN"/>
        </w:rPr>
        <w:br/>
      </w:r>
      <w:r>
        <w:rPr>
          <w:lang w:eastAsia="zh-CN"/>
        </w:rPr>
        <w:tab/>
      </w:r>
      <w:r w:rsidRPr="00A0765B">
        <w:rPr>
          <w:rFonts w:hint="eastAsia"/>
          <w:lang w:eastAsia="zh-CN"/>
        </w:rPr>
        <w:t>打击使用被盗</w:t>
      </w:r>
      <w:r w:rsidRPr="00A0765B">
        <w:rPr>
          <w:lang w:eastAsia="zh-CN"/>
        </w:rPr>
        <w:t>ICT</w:t>
      </w:r>
      <w:r w:rsidRPr="00A0765B">
        <w:rPr>
          <w:rFonts w:hint="eastAsia"/>
          <w:lang w:eastAsia="zh-CN"/>
        </w:rPr>
        <w:t>设备牵头研究组</w:t>
      </w:r>
    </w:p>
    <w:p w14:paraId="69640F90" w14:textId="77777777" w:rsidR="009F6CC0" w:rsidRPr="00A0765B" w:rsidRDefault="008B6A39" w:rsidP="001F2300">
      <w:pPr>
        <w:pStyle w:val="enumlev1"/>
        <w:rPr>
          <w:rFonts w:eastAsia="Times New Roman"/>
          <w:lang w:eastAsia="zh-CN"/>
        </w:rPr>
      </w:pPr>
      <w:r w:rsidRPr="00A0765B">
        <w:rPr>
          <w:rFonts w:hint="eastAsia"/>
          <w:lang w:eastAsia="zh-CN"/>
        </w:rPr>
        <w:t>第</w:t>
      </w:r>
      <w:r w:rsidRPr="00A0765B">
        <w:rPr>
          <w:lang w:eastAsia="zh-CN"/>
        </w:rPr>
        <w:t>12</w:t>
      </w:r>
      <w:r w:rsidRPr="00A0765B">
        <w:rPr>
          <w:rFonts w:hint="eastAsia"/>
          <w:lang w:eastAsia="zh-CN"/>
        </w:rPr>
        <w:t>研究组</w:t>
      </w:r>
      <w:r w:rsidRPr="00A0765B">
        <w:rPr>
          <w:lang w:eastAsia="zh-CN"/>
        </w:rPr>
        <w:tab/>
      </w:r>
      <w:r w:rsidRPr="00A0765B">
        <w:rPr>
          <w:rFonts w:hint="eastAsia"/>
          <w:lang w:eastAsia="zh-CN"/>
        </w:rPr>
        <w:t>服务质量和体验质量牵头研究组</w:t>
      </w:r>
      <w:r w:rsidRPr="00A0765B">
        <w:rPr>
          <w:lang w:eastAsia="zh-CN"/>
        </w:rPr>
        <w:br/>
      </w:r>
      <w:r w:rsidRPr="00A0765B">
        <w:rPr>
          <w:lang w:eastAsia="zh-CN"/>
        </w:rPr>
        <w:tab/>
      </w:r>
      <w:r w:rsidRPr="00A0765B">
        <w:rPr>
          <w:rFonts w:hint="eastAsia"/>
          <w:lang w:eastAsia="zh-CN"/>
        </w:rPr>
        <w:t>驾驶员分心和汽车语音通信问题牵头研究组</w:t>
      </w:r>
      <w:r w:rsidRPr="00A0765B">
        <w:rPr>
          <w:rFonts w:eastAsia="Times New Roman"/>
          <w:lang w:eastAsia="zh-CN"/>
        </w:rPr>
        <w:br/>
      </w:r>
      <w:r w:rsidRPr="008A1CAC">
        <w:rPr>
          <w:rFonts w:eastAsiaTheme="minorEastAsia"/>
          <w:lang w:eastAsia="zh-CN"/>
        </w:rPr>
        <w:tab/>
      </w:r>
      <w:r w:rsidRPr="00A0765B">
        <w:rPr>
          <w:rFonts w:eastAsiaTheme="minorEastAsia" w:hint="eastAsia"/>
          <w:lang w:val="es-ES" w:eastAsia="zh-CN"/>
        </w:rPr>
        <w:t>视频通信和应用质量评估牵头研究组</w:t>
      </w:r>
    </w:p>
    <w:p w14:paraId="3EB5E7D2" w14:textId="77777777" w:rsidR="009F6CC0" w:rsidRPr="00A0765B" w:rsidRDefault="008B6A39" w:rsidP="001F2300">
      <w:pPr>
        <w:pStyle w:val="enumlev1"/>
        <w:rPr>
          <w:lang w:eastAsia="zh-CN"/>
        </w:rPr>
      </w:pPr>
      <w:r w:rsidRPr="00A0765B">
        <w:rPr>
          <w:rFonts w:hint="eastAsia"/>
          <w:lang w:eastAsia="zh-CN"/>
        </w:rPr>
        <w:t>第</w:t>
      </w:r>
      <w:r w:rsidRPr="00A0765B">
        <w:rPr>
          <w:lang w:eastAsia="zh-CN"/>
        </w:rPr>
        <w:t>13</w:t>
      </w:r>
      <w:r w:rsidRPr="00A0765B">
        <w:rPr>
          <w:rFonts w:hint="eastAsia"/>
          <w:lang w:eastAsia="zh-CN"/>
        </w:rPr>
        <w:t>研究组</w:t>
      </w:r>
      <w:r w:rsidRPr="00A0765B">
        <w:rPr>
          <w:lang w:eastAsia="zh-CN"/>
        </w:rPr>
        <w:tab/>
      </w:r>
      <w:r w:rsidRPr="00A0765B">
        <w:rPr>
          <w:rFonts w:hint="eastAsia"/>
          <w:lang w:eastAsia="zh-CN"/>
        </w:rPr>
        <w:t>（</w:t>
      </w:r>
      <w:r>
        <w:rPr>
          <w:rFonts w:hint="eastAsia"/>
          <w:lang w:eastAsia="zh-CN"/>
        </w:rPr>
        <w:t>诸</w:t>
      </w:r>
      <w:r w:rsidRPr="00A0765B">
        <w:rPr>
          <w:rFonts w:hint="eastAsia"/>
          <w:lang w:eastAsia="zh-CN"/>
        </w:rPr>
        <w:t>如</w:t>
      </w:r>
      <w:r w:rsidRPr="00A0765B">
        <w:rPr>
          <w:lang w:eastAsia="zh-CN"/>
        </w:rPr>
        <w:t>IMT-2020</w:t>
      </w:r>
      <w:r w:rsidRPr="00A0765B">
        <w:rPr>
          <w:rFonts w:hint="eastAsia"/>
          <w:lang w:eastAsia="zh-CN"/>
        </w:rPr>
        <w:t>网络（非无线电相关部分）</w:t>
      </w:r>
      <w:r>
        <w:rPr>
          <w:rFonts w:hint="eastAsia"/>
          <w:lang w:eastAsia="zh-CN"/>
        </w:rPr>
        <w:t>之</w:t>
      </w:r>
      <w:r>
        <w:rPr>
          <w:lang w:eastAsia="zh-CN"/>
        </w:rPr>
        <w:t>类的</w:t>
      </w:r>
      <w:r w:rsidRPr="00A0765B">
        <w:rPr>
          <w:rFonts w:hint="eastAsia"/>
          <w:lang w:eastAsia="zh-CN"/>
        </w:rPr>
        <w:t>）未来网络牵头研究组</w:t>
      </w:r>
      <w:r w:rsidRPr="00A0765B">
        <w:rPr>
          <w:lang w:eastAsia="zh-CN"/>
        </w:rPr>
        <w:br/>
      </w:r>
      <w:r w:rsidRPr="00A0765B">
        <w:rPr>
          <w:lang w:eastAsia="zh-CN"/>
        </w:rPr>
        <w:tab/>
      </w:r>
      <w:r w:rsidRPr="00A0765B">
        <w:rPr>
          <w:rFonts w:hint="eastAsia"/>
          <w:lang w:eastAsia="zh-CN"/>
        </w:rPr>
        <w:t>移动性管理牵头研究组</w:t>
      </w:r>
      <w:r w:rsidRPr="00A0765B">
        <w:rPr>
          <w:rFonts w:eastAsia="Times New Roman"/>
          <w:lang w:eastAsia="zh-CN"/>
        </w:rPr>
        <w:br/>
      </w:r>
      <w:r w:rsidRPr="00A0765B">
        <w:rPr>
          <w:lang w:eastAsia="zh-CN"/>
        </w:rPr>
        <w:tab/>
      </w:r>
      <w:r w:rsidRPr="00A0765B">
        <w:rPr>
          <w:rFonts w:hint="eastAsia"/>
          <w:lang w:eastAsia="zh-CN"/>
        </w:rPr>
        <w:t>云计算牵头研究组</w:t>
      </w:r>
      <w:r w:rsidRPr="00A0765B">
        <w:rPr>
          <w:rFonts w:eastAsia="Times New Roman"/>
          <w:lang w:eastAsia="zh-CN"/>
        </w:rPr>
        <w:br/>
      </w:r>
      <w:r w:rsidRPr="00A0765B">
        <w:rPr>
          <w:lang w:eastAsia="zh-CN"/>
        </w:rPr>
        <w:tab/>
      </w:r>
      <w:r w:rsidRPr="00A0765B">
        <w:rPr>
          <w:rFonts w:hint="eastAsia"/>
          <w:lang w:eastAsia="zh-CN"/>
        </w:rPr>
        <w:t>可信网络基础设施牵头研究组</w:t>
      </w:r>
    </w:p>
    <w:p w14:paraId="638B3B54" w14:textId="77777777" w:rsidR="009F6CC0" w:rsidRDefault="008B6A39" w:rsidP="001F2300">
      <w:pPr>
        <w:pStyle w:val="enumlev1"/>
        <w:rPr>
          <w:lang w:eastAsia="zh-CN"/>
        </w:rPr>
      </w:pPr>
      <w:r w:rsidRPr="00A0765B">
        <w:rPr>
          <w:rFonts w:hint="eastAsia"/>
          <w:lang w:eastAsia="zh-CN"/>
        </w:rPr>
        <w:t>第</w:t>
      </w:r>
      <w:r w:rsidRPr="00A0765B">
        <w:rPr>
          <w:lang w:eastAsia="zh-CN"/>
        </w:rPr>
        <w:t>15</w:t>
      </w:r>
      <w:r w:rsidRPr="00A0765B">
        <w:rPr>
          <w:rFonts w:hint="eastAsia"/>
          <w:lang w:eastAsia="zh-CN"/>
        </w:rPr>
        <w:t>研究组</w:t>
      </w:r>
      <w:r w:rsidRPr="00A0765B">
        <w:rPr>
          <w:rFonts w:eastAsia="Times New Roman"/>
          <w:lang w:eastAsia="zh-CN"/>
        </w:rPr>
        <w:tab/>
      </w:r>
      <w:r w:rsidRPr="00A0765B">
        <w:rPr>
          <w:rFonts w:hint="eastAsia"/>
          <w:lang w:eastAsia="zh-CN"/>
        </w:rPr>
        <w:t>接入网络传输牵头研究组</w:t>
      </w:r>
      <w:r w:rsidRPr="00A0765B">
        <w:rPr>
          <w:rFonts w:eastAsia="Times New Roman"/>
          <w:color w:val="C00000"/>
          <w:lang w:eastAsia="zh-CN"/>
        </w:rPr>
        <w:br/>
      </w:r>
      <w:r w:rsidRPr="00A0765B">
        <w:rPr>
          <w:lang w:eastAsia="zh-CN"/>
        </w:rPr>
        <w:tab/>
      </w:r>
      <w:r w:rsidRPr="00A0765B">
        <w:rPr>
          <w:rFonts w:hint="eastAsia"/>
          <w:lang w:eastAsia="zh-CN"/>
        </w:rPr>
        <w:t>家庭网</w:t>
      </w:r>
      <w:r>
        <w:rPr>
          <w:rFonts w:hint="eastAsia"/>
          <w:lang w:eastAsia="zh-CN"/>
        </w:rPr>
        <w:t>络</w:t>
      </w:r>
      <w:r w:rsidRPr="00A0765B">
        <w:rPr>
          <w:rFonts w:hint="eastAsia"/>
          <w:lang w:eastAsia="zh-CN"/>
        </w:rPr>
        <w:t>牵头研究组</w:t>
      </w:r>
      <w:r>
        <w:rPr>
          <w:lang w:eastAsia="zh-CN"/>
        </w:rPr>
        <w:br/>
      </w:r>
      <w:r>
        <w:rPr>
          <w:lang w:eastAsia="zh-CN"/>
        </w:rPr>
        <w:tab/>
      </w:r>
      <w:r w:rsidRPr="00A0765B">
        <w:rPr>
          <w:rFonts w:hint="eastAsia"/>
          <w:lang w:eastAsia="zh-CN"/>
        </w:rPr>
        <w:t>光技术牵头研究组</w:t>
      </w:r>
      <w:r>
        <w:rPr>
          <w:lang w:eastAsia="zh-CN"/>
        </w:rPr>
        <w:br/>
      </w:r>
      <w:r w:rsidRPr="00A0765B">
        <w:rPr>
          <w:lang w:eastAsia="zh-CN"/>
        </w:rPr>
        <w:tab/>
      </w:r>
      <w:hyperlink w:history="1">
        <w:r>
          <w:rPr>
            <w:rFonts w:hint="eastAsia"/>
            <w:lang w:eastAsia="zh-CN"/>
          </w:rPr>
          <w:t>智能电网</w:t>
        </w:r>
      </w:hyperlink>
      <w:r w:rsidRPr="00A0765B">
        <w:rPr>
          <w:rFonts w:hint="eastAsia"/>
          <w:lang w:eastAsia="zh-CN"/>
        </w:rPr>
        <w:t>牵头研究组</w:t>
      </w:r>
      <w:bookmarkStart w:id="119" w:name="_Toc412719154"/>
      <w:bookmarkStart w:id="120" w:name="_Toc412732076"/>
      <w:bookmarkStart w:id="121" w:name="_Toc433911911"/>
    </w:p>
    <w:p w14:paraId="6F6FEFC3" w14:textId="77777777" w:rsidR="009F6CC0" w:rsidRPr="008A1CAC" w:rsidRDefault="008B6A39" w:rsidP="001F2300">
      <w:pPr>
        <w:pStyle w:val="enumlev1"/>
        <w:rPr>
          <w:rFonts w:ascii="SimSun" w:hAnsi="SimSun"/>
          <w:lang w:eastAsia="zh-CN"/>
        </w:rPr>
      </w:pPr>
      <w:r w:rsidRPr="00A0765B">
        <w:rPr>
          <w:rFonts w:hint="eastAsia"/>
          <w:lang w:eastAsia="zh-CN"/>
        </w:rPr>
        <w:t>第</w:t>
      </w:r>
      <w:r w:rsidRPr="00A0765B">
        <w:rPr>
          <w:lang w:eastAsia="zh-CN"/>
        </w:rPr>
        <w:t>16</w:t>
      </w:r>
      <w:r w:rsidRPr="00A0765B">
        <w:rPr>
          <w:rFonts w:hint="eastAsia"/>
          <w:lang w:eastAsia="zh-CN"/>
        </w:rPr>
        <w:t>研究组</w:t>
      </w:r>
      <w:r w:rsidRPr="00A0765B">
        <w:rPr>
          <w:lang w:eastAsia="zh-CN"/>
        </w:rPr>
        <w:tab/>
      </w:r>
      <w:r w:rsidRPr="00A0765B">
        <w:rPr>
          <w:rFonts w:cs="SimSun" w:hint="eastAsia"/>
          <w:lang w:eastAsia="zh-CN"/>
        </w:rPr>
        <w:t>多媒体编码、系统及应用的牵头研究组</w:t>
      </w:r>
      <w:r w:rsidRPr="00A0765B">
        <w:rPr>
          <w:lang w:eastAsia="zh-CN"/>
        </w:rPr>
        <w:br/>
      </w:r>
      <w:r w:rsidRPr="00A0765B">
        <w:rPr>
          <w:lang w:eastAsia="zh-CN"/>
        </w:rPr>
        <w:tab/>
      </w:r>
      <w:r w:rsidRPr="00A0765B">
        <w:rPr>
          <w:rFonts w:eastAsiaTheme="minorEastAsia" w:hint="eastAsia"/>
          <w:lang w:eastAsia="zh-CN"/>
        </w:rPr>
        <w:t>无处不在的多媒体应用牵头研究组</w:t>
      </w:r>
      <w:r w:rsidRPr="00A0765B">
        <w:rPr>
          <w:lang w:eastAsia="zh-CN"/>
        </w:rPr>
        <w:br/>
      </w:r>
      <w:r w:rsidRPr="00A0765B">
        <w:rPr>
          <w:rFonts w:cs="SimSun"/>
          <w:lang w:eastAsia="zh-CN"/>
        </w:rPr>
        <w:tab/>
      </w:r>
      <w:r w:rsidRPr="00A0765B">
        <w:rPr>
          <w:rFonts w:cs="SimSun" w:hint="eastAsia"/>
          <w:lang w:eastAsia="zh-CN"/>
        </w:rPr>
        <w:t>残疾人通信</w:t>
      </w:r>
      <w:r w:rsidRPr="00A0765B">
        <w:rPr>
          <w:lang w:eastAsia="zh-CN"/>
        </w:rPr>
        <w:t>/ICT</w:t>
      </w:r>
      <w:r w:rsidRPr="00A0765B">
        <w:rPr>
          <w:rFonts w:cs="SimSun" w:hint="eastAsia"/>
          <w:lang w:eastAsia="zh-CN"/>
        </w:rPr>
        <w:t>无障碍的牵头研究组</w:t>
      </w:r>
      <w:r>
        <w:rPr>
          <w:rFonts w:cs="SimSun"/>
          <w:lang w:eastAsia="zh-CN"/>
        </w:rPr>
        <w:br/>
      </w:r>
      <w:r w:rsidRPr="00A0765B">
        <w:rPr>
          <w:rFonts w:cs="SimSun"/>
          <w:lang w:eastAsia="zh-CN"/>
        </w:rPr>
        <w:tab/>
      </w:r>
      <w:r w:rsidRPr="00A0765B">
        <w:rPr>
          <w:rFonts w:ascii="SimSun" w:hAnsi="SimSun" w:hint="eastAsia"/>
          <w:lang w:val="es-ES" w:eastAsia="zh-CN"/>
        </w:rPr>
        <w:t>人为因素牵头研究组</w:t>
      </w:r>
      <w:r w:rsidRPr="00A0765B">
        <w:rPr>
          <w:lang w:eastAsia="zh-CN"/>
        </w:rPr>
        <w:br/>
      </w:r>
      <w:r>
        <w:rPr>
          <w:lang w:eastAsia="zh-CN"/>
        </w:rPr>
        <w:tab/>
      </w:r>
      <w:r w:rsidRPr="00A0765B">
        <w:rPr>
          <w:rFonts w:hint="eastAsia"/>
          <w:lang w:eastAsia="zh-CN"/>
        </w:rPr>
        <w:t>智能交通系统（</w:t>
      </w:r>
      <w:r w:rsidRPr="00A0765B">
        <w:rPr>
          <w:lang w:eastAsia="zh-CN"/>
        </w:rPr>
        <w:t>ITS</w:t>
      </w:r>
      <w:r w:rsidRPr="00A0765B">
        <w:rPr>
          <w:rFonts w:hint="eastAsia"/>
          <w:lang w:eastAsia="zh-CN"/>
        </w:rPr>
        <w:t>）通信多媒体方面</w:t>
      </w:r>
      <w:r>
        <w:rPr>
          <w:rFonts w:hint="eastAsia"/>
          <w:lang w:eastAsia="zh-CN"/>
        </w:rPr>
        <w:t>的</w:t>
      </w:r>
      <w:r w:rsidRPr="00A0765B">
        <w:rPr>
          <w:rFonts w:hint="eastAsia"/>
          <w:lang w:eastAsia="zh-CN"/>
        </w:rPr>
        <w:t>牵头研究组</w:t>
      </w:r>
      <w:r w:rsidRPr="00A0765B">
        <w:rPr>
          <w:lang w:eastAsia="zh-CN"/>
        </w:rPr>
        <w:br/>
      </w:r>
      <w:bookmarkEnd w:id="119"/>
      <w:bookmarkEnd w:id="120"/>
      <w:bookmarkEnd w:id="121"/>
      <w:r w:rsidRPr="00A0765B">
        <w:rPr>
          <w:lang w:eastAsia="zh-CN"/>
        </w:rPr>
        <w:tab/>
      </w:r>
      <w:r w:rsidRPr="00A0765B">
        <w:rPr>
          <w:rFonts w:hint="eastAsia"/>
          <w:lang w:eastAsia="zh-CN"/>
        </w:rPr>
        <w:t>互联网协议电视（</w:t>
      </w:r>
      <w:r w:rsidRPr="00A0765B">
        <w:rPr>
          <w:lang w:eastAsia="zh-CN"/>
        </w:rPr>
        <w:t>IPTV</w:t>
      </w:r>
      <w:r w:rsidRPr="00A0765B">
        <w:rPr>
          <w:rFonts w:hint="eastAsia"/>
          <w:lang w:eastAsia="zh-CN"/>
        </w:rPr>
        <w:t>）和数字标牌的牵头研究组</w:t>
      </w:r>
      <w:r w:rsidRPr="00A0765B">
        <w:rPr>
          <w:rFonts w:eastAsia="Malgun Gothic"/>
          <w:lang w:eastAsia="zh-CN"/>
        </w:rPr>
        <w:br/>
      </w:r>
      <w:r w:rsidRPr="00A0765B">
        <w:rPr>
          <w:rFonts w:ascii="SimSun" w:hAnsi="SimSun" w:cs="Microsoft YaHei"/>
          <w:lang w:eastAsia="zh-CN"/>
        </w:rPr>
        <w:tab/>
      </w:r>
      <w:r w:rsidRPr="008A1CAC">
        <w:rPr>
          <w:rFonts w:ascii="SimSun" w:hAnsi="SimSun" w:cs="Microsoft YaHei"/>
          <w:lang w:eastAsia="zh-CN"/>
        </w:rPr>
        <w:t>电</w:t>
      </w:r>
      <w:r w:rsidRPr="008A1CAC">
        <w:rPr>
          <w:rFonts w:ascii="SimSun" w:hAnsi="SimSun" w:cs="MS Mincho"/>
          <w:lang w:eastAsia="zh-CN"/>
        </w:rPr>
        <w:t>子服</w:t>
      </w:r>
      <w:r w:rsidRPr="008A1CAC">
        <w:rPr>
          <w:rFonts w:ascii="SimSun" w:hAnsi="SimSun" w:cs="Microsoft YaHei"/>
          <w:lang w:eastAsia="zh-CN"/>
        </w:rPr>
        <w:t>务</w:t>
      </w:r>
      <w:r w:rsidRPr="00A0765B">
        <w:rPr>
          <w:rFonts w:ascii="SimSun" w:hAnsi="SimSun" w:cs="Microsoft YaHei" w:hint="eastAsia"/>
          <w:lang w:eastAsia="zh-CN"/>
        </w:rPr>
        <w:t>多媒体方面</w:t>
      </w:r>
      <w:r>
        <w:rPr>
          <w:rFonts w:ascii="SimSun" w:hAnsi="SimSun" w:cs="Microsoft YaHei" w:hint="eastAsia"/>
          <w:lang w:eastAsia="zh-CN"/>
        </w:rPr>
        <w:t>的</w:t>
      </w:r>
      <w:r w:rsidRPr="008A1CAC">
        <w:rPr>
          <w:rFonts w:ascii="SimSun" w:hAnsi="SimSun" w:cs="Microsoft YaHei"/>
          <w:lang w:eastAsia="zh-CN"/>
        </w:rPr>
        <w:t>牵头</w:t>
      </w:r>
      <w:r w:rsidRPr="008A1CAC">
        <w:rPr>
          <w:rFonts w:ascii="SimSun" w:hAnsi="SimSun" w:cs="MS Mincho"/>
          <w:lang w:eastAsia="zh-CN"/>
        </w:rPr>
        <w:t>研究</w:t>
      </w:r>
      <w:r w:rsidRPr="008A1CAC">
        <w:rPr>
          <w:rFonts w:ascii="SimSun" w:hAnsi="SimSun" w:cs="Microsoft YaHei"/>
          <w:lang w:eastAsia="zh-CN"/>
        </w:rPr>
        <w:t>组</w:t>
      </w:r>
    </w:p>
    <w:p w14:paraId="344DFB69" w14:textId="77777777" w:rsidR="009F6CC0" w:rsidRPr="00A0765B" w:rsidRDefault="008B6A39" w:rsidP="001F2300">
      <w:pPr>
        <w:pStyle w:val="enumlev1"/>
        <w:rPr>
          <w:lang w:eastAsia="zh-CN"/>
        </w:rPr>
      </w:pPr>
      <w:r w:rsidRPr="00A0765B">
        <w:rPr>
          <w:rFonts w:hint="eastAsia"/>
          <w:lang w:eastAsia="zh-CN"/>
        </w:rPr>
        <w:t>第</w:t>
      </w:r>
      <w:r w:rsidRPr="00A0765B">
        <w:rPr>
          <w:lang w:eastAsia="zh-CN"/>
        </w:rPr>
        <w:t>17</w:t>
      </w:r>
      <w:r w:rsidRPr="00A0765B">
        <w:rPr>
          <w:rFonts w:hint="eastAsia"/>
          <w:lang w:eastAsia="zh-CN"/>
        </w:rPr>
        <w:t>研究组</w:t>
      </w:r>
      <w:r w:rsidRPr="00A0765B">
        <w:rPr>
          <w:lang w:eastAsia="zh-CN"/>
        </w:rPr>
        <w:tab/>
      </w:r>
      <w:r w:rsidRPr="00A0765B">
        <w:rPr>
          <w:rFonts w:hint="eastAsia"/>
          <w:lang w:eastAsia="zh-CN"/>
        </w:rPr>
        <w:t>安全牵头研究组</w:t>
      </w:r>
      <w:r>
        <w:rPr>
          <w:lang w:eastAsia="zh-CN"/>
        </w:rPr>
        <w:br/>
      </w:r>
      <w:r>
        <w:rPr>
          <w:lang w:eastAsia="zh-CN"/>
        </w:rPr>
        <w:tab/>
      </w:r>
      <w:r w:rsidRPr="00A0765B">
        <w:rPr>
          <w:rFonts w:hint="eastAsia"/>
          <w:lang w:eastAsia="zh-CN"/>
        </w:rPr>
        <w:t>身份管理牵头研究组</w:t>
      </w:r>
      <w:r>
        <w:rPr>
          <w:lang w:eastAsia="zh-CN"/>
        </w:rPr>
        <w:br/>
      </w:r>
      <w:r>
        <w:rPr>
          <w:lang w:eastAsia="zh-CN"/>
        </w:rPr>
        <w:tab/>
      </w:r>
      <w:r w:rsidRPr="00A0765B">
        <w:rPr>
          <w:rFonts w:hint="eastAsia"/>
          <w:lang w:eastAsia="zh-CN"/>
        </w:rPr>
        <w:t>语言和描述技术牵头研究组</w:t>
      </w:r>
    </w:p>
    <w:p w14:paraId="2EB2B074" w14:textId="77777777" w:rsidR="009F6CC0" w:rsidRPr="00A0765B" w:rsidRDefault="008B6A39" w:rsidP="001F2300">
      <w:pPr>
        <w:pStyle w:val="enumlev1"/>
        <w:rPr>
          <w:rFonts w:eastAsia="Times New Roman"/>
          <w:lang w:eastAsia="zh-CN"/>
        </w:rPr>
      </w:pPr>
      <w:r w:rsidRPr="00A0765B">
        <w:rPr>
          <w:rFonts w:hint="eastAsia"/>
          <w:lang w:eastAsia="zh-CN"/>
        </w:rPr>
        <w:t>第</w:t>
      </w:r>
      <w:r w:rsidRPr="00A0765B">
        <w:rPr>
          <w:lang w:eastAsia="zh-CN"/>
        </w:rPr>
        <w:t>20</w:t>
      </w:r>
      <w:r w:rsidRPr="00A0765B">
        <w:rPr>
          <w:rFonts w:hint="eastAsia"/>
          <w:lang w:eastAsia="zh-CN"/>
        </w:rPr>
        <w:t>研究组</w:t>
      </w:r>
      <w:r w:rsidRPr="00A0765B">
        <w:rPr>
          <w:lang w:eastAsia="zh-CN"/>
        </w:rPr>
        <w:tab/>
      </w:r>
      <w:r w:rsidRPr="00A0765B">
        <w:rPr>
          <w:rFonts w:hint="eastAsia"/>
          <w:lang w:eastAsia="zh-CN"/>
        </w:rPr>
        <w:t>物联网（</w:t>
      </w:r>
      <w:proofErr w:type="spellStart"/>
      <w:r w:rsidRPr="00A0765B">
        <w:rPr>
          <w:lang w:eastAsia="zh-CN"/>
        </w:rPr>
        <w:t>IoT</w:t>
      </w:r>
      <w:proofErr w:type="spellEnd"/>
      <w:r w:rsidRPr="00A0765B">
        <w:rPr>
          <w:rFonts w:hint="eastAsia"/>
          <w:lang w:eastAsia="zh-CN"/>
        </w:rPr>
        <w:t>）及其应用牵头研究组</w:t>
      </w:r>
      <w:r w:rsidRPr="00A0765B">
        <w:rPr>
          <w:lang w:eastAsia="zh-CN"/>
        </w:rPr>
        <w:br/>
      </w:r>
      <w:r>
        <w:rPr>
          <w:lang w:eastAsia="zh-CN"/>
        </w:rPr>
        <w:tab/>
      </w:r>
      <w:r w:rsidRPr="00A0765B">
        <w:rPr>
          <w:rFonts w:hint="eastAsia"/>
          <w:lang w:eastAsia="zh-CN"/>
        </w:rPr>
        <w:t>智慧城市和社区（包括其电子业务和智能业务</w:t>
      </w:r>
      <w:r>
        <w:rPr>
          <w:rFonts w:hint="eastAsia"/>
          <w:lang w:eastAsia="zh-CN"/>
        </w:rPr>
        <w:t>在</w:t>
      </w:r>
      <w:r>
        <w:rPr>
          <w:lang w:eastAsia="zh-CN"/>
        </w:rPr>
        <w:t>内的</w:t>
      </w:r>
      <w:r w:rsidRPr="00A0765B">
        <w:rPr>
          <w:rFonts w:hint="eastAsia"/>
          <w:lang w:eastAsia="zh-CN"/>
        </w:rPr>
        <w:t>）牵头研究组</w:t>
      </w:r>
      <w:r>
        <w:rPr>
          <w:lang w:eastAsia="zh-CN"/>
        </w:rPr>
        <w:br/>
      </w:r>
      <w:r>
        <w:rPr>
          <w:lang w:eastAsia="zh-CN"/>
        </w:rPr>
        <w:tab/>
      </w:r>
      <w:r w:rsidRPr="00A0765B">
        <w:rPr>
          <w:rFonts w:hint="eastAsia"/>
          <w:lang w:eastAsia="zh-CN"/>
        </w:rPr>
        <w:t>物联网标识牵头研究组</w:t>
      </w:r>
    </w:p>
    <w:p w14:paraId="18282CA8" w14:textId="77777777" w:rsidR="009F6CC0" w:rsidRPr="00D86E1C" w:rsidRDefault="008B6A39" w:rsidP="0090511E">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F54C0C">
        <w:rPr>
          <w:rFonts w:hint="eastAsia"/>
          <w:lang w:eastAsia="zh-CN"/>
        </w:rPr>
        <w:t>（</w:t>
      </w:r>
      <w:del w:id="122" w:author="Liu, Yiqi" w:date="2022-02-15T14:43:00Z">
        <w:r w:rsidRPr="00F54C0C" w:rsidDel="00D94A11">
          <w:rPr>
            <w:lang w:eastAsia="zh-CN"/>
          </w:rPr>
          <w:delText>2016</w:delText>
        </w:r>
        <w:r w:rsidRPr="00F54C0C" w:rsidDel="00D94A11">
          <w:rPr>
            <w:rFonts w:hint="eastAsia"/>
            <w:lang w:eastAsia="zh-CN"/>
          </w:rPr>
          <w:delText>年，哈马马特</w:delText>
        </w:r>
      </w:del>
      <w:ins w:id="123" w:author="Liu, Yiqi" w:date="2022-02-15T14:43:00Z">
        <w:r w:rsidR="00D94A11">
          <w:rPr>
            <w:rFonts w:hint="eastAsia"/>
            <w:lang w:eastAsia="zh-CN"/>
          </w:rPr>
          <w:t>2022</w:t>
        </w:r>
        <w:r w:rsidR="00D94A11">
          <w:rPr>
            <w:rFonts w:hint="eastAsia"/>
            <w:lang w:eastAsia="zh-CN"/>
          </w:rPr>
          <w:t>年，日内瓦</w:t>
        </w:r>
      </w:ins>
      <w:r w:rsidRPr="00F54C0C">
        <w:rPr>
          <w:rFonts w:hint="eastAsia"/>
          <w:lang w:eastAsia="zh-CN"/>
        </w:rPr>
        <w:t>，修订版）</w:t>
      </w:r>
      <w:r w:rsidRPr="00D86E1C">
        <w:rPr>
          <w:rFonts w:hint="eastAsia"/>
          <w:lang w:eastAsia="zh-CN"/>
        </w:rPr>
        <w:t>）</w:t>
      </w:r>
      <w:r w:rsidRPr="00D86E1C">
        <w:rPr>
          <w:lang w:eastAsia="zh-CN"/>
        </w:rPr>
        <w:br/>
      </w:r>
      <w:r w:rsidRPr="00D86E1C">
        <w:rPr>
          <w:rFonts w:hint="eastAsia"/>
          <w:lang w:eastAsia="zh-CN"/>
        </w:rPr>
        <w:t>附件</w:t>
      </w:r>
      <w:r w:rsidRPr="00D86E1C">
        <w:rPr>
          <w:lang w:eastAsia="zh-CN"/>
        </w:rPr>
        <w:t>B</w:t>
      </w:r>
    </w:p>
    <w:p w14:paraId="5845ECB1" w14:textId="77777777" w:rsidR="009F6CC0" w:rsidRPr="00D86E1C" w:rsidRDefault="008B6A39" w:rsidP="009F6CC0">
      <w:pPr>
        <w:pStyle w:val="Annextitle"/>
        <w:rPr>
          <w:lang w:eastAsia="zh-CN"/>
        </w:rPr>
      </w:pPr>
      <w:r w:rsidRPr="00D86E1C">
        <w:rPr>
          <w:rFonts w:hint="eastAsia"/>
          <w:lang w:eastAsia="zh-CN"/>
        </w:rPr>
        <w:t>ITU-T</w:t>
      </w:r>
      <w:r w:rsidRPr="00D86E1C">
        <w:rPr>
          <w:rFonts w:hint="eastAsia"/>
          <w:lang w:eastAsia="zh-CN"/>
        </w:rPr>
        <w:t>研究组制定</w:t>
      </w:r>
      <w:del w:id="124" w:author="Liu, Yiqi" w:date="2022-02-15T14:43:00Z">
        <w:r w:rsidRPr="00D27910" w:rsidDel="00690BF1">
          <w:rPr>
            <w:lang w:eastAsia="zh-CN"/>
          </w:rPr>
          <w:delText>2016</w:delText>
        </w:r>
      </w:del>
      <w:ins w:id="125" w:author="Liu, Yiqi" w:date="2022-02-15T14:43:00Z">
        <w:r w:rsidR="00690BF1">
          <w:rPr>
            <w:rFonts w:hint="eastAsia"/>
            <w:lang w:eastAsia="zh-CN"/>
          </w:rPr>
          <w:t>2022</w:t>
        </w:r>
      </w:ins>
      <w:r w:rsidRPr="00D86E1C">
        <w:rPr>
          <w:rFonts w:hint="eastAsia"/>
          <w:lang w:eastAsia="zh-CN"/>
        </w:rPr>
        <w:t>年</w:t>
      </w:r>
      <w:r>
        <w:rPr>
          <w:rFonts w:hint="eastAsia"/>
          <w:lang w:eastAsia="zh-CN"/>
        </w:rPr>
        <w:t>之</w:t>
      </w:r>
      <w:r w:rsidRPr="00D86E1C">
        <w:rPr>
          <w:rFonts w:hint="eastAsia"/>
          <w:lang w:eastAsia="zh-CN"/>
        </w:rPr>
        <w:t>后工作计划的指导要点</w:t>
      </w:r>
    </w:p>
    <w:p w14:paraId="0D961CF8" w14:textId="77777777" w:rsidR="009F6CC0" w:rsidRPr="00D86E1C" w:rsidRDefault="008B6A39" w:rsidP="009F6CC0">
      <w:pPr>
        <w:pStyle w:val="Normalaftertitle"/>
        <w:rPr>
          <w:lang w:eastAsia="zh-CN"/>
        </w:rPr>
      </w:pPr>
      <w:r w:rsidRPr="00D86E1C">
        <w:rPr>
          <w:b/>
          <w:bCs/>
          <w:lang w:eastAsia="zh-CN"/>
        </w:rPr>
        <w:t>B.1</w:t>
      </w:r>
      <w:r w:rsidRPr="00D86E1C">
        <w:rPr>
          <w:lang w:eastAsia="zh-CN"/>
        </w:rPr>
        <w:tab/>
      </w:r>
      <w:r w:rsidRPr="00D86E1C">
        <w:rPr>
          <w:lang w:eastAsia="zh-CN"/>
        </w:rPr>
        <w:t>本附件为研究组根据建议的结构和总体责任范围制定</w:t>
      </w:r>
      <w:del w:id="126" w:author="Liu, Yiqi" w:date="2022-02-15T14:43:00Z">
        <w:r w:rsidRPr="00D86E1C" w:rsidDel="003B5A4A">
          <w:rPr>
            <w:lang w:eastAsia="zh-CN"/>
          </w:rPr>
          <w:delText>2016</w:delText>
        </w:r>
      </w:del>
      <w:ins w:id="127" w:author="Liu, Yiqi" w:date="2022-02-15T14:43:00Z">
        <w:r w:rsidR="003B5A4A">
          <w:rPr>
            <w:rFonts w:hint="eastAsia"/>
            <w:lang w:eastAsia="zh-CN"/>
          </w:rPr>
          <w:t>2022</w:t>
        </w:r>
      </w:ins>
      <w:r w:rsidRPr="00D86E1C">
        <w:rPr>
          <w:lang w:eastAsia="zh-CN"/>
        </w:rPr>
        <w:t>年以后工作计划提供了指导要点。这些指导要点旨在酌情明确各研究组之间在某些相同责任范围领域内的互动，但无意列出所有的职责。</w:t>
      </w:r>
    </w:p>
    <w:p w14:paraId="52E20154" w14:textId="77777777" w:rsidR="009F6CC0" w:rsidRPr="00D86E1C" w:rsidRDefault="008B6A39" w:rsidP="009F6CC0">
      <w:pPr>
        <w:rPr>
          <w:lang w:eastAsia="zh-CN"/>
        </w:rPr>
      </w:pPr>
      <w:r w:rsidRPr="00D86E1C">
        <w:rPr>
          <w:b/>
          <w:bCs/>
          <w:lang w:eastAsia="zh-CN"/>
        </w:rPr>
        <w:lastRenderedPageBreak/>
        <w:t>B.2</w:t>
      </w:r>
      <w:r w:rsidRPr="00D86E1C">
        <w:rPr>
          <w:lang w:eastAsia="zh-CN"/>
        </w:rPr>
        <w:tab/>
      </w:r>
      <w:r w:rsidRPr="00D86E1C">
        <w:rPr>
          <w:lang w:eastAsia="zh-CN"/>
        </w:rPr>
        <w:t>必要时本附件将由</w:t>
      </w:r>
      <w:r w:rsidRPr="00D86E1C">
        <w:rPr>
          <w:lang w:eastAsia="zh-CN"/>
        </w:rPr>
        <w:t>TSAG</w:t>
      </w:r>
      <w:r w:rsidRPr="00D86E1C">
        <w:rPr>
          <w:lang w:eastAsia="zh-CN"/>
        </w:rPr>
        <w:t>审议，以促进研究组之间的互动，减少重复工作，并协调</w:t>
      </w:r>
      <w:r w:rsidRPr="00D86E1C">
        <w:rPr>
          <w:lang w:eastAsia="zh-CN"/>
        </w:rPr>
        <w:t>ITU-T</w:t>
      </w:r>
      <w:r w:rsidRPr="00D86E1C">
        <w:rPr>
          <w:lang w:eastAsia="zh-CN"/>
        </w:rPr>
        <w:t>整体工作计划。</w:t>
      </w:r>
    </w:p>
    <w:p w14:paraId="4359C5F0" w14:textId="77777777" w:rsidR="009F6CC0" w:rsidRPr="00B80979" w:rsidRDefault="008B6A39"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2</w:t>
      </w:r>
      <w:r w:rsidRPr="00D86E1C">
        <w:rPr>
          <w:lang w:eastAsia="zh-CN"/>
        </w:rPr>
        <w:t>研究组</w:t>
      </w:r>
    </w:p>
    <w:p w14:paraId="660B5A88" w14:textId="66285B4E" w:rsidR="009F6CC0" w:rsidRPr="00D86E1C" w:rsidRDefault="008B6A39"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研究组是负责</w:t>
      </w:r>
      <w:r w:rsidRPr="00D86E1C">
        <w:rPr>
          <w:rFonts w:hint="eastAsia"/>
          <w:lang w:eastAsia="zh-CN"/>
        </w:rPr>
        <w:t>编号</w:t>
      </w:r>
      <w:r w:rsidRPr="00D86E1C">
        <w:rPr>
          <w:lang w:eastAsia="zh-CN"/>
        </w:rPr>
        <w:t>、</w:t>
      </w:r>
      <w:r w:rsidRPr="00D86E1C">
        <w:rPr>
          <w:rFonts w:hint="eastAsia"/>
          <w:lang w:eastAsia="zh-CN"/>
        </w:rPr>
        <w:t>命名</w:t>
      </w:r>
      <w:r w:rsidRPr="00D86E1C">
        <w:rPr>
          <w:lang w:eastAsia="zh-CN"/>
        </w:rPr>
        <w:t>、寻址</w:t>
      </w:r>
      <w:ins w:id="128" w:author="Steele Steele" w:date="2022-02-16T09:43:00Z">
        <w:r w:rsidR="003258FA">
          <w:rPr>
            <w:rFonts w:hint="eastAsia"/>
            <w:lang w:eastAsia="zh-CN"/>
          </w:rPr>
          <w:t>、互通</w:t>
        </w:r>
      </w:ins>
      <w:r w:rsidRPr="00D86E1C">
        <w:rPr>
          <w:lang w:eastAsia="zh-CN"/>
        </w:rPr>
        <w:t>和识别（</w:t>
      </w:r>
      <w:r w:rsidRPr="00D86E1C">
        <w:rPr>
          <w:rFonts w:hint="eastAsia"/>
          <w:lang w:eastAsia="zh-CN"/>
        </w:rPr>
        <w:t>NNAI</w:t>
      </w:r>
      <w:r w:rsidRPr="00D86E1C">
        <w:rPr>
          <w:lang w:eastAsia="zh-CN"/>
        </w:rPr>
        <w:t>）</w:t>
      </w:r>
      <w:r w:rsidRPr="00D86E1C">
        <w:rPr>
          <w:rFonts w:hint="eastAsia"/>
          <w:lang w:eastAsia="zh-CN"/>
        </w:rPr>
        <w:t>、</w:t>
      </w:r>
      <w:r w:rsidRPr="00D86E1C">
        <w:rPr>
          <w:lang w:eastAsia="zh-CN"/>
        </w:rPr>
        <w:t>路由和服务定义（包括</w:t>
      </w:r>
      <w:r w:rsidRPr="00D86E1C">
        <w:rPr>
          <w:rFonts w:hint="eastAsia"/>
          <w:lang w:eastAsia="zh-CN"/>
        </w:rPr>
        <w:t>未来</w:t>
      </w:r>
      <w:ins w:id="129" w:author="Steele Steele" w:date="2022-02-16T09:43:00Z">
        <w:r w:rsidR="003258FA">
          <w:rPr>
            <w:rFonts w:hint="eastAsia"/>
            <w:lang w:eastAsia="zh-CN"/>
          </w:rPr>
          <w:t>电信</w:t>
        </w:r>
        <w:r w:rsidR="003258FA">
          <w:rPr>
            <w:rFonts w:hint="eastAsia"/>
            <w:lang w:eastAsia="zh-CN"/>
          </w:rPr>
          <w:t>/I</w:t>
        </w:r>
        <w:r w:rsidR="003258FA">
          <w:rPr>
            <w:lang w:eastAsia="zh-CN"/>
          </w:rPr>
          <w:t>CT</w:t>
        </w:r>
        <w:r w:rsidR="003258FA">
          <w:rPr>
            <w:rFonts w:hint="eastAsia"/>
            <w:lang w:eastAsia="zh-CN"/>
          </w:rPr>
          <w:t>架构、</w:t>
        </w:r>
        <w:r w:rsidR="003258FA" w:rsidRPr="00BC4DC5">
          <w:rPr>
            <w:lang w:eastAsia="zh-CN"/>
          </w:rPr>
          <w:t>功能、技术、应用和</w:t>
        </w:r>
      </w:ins>
      <w:del w:id="130" w:author="Steele Steele" w:date="2022-02-16T09:44:00Z">
        <w:r w:rsidRPr="00D86E1C" w:rsidDel="003258FA">
          <w:rPr>
            <w:lang w:eastAsia="zh-CN"/>
          </w:rPr>
          <w:delText>或移动</w:delText>
        </w:r>
      </w:del>
      <w:r w:rsidRPr="00D86E1C">
        <w:rPr>
          <w:lang w:eastAsia="zh-CN"/>
        </w:rPr>
        <w:t>服务）的牵头研究组</w:t>
      </w:r>
      <w:del w:id="131" w:author="Steele Steele" w:date="2022-02-16T09:44:00Z">
        <w:r w:rsidRPr="00D86E1C" w:rsidDel="003258FA">
          <w:rPr>
            <w:rFonts w:hint="eastAsia"/>
            <w:lang w:eastAsia="zh-CN"/>
          </w:rPr>
          <w:delText>。第</w:delText>
        </w:r>
        <w:r w:rsidRPr="00D86E1C" w:rsidDel="003258FA">
          <w:rPr>
            <w:rFonts w:hint="eastAsia"/>
            <w:lang w:eastAsia="zh-CN"/>
          </w:rPr>
          <w:delText>2</w:delText>
        </w:r>
        <w:r w:rsidRPr="00D86E1C" w:rsidDel="003258FA">
          <w:rPr>
            <w:rFonts w:hint="eastAsia"/>
            <w:lang w:eastAsia="zh-CN"/>
          </w:rPr>
          <w:delText>研究组有责任</w:delText>
        </w:r>
      </w:del>
      <w:ins w:id="132" w:author="Steele Steele" w:date="2022-02-16T09:44:00Z">
        <w:r w:rsidR="003258FA">
          <w:rPr>
            <w:rFonts w:hint="eastAsia"/>
            <w:lang w:eastAsia="zh-CN"/>
          </w:rPr>
          <w:t>，负责</w:t>
        </w:r>
      </w:ins>
      <w:r w:rsidRPr="00D86E1C">
        <w:rPr>
          <w:lang w:eastAsia="zh-CN"/>
        </w:rPr>
        <w:t>制定服务原则和运营要求，包括</w:t>
      </w:r>
      <w:ins w:id="133" w:author="Steele Steele" w:date="2022-02-16T09:44:00Z">
        <w:r w:rsidR="003258FA">
          <w:rPr>
            <w:rFonts w:hint="eastAsia"/>
            <w:lang w:eastAsia="zh-CN"/>
          </w:rPr>
          <w:t>N</w:t>
        </w:r>
        <w:r w:rsidR="003258FA">
          <w:rPr>
            <w:lang w:eastAsia="zh-CN"/>
          </w:rPr>
          <w:t>NAI</w:t>
        </w:r>
        <w:r w:rsidR="003258FA">
          <w:rPr>
            <w:rFonts w:hint="eastAsia"/>
            <w:lang w:eastAsia="zh-CN"/>
          </w:rPr>
          <w:t>问题、</w:t>
        </w:r>
      </w:ins>
      <w:r w:rsidRPr="00D86E1C">
        <w:rPr>
          <w:lang w:eastAsia="zh-CN"/>
        </w:rPr>
        <w:t>计费和运行中的</w:t>
      </w:r>
      <w:r w:rsidRPr="00D86E1C">
        <w:rPr>
          <w:rFonts w:hint="eastAsia"/>
          <w:lang w:eastAsia="zh-CN"/>
        </w:rPr>
        <w:t>服</w:t>
      </w:r>
      <w:r w:rsidRPr="00D86E1C">
        <w:rPr>
          <w:lang w:eastAsia="zh-CN"/>
        </w:rPr>
        <w:t>务质量</w:t>
      </w:r>
      <w:r w:rsidRPr="00D86E1C">
        <w:rPr>
          <w:lang w:eastAsia="zh-CN"/>
        </w:rPr>
        <w:t>/</w:t>
      </w:r>
      <w:r w:rsidRPr="00D86E1C">
        <w:rPr>
          <w:lang w:eastAsia="zh-CN"/>
        </w:rPr>
        <w:t>网络性能。</w:t>
      </w:r>
      <w:del w:id="134" w:author="Steele Steele" w:date="2022-02-16T09:45:00Z">
        <w:r w:rsidRPr="00D86E1C" w:rsidDel="003258FA">
          <w:rPr>
            <w:lang w:eastAsia="zh-CN"/>
          </w:rPr>
          <w:delText>必须</w:delText>
        </w:r>
      </w:del>
      <w:ins w:id="135" w:author="Steele Steele" w:date="2022-02-16T09:45:00Z">
        <w:r w:rsidR="003258FA">
          <w:rPr>
            <w:rFonts w:hint="eastAsia"/>
            <w:lang w:eastAsia="zh-CN"/>
          </w:rPr>
          <w:t>将继续</w:t>
        </w:r>
      </w:ins>
      <w:r w:rsidRPr="00D86E1C">
        <w:rPr>
          <w:lang w:eastAsia="zh-CN"/>
        </w:rPr>
        <w:t>为现有和发展中的</w:t>
      </w:r>
      <w:del w:id="136" w:author="Steele Steele" w:date="2022-02-16T09:45:00Z">
        <w:r w:rsidRPr="00D86E1C" w:rsidDel="003258FA">
          <w:rPr>
            <w:lang w:eastAsia="zh-CN"/>
          </w:rPr>
          <w:delText>技术</w:delText>
        </w:r>
      </w:del>
      <w:ins w:id="137" w:author="Steele Steele" w:date="2022-02-16T09:45:00Z">
        <w:r w:rsidR="003258FA">
          <w:rPr>
            <w:rFonts w:hint="eastAsia"/>
            <w:lang w:eastAsia="zh-CN"/>
          </w:rPr>
          <w:t>I</w:t>
        </w:r>
        <w:r w:rsidR="003258FA">
          <w:rPr>
            <w:lang w:eastAsia="zh-CN"/>
          </w:rPr>
          <w:t>CT</w:t>
        </w:r>
      </w:ins>
      <w:ins w:id="138" w:author="Steele Steele" w:date="2022-02-16T09:46:00Z">
        <w:r w:rsidR="003258FA">
          <w:rPr>
            <w:lang w:eastAsia="zh-CN"/>
          </w:rPr>
          <w:t>/</w:t>
        </w:r>
        <w:r w:rsidR="003258FA">
          <w:rPr>
            <w:rFonts w:hint="eastAsia"/>
            <w:lang w:eastAsia="zh-CN"/>
          </w:rPr>
          <w:t>电信网络</w:t>
        </w:r>
      </w:ins>
      <w:r w:rsidRPr="00D86E1C">
        <w:rPr>
          <w:lang w:eastAsia="zh-CN"/>
        </w:rPr>
        <w:t>制定服务原则和运营要求。</w:t>
      </w:r>
    </w:p>
    <w:p w14:paraId="5C9D0525" w14:textId="77777777" w:rsidR="00081A41" w:rsidRPr="00BC4DC5" w:rsidRDefault="00081A41" w:rsidP="00081A41">
      <w:pPr>
        <w:ind w:firstLineChars="200" w:firstLine="480"/>
        <w:jc w:val="both"/>
        <w:rPr>
          <w:ins w:id="139" w:author="Clark, Robert" w:date="2020-07-10T14:46:00Z"/>
          <w:rFonts w:eastAsia="Batang"/>
          <w:lang w:eastAsia="zh-CN"/>
        </w:rPr>
      </w:pPr>
      <w:ins w:id="140" w:author="Wang, Long" w:date="2020-10-21T00:23:00Z">
        <w:r w:rsidRPr="00BC4DC5">
          <w:rPr>
            <w:lang w:eastAsia="zh-CN"/>
          </w:rPr>
          <w:t>第</w:t>
        </w:r>
        <w:r w:rsidRPr="00BC4DC5">
          <w:rPr>
            <w:lang w:eastAsia="zh-CN"/>
          </w:rPr>
          <w:t>2</w:t>
        </w:r>
        <w:r w:rsidRPr="00BC4DC5">
          <w:rPr>
            <w:lang w:eastAsia="zh-CN"/>
          </w:rPr>
          <w:t>研究组负责</w:t>
        </w:r>
      </w:ins>
      <w:ins w:id="141" w:author="Wang, Long" w:date="2020-10-21T00:39:00Z">
        <w:r w:rsidRPr="00BC4DC5">
          <w:rPr>
            <w:lang w:eastAsia="zh-CN"/>
          </w:rPr>
          <w:t>为</w:t>
        </w:r>
      </w:ins>
      <w:ins w:id="142" w:author="Wang, Long" w:date="2020-10-21T00:43:00Z">
        <w:r w:rsidRPr="00BC4DC5">
          <w:rPr>
            <w:lang w:eastAsia="zh-CN"/>
          </w:rPr>
          <w:t>所有</w:t>
        </w:r>
      </w:ins>
      <w:ins w:id="143" w:author="Wang, Long" w:date="2020-10-21T00:39:00Z">
        <w:r w:rsidRPr="00BC4DC5">
          <w:rPr>
            <w:lang w:eastAsia="zh-CN"/>
          </w:rPr>
          <w:t>类型的未来和</w:t>
        </w:r>
      </w:ins>
      <w:ins w:id="144" w:author="Wang, Long" w:date="2020-10-22T00:20:00Z">
        <w:r w:rsidRPr="00BC4DC5">
          <w:rPr>
            <w:lang w:eastAsia="zh-CN"/>
          </w:rPr>
          <w:t>发展中</w:t>
        </w:r>
      </w:ins>
      <w:ins w:id="145" w:author="Wang, Long" w:date="2020-10-21T00:39:00Z">
        <w:r w:rsidRPr="00BC4DC5">
          <w:rPr>
            <w:lang w:eastAsia="zh-CN"/>
          </w:rPr>
          <w:t>的电信</w:t>
        </w:r>
        <w:r w:rsidRPr="00BC4DC5">
          <w:rPr>
            <w:lang w:eastAsia="zh-CN"/>
          </w:rPr>
          <w:t>/ICT</w:t>
        </w:r>
        <w:r w:rsidRPr="00BC4DC5">
          <w:rPr>
            <w:lang w:eastAsia="zh-CN"/>
          </w:rPr>
          <w:t>架构、功能、技术、应用和服务以及与</w:t>
        </w:r>
      </w:ins>
      <w:ins w:id="146" w:author="Wang, Long" w:date="2020-10-21T00:43:00Z">
        <w:r w:rsidRPr="00BC4DC5">
          <w:rPr>
            <w:lang w:eastAsia="zh-CN"/>
          </w:rPr>
          <w:t>所有</w:t>
        </w:r>
      </w:ins>
      <w:ins w:id="147" w:author="Wang, Long" w:date="2020-10-21T00:39:00Z">
        <w:r w:rsidRPr="00BC4DC5">
          <w:rPr>
            <w:lang w:eastAsia="zh-CN"/>
          </w:rPr>
          <w:t>类型的当前和</w:t>
        </w:r>
      </w:ins>
      <w:ins w:id="148" w:author="Wang, Long" w:date="2020-10-21T00:40:00Z">
        <w:r w:rsidRPr="00BC4DC5">
          <w:rPr>
            <w:lang w:eastAsia="zh-CN"/>
          </w:rPr>
          <w:t>未来</w:t>
        </w:r>
      </w:ins>
      <w:ins w:id="149" w:author="Wang, Long" w:date="2020-10-21T00:39:00Z">
        <w:r w:rsidRPr="00BC4DC5">
          <w:rPr>
            <w:lang w:eastAsia="zh-CN"/>
          </w:rPr>
          <w:t>网络端到端路由相关的</w:t>
        </w:r>
      </w:ins>
      <w:ins w:id="150" w:author="Wang, Long" w:date="2020-10-22T00:20:00Z">
        <w:r w:rsidRPr="00BC4DC5">
          <w:rPr>
            <w:lang w:eastAsia="zh-CN"/>
          </w:rPr>
          <w:t>运营</w:t>
        </w:r>
      </w:ins>
      <w:ins w:id="151" w:author="Wang, Long" w:date="2020-10-21T00:23:00Z">
        <w:r w:rsidRPr="00BC4DC5">
          <w:rPr>
            <w:lang w:eastAsia="zh-CN"/>
          </w:rPr>
          <w:t>研究、</w:t>
        </w:r>
      </w:ins>
      <w:ins w:id="152" w:author="Wang, Long" w:date="2020-10-21T00:24:00Z">
        <w:r w:rsidRPr="00BC4DC5">
          <w:rPr>
            <w:lang w:eastAsia="zh-CN"/>
          </w:rPr>
          <w:t>制定</w:t>
        </w:r>
      </w:ins>
      <w:ins w:id="153" w:author="Wang, Long" w:date="2020-10-21T00:23:00Z">
        <w:r w:rsidRPr="00BC4DC5">
          <w:rPr>
            <w:lang w:eastAsia="zh-CN"/>
          </w:rPr>
          <w:t>和推荐</w:t>
        </w:r>
        <w:r w:rsidRPr="00BC4DC5">
          <w:rPr>
            <w:lang w:eastAsia="zh-CN"/>
          </w:rPr>
          <w:t>NNAI</w:t>
        </w:r>
      </w:ins>
      <w:ins w:id="154" w:author="Wang, Long" w:date="2020-10-21T00:30:00Z">
        <w:r w:rsidRPr="00BC4DC5">
          <w:rPr>
            <w:lang w:eastAsia="zh-CN"/>
          </w:rPr>
          <w:t>和</w:t>
        </w:r>
      </w:ins>
      <w:ins w:id="155" w:author="Wang, Long" w:date="2020-10-21T00:31:00Z">
        <w:r w:rsidRPr="00BC4DC5">
          <w:rPr>
            <w:lang w:eastAsia="zh-CN"/>
          </w:rPr>
          <w:t>路由</w:t>
        </w:r>
      </w:ins>
      <w:ins w:id="156" w:author="Wang, Long" w:date="2020-10-21T00:23:00Z">
        <w:r w:rsidRPr="00BC4DC5">
          <w:rPr>
            <w:lang w:eastAsia="zh-CN"/>
          </w:rPr>
          <w:t>的</w:t>
        </w:r>
      </w:ins>
      <w:ins w:id="157" w:author="Wang, Long" w:date="2020-10-21T00:25:00Z">
        <w:r w:rsidRPr="00BC4DC5">
          <w:rPr>
            <w:lang w:eastAsia="zh-CN"/>
          </w:rPr>
          <w:t>总</w:t>
        </w:r>
      </w:ins>
      <w:ins w:id="158" w:author="Wang, Long" w:date="2020-10-21T00:23:00Z">
        <w:r w:rsidRPr="00BC4DC5">
          <w:rPr>
            <w:lang w:eastAsia="zh-CN"/>
          </w:rPr>
          <w:t>原则。</w:t>
        </w:r>
      </w:ins>
    </w:p>
    <w:p w14:paraId="0EDB524F" w14:textId="19C11ADF" w:rsidR="00081A41" w:rsidRPr="00BC4DC5" w:rsidRDefault="00081A41" w:rsidP="00081A41">
      <w:pPr>
        <w:ind w:firstLineChars="200" w:firstLine="480"/>
        <w:jc w:val="both"/>
        <w:rPr>
          <w:ins w:id="159" w:author="Clark, Robert" w:date="2020-07-10T14:46:00Z"/>
          <w:lang w:eastAsia="zh-CN"/>
        </w:rPr>
      </w:pPr>
      <w:ins w:id="160" w:author="Wang, Long" w:date="2020-10-21T00:23:00Z">
        <w:r w:rsidRPr="00BC4DC5">
          <w:rPr>
            <w:lang w:eastAsia="zh-CN"/>
          </w:rPr>
          <w:t>第</w:t>
        </w:r>
        <w:r w:rsidRPr="00BC4DC5">
          <w:rPr>
            <w:lang w:eastAsia="zh-CN"/>
          </w:rPr>
          <w:t>2</w:t>
        </w:r>
        <w:r w:rsidRPr="00BC4DC5">
          <w:rPr>
            <w:lang w:eastAsia="zh-CN"/>
          </w:rPr>
          <w:t>研究组负责研究</w:t>
        </w:r>
      </w:ins>
      <w:ins w:id="161" w:author="Wang, Long" w:date="2020-10-21T00:40:00Z">
        <w:r w:rsidRPr="00BC4DC5">
          <w:rPr>
            <w:lang w:eastAsia="zh-CN"/>
          </w:rPr>
          <w:t>、制定</w:t>
        </w:r>
      </w:ins>
      <w:ins w:id="162" w:author="Wang, Long" w:date="2020-10-21T00:23:00Z">
        <w:r w:rsidRPr="00BC4DC5">
          <w:rPr>
            <w:lang w:eastAsia="zh-CN"/>
          </w:rPr>
          <w:t>和推荐与互通</w:t>
        </w:r>
      </w:ins>
      <w:ins w:id="163" w:author="Wang, Long" w:date="2020-10-21T00:40:00Z">
        <w:r w:rsidRPr="00BC4DC5">
          <w:rPr>
            <w:lang w:eastAsia="zh-CN"/>
          </w:rPr>
          <w:t>、</w:t>
        </w:r>
      </w:ins>
      <w:ins w:id="164" w:author="Wang, Long" w:date="2020-10-21T00:23:00Z">
        <w:r w:rsidRPr="00BC4DC5">
          <w:rPr>
            <w:lang w:eastAsia="zh-CN"/>
          </w:rPr>
          <w:t>号码</w:t>
        </w:r>
      </w:ins>
      <w:ins w:id="165" w:author="Wang, Long" w:date="2020-10-21T00:40:00Z">
        <w:r w:rsidRPr="00BC4DC5">
          <w:rPr>
            <w:lang w:eastAsia="zh-CN"/>
          </w:rPr>
          <w:t>可携带性</w:t>
        </w:r>
      </w:ins>
      <w:ins w:id="166" w:author="Wang, Long" w:date="2020-10-21T00:23:00Z">
        <w:r w:rsidRPr="00BC4DC5">
          <w:rPr>
            <w:lang w:eastAsia="zh-CN"/>
          </w:rPr>
          <w:t>和运营商</w:t>
        </w:r>
      </w:ins>
      <w:ins w:id="167" w:author="Wang, Long" w:date="2020-10-21T00:41:00Z">
        <w:r w:rsidRPr="00BC4DC5">
          <w:rPr>
            <w:lang w:eastAsia="zh-CN"/>
          </w:rPr>
          <w:t>切换</w:t>
        </w:r>
      </w:ins>
      <w:ins w:id="168" w:author="Wang, Long" w:date="2020-10-21T00:23:00Z">
        <w:r w:rsidRPr="00BC4DC5">
          <w:rPr>
            <w:lang w:eastAsia="zh-CN"/>
          </w:rPr>
          <w:t>有关的</w:t>
        </w:r>
      </w:ins>
      <w:ins w:id="169" w:author="Wang, Long" w:date="2020-10-21T00:41:00Z">
        <w:r w:rsidRPr="00BC4DC5">
          <w:rPr>
            <w:lang w:eastAsia="zh-CN"/>
          </w:rPr>
          <w:t>总</w:t>
        </w:r>
      </w:ins>
      <w:ins w:id="170" w:author="Wang, Long" w:date="2020-10-21T00:23:00Z">
        <w:r w:rsidRPr="00BC4DC5">
          <w:rPr>
            <w:lang w:eastAsia="zh-CN"/>
          </w:rPr>
          <w:t>原则和</w:t>
        </w:r>
      </w:ins>
      <w:ins w:id="171" w:author="Wang, Long" w:date="2020-10-21T00:41:00Z">
        <w:r w:rsidRPr="00BC4DC5">
          <w:rPr>
            <w:lang w:eastAsia="zh-CN"/>
          </w:rPr>
          <w:t>运营</w:t>
        </w:r>
      </w:ins>
      <w:ins w:id="172" w:author="Steele Steele" w:date="2022-02-16T09:50:00Z">
        <w:r w:rsidR="00F0124A">
          <w:rPr>
            <w:rFonts w:hint="eastAsia"/>
            <w:lang w:eastAsia="zh-CN"/>
          </w:rPr>
          <w:t>要求</w:t>
        </w:r>
      </w:ins>
      <w:ins w:id="173" w:author="Wang, Long" w:date="2020-10-21T00:23:00Z">
        <w:r w:rsidRPr="00BC4DC5">
          <w:rPr>
            <w:lang w:eastAsia="zh-CN"/>
          </w:rPr>
          <w:t>。</w:t>
        </w:r>
      </w:ins>
    </w:p>
    <w:p w14:paraId="0EF14977" w14:textId="4E291876" w:rsidR="0017556B" w:rsidRDefault="008B6A39" w:rsidP="0017556B">
      <w:pPr>
        <w:ind w:firstLineChars="200" w:firstLine="480"/>
        <w:rPr>
          <w:lang w:eastAsia="zh-CN"/>
        </w:rPr>
      </w:pPr>
      <w:r w:rsidRPr="00D86E1C">
        <w:rPr>
          <w:lang w:eastAsia="zh-CN"/>
        </w:rPr>
        <w:t>第</w:t>
      </w:r>
      <w:r w:rsidRPr="00D86E1C">
        <w:rPr>
          <w:lang w:eastAsia="zh-CN"/>
        </w:rPr>
        <w:t>2</w:t>
      </w:r>
      <w:r w:rsidRPr="00D86E1C">
        <w:rPr>
          <w:lang w:eastAsia="zh-CN"/>
        </w:rPr>
        <w:t>研究组从用户的角度</w:t>
      </w:r>
      <w:del w:id="174" w:author="Steele Steele" w:date="2022-02-16T09:49:00Z">
        <w:r w:rsidRPr="00D86E1C" w:rsidDel="00F0124A">
          <w:rPr>
            <w:lang w:eastAsia="zh-CN"/>
          </w:rPr>
          <w:delText>定义</w:delText>
        </w:r>
      </w:del>
      <w:ins w:id="175" w:author="Steele Steele" w:date="2022-02-16T09:49:00Z">
        <w:r w:rsidR="00F0124A">
          <w:rPr>
            <w:rFonts w:hint="eastAsia"/>
            <w:lang w:eastAsia="zh-CN"/>
          </w:rPr>
          <w:t>研究</w:t>
        </w:r>
      </w:ins>
      <w:r w:rsidRPr="00D86E1C">
        <w:rPr>
          <w:lang w:eastAsia="zh-CN"/>
        </w:rPr>
        <w:t>和描述服务</w:t>
      </w:r>
      <w:ins w:id="176" w:author="Steele Steele" w:date="2022-02-16T09:49:00Z">
        <w:r w:rsidR="00F0124A">
          <w:rPr>
            <w:rFonts w:hint="eastAsia"/>
            <w:lang w:eastAsia="zh-CN"/>
          </w:rPr>
          <w:t>和功能</w:t>
        </w:r>
      </w:ins>
      <w:r w:rsidRPr="00D86E1C">
        <w:rPr>
          <w:lang w:eastAsia="zh-CN"/>
        </w:rPr>
        <w:t>，以促进全球互连互通，</w:t>
      </w:r>
      <w:r w:rsidRPr="00D86E1C">
        <w:rPr>
          <w:rFonts w:hint="eastAsia"/>
          <w:lang w:eastAsia="zh-CN"/>
        </w:rPr>
        <w:t>并在可行的情况下，</w:t>
      </w:r>
      <w:r w:rsidRPr="00D86E1C">
        <w:rPr>
          <w:lang w:eastAsia="zh-CN"/>
        </w:rPr>
        <w:t>保证与《国际电信规则》及相关的政府间协定相一致。</w:t>
      </w:r>
    </w:p>
    <w:p w14:paraId="599C0683" w14:textId="77777777" w:rsidR="009F6CC0" w:rsidRPr="00D86E1C" w:rsidRDefault="008B6A39" w:rsidP="0017556B">
      <w:pPr>
        <w:ind w:firstLineChars="200" w:firstLine="480"/>
        <w:rPr>
          <w:lang w:eastAsia="zh-CN"/>
        </w:rPr>
      </w:pPr>
      <w:r w:rsidRPr="00D86E1C">
        <w:rPr>
          <w:lang w:eastAsia="zh-CN"/>
        </w:rPr>
        <w:t>第</w:t>
      </w:r>
      <w:r w:rsidRPr="00D86E1C">
        <w:rPr>
          <w:lang w:eastAsia="zh-CN"/>
        </w:rPr>
        <w:t>2</w:t>
      </w:r>
      <w:r w:rsidRPr="00D86E1C">
        <w:rPr>
          <w:lang w:eastAsia="zh-CN"/>
        </w:rPr>
        <w:t>研究组应继续研究服务政策方面的问题，包括那些在充分考虑到各国主权的情况下</w:t>
      </w:r>
      <w:r w:rsidRPr="00D86E1C">
        <w:rPr>
          <w:rFonts w:hint="eastAsia"/>
          <w:lang w:eastAsia="zh-CN"/>
        </w:rPr>
        <w:t>，</w:t>
      </w:r>
      <w:r w:rsidRPr="00D86E1C">
        <w:rPr>
          <w:lang w:eastAsia="zh-CN"/>
        </w:rPr>
        <w:t>在跨境、全球和</w:t>
      </w:r>
      <w:r w:rsidRPr="00D86E1C">
        <w:rPr>
          <w:lang w:eastAsia="zh-CN"/>
        </w:rPr>
        <w:t>/</w:t>
      </w:r>
      <w:r w:rsidRPr="00D86E1C">
        <w:rPr>
          <w:lang w:eastAsia="zh-CN"/>
        </w:rPr>
        <w:t>或区域性服务的运营和提供方面可能出现的问题。</w:t>
      </w:r>
    </w:p>
    <w:p w14:paraId="51B2B6D7" w14:textId="6A4DCCC0" w:rsidR="0017556B" w:rsidRDefault="008B6A39" w:rsidP="0017556B">
      <w:pPr>
        <w:ind w:firstLineChars="200" w:firstLine="480"/>
        <w:rPr>
          <w:lang w:eastAsia="zh-CN"/>
        </w:rPr>
      </w:pPr>
      <w:r w:rsidRPr="00D86E1C">
        <w:rPr>
          <w:lang w:eastAsia="zh-CN"/>
        </w:rPr>
        <w:t>第</w:t>
      </w:r>
      <w:r w:rsidRPr="00D86E1C">
        <w:rPr>
          <w:lang w:eastAsia="zh-CN"/>
        </w:rPr>
        <w:t>2</w:t>
      </w:r>
      <w:r w:rsidRPr="00D86E1C">
        <w:rPr>
          <w:lang w:eastAsia="zh-CN"/>
        </w:rPr>
        <w:t>研究组负责</w:t>
      </w:r>
      <w:del w:id="177" w:author="Steele Steele" w:date="2022-02-16T09:50:00Z">
        <w:r w:rsidRPr="00D86E1C" w:rsidDel="00F0124A">
          <w:rPr>
            <w:lang w:eastAsia="zh-CN"/>
          </w:rPr>
          <w:delText>研究、</w:delText>
        </w:r>
      </w:del>
      <w:ins w:id="178" w:author="Steele Steele" w:date="2022-02-16T09:51:00Z">
        <w:r w:rsidR="00F0124A" w:rsidRPr="00F0124A">
          <w:rPr>
            <w:rFonts w:hint="eastAsia"/>
            <w:lang w:eastAsia="zh-CN"/>
          </w:rPr>
          <w:t>为</w:t>
        </w:r>
        <w:r w:rsidR="00F0124A">
          <w:rPr>
            <w:rFonts w:hint="eastAsia"/>
            <w:lang w:eastAsia="zh-CN"/>
          </w:rPr>
          <w:t>登记机构</w:t>
        </w:r>
        <w:r w:rsidR="00F0124A" w:rsidRPr="00F0124A">
          <w:rPr>
            <w:rFonts w:hint="eastAsia"/>
            <w:lang w:eastAsia="zh-CN"/>
          </w:rPr>
          <w:t>和运营商</w:t>
        </w:r>
      </w:ins>
      <w:r w:rsidRPr="00D86E1C">
        <w:rPr>
          <w:lang w:eastAsia="zh-CN"/>
        </w:rPr>
        <w:t>制定</w:t>
      </w:r>
      <w:ins w:id="179" w:author="Steele Steele" w:date="2022-02-16T09:52:00Z">
        <w:r w:rsidR="00F0124A" w:rsidRPr="00F0124A">
          <w:rPr>
            <w:rFonts w:hint="eastAsia"/>
            <w:lang w:eastAsia="zh-CN"/>
          </w:rPr>
          <w:t>维护</w:t>
        </w:r>
      </w:ins>
      <w:del w:id="180" w:author="Steele Steele" w:date="2022-02-16T09:52:00Z">
        <w:r w:rsidRPr="00D86E1C" w:rsidDel="00F0124A">
          <w:rPr>
            <w:lang w:eastAsia="zh-CN"/>
          </w:rPr>
          <w:delText>和</w:delText>
        </w:r>
      </w:del>
      <w:del w:id="181" w:author="Steele Steele" w:date="2022-02-16T09:51:00Z">
        <w:r w:rsidRPr="00D86E1C" w:rsidDel="00F0124A">
          <w:rPr>
            <w:lang w:eastAsia="zh-CN"/>
          </w:rPr>
          <w:delText>建议</w:delText>
        </w:r>
      </w:del>
      <w:del w:id="182" w:author="Steele Steele" w:date="2022-02-16T09:52:00Z">
        <w:r w:rsidRPr="00D86E1C" w:rsidDel="00F0124A">
          <w:rPr>
            <w:rFonts w:hint="eastAsia"/>
            <w:lang w:eastAsia="zh-CN"/>
          </w:rPr>
          <w:delText>所有类型</w:delText>
        </w:r>
        <w:r w:rsidRPr="00D86E1C" w:rsidDel="00F0124A">
          <w:rPr>
            <w:lang w:eastAsia="zh-CN"/>
          </w:rPr>
          <w:delText>网络的</w:delText>
        </w:r>
      </w:del>
      <w:r w:rsidRPr="00D86E1C">
        <w:rPr>
          <w:rFonts w:hint="eastAsia"/>
          <w:lang w:eastAsia="zh-CN"/>
        </w:rPr>
        <w:t>NNAI</w:t>
      </w:r>
      <w:ins w:id="183" w:author="Steele Steele" w:date="2022-02-16T09:52:00Z">
        <w:r w:rsidR="00F0124A" w:rsidRPr="00F0124A">
          <w:rPr>
            <w:rFonts w:hint="eastAsia"/>
            <w:lang w:eastAsia="zh-CN"/>
          </w:rPr>
          <w:t>资源数据库的要求，并与此类数据库的国际</w:t>
        </w:r>
      </w:ins>
      <w:ins w:id="184" w:author="Steele Steele" w:date="2022-02-16T09:53:00Z">
        <w:r w:rsidR="00F0124A">
          <w:rPr>
            <w:rFonts w:hint="eastAsia"/>
            <w:lang w:eastAsia="zh-CN"/>
          </w:rPr>
          <w:t>登记机构</w:t>
        </w:r>
      </w:ins>
      <w:ins w:id="185" w:author="Steele Steele" w:date="2022-02-16T09:52:00Z">
        <w:r w:rsidR="00F0124A" w:rsidRPr="00F0124A">
          <w:rPr>
            <w:rFonts w:hint="eastAsia"/>
            <w:lang w:eastAsia="zh-CN"/>
          </w:rPr>
          <w:t>和运营商保持一致</w:t>
        </w:r>
      </w:ins>
      <w:del w:id="186" w:author="Steele Steele" w:date="2022-02-16T09:52:00Z">
        <w:r w:rsidRPr="00D86E1C" w:rsidDel="00F0124A">
          <w:rPr>
            <w:lang w:eastAsia="zh-CN"/>
          </w:rPr>
          <w:delText>和路由</w:delText>
        </w:r>
        <w:r w:rsidRPr="00D86E1C" w:rsidDel="00F0124A">
          <w:rPr>
            <w:rFonts w:hint="eastAsia"/>
            <w:lang w:eastAsia="zh-CN"/>
          </w:rPr>
          <w:delText>的</w:delText>
        </w:r>
      </w:del>
      <w:del w:id="187" w:author="Steele Steele" w:date="2022-02-16T09:51:00Z">
        <w:r w:rsidRPr="00D86E1C" w:rsidDel="00F0124A">
          <w:rPr>
            <w:lang w:eastAsia="zh-CN"/>
          </w:rPr>
          <w:delText>总原则</w:delText>
        </w:r>
      </w:del>
      <w:r w:rsidRPr="00D86E1C">
        <w:rPr>
          <w:lang w:eastAsia="zh-CN"/>
        </w:rPr>
        <w:t>。</w:t>
      </w:r>
    </w:p>
    <w:p w14:paraId="501D3B7C" w14:textId="283BFB4D" w:rsidR="00C04096" w:rsidRDefault="008B6A39" w:rsidP="00C04096">
      <w:pPr>
        <w:ind w:firstLineChars="200" w:firstLine="480"/>
        <w:rPr>
          <w:lang w:eastAsia="zh-CN"/>
        </w:rPr>
      </w:pPr>
      <w:r w:rsidRPr="00D86E1C">
        <w:rPr>
          <w:lang w:eastAsia="zh-CN"/>
        </w:rPr>
        <w:t>第</w:t>
      </w:r>
      <w:r w:rsidRPr="00D86E1C">
        <w:rPr>
          <w:lang w:eastAsia="zh-CN"/>
        </w:rPr>
        <w:t>2</w:t>
      </w:r>
      <w:r w:rsidRPr="00D86E1C">
        <w:rPr>
          <w:lang w:eastAsia="zh-CN"/>
        </w:rPr>
        <w:t>研究组主席（或在必要时由主席指定的代表）</w:t>
      </w:r>
      <w:r w:rsidRPr="00D86E1C">
        <w:rPr>
          <w:rFonts w:hint="eastAsia"/>
          <w:lang w:eastAsia="zh-CN"/>
        </w:rPr>
        <w:t>在与第</w:t>
      </w:r>
      <w:r w:rsidRPr="00D86E1C">
        <w:rPr>
          <w:rFonts w:hint="eastAsia"/>
          <w:lang w:eastAsia="zh-CN"/>
        </w:rPr>
        <w:t>2</w:t>
      </w:r>
      <w:r w:rsidRPr="00D86E1C">
        <w:rPr>
          <w:rFonts w:hint="eastAsia"/>
          <w:lang w:eastAsia="zh-CN"/>
        </w:rPr>
        <w:t>研究组的与会者磋商后，</w:t>
      </w:r>
      <w:r w:rsidRPr="00D86E1C">
        <w:rPr>
          <w:lang w:eastAsia="zh-CN"/>
        </w:rPr>
        <w:t>应就</w:t>
      </w:r>
      <w:r w:rsidRPr="00D86E1C">
        <w:rPr>
          <w:rFonts w:hint="eastAsia"/>
          <w:lang w:eastAsia="zh-CN"/>
        </w:rPr>
        <w:t>NNAI</w:t>
      </w:r>
      <w:ins w:id="188" w:author="Steele Steele" w:date="2022-02-16T09:54:00Z">
        <w:r w:rsidR="00CE54B8">
          <w:rPr>
            <w:rFonts w:hint="eastAsia"/>
            <w:lang w:eastAsia="zh-CN"/>
          </w:rPr>
          <w:t>、</w:t>
        </w:r>
        <w:r w:rsidR="00CE54B8" w:rsidRPr="00CE54B8">
          <w:rPr>
            <w:rFonts w:hint="eastAsia"/>
            <w:lang w:eastAsia="zh-CN"/>
          </w:rPr>
          <w:t>国际</w:t>
        </w:r>
        <w:r w:rsidR="00CE54B8" w:rsidRPr="00CE54B8">
          <w:rPr>
            <w:rFonts w:hint="eastAsia"/>
            <w:lang w:eastAsia="zh-CN"/>
          </w:rPr>
          <w:t>NNAI</w:t>
        </w:r>
        <w:r w:rsidR="00CE54B8" w:rsidRPr="00CE54B8">
          <w:rPr>
            <w:rFonts w:hint="eastAsia"/>
            <w:lang w:eastAsia="zh-CN"/>
          </w:rPr>
          <w:t>直接分配资源的分配、再分配和</w:t>
        </w:r>
        <w:r w:rsidR="00CE54B8" w:rsidRPr="00CE54B8">
          <w:rPr>
            <w:rFonts w:hint="eastAsia"/>
            <w:lang w:eastAsia="zh-CN"/>
          </w:rPr>
          <w:t>/</w:t>
        </w:r>
        <w:r w:rsidR="00CE54B8" w:rsidRPr="00CE54B8">
          <w:rPr>
            <w:rFonts w:hint="eastAsia"/>
            <w:lang w:eastAsia="zh-CN"/>
          </w:rPr>
          <w:t>或回收</w:t>
        </w:r>
        <w:r w:rsidR="00CE54B8">
          <w:rPr>
            <w:rFonts w:hint="eastAsia"/>
            <w:lang w:eastAsia="zh-CN"/>
          </w:rPr>
          <w:t>以及</w:t>
        </w:r>
      </w:ins>
      <w:del w:id="189" w:author="Steele Steele" w:date="2022-02-16T09:54:00Z">
        <w:r w:rsidRPr="00D86E1C" w:rsidDel="00CE54B8">
          <w:rPr>
            <w:lang w:eastAsia="zh-CN"/>
          </w:rPr>
          <w:delText>和</w:delText>
        </w:r>
      </w:del>
      <w:r w:rsidRPr="00D86E1C">
        <w:rPr>
          <w:lang w:eastAsia="zh-CN"/>
        </w:rPr>
        <w:t>路由的总原则及其对</w:t>
      </w:r>
      <w:del w:id="190" w:author="Steele Steele" w:date="2022-02-16T09:55:00Z">
        <w:r w:rsidRPr="00D86E1C" w:rsidDel="00CE54B8">
          <w:rPr>
            <w:lang w:eastAsia="zh-CN"/>
          </w:rPr>
          <w:delText>国际代码</w:delText>
        </w:r>
      </w:del>
      <w:ins w:id="191" w:author="Steele Steele" w:date="2022-02-16T09:55:00Z">
        <w:r w:rsidR="00CE54B8" w:rsidRPr="00CE54B8">
          <w:rPr>
            <w:rFonts w:hint="eastAsia"/>
            <w:lang w:eastAsia="zh-CN"/>
          </w:rPr>
          <w:t>分配的</w:t>
        </w:r>
        <w:r w:rsidR="00CE54B8" w:rsidRPr="00CE54B8">
          <w:rPr>
            <w:rFonts w:hint="eastAsia"/>
            <w:lang w:eastAsia="zh-CN"/>
          </w:rPr>
          <w:t>NNAI</w:t>
        </w:r>
        <w:r w:rsidR="00CE54B8" w:rsidRPr="00CE54B8">
          <w:rPr>
            <w:rFonts w:hint="eastAsia"/>
            <w:lang w:eastAsia="zh-CN"/>
          </w:rPr>
          <w:t>资源</w:t>
        </w:r>
      </w:ins>
      <w:r w:rsidRPr="00D86E1C">
        <w:rPr>
          <w:lang w:eastAsia="zh-CN"/>
        </w:rPr>
        <w:t>划分的影响向</w:t>
      </w:r>
      <w:r w:rsidRPr="00D86E1C">
        <w:rPr>
          <w:rFonts w:hint="eastAsia"/>
          <w:lang w:eastAsia="zh-CN"/>
        </w:rPr>
        <w:t>电信标准化局</w:t>
      </w:r>
      <w:r w:rsidRPr="00D86E1C">
        <w:rPr>
          <w:lang w:eastAsia="zh-CN"/>
        </w:rPr>
        <w:t>主任提</w:t>
      </w:r>
      <w:r w:rsidRPr="00D86E1C">
        <w:rPr>
          <w:rFonts w:hint="eastAsia"/>
          <w:lang w:eastAsia="zh-CN"/>
        </w:rPr>
        <w:t>出</w:t>
      </w:r>
      <w:r w:rsidRPr="00D86E1C">
        <w:rPr>
          <w:lang w:eastAsia="zh-CN"/>
        </w:rPr>
        <w:t>技术性建议。</w:t>
      </w:r>
    </w:p>
    <w:p w14:paraId="0C7FD4AC" w14:textId="1910B4FA" w:rsidR="009F6CC0" w:rsidRPr="00D86E1C" w:rsidRDefault="008B6A39" w:rsidP="00C04096">
      <w:pPr>
        <w:ind w:firstLineChars="200" w:firstLine="480"/>
        <w:rPr>
          <w:lang w:eastAsia="zh-CN"/>
        </w:rPr>
      </w:pPr>
      <w:r w:rsidRPr="00D86E1C">
        <w:rPr>
          <w:lang w:eastAsia="zh-CN"/>
        </w:rPr>
        <w:t>第</w:t>
      </w:r>
      <w:r w:rsidRPr="00D86E1C">
        <w:rPr>
          <w:lang w:eastAsia="zh-CN"/>
        </w:rPr>
        <w:t>2</w:t>
      </w:r>
      <w:r w:rsidRPr="00D86E1C">
        <w:rPr>
          <w:lang w:eastAsia="zh-CN"/>
        </w:rPr>
        <w:t>研究组应根据相关的</w:t>
      </w:r>
      <w:r w:rsidRPr="00D86E1C">
        <w:rPr>
          <w:rFonts w:hint="eastAsia"/>
          <w:lang w:eastAsia="zh-CN"/>
        </w:rPr>
        <w:t xml:space="preserve">ITU-T </w:t>
      </w:r>
      <w:r w:rsidRPr="00D86E1C">
        <w:rPr>
          <w:lang w:eastAsia="zh-CN"/>
        </w:rPr>
        <w:t>E</w:t>
      </w:r>
      <w:r w:rsidRPr="00D86E1C">
        <w:rPr>
          <w:rFonts w:hint="eastAsia"/>
          <w:lang w:eastAsia="zh-CN"/>
        </w:rPr>
        <w:t>系列</w:t>
      </w:r>
      <w:r w:rsidRPr="00D86E1C">
        <w:rPr>
          <w:lang w:eastAsia="zh-CN"/>
        </w:rPr>
        <w:t>和</w:t>
      </w:r>
      <w:r w:rsidRPr="00D86E1C">
        <w:rPr>
          <w:lang w:eastAsia="zh-CN"/>
        </w:rPr>
        <w:t>F</w:t>
      </w:r>
      <w:r w:rsidRPr="00D86E1C">
        <w:rPr>
          <w:lang w:eastAsia="zh-CN"/>
        </w:rPr>
        <w:t>系列建议书，同时考虑到正在</w:t>
      </w:r>
      <w:r w:rsidRPr="00D86E1C">
        <w:rPr>
          <w:rFonts w:hint="eastAsia"/>
          <w:lang w:eastAsia="zh-CN"/>
        </w:rPr>
        <w:t>开展</w:t>
      </w:r>
      <w:r w:rsidRPr="00D86E1C">
        <w:rPr>
          <w:lang w:eastAsia="zh-CN"/>
        </w:rPr>
        <w:t>的研究的结果</w:t>
      </w:r>
      <w:ins w:id="192" w:author="Steele Steele" w:date="2022-02-16T09:56:00Z">
        <w:r w:rsidR="00CE54B8" w:rsidRPr="00CE54B8">
          <w:rPr>
            <w:rFonts w:hint="eastAsia"/>
            <w:lang w:eastAsia="zh-CN"/>
          </w:rPr>
          <w:t>或</w:t>
        </w:r>
        <w:r w:rsidR="00CE54B8" w:rsidRPr="00CE54B8">
          <w:rPr>
            <w:rFonts w:hint="eastAsia"/>
            <w:lang w:eastAsia="zh-CN"/>
          </w:rPr>
          <w:t>TSB</w:t>
        </w:r>
        <w:r w:rsidR="00CE54B8" w:rsidRPr="00CE54B8">
          <w:rPr>
            <w:rFonts w:hint="eastAsia"/>
            <w:lang w:eastAsia="zh-CN"/>
          </w:rPr>
          <w:t>主任提出的问题</w:t>
        </w:r>
      </w:ins>
      <w:r w:rsidRPr="00D86E1C">
        <w:rPr>
          <w:lang w:eastAsia="zh-CN"/>
        </w:rPr>
        <w:t>，就国际编号及</w:t>
      </w:r>
      <w:r w:rsidRPr="00D86E1C">
        <w:rPr>
          <w:rFonts w:hint="eastAsia"/>
          <w:lang w:eastAsia="zh-CN"/>
        </w:rPr>
        <w:t>寻</w:t>
      </w:r>
      <w:r w:rsidRPr="00D86E1C">
        <w:rPr>
          <w:lang w:eastAsia="zh-CN"/>
        </w:rPr>
        <w:t>址资源的分配、再分配和</w:t>
      </w:r>
      <w:r w:rsidRPr="00D86E1C">
        <w:rPr>
          <w:lang w:eastAsia="zh-CN"/>
        </w:rPr>
        <w:t>/</w:t>
      </w:r>
      <w:r w:rsidRPr="00D86E1C">
        <w:rPr>
          <w:lang w:eastAsia="zh-CN"/>
        </w:rPr>
        <w:t>或收</w:t>
      </w:r>
      <w:r w:rsidRPr="00D86E1C">
        <w:rPr>
          <w:rFonts w:hint="eastAsia"/>
          <w:lang w:eastAsia="zh-CN"/>
        </w:rPr>
        <w:t>回</w:t>
      </w:r>
      <w:r w:rsidRPr="00D86E1C">
        <w:rPr>
          <w:lang w:eastAsia="zh-CN"/>
        </w:rPr>
        <w:t>问题向</w:t>
      </w:r>
      <w:r w:rsidRPr="00D86E1C">
        <w:rPr>
          <w:rFonts w:hint="eastAsia"/>
          <w:lang w:eastAsia="zh-CN"/>
        </w:rPr>
        <w:t>电信标准化局</w:t>
      </w:r>
      <w:r w:rsidRPr="00D86E1C">
        <w:rPr>
          <w:lang w:eastAsia="zh-CN"/>
        </w:rPr>
        <w:t>主任提供技术、</w:t>
      </w:r>
      <w:r w:rsidRPr="00D86E1C">
        <w:rPr>
          <w:rFonts w:hint="eastAsia"/>
          <w:lang w:eastAsia="zh-CN"/>
        </w:rPr>
        <w:t>职能</w:t>
      </w:r>
      <w:r w:rsidRPr="00D86E1C">
        <w:rPr>
          <w:lang w:eastAsia="zh-CN"/>
        </w:rPr>
        <w:t>和运作方面的建议。</w:t>
      </w:r>
    </w:p>
    <w:p w14:paraId="1F0E8F0C" w14:textId="77777777" w:rsidR="009F6CC0" w:rsidRPr="00D86E1C" w:rsidRDefault="008B6A39" w:rsidP="009F6CC0">
      <w:pPr>
        <w:ind w:firstLineChars="200" w:firstLine="480"/>
        <w:rPr>
          <w:lang w:eastAsia="zh-CN"/>
        </w:rPr>
      </w:pPr>
      <w:r w:rsidRPr="00D86E1C">
        <w:rPr>
          <w:lang w:eastAsia="zh-CN"/>
        </w:rPr>
        <w:t>第</w:t>
      </w:r>
      <w:r w:rsidRPr="00D86E1C">
        <w:rPr>
          <w:lang w:eastAsia="zh-CN"/>
        </w:rPr>
        <w:t>2</w:t>
      </w:r>
      <w:r w:rsidRPr="00D86E1C">
        <w:rPr>
          <w:lang w:eastAsia="zh-CN"/>
        </w:rPr>
        <w:t>研究组应为</w:t>
      </w:r>
      <w:r w:rsidRPr="00D86E1C">
        <w:rPr>
          <w:rFonts w:hint="eastAsia"/>
          <w:lang w:eastAsia="zh-CN"/>
        </w:rPr>
        <w:t>确</w:t>
      </w:r>
      <w:r w:rsidRPr="00D86E1C">
        <w:rPr>
          <w:lang w:eastAsia="zh-CN"/>
        </w:rPr>
        <w:t>保</w:t>
      </w:r>
      <w:r w:rsidRPr="00D86E1C">
        <w:rPr>
          <w:rFonts w:hint="eastAsia"/>
          <w:lang w:eastAsia="zh-CN"/>
        </w:rPr>
        <w:t>所有</w:t>
      </w:r>
      <w:r w:rsidRPr="00D86E1C">
        <w:rPr>
          <w:lang w:eastAsia="zh-CN"/>
        </w:rPr>
        <w:t>网络的运营性能（包括网络管理）推荐措施，以满足</w:t>
      </w:r>
      <w:r>
        <w:rPr>
          <w:rFonts w:hint="eastAsia"/>
          <w:lang w:eastAsia="zh-CN"/>
        </w:rPr>
        <w:t>必要</w:t>
      </w:r>
      <w:r>
        <w:rPr>
          <w:lang w:eastAsia="zh-CN"/>
        </w:rPr>
        <w:t>的</w:t>
      </w:r>
      <w:r w:rsidRPr="00D86E1C">
        <w:rPr>
          <w:lang w:eastAsia="zh-CN"/>
        </w:rPr>
        <w:t>运行网络性能和</w:t>
      </w:r>
      <w:r w:rsidRPr="00D86E1C">
        <w:rPr>
          <w:rFonts w:hint="eastAsia"/>
          <w:lang w:eastAsia="zh-CN"/>
        </w:rPr>
        <w:t>服务质量</w:t>
      </w:r>
      <w:r w:rsidRPr="00D86E1C">
        <w:rPr>
          <w:lang w:eastAsia="zh-CN"/>
        </w:rPr>
        <w:t>。</w:t>
      </w:r>
    </w:p>
    <w:p w14:paraId="0C927A8E" w14:textId="77777777" w:rsidR="009F6CC0" w:rsidRPr="00D86E1C" w:rsidRDefault="008B6A39" w:rsidP="007E2DB9">
      <w:pPr>
        <w:ind w:firstLineChars="200" w:firstLine="480"/>
        <w:rPr>
          <w:lang w:eastAsia="zh-CN"/>
        </w:rPr>
      </w:pPr>
      <w:r w:rsidRPr="00D86E1C">
        <w:rPr>
          <w:rFonts w:hint="eastAsia"/>
          <w:lang w:eastAsia="zh-CN"/>
        </w:rPr>
        <w:t>作为电信管理牵头研究组，第</w:t>
      </w:r>
      <w:r w:rsidRPr="00D86E1C">
        <w:rPr>
          <w:rFonts w:hint="eastAsia"/>
          <w:lang w:eastAsia="zh-CN"/>
        </w:rPr>
        <w:t>2</w:t>
      </w:r>
      <w:r w:rsidRPr="00D86E1C">
        <w:rPr>
          <w:rFonts w:hint="eastAsia"/>
          <w:lang w:eastAsia="zh-CN"/>
        </w:rPr>
        <w:t>研究组还负责制定和维护有关电信管理以及运行、行政管理和管理（</w:t>
      </w:r>
      <w:r w:rsidRPr="00D86E1C">
        <w:rPr>
          <w:rFonts w:hint="eastAsia"/>
          <w:lang w:eastAsia="zh-CN"/>
        </w:rPr>
        <w:t>OAM</w:t>
      </w:r>
      <w:r w:rsidRPr="00D86E1C">
        <w:rPr>
          <w:rFonts w:hint="eastAsia"/>
          <w:lang w:eastAsia="zh-CN"/>
        </w:rPr>
        <w:t>）活动的一致可靠的</w:t>
      </w:r>
      <w:r w:rsidRPr="00D86E1C">
        <w:rPr>
          <w:rFonts w:hint="eastAsia"/>
          <w:lang w:eastAsia="zh-CN"/>
        </w:rPr>
        <w:t>ITU-T</w:t>
      </w:r>
      <w:r w:rsidRPr="00D86E1C">
        <w:rPr>
          <w:rFonts w:hint="eastAsia"/>
          <w:lang w:eastAsia="zh-CN"/>
        </w:rPr>
        <w:t>工作计划，该计划是与相关的</w:t>
      </w:r>
      <w:r w:rsidRPr="00D86E1C">
        <w:rPr>
          <w:rFonts w:hint="eastAsia"/>
          <w:lang w:eastAsia="zh-CN"/>
        </w:rPr>
        <w:t>ITU-T</w:t>
      </w:r>
      <w:r w:rsidRPr="00D86E1C">
        <w:rPr>
          <w:rFonts w:hint="eastAsia"/>
          <w:lang w:eastAsia="zh-CN"/>
        </w:rPr>
        <w:t>研究组合作拟定的。特别是，这一工作计划将集中于涉及两类接口的活动：</w:t>
      </w:r>
    </w:p>
    <w:p w14:paraId="6A746017" w14:textId="77777777" w:rsidR="009F6CC0" w:rsidRPr="00D86E1C" w:rsidRDefault="008B6A39"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网元和管理系统之间以及各管理系统之间的故障、配置、结算、性能和安全管理（</w:t>
      </w:r>
      <w:r w:rsidRPr="00D86E1C">
        <w:rPr>
          <w:rFonts w:hint="eastAsia"/>
          <w:lang w:eastAsia="zh-CN"/>
        </w:rPr>
        <w:t>FCAPS</w:t>
      </w:r>
      <w:r w:rsidRPr="00D86E1C">
        <w:rPr>
          <w:rFonts w:hint="eastAsia"/>
          <w:lang w:eastAsia="zh-CN"/>
        </w:rPr>
        <w:t>）接口；</w:t>
      </w:r>
    </w:p>
    <w:p w14:paraId="0D974FA4" w14:textId="77777777" w:rsidR="009F6CC0" w:rsidRPr="00D86E1C" w:rsidRDefault="008B6A39"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以及网元之间的传输接口。</w:t>
      </w:r>
    </w:p>
    <w:p w14:paraId="00D6EEAB" w14:textId="1B4F6DED" w:rsidR="00E10550" w:rsidRDefault="008B6A39" w:rsidP="00E10550">
      <w:pPr>
        <w:ind w:firstLineChars="200" w:firstLine="480"/>
        <w:rPr>
          <w:lang w:eastAsia="zh-CN"/>
        </w:rPr>
      </w:pPr>
      <w:r w:rsidRPr="00D86E1C">
        <w:rPr>
          <w:rFonts w:hint="eastAsia"/>
          <w:lang w:eastAsia="zh-CN"/>
        </w:rPr>
        <w:t>为支持市场可接受的</w:t>
      </w:r>
      <w:r w:rsidRPr="00D86E1C">
        <w:rPr>
          <w:rFonts w:hint="eastAsia"/>
          <w:lang w:eastAsia="zh-CN"/>
        </w:rPr>
        <w:t>FCAPS</w:t>
      </w:r>
      <w:r w:rsidRPr="00D86E1C">
        <w:rPr>
          <w:rFonts w:hint="eastAsia"/>
          <w:lang w:eastAsia="zh-CN"/>
        </w:rPr>
        <w:t>接口解决方案，第</w:t>
      </w:r>
      <w:r w:rsidRPr="00D86E1C">
        <w:rPr>
          <w:rFonts w:hint="eastAsia"/>
          <w:lang w:eastAsia="zh-CN"/>
        </w:rPr>
        <w:t>2</w:t>
      </w:r>
      <w:r w:rsidRPr="00D86E1C">
        <w:rPr>
          <w:rFonts w:hint="eastAsia"/>
          <w:lang w:eastAsia="zh-CN"/>
        </w:rPr>
        <w:t>研究组的研究将明确服务提供商和网络运营商对电信管理的要求和优先事项，继续开展目前基于电信管理网络（</w:t>
      </w:r>
      <w:r w:rsidRPr="00D86E1C">
        <w:rPr>
          <w:rFonts w:hint="eastAsia"/>
          <w:lang w:eastAsia="zh-CN"/>
        </w:rPr>
        <w:t>TMN</w:t>
      </w:r>
      <w:r w:rsidRPr="00D86E1C">
        <w:rPr>
          <w:rFonts w:hint="eastAsia"/>
          <w:lang w:eastAsia="zh-CN"/>
        </w:rPr>
        <w:t>）、</w:t>
      </w:r>
      <w:r w:rsidRPr="00D86E1C">
        <w:rPr>
          <w:lang w:eastAsia="zh-CN"/>
        </w:rPr>
        <w:t>下一代网络（</w:t>
      </w:r>
      <w:r w:rsidRPr="00D86E1C">
        <w:rPr>
          <w:rFonts w:hint="eastAsia"/>
          <w:lang w:eastAsia="zh-CN"/>
        </w:rPr>
        <w:t>NGN</w:t>
      </w:r>
      <w:r w:rsidRPr="00D86E1C">
        <w:rPr>
          <w:lang w:eastAsia="zh-CN"/>
        </w:rPr>
        <w:t>）</w:t>
      </w:r>
      <w:r w:rsidRPr="00D86E1C">
        <w:rPr>
          <w:rFonts w:hint="eastAsia"/>
          <w:lang w:eastAsia="zh-CN"/>
        </w:rPr>
        <w:t>、</w:t>
      </w:r>
      <w:r w:rsidRPr="00D86E1C">
        <w:rPr>
          <w:lang w:eastAsia="zh-CN"/>
        </w:rPr>
        <w:t>软件定义网络（</w:t>
      </w:r>
      <w:r w:rsidRPr="00D86E1C">
        <w:rPr>
          <w:rFonts w:hint="eastAsia"/>
          <w:lang w:eastAsia="zh-CN"/>
        </w:rPr>
        <w:t>SDN</w:t>
      </w:r>
      <w:r w:rsidRPr="00D86E1C">
        <w:rPr>
          <w:lang w:eastAsia="zh-CN"/>
        </w:rPr>
        <w:t>）</w:t>
      </w:r>
      <w:r w:rsidRPr="00D86E1C">
        <w:rPr>
          <w:rFonts w:hint="eastAsia"/>
          <w:lang w:eastAsia="zh-CN"/>
        </w:rPr>
        <w:t>概念</w:t>
      </w:r>
      <w:ins w:id="193" w:author="Steele Steele" w:date="2022-02-16T09:58:00Z">
        <w:r w:rsidR="00CE54B8" w:rsidRPr="00CE54B8">
          <w:rPr>
            <w:rFonts w:hint="eastAsia"/>
            <w:lang w:eastAsia="zh-CN"/>
          </w:rPr>
          <w:t>、网络功能虚拟化（</w:t>
        </w:r>
        <w:r w:rsidR="00CE54B8" w:rsidRPr="00CE54B8">
          <w:rPr>
            <w:rFonts w:hint="eastAsia"/>
            <w:lang w:eastAsia="zh-CN"/>
          </w:rPr>
          <w:t>NFV</w:t>
        </w:r>
        <w:r w:rsidR="00CE54B8" w:rsidRPr="00CE54B8">
          <w:rPr>
            <w:rFonts w:hint="eastAsia"/>
            <w:lang w:eastAsia="zh-CN"/>
          </w:rPr>
          <w:t>）</w:t>
        </w:r>
      </w:ins>
      <w:r w:rsidRPr="00D86E1C">
        <w:rPr>
          <w:rFonts w:hint="eastAsia"/>
          <w:lang w:eastAsia="zh-CN"/>
        </w:rPr>
        <w:t>的电信管理框架，并</w:t>
      </w:r>
      <w:r>
        <w:rPr>
          <w:rFonts w:hint="eastAsia"/>
          <w:lang w:eastAsia="zh-CN"/>
        </w:rPr>
        <w:t>解决</w:t>
      </w:r>
      <w:r w:rsidRPr="00D86E1C">
        <w:rPr>
          <w:lang w:eastAsia="zh-CN"/>
        </w:rPr>
        <w:t>NGN</w:t>
      </w:r>
      <w:r w:rsidRPr="00D86E1C">
        <w:rPr>
          <w:rFonts w:hint="eastAsia"/>
          <w:lang w:eastAsia="zh-CN"/>
        </w:rPr>
        <w:t>、</w:t>
      </w:r>
      <w:r w:rsidRPr="00D86E1C">
        <w:rPr>
          <w:lang w:eastAsia="zh-CN"/>
        </w:rPr>
        <w:t>云计算、未来网络</w:t>
      </w:r>
      <w:r>
        <w:rPr>
          <w:rFonts w:hint="eastAsia"/>
          <w:lang w:eastAsia="zh-CN"/>
        </w:rPr>
        <w:t>（</w:t>
      </w:r>
      <w:del w:id="194" w:author="Steele Steele" w:date="2022-02-16T09:59:00Z">
        <w:r w:rsidDel="0020582A">
          <w:rPr>
            <w:lang w:eastAsia="zh-CN"/>
          </w:rPr>
          <w:delText>FN</w:delText>
        </w:r>
      </w:del>
      <w:ins w:id="195" w:author="Steele Steele" w:date="2022-02-16T09:59:00Z">
        <w:r w:rsidR="0020582A" w:rsidRPr="00CE54B8">
          <w:rPr>
            <w:rFonts w:hint="eastAsia"/>
            <w:lang w:eastAsia="zh-CN"/>
          </w:rPr>
          <w:t>包括未来电信</w:t>
        </w:r>
        <w:r w:rsidR="0020582A" w:rsidRPr="00CE54B8">
          <w:rPr>
            <w:rFonts w:hint="eastAsia"/>
            <w:lang w:eastAsia="zh-CN"/>
          </w:rPr>
          <w:t>/ICT</w:t>
        </w:r>
        <w:r w:rsidR="0020582A" w:rsidRPr="00CE54B8">
          <w:rPr>
            <w:rFonts w:hint="eastAsia"/>
            <w:lang w:eastAsia="zh-CN"/>
          </w:rPr>
          <w:t>架构、功能、技术、应用和服务</w:t>
        </w:r>
      </w:ins>
      <w:r>
        <w:rPr>
          <w:lang w:eastAsia="zh-CN"/>
        </w:rPr>
        <w:t>）</w:t>
      </w:r>
      <w:r w:rsidRPr="00D86E1C">
        <w:rPr>
          <w:lang w:eastAsia="zh-CN"/>
        </w:rPr>
        <w:t>、</w:t>
      </w:r>
      <w:r w:rsidRPr="00D86E1C">
        <w:rPr>
          <w:lang w:eastAsia="zh-CN"/>
        </w:rPr>
        <w:t>SDN</w:t>
      </w:r>
      <w:ins w:id="196" w:author="Steele Steele" w:date="2022-02-16T10:00:00Z">
        <w:r w:rsidR="0020582A" w:rsidRPr="00CE54B8">
          <w:rPr>
            <w:rFonts w:hint="eastAsia"/>
            <w:lang w:eastAsia="zh-CN"/>
          </w:rPr>
          <w:t>、</w:t>
        </w:r>
        <w:r w:rsidR="0020582A" w:rsidRPr="00CE54B8">
          <w:rPr>
            <w:rFonts w:hint="eastAsia"/>
            <w:lang w:eastAsia="zh-CN"/>
          </w:rPr>
          <w:t>NFV</w:t>
        </w:r>
        <w:r w:rsidR="0020582A" w:rsidRPr="00CE54B8">
          <w:rPr>
            <w:rFonts w:hint="eastAsia"/>
            <w:lang w:eastAsia="zh-CN"/>
          </w:rPr>
          <w:t>、</w:t>
        </w:r>
      </w:ins>
      <w:del w:id="197" w:author="Steele Steele" w:date="2022-02-16T10:00:00Z">
        <w:r w:rsidRPr="00D86E1C" w:rsidDel="0020582A">
          <w:rPr>
            <w:rFonts w:hint="eastAsia"/>
            <w:lang w:eastAsia="zh-CN"/>
          </w:rPr>
          <w:delText>以及</w:delText>
        </w:r>
      </w:del>
      <w:r w:rsidRPr="00D86E1C">
        <w:rPr>
          <w:rFonts w:hint="eastAsia"/>
          <w:lang w:eastAsia="zh-CN"/>
        </w:rPr>
        <w:t>IMT-2020</w:t>
      </w:r>
      <w:ins w:id="198" w:author="Steele Steele" w:date="2022-02-16T10:00:00Z">
        <w:r w:rsidR="0020582A" w:rsidRPr="00CE54B8">
          <w:rPr>
            <w:rFonts w:hint="eastAsia"/>
            <w:lang w:eastAsia="zh-CN"/>
          </w:rPr>
          <w:t>和分布式</w:t>
        </w:r>
        <w:r w:rsidR="0020582A">
          <w:rPr>
            <w:rFonts w:hint="eastAsia"/>
            <w:lang w:eastAsia="zh-CN"/>
          </w:rPr>
          <w:t>账本</w:t>
        </w:r>
        <w:r w:rsidR="0020582A" w:rsidRPr="00CE54B8">
          <w:rPr>
            <w:rFonts w:hint="eastAsia"/>
            <w:lang w:eastAsia="zh-CN"/>
          </w:rPr>
          <w:t>技术（</w:t>
        </w:r>
        <w:r w:rsidR="0020582A" w:rsidRPr="00CE54B8">
          <w:rPr>
            <w:rFonts w:hint="eastAsia"/>
            <w:lang w:eastAsia="zh-CN"/>
          </w:rPr>
          <w:t>DLT</w:t>
        </w:r>
        <w:r w:rsidR="0020582A" w:rsidRPr="00CE54B8">
          <w:rPr>
            <w:rFonts w:hint="eastAsia"/>
            <w:lang w:eastAsia="zh-CN"/>
          </w:rPr>
          <w:t>）</w:t>
        </w:r>
      </w:ins>
      <w:r w:rsidRPr="00D86E1C">
        <w:rPr>
          <w:rFonts w:hint="eastAsia"/>
          <w:lang w:eastAsia="zh-CN"/>
        </w:rPr>
        <w:t>的管理问题。</w:t>
      </w:r>
    </w:p>
    <w:p w14:paraId="508ED06A" w14:textId="6405F6D8" w:rsidR="009F6CC0" w:rsidRPr="00D86E1C" w:rsidRDefault="008B6A39" w:rsidP="00E10550">
      <w:pPr>
        <w:ind w:firstLineChars="200" w:firstLine="480"/>
        <w:rPr>
          <w:lang w:eastAsia="zh-CN"/>
        </w:rPr>
      </w:pPr>
      <w:r w:rsidRPr="00D86E1C">
        <w:rPr>
          <w:rFonts w:hint="eastAsia"/>
          <w:lang w:eastAsia="zh-CN"/>
        </w:rPr>
        <w:t>第</w:t>
      </w:r>
      <w:r w:rsidRPr="00D86E1C">
        <w:rPr>
          <w:rFonts w:hint="eastAsia"/>
          <w:lang w:eastAsia="zh-CN"/>
        </w:rPr>
        <w:t>2</w:t>
      </w:r>
      <w:r w:rsidRPr="00D86E1C">
        <w:rPr>
          <w:rFonts w:hint="eastAsia"/>
          <w:lang w:eastAsia="zh-CN"/>
        </w:rPr>
        <w:t>研究组</w:t>
      </w:r>
      <w:ins w:id="199" w:author="Steele Steele" w:date="2022-02-16T10:01:00Z">
        <w:r w:rsidR="000131F3">
          <w:rPr>
            <w:rFonts w:hint="eastAsia"/>
            <w:lang w:eastAsia="zh-CN"/>
          </w:rPr>
          <w:t>将研究</w:t>
        </w:r>
      </w:ins>
      <w:r w:rsidRPr="00D86E1C">
        <w:rPr>
          <w:rFonts w:hint="eastAsia"/>
          <w:lang w:eastAsia="zh-CN"/>
        </w:rPr>
        <w:t>FCAPS</w:t>
      </w:r>
      <w:r w:rsidRPr="00D86E1C">
        <w:rPr>
          <w:rFonts w:hint="eastAsia"/>
          <w:lang w:eastAsia="zh-CN"/>
        </w:rPr>
        <w:t>接口解决方案</w:t>
      </w:r>
      <w:ins w:id="200" w:author="Steele Steele" w:date="2022-02-16T10:01:00Z">
        <w:r w:rsidR="000131F3">
          <w:rPr>
            <w:rFonts w:hint="eastAsia"/>
            <w:lang w:eastAsia="zh-CN"/>
          </w:rPr>
          <w:t>，该方案</w:t>
        </w:r>
      </w:ins>
      <w:r w:rsidRPr="00D86E1C">
        <w:rPr>
          <w:rFonts w:hint="eastAsia"/>
          <w:lang w:eastAsia="zh-CN"/>
        </w:rPr>
        <w:t>将通过协议中立技术，明确规定可重复使用的管理信息定义，继续为主要的电信技术进行管理信息建模，例如，光纤和基于</w:t>
      </w:r>
      <w:r w:rsidRPr="00D86E1C">
        <w:rPr>
          <w:rFonts w:hint="eastAsia"/>
          <w:lang w:eastAsia="zh-CN"/>
        </w:rPr>
        <w:t>IP</w:t>
      </w:r>
      <w:r w:rsidRPr="00D86E1C">
        <w:rPr>
          <w:rFonts w:hint="eastAsia"/>
          <w:lang w:eastAsia="zh-CN"/>
        </w:rPr>
        <w:t>的网络，并扩大符合市场需求、业界公认价值和主要、新兴技术方向的管理技术选择。</w:t>
      </w:r>
    </w:p>
    <w:p w14:paraId="11DE587D" w14:textId="77777777" w:rsidR="009F6CC0" w:rsidDel="002052A8" w:rsidRDefault="008B6A39" w:rsidP="009F6CC0">
      <w:pPr>
        <w:ind w:firstLineChars="200" w:firstLine="480"/>
        <w:rPr>
          <w:moveFrom w:id="201" w:author="Liu, Yiqi" w:date="2022-02-15T14:48:00Z"/>
          <w:lang w:eastAsia="zh-CN"/>
        </w:rPr>
      </w:pPr>
      <w:moveFromRangeStart w:id="202" w:author="Liu, Yiqi" w:date="2022-02-15T14:48:00Z" w:name="move95828903"/>
      <w:moveFrom w:id="203" w:author="Liu, Yiqi" w:date="2022-02-15T14:48:00Z">
        <w:r w:rsidRPr="00D86E1C" w:rsidDel="002052A8">
          <w:rPr>
            <w:rFonts w:hint="eastAsia"/>
            <w:lang w:eastAsia="zh-CN"/>
          </w:rPr>
          <w:lastRenderedPageBreak/>
          <w:t>为支持生成此类接口解决方案，第</w:t>
        </w:r>
        <w:r w:rsidRPr="00D86E1C" w:rsidDel="002052A8">
          <w:rPr>
            <w:rFonts w:hint="eastAsia"/>
            <w:lang w:eastAsia="zh-CN"/>
          </w:rPr>
          <w:t>2</w:t>
        </w:r>
        <w:r w:rsidRPr="00D86E1C" w:rsidDel="002052A8">
          <w:rPr>
            <w:rFonts w:hint="eastAsia"/>
            <w:lang w:eastAsia="zh-CN"/>
          </w:rPr>
          <w:t>研究组将酌情加强与标准制定组织、论坛、协会以及其他专家的协作关系。</w:t>
        </w:r>
      </w:moveFrom>
    </w:p>
    <w:moveFromRangeEnd w:id="202"/>
    <w:p w14:paraId="19F57A85" w14:textId="77777777" w:rsidR="009F6CC0" w:rsidRPr="00D86E1C" w:rsidRDefault="008B6A39" w:rsidP="009F6CC0">
      <w:pPr>
        <w:ind w:firstLineChars="200" w:firstLine="480"/>
        <w:rPr>
          <w:lang w:eastAsia="zh-CN"/>
        </w:rPr>
      </w:pPr>
      <w:r w:rsidRPr="00D86E1C">
        <w:rPr>
          <w:rFonts w:hint="eastAsia"/>
          <w:lang w:eastAsia="zh-CN"/>
        </w:rPr>
        <w:t>开展的其他研究还将涉及网络和服务的运行要求和程序，包括对网络流量管理的支持，对服务和网络运营（</w:t>
      </w:r>
      <w:r w:rsidRPr="00D86E1C">
        <w:rPr>
          <w:rFonts w:hint="eastAsia"/>
          <w:lang w:eastAsia="zh-CN"/>
        </w:rPr>
        <w:t>SNO</w:t>
      </w:r>
      <w:r w:rsidRPr="00D86E1C">
        <w:rPr>
          <w:rFonts w:hint="eastAsia"/>
          <w:lang w:eastAsia="zh-CN"/>
        </w:rPr>
        <w:t>）组的支持，以及标示网络运营商之间的互连。</w:t>
      </w:r>
    </w:p>
    <w:p w14:paraId="796A0240" w14:textId="7C6BD4C5" w:rsidR="009F6CC0" w:rsidDel="00FF7A8E" w:rsidRDefault="008B6A39" w:rsidP="009F6CC0">
      <w:pPr>
        <w:ind w:firstLineChars="200" w:firstLine="480"/>
        <w:rPr>
          <w:del w:id="204" w:author="LI, Ziqian" w:date="2022-02-17T09:38:00Z"/>
          <w:lang w:eastAsia="zh-CN"/>
        </w:rPr>
      </w:pPr>
      <w:del w:id="205" w:author="Liu, Yiqi" w:date="2022-02-15T14:48:00Z">
        <w:r w:rsidRPr="00D86E1C" w:rsidDel="002052A8">
          <w:rPr>
            <w:rFonts w:hint="eastAsia"/>
            <w:lang w:eastAsia="zh-CN"/>
          </w:rPr>
          <w:delText>第</w:delText>
        </w:r>
        <w:r w:rsidRPr="00D86E1C" w:rsidDel="002052A8">
          <w:rPr>
            <w:lang w:eastAsia="zh-CN"/>
          </w:rPr>
          <w:delText>2</w:delText>
        </w:r>
        <w:r w:rsidRPr="00D86E1C" w:rsidDel="002052A8">
          <w:rPr>
            <w:rFonts w:hint="eastAsia"/>
            <w:lang w:eastAsia="zh-CN"/>
          </w:rPr>
          <w:delText>研究组与第</w:delText>
        </w:r>
        <w:r w:rsidRPr="00D86E1C" w:rsidDel="002052A8">
          <w:rPr>
            <w:lang w:eastAsia="zh-CN"/>
          </w:rPr>
          <w:delText>3</w:delText>
        </w:r>
        <w:r w:rsidRPr="00D86E1C" w:rsidDel="002052A8">
          <w:rPr>
            <w:rFonts w:hint="eastAsia"/>
            <w:lang w:eastAsia="zh-CN"/>
          </w:rPr>
          <w:delText>研究组的会议将接续召开。</w:delText>
        </w:r>
      </w:del>
    </w:p>
    <w:p w14:paraId="72E54B75" w14:textId="77777777" w:rsidR="002052A8" w:rsidRDefault="002052A8" w:rsidP="002052A8">
      <w:pPr>
        <w:ind w:firstLineChars="200" w:firstLine="480"/>
        <w:rPr>
          <w:moveTo w:id="206" w:author="Liu, Yiqi" w:date="2022-02-15T14:48:00Z"/>
          <w:lang w:eastAsia="zh-CN"/>
        </w:rPr>
      </w:pPr>
      <w:moveToRangeStart w:id="207" w:author="Liu, Yiqi" w:date="2022-02-15T14:48:00Z" w:name="move95828903"/>
      <w:moveTo w:id="208" w:author="Liu, Yiqi" w:date="2022-02-15T14:48:00Z">
        <w:r w:rsidRPr="00D86E1C">
          <w:rPr>
            <w:rFonts w:hint="eastAsia"/>
            <w:lang w:eastAsia="zh-CN"/>
          </w:rPr>
          <w:t>为支持生成此类接口解决方案，第</w:t>
        </w:r>
        <w:r w:rsidRPr="00D86E1C">
          <w:rPr>
            <w:rFonts w:hint="eastAsia"/>
            <w:lang w:eastAsia="zh-CN"/>
          </w:rPr>
          <w:t>2</w:t>
        </w:r>
        <w:r w:rsidRPr="00D86E1C">
          <w:rPr>
            <w:rFonts w:hint="eastAsia"/>
            <w:lang w:eastAsia="zh-CN"/>
          </w:rPr>
          <w:t>研究组将酌情加强与标准制定组织、论坛、协会以及其他专家的协作关系。</w:t>
        </w:r>
      </w:moveTo>
    </w:p>
    <w:moveToRangeEnd w:id="207"/>
    <w:p w14:paraId="618CAB3B" w14:textId="77777777" w:rsidR="009F6CC0" w:rsidRPr="00D86E1C" w:rsidRDefault="008B6A39" w:rsidP="009F6CC0">
      <w:pPr>
        <w:ind w:firstLineChars="200" w:firstLine="480"/>
        <w:rPr>
          <w:lang w:eastAsia="zh-CN"/>
        </w:rPr>
      </w:pPr>
      <w:r w:rsidRPr="0032007E">
        <w:rPr>
          <w:rFonts w:hint="eastAsia"/>
          <w:lang w:eastAsia="zh-CN"/>
        </w:rPr>
        <w:t>第</w:t>
      </w:r>
      <w:r w:rsidRPr="0032007E">
        <w:rPr>
          <w:rFonts w:hint="eastAsia"/>
          <w:lang w:eastAsia="zh-CN"/>
        </w:rPr>
        <w:t>2</w:t>
      </w:r>
      <w:r w:rsidRPr="0032007E">
        <w:rPr>
          <w:rFonts w:hint="eastAsia"/>
          <w:lang w:eastAsia="zh-CN"/>
        </w:rPr>
        <w:t>研究组</w:t>
      </w:r>
      <w:r w:rsidRPr="0032007E">
        <w:rPr>
          <w:lang w:eastAsia="zh-CN"/>
        </w:rPr>
        <w:t>将</w:t>
      </w:r>
      <w:r w:rsidRPr="0032007E">
        <w:rPr>
          <w:rFonts w:hint="eastAsia"/>
          <w:lang w:eastAsia="zh-CN"/>
        </w:rPr>
        <w:t>根据各</w:t>
      </w:r>
      <w:r w:rsidRPr="0032007E">
        <w:rPr>
          <w:lang w:eastAsia="zh-CN"/>
        </w:rPr>
        <w:t>相关研究组的职权范围与第</w:t>
      </w:r>
      <w:r w:rsidRPr="0032007E">
        <w:rPr>
          <w:rFonts w:hint="eastAsia"/>
          <w:lang w:eastAsia="zh-CN"/>
        </w:rPr>
        <w:t>20</w:t>
      </w:r>
      <w:r w:rsidRPr="0032007E">
        <w:rPr>
          <w:rFonts w:hint="eastAsia"/>
          <w:lang w:eastAsia="zh-CN"/>
        </w:rPr>
        <w:t>研究组</w:t>
      </w:r>
      <w:r w:rsidRPr="0032007E">
        <w:rPr>
          <w:lang w:eastAsia="zh-CN"/>
        </w:rPr>
        <w:t>和第</w:t>
      </w:r>
      <w:r w:rsidRPr="0032007E">
        <w:rPr>
          <w:rFonts w:hint="eastAsia"/>
          <w:lang w:eastAsia="zh-CN"/>
        </w:rPr>
        <w:t>17</w:t>
      </w:r>
      <w:r w:rsidRPr="0032007E">
        <w:rPr>
          <w:rFonts w:hint="eastAsia"/>
          <w:lang w:eastAsia="zh-CN"/>
        </w:rPr>
        <w:t>研究组</w:t>
      </w:r>
      <w:r w:rsidRPr="0032007E">
        <w:rPr>
          <w:lang w:eastAsia="zh-CN"/>
        </w:rPr>
        <w:t>协作，研究</w:t>
      </w:r>
      <w:r>
        <w:rPr>
          <w:rFonts w:hint="eastAsia"/>
          <w:lang w:eastAsia="zh-CN"/>
        </w:rPr>
        <w:t>物</w:t>
      </w:r>
      <w:r>
        <w:rPr>
          <w:lang w:eastAsia="zh-CN"/>
        </w:rPr>
        <w:t>联网（</w:t>
      </w:r>
      <w:proofErr w:type="spellStart"/>
      <w:r w:rsidRPr="0032007E">
        <w:rPr>
          <w:rFonts w:hint="eastAsia"/>
          <w:lang w:eastAsia="zh-CN"/>
        </w:rPr>
        <w:t>IoT</w:t>
      </w:r>
      <w:proofErr w:type="spellEnd"/>
      <w:r>
        <w:rPr>
          <w:rFonts w:hint="eastAsia"/>
          <w:lang w:eastAsia="zh-CN"/>
        </w:rPr>
        <w:t>）</w:t>
      </w:r>
      <w:r w:rsidRPr="0032007E">
        <w:rPr>
          <w:rFonts w:hint="eastAsia"/>
          <w:lang w:eastAsia="zh-CN"/>
        </w:rPr>
        <w:t>相关</w:t>
      </w:r>
      <w:r w:rsidRPr="0032007E">
        <w:rPr>
          <w:lang w:eastAsia="zh-CN"/>
        </w:rPr>
        <w:t>标识问题。</w:t>
      </w:r>
    </w:p>
    <w:p w14:paraId="6C91EDA4" w14:textId="77777777" w:rsidR="009F6CC0" w:rsidRPr="00B80979" w:rsidRDefault="008B6A39"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3</w:t>
      </w:r>
      <w:r w:rsidRPr="00D86E1C">
        <w:rPr>
          <w:lang w:eastAsia="zh-CN"/>
        </w:rPr>
        <w:t>研究组</w:t>
      </w:r>
    </w:p>
    <w:p w14:paraId="3556AC68" w14:textId="7C8496E1" w:rsidR="009F6CC0" w:rsidRPr="00D86E1C" w:rsidRDefault="008B6A39" w:rsidP="009F6CC0">
      <w:pPr>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研究组应研究和制定建议书、技术</w:t>
      </w:r>
      <w:del w:id="209" w:author="Steele Steele" w:date="2022-02-16T10:02:00Z">
        <w:r w:rsidRPr="00D86E1C" w:rsidDel="000131F3">
          <w:rPr>
            <w:rFonts w:hint="eastAsia"/>
            <w:lang w:eastAsia="zh-CN"/>
          </w:rPr>
          <w:delText>文件</w:delText>
        </w:r>
      </w:del>
      <w:ins w:id="210" w:author="Steele Steele" w:date="2022-02-16T10:02:00Z">
        <w:r w:rsidR="000131F3">
          <w:rPr>
            <w:rFonts w:hint="eastAsia"/>
            <w:lang w:eastAsia="zh-CN"/>
          </w:rPr>
          <w:t>报告</w:t>
        </w:r>
      </w:ins>
      <w:r w:rsidRPr="00D86E1C">
        <w:rPr>
          <w:rFonts w:hint="eastAsia"/>
          <w:lang w:eastAsia="zh-CN"/>
        </w:rPr>
        <w:t>、手册和其他</w:t>
      </w:r>
      <w:del w:id="211" w:author="Steele Steele" w:date="2022-02-16T10:02:00Z">
        <w:r w:rsidRPr="00D86E1C" w:rsidDel="000131F3">
          <w:rPr>
            <w:rFonts w:hint="eastAsia"/>
            <w:lang w:eastAsia="zh-CN"/>
          </w:rPr>
          <w:delText>出版物</w:delText>
        </w:r>
      </w:del>
      <w:ins w:id="212" w:author="Steele Steele" w:date="2022-02-16T10:02:00Z">
        <w:r w:rsidR="000131F3">
          <w:rPr>
            <w:rFonts w:hint="eastAsia"/>
            <w:lang w:eastAsia="zh-CN"/>
          </w:rPr>
          <w:t>输出成果（如有必要）</w:t>
        </w:r>
      </w:ins>
      <w:r w:rsidRPr="00D86E1C">
        <w:rPr>
          <w:rFonts w:hint="eastAsia"/>
          <w:lang w:eastAsia="zh-CN"/>
        </w:rPr>
        <w:t>，以</w:t>
      </w:r>
      <w:r>
        <w:rPr>
          <w:rFonts w:hint="eastAsia"/>
          <w:lang w:eastAsia="zh-CN"/>
        </w:rPr>
        <w:t>利</w:t>
      </w:r>
      <w:r>
        <w:rPr>
          <w:lang w:eastAsia="zh-CN"/>
        </w:rPr>
        <w:t>于</w:t>
      </w:r>
      <w:r w:rsidRPr="00D86E1C">
        <w:rPr>
          <w:rFonts w:hint="eastAsia"/>
          <w:lang w:eastAsia="zh-CN"/>
        </w:rPr>
        <w:t>成员积极主动地对国际电信</w:t>
      </w:r>
      <w:r w:rsidRPr="00D86E1C">
        <w:rPr>
          <w:rFonts w:hint="eastAsia"/>
          <w:lang w:eastAsia="zh-CN"/>
        </w:rPr>
        <w:t>/ICT</w:t>
      </w:r>
      <w:r w:rsidRPr="00D86E1C">
        <w:rPr>
          <w:rFonts w:hint="eastAsia"/>
          <w:lang w:eastAsia="zh-CN"/>
        </w:rPr>
        <w:t>市场的演进做出响应，确保管理这些市场的政策和监管框架仍然具有相关性，使用户和全球经济受益，并使政策环境有利于数字变革。</w:t>
      </w:r>
    </w:p>
    <w:p w14:paraId="5920E720" w14:textId="36425BFB" w:rsidR="009F6CC0" w:rsidRPr="00D86E1C" w:rsidRDefault="008B6A39" w:rsidP="008864A9">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w:t>
      </w:r>
      <w:r>
        <w:rPr>
          <w:rFonts w:hint="eastAsia"/>
          <w:lang w:eastAsia="zh-CN"/>
        </w:rPr>
        <w:t>尤其</w:t>
      </w:r>
      <w:r w:rsidRPr="00D86E1C">
        <w:rPr>
          <w:rFonts w:hint="eastAsia"/>
          <w:lang w:eastAsia="zh-CN"/>
        </w:rPr>
        <w:t>应确保</w:t>
      </w:r>
      <w:ins w:id="213" w:author="Steele Steele" w:date="2022-02-16T10:03:00Z">
        <w:r w:rsidR="000131F3" w:rsidRPr="000131F3">
          <w:rPr>
            <w:rFonts w:hint="eastAsia"/>
            <w:lang w:eastAsia="zh-CN"/>
          </w:rPr>
          <w:t>国际电信</w:t>
        </w:r>
        <w:r w:rsidR="000131F3" w:rsidRPr="000131F3">
          <w:rPr>
            <w:rFonts w:hint="eastAsia"/>
            <w:lang w:eastAsia="zh-CN"/>
          </w:rPr>
          <w:t>/ICT</w:t>
        </w:r>
        <w:r w:rsidR="000131F3" w:rsidRPr="000131F3">
          <w:rPr>
            <w:rFonts w:hint="eastAsia"/>
            <w:lang w:eastAsia="zh-CN"/>
          </w:rPr>
          <w:t>网络和服务</w:t>
        </w:r>
        <w:r w:rsidR="000131F3">
          <w:rPr>
            <w:rFonts w:hint="eastAsia"/>
            <w:lang w:eastAsia="zh-CN"/>
          </w:rPr>
          <w:t>的</w:t>
        </w:r>
      </w:ins>
      <w:r w:rsidRPr="00D86E1C">
        <w:rPr>
          <w:rFonts w:hint="eastAsia"/>
          <w:lang w:eastAsia="zh-CN"/>
        </w:rPr>
        <w:t>资费、经济政策和监管框架具有前瞻性，并</w:t>
      </w:r>
      <w:r>
        <w:rPr>
          <w:rFonts w:hint="eastAsia"/>
          <w:lang w:eastAsia="zh-CN"/>
        </w:rPr>
        <w:t>有</w:t>
      </w:r>
      <w:r>
        <w:rPr>
          <w:lang w:eastAsia="zh-CN"/>
        </w:rPr>
        <w:t>助于</w:t>
      </w:r>
      <w:r w:rsidRPr="00D86E1C">
        <w:rPr>
          <w:rFonts w:hint="eastAsia"/>
          <w:lang w:eastAsia="zh-CN"/>
        </w:rPr>
        <w:t>鼓励业务的采纳和使用</w:t>
      </w:r>
      <w:del w:id="214" w:author="Steele Steele" w:date="2022-02-16T10:04:00Z">
        <w:r w:rsidRPr="00D86E1C" w:rsidDel="000131F3">
          <w:rPr>
            <w:rFonts w:hint="eastAsia"/>
            <w:lang w:eastAsia="zh-CN"/>
          </w:rPr>
          <w:delText>、</w:delText>
        </w:r>
      </w:del>
      <w:ins w:id="215" w:author="Steele Steele" w:date="2022-02-16T10:04:00Z">
        <w:r w:rsidR="000131F3">
          <w:rPr>
            <w:rFonts w:hint="eastAsia"/>
            <w:lang w:eastAsia="zh-CN"/>
          </w:rPr>
          <w:t>以及</w:t>
        </w:r>
      </w:ins>
      <w:r w:rsidRPr="00D86E1C">
        <w:rPr>
          <w:rFonts w:hint="eastAsia"/>
          <w:lang w:eastAsia="zh-CN"/>
        </w:rPr>
        <w:t>行业创新和投资。此外，这些框架亦需足够灵活，以便</w:t>
      </w:r>
      <w:r>
        <w:rPr>
          <w:rFonts w:hint="eastAsia"/>
          <w:lang w:eastAsia="zh-CN"/>
        </w:rPr>
        <w:t>适应</w:t>
      </w:r>
      <w:r w:rsidRPr="00D86E1C">
        <w:rPr>
          <w:rFonts w:hint="eastAsia"/>
          <w:lang w:eastAsia="zh-CN"/>
        </w:rPr>
        <w:t>迅速发展的市场、新兴技术和商业模式，同时还需确保辅以必要的竞争性保障措施、对消费者加以保护及对信任进行维护。</w:t>
      </w:r>
    </w:p>
    <w:p w14:paraId="5E4F8C31" w14:textId="2F6AD3BE" w:rsidR="009F6CC0" w:rsidRPr="00D86E1C" w:rsidRDefault="008B6A39" w:rsidP="008864A9">
      <w:pPr>
        <w:ind w:firstLineChars="200" w:firstLine="480"/>
        <w:rPr>
          <w:lang w:eastAsia="zh-CN"/>
        </w:rPr>
      </w:pPr>
      <w:r w:rsidRPr="00D86E1C">
        <w:rPr>
          <w:rFonts w:hint="eastAsia"/>
          <w:lang w:eastAsia="zh-CN"/>
        </w:rPr>
        <w:t>在此</w:t>
      </w:r>
      <w:r>
        <w:rPr>
          <w:rFonts w:hint="eastAsia"/>
          <w:lang w:eastAsia="zh-CN"/>
        </w:rPr>
        <w:t>背景</w:t>
      </w:r>
      <w:r>
        <w:rPr>
          <w:lang w:eastAsia="zh-CN"/>
        </w:rPr>
        <w:t>下</w:t>
      </w:r>
      <w:r w:rsidRPr="00D86E1C">
        <w:rPr>
          <w:rFonts w:hint="eastAsia"/>
          <w:lang w:eastAsia="zh-CN"/>
        </w:rPr>
        <w:t>，第</w:t>
      </w:r>
      <w:r w:rsidRPr="00D86E1C">
        <w:rPr>
          <w:rFonts w:hint="eastAsia"/>
          <w:lang w:eastAsia="zh-CN"/>
        </w:rPr>
        <w:t>3</w:t>
      </w:r>
      <w:r w:rsidRPr="00D86E1C">
        <w:rPr>
          <w:rFonts w:hint="eastAsia"/>
          <w:lang w:eastAsia="zh-CN"/>
        </w:rPr>
        <w:t>研究组的工作</w:t>
      </w:r>
      <w:r>
        <w:rPr>
          <w:rFonts w:hint="eastAsia"/>
          <w:lang w:eastAsia="zh-CN"/>
        </w:rPr>
        <w:t>亦</w:t>
      </w:r>
      <w:r w:rsidRPr="00D86E1C">
        <w:rPr>
          <w:rFonts w:hint="eastAsia"/>
          <w:lang w:eastAsia="zh-CN"/>
        </w:rPr>
        <w:t>应考虑新兴技术和业务，</w:t>
      </w:r>
      <w:r>
        <w:rPr>
          <w:rFonts w:hint="eastAsia"/>
          <w:lang w:eastAsia="zh-CN"/>
        </w:rPr>
        <w:t>从</w:t>
      </w:r>
      <w:r>
        <w:rPr>
          <w:lang w:eastAsia="zh-CN"/>
        </w:rPr>
        <w:t>而使</w:t>
      </w:r>
      <w:r w:rsidRPr="00D86E1C">
        <w:rPr>
          <w:rFonts w:hint="eastAsia"/>
          <w:lang w:eastAsia="zh-CN"/>
        </w:rPr>
        <w:t>其工作有助于促成新的经济机会，并</w:t>
      </w:r>
      <w:ins w:id="216" w:author="Steele Steele" w:date="2022-02-16T10:05:00Z">
        <w:r w:rsidR="000131F3">
          <w:rPr>
            <w:rFonts w:hint="eastAsia"/>
            <w:lang w:eastAsia="zh-CN"/>
          </w:rPr>
          <w:t>在</w:t>
        </w:r>
        <w:r w:rsidR="000131F3" w:rsidRPr="000131F3">
          <w:rPr>
            <w:rFonts w:hint="eastAsia"/>
            <w:lang w:eastAsia="zh-CN"/>
          </w:rPr>
          <w:t>区域和国际层面</w:t>
        </w:r>
      </w:ins>
      <w:r w:rsidRPr="00D86E1C">
        <w:rPr>
          <w:rFonts w:hint="eastAsia"/>
          <w:lang w:eastAsia="zh-CN"/>
        </w:rPr>
        <w:t>在包括医疗、教育和可持续发展在内的不同领域增进社会效益。</w:t>
      </w:r>
    </w:p>
    <w:p w14:paraId="2CC21E46" w14:textId="77777777" w:rsidR="008864A9" w:rsidRDefault="008B6A39" w:rsidP="008864A9">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研究组应研究和开发适当的工具，以期通过推动形成开放、以创新为驱动和负责任的机构，创造有利于市场和行业变革的政策环境。</w:t>
      </w:r>
    </w:p>
    <w:p w14:paraId="2E10418B" w14:textId="0FEA5B03" w:rsidR="00FC626F" w:rsidRDefault="008B6A39" w:rsidP="00FC626F">
      <w:pPr>
        <w:ind w:firstLineChars="200" w:firstLine="480"/>
        <w:rPr>
          <w:lang w:eastAsia="zh-CN"/>
        </w:rPr>
      </w:pPr>
      <w:r w:rsidRPr="00D86E1C">
        <w:rPr>
          <w:rFonts w:hint="eastAsia"/>
          <w:lang w:eastAsia="zh-CN"/>
        </w:rPr>
        <w:t>新业务正在出现，且将由新运营商和传统运营商来共同提供。这正在改变国际电信行业的总体格局，因此，第</w:t>
      </w:r>
      <w:r w:rsidRPr="00D86E1C">
        <w:rPr>
          <w:rFonts w:hint="eastAsia"/>
          <w:lang w:eastAsia="zh-CN"/>
        </w:rPr>
        <w:t>3</w:t>
      </w:r>
      <w:r w:rsidRPr="00D86E1C">
        <w:rPr>
          <w:rFonts w:hint="eastAsia"/>
          <w:lang w:eastAsia="zh-CN"/>
        </w:rPr>
        <w:t>研究组有义务制定</w:t>
      </w:r>
      <w:del w:id="217" w:author="Steele Steele" w:date="2022-02-16T10:05:00Z">
        <w:r w:rsidRPr="00D86E1C" w:rsidDel="000131F3">
          <w:rPr>
            <w:rFonts w:hint="eastAsia"/>
            <w:lang w:eastAsia="zh-CN"/>
          </w:rPr>
          <w:delText>建议书、手册和导则</w:delText>
        </w:r>
      </w:del>
      <w:ins w:id="218" w:author="Steele Steele" w:date="2022-02-16T10:05:00Z">
        <w:r w:rsidR="000131F3" w:rsidRPr="000131F3">
          <w:rPr>
            <w:rFonts w:hint="eastAsia"/>
            <w:lang w:eastAsia="zh-CN"/>
          </w:rPr>
          <w:t>相关的</w:t>
        </w:r>
        <w:r w:rsidR="000131F3">
          <w:rPr>
            <w:rFonts w:hint="eastAsia"/>
            <w:lang w:eastAsia="zh-CN"/>
          </w:rPr>
          <w:t>I</w:t>
        </w:r>
        <w:r w:rsidR="000131F3">
          <w:rPr>
            <w:lang w:eastAsia="zh-CN"/>
          </w:rPr>
          <w:t>TU-T</w:t>
        </w:r>
      </w:ins>
      <w:ins w:id="219" w:author="Steele Steele" w:date="2022-02-16T10:06:00Z">
        <w:r w:rsidR="000131F3">
          <w:rPr>
            <w:rFonts w:hint="eastAsia"/>
            <w:lang w:eastAsia="zh-CN"/>
          </w:rPr>
          <w:t>文件</w:t>
        </w:r>
      </w:ins>
      <w:r w:rsidRPr="00D86E1C">
        <w:rPr>
          <w:rFonts w:hint="eastAsia"/>
          <w:lang w:eastAsia="zh-CN"/>
        </w:rPr>
        <w:t>，并加强此类</w:t>
      </w:r>
      <w:r>
        <w:rPr>
          <w:rFonts w:hint="eastAsia"/>
          <w:lang w:eastAsia="zh-CN"/>
        </w:rPr>
        <w:t>服务</w:t>
      </w:r>
      <w:r>
        <w:rPr>
          <w:lang w:eastAsia="zh-CN"/>
        </w:rPr>
        <w:t>的提供，同时顾及</w:t>
      </w:r>
      <w:r w:rsidRPr="00D86E1C">
        <w:rPr>
          <w:rFonts w:hint="eastAsia"/>
          <w:lang w:eastAsia="zh-CN"/>
        </w:rPr>
        <w:t>网络运营和业务提供</w:t>
      </w:r>
      <w:r>
        <w:rPr>
          <w:rFonts w:hint="eastAsia"/>
          <w:lang w:eastAsia="zh-CN"/>
        </w:rPr>
        <w:t>的</w:t>
      </w:r>
      <w:r w:rsidRPr="00D86E1C">
        <w:rPr>
          <w:rFonts w:hint="eastAsia"/>
          <w:lang w:eastAsia="zh-CN"/>
        </w:rPr>
        <w:t>成本。此类行动对业务提供商之间国际电信</w:t>
      </w:r>
      <w:r w:rsidRPr="00D86E1C">
        <w:rPr>
          <w:rFonts w:hint="eastAsia"/>
          <w:lang w:eastAsia="zh-CN"/>
        </w:rPr>
        <w:t>/ICT</w:t>
      </w:r>
      <w:r w:rsidRPr="00D86E1C">
        <w:rPr>
          <w:rFonts w:hint="eastAsia"/>
          <w:lang w:eastAsia="zh-CN"/>
        </w:rPr>
        <w:t>相关结算和结付所产生的财务后果应由</w:t>
      </w: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研究组来负责处理。</w:t>
      </w:r>
    </w:p>
    <w:p w14:paraId="40AF2A5E" w14:textId="530A660D" w:rsidR="00FC626F" w:rsidRDefault="00BE3E75" w:rsidP="00BE3E75">
      <w:pPr>
        <w:ind w:firstLineChars="200" w:firstLine="480"/>
        <w:rPr>
          <w:lang w:eastAsia="zh-CN"/>
        </w:rPr>
      </w:pPr>
      <w:r w:rsidRPr="00D86E1C">
        <w:rPr>
          <w:lang w:eastAsia="zh-CN"/>
        </w:rPr>
        <w:t>所有研究组</w:t>
      </w:r>
      <w:r w:rsidRPr="00D86E1C">
        <w:rPr>
          <w:rFonts w:hint="eastAsia"/>
          <w:lang w:eastAsia="zh-CN"/>
        </w:rPr>
        <w:t>均</w:t>
      </w:r>
      <w:r w:rsidRPr="00D86E1C">
        <w:rPr>
          <w:lang w:eastAsia="zh-CN"/>
        </w:rPr>
        <w:t>应将可能影响资费和结算原则</w:t>
      </w:r>
      <w:r w:rsidRPr="00D86E1C">
        <w:rPr>
          <w:rFonts w:hint="eastAsia"/>
          <w:lang w:eastAsia="zh-CN"/>
        </w:rPr>
        <w:t>与国际</w:t>
      </w:r>
      <w:r w:rsidRPr="00D86E1C">
        <w:rPr>
          <w:lang w:eastAsia="zh-CN"/>
        </w:rPr>
        <w:t>电信</w:t>
      </w:r>
      <w:r w:rsidRPr="00D86E1C">
        <w:rPr>
          <w:rFonts w:hint="eastAsia"/>
          <w:lang w:eastAsia="zh-CN"/>
        </w:rPr>
        <w:t>/ICT</w:t>
      </w:r>
      <w:r w:rsidRPr="00D86E1C">
        <w:rPr>
          <w:lang w:eastAsia="zh-CN"/>
        </w:rPr>
        <w:t>经济和政策问题的任何变化情况尽早通知</w:t>
      </w:r>
      <w:r w:rsidRPr="00D86E1C">
        <w:rPr>
          <w:rFonts w:hint="eastAsia"/>
          <w:lang w:eastAsia="zh-CN"/>
        </w:rPr>
        <w:t>ITU-T</w:t>
      </w:r>
      <w:r w:rsidRPr="00D86E1C">
        <w:rPr>
          <w:lang w:eastAsia="zh-CN"/>
        </w:rPr>
        <w:t>第</w:t>
      </w:r>
      <w:r w:rsidRPr="00D86E1C">
        <w:rPr>
          <w:lang w:eastAsia="zh-CN"/>
        </w:rPr>
        <w:t>3</w:t>
      </w:r>
      <w:r w:rsidRPr="00D86E1C">
        <w:rPr>
          <w:lang w:eastAsia="zh-CN"/>
        </w:rPr>
        <w:t>研究组。</w:t>
      </w:r>
    </w:p>
    <w:p w14:paraId="64393181" w14:textId="77777777" w:rsidR="009F6CC0" w:rsidRPr="00B80979" w:rsidRDefault="008B6A39"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5</w:t>
      </w:r>
      <w:r w:rsidRPr="00D86E1C">
        <w:rPr>
          <w:lang w:eastAsia="zh-CN"/>
        </w:rPr>
        <w:t>研究组</w:t>
      </w:r>
    </w:p>
    <w:p w14:paraId="012D0B11" w14:textId="77777777" w:rsidR="009F6CC0" w:rsidRPr="00D86E1C" w:rsidRDefault="008B6A39" w:rsidP="009F6CC0">
      <w:pPr>
        <w:keepNext/>
        <w:keepLines/>
        <w:ind w:firstLineChars="200" w:firstLine="480"/>
        <w:rPr>
          <w:rFonts w:asciiTheme="majorBidi" w:hAnsiTheme="majorBidi" w:cstheme="majorBidi"/>
          <w:lang w:eastAsia="zh-CN"/>
        </w:rPr>
      </w:pPr>
      <w:r w:rsidRPr="00D86E1C">
        <w:rPr>
          <w:rFonts w:asciiTheme="majorBidi" w:hAnsiTheme="majorBidi" w:cstheme="majorBidi"/>
          <w:lang w:eastAsia="zh-CN"/>
        </w:rPr>
        <w:t>ITU-T</w:t>
      </w: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研究组将制定与下述问题有关的建议书、增补及其他出版物：</w:t>
      </w:r>
    </w:p>
    <w:p w14:paraId="380E3F8D"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保护</w:t>
      </w:r>
      <w:r w:rsidRPr="00D86E1C">
        <w:rPr>
          <w:rFonts w:eastAsia="Times New Roman"/>
          <w:lang w:eastAsia="zh-CN"/>
        </w:rPr>
        <w:t>ICT</w:t>
      </w:r>
      <w:r w:rsidRPr="00D86E1C">
        <w:rPr>
          <w:lang w:eastAsia="zh-CN"/>
        </w:rPr>
        <w:t>网络设备不受干扰、闪电和电力故障的破坏；</w:t>
      </w:r>
    </w:p>
    <w:p w14:paraId="15A8DCCB" w14:textId="77777777" w:rsidR="009F6CC0"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电磁兼容性（</w:t>
      </w:r>
      <w:r w:rsidRPr="00D86E1C">
        <w:rPr>
          <w:lang w:eastAsia="zh-CN"/>
        </w:rPr>
        <w:t>EMC</w:t>
      </w:r>
      <w:r w:rsidRPr="00D86E1C">
        <w:rPr>
          <w:lang w:eastAsia="zh-CN"/>
        </w:rPr>
        <w:t>）；</w:t>
      </w:r>
    </w:p>
    <w:p w14:paraId="0A2B0B27"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Pr>
          <w:rFonts w:hint="eastAsia"/>
          <w:lang w:eastAsia="zh-CN"/>
        </w:rPr>
        <w:t>评估</w:t>
      </w:r>
      <w:r>
        <w:rPr>
          <w:lang w:eastAsia="zh-CN"/>
        </w:rPr>
        <w:t>人体暴露于</w:t>
      </w:r>
      <w:r w:rsidRPr="00D86E1C">
        <w:rPr>
          <w:lang w:eastAsia="zh-CN"/>
        </w:rPr>
        <w:t>ICT</w:t>
      </w:r>
      <w:r w:rsidRPr="00D86E1C">
        <w:rPr>
          <w:lang w:eastAsia="zh-CN"/>
        </w:rPr>
        <w:t>设施和装置产生的电磁场</w:t>
      </w:r>
      <w:r>
        <w:rPr>
          <w:rFonts w:hint="eastAsia"/>
          <w:lang w:eastAsia="zh-CN"/>
        </w:rPr>
        <w:t>（</w:t>
      </w:r>
      <w:r>
        <w:rPr>
          <w:lang w:eastAsia="zh-CN"/>
        </w:rPr>
        <w:t>EMF</w:t>
      </w:r>
      <w:r>
        <w:rPr>
          <w:lang w:eastAsia="zh-CN"/>
        </w:rPr>
        <w:t>）</w:t>
      </w:r>
      <w:r w:rsidRPr="00D86E1C">
        <w:rPr>
          <w:lang w:eastAsia="zh-CN"/>
        </w:rPr>
        <w:t>问题</w:t>
      </w:r>
      <w:r w:rsidRPr="00D86E1C">
        <w:rPr>
          <w:rFonts w:hint="eastAsia"/>
          <w:lang w:eastAsia="zh-CN"/>
        </w:rPr>
        <w:t>；</w:t>
      </w:r>
    </w:p>
    <w:p w14:paraId="30577B82" w14:textId="77777777" w:rsidR="009F6CC0" w:rsidRPr="00D86E1C" w:rsidRDefault="008B6A39"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与</w:t>
      </w:r>
      <w:r w:rsidRPr="00D86E1C">
        <w:rPr>
          <w:lang w:eastAsia="zh-CN"/>
        </w:rPr>
        <w:t>ICT</w:t>
      </w:r>
      <w:r w:rsidRPr="00D86E1C">
        <w:rPr>
          <w:lang w:eastAsia="zh-CN"/>
        </w:rPr>
        <w:t>供电及通过网络和站址供电</w:t>
      </w:r>
      <w:r>
        <w:rPr>
          <w:rFonts w:hint="eastAsia"/>
          <w:lang w:eastAsia="zh-CN"/>
        </w:rPr>
        <w:t>相</w:t>
      </w:r>
      <w:r w:rsidRPr="00D86E1C">
        <w:rPr>
          <w:lang w:eastAsia="zh-CN"/>
        </w:rPr>
        <w:t>关的安全和实施问题；</w:t>
      </w:r>
    </w:p>
    <w:p w14:paraId="272A07BD"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用</w:t>
      </w:r>
      <w:r>
        <w:rPr>
          <w:rFonts w:eastAsiaTheme="minorEastAsia"/>
          <w:lang w:eastAsia="zh-CN"/>
        </w:rPr>
        <w:t>于</w:t>
      </w:r>
      <w:r w:rsidRPr="00D86E1C">
        <w:rPr>
          <w:lang w:eastAsia="zh-CN"/>
        </w:rPr>
        <w:t>保护</w:t>
      </w:r>
      <w:r w:rsidRPr="00D86E1C">
        <w:rPr>
          <w:lang w:eastAsia="zh-CN"/>
        </w:rPr>
        <w:t>ICT</w:t>
      </w:r>
      <w:r w:rsidRPr="00D86E1C">
        <w:rPr>
          <w:lang w:eastAsia="zh-CN"/>
        </w:rPr>
        <w:t>设备和电信网络的组件和应用</w:t>
      </w:r>
      <w:r>
        <w:rPr>
          <w:rFonts w:hint="eastAsia"/>
          <w:lang w:eastAsia="zh-CN"/>
        </w:rPr>
        <w:t>依据</w:t>
      </w:r>
      <w:r w:rsidRPr="00D86E1C">
        <w:rPr>
          <w:lang w:eastAsia="zh-CN"/>
        </w:rPr>
        <w:t>；</w:t>
      </w:r>
    </w:p>
    <w:p w14:paraId="1277AB84"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实现可持续发展目标（包括《巴黎协议》、连通目标</w:t>
      </w:r>
      <w:r w:rsidRPr="00D86E1C">
        <w:rPr>
          <w:lang w:eastAsia="zh-CN"/>
        </w:rPr>
        <w:t>2020</w:t>
      </w:r>
      <w:r w:rsidRPr="00D86E1C">
        <w:rPr>
          <w:lang w:eastAsia="zh-CN"/>
        </w:rPr>
        <w:t>议程、可持续发展目标等）的</w:t>
      </w:r>
      <w:r w:rsidRPr="00D86E1C">
        <w:rPr>
          <w:rFonts w:eastAsia="Times New Roman"/>
          <w:lang w:eastAsia="zh-CN"/>
        </w:rPr>
        <w:t>ICT</w:t>
      </w:r>
      <w:r w:rsidRPr="00D86E1C">
        <w:rPr>
          <w:lang w:eastAsia="zh-CN"/>
        </w:rPr>
        <w:t>、循环经济、节能和气候变化；</w:t>
      </w:r>
    </w:p>
    <w:p w14:paraId="13FB8FDE" w14:textId="77777777" w:rsidR="009F6CC0" w:rsidRPr="00D86E1C" w:rsidRDefault="008B6A39" w:rsidP="009F6CC0">
      <w:pPr>
        <w:pStyle w:val="enumlev1"/>
        <w:rPr>
          <w:rFonts w:eastAsia="Times New Roman"/>
          <w:lang w:eastAsia="zh-CN"/>
        </w:rPr>
      </w:pPr>
      <w:r w:rsidRPr="00D86E1C">
        <w:rPr>
          <w:rFonts w:eastAsia="Times New Roman"/>
          <w:lang w:eastAsia="zh-CN"/>
        </w:rPr>
        <w:lastRenderedPageBreak/>
        <w:t>•</w:t>
      </w:r>
      <w:r w:rsidRPr="00D86E1C">
        <w:rPr>
          <w:rFonts w:eastAsia="Times New Roman"/>
          <w:lang w:eastAsia="zh-CN"/>
        </w:rPr>
        <w:tab/>
      </w:r>
      <w:r w:rsidRPr="00D86E1C">
        <w:rPr>
          <w:lang w:eastAsia="zh-CN"/>
        </w:rPr>
        <w:t>研究</w:t>
      </w:r>
      <w:r w:rsidRPr="00D86E1C">
        <w:rPr>
          <w:lang w:eastAsia="zh-CN"/>
        </w:rPr>
        <w:t>ICT</w:t>
      </w:r>
      <w:r w:rsidRPr="00D86E1C">
        <w:rPr>
          <w:lang w:eastAsia="zh-CN"/>
        </w:rPr>
        <w:t>设备的寿命期与稀有金属回收方式，以便将电子废</w:t>
      </w:r>
      <w:r w:rsidRPr="00D86E1C">
        <w:rPr>
          <w:rFonts w:hint="eastAsia"/>
          <w:lang w:eastAsia="zh-CN"/>
        </w:rPr>
        <w:t>弃</w:t>
      </w:r>
      <w:r w:rsidRPr="00D86E1C">
        <w:rPr>
          <w:lang w:eastAsia="zh-CN"/>
        </w:rPr>
        <w:t>物对环境和健康的影响降低到最低限度；</w:t>
      </w:r>
    </w:p>
    <w:p w14:paraId="34CAF1DE"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研究用来评价</w:t>
      </w:r>
      <w:r w:rsidRPr="00D86E1C">
        <w:rPr>
          <w:lang w:eastAsia="zh-CN"/>
        </w:rPr>
        <w:t>ICT</w:t>
      </w:r>
      <w:r w:rsidRPr="00D86E1C">
        <w:rPr>
          <w:lang w:eastAsia="zh-CN"/>
        </w:rPr>
        <w:t>对环境的影响，既从其自身排放</w:t>
      </w:r>
      <w:r w:rsidRPr="00D86E1C">
        <w:rPr>
          <w:rFonts w:hint="eastAsia"/>
          <w:lang w:eastAsia="zh-CN"/>
        </w:rPr>
        <w:t>、</w:t>
      </w:r>
      <w:r w:rsidRPr="00D86E1C">
        <w:rPr>
          <w:lang w:eastAsia="zh-CN"/>
        </w:rPr>
        <w:t>能源用途的角度、亦从其它工业使用</w:t>
      </w:r>
      <w:r w:rsidRPr="00D86E1C">
        <w:rPr>
          <w:lang w:eastAsia="zh-CN"/>
        </w:rPr>
        <w:t>ICT</w:t>
      </w:r>
      <w:r w:rsidRPr="00D86E1C">
        <w:rPr>
          <w:lang w:eastAsia="zh-CN"/>
        </w:rPr>
        <w:t>后实现节约的角度看；</w:t>
      </w:r>
    </w:p>
    <w:p w14:paraId="68ADB0A8"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研究可有效降低能耗及资源使用，提高安全性并增进全球标准化以获取经济效益的馈电方法；</w:t>
      </w:r>
    </w:p>
    <w:p w14:paraId="6A5F0328"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研究诸如再利用一类的降低</w:t>
      </w:r>
      <w:r w:rsidRPr="00D86E1C">
        <w:rPr>
          <w:lang w:eastAsia="zh-CN"/>
        </w:rPr>
        <w:t>ICT</w:t>
      </w:r>
      <w:r w:rsidRPr="00D86E1C">
        <w:rPr>
          <w:lang w:eastAsia="zh-CN"/>
        </w:rPr>
        <w:t>设施和设备对环境影响的方法；</w:t>
      </w:r>
    </w:p>
    <w:p w14:paraId="5A090579"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建设低成本可持续</w:t>
      </w:r>
      <w:r w:rsidRPr="00D86E1C">
        <w:rPr>
          <w:lang w:eastAsia="zh-CN"/>
        </w:rPr>
        <w:t>ICT</w:t>
      </w:r>
      <w:r w:rsidRPr="00D86E1C">
        <w:rPr>
          <w:lang w:eastAsia="zh-CN"/>
        </w:rPr>
        <w:t>基础设施，连接未连通群体；</w:t>
      </w:r>
    </w:p>
    <w:p w14:paraId="2723DB09"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研究如何利用</w:t>
      </w:r>
      <w:r w:rsidRPr="00D86E1C">
        <w:rPr>
          <w:lang w:eastAsia="zh-CN"/>
        </w:rPr>
        <w:t>ICT</w:t>
      </w:r>
      <w:r w:rsidRPr="00D86E1C">
        <w:rPr>
          <w:lang w:eastAsia="zh-CN"/>
        </w:rPr>
        <w:t>帮助各国及</w:t>
      </w:r>
      <w:r w:rsidRPr="00D86E1C">
        <w:rPr>
          <w:lang w:eastAsia="zh-CN"/>
        </w:rPr>
        <w:t>ICT</w:t>
      </w:r>
      <w:r w:rsidRPr="00D86E1C">
        <w:rPr>
          <w:lang w:eastAsia="zh-CN"/>
        </w:rPr>
        <w:t>行业适应环境挑战的影响并增强</w:t>
      </w:r>
      <w:r w:rsidRPr="00D86E1C">
        <w:rPr>
          <w:rFonts w:hint="eastAsia"/>
          <w:lang w:eastAsia="zh-CN"/>
        </w:rPr>
        <w:t>抗御</w:t>
      </w:r>
      <w:r w:rsidRPr="00D86E1C">
        <w:rPr>
          <w:lang w:eastAsia="zh-CN"/>
        </w:rPr>
        <w:t>能力，包括环境变化的影响；</w:t>
      </w:r>
    </w:p>
    <w:p w14:paraId="2596A736"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电子废</w:t>
      </w:r>
      <w:r w:rsidRPr="00D86E1C">
        <w:rPr>
          <w:rFonts w:hint="eastAsia"/>
          <w:lang w:eastAsia="zh-CN"/>
        </w:rPr>
        <w:t>弃</w:t>
      </w:r>
      <w:r w:rsidRPr="00D86E1C">
        <w:rPr>
          <w:lang w:eastAsia="zh-CN"/>
        </w:rPr>
        <w:t>物的环保型管理及</w:t>
      </w:r>
      <w:r w:rsidRPr="00D86E1C">
        <w:rPr>
          <w:lang w:eastAsia="zh-CN"/>
        </w:rPr>
        <w:t>ICT</w:t>
      </w:r>
      <w:r w:rsidRPr="00D86E1C">
        <w:rPr>
          <w:lang w:eastAsia="zh-CN"/>
        </w:rPr>
        <w:t>生态友好设计（包括打击假冒设备）；</w:t>
      </w:r>
    </w:p>
    <w:p w14:paraId="1F998C46"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评估</w:t>
      </w:r>
      <w:r w:rsidRPr="00D86E1C">
        <w:rPr>
          <w:lang w:eastAsia="zh-CN"/>
        </w:rPr>
        <w:t>ICT</w:t>
      </w:r>
      <w:r w:rsidRPr="00D86E1C">
        <w:rPr>
          <w:lang w:eastAsia="zh-CN"/>
        </w:rPr>
        <w:t>可持续性影响，以促进可持续发展目标的实现。</w:t>
      </w:r>
    </w:p>
    <w:p w14:paraId="60A7221C" w14:textId="77777777" w:rsidR="009F6CC0" w:rsidRDefault="008B6A39"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研究组还将负责与在现有的铜网络上部署新业务有关的问题，例如，由不同提供商提供的不同业务共存于同一条线缆或</w:t>
      </w:r>
      <w:r>
        <w:rPr>
          <w:rFonts w:asciiTheme="majorBidi" w:hAnsiTheme="majorBidi" w:cstheme="majorBidi" w:hint="eastAsia"/>
          <w:lang w:eastAsia="zh-CN"/>
        </w:rPr>
        <w:t>同</w:t>
      </w:r>
      <w:r>
        <w:rPr>
          <w:rFonts w:asciiTheme="majorBidi" w:hAnsiTheme="majorBidi" w:cstheme="majorBidi"/>
          <w:lang w:eastAsia="zh-CN"/>
        </w:rPr>
        <w:t>一</w:t>
      </w:r>
      <w:r w:rsidRPr="00D86E1C">
        <w:rPr>
          <w:rFonts w:asciiTheme="majorBidi" w:hAnsiTheme="majorBidi" w:cstheme="majorBidi"/>
          <w:lang w:eastAsia="zh-CN"/>
        </w:rPr>
        <w:t>线缆束，中心局主配线架内组件的放置（例如电涌保护元件），亦包括研究提供新型铜缆双绞线性能要求的必要性，以支持更高带宽。</w:t>
      </w:r>
    </w:p>
    <w:p w14:paraId="06D46D5C" w14:textId="77777777" w:rsidR="009F6CC0" w:rsidRPr="00D86E1C" w:rsidRDefault="008B6A39"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这项活动与对本地环路非捆绑（</w:t>
      </w:r>
      <w:r w:rsidRPr="00D86E1C">
        <w:rPr>
          <w:rFonts w:asciiTheme="majorBidi" w:hAnsiTheme="majorBidi" w:cstheme="majorBidi"/>
          <w:lang w:eastAsia="zh-CN"/>
        </w:rPr>
        <w:t>LLU</w:t>
      </w:r>
      <w:r w:rsidRPr="00D86E1C">
        <w:rPr>
          <w:rFonts w:asciiTheme="majorBidi" w:hAnsiTheme="majorBidi" w:cstheme="majorBidi"/>
          <w:lang w:eastAsia="zh-CN"/>
        </w:rPr>
        <w:t>）业务、光纤与铜线的</w:t>
      </w:r>
      <w:r>
        <w:rPr>
          <w:rFonts w:asciiTheme="majorBidi" w:hAnsiTheme="majorBidi" w:cstheme="majorBidi" w:hint="eastAsia"/>
          <w:lang w:eastAsia="zh-CN"/>
        </w:rPr>
        <w:t>集成</w:t>
      </w:r>
      <w:r w:rsidRPr="00D86E1C">
        <w:rPr>
          <w:rFonts w:asciiTheme="majorBidi" w:hAnsiTheme="majorBidi" w:cstheme="majorBidi"/>
          <w:lang w:eastAsia="zh-CN"/>
        </w:rPr>
        <w:t>的继续研究有关，以便在运营商可以进行互动，不对监管和行政问题所定义的服务质量产生不利影响的前提下，提供所有正确的技术解决方案，以确保网络的完整性和互操作性，设备的易用性和接入的安全性。</w:t>
      </w:r>
    </w:p>
    <w:p w14:paraId="1E740617" w14:textId="77777777" w:rsidR="009F6CC0" w:rsidRPr="00D86E1C" w:rsidRDefault="008B6A39"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研究组及其工作组</w:t>
      </w:r>
      <w:r w:rsidRPr="00D86E1C">
        <w:rPr>
          <w:rFonts w:asciiTheme="majorBidi" w:hAnsiTheme="majorBidi" w:cstheme="majorBidi"/>
          <w:lang w:eastAsia="zh-CN"/>
        </w:rPr>
        <w:t>/</w:t>
      </w:r>
      <w:r w:rsidRPr="00D86E1C">
        <w:rPr>
          <w:rFonts w:asciiTheme="majorBidi" w:hAnsiTheme="majorBidi" w:cstheme="majorBidi"/>
          <w:lang w:eastAsia="zh-CN"/>
        </w:rPr>
        <w:t>课题的会议应尽可能与参与环境、循环经济、节能与气候变化研究，以实现可持续发展目标的其它研究组</w:t>
      </w:r>
      <w:r w:rsidRPr="00D86E1C">
        <w:rPr>
          <w:rFonts w:asciiTheme="majorBidi" w:hAnsiTheme="majorBidi" w:cstheme="majorBidi"/>
          <w:lang w:eastAsia="zh-CN"/>
        </w:rPr>
        <w:t>/</w:t>
      </w:r>
      <w:r w:rsidRPr="00D86E1C">
        <w:rPr>
          <w:rFonts w:asciiTheme="majorBidi" w:hAnsiTheme="majorBidi" w:cstheme="majorBidi"/>
          <w:lang w:eastAsia="zh-CN"/>
        </w:rPr>
        <w:t>工作组</w:t>
      </w:r>
      <w:r w:rsidRPr="00D86E1C">
        <w:rPr>
          <w:rFonts w:asciiTheme="majorBidi" w:hAnsiTheme="majorBidi" w:cstheme="majorBidi"/>
          <w:lang w:eastAsia="zh-CN"/>
        </w:rPr>
        <w:t>/</w:t>
      </w:r>
      <w:r w:rsidRPr="00D86E1C">
        <w:rPr>
          <w:rFonts w:asciiTheme="majorBidi" w:hAnsiTheme="majorBidi" w:cstheme="majorBidi"/>
          <w:lang w:eastAsia="zh-CN"/>
        </w:rPr>
        <w:t>课题的会议同地举行。</w:t>
      </w:r>
    </w:p>
    <w:p w14:paraId="641A6583" w14:textId="77777777" w:rsidR="009F6CC0" w:rsidRPr="00B80979" w:rsidRDefault="008B6A39" w:rsidP="009F6CC0">
      <w:pPr>
        <w:pStyle w:val="Headingb"/>
        <w:keepLines/>
        <w:rPr>
          <w:lang w:val="en-US" w:eastAsia="zh-CN"/>
        </w:rPr>
      </w:pPr>
      <w:r w:rsidRPr="00B80979">
        <w:rPr>
          <w:rFonts w:hint="eastAsia"/>
          <w:lang w:val="en-US" w:eastAsia="zh-CN"/>
        </w:rPr>
        <w:t>ITU-T</w:t>
      </w:r>
      <w:r w:rsidRPr="00D86E1C">
        <w:rPr>
          <w:lang w:eastAsia="zh-CN"/>
        </w:rPr>
        <w:t>第</w:t>
      </w:r>
      <w:r w:rsidRPr="00B80979">
        <w:rPr>
          <w:lang w:val="en-US" w:eastAsia="zh-CN"/>
        </w:rPr>
        <w:t>9</w:t>
      </w:r>
      <w:r w:rsidRPr="00D86E1C">
        <w:rPr>
          <w:lang w:eastAsia="zh-CN"/>
        </w:rPr>
        <w:t>研究组</w:t>
      </w:r>
    </w:p>
    <w:p w14:paraId="63B54587" w14:textId="77777777" w:rsidR="009F6CC0" w:rsidRPr="00D86E1C" w:rsidRDefault="008B6A39"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9</w:t>
      </w:r>
      <w:r w:rsidRPr="00D86E1C">
        <w:rPr>
          <w:lang w:eastAsia="zh-CN"/>
        </w:rPr>
        <w:t>研究组在其总体责任范围内，负责制定和</w:t>
      </w:r>
      <w:r w:rsidRPr="00D86E1C">
        <w:rPr>
          <w:rFonts w:hint="eastAsia"/>
          <w:lang w:eastAsia="zh-CN"/>
        </w:rPr>
        <w:t>充实完善</w:t>
      </w:r>
      <w:r w:rsidRPr="00D86E1C">
        <w:rPr>
          <w:lang w:eastAsia="zh-CN"/>
        </w:rPr>
        <w:t>以下方面的建议书：</w:t>
      </w:r>
    </w:p>
    <w:p w14:paraId="3C393E4F"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必要时与其它研究组合</w:t>
      </w:r>
      <w:r w:rsidRPr="00D86E1C">
        <w:rPr>
          <w:rFonts w:hint="eastAsia"/>
          <w:lang w:eastAsia="zh-CN"/>
        </w:rPr>
        <w:t>作</w:t>
      </w:r>
      <w:r w:rsidRPr="00D86E1C">
        <w:rPr>
          <w:lang w:eastAsia="zh-CN"/>
        </w:rPr>
        <w:t>，利用</w:t>
      </w:r>
      <w:r w:rsidRPr="00D86E1C">
        <w:rPr>
          <w:lang w:eastAsia="zh-CN"/>
        </w:rPr>
        <w:t>IP</w:t>
      </w:r>
      <w:r w:rsidRPr="00D86E1C">
        <w:rPr>
          <w:lang w:eastAsia="zh-CN"/>
        </w:rPr>
        <w:t>或其他</w:t>
      </w:r>
      <w:r w:rsidRPr="00D86E1C">
        <w:rPr>
          <w:rFonts w:hint="eastAsia"/>
          <w:lang w:eastAsia="zh-CN"/>
        </w:rPr>
        <w:t>适当</w:t>
      </w:r>
      <w:r w:rsidRPr="00D86E1C">
        <w:rPr>
          <w:lang w:eastAsia="zh-CN"/>
        </w:rPr>
        <w:t>协议</w:t>
      </w:r>
      <w:r w:rsidRPr="00D86E1C">
        <w:rPr>
          <w:rFonts w:hint="eastAsia"/>
          <w:lang w:eastAsia="zh-CN"/>
        </w:rPr>
        <w:t>和中间件</w:t>
      </w:r>
      <w:r w:rsidRPr="00D86E1C">
        <w:rPr>
          <w:lang w:eastAsia="zh-CN"/>
        </w:rPr>
        <w:t>，经电缆或混合网络提供时效性强的</w:t>
      </w:r>
      <w:r w:rsidRPr="00D86E1C">
        <w:rPr>
          <w:rFonts w:hint="eastAsia"/>
          <w:lang w:eastAsia="zh-CN"/>
        </w:rPr>
        <w:t>服</w:t>
      </w:r>
      <w:r w:rsidRPr="00D86E1C">
        <w:rPr>
          <w:lang w:eastAsia="zh-CN"/>
        </w:rPr>
        <w:t>务、点播</w:t>
      </w:r>
      <w:r w:rsidRPr="00D86E1C">
        <w:rPr>
          <w:rFonts w:hint="eastAsia"/>
          <w:lang w:eastAsia="zh-CN"/>
        </w:rPr>
        <w:t>服</w:t>
      </w:r>
      <w:r w:rsidRPr="00D86E1C">
        <w:rPr>
          <w:lang w:eastAsia="zh-CN"/>
        </w:rPr>
        <w:t>务或交互式</w:t>
      </w:r>
      <w:r w:rsidRPr="00D86E1C">
        <w:rPr>
          <w:rFonts w:hint="eastAsia"/>
          <w:lang w:eastAsia="zh-CN"/>
        </w:rPr>
        <w:t>服</w:t>
      </w:r>
      <w:r w:rsidRPr="00D86E1C">
        <w:rPr>
          <w:lang w:eastAsia="zh-CN"/>
        </w:rPr>
        <w:t>务；</w:t>
      </w:r>
    </w:p>
    <w:p w14:paraId="7B18369C"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电视和声音节目网络的运</w:t>
      </w:r>
      <w:r w:rsidRPr="00D86E1C">
        <w:rPr>
          <w:rFonts w:hint="eastAsia"/>
          <w:lang w:eastAsia="zh-CN"/>
        </w:rPr>
        <w:t>行</w:t>
      </w:r>
      <w:r w:rsidRPr="00D86E1C">
        <w:rPr>
          <w:lang w:eastAsia="zh-CN"/>
        </w:rPr>
        <w:t>程序；</w:t>
      </w:r>
    </w:p>
    <w:p w14:paraId="6AF3FDAC"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用于馈给和分配网络的电视和声音节目系统；</w:t>
      </w:r>
    </w:p>
    <w:p w14:paraId="2D57AB31"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lang w:eastAsia="zh-CN"/>
        </w:rPr>
        <w:t>用于电视、声音节目和交互式业务</w:t>
      </w:r>
      <w:r w:rsidRPr="00D86E1C">
        <w:rPr>
          <w:rFonts w:hint="eastAsia"/>
          <w:lang w:eastAsia="zh-CN"/>
        </w:rPr>
        <w:t>（</w:t>
      </w:r>
      <w:r w:rsidRPr="00D86E1C">
        <w:rPr>
          <w:lang w:eastAsia="zh-CN"/>
        </w:rPr>
        <w:t>包括主要用于电视的互联网网络应用</w:t>
      </w:r>
      <w:r w:rsidRPr="00D86E1C">
        <w:rPr>
          <w:rFonts w:hint="eastAsia"/>
          <w:lang w:eastAsia="zh-CN"/>
        </w:rPr>
        <w:t>）</w:t>
      </w:r>
      <w:r w:rsidRPr="00D86E1C">
        <w:rPr>
          <w:lang w:eastAsia="zh-CN"/>
        </w:rPr>
        <w:t>传输系统；</w:t>
      </w:r>
    </w:p>
    <w:p w14:paraId="174F4C72"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终</w:t>
      </w:r>
      <w:r>
        <w:rPr>
          <w:rFonts w:hint="eastAsia"/>
          <w:lang w:eastAsia="zh-CN"/>
        </w:rPr>
        <w:t>接</w:t>
      </w:r>
      <w:r w:rsidRPr="00D86E1C">
        <w:rPr>
          <w:rFonts w:hint="eastAsia"/>
          <w:lang w:eastAsia="zh-CN"/>
        </w:rPr>
        <w:t>有线电视接入网络及其接入家庭网络界面的设备。</w:t>
      </w:r>
    </w:p>
    <w:p w14:paraId="58347C7E" w14:textId="77777777" w:rsidR="009F6CC0" w:rsidRPr="00D86E1C" w:rsidRDefault="008B6A39" w:rsidP="009F6CC0">
      <w:pPr>
        <w:ind w:firstLineChars="200" w:firstLine="480"/>
        <w:rPr>
          <w:lang w:eastAsia="zh-CN"/>
        </w:rPr>
      </w:pPr>
      <w:r w:rsidRPr="00D86E1C">
        <w:rPr>
          <w:lang w:eastAsia="zh-CN"/>
        </w:rPr>
        <w:t>第</w:t>
      </w:r>
      <w:r w:rsidRPr="00D86E1C">
        <w:rPr>
          <w:lang w:eastAsia="zh-CN"/>
        </w:rPr>
        <w:t>9</w:t>
      </w:r>
      <w:r w:rsidRPr="00D86E1C">
        <w:rPr>
          <w:lang w:eastAsia="zh-CN"/>
        </w:rPr>
        <w:t>研究组负责就广播事宜与</w:t>
      </w:r>
      <w:r>
        <w:rPr>
          <w:rFonts w:hint="eastAsia"/>
          <w:lang w:eastAsia="zh-CN"/>
        </w:rPr>
        <w:t>国</w:t>
      </w:r>
      <w:r>
        <w:rPr>
          <w:lang w:eastAsia="zh-CN"/>
        </w:rPr>
        <w:t>际电联无线电通信部门（</w:t>
      </w:r>
      <w:r w:rsidRPr="00D86E1C">
        <w:rPr>
          <w:lang w:eastAsia="zh-CN"/>
        </w:rPr>
        <w:t>ITU-R</w:t>
      </w:r>
      <w:r>
        <w:rPr>
          <w:rFonts w:hint="eastAsia"/>
          <w:lang w:eastAsia="zh-CN"/>
        </w:rPr>
        <w:t>）</w:t>
      </w:r>
      <w:r w:rsidRPr="00D86E1C">
        <w:rPr>
          <w:lang w:eastAsia="zh-CN"/>
        </w:rPr>
        <w:t>进行协调。</w:t>
      </w:r>
    </w:p>
    <w:p w14:paraId="7098C7C2" w14:textId="77777777" w:rsidR="009F6CC0" w:rsidRPr="00D86E1C" w:rsidRDefault="008B6A39" w:rsidP="009F6CC0">
      <w:pPr>
        <w:ind w:firstLineChars="200" w:firstLine="480"/>
        <w:rPr>
          <w:lang w:eastAsia="zh-CN"/>
        </w:rPr>
      </w:pPr>
      <w:r w:rsidRPr="00D86E1C">
        <w:rPr>
          <w:rFonts w:hint="eastAsia"/>
          <w:lang w:eastAsia="zh-CN"/>
        </w:rPr>
        <w:t>不同研究组开展的跨</w:t>
      </w:r>
      <w:r w:rsidRPr="00D86E1C">
        <w:rPr>
          <w:lang w:eastAsia="zh-CN"/>
        </w:rPr>
        <w:t>部门报告人组和</w:t>
      </w:r>
      <w:r w:rsidRPr="00D86E1C">
        <w:rPr>
          <w:rFonts w:hint="eastAsia"/>
          <w:lang w:eastAsia="zh-CN"/>
        </w:rPr>
        <w:t>联合报告人组活动（在全球标准举措（</w:t>
      </w:r>
      <w:r w:rsidRPr="00D86E1C">
        <w:rPr>
          <w:lang w:eastAsia="zh-CN"/>
        </w:rPr>
        <w:t>GSI</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在同期同地点召开会议方面的要求以</w:t>
      </w:r>
      <w:r w:rsidRPr="00D86E1C">
        <w:rPr>
          <w:lang w:eastAsia="zh-CN"/>
        </w:rPr>
        <w:t>便于协作和协调</w:t>
      </w:r>
      <w:r w:rsidRPr="00D86E1C">
        <w:rPr>
          <w:rFonts w:hint="eastAsia"/>
          <w:lang w:eastAsia="zh-CN"/>
        </w:rPr>
        <w:t>。</w:t>
      </w:r>
    </w:p>
    <w:p w14:paraId="30346373" w14:textId="77777777" w:rsidR="009F6CC0" w:rsidRPr="00B80979" w:rsidRDefault="008B6A39"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11</w:t>
      </w:r>
      <w:r w:rsidRPr="00D86E1C">
        <w:rPr>
          <w:lang w:eastAsia="zh-CN"/>
        </w:rPr>
        <w:t>研究组</w:t>
      </w:r>
    </w:p>
    <w:p w14:paraId="64D803EC" w14:textId="77777777" w:rsidR="009F6CC0" w:rsidRPr="00D86E1C" w:rsidRDefault="008B6A39" w:rsidP="007E2DB9">
      <w:pPr>
        <w:keepNext/>
        <w:keepLines/>
        <w:ind w:firstLineChars="200" w:firstLine="480"/>
        <w:rPr>
          <w:lang w:eastAsia="zh-CN"/>
        </w:rPr>
      </w:pPr>
      <w:r w:rsidRPr="00D86E1C">
        <w:rPr>
          <w:rFonts w:hint="eastAsia"/>
          <w:lang w:eastAsia="zh-CN"/>
        </w:rPr>
        <w:t>第</w:t>
      </w:r>
      <w:r w:rsidRPr="00D86E1C">
        <w:rPr>
          <w:rFonts w:hint="eastAsia"/>
          <w:lang w:eastAsia="zh-CN"/>
        </w:rPr>
        <w:t>11</w:t>
      </w:r>
      <w:r>
        <w:rPr>
          <w:rFonts w:hint="eastAsia"/>
          <w:lang w:eastAsia="zh-CN"/>
        </w:rPr>
        <w:t>研究组</w:t>
      </w:r>
      <w:r w:rsidRPr="00D86E1C">
        <w:rPr>
          <w:rFonts w:hint="eastAsia"/>
          <w:lang w:eastAsia="zh-CN"/>
        </w:rPr>
        <w:t>将就以下主题制定建议书：</w:t>
      </w:r>
    </w:p>
    <w:p w14:paraId="4E1B6A12" w14:textId="626FFE0B" w:rsidR="009F6CC0" w:rsidRPr="00D86E1C" w:rsidRDefault="008B6A39" w:rsidP="002518DF">
      <w:pPr>
        <w:pStyle w:val="enumlev1"/>
        <w:rPr>
          <w:lang w:eastAsia="zh-CN"/>
        </w:rPr>
      </w:pPr>
      <w:r w:rsidRPr="00D86E1C">
        <w:rPr>
          <w:lang w:eastAsia="zh-CN"/>
        </w:rPr>
        <w:t>•</w:t>
      </w:r>
      <w:r w:rsidRPr="00D86E1C">
        <w:rPr>
          <w:lang w:eastAsia="zh-CN"/>
        </w:rPr>
        <w:tab/>
      </w:r>
      <w:ins w:id="220" w:author="Steele Steele" w:date="2022-02-16T10:07:00Z">
        <w:r w:rsidR="00382463">
          <w:rPr>
            <w:rFonts w:hint="eastAsia"/>
            <w:lang w:eastAsia="zh-CN"/>
          </w:rPr>
          <w:t>当前和</w:t>
        </w:r>
      </w:ins>
      <w:r w:rsidRPr="00D86E1C">
        <w:rPr>
          <w:rFonts w:hint="eastAsia"/>
          <w:lang w:eastAsia="zh-CN"/>
        </w:rPr>
        <w:t>新兴电信环境（如</w:t>
      </w:r>
      <w:r w:rsidRPr="008A1CAC">
        <w:rPr>
          <w:lang w:eastAsia="zh-CN"/>
        </w:rPr>
        <w:t>SDN</w:t>
      </w:r>
      <w:r w:rsidRPr="00D86E1C">
        <w:rPr>
          <w:rFonts w:hint="eastAsia"/>
          <w:lang w:eastAsia="zh-CN"/>
        </w:rPr>
        <w:t>、</w:t>
      </w:r>
      <w:r w:rsidRPr="008A1CAC">
        <w:rPr>
          <w:lang w:eastAsia="zh-CN"/>
        </w:rPr>
        <w:t>NFV</w:t>
      </w:r>
      <w:r w:rsidRPr="00D86E1C">
        <w:rPr>
          <w:rFonts w:hint="eastAsia"/>
          <w:lang w:eastAsia="zh-CN"/>
        </w:rPr>
        <w:t>、</w:t>
      </w:r>
      <w:r w:rsidRPr="008A1CAC">
        <w:rPr>
          <w:lang w:eastAsia="zh-CN"/>
        </w:rPr>
        <w:t>FN</w:t>
      </w:r>
      <w:r w:rsidRPr="00D86E1C">
        <w:rPr>
          <w:rFonts w:hint="eastAsia"/>
          <w:lang w:eastAsia="zh-CN"/>
        </w:rPr>
        <w:t>、云计算、</w:t>
      </w:r>
      <w:proofErr w:type="spellStart"/>
      <w:r w:rsidRPr="008A1CAC">
        <w:rPr>
          <w:lang w:eastAsia="zh-CN"/>
        </w:rPr>
        <w:t>VoLTE</w:t>
      </w:r>
      <w:proofErr w:type="spellEnd"/>
      <w:r w:rsidRPr="008A1CAC">
        <w:rPr>
          <w:lang w:eastAsia="zh-CN"/>
        </w:rPr>
        <w:t>/</w:t>
      </w:r>
      <w:proofErr w:type="spellStart"/>
      <w:r w:rsidRPr="008A1CAC">
        <w:rPr>
          <w:lang w:eastAsia="zh-CN"/>
        </w:rPr>
        <w:t>ViLTE</w:t>
      </w:r>
      <w:proofErr w:type="spellEnd"/>
      <w:r w:rsidRPr="00D86E1C">
        <w:rPr>
          <w:rFonts w:hint="eastAsia"/>
          <w:lang w:eastAsia="zh-CN"/>
        </w:rPr>
        <w:t>、</w:t>
      </w:r>
      <w:r w:rsidRPr="008A1CAC">
        <w:rPr>
          <w:lang w:eastAsia="zh-CN"/>
        </w:rPr>
        <w:t>IMT-2020</w:t>
      </w:r>
      <w:ins w:id="221" w:author="Steele Steele" w:date="2022-02-16T10:08:00Z">
        <w:r w:rsidR="00382463" w:rsidRPr="00382463">
          <w:rPr>
            <w:rFonts w:hint="eastAsia"/>
            <w:lang w:eastAsia="zh-CN"/>
          </w:rPr>
          <w:t>和下一代网络技术、量子通信和相关</w:t>
        </w:r>
      </w:ins>
      <w:r w:rsidRPr="00D86E1C">
        <w:rPr>
          <w:rFonts w:hint="eastAsia"/>
          <w:lang w:eastAsia="zh-CN"/>
        </w:rPr>
        <w:t>技术等）中网络信令和控制架构；</w:t>
      </w:r>
    </w:p>
    <w:p w14:paraId="0CC11F9D" w14:textId="658CEFDA" w:rsidR="000079C4" w:rsidRPr="00741D08" w:rsidRDefault="008B6A39" w:rsidP="000079C4">
      <w:pPr>
        <w:pStyle w:val="enumlev1"/>
        <w:rPr>
          <w:ins w:id="222" w:author="TSB (JB)" w:date="2022-02-15T11:43:00Z"/>
          <w:lang w:eastAsia="zh-CN"/>
        </w:rPr>
      </w:pPr>
      <w:r w:rsidRPr="00D86E1C">
        <w:rPr>
          <w:lang w:eastAsia="zh-CN"/>
        </w:rPr>
        <w:t>•</w:t>
      </w:r>
      <w:r w:rsidRPr="00D86E1C">
        <w:rPr>
          <w:lang w:eastAsia="zh-CN"/>
        </w:rPr>
        <w:tab/>
      </w:r>
      <w:del w:id="223" w:author="Steele Steele" w:date="2022-02-16T10:09:00Z">
        <w:r w:rsidDel="0031334E">
          <w:rPr>
            <w:rFonts w:hint="eastAsia"/>
            <w:lang w:eastAsia="zh-CN"/>
          </w:rPr>
          <w:delText>服务</w:delText>
        </w:r>
        <w:r w:rsidDel="0031334E">
          <w:rPr>
            <w:lang w:eastAsia="zh-CN"/>
          </w:rPr>
          <w:delText>和</w:delText>
        </w:r>
        <w:r w:rsidRPr="00D86E1C" w:rsidDel="0031334E">
          <w:rPr>
            <w:lang w:eastAsia="zh-CN"/>
          </w:rPr>
          <w:delText>应用控制和</w:delText>
        </w:r>
      </w:del>
      <w:ins w:id="224" w:author="Steele Steele" w:date="2022-02-16T10:09:00Z">
        <w:r w:rsidR="0031334E" w:rsidRPr="0031334E">
          <w:rPr>
            <w:rFonts w:hint="eastAsia"/>
            <w:lang w:eastAsia="zh-CN"/>
          </w:rPr>
          <w:t>服务和应用的</w:t>
        </w:r>
      </w:ins>
      <w:r w:rsidRPr="00D86E1C">
        <w:rPr>
          <w:lang w:eastAsia="zh-CN"/>
        </w:rPr>
        <w:t>信令要求及协议；</w:t>
      </w:r>
    </w:p>
    <w:p w14:paraId="67E6932A" w14:textId="531C112B" w:rsidR="000079C4" w:rsidRDefault="000079C4" w:rsidP="000079C4">
      <w:pPr>
        <w:pStyle w:val="enumlev1"/>
        <w:rPr>
          <w:lang w:eastAsia="zh-CN"/>
        </w:rPr>
      </w:pPr>
      <w:ins w:id="225" w:author="TSB (JB)" w:date="2022-02-15T11:43:00Z">
        <w:r w:rsidRPr="00741D08">
          <w:rPr>
            <w:lang w:eastAsia="zh-CN"/>
          </w:rPr>
          <w:lastRenderedPageBreak/>
          <w:t>•</w:t>
        </w:r>
        <w:r w:rsidRPr="00741D08">
          <w:rPr>
            <w:lang w:eastAsia="zh-CN"/>
          </w:rPr>
          <w:tab/>
        </w:r>
      </w:ins>
      <w:ins w:id="226" w:author="Steele Steele" w:date="2022-02-16T10:09:00Z">
        <w:r w:rsidR="0031334E" w:rsidRPr="0031334E">
          <w:rPr>
            <w:rFonts w:hint="eastAsia"/>
            <w:lang w:eastAsia="zh-CN"/>
          </w:rPr>
          <w:t>信令协议的安全性；</w:t>
        </w:r>
      </w:ins>
    </w:p>
    <w:p w14:paraId="13A896E4" w14:textId="77777777" w:rsidR="009F6CC0" w:rsidRPr="00D86E1C" w:rsidRDefault="008B6A39" w:rsidP="000079C4">
      <w:pPr>
        <w:pStyle w:val="enumlev1"/>
        <w:rPr>
          <w:lang w:eastAsia="zh-CN"/>
        </w:rPr>
      </w:pPr>
      <w:r w:rsidRPr="00D86E1C">
        <w:rPr>
          <w:lang w:eastAsia="zh-CN"/>
        </w:rPr>
        <w:t>•</w:t>
      </w:r>
      <w:r w:rsidRPr="00D86E1C">
        <w:rPr>
          <w:lang w:eastAsia="zh-CN"/>
        </w:rPr>
        <w:tab/>
      </w:r>
      <w:r w:rsidRPr="00D86E1C">
        <w:rPr>
          <w:lang w:eastAsia="zh-CN"/>
        </w:rPr>
        <w:t>对话控制和信令要求及协议；</w:t>
      </w:r>
    </w:p>
    <w:p w14:paraId="45B15A22"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lang w:eastAsia="zh-CN"/>
        </w:rPr>
        <w:t>资源控制和信令要求及协议；</w:t>
      </w:r>
    </w:p>
    <w:p w14:paraId="3FDB91C2" w14:textId="77777777" w:rsidR="009F6CC0"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支持新兴电信环境附着的信令和控制要求及协议；</w:t>
      </w:r>
    </w:p>
    <w:p w14:paraId="65739D49"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支持宽带网关的信令和控制要求</w:t>
      </w:r>
      <w:r w:rsidRPr="00D86E1C">
        <w:rPr>
          <w:lang w:eastAsia="zh-CN"/>
        </w:rPr>
        <w:t>及协议</w:t>
      </w:r>
      <w:r w:rsidRPr="00D86E1C">
        <w:rPr>
          <w:rFonts w:hint="eastAsia"/>
          <w:lang w:eastAsia="zh-CN"/>
        </w:rPr>
        <w:t>；</w:t>
      </w:r>
    </w:p>
    <w:p w14:paraId="1F65E33F" w14:textId="77777777" w:rsidR="009F6CC0" w:rsidRPr="00D86E1C" w:rsidRDefault="008B6A39" w:rsidP="009F6CC0">
      <w:pPr>
        <w:pStyle w:val="enumlev1"/>
        <w:rPr>
          <w:lang w:eastAsia="zh-CN"/>
        </w:rPr>
      </w:pPr>
      <w:r w:rsidRPr="008A1CAC">
        <w:rPr>
          <w:lang w:eastAsia="zh-CN"/>
        </w:rPr>
        <w:t>•</w:t>
      </w:r>
      <w:r w:rsidRPr="008A1CAC">
        <w:rPr>
          <w:lang w:eastAsia="zh-CN"/>
        </w:rPr>
        <w:tab/>
      </w:r>
      <w:r w:rsidRPr="008A1CAC">
        <w:rPr>
          <w:rFonts w:hint="eastAsia"/>
          <w:lang w:eastAsia="zh-CN"/>
        </w:rPr>
        <w:t>支持不断涌现的多媒体业务的信令和控制要求及协议；</w:t>
      </w:r>
    </w:p>
    <w:p w14:paraId="22CBA6AE" w14:textId="77777777" w:rsidR="009F6CC0" w:rsidRPr="00D86E1C" w:rsidRDefault="008B6A39" w:rsidP="009F6CC0">
      <w:pPr>
        <w:pStyle w:val="enumlev1"/>
        <w:rPr>
          <w:lang w:eastAsia="zh-CN"/>
        </w:rPr>
      </w:pPr>
      <w:r w:rsidRPr="008A1CAC">
        <w:rPr>
          <w:lang w:eastAsia="zh-CN"/>
        </w:rPr>
        <w:t>•</w:t>
      </w:r>
      <w:r w:rsidRPr="008A1CAC">
        <w:rPr>
          <w:lang w:eastAsia="zh-CN"/>
        </w:rPr>
        <w:tab/>
      </w:r>
      <w:r w:rsidRPr="008A1CAC">
        <w:rPr>
          <w:rFonts w:hint="eastAsia"/>
          <w:lang w:eastAsia="zh-CN"/>
        </w:rPr>
        <w:t>支持</w:t>
      </w:r>
      <w:r w:rsidRPr="00D86E1C">
        <w:rPr>
          <w:rFonts w:hint="eastAsia"/>
          <w:lang w:eastAsia="zh-CN"/>
        </w:rPr>
        <w:t>不断涌现的</w:t>
      </w:r>
      <w:r>
        <w:rPr>
          <w:rFonts w:hint="eastAsia"/>
          <w:lang w:eastAsia="zh-CN"/>
        </w:rPr>
        <w:t>应急</w:t>
      </w:r>
      <w:r>
        <w:rPr>
          <w:lang w:eastAsia="zh-CN"/>
        </w:rPr>
        <w:t>通信</w:t>
      </w:r>
      <w:r w:rsidRPr="00D86E1C">
        <w:rPr>
          <w:rFonts w:hint="eastAsia"/>
          <w:lang w:eastAsia="zh-CN"/>
        </w:rPr>
        <w:t>业务</w:t>
      </w:r>
      <w:r>
        <w:rPr>
          <w:rFonts w:hint="eastAsia"/>
          <w:lang w:eastAsia="zh-CN"/>
        </w:rPr>
        <w:t>（</w:t>
      </w:r>
      <w:r>
        <w:rPr>
          <w:rFonts w:hint="eastAsia"/>
          <w:lang w:eastAsia="zh-CN"/>
        </w:rPr>
        <w:t>ETS</w:t>
      </w:r>
      <w:r>
        <w:rPr>
          <w:lang w:eastAsia="zh-CN"/>
        </w:rPr>
        <w:t>）</w:t>
      </w:r>
      <w:r w:rsidRPr="008A1CAC">
        <w:rPr>
          <w:rFonts w:hint="eastAsia"/>
          <w:lang w:eastAsia="zh-CN"/>
        </w:rPr>
        <w:t>的</w:t>
      </w:r>
      <w:r w:rsidRPr="00D86E1C">
        <w:rPr>
          <w:rFonts w:hint="eastAsia"/>
          <w:lang w:eastAsia="zh-CN"/>
        </w:rPr>
        <w:t>信令和控制要求及协议；</w:t>
      </w:r>
    </w:p>
    <w:p w14:paraId="79C61CED" w14:textId="77777777" w:rsidR="009F6CC0" w:rsidRDefault="008B6A39" w:rsidP="002518DF">
      <w:pPr>
        <w:pStyle w:val="enumlev1"/>
        <w:rPr>
          <w:lang w:eastAsia="zh-CN"/>
        </w:rPr>
      </w:pPr>
      <w:r w:rsidRPr="008A1CAC">
        <w:rPr>
          <w:lang w:eastAsia="zh-CN"/>
        </w:rPr>
        <w:t>•</w:t>
      </w:r>
      <w:r w:rsidRPr="008A1CAC">
        <w:rPr>
          <w:lang w:eastAsia="zh-CN"/>
        </w:rPr>
        <w:tab/>
      </w:r>
      <w:r w:rsidRPr="008A1CAC">
        <w:rPr>
          <w:rFonts w:hint="eastAsia"/>
          <w:lang w:eastAsia="zh-CN"/>
        </w:rPr>
        <w:t>建立分组网络（包括基于</w:t>
      </w:r>
      <w:proofErr w:type="spellStart"/>
      <w:r w:rsidRPr="008A1CAC">
        <w:rPr>
          <w:lang w:eastAsia="zh-CN"/>
        </w:rPr>
        <w:t>VoLTE</w:t>
      </w:r>
      <w:proofErr w:type="spellEnd"/>
      <w:r w:rsidRPr="008A1CAC">
        <w:rPr>
          <w:lang w:eastAsia="zh-CN"/>
        </w:rPr>
        <w:t>/</w:t>
      </w:r>
      <w:proofErr w:type="spellStart"/>
      <w:r w:rsidRPr="008A1CAC">
        <w:rPr>
          <w:lang w:eastAsia="zh-CN"/>
        </w:rPr>
        <w:t>ViLTE</w:t>
      </w:r>
      <w:proofErr w:type="spellEnd"/>
      <w:r w:rsidRPr="008A1CAC">
        <w:rPr>
          <w:rFonts w:hint="eastAsia"/>
          <w:lang w:eastAsia="zh-CN"/>
        </w:rPr>
        <w:t>的网络、</w:t>
      </w:r>
      <w:r w:rsidRPr="008A1CAC">
        <w:rPr>
          <w:lang w:eastAsia="zh-CN"/>
        </w:rPr>
        <w:t>IMT-2020</w:t>
      </w:r>
      <w:r w:rsidRPr="008A1CAC">
        <w:rPr>
          <w:rFonts w:hint="eastAsia"/>
          <w:lang w:eastAsia="zh-CN"/>
        </w:rPr>
        <w:t>及未来网络）互连的信令要求；</w:t>
      </w:r>
    </w:p>
    <w:p w14:paraId="4050A762"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新兴网络技术</w:t>
      </w:r>
      <w:r>
        <w:rPr>
          <w:rFonts w:hint="eastAsia"/>
          <w:lang w:eastAsia="zh-CN"/>
        </w:rPr>
        <w:t>及其</w:t>
      </w:r>
      <w:r>
        <w:rPr>
          <w:lang w:eastAsia="zh-CN"/>
        </w:rPr>
        <w:t>应用</w:t>
      </w:r>
      <w:r w:rsidRPr="00D86E1C">
        <w:rPr>
          <w:rFonts w:hint="eastAsia"/>
          <w:lang w:eastAsia="zh-CN"/>
        </w:rPr>
        <w:t>的测试</w:t>
      </w:r>
      <w:r>
        <w:rPr>
          <w:rFonts w:hint="eastAsia"/>
          <w:lang w:eastAsia="zh-CN"/>
        </w:rPr>
        <w:t>方法</w:t>
      </w:r>
      <w:r>
        <w:rPr>
          <w:lang w:eastAsia="zh-CN"/>
        </w:rPr>
        <w:t>和测试套件以及参数集监测</w:t>
      </w:r>
      <w:r w:rsidRPr="00D86E1C">
        <w:rPr>
          <w:rFonts w:hint="eastAsia"/>
          <w:lang w:eastAsia="zh-CN"/>
        </w:rPr>
        <w:t>，</w:t>
      </w:r>
      <w:r>
        <w:rPr>
          <w:rFonts w:hint="eastAsia"/>
          <w:lang w:eastAsia="zh-CN"/>
        </w:rPr>
        <w:t>包括</w:t>
      </w:r>
      <w:r>
        <w:rPr>
          <w:lang w:eastAsia="zh-CN"/>
        </w:rPr>
        <w:t>云计算、</w:t>
      </w:r>
      <w:r>
        <w:rPr>
          <w:rFonts w:hint="eastAsia"/>
          <w:lang w:eastAsia="zh-CN"/>
        </w:rPr>
        <w:t>SDN</w:t>
      </w:r>
      <w:r>
        <w:rPr>
          <w:rFonts w:hint="eastAsia"/>
          <w:lang w:eastAsia="zh-CN"/>
        </w:rPr>
        <w:t>、</w:t>
      </w:r>
      <w:r w:rsidRPr="003426CD">
        <w:rPr>
          <w:lang w:eastAsia="zh-CN"/>
        </w:rPr>
        <w:t>NFV</w:t>
      </w:r>
      <w:r>
        <w:rPr>
          <w:rFonts w:hint="eastAsia"/>
          <w:lang w:eastAsia="zh-CN"/>
        </w:rPr>
        <w:t>、</w:t>
      </w:r>
      <w:proofErr w:type="spellStart"/>
      <w:r w:rsidRPr="003426CD">
        <w:rPr>
          <w:lang w:eastAsia="zh-CN"/>
        </w:rPr>
        <w:t>IoT</w:t>
      </w:r>
      <w:proofErr w:type="spellEnd"/>
      <w:r>
        <w:rPr>
          <w:rFonts w:hint="eastAsia"/>
          <w:lang w:eastAsia="zh-CN"/>
        </w:rPr>
        <w:t>、</w:t>
      </w:r>
      <w:proofErr w:type="spellStart"/>
      <w:r w:rsidRPr="003426CD">
        <w:rPr>
          <w:lang w:eastAsia="zh-CN"/>
        </w:rPr>
        <w:t>VoLTE</w:t>
      </w:r>
      <w:proofErr w:type="spellEnd"/>
      <w:r w:rsidRPr="003426CD">
        <w:rPr>
          <w:lang w:eastAsia="zh-CN"/>
        </w:rPr>
        <w:t>/</w:t>
      </w:r>
      <w:proofErr w:type="spellStart"/>
      <w:r w:rsidRPr="003426CD">
        <w:rPr>
          <w:lang w:eastAsia="zh-CN"/>
        </w:rPr>
        <w:t>ViLTE</w:t>
      </w:r>
      <w:proofErr w:type="spellEnd"/>
      <w:r>
        <w:rPr>
          <w:rFonts w:hint="eastAsia"/>
          <w:lang w:eastAsia="zh-CN"/>
        </w:rPr>
        <w:t>、</w:t>
      </w:r>
      <w:r w:rsidRPr="003426CD">
        <w:rPr>
          <w:lang w:eastAsia="zh-CN"/>
        </w:rPr>
        <w:t>IMT-2020</w:t>
      </w:r>
      <w:r>
        <w:rPr>
          <w:rFonts w:hint="eastAsia"/>
          <w:lang w:eastAsia="zh-CN"/>
        </w:rPr>
        <w:t>技术</w:t>
      </w:r>
      <w:r>
        <w:rPr>
          <w:lang w:eastAsia="zh-CN"/>
        </w:rPr>
        <w:t>等</w:t>
      </w:r>
      <w:r>
        <w:rPr>
          <w:rFonts w:hint="eastAsia"/>
          <w:lang w:eastAsia="zh-CN"/>
        </w:rPr>
        <w:t>，</w:t>
      </w:r>
      <w:r w:rsidRPr="00D86E1C">
        <w:rPr>
          <w:rFonts w:hint="eastAsia"/>
          <w:lang w:eastAsia="zh-CN"/>
        </w:rPr>
        <w:t>以确保互操作性；</w:t>
      </w:r>
    </w:p>
    <w:p w14:paraId="71323B08"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一致性、互操作性测试和业务以及网络</w:t>
      </w:r>
      <w:r w:rsidRPr="00D86E1C">
        <w:rPr>
          <w:rFonts w:eastAsia="Times New Roman"/>
          <w:lang w:eastAsia="zh-CN"/>
        </w:rPr>
        <w:t>/</w:t>
      </w:r>
      <w:r w:rsidRPr="00D86E1C">
        <w:rPr>
          <w:rFonts w:eastAsiaTheme="minorEastAsia" w:hint="eastAsia"/>
          <w:lang w:eastAsia="zh-CN"/>
        </w:rPr>
        <w:t>系统</w:t>
      </w:r>
      <w:r w:rsidRPr="00D86E1C">
        <w:rPr>
          <w:rFonts w:eastAsia="Times New Roman"/>
          <w:lang w:eastAsia="zh-CN"/>
        </w:rPr>
        <w:t>/</w:t>
      </w:r>
      <w:r w:rsidRPr="00D86E1C">
        <w:rPr>
          <w:rFonts w:eastAsiaTheme="minorEastAsia" w:hint="eastAsia"/>
          <w:lang w:eastAsia="zh-CN"/>
        </w:rPr>
        <w:t>业务</w:t>
      </w:r>
      <w:r>
        <w:rPr>
          <w:rFonts w:hint="eastAsia"/>
          <w:lang w:eastAsia="zh-CN"/>
        </w:rPr>
        <w:t>测试</w:t>
      </w:r>
      <w:r w:rsidRPr="00D86E1C">
        <w:rPr>
          <w:rFonts w:hint="eastAsia"/>
          <w:lang w:eastAsia="zh-CN"/>
        </w:rPr>
        <w:t>，包括基准测试</w:t>
      </w:r>
      <w:r w:rsidRPr="00D86E1C">
        <w:rPr>
          <w:lang w:eastAsia="zh-CN"/>
        </w:rPr>
        <w:t>、</w:t>
      </w:r>
      <w:r>
        <w:rPr>
          <w:rFonts w:hint="eastAsia"/>
          <w:lang w:eastAsia="zh-CN"/>
        </w:rPr>
        <w:t>测试</w:t>
      </w:r>
      <w:r>
        <w:rPr>
          <w:lang w:eastAsia="zh-CN"/>
        </w:rPr>
        <w:t>方法和用于</w:t>
      </w:r>
      <w:r w:rsidRPr="00D86E1C">
        <w:rPr>
          <w:lang w:eastAsia="zh-CN"/>
        </w:rPr>
        <w:t>互联网</w:t>
      </w:r>
      <w:r>
        <w:rPr>
          <w:rFonts w:hint="eastAsia"/>
          <w:lang w:eastAsia="zh-CN"/>
        </w:rPr>
        <w:t>性能</w:t>
      </w:r>
      <w:r w:rsidRPr="00D86E1C">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2F0F9958" w14:textId="77777777" w:rsidR="009F6CC0" w:rsidRDefault="008B6A39" w:rsidP="009F6CC0">
      <w:pPr>
        <w:pStyle w:val="enumlev1"/>
        <w:rPr>
          <w:rFonts w:eastAsiaTheme="minorEastAsia"/>
          <w:lang w:eastAsia="zh-CN"/>
        </w:rPr>
      </w:pPr>
      <w:r w:rsidRPr="00D86E1C">
        <w:rPr>
          <w:rFonts w:eastAsia="Times New Roman"/>
          <w:lang w:eastAsia="zh-CN"/>
        </w:rPr>
        <w:t>•</w:t>
      </w:r>
      <w:r w:rsidRPr="00D86E1C">
        <w:rPr>
          <w:rFonts w:eastAsia="Times New Roman"/>
          <w:lang w:eastAsia="zh-CN"/>
        </w:rPr>
        <w:tab/>
      </w:r>
      <w:r w:rsidRPr="00D86E1C">
        <w:rPr>
          <w:rFonts w:eastAsiaTheme="minorEastAsia" w:hint="eastAsia"/>
          <w:lang w:eastAsia="zh-CN"/>
        </w:rPr>
        <w:t>打击假冒</w:t>
      </w:r>
      <w:r w:rsidRPr="00D86E1C">
        <w:rPr>
          <w:rFonts w:eastAsia="Times New Roman"/>
          <w:lang w:eastAsia="zh-CN"/>
        </w:rPr>
        <w:t>ICT</w:t>
      </w:r>
      <w:r w:rsidRPr="00D86E1C">
        <w:rPr>
          <w:rFonts w:eastAsiaTheme="minorEastAsia" w:hint="eastAsia"/>
          <w:lang w:eastAsia="zh-CN"/>
        </w:rPr>
        <w:t>设备</w:t>
      </w:r>
      <w:del w:id="227" w:author="Liu, Yiqi" w:date="2022-02-15T14:50:00Z">
        <w:r w:rsidRPr="00D86E1C" w:rsidDel="00A40862">
          <w:rPr>
            <w:rFonts w:eastAsiaTheme="minorEastAsia" w:hint="eastAsia"/>
            <w:lang w:eastAsia="zh-CN"/>
          </w:rPr>
          <w:delText>。</w:delText>
        </w:r>
      </w:del>
      <w:ins w:id="228" w:author="Liu, Yiqi" w:date="2022-02-15T14:51:00Z">
        <w:r w:rsidR="00A40862">
          <w:rPr>
            <w:rFonts w:eastAsiaTheme="minorEastAsia" w:hint="eastAsia"/>
            <w:lang w:eastAsia="zh-CN"/>
          </w:rPr>
          <w:t>；</w:t>
        </w:r>
      </w:ins>
    </w:p>
    <w:p w14:paraId="047A8D21" w14:textId="6AAF790B" w:rsidR="00A40862" w:rsidRPr="00741D08" w:rsidRDefault="00A40862" w:rsidP="00A40862">
      <w:pPr>
        <w:pStyle w:val="enumlev1"/>
        <w:rPr>
          <w:ins w:id="229" w:author="TSB (JB)" w:date="2022-02-15T11:43:00Z"/>
          <w:lang w:eastAsia="zh-CN"/>
        </w:rPr>
      </w:pPr>
      <w:ins w:id="230" w:author="TSB (JB)" w:date="2022-02-15T11:43:00Z">
        <w:r w:rsidRPr="00741D08">
          <w:rPr>
            <w:lang w:eastAsia="zh-CN"/>
          </w:rPr>
          <w:t>•</w:t>
        </w:r>
        <w:r w:rsidRPr="00741D08">
          <w:rPr>
            <w:lang w:eastAsia="zh-CN"/>
          </w:rPr>
          <w:tab/>
        </w:r>
      </w:ins>
      <w:ins w:id="231" w:author="Steele Steele" w:date="2022-02-16T10:09:00Z">
        <w:r w:rsidR="0031334E" w:rsidRPr="0031334E">
          <w:rPr>
            <w:rFonts w:hint="eastAsia"/>
            <w:lang w:eastAsia="zh-CN"/>
          </w:rPr>
          <w:t>打击</w:t>
        </w:r>
      </w:ins>
      <w:ins w:id="232" w:author="Steele Steele" w:date="2022-02-16T10:19:00Z">
        <w:r w:rsidR="00D1663B">
          <w:rPr>
            <w:rFonts w:hint="eastAsia"/>
            <w:lang w:eastAsia="zh-CN"/>
          </w:rPr>
          <w:t>被盗</w:t>
        </w:r>
      </w:ins>
      <w:ins w:id="233" w:author="Steele Steele" w:date="2022-02-16T10:09:00Z">
        <w:r w:rsidR="0031334E" w:rsidRPr="0031334E">
          <w:rPr>
            <w:rFonts w:hint="eastAsia"/>
            <w:lang w:eastAsia="zh-CN"/>
          </w:rPr>
          <w:t>ICT</w:t>
        </w:r>
        <w:r w:rsidR="0031334E" w:rsidRPr="0031334E">
          <w:rPr>
            <w:rFonts w:hint="eastAsia"/>
            <w:lang w:eastAsia="zh-CN"/>
          </w:rPr>
          <w:t>设备</w:t>
        </w:r>
      </w:ins>
      <w:ins w:id="234" w:author="Steele Steele" w:date="2022-02-16T10:10:00Z">
        <w:r w:rsidR="0031334E">
          <w:rPr>
            <w:rFonts w:hint="eastAsia"/>
            <w:lang w:eastAsia="zh-CN"/>
          </w:rPr>
          <w:t>的</w:t>
        </w:r>
        <w:r w:rsidR="0031334E" w:rsidRPr="0031334E">
          <w:rPr>
            <w:rFonts w:hint="eastAsia"/>
            <w:lang w:eastAsia="zh-CN"/>
          </w:rPr>
          <w:t>使用</w:t>
        </w:r>
      </w:ins>
      <w:ins w:id="235" w:author="Steele Steele" w:date="2022-02-16T10:09:00Z">
        <w:r w:rsidR="0031334E" w:rsidRPr="0031334E">
          <w:rPr>
            <w:rFonts w:hint="eastAsia"/>
            <w:lang w:eastAsia="zh-CN"/>
          </w:rPr>
          <w:t>。</w:t>
        </w:r>
      </w:ins>
    </w:p>
    <w:p w14:paraId="6C84DB64" w14:textId="77777777" w:rsidR="009F6CC0" w:rsidRPr="00D86E1C" w:rsidRDefault="008B6A39" w:rsidP="009F6CC0">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Pr>
          <w:rFonts w:hint="eastAsia"/>
          <w:lang w:eastAsia="zh-CN"/>
        </w:rPr>
        <w:t>向</w:t>
      </w:r>
      <w:r w:rsidRPr="00D86E1C">
        <w:rPr>
          <w:rFonts w:hint="eastAsia"/>
          <w:lang w:eastAsia="zh-CN"/>
        </w:rPr>
        <w:t>发展中国家</w:t>
      </w:r>
      <w:r w:rsidRPr="00D86E1C">
        <w:rPr>
          <w:lang w:eastAsia="zh-CN"/>
        </w:rPr>
        <w:t>提供帮助</w:t>
      </w:r>
      <w:r>
        <w:rPr>
          <w:rFonts w:hint="eastAsia"/>
          <w:lang w:eastAsia="zh-CN"/>
        </w:rPr>
        <w:t>，</w:t>
      </w:r>
      <w:r w:rsidRPr="00D86E1C">
        <w:rPr>
          <w:lang w:eastAsia="zh-CN"/>
        </w:rPr>
        <w:t>编写</w:t>
      </w:r>
      <w:r w:rsidRPr="00D86E1C">
        <w:rPr>
          <w:rFonts w:hint="eastAsia"/>
          <w:lang w:eastAsia="zh-CN"/>
        </w:rPr>
        <w:t>有关</w:t>
      </w:r>
      <w:r w:rsidRPr="00D86E1C">
        <w:rPr>
          <w:lang w:eastAsia="zh-CN"/>
        </w:rPr>
        <w:t>分组网络</w:t>
      </w:r>
      <w:r w:rsidRPr="00D86E1C">
        <w:rPr>
          <w:rFonts w:hint="eastAsia"/>
          <w:lang w:eastAsia="zh-CN"/>
        </w:rPr>
        <w:t>以及新兴</w:t>
      </w:r>
      <w:r w:rsidRPr="00D86E1C">
        <w:rPr>
          <w:lang w:eastAsia="zh-CN"/>
        </w:rPr>
        <w:t>网络部署</w:t>
      </w:r>
      <w:r w:rsidRPr="00D86E1C">
        <w:rPr>
          <w:rFonts w:hint="eastAsia"/>
          <w:lang w:eastAsia="zh-CN"/>
        </w:rPr>
        <w:t>的</w:t>
      </w:r>
      <w:r w:rsidRPr="00D86E1C">
        <w:rPr>
          <w:lang w:eastAsia="zh-CN"/>
        </w:rPr>
        <w:t>技术报告和导则。</w:t>
      </w:r>
    </w:p>
    <w:p w14:paraId="3FE17234" w14:textId="77777777" w:rsidR="009F6CC0" w:rsidRPr="00D86E1C" w:rsidRDefault="008B6A39" w:rsidP="009F6CC0">
      <w:pPr>
        <w:keepNext/>
        <w:keepLines/>
        <w:ind w:firstLineChars="200" w:firstLine="480"/>
        <w:rPr>
          <w:lang w:eastAsia="zh-CN"/>
        </w:rPr>
      </w:pPr>
      <w:r w:rsidRPr="00D86E1C">
        <w:rPr>
          <w:rFonts w:hint="eastAsia"/>
          <w:lang w:eastAsia="zh-CN"/>
        </w:rPr>
        <w:t>有关信令要求、协议和</w:t>
      </w:r>
      <w:r w:rsidRPr="00D86E1C">
        <w:rPr>
          <w:lang w:eastAsia="zh-CN"/>
        </w:rPr>
        <w:t>测试规范</w:t>
      </w:r>
      <w:r w:rsidRPr="00D86E1C">
        <w:rPr>
          <w:rFonts w:hint="eastAsia"/>
          <w:lang w:eastAsia="zh-CN"/>
        </w:rPr>
        <w:t>的制定工作如下：</w:t>
      </w:r>
    </w:p>
    <w:p w14:paraId="46E71DDD"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研究并制定信令要求</w:t>
      </w:r>
      <w:r>
        <w:rPr>
          <w:rFonts w:hint="eastAsia"/>
          <w:lang w:eastAsia="zh-CN"/>
        </w:rPr>
        <w:t>；</w:t>
      </w:r>
    </w:p>
    <w:p w14:paraId="2B71937C" w14:textId="77777777" w:rsidR="009F6CC0" w:rsidRPr="00D86E1C" w:rsidRDefault="008B6A39"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制定能够满足</w:t>
      </w:r>
      <w:r w:rsidRPr="00D86E1C">
        <w:rPr>
          <w:lang w:eastAsia="zh-CN"/>
        </w:rPr>
        <w:t>信令</w:t>
      </w:r>
      <w:r w:rsidRPr="00D86E1C">
        <w:rPr>
          <w:rFonts w:hint="eastAsia"/>
          <w:lang w:eastAsia="zh-CN"/>
        </w:rPr>
        <w:t>要求的</w:t>
      </w:r>
      <w:r w:rsidRPr="00D86E1C">
        <w:rPr>
          <w:lang w:eastAsia="zh-CN"/>
        </w:rPr>
        <w:t>协议</w:t>
      </w:r>
      <w:r>
        <w:rPr>
          <w:rFonts w:hint="eastAsia"/>
          <w:lang w:eastAsia="zh-CN"/>
        </w:rPr>
        <w:t>；</w:t>
      </w:r>
    </w:p>
    <w:p w14:paraId="3F33BA9D" w14:textId="77777777" w:rsidR="009F6CC0" w:rsidRPr="00D86E1C" w:rsidRDefault="008B6A39"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能够满足新业务和技术信令要求的协议</w:t>
      </w:r>
      <w:r>
        <w:rPr>
          <w:rFonts w:hint="eastAsia"/>
          <w:lang w:eastAsia="zh-CN"/>
        </w:rPr>
        <w:t>；</w:t>
      </w:r>
    </w:p>
    <w:p w14:paraId="3E8AE636" w14:textId="77777777" w:rsidR="009F6CC0" w:rsidRPr="00D86E1C" w:rsidRDefault="008B6A39"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为</w:t>
      </w:r>
      <w:r w:rsidRPr="00D86E1C">
        <w:rPr>
          <w:lang w:eastAsia="zh-CN"/>
        </w:rPr>
        <w:t>现有协议制定</w:t>
      </w:r>
      <w:r w:rsidRPr="00D86E1C">
        <w:rPr>
          <w:rFonts w:hint="eastAsia"/>
          <w:lang w:eastAsia="zh-CN"/>
        </w:rPr>
        <w:t>协议</w:t>
      </w:r>
      <w:r>
        <w:rPr>
          <w:rFonts w:hint="eastAsia"/>
          <w:lang w:eastAsia="zh-CN"/>
        </w:rPr>
        <w:t>集；</w:t>
      </w:r>
    </w:p>
    <w:p w14:paraId="71AE82E6" w14:textId="77777777" w:rsidR="009F6CC0" w:rsidRPr="00D86E1C" w:rsidRDefault="008B6A39"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研究现有协议，确定这些信令是否满足要求，并与相关标准</w:t>
      </w:r>
      <w:r w:rsidRPr="00D86E1C">
        <w:rPr>
          <w:lang w:eastAsia="zh-CN"/>
        </w:rPr>
        <w:t>制定组织</w:t>
      </w:r>
      <w:r>
        <w:rPr>
          <w:rFonts w:hint="eastAsia"/>
          <w:lang w:eastAsia="zh-CN"/>
        </w:rPr>
        <w:t>（</w:t>
      </w:r>
      <w:r>
        <w:rPr>
          <w:lang w:eastAsia="zh-CN"/>
        </w:rPr>
        <w:t>SDO</w:t>
      </w:r>
      <w:r>
        <w:rPr>
          <w:lang w:eastAsia="zh-CN"/>
        </w:rPr>
        <w:t>）</w:t>
      </w:r>
      <w:r w:rsidRPr="00D86E1C">
        <w:rPr>
          <w:rFonts w:hint="eastAsia"/>
          <w:lang w:eastAsia="zh-CN"/>
        </w:rPr>
        <w:t>合作，</w:t>
      </w:r>
      <w:r w:rsidRPr="00D86E1C">
        <w:rPr>
          <w:lang w:eastAsia="zh-CN"/>
        </w:rPr>
        <w:t>以避免工作重复并</w:t>
      </w:r>
      <w:r w:rsidRPr="00D86E1C">
        <w:rPr>
          <w:rFonts w:hint="eastAsia"/>
          <w:lang w:eastAsia="zh-CN"/>
        </w:rPr>
        <w:t>进行必要的完善或扩充</w:t>
      </w:r>
      <w:r>
        <w:rPr>
          <w:rFonts w:hint="eastAsia"/>
          <w:lang w:eastAsia="zh-CN"/>
        </w:rPr>
        <w:t>；</w:t>
      </w:r>
    </w:p>
    <w:p w14:paraId="4EE0B73A" w14:textId="77777777" w:rsidR="009F6CC0" w:rsidRPr="00D86E1C" w:rsidRDefault="008B6A39"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研究开放源代码（</w:t>
      </w:r>
      <w:r w:rsidRPr="00D86E1C">
        <w:rPr>
          <w:rFonts w:hint="eastAsia"/>
          <w:lang w:eastAsia="zh-CN"/>
        </w:rPr>
        <w:t>OSC</w:t>
      </w:r>
      <w:r w:rsidRPr="00D86E1C">
        <w:rPr>
          <w:rFonts w:hint="eastAsia"/>
          <w:lang w:eastAsia="zh-CN"/>
        </w:rPr>
        <w:t>）界的现有开放源代码，以支持</w:t>
      </w:r>
      <w:r w:rsidRPr="00D86E1C">
        <w:rPr>
          <w:rFonts w:hint="eastAsia"/>
          <w:lang w:eastAsia="zh-CN"/>
        </w:rPr>
        <w:t>ITU-T</w:t>
      </w:r>
      <w:r w:rsidRPr="00D86E1C">
        <w:rPr>
          <w:rFonts w:hint="eastAsia"/>
          <w:lang w:eastAsia="zh-CN"/>
        </w:rPr>
        <w:t>建议书</w:t>
      </w:r>
      <w:r>
        <w:rPr>
          <w:rFonts w:hint="eastAsia"/>
          <w:lang w:eastAsia="zh-CN"/>
        </w:rPr>
        <w:t>的</w:t>
      </w:r>
      <w:r w:rsidRPr="00D86E1C">
        <w:rPr>
          <w:rFonts w:hint="eastAsia"/>
          <w:lang w:eastAsia="zh-CN"/>
        </w:rPr>
        <w:t>实施；</w:t>
      </w:r>
    </w:p>
    <w:p w14:paraId="1DE207B6" w14:textId="77777777" w:rsidR="009F6CC0" w:rsidRPr="00D86E1C" w:rsidRDefault="008B6A39"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制定新的信令协议与现有协议之间互通的</w:t>
      </w:r>
      <w:r w:rsidRPr="00D86E1C">
        <w:rPr>
          <w:lang w:eastAsia="zh-CN"/>
        </w:rPr>
        <w:t>信令要求和相关测试套件</w:t>
      </w:r>
      <w:r>
        <w:rPr>
          <w:rFonts w:hint="eastAsia"/>
          <w:lang w:eastAsia="zh-CN"/>
        </w:rPr>
        <w:t>；</w:t>
      </w:r>
    </w:p>
    <w:p w14:paraId="034E8A37" w14:textId="77777777" w:rsidR="009F6CC0" w:rsidRPr="00D86E1C" w:rsidRDefault="008B6A39" w:rsidP="002518DF">
      <w:pPr>
        <w:pStyle w:val="enumlev1"/>
        <w:keepNext/>
        <w:keepLines/>
        <w:rPr>
          <w:lang w:eastAsia="zh-CN"/>
        </w:rPr>
      </w:pPr>
      <w:r w:rsidRPr="00D86E1C">
        <w:rPr>
          <w:rFonts w:eastAsia="Times New Roman"/>
          <w:lang w:eastAsia="zh-CN"/>
        </w:rPr>
        <w:t>•</w:t>
      </w:r>
      <w:r>
        <w:rPr>
          <w:rFonts w:eastAsia="Times New Roman"/>
          <w:lang w:eastAsia="zh-CN"/>
        </w:rPr>
        <w:tab/>
      </w:r>
      <w:r w:rsidRPr="00D86E1C">
        <w:rPr>
          <w:rFonts w:hint="eastAsia"/>
          <w:lang w:eastAsia="zh-CN"/>
        </w:rPr>
        <w:t>制定分组</w:t>
      </w:r>
      <w:r w:rsidRPr="00D86E1C">
        <w:rPr>
          <w:lang w:eastAsia="zh-CN"/>
        </w:rPr>
        <w:t>网络</w:t>
      </w:r>
      <w:r w:rsidRPr="00D86E1C">
        <w:rPr>
          <w:rFonts w:hint="eastAsia"/>
          <w:lang w:eastAsia="zh-CN"/>
        </w:rPr>
        <w:t>（如</w:t>
      </w:r>
      <w:r w:rsidRPr="00D86E1C">
        <w:rPr>
          <w:lang w:eastAsia="zh-CN"/>
        </w:rPr>
        <w:t>基于</w:t>
      </w:r>
      <w:proofErr w:type="spellStart"/>
      <w:r w:rsidRPr="00D86E1C">
        <w:rPr>
          <w:rFonts w:eastAsia="Times New Roman"/>
          <w:lang w:eastAsia="zh-CN"/>
        </w:rPr>
        <w:t>VoLTE</w:t>
      </w:r>
      <w:proofErr w:type="spellEnd"/>
      <w:r w:rsidRPr="00D86E1C">
        <w:rPr>
          <w:rFonts w:eastAsia="Times New Roman"/>
          <w:lang w:eastAsia="zh-CN"/>
        </w:rPr>
        <w:t>/</w:t>
      </w:r>
      <w:proofErr w:type="spellStart"/>
      <w:r w:rsidRPr="00D86E1C">
        <w:rPr>
          <w:rFonts w:eastAsia="Times New Roman"/>
          <w:lang w:eastAsia="zh-CN"/>
        </w:rPr>
        <w:t>ViLTE</w:t>
      </w:r>
      <w:proofErr w:type="spellEnd"/>
      <w:r w:rsidRPr="00D86E1C">
        <w:rPr>
          <w:rFonts w:hint="eastAsia"/>
          <w:lang w:eastAsia="zh-CN"/>
        </w:rPr>
        <w:t>的</w:t>
      </w:r>
      <w:r w:rsidRPr="00D86E1C">
        <w:rPr>
          <w:lang w:eastAsia="zh-CN"/>
        </w:rPr>
        <w:t>网络、</w:t>
      </w:r>
      <w:r w:rsidRPr="00D86E1C">
        <w:rPr>
          <w:rFonts w:eastAsia="Times New Roman"/>
          <w:lang w:eastAsia="zh-CN"/>
        </w:rPr>
        <w:t>IMT-2020</w:t>
      </w:r>
      <w:r w:rsidRPr="00D86E1C">
        <w:rPr>
          <w:rFonts w:hint="eastAsia"/>
          <w:lang w:eastAsia="zh-CN"/>
        </w:rPr>
        <w:t>及未来</w:t>
      </w:r>
      <w:r w:rsidRPr="00D86E1C">
        <w:rPr>
          <w:lang w:eastAsia="zh-CN"/>
        </w:rPr>
        <w:t>网络）互连的信令要求和相关测试套件</w:t>
      </w:r>
      <w:r>
        <w:rPr>
          <w:rFonts w:hint="eastAsia"/>
          <w:lang w:eastAsia="zh-CN"/>
        </w:rPr>
        <w:t>；</w:t>
      </w:r>
    </w:p>
    <w:p w14:paraId="77192330" w14:textId="77777777" w:rsidR="009F6CC0" w:rsidRDefault="008B6A39"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相关信令协议的测试方法和测试套件。</w:t>
      </w:r>
    </w:p>
    <w:p w14:paraId="2542BA86" w14:textId="3008ACEF" w:rsidR="002B1059" w:rsidRDefault="008B6A39" w:rsidP="00AD337B">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sidRPr="00D86E1C">
        <w:rPr>
          <w:lang w:eastAsia="zh-CN"/>
        </w:rPr>
        <w:t>对现有的有关</w:t>
      </w:r>
      <w:r w:rsidRPr="00D86E1C">
        <w:rPr>
          <w:rFonts w:hint="eastAsia"/>
          <w:lang w:eastAsia="zh-CN"/>
        </w:rPr>
        <w:t>传统</w:t>
      </w:r>
      <w:r w:rsidRPr="00D86E1C">
        <w:rPr>
          <w:lang w:eastAsia="zh-CN"/>
        </w:rPr>
        <w:t>网络和</w:t>
      </w:r>
      <w:ins w:id="236" w:author="Steele Steele" w:date="2022-02-16T10:11:00Z">
        <w:r w:rsidR="0031334E">
          <w:rPr>
            <w:rFonts w:hint="eastAsia"/>
            <w:lang w:eastAsia="zh-CN"/>
          </w:rPr>
          <w:t>新网络</w:t>
        </w:r>
      </w:ins>
      <w:del w:id="237" w:author="Steele Steele" w:date="2022-02-16T10:11:00Z">
        <w:r w:rsidRPr="00D86E1C" w:rsidDel="0031334E">
          <w:rPr>
            <w:rFonts w:hint="eastAsia"/>
            <w:lang w:eastAsia="zh-CN"/>
          </w:rPr>
          <w:delText>系统</w:delText>
        </w:r>
      </w:del>
      <w:r w:rsidRPr="00D86E1C">
        <w:rPr>
          <w:lang w:eastAsia="zh-CN"/>
        </w:rPr>
        <w:t>信令协议</w:t>
      </w:r>
      <w:del w:id="238" w:author="Steele Steele" w:date="2022-02-16T10:11:00Z">
        <w:r w:rsidRPr="00D86E1C" w:rsidDel="0031334E">
          <w:rPr>
            <w:rFonts w:hint="eastAsia"/>
            <w:lang w:eastAsia="zh-CN"/>
          </w:rPr>
          <w:delText>（如</w:delText>
        </w:r>
        <w:r w:rsidRPr="00D86E1C" w:rsidDel="0031334E">
          <w:rPr>
            <w:rFonts w:hint="eastAsia"/>
            <w:lang w:eastAsia="zh-CN"/>
          </w:rPr>
          <w:delText>7</w:delText>
        </w:r>
        <w:r w:rsidRPr="00D86E1C" w:rsidDel="0031334E">
          <w:rPr>
            <w:rFonts w:hint="eastAsia"/>
            <w:lang w:eastAsia="zh-CN"/>
          </w:rPr>
          <w:delText>号信令系统（</w:delText>
        </w:r>
        <w:r w:rsidRPr="00D86E1C" w:rsidDel="0031334E">
          <w:rPr>
            <w:rFonts w:eastAsia="Times New Roman"/>
            <w:lang w:eastAsia="zh-CN"/>
          </w:rPr>
          <w:delText>SS7</w:delText>
        </w:r>
        <w:r w:rsidRPr="00D86E1C" w:rsidDel="0031334E">
          <w:rPr>
            <w:rFonts w:hint="eastAsia"/>
            <w:lang w:eastAsia="zh-CN"/>
          </w:rPr>
          <w:delText>）、</w:delText>
        </w:r>
        <w:r w:rsidRPr="00D86E1C" w:rsidDel="0031334E">
          <w:rPr>
            <w:rFonts w:eastAsia="Times New Roman"/>
            <w:lang w:eastAsia="zh-CN"/>
          </w:rPr>
          <w:delText>1</w:delText>
        </w:r>
        <w:r w:rsidRPr="00D86E1C" w:rsidDel="0031334E">
          <w:rPr>
            <w:rFonts w:eastAsiaTheme="minorEastAsia" w:hint="eastAsia"/>
            <w:lang w:eastAsia="zh-CN"/>
          </w:rPr>
          <w:delText>号</w:delText>
        </w:r>
        <w:r w:rsidRPr="00D86E1C" w:rsidDel="0031334E">
          <w:rPr>
            <w:rFonts w:eastAsiaTheme="minorEastAsia"/>
            <w:lang w:eastAsia="zh-CN"/>
          </w:rPr>
          <w:delText>和</w:delText>
        </w:r>
        <w:r w:rsidRPr="00D86E1C" w:rsidDel="0031334E">
          <w:rPr>
            <w:rFonts w:hint="eastAsia"/>
            <w:lang w:eastAsia="zh-CN"/>
          </w:rPr>
          <w:delText>2</w:delText>
        </w:r>
        <w:r w:rsidRPr="00D86E1C" w:rsidDel="0031334E">
          <w:rPr>
            <w:rFonts w:hint="eastAsia"/>
            <w:lang w:eastAsia="zh-CN"/>
          </w:rPr>
          <w:delText>号数字用户</w:delText>
        </w:r>
      </w:del>
      <w:del w:id="239" w:author="Steele Steele" w:date="2022-02-16T10:13:00Z">
        <w:r w:rsidRPr="00D86E1C" w:rsidDel="0031334E">
          <w:rPr>
            <w:rFonts w:hint="eastAsia"/>
            <w:lang w:eastAsia="zh-CN"/>
          </w:rPr>
          <w:delText>信令（</w:delText>
        </w:r>
        <w:r w:rsidRPr="00D86E1C" w:rsidDel="0031334E">
          <w:rPr>
            <w:rFonts w:eastAsia="Times New Roman"/>
            <w:lang w:eastAsia="zh-CN"/>
          </w:rPr>
          <w:delText>DSS1</w:delText>
        </w:r>
        <w:r w:rsidRPr="00D86E1C" w:rsidDel="0031334E">
          <w:rPr>
            <w:rFonts w:eastAsiaTheme="minorEastAsia" w:hint="eastAsia"/>
            <w:lang w:eastAsia="zh-CN"/>
          </w:rPr>
          <w:delText>和</w:delText>
        </w:r>
        <w:r w:rsidRPr="00D86E1C" w:rsidDel="0031334E">
          <w:rPr>
            <w:rFonts w:eastAsia="Times New Roman"/>
            <w:lang w:eastAsia="zh-CN"/>
          </w:rPr>
          <w:delText>DSS2</w:delText>
        </w:r>
        <w:r w:rsidRPr="00D86E1C" w:rsidDel="0031334E">
          <w:rPr>
            <w:rFonts w:hint="eastAsia"/>
            <w:lang w:eastAsia="zh-CN"/>
          </w:rPr>
          <w:delText>））</w:delText>
        </w:r>
      </w:del>
      <w:r w:rsidRPr="00D86E1C">
        <w:rPr>
          <w:lang w:eastAsia="zh-CN"/>
        </w:rPr>
        <w:t>的建议书进行</w:t>
      </w:r>
      <w:r w:rsidRPr="00D86E1C">
        <w:rPr>
          <w:rFonts w:hint="eastAsia"/>
          <w:lang w:eastAsia="zh-CN"/>
        </w:rPr>
        <w:t>充实</w:t>
      </w:r>
      <w:ins w:id="240" w:author="Steele Steele" w:date="2022-02-16T10:14:00Z">
        <w:r w:rsidR="0031334E" w:rsidRPr="0031334E">
          <w:rPr>
            <w:rFonts w:hint="eastAsia"/>
            <w:lang w:eastAsia="zh-CN"/>
          </w:rPr>
          <w:t>，以确保信令和管理</w:t>
        </w:r>
      </w:ins>
      <w:ins w:id="241" w:author="Steele Steele" w:date="2022-02-18T23:22:00Z">
        <w:r w:rsidR="002B1059" w:rsidRPr="0031334E">
          <w:rPr>
            <w:rFonts w:hint="eastAsia"/>
            <w:lang w:eastAsia="zh-CN"/>
          </w:rPr>
          <w:t>安全</w:t>
        </w:r>
      </w:ins>
      <w:r w:rsidRPr="00D86E1C">
        <w:rPr>
          <w:lang w:eastAsia="zh-CN"/>
        </w:rPr>
        <w:t>。目的</w:t>
      </w:r>
      <w:r w:rsidRPr="00D86E1C">
        <w:rPr>
          <w:rFonts w:hint="eastAsia"/>
          <w:lang w:eastAsia="zh-CN"/>
        </w:rPr>
        <w:t>在于</w:t>
      </w:r>
      <w:r w:rsidRPr="00D86E1C">
        <w:rPr>
          <w:lang w:eastAsia="zh-CN"/>
        </w:rPr>
        <w:t>满足</w:t>
      </w:r>
      <w:r w:rsidRPr="00D86E1C">
        <w:rPr>
          <w:rFonts w:hint="eastAsia"/>
          <w:lang w:eastAsia="zh-CN"/>
        </w:rPr>
        <w:t>那些</w:t>
      </w:r>
      <w:r w:rsidRPr="00D86E1C">
        <w:rPr>
          <w:lang w:eastAsia="zh-CN"/>
        </w:rPr>
        <w:t>希望</w:t>
      </w:r>
      <w:r w:rsidRPr="00D86E1C">
        <w:rPr>
          <w:rFonts w:hint="eastAsia"/>
          <w:lang w:eastAsia="zh-CN"/>
        </w:rPr>
        <w:t>利用</w:t>
      </w:r>
      <w:r w:rsidRPr="00D86E1C">
        <w:rPr>
          <w:lang w:eastAsia="zh-CN"/>
        </w:rPr>
        <w:t>符合现有建议书的网络提供新特性和</w:t>
      </w:r>
      <w:r w:rsidRPr="00D86E1C">
        <w:rPr>
          <w:rFonts w:hint="eastAsia"/>
          <w:lang w:eastAsia="zh-CN"/>
        </w:rPr>
        <w:t>新服</w:t>
      </w:r>
      <w:r w:rsidRPr="00D86E1C">
        <w:rPr>
          <w:lang w:eastAsia="zh-CN"/>
        </w:rPr>
        <w:t>务的成员组织</w:t>
      </w:r>
      <w:r w:rsidRPr="00D86E1C">
        <w:rPr>
          <w:rFonts w:hint="eastAsia"/>
          <w:lang w:eastAsia="zh-CN"/>
        </w:rPr>
        <w:t>的业务</w:t>
      </w:r>
      <w:r w:rsidRPr="00D86E1C">
        <w:rPr>
          <w:lang w:eastAsia="zh-CN"/>
        </w:rPr>
        <w:t>需要。</w:t>
      </w:r>
    </w:p>
    <w:p w14:paraId="1EF028DB" w14:textId="0FA894E4" w:rsidR="009F6CC0" w:rsidRPr="00AD337B" w:rsidRDefault="008B6A39" w:rsidP="00AD337B">
      <w:pPr>
        <w:ind w:firstLineChars="200" w:firstLine="480"/>
        <w:rPr>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w:t>
      </w:r>
      <w:del w:id="242" w:author="Steele Steele" w:date="2022-02-16T10:17:00Z">
        <w:r w:rsidRPr="00D86E1C" w:rsidDel="0031334E">
          <w:rPr>
            <w:rFonts w:asciiTheme="majorBidi" w:eastAsiaTheme="minorEastAsia" w:hAnsiTheme="majorBidi" w:cstheme="majorBidi"/>
            <w:lang w:eastAsia="zh-CN"/>
          </w:rPr>
          <w:delText>与</w:delText>
        </w:r>
      </w:del>
      <w:del w:id="243" w:author="Steele Steele" w:date="2022-02-16T10:14:00Z">
        <w:r w:rsidRPr="00D86E1C" w:rsidDel="0031334E">
          <w:rPr>
            <w:rFonts w:asciiTheme="majorBidi" w:hAnsiTheme="majorBidi" w:cstheme="majorBidi"/>
            <w:lang w:eastAsia="zh-CN"/>
          </w:rPr>
          <w:delText>ITU-T/IEC</w:delText>
        </w:r>
        <w:r w:rsidRPr="00D86E1C" w:rsidDel="0031334E">
          <w:rPr>
            <w:rFonts w:asciiTheme="majorBidi" w:hAnsiTheme="majorBidi" w:cstheme="majorBidi"/>
            <w:lang w:eastAsia="zh-CN"/>
          </w:rPr>
          <w:delText>认证系统</w:delText>
        </w:r>
      </w:del>
      <w:del w:id="244" w:author="Steele Steele" w:date="2022-02-16T10:17:00Z">
        <w:r w:rsidRPr="00D86E1C" w:rsidDel="0031334E">
          <w:rPr>
            <w:rFonts w:asciiTheme="majorBidi" w:hAnsiTheme="majorBidi" w:cstheme="majorBidi"/>
            <w:lang w:eastAsia="zh-CN"/>
          </w:rPr>
          <w:delText>协调，后者旨在开发程序，以便应用</w:delText>
        </w:r>
      </w:del>
      <w:ins w:id="245" w:author="Steele Steele" w:date="2022-02-16T10:17:00Z">
        <w:r w:rsidR="0031334E">
          <w:rPr>
            <w:rFonts w:asciiTheme="majorBidi" w:hAnsiTheme="majorBidi" w:cstheme="majorBidi" w:hint="eastAsia"/>
            <w:lang w:eastAsia="zh-CN"/>
          </w:rPr>
          <w:t>就</w:t>
        </w:r>
      </w:ins>
      <w:r w:rsidRPr="00D86E1C">
        <w:rPr>
          <w:rFonts w:asciiTheme="majorBidi" w:hAnsiTheme="majorBidi" w:cstheme="majorBidi"/>
          <w:lang w:eastAsia="zh-CN"/>
        </w:rPr>
        <w:t>国际电联测试实验室认</w:t>
      </w:r>
      <w:r>
        <w:rPr>
          <w:rFonts w:asciiTheme="majorBidi" w:hAnsiTheme="majorBidi" w:cstheme="majorBidi" w:hint="eastAsia"/>
          <w:lang w:eastAsia="zh-CN"/>
        </w:rPr>
        <w:t>可</w:t>
      </w:r>
      <w:r w:rsidRPr="00D86E1C">
        <w:rPr>
          <w:rFonts w:asciiTheme="majorBidi" w:hAnsiTheme="majorBidi" w:cstheme="majorBidi"/>
          <w:lang w:eastAsia="zh-CN"/>
        </w:rPr>
        <w:t>程序</w:t>
      </w:r>
      <w:ins w:id="246" w:author="Steele Steele" w:date="2022-02-16T10:17:00Z">
        <w:r w:rsidR="0031334E">
          <w:rPr>
            <w:rFonts w:asciiTheme="majorBidi" w:hAnsiTheme="majorBidi" w:cstheme="majorBidi" w:hint="eastAsia"/>
            <w:lang w:eastAsia="zh-CN"/>
          </w:rPr>
          <w:t>与</w:t>
        </w:r>
        <w:r w:rsidR="0031334E">
          <w:rPr>
            <w:rFonts w:asciiTheme="majorBidi" w:hAnsiTheme="majorBidi" w:cstheme="majorBidi" w:hint="eastAsia"/>
            <w:lang w:eastAsia="zh-CN"/>
          </w:rPr>
          <w:t>I</w:t>
        </w:r>
        <w:r w:rsidR="0031334E">
          <w:rPr>
            <w:rFonts w:asciiTheme="majorBidi" w:hAnsiTheme="majorBidi" w:cstheme="majorBidi"/>
            <w:lang w:eastAsia="zh-CN"/>
          </w:rPr>
          <w:t>LAC</w:t>
        </w:r>
        <w:r w:rsidR="0031334E">
          <w:rPr>
            <w:rFonts w:asciiTheme="majorBidi" w:hAnsiTheme="majorBidi" w:cstheme="majorBidi" w:hint="eastAsia"/>
            <w:lang w:eastAsia="zh-CN"/>
          </w:rPr>
          <w:t>进行协调，</w:t>
        </w:r>
      </w:ins>
      <w:r w:rsidRPr="00D86E1C">
        <w:rPr>
          <w:rFonts w:asciiTheme="majorBidi" w:hAnsiTheme="majorBidi" w:cstheme="majorBidi"/>
          <w:lang w:eastAsia="zh-CN"/>
        </w:rPr>
        <w:t>并建立与现有</w:t>
      </w:r>
      <w:r>
        <w:rPr>
          <w:rFonts w:asciiTheme="majorBidi" w:hAnsiTheme="majorBidi" w:cstheme="majorBidi" w:hint="eastAsia"/>
          <w:lang w:eastAsia="zh-CN"/>
        </w:rPr>
        <w:t>各</w:t>
      </w:r>
      <w:r>
        <w:rPr>
          <w:rFonts w:asciiTheme="majorBidi" w:hAnsiTheme="majorBidi" w:cstheme="majorBidi"/>
          <w:lang w:eastAsia="zh-CN"/>
        </w:rPr>
        <w:t>种</w:t>
      </w:r>
      <w:r w:rsidRPr="00D86E1C">
        <w:rPr>
          <w:rFonts w:asciiTheme="majorBidi" w:hAnsiTheme="majorBidi" w:cstheme="majorBidi"/>
          <w:lang w:eastAsia="zh-CN"/>
        </w:rPr>
        <w:t>一致性评估项目的合作。</w:t>
      </w:r>
    </w:p>
    <w:p w14:paraId="7E5C27A1" w14:textId="77777777" w:rsidR="009F6CC0" w:rsidRPr="00D86E1C" w:rsidRDefault="008B6A39"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hint="eastAsia"/>
          <w:lang w:eastAsia="zh-CN"/>
        </w:rPr>
        <w:t>继续就用于基准测试和互联网测量框架</w:t>
      </w:r>
      <w:r>
        <w:rPr>
          <w:rFonts w:asciiTheme="majorBidi" w:eastAsiaTheme="minorEastAsia" w:hAnsiTheme="majorBidi" w:cstheme="majorBidi" w:hint="eastAsia"/>
          <w:lang w:eastAsia="zh-CN"/>
        </w:rPr>
        <w:t>相</w:t>
      </w:r>
      <w:r w:rsidRPr="00D86E1C">
        <w:rPr>
          <w:rFonts w:asciiTheme="majorBidi" w:eastAsiaTheme="minorEastAsia" w:hAnsiTheme="majorBidi" w:cstheme="majorBidi" w:hint="eastAsia"/>
          <w:lang w:eastAsia="zh-CN"/>
        </w:rPr>
        <w:t>关标准化网络参数的测试规范开展工作。</w:t>
      </w:r>
    </w:p>
    <w:p w14:paraId="30695608" w14:textId="77777777" w:rsidR="009F6CC0" w:rsidRPr="00D86E1C" w:rsidRDefault="008B6A39"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继续与相关标准组织和论坛就合作协议确定的主题领域开展合作。</w:t>
      </w:r>
    </w:p>
    <w:p w14:paraId="54164533" w14:textId="77777777" w:rsidR="00AD337B" w:rsidRPr="00D23311" w:rsidRDefault="008B6A39" w:rsidP="00AD337B">
      <w:pPr>
        <w:ind w:firstLineChars="200" w:firstLine="480"/>
        <w:rPr>
          <w:del w:id="247" w:author="TSB (JB)" w:date="2022-02-15T11:43:00Z"/>
        </w:rPr>
      </w:pPr>
      <w:del w:id="248" w:author="Liu, Yiqi" w:date="2022-02-15T14:51:00Z">
        <w:r w:rsidRPr="00D86E1C" w:rsidDel="00AD337B">
          <w:rPr>
            <w:rFonts w:hint="eastAsia"/>
            <w:lang w:eastAsia="zh-CN"/>
          </w:rPr>
          <w:lastRenderedPageBreak/>
          <w:delText>在日内瓦召开会议时，</w:delText>
        </w:r>
        <w:r w:rsidRPr="00D86E1C" w:rsidDel="00AD337B">
          <w:rPr>
            <w:lang w:eastAsia="zh-CN"/>
          </w:rPr>
          <w:delText>第</w:delText>
        </w:r>
        <w:r w:rsidRPr="00D86E1C" w:rsidDel="00AD337B">
          <w:rPr>
            <w:lang w:eastAsia="zh-CN"/>
          </w:rPr>
          <w:delText>11</w:delText>
        </w:r>
        <w:r w:rsidRPr="00D86E1C" w:rsidDel="00AD337B">
          <w:rPr>
            <w:lang w:eastAsia="zh-CN"/>
          </w:rPr>
          <w:delText>研究组</w:delText>
        </w:r>
        <w:r w:rsidRPr="00D86E1C" w:rsidDel="00AD337B">
          <w:rPr>
            <w:rFonts w:hint="eastAsia"/>
            <w:lang w:eastAsia="zh-CN"/>
          </w:rPr>
          <w:delText>将与第</w:delText>
        </w:r>
        <w:r w:rsidRPr="00D86E1C" w:rsidDel="00AD337B">
          <w:rPr>
            <w:lang w:eastAsia="zh-CN"/>
          </w:rPr>
          <w:delText>13</w:delText>
        </w:r>
        <w:r w:rsidRPr="00D86E1C" w:rsidDel="00AD337B">
          <w:rPr>
            <w:rFonts w:hint="eastAsia"/>
            <w:lang w:eastAsia="zh-CN"/>
          </w:rPr>
          <w:delText>研究组在</w:delText>
        </w:r>
        <w:r w:rsidRPr="00D86E1C" w:rsidDel="00AD337B">
          <w:rPr>
            <w:lang w:eastAsia="zh-CN"/>
          </w:rPr>
          <w:delText>同期同地点召开会议。</w:delText>
        </w:r>
      </w:del>
    </w:p>
    <w:p w14:paraId="75699CA0" w14:textId="09F7C83B" w:rsidR="00AD337B" w:rsidRPr="00741D08" w:rsidRDefault="0031334E" w:rsidP="00AD337B">
      <w:pPr>
        <w:ind w:firstLineChars="200" w:firstLine="480"/>
        <w:rPr>
          <w:ins w:id="249" w:author="TSB (JB)" w:date="2022-02-15T11:43:00Z"/>
          <w:lang w:eastAsia="zh-CN"/>
        </w:rPr>
      </w:pPr>
      <w:ins w:id="250" w:author="Steele Steele" w:date="2022-02-16T10:18:00Z">
        <w:r w:rsidRPr="0031334E">
          <w:rPr>
            <w:rFonts w:hint="eastAsia"/>
            <w:lang w:eastAsia="zh-CN"/>
          </w:rPr>
          <w:t>第</w:t>
        </w:r>
        <w:r w:rsidRPr="0031334E">
          <w:rPr>
            <w:rFonts w:hint="eastAsia"/>
            <w:lang w:eastAsia="zh-CN"/>
          </w:rPr>
          <w:t>11</w:t>
        </w:r>
        <w:r w:rsidRPr="0031334E">
          <w:rPr>
            <w:rFonts w:hint="eastAsia"/>
            <w:lang w:eastAsia="zh-CN"/>
          </w:rPr>
          <w:t>研究组将继续</w:t>
        </w:r>
      </w:ins>
      <w:ins w:id="251" w:author="Steele Steele" w:date="2022-02-16T10:19:00Z">
        <w:r>
          <w:rPr>
            <w:rFonts w:hint="eastAsia"/>
            <w:lang w:eastAsia="zh-CN"/>
          </w:rPr>
          <w:t>在</w:t>
        </w:r>
      </w:ins>
      <w:ins w:id="252" w:author="Steele Steele" w:date="2022-02-16T10:18:00Z">
        <w:r w:rsidRPr="0031334E">
          <w:rPr>
            <w:rFonts w:hint="eastAsia"/>
            <w:lang w:eastAsia="zh-CN"/>
          </w:rPr>
          <w:t>制定</w:t>
        </w:r>
        <w:r w:rsidRPr="00741D08">
          <w:rPr>
            <w:lang w:eastAsia="zh-CN"/>
          </w:rPr>
          <w:t>ITU-T</w:t>
        </w:r>
        <w:r w:rsidRPr="0031334E">
          <w:rPr>
            <w:rFonts w:hint="eastAsia"/>
            <w:lang w:eastAsia="zh-CN"/>
          </w:rPr>
          <w:t>建议书、技术报告和</w:t>
        </w:r>
        <w:r>
          <w:rPr>
            <w:rFonts w:hint="eastAsia"/>
            <w:lang w:eastAsia="zh-CN"/>
          </w:rPr>
          <w:t>导则</w:t>
        </w:r>
      </w:ins>
      <w:ins w:id="253" w:author="Steele Steele" w:date="2022-02-16T10:19:00Z">
        <w:r>
          <w:rPr>
            <w:rFonts w:hint="eastAsia"/>
            <w:lang w:eastAsia="zh-CN"/>
          </w:rPr>
          <w:t>方面</w:t>
        </w:r>
        <w:r w:rsidRPr="0031334E">
          <w:rPr>
            <w:rFonts w:hint="eastAsia"/>
            <w:lang w:eastAsia="zh-CN"/>
          </w:rPr>
          <w:t>开展工作</w:t>
        </w:r>
      </w:ins>
      <w:ins w:id="254" w:author="Steele Steele" w:date="2022-02-16T10:18:00Z">
        <w:r w:rsidRPr="0031334E">
          <w:rPr>
            <w:rFonts w:hint="eastAsia"/>
            <w:lang w:eastAsia="zh-CN"/>
          </w:rPr>
          <w:t>，以协助国际电联成员国打击假冒、篡改和被盗的</w:t>
        </w:r>
        <w:r w:rsidRPr="0031334E">
          <w:rPr>
            <w:rFonts w:hint="eastAsia"/>
            <w:lang w:eastAsia="zh-CN"/>
          </w:rPr>
          <w:t>ICT</w:t>
        </w:r>
        <w:r w:rsidRPr="0031334E">
          <w:rPr>
            <w:rFonts w:hint="eastAsia"/>
            <w:lang w:eastAsia="zh-CN"/>
          </w:rPr>
          <w:t>设备及</w:t>
        </w:r>
      </w:ins>
      <w:ins w:id="255" w:author="Steele Steele" w:date="2022-02-16T10:19:00Z">
        <w:r w:rsidR="00D1663B">
          <w:rPr>
            <w:rFonts w:hint="eastAsia"/>
            <w:lang w:eastAsia="zh-CN"/>
          </w:rPr>
          <w:t>消除</w:t>
        </w:r>
      </w:ins>
      <w:ins w:id="256" w:author="Steele Steele" w:date="2022-02-16T10:18:00Z">
        <w:r w:rsidRPr="0031334E">
          <w:rPr>
            <w:rFonts w:hint="eastAsia"/>
            <w:lang w:eastAsia="zh-CN"/>
          </w:rPr>
          <w:t>其不利影响。</w:t>
        </w:r>
      </w:ins>
    </w:p>
    <w:p w14:paraId="6FAAA3ED" w14:textId="77777777" w:rsidR="009F6CC0" w:rsidRPr="00D32D92" w:rsidRDefault="008B6A39" w:rsidP="00D32D92">
      <w:pPr>
        <w:pStyle w:val="Headingb"/>
        <w:rPr>
          <w:rFonts w:eastAsia="Times New Roman"/>
          <w:lang w:val="en-GB" w:eastAsia="zh-CN"/>
        </w:rPr>
      </w:pPr>
      <w:r w:rsidRPr="00D32D92">
        <w:rPr>
          <w:rFonts w:eastAsia="Times New Roman" w:hint="eastAsia"/>
          <w:lang w:val="en-GB" w:eastAsia="zh-CN"/>
        </w:rPr>
        <w:t>ITU-T</w:t>
      </w:r>
      <w:r w:rsidRPr="00D32D92">
        <w:rPr>
          <w:rFonts w:ascii="SimSun" w:hAnsi="SimSun" w:cs="SimSun" w:hint="eastAsia"/>
          <w:lang w:val="en-GB" w:eastAsia="zh-CN"/>
        </w:rPr>
        <w:t>第</w:t>
      </w:r>
      <w:r w:rsidRPr="00D32D92">
        <w:rPr>
          <w:rFonts w:eastAsia="Times New Roman"/>
          <w:lang w:val="en-GB" w:eastAsia="zh-CN"/>
        </w:rPr>
        <w:t>12</w:t>
      </w:r>
      <w:r w:rsidRPr="00D32D92">
        <w:rPr>
          <w:rFonts w:ascii="SimSun" w:hAnsi="SimSun" w:cs="SimSun" w:hint="eastAsia"/>
          <w:lang w:val="en-GB" w:eastAsia="zh-CN"/>
        </w:rPr>
        <w:t>研究组</w:t>
      </w:r>
    </w:p>
    <w:p w14:paraId="005FBA68" w14:textId="77777777" w:rsidR="009F6CC0" w:rsidRPr="00D86E1C" w:rsidRDefault="008B6A39" w:rsidP="009F6CC0">
      <w:pPr>
        <w:ind w:firstLineChars="200" w:firstLine="480"/>
        <w:rPr>
          <w:lang w:eastAsia="zh-CN"/>
        </w:rPr>
      </w:pPr>
      <w:r w:rsidRPr="00D86E1C">
        <w:rPr>
          <w:rFonts w:hint="eastAsia"/>
          <w:lang w:eastAsia="zh-CN"/>
        </w:rPr>
        <w:t>ITU-T</w:t>
      </w:r>
      <w:r w:rsidRPr="00D86E1C">
        <w:rPr>
          <w:rFonts w:cs="SimSun" w:hint="eastAsia"/>
          <w:lang w:eastAsia="zh-CN"/>
        </w:rPr>
        <w:t>第</w:t>
      </w:r>
      <w:r w:rsidRPr="00D86E1C">
        <w:rPr>
          <w:lang w:eastAsia="zh-CN"/>
        </w:rPr>
        <w:t>12</w:t>
      </w:r>
      <w:r w:rsidRPr="00D86E1C">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D86E1C">
        <w:rPr>
          <w:rFonts w:cs="SimSun"/>
          <w:lang w:eastAsia="zh-CN"/>
        </w:rPr>
        <w:t>IP</w:t>
      </w:r>
      <w:r w:rsidRPr="00D86E1C">
        <w:rPr>
          <w:rFonts w:cs="SimSun" w:hint="eastAsia"/>
          <w:lang w:eastAsia="zh-CN"/>
        </w:rPr>
        <w:t>的网络）之间的复杂互动关系。</w:t>
      </w:r>
    </w:p>
    <w:p w14:paraId="737ECC45" w14:textId="77777777" w:rsidR="009F6CC0" w:rsidRPr="00D86E1C" w:rsidRDefault="008B6A39" w:rsidP="009F6CC0">
      <w:pPr>
        <w:ind w:firstLineChars="200" w:firstLine="480"/>
        <w:rPr>
          <w:rFonts w:cs="SimSun"/>
          <w:lang w:eastAsia="zh-CN"/>
        </w:rPr>
      </w:pPr>
      <w:r w:rsidRPr="00D86E1C">
        <w:rPr>
          <w:rFonts w:cs="SimSun" w:hint="eastAsia"/>
          <w:lang w:eastAsia="zh-CN"/>
        </w:rPr>
        <w:t>作为</w:t>
      </w:r>
      <w:r>
        <w:rPr>
          <w:rFonts w:cs="SimSun" w:hint="eastAsia"/>
          <w:lang w:eastAsia="zh-CN"/>
        </w:rPr>
        <w:t>服务质量</w:t>
      </w:r>
      <w:r>
        <w:rPr>
          <w:rFonts w:cs="SimSun"/>
          <w:lang w:eastAsia="zh-CN"/>
        </w:rPr>
        <w:t>（</w:t>
      </w:r>
      <w:proofErr w:type="spellStart"/>
      <w:r w:rsidRPr="00D86E1C">
        <w:rPr>
          <w:lang w:eastAsia="zh-CN"/>
        </w:rPr>
        <w:t>QoS</w:t>
      </w:r>
      <w:proofErr w:type="spellEnd"/>
      <w:r>
        <w:rPr>
          <w:rFonts w:hint="eastAsia"/>
          <w:lang w:eastAsia="zh-CN"/>
        </w:rPr>
        <w:t>）</w:t>
      </w:r>
      <w:r w:rsidRPr="00D86E1C">
        <w:rPr>
          <w:rFonts w:cs="SimSun" w:hint="eastAsia"/>
          <w:lang w:eastAsia="zh-CN"/>
        </w:rPr>
        <w:t>和</w:t>
      </w:r>
      <w:r>
        <w:rPr>
          <w:rFonts w:cs="SimSun" w:hint="eastAsia"/>
          <w:lang w:eastAsia="zh-CN"/>
        </w:rPr>
        <w:t>体验</w:t>
      </w:r>
      <w:r>
        <w:rPr>
          <w:rFonts w:cs="SimSun"/>
          <w:lang w:eastAsia="zh-CN"/>
        </w:rPr>
        <w:t>质量（</w:t>
      </w:r>
      <w:proofErr w:type="spellStart"/>
      <w:r w:rsidRPr="00D86E1C">
        <w:rPr>
          <w:lang w:eastAsia="zh-CN"/>
        </w:rPr>
        <w:t>QoE</w:t>
      </w:r>
      <w:proofErr w:type="spellEnd"/>
      <w:r>
        <w:rPr>
          <w:rFonts w:hint="eastAsia"/>
          <w:lang w:eastAsia="zh-CN"/>
        </w:rPr>
        <w:t>）</w:t>
      </w:r>
      <w:r w:rsidRPr="00D86E1C">
        <w:rPr>
          <w:rFonts w:cs="SimSun" w:hint="eastAsia"/>
          <w:lang w:eastAsia="zh-CN"/>
        </w:rPr>
        <w:t>牵头研究组，第</w:t>
      </w:r>
      <w:r w:rsidRPr="00D86E1C">
        <w:rPr>
          <w:lang w:eastAsia="zh-CN"/>
        </w:rPr>
        <w:t>12</w:t>
      </w:r>
      <w:r w:rsidRPr="00D86E1C">
        <w:rPr>
          <w:rFonts w:cs="SimSun" w:hint="eastAsia"/>
          <w:lang w:eastAsia="zh-CN"/>
        </w:rPr>
        <w:t>研究组不仅要协调</w:t>
      </w:r>
      <w:r w:rsidRPr="00D86E1C">
        <w:rPr>
          <w:lang w:eastAsia="zh-CN"/>
        </w:rPr>
        <w:t>ITU-T</w:t>
      </w:r>
      <w:r w:rsidRPr="00D86E1C">
        <w:rPr>
          <w:rFonts w:cs="SimSun" w:hint="eastAsia"/>
          <w:lang w:eastAsia="zh-CN"/>
        </w:rPr>
        <w:t>内部的</w:t>
      </w:r>
      <w:proofErr w:type="spellStart"/>
      <w:r w:rsidRPr="00D86E1C">
        <w:rPr>
          <w:lang w:eastAsia="zh-CN"/>
        </w:rPr>
        <w:t>QoS</w:t>
      </w:r>
      <w:proofErr w:type="spellEnd"/>
      <w:r w:rsidRPr="00D86E1C">
        <w:rPr>
          <w:rFonts w:hint="eastAsia"/>
          <w:lang w:eastAsia="zh-CN"/>
        </w:rPr>
        <w:t>和</w:t>
      </w:r>
      <w:proofErr w:type="spellStart"/>
      <w:r w:rsidRPr="00D86E1C">
        <w:rPr>
          <w:lang w:eastAsia="zh-CN"/>
        </w:rPr>
        <w:t>QoE</w:t>
      </w:r>
      <w:proofErr w:type="spellEnd"/>
      <w:r w:rsidRPr="00D86E1C">
        <w:rPr>
          <w:rFonts w:hint="eastAsia"/>
          <w:lang w:eastAsia="zh-CN"/>
        </w:rPr>
        <w:t>活动</w:t>
      </w:r>
      <w:r w:rsidRPr="00D86E1C">
        <w:rPr>
          <w:rFonts w:cs="SimSun" w:hint="eastAsia"/>
          <w:lang w:eastAsia="zh-CN"/>
        </w:rPr>
        <w:t>，而且需要与其他</w:t>
      </w:r>
      <w:r w:rsidRPr="00D86E1C">
        <w:rPr>
          <w:rFonts w:hint="eastAsia"/>
          <w:lang w:eastAsia="zh-CN"/>
        </w:rPr>
        <w:t>标准</w:t>
      </w:r>
      <w:r w:rsidRPr="00D86E1C">
        <w:rPr>
          <w:lang w:eastAsia="zh-CN"/>
        </w:rPr>
        <w:t>制定组织</w:t>
      </w:r>
      <w:r>
        <w:rPr>
          <w:rFonts w:hint="eastAsia"/>
          <w:lang w:eastAsia="zh-CN"/>
        </w:rPr>
        <w:t>（</w:t>
      </w:r>
      <w:r w:rsidRPr="00D86E1C">
        <w:rPr>
          <w:lang w:eastAsia="zh-CN"/>
        </w:rPr>
        <w:t>SDO</w:t>
      </w:r>
      <w:r>
        <w:rPr>
          <w:rFonts w:hint="eastAsia"/>
          <w:lang w:eastAsia="zh-CN"/>
        </w:rPr>
        <w:t>）</w:t>
      </w:r>
      <w:r w:rsidRPr="00D86E1C">
        <w:rPr>
          <w:rFonts w:cs="SimSun" w:hint="eastAsia"/>
          <w:lang w:eastAsia="zh-CN"/>
        </w:rPr>
        <w:t>和论坛进行协调，并制定改进这种协作的框架。</w:t>
      </w:r>
    </w:p>
    <w:p w14:paraId="626F5E83" w14:textId="77777777" w:rsidR="009F6CC0" w:rsidRPr="00D86E1C" w:rsidRDefault="008B6A39" w:rsidP="009F6CC0">
      <w:pPr>
        <w:ind w:firstLineChars="200" w:firstLine="480"/>
        <w:rPr>
          <w:lang w:eastAsia="zh-CN"/>
        </w:rPr>
      </w:pPr>
      <w:r w:rsidRPr="00D86E1C">
        <w:rPr>
          <w:rFonts w:hint="eastAsia"/>
          <w:lang w:eastAsia="zh-CN"/>
        </w:rPr>
        <w:t>第</w:t>
      </w:r>
      <w:r w:rsidRPr="00D86E1C">
        <w:rPr>
          <w:lang w:eastAsia="zh-CN"/>
        </w:rPr>
        <w:t>12</w:t>
      </w:r>
      <w:r>
        <w:rPr>
          <w:rFonts w:hint="eastAsia"/>
          <w:lang w:eastAsia="zh-CN"/>
        </w:rPr>
        <w:t>研究组是服</w:t>
      </w:r>
      <w:r w:rsidRPr="00D86E1C">
        <w:rPr>
          <w:rFonts w:hint="eastAsia"/>
          <w:lang w:eastAsia="zh-CN"/>
        </w:rPr>
        <w:t>务质量开发组（</w:t>
      </w:r>
      <w:r w:rsidRPr="00D86E1C">
        <w:rPr>
          <w:lang w:eastAsia="zh-CN"/>
        </w:rPr>
        <w:t>QSDG</w:t>
      </w:r>
      <w:r w:rsidRPr="00D86E1C">
        <w:rPr>
          <w:rFonts w:hint="eastAsia"/>
          <w:lang w:eastAsia="zh-CN"/>
        </w:rPr>
        <w:t>）和第</w:t>
      </w:r>
      <w:r w:rsidRPr="00D86E1C">
        <w:rPr>
          <w:lang w:eastAsia="zh-CN"/>
        </w:rPr>
        <w:t>12</w:t>
      </w:r>
      <w:r w:rsidRPr="00D86E1C">
        <w:rPr>
          <w:rFonts w:hint="eastAsia"/>
          <w:lang w:eastAsia="zh-CN"/>
        </w:rPr>
        <w:t>研究组非洲区域</w:t>
      </w:r>
      <w:r>
        <w:rPr>
          <w:rFonts w:hint="eastAsia"/>
          <w:lang w:eastAsia="zh-CN"/>
        </w:rPr>
        <w:t>服</w:t>
      </w:r>
      <w:r w:rsidRPr="00D86E1C">
        <w:rPr>
          <w:rFonts w:hint="eastAsia"/>
          <w:lang w:eastAsia="zh-CN"/>
        </w:rPr>
        <w:t>务质量区域组（</w:t>
      </w:r>
      <w:r w:rsidRPr="00D86E1C">
        <w:rPr>
          <w:lang w:eastAsia="zh-CN"/>
        </w:rPr>
        <w:t>SG12 RG-AFR</w:t>
      </w:r>
      <w:r w:rsidRPr="00D86E1C">
        <w:rPr>
          <w:rFonts w:hint="eastAsia"/>
          <w:lang w:eastAsia="zh-CN"/>
        </w:rPr>
        <w:t>）的主管组。</w:t>
      </w:r>
    </w:p>
    <w:p w14:paraId="6589C1F2" w14:textId="77777777" w:rsidR="009F6CC0" w:rsidRPr="00D86E1C" w:rsidRDefault="008B6A39" w:rsidP="009F6CC0">
      <w:pPr>
        <w:ind w:firstLineChars="200" w:firstLine="480"/>
        <w:rPr>
          <w:lang w:eastAsia="zh-CN"/>
        </w:rPr>
      </w:pPr>
      <w:r w:rsidRPr="00D86E1C">
        <w:rPr>
          <w:rFonts w:cs="SimSun" w:hint="eastAsia"/>
          <w:lang w:eastAsia="zh-CN"/>
        </w:rPr>
        <w:t>计划开展的第</w:t>
      </w:r>
      <w:r w:rsidRPr="00D86E1C">
        <w:rPr>
          <w:rFonts w:cs="SimSun"/>
          <w:lang w:eastAsia="zh-CN"/>
        </w:rPr>
        <w:t>12</w:t>
      </w:r>
      <w:r w:rsidRPr="00D86E1C">
        <w:rPr>
          <w:rFonts w:cs="SimSun" w:hint="eastAsia"/>
          <w:lang w:eastAsia="zh-CN"/>
        </w:rPr>
        <w:t>研究组工作举例如下：</w:t>
      </w:r>
    </w:p>
    <w:p w14:paraId="70E25281"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端到端（</w:t>
      </w:r>
      <w:r w:rsidRPr="00D86E1C">
        <w:rPr>
          <w:lang w:eastAsia="zh-CN"/>
        </w:rPr>
        <w:t>e2e</w:t>
      </w:r>
      <w:r w:rsidRPr="00D86E1C">
        <w:rPr>
          <w:rFonts w:hint="eastAsia"/>
          <w:lang w:eastAsia="zh-CN"/>
        </w:rPr>
        <w:t>）</w:t>
      </w:r>
      <w:proofErr w:type="spellStart"/>
      <w:r w:rsidRPr="00D86E1C">
        <w:rPr>
          <w:lang w:eastAsia="zh-CN"/>
        </w:rPr>
        <w:t>QoS</w:t>
      </w:r>
      <w:proofErr w:type="spellEnd"/>
      <w:r w:rsidRPr="00D86E1C">
        <w:rPr>
          <w:rFonts w:hint="eastAsia"/>
          <w:lang w:eastAsia="zh-CN"/>
        </w:rPr>
        <w:t>规划，主要考虑全分组网络，同时也考虑混合</w:t>
      </w:r>
      <w:r w:rsidRPr="00D86E1C">
        <w:rPr>
          <w:lang w:eastAsia="zh-CN"/>
        </w:rPr>
        <w:t>IP/</w:t>
      </w:r>
      <w:r w:rsidRPr="00D86E1C">
        <w:rPr>
          <w:rFonts w:hint="eastAsia"/>
          <w:lang w:eastAsia="zh-CN"/>
        </w:rPr>
        <w:t>数字电路路径；</w:t>
      </w:r>
    </w:p>
    <w:p w14:paraId="358406CA" w14:textId="77777777" w:rsidR="009F6CC0" w:rsidRPr="00D86E1C" w:rsidRDefault="008B6A39" w:rsidP="009F6CC0">
      <w:pPr>
        <w:pStyle w:val="enumlev1"/>
        <w:rPr>
          <w:lang w:eastAsia="zh-CN"/>
        </w:rPr>
      </w:pPr>
      <w:r w:rsidRPr="00D86E1C">
        <w:rPr>
          <w:lang w:eastAsia="zh-CN"/>
        </w:rPr>
        <w:t>•</w:t>
      </w:r>
      <w:r w:rsidRPr="00D86E1C">
        <w:rPr>
          <w:lang w:eastAsia="zh-CN"/>
        </w:rPr>
        <w:tab/>
      </w:r>
      <w:proofErr w:type="spellStart"/>
      <w:r w:rsidRPr="00D86E1C">
        <w:rPr>
          <w:lang w:eastAsia="zh-CN"/>
        </w:rPr>
        <w:t>QoS</w:t>
      </w:r>
      <w:proofErr w:type="spellEnd"/>
      <w:r w:rsidRPr="00D86E1C">
        <w:rPr>
          <w:rFonts w:hint="eastAsia"/>
          <w:lang w:eastAsia="zh-CN"/>
        </w:rPr>
        <w:t>操作方面问题和相关的互操作指南以及支持</w:t>
      </w:r>
      <w:proofErr w:type="spellStart"/>
      <w:r w:rsidRPr="00D86E1C">
        <w:rPr>
          <w:lang w:eastAsia="zh-CN"/>
        </w:rPr>
        <w:t>QoS</w:t>
      </w:r>
      <w:proofErr w:type="spellEnd"/>
      <w:r w:rsidRPr="00D86E1C">
        <w:rPr>
          <w:rFonts w:hint="eastAsia"/>
          <w:lang w:eastAsia="zh-CN"/>
        </w:rPr>
        <w:t>的资源管理；</w:t>
      </w:r>
    </w:p>
    <w:p w14:paraId="25054AD3"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针对技术（如</w:t>
      </w:r>
      <w:r w:rsidRPr="00D86E1C">
        <w:rPr>
          <w:lang w:eastAsia="zh-CN"/>
        </w:rPr>
        <w:t>IP</w:t>
      </w:r>
      <w:r w:rsidRPr="00D86E1C">
        <w:rPr>
          <w:rFonts w:hint="eastAsia"/>
          <w:lang w:eastAsia="zh-CN"/>
        </w:rPr>
        <w:t>，以太网，</w:t>
      </w:r>
      <w:r w:rsidRPr="00D86E1C">
        <w:rPr>
          <w:lang w:eastAsia="zh-CN"/>
        </w:rPr>
        <w:t>MPLS</w:t>
      </w:r>
      <w:r w:rsidRPr="00D86E1C">
        <w:rPr>
          <w:rFonts w:hint="eastAsia"/>
          <w:lang w:eastAsia="zh-CN"/>
        </w:rPr>
        <w:t>）的性能指导；</w:t>
      </w:r>
    </w:p>
    <w:p w14:paraId="57145984" w14:textId="77777777" w:rsidR="009F6CC0"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针对应用（如智能电网，</w:t>
      </w:r>
      <w:r w:rsidRPr="00D86E1C">
        <w:rPr>
          <w:lang w:eastAsia="zh-CN"/>
        </w:rPr>
        <w:t>物联网</w:t>
      </w:r>
      <w:r w:rsidRPr="00D86E1C">
        <w:rPr>
          <w:rFonts w:hint="eastAsia"/>
          <w:lang w:eastAsia="zh-CN"/>
        </w:rPr>
        <w:t>，</w:t>
      </w:r>
      <w:r w:rsidRPr="00D86E1C">
        <w:rPr>
          <w:lang w:eastAsia="zh-CN"/>
        </w:rPr>
        <w:t>M2M</w:t>
      </w:r>
      <w:r w:rsidRPr="00D86E1C">
        <w:rPr>
          <w:rFonts w:hint="eastAsia"/>
          <w:lang w:eastAsia="zh-CN"/>
        </w:rPr>
        <w:t>，</w:t>
      </w:r>
      <w:r w:rsidRPr="00D86E1C">
        <w:rPr>
          <w:lang w:eastAsia="zh-CN"/>
        </w:rPr>
        <w:t>HN</w:t>
      </w:r>
      <w:r w:rsidRPr="00D86E1C">
        <w:rPr>
          <w:rFonts w:hint="eastAsia"/>
          <w:lang w:eastAsia="zh-CN"/>
        </w:rPr>
        <w:t>）的性能指导；</w:t>
      </w:r>
    </w:p>
    <w:p w14:paraId="42BB0720"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多媒体业务的</w:t>
      </w:r>
      <w:proofErr w:type="spellStart"/>
      <w:r w:rsidRPr="00D86E1C">
        <w:rPr>
          <w:lang w:eastAsia="zh-CN"/>
        </w:rPr>
        <w:t>QoE</w:t>
      </w:r>
      <w:proofErr w:type="spellEnd"/>
      <w:r w:rsidRPr="00D86E1C">
        <w:rPr>
          <w:rFonts w:hint="eastAsia"/>
          <w:lang w:eastAsia="zh-CN"/>
        </w:rPr>
        <w:t>要求和性能目标的定义，以及相关的评估方法；</w:t>
      </w:r>
    </w:p>
    <w:p w14:paraId="1C0D3F3A"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新技术（如远程诊断）主观质量评估方法；</w:t>
      </w:r>
    </w:p>
    <w:p w14:paraId="433F5D6D"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用于多媒体和语音（包括广带，超广带和全带）的质量建模（心理生理模式，参数模式，攻击性和非攻击性方法，意见模式）；</w:t>
      </w:r>
    </w:p>
    <w:p w14:paraId="70EFF1C4"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机动车环境下的语音质量以及驾驶员分心方面的问题；</w:t>
      </w:r>
    </w:p>
    <w:p w14:paraId="401ADDDF"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语音终端特性和电声测量方法（包括广带，超广带及全带）。</w:t>
      </w:r>
    </w:p>
    <w:p w14:paraId="61BE7C9E" w14:textId="77777777" w:rsidR="009F6CC0" w:rsidRPr="00B80979" w:rsidRDefault="008B6A39"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13</w:t>
      </w:r>
      <w:r w:rsidRPr="00D86E1C">
        <w:rPr>
          <w:lang w:eastAsia="zh-CN"/>
        </w:rPr>
        <w:t>研究组</w:t>
      </w:r>
    </w:p>
    <w:p w14:paraId="63BF939C" w14:textId="77777777" w:rsidR="009F6CC0" w:rsidRPr="00D86E1C" w:rsidRDefault="008B6A39"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13</w:t>
      </w:r>
      <w:r w:rsidRPr="00D86E1C">
        <w:rPr>
          <w:lang w:eastAsia="zh-CN"/>
        </w:rPr>
        <w:t>研究组</w:t>
      </w:r>
      <w:r w:rsidRPr="00D86E1C">
        <w:rPr>
          <w:rFonts w:hint="eastAsia"/>
          <w:lang w:eastAsia="zh-CN"/>
        </w:rPr>
        <w:t>擅长的重要领域包括：</w:t>
      </w:r>
    </w:p>
    <w:p w14:paraId="478EBC2F"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网络方面：根据</w:t>
      </w:r>
      <w:r w:rsidRPr="00D86E1C">
        <w:rPr>
          <w:lang w:eastAsia="zh-CN"/>
        </w:rPr>
        <w:t>IMT-2020</w:t>
      </w:r>
      <w:r>
        <w:rPr>
          <w:rFonts w:hint="eastAsia"/>
          <w:lang w:eastAsia="zh-CN"/>
        </w:rPr>
        <w:t>的</w:t>
      </w:r>
      <w:r w:rsidRPr="00D86E1C">
        <w:rPr>
          <w:rFonts w:hint="eastAsia"/>
          <w:lang w:eastAsia="zh-CN"/>
        </w:rPr>
        <w:t>业务</w:t>
      </w:r>
      <w:r>
        <w:rPr>
          <w:rFonts w:hint="eastAsia"/>
          <w:lang w:eastAsia="zh-CN"/>
        </w:rPr>
        <w:t>情景</w:t>
      </w:r>
      <w:r w:rsidRPr="00D86E1C">
        <w:rPr>
          <w:rFonts w:hint="eastAsia"/>
          <w:lang w:eastAsia="zh-CN"/>
        </w:rPr>
        <w:t>研究</w:t>
      </w:r>
      <w:r w:rsidRPr="00D86E1C">
        <w:rPr>
          <w:lang w:eastAsia="zh-CN"/>
        </w:rPr>
        <w:t>IMT-2020</w:t>
      </w:r>
      <w:r w:rsidRPr="00D86E1C">
        <w:rPr>
          <w:rFonts w:hint="eastAsia"/>
          <w:lang w:eastAsia="zh-CN"/>
        </w:rPr>
        <w:t>网络</w:t>
      </w:r>
      <w:r w:rsidRPr="00D86E1C">
        <w:rPr>
          <w:lang w:eastAsia="zh-CN"/>
        </w:rPr>
        <w:t>的</w:t>
      </w:r>
      <w:r w:rsidRPr="00D86E1C">
        <w:rPr>
          <w:rFonts w:hint="eastAsia"/>
          <w:lang w:eastAsia="zh-CN"/>
        </w:rPr>
        <w:t>要求和</w:t>
      </w:r>
      <w:r w:rsidRPr="00D86E1C">
        <w:rPr>
          <w:lang w:eastAsia="zh-CN"/>
        </w:rPr>
        <w:t>能力。这</w:t>
      </w:r>
      <w:r w:rsidRPr="00D86E1C">
        <w:rPr>
          <w:rFonts w:hint="eastAsia"/>
          <w:lang w:eastAsia="zh-CN"/>
        </w:rPr>
        <w:t>包括依据但</w:t>
      </w:r>
      <w:r w:rsidRPr="00D86E1C">
        <w:rPr>
          <w:lang w:eastAsia="zh-CN"/>
        </w:rPr>
        <w:t>不限于</w:t>
      </w:r>
      <w:r w:rsidRPr="00D86E1C">
        <w:rPr>
          <w:rFonts w:hint="eastAsia"/>
          <w:lang w:eastAsia="zh-CN"/>
        </w:rPr>
        <w:t>上文确定的</w:t>
      </w:r>
      <w:r>
        <w:rPr>
          <w:rFonts w:hint="eastAsia"/>
          <w:lang w:eastAsia="zh-CN"/>
        </w:rPr>
        <w:t>需</w:t>
      </w:r>
      <w:r w:rsidRPr="00D86E1C">
        <w:rPr>
          <w:lang w:eastAsia="zh-CN"/>
        </w:rPr>
        <w:t>求、能力和</w:t>
      </w:r>
      <w:r w:rsidRPr="00D86E1C">
        <w:rPr>
          <w:lang w:eastAsia="zh-CN"/>
        </w:rPr>
        <w:t>IMT-2020</w:t>
      </w:r>
      <w:r w:rsidRPr="00D86E1C">
        <w:rPr>
          <w:rFonts w:hint="eastAsia"/>
          <w:lang w:eastAsia="zh-CN"/>
        </w:rPr>
        <w:t>焦点组进行</w:t>
      </w:r>
      <w:r w:rsidRPr="00D86E1C">
        <w:rPr>
          <w:lang w:eastAsia="zh-CN"/>
        </w:rPr>
        <w:t>的差距分析</w:t>
      </w:r>
      <w:r>
        <w:rPr>
          <w:rFonts w:hint="eastAsia"/>
          <w:lang w:eastAsia="zh-CN"/>
        </w:rPr>
        <w:t>，</w:t>
      </w:r>
      <w:r w:rsidRPr="00D86E1C">
        <w:rPr>
          <w:lang w:eastAsia="zh-CN"/>
        </w:rPr>
        <w:t>制定有关</w:t>
      </w:r>
      <w:r w:rsidRPr="00D86E1C">
        <w:rPr>
          <w:lang w:eastAsia="zh-CN"/>
        </w:rPr>
        <w:t>IMT-2020</w:t>
      </w:r>
      <w:r w:rsidRPr="00D86E1C">
        <w:rPr>
          <w:rFonts w:hint="eastAsia"/>
          <w:lang w:eastAsia="zh-CN"/>
        </w:rPr>
        <w:t>框架</w:t>
      </w:r>
      <w:r w:rsidRPr="00D86E1C">
        <w:rPr>
          <w:lang w:eastAsia="zh-CN"/>
        </w:rPr>
        <w:t>和架构设计</w:t>
      </w:r>
      <w:r w:rsidRPr="00D86E1C">
        <w:rPr>
          <w:rFonts w:hint="eastAsia"/>
          <w:lang w:eastAsia="zh-CN"/>
        </w:rPr>
        <w:t>（亦</w:t>
      </w:r>
      <w:r w:rsidRPr="00D86E1C">
        <w:rPr>
          <w:lang w:eastAsia="zh-CN"/>
        </w:rPr>
        <w:t>包括</w:t>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w:t>
      </w:r>
      <w:r w:rsidRPr="00D86E1C">
        <w:rPr>
          <w:lang w:eastAsia="zh-CN"/>
        </w:rPr>
        <w:t>相关可靠性、</w:t>
      </w:r>
      <w:r>
        <w:rPr>
          <w:rFonts w:hint="eastAsia"/>
          <w:lang w:eastAsia="zh-CN"/>
        </w:rPr>
        <w:t>服务</w:t>
      </w:r>
      <w:r>
        <w:rPr>
          <w:lang w:eastAsia="zh-CN"/>
        </w:rPr>
        <w:t>质量（</w:t>
      </w:r>
      <w:proofErr w:type="spellStart"/>
      <w:r w:rsidRPr="00D86E1C">
        <w:rPr>
          <w:lang w:eastAsia="zh-CN"/>
        </w:rPr>
        <w:t>QoS</w:t>
      </w:r>
      <w:proofErr w:type="spellEnd"/>
      <w:r>
        <w:rPr>
          <w:rFonts w:hint="eastAsia"/>
          <w:lang w:eastAsia="zh-CN"/>
        </w:rPr>
        <w:t>）</w:t>
      </w:r>
      <w:r w:rsidRPr="00D86E1C">
        <w:rPr>
          <w:rFonts w:hint="eastAsia"/>
          <w:lang w:eastAsia="zh-CN"/>
        </w:rPr>
        <w:t>和</w:t>
      </w:r>
      <w:r w:rsidRPr="00D86E1C">
        <w:rPr>
          <w:lang w:eastAsia="zh-CN"/>
        </w:rPr>
        <w:t>安全性问题</w:t>
      </w:r>
      <w:r w:rsidRPr="00D86E1C">
        <w:rPr>
          <w:rFonts w:hint="eastAsia"/>
          <w:lang w:eastAsia="zh-CN"/>
        </w:rPr>
        <w:t>）的建议书。</w:t>
      </w:r>
      <w:r w:rsidRPr="00D86E1C">
        <w:rPr>
          <w:lang w:eastAsia="zh-CN"/>
        </w:rPr>
        <w:t>此外</w:t>
      </w:r>
      <w:r w:rsidRPr="00D86E1C">
        <w:rPr>
          <w:rFonts w:hint="eastAsia"/>
          <w:lang w:eastAsia="zh-CN"/>
        </w:rPr>
        <w:t>，</w:t>
      </w:r>
      <w:r w:rsidRPr="00D86E1C">
        <w:rPr>
          <w:lang w:eastAsia="zh-CN"/>
        </w:rPr>
        <w:t>还包括与现有网络（</w:t>
      </w:r>
      <w:r w:rsidRPr="00D86E1C">
        <w:rPr>
          <w:rFonts w:hint="eastAsia"/>
          <w:lang w:eastAsia="zh-CN"/>
        </w:rPr>
        <w:t>包括</w:t>
      </w:r>
      <w:r w:rsidRPr="00D86E1C">
        <w:rPr>
          <w:lang w:eastAsia="zh-CN"/>
        </w:rPr>
        <w:t>IMT-Advanced</w:t>
      </w:r>
      <w:r w:rsidRPr="00D86E1C">
        <w:rPr>
          <w:rFonts w:hint="eastAsia"/>
          <w:lang w:eastAsia="zh-CN"/>
        </w:rPr>
        <w:t>等</w:t>
      </w:r>
      <w:r w:rsidRPr="00D86E1C">
        <w:rPr>
          <w:lang w:eastAsia="zh-CN"/>
        </w:rPr>
        <w:t>）</w:t>
      </w:r>
      <w:r w:rsidRPr="00D86E1C">
        <w:rPr>
          <w:rFonts w:hint="eastAsia"/>
          <w:lang w:eastAsia="zh-CN"/>
        </w:rPr>
        <w:t>的</w:t>
      </w:r>
      <w:r w:rsidRPr="00D86E1C">
        <w:rPr>
          <w:lang w:eastAsia="zh-CN"/>
        </w:rPr>
        <w:t>互通。</w:t>
      </w:r>
    </w:p>
    <w:p w14:paraId="49D64239"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软件定义网络</w:t>
      </w:r>
      <w:r w:rsidRPr="00D86E1C">
        <w:rPr>
          <w:rFonts w:hint="eastAsia"/>
          <w:lang w:eastAsia="zh-CN"/>
        </w:rPr>
        <w:t>（</w:t>
      </w:r>
      <w:r w:rsidRPr="00D86E1C">
        <w:rPr>
          <w:rFonts w:hint="eastAsia"/>
          <w:lang w:eastAsia="zh-CN"/>
        </w:rPr>
        <w:t>SDN</w:t>
      </w:r>
      <w:r w:rsidRPr="00D86E1C">
        <w:rPr>
          <w:rFonts w:hint="eastAsia"/>
          <w:lang w:eastAsia="zh-CN"/>
        </w:rPr>
        <w:t>）、网络切片和编</w:t>
      </w:r>
      <w:r>
        <w:rPr>
          <w:rFonts w:hint="eastAsia"/>
          <w:lang w:eastAsia="zh-CN"/>
        </w:rPr>
        <w:t>排</w:t>
      </w:r>
      <w:r w:rsidRPr="00D86E1C">
        <w:rPr>
          <w:lang w:eastAsia="zh-CN"/>
        </w:rPr>
        <w:t>（</w:t>
      </w:r>
      <w:r w:rsidRPr="00D86E1C">
        <w:rPr>
          <w:rFonts w:hint="eastAsia"/>
          <w:lang w:eastAsia="zh-CN"/>
        </w:rPr>
        <w:t>orchestration</w:t>
      </w:r>
      <w:r w:rsidRPr="00D86E1C">
        <w:rPr>
          <w:lang w:eastAsia="zh-CN"/>
        </w:rPr>
        <w:t>）</w:t>
      </w:r>
      <w:r w:rsidRPr="00D86E1C">
        <w:rPr>
          <w:rFonts w:hint="eastAsia"/>
          <w:lang w:eastAsia="zh-CN"/>
        </w:rPr>
        <w:t>方面：研究</w:t>
      </w:r>
      <w:r w:rsidRPr="00D86E1C">
        <w:rPr>
          <w:lang w:eastAsia="zh-CN"/>
        </w:rPr>
        <w:t>SDN</w:t>
      </w:r>
      <w:r w:rsidRPr="00D86E1C">
        <w:rPr>
          <w:lang w:eastAsia="zh-CN"/>
        </w:rPr>
        <w:t>和数据平面的可编程性</w:t>
      </w:r>
      <w:r w:rsidRPr="00D86E1C">
        <w:rPr>
          <w:rFonts w:hint="eastAsia"/>
          <w:lang w:eastAsia="zh-CN"/>
        </w:rPr>
        <w:t>，</w:t>
      </w:r>
      <w:r w:rsidRPr="00D86E1C">
        <w:rPr>
          <w:lang w:eastAsia="zh-CN"/>
        </w:rPr>
        <w:t>以支持业务迅猛发展和多样化所需的网络虚拟化和网络切片等功能</w:t>
      </w:r>
      <w:r w:rsidRPr="00D86E1C">
        <w:rPr>
          <w:rFonts w:hint="eastAsia"/>
          <w:lang w:eastAsia="zh-CN"/>
        </w:rPr>
        <w:t>，</w:t>
      </w:r>
      <w:r w:rsidRPr="00D86E1C">
        <w:rPr>
          <w:lang w:eastAsia="zh-CN"/>
        </w:rPr>
        <w:t>同时考虑到上述功能的可扩展性</w:t>
      </w:r>
      <w:r w:rsidRPr="00D86E1C">
        <w:rPr>
          <w:rFonts w:hint="eastAsia"/>
          <w:lang w:eastAsia="zh-CN"/>
        </w:rPr>
        <w:t>、</w:t>
      </w:r>
      <w:r w:rsidRPr="00D86E1C">
        <w:rPr>
          <w:lang w:eastAsia="zh-CN"/>
        </w:rPr>
        <w:t>安全性和分布情况</w:t>
      </w:r>
      <w:r w:rsidRPr="00D86E1C">
        <w:rPr>
          <w:rFonts w:hint="eastAsia"/>
          <w:lang w:eastAsia="zh-CN"/>
        </w:rPr>
        <w:t>。</w:t>
      </w:r>
      <w:r w:rsidRPr="00D86E1C">
        <w:rPr>
          <w:lang w:eastAsia="zh-CN"/>
        </w:rPr>
        <w:t>制定有关网络功能组件编</w:t>
      </w:r>
      <w:r>
        <w:rPr>
          <w:rFonts w:hint="eastAsia"/>
          <w:lang w:eastAsia="zh-CN"/>
        </w:rPr>
        <w:t>排</w:t>
      </w:r>
      <w:r w:rsidRPr="00D86E1C">
        <w:rPr>
          <w:lang w:eastAsia="zh-CN"/>
        </w:rPr>
        <w:t>及相关管理控制连续功能</w:t>
      </w:r>
      <w:r w:rsidRPr="00D86E1C">
        <w:rPr>
          <w:rFonts w:hint="eastAsia"/>
          <w:lang w:eastAsia="zh-CN"/>
        </w:rPr>
        <w:t>/</w:t>
      </w:r>
      <w:r w:rsidRPr="00D86E1C">
        <w:rPr>
          <w:rFonts w:hint="eastAsia"/>
          <w:lang w:eastAsia="zh-CN"/>
        </w:rPr>
        <w:t>政策、软件化网络和网络切片（包括增强和支持分布式组网功能）的建议书。</w:t>
      </w:r>
    </w:p>
    <w:p w14:paraId="3BB754CE"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开源方面</w:t>
      </w:r>
      <w:r w:rsidRPr="00D86E1C">
        <w:rPr>
          <w:rFonts w:hint="eastAsia"/>
          <w:lang w:eastAsia="zh-CN"/>
        </w:rPr>
        <w:t>：</w:t>
      </w:r>
      <w:r w:rsidRPr="00D86E1C">
        <w:rPr>
          <w:lang w:eastAsia="zh-CN"/>
        </w:rPr>
        <w:t>研究与第</w:t>
      </w:r>
      <w:r w:rsidRPr="00D86E1C">
        <w:rPr>
          <w:rFonts w:hint="eastAsia"/>
          <w:lang w:eastAsia="zh-CN"/>
        </w:rPr>
        <w:t>13</w:t>
      </w:r>
      <w:r w:rsidRPr="00D86E1C">
        <w:rPr>
          <w:rFonts w:hint="eastAsia"/>
          <w:lang w:eastAsia="zh-CN"/>
        </w:rPr>
        <w:t>研究组范围相关的开源软件活动的利用潜力和指南。</w:t>
      </w:r>
    </w:p>
    <w:p w14:paraId="033D4359" w14:textId="77777777" w:rsidR="009F6CC0" w:rsidRDefault="008B6A39" w:rsidP="009F6CC0">
      <w:pPr>
        <w:pStyle w:val="enumlev1"/>
        <w:rPr>
          <w:rFonts w:eastAsia="Times New Roman"/>
          <w:lang w:eastAsia="zh-CN"/>
        </w:rPr>
      </w:pPr>
      <w:r w:rsidRPr="003426CD">
        <w:rPr>
          <w:lang w:eastAsia="zh-CN"/>
        </w:rPr>
        <w:t>•</w:t>
      </w:r>
      <w:r w:rsidRPr="003426CD">
        <w:rPr>
          <w:lang w:eastAsia="zh-CN"/>
        </w:rPr>
        <w:tab/>
      </w:r>
      <w:r w:rsidRPr="00D86E1C">
        <w:rPr>
          <w:rFonts w:hint="eastAsia"/>
          <w:lang w:eastAsia="zh-CN"/>
        </w:rPr>
        <w:t>下一代网络（</w:t>
      </w:r>
      <w:r w:rsidRPr="00D86E1C">
        <w:rPr>
          <w:rFonts w:hint="eastAsia"/>
          <w:lang w:eastAsia="zh-CN"/>
        </w:rPr>
        <w:t>NGN</w:t>
      </w:r>
      <w:r w:rsidRPr="00D86E1C">
        <w:rPr>
          <w:rFonts w:hint="eastAsia"/>
          <w:lang w:eastAsia="zh-CN"/>
        </w:rPr>
        <w:t>）演进方面：根据新兴先进通信和信息技术（如</w:t>
      </w:r>
      <w:r w:rsidRPr="00D86E1C">
        <w:rPr>
          <w:lang w:eastAsia="zh-CN"/>
        </w:rPr>
        <w:t>SDN</w:t>
      </w:r>
      <w:r w:rsidRPr="00D86E1C">
        <w:rPr>
          <w:rFonts w:hint="eastAsia"/>
          <w:lang w:eastAsia="zh-CN"/>
        </w:rPr>
        <w:t>、</w:t>
      </w:r>
      <w:r w:rsidRPr="00D86E1C">
        <w:rPr>
          <w:lang w:eastAsia="zh-CN"/>
        </w:rPr>
        <w:t>NFV</w:t>
      </w:r>
      <w:r w:rsidRPr="00D86E1C">
        <w:rPr>
          <w:lang w:eastAsia="zh-CN"/>
        </w:rPr>
        <w:t>和</w:t>
      </w:r>
      <w:r w:rsidRPr="00D86E1C">
        <w:rPr>
          <w:lang w:eastAsia="zh-CN"/>
        </w:rPr>
        <w:t>CDN</w:t>
      </w:r>
      <w:r w:rsidRPr="00D86E1C">
        <w:rPr>
          <w:rFonts w:hint="eastAsia"/>
          <w:lang w:eastAsia="zh-CN"/>
        </w:rPr>
        <w:t>）及相关用例，在支撑能力、功能架构和部署模型方面研究对下一代网络的改进。</w:t>
      </w:r>
    </w:p>
    <w:p w14:paraId="604D5F02" w14:textId="77777777" w:rsidR="009F6CC0" w:rsidRPr="00D86E1C" w:rsidRDefault="008B6A39" w:rsidP="009F6CC0">
      <w:pPr>
        <w:pStyle w:val="enumlev1"/>
        <w:rPr>
          <w:rFonts w:eastAsia="Times New Roman"/>
          <w:lang w:eastAsia="zh-CN"/>
        </w:rPr>
      </w:pPr>
      <w:r w:rsidRPr="00D86E1C">
        <w:rPr>
          <w:rFonts w:eastAsia="Times New Roman"/>
          <w:lang w:eastAsia="zh-CN"/>
        </w:rPr>
        <w:lastRenderedPageBreak/>
        <w:t>•</w:t>
      </w:r>
      <w:r w:rsidRPr="00D86E1C">
        <w:rPr>
          <w:rFonts w:eastAsia="Times New Roman"/>
          <w:lang w:eastAsia="zh-CN"/>
        </w:rPr>
        <w:tab/>
      </w:r>
      <w:r>
        <w:rPr>
          <w:rFonts w:eastAsiaTheme="minorEastAsia" w:hint="eastAsia"/>
          <w:lang w:eastAsia="zh-CN"/>
        </w:rPr>
        <w:t>以</w:t>
      </w:r>
      <w:r w:rsidRPr="00D86E1C">
        <w:rPr>
          <w:lang w:eastAsia="zh-CN"/>
        </w:rPr>
        <w:t>信息</w:t>
      </w:r>
      <w:r>
        <w:rPr>
          <w:rFonts w:hint="eastAsia"/>
          <w:lang w:eastAsia="zh-CN"/>
        </w:rPr>
        <w:t>为</w:t>
      </w:r>
      <w:r w:rsidRPr="00D86E1C">
        <w:rPr>
          <w:lang w:eastAsia="zh-CN"/>
        </w:rPr>
        <w:t>中心</w:t>
      </w:r>
      <w:r>
        <w:rPr>
          <w:rFonts w:hint="eastAsia"/>
          <w:lang w:eastAsia="zh-CN"/>
        </w:rPr>
        <w:t>的</w:t>
      </w:r>
      <w:r w:rsidRPr="00D86E1C">
        <w:rPr>
          <w:lang w:eastAsia="zh-CN"/>
        </w:rPr>
        <w:t>网络</w:t>
      </w:r>
      <w:r>
        <w:rPr>
          <w:rFonts w:hint="eastAsia"/>
          <w:lang w:eastAsia="zh-CN"/>
        </w:rPr>
        <w:t>（</w:t>
      </w:r>
      <w:r>
        <w:rPr>
          <w:lang w:eastAsia="zh-CN"/>
        </w:rPr>
        <w:t>ICN</w:t>
      </w:r>
      <w:r>
        <w:rPr>
          <w:rFonts w:hint="eastAsia"/>
          <w:lang w:eastAsia="zh-CN"/>
        </w:rPr>
        <w:t>）</w:t>
      </w:r>
      <w:r w:rsidRPr="00D86E1C">
        <w:rPr>
          <w:lang w:eastAsia="zh-CN"/>
        </w:rPr>
        <w:t>和公众分组电信数据网方面</w:t>
      </w:r>
      <w:r w:rsidRPr="00D86E1C">
        <w:rPr>
          <w:rFonts w:hint="eastAsia"/>
          <w:lang w:eastAsia="zh-CN"/>
        </w:rPr>
        <w:t>：</w:t>
      </w:r>
      <w:r w:rsidRPr="00D86E1C">
        <w:rPr>
          <w:lang w:eastAsia="zh-CN"/>
        </w:rPr>
        <w:t>开展与</w:t>
      </w:r>
      <w:r w:rsidRPr="00D86E1C">
        <w:rPr>
          <w:lang w:eastAsia="zh-CN"/>
        </w:rPr>
        <w:t>ICN</w:t>
      </w:r>
      <w:r w:rsidRPr="00D86E1C">
        <w:rPr>
          <w:lang w:eastAsia="zh-CN"/>
        </w:rPr>
        <w:t>对</w:t>
      </w:r>
      <w:r w:rsidRPr="00D86E1C">
        <w:rPr>
          <w:lang w:eastAsia="zh-CN"/>
        </w:rPr>
        <w:t>IMT-2020</w:t>
      </w:r>
      <w:r w:rsidRPr="00D86E1C">
        <w:rPr>
          <w:lang w:eastAsia="zh-CN"/>
        </w:rPr>
        <w:t>和未来网络适用性的分析相关的研究</w:t>
      </w:r>
      <w:r w:rsidRPr="00D86E1C">
        <w:rPr>
          <w:rFonts w:hint="eastAsia"/>
          <w:lang w:eastAsia="zh-CN"/>
        </w:rPr>
        <w:t>。制定有关</w:t>
      </w:r>
      <w:r w:rsidRPr="00D86E1C">
        <w:rPr>
          <w:lang w:eastAsia="zh-CN"/>
        </w:rPr>
        <w:t>ICN</w:t>
      </w:r>
      <w:r w:rsidRPr="00D86E1C">
        <w:rPr>
          <w:lang w:eastAsia="zh-CN"/>
        </w:rPr>
        <w:t>一般性要求</w:t>
      </w:r>
      <w:r w:rsidRPr="00D86E1C">
        <w:rPr>
          <w:rFonts w:hint="eastAsia"/>
          <w:lang w:eastAsia="zh-CN"/>
        </w:rPr>
        <w:t>、</w:t>
      </w:r>
      <w:r w:rsidRPr="00D86E1C">
        <w:rPr>
          <w:lang w:eastAsia="zh-CN"/>
        </w:rPr>
        <w:t xml:space="preserve"> ICN</w:t>
      </w:r>
      <w:r w:rsidRPr="00D86E1C">
        <w:rPr>
          <w:lang w:eastAsia="zh-CN"/>
        </w:rPr>
        <w:t>网络功能架构和机制以及具体用例的机制和架构</w:t>
      </w:r>
      <w:r w:rsidRPr="00D86E1C">
        <w:rPr>
          <w:rFonts w:hint="eastAsia"/>
          <w:lang w:eastAsia="zh-CN"/>
        </w:rPr>
        <w:t>（包括标识符）的新建议书。</w:t>
      </w:r>
      <w:r w:rsidRPr="00D86E1C">
        <w:rPr>
          <w:lang w:eastAsia="zh-CN"/>
        </w:rPr>
        <w:t>根据</w:t>
      </w:r>
      <w:r w:rsidRPr="00D86E1C">
        <w:rPr>
          <w:rFonts w:hint="eastAsia"/>
          <w:lang w:eastAsia="zh-CN"/>
        </w:rPr>
        <w:t>有关</w:t>
      </w:r>
      <w:r w:rsidRPr="00D86E1C">
        <w:rPr>
          <w:lang w:eastAsia="zh-CN"/>
        </w:rPr>
        <w:t>要求</w:t>
      </w:r>
      <w:r w:rsidRPr="00D86E1C">
        <w:rPr>
          <w:rFonts w:hint="eastAsia"/>
          <w:lang w:eastAsia="zh-CN"/>
        </w:rPr>
        <w:t>、</w:t>
      </w:r>
      <w:r w:rsidRPr="00D86E1C">
        <w:rPr>
          <w:lang w:eastAsia="zh-CN"/>
        </w:rPr>
        <w:t>框架和候选机制的研究制定有关分组数据网络的建议书</w:t>
      </w:r>
      <w:r w:rsidRPr="00D86E1C">
        <w:rPr>
          <w:rFonts w:hint="eastAsia"/>
          <w:lang w:eastAsia="zh-CN"/>
        </w:rPr>
        <w:t>。</w:t>
      </w:r>
      <w:r w:rsidRPr="00D86E1C">
        <w:rPr>
          <w:lang w:eastAsia="zh-CN"/>
        </w:rPr>
        <w:t>制定有关未来分组网络</w:t>
      </w:r>
      <w:r w:rsidRPr="00D86E1C">
        <w:rPr>
          <w:rFonts w:hint="eastAsia"/>
          <w:lang w:eastAsia="zh-CN"/>
        </w:rPr>
        <w:t>（</w:t>
      </w:r>
      <w:r w:rsidRPr="00D86E1C">
        <w:rPr>
          <w:lang w:eastAsia="zh-CN"/>
        </w:rPr>
        <w:t>FPBN</w:t>
      </w:r>
      <w:r w:rsidRPr="00D86E1C">
        <w:rPr>
          <w:rFonts w:hint="eastAsia"/>
          <w:lang w:eastAsia="zh-CN"/>
        </w:rPr>
        <w:t>）架构、网络虚拟化、资源控制及其他技术问题（包括由传统</w:t>
      </w:r>
      <w:r w:rsidRPr="00D86E1C">
        <w:rPr>
          <w:lang w:eastAsia="zh-CN"/>
        </w:rPr>
        <w:t>IP</w:t>
      </w:r>
      <w:r w:rsidRPr="00D86E1C">
        <w:rPr>
          <w:lang w:eastAsia="zh-CN"/>
        </w:rPr>
        <w:t>网络向</w:t>
      </w:r>
      <w:r w:rsidRPr="00D86E1C">
        <w:rPr>
          <w:lang w:eastAsia="zh-CN"/>
        </w:rPr>
        <w:t>FPBN</w:t>
      </w:r>
      <w:r w:rsidRPr="00D86E1C">
        <w:rPr>
          <w:lang w:eastAsia="zh-CN"/>
        </w:rPr>
        <w:t>过渡</w:t>
      </w:r>
      <w:r w:rsidRPr="00D86E1C">
        <w:rPr>
          <w:rFonts w:hint="eastAsia"/>
          <w:lang w:eastAsia="zh-CN"/>
        </w:rPr>
        <w:t>）的建议书。</w:t>
      </w:r>
    </w:p>
    <w:p w14:paraId="1342B9FB" w14:textId="77777777" w:rsidR="009F6CC0" w:rsidRPr="00D86E1C" w:rsidRDefault="008B6A39"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固定</w:t>
      </w:r>
      <w:r w:rsidRPr="00D86E1C">
        <w:rPr>
          <w:rFonts w:hint="eastAsia"/>
          <w:lang w:eastAsia="zh-CN"/>
        </w:rPr>
        <w:t>-</w:t>
      </w:r>
      <w:r w:rsidRPr="00D86E1C">
        <w:rPr>
          <w:rFonts w:hint="eastAsia"/>
          <w:lang w:eastAsia="zh-CN"/>
        </w:rPr>
        <w:t>移动融合</w:t>
      </w:r>
      <w:r>
        <w:rPr>
          <w:rFonts w:hint="eastAsia"/>
          <w:lang w:eastAsia="zh-CN"/>
        </w:rPr>
        <w:t>（</w:t>
      </w:r>
      <w:r>
        <w:rPr>
          <w:lang w:eastAsia="zh-CN"/>
        </w:rPr>
        <w:t>FMC</w:t>
      </w:r>
      <w:r>
        <w:rPr>
          <w:lang w:eastAsia="zh-CN"/>
        </w:rPr>
        <w:t>）</w:t>
      </w:r>
      <w:r w:rsidRPr="00D86E1C">
        <w:rPr>
          <w:rFonts w:hint="eastAsia"/>
          <w:lang w:eastAsia="zh-CN"/>
        </w:rPr>
        <w:t>方面：开展与集成了固定和移动核心的接入无关核心相关的研究。这包括制定有关网络架构增强的建议书，以支持固定和移动接入之间的固定</w:t>
      </w:r>
      <w:r w:rsidRPr="00D86E1C">
        <w:rPr>
          <w:rFonts w:hint="eastAsia"/>
          <w:lang w:eastAsia="zh-CN"/>
        </w:rPr>
        <w:t>-</w:t>
      </w:r>
      <w:r w:rsidRPr="00D86E1C">
        <w:rPr>
          <w:rFonts w:hint="eastAsia"/>
          <w:lang w:eastAsia="zh-CN"/>
        </w:rPr>
        <w:t>移动融合和移动性管理。</w:t>
      </w:r>
    </w:p>
    <w:p w14:paraId="01E58C08" w14:textId="77777777" w:rsidR="009F6CC0" w:rsidRPr="00D86E1C" w:rsidRDefault="008B6A39" w:rsidP="009F6CC0">
      <w:pPr>
        <w:pStyle w:val="enumlev1"/>
        <w:rPr>
          <w:rFonts w:eastAsia="Times New Roman"/>
          <w:lang w:eastAsia="zh-CN"/>
        </w:rPr>
      </w:pPr>
      <w:r w:rsidRPr="003426CD">
        <w:rPr>
          <w:lang w:eastAsia="zh-CN"/>
        </w:rPr>
        <w:t>•</w:t>
      </w:r>
      <w:r w:rsidRPr="003426CD">
        <w:rPr>
          <w:lang w:eastAsia="zh-CN"/>
        </w:rPr>
        <w:tab/>
      </w:r>
      <w:r>
        <w:rPr>
          <w:rFonts w:hint="eastAsia"/>
          <w:lang w:eastAsia="zh-CN"/>
        </w:rPr>
        <w:t>以</w:t>
      </w:r>
      <w:r w:rsidRPr="00D86E1C">
        <w:rPr>
          <w:rFonts w:hint="eastAsia"/>
          <w:lang w:eastAsia="zh-CN"/>
        </w:rPr>
        <w:t>知识</w:t>
      </w:r>
      <w:r>
        <w:rPr>
          <w:rFonts w:hint="eastAsia"/>
          <w:lang w:eastAsia="zh-CN"/>
        </w:rPr>
        <w:t>为</w:t>
      </w:r>
      <w:r w:rsidRPr="00D86E1C">
        <w:rPr>
          <w:rFonts w:hint="eastAsia"/>
          <w:lang w:eastAsia="zh-CN"/>
        </w:rPr>
        <w:t>中心</w:t>
      </w:r>
      <w:r>
        <w:rPr>
          <w:rFonts w:hint="eastAsia"/>
          <w:lang w:eastAsia="zh-CN"/>
        </w:rPr>
        <w:t>的</w:t>
      </w:r>
      <w:r w:rsidRPr="00D86E1C">
        <w:rPr>
          <w:rFonts w:hint="eastAsia"/>
          <w:lang w:eastAsia="zh-CN"/>
        </w:rPr>
        <w:t>可信网络和业务方面：开展与支持可信</w:t>
      </w:r>
      <w:r w:rsidRPr="00D86E1C">
        <w:rPr>
          <w:rFonts w:hint="eastAsia"/>
          <w:lang w:eastAsia="zh-CN"/>
        </w:rPr>
        <w:t>ICT</w:t>
      </w:r>
      <w:r w:rsidRPr="00D86E1C">
        <w:rPr>
          <w:rFonts w:hint="eastAsia"/>
          <w:lang w:eastAsia="zh-CN"/>
        </w:rPr>
        <w:t>基础设施建设的要求和功能相关的研究。制定有关环境和社会经济意识的建议书，以尽可能减少未来网络（包括</w:t>
      </w:r>
      <w:r w:rsidRPr="00D86E1C">
        <w:rPr>
          <w:rFonts w:hint="eastAsia"/>
          <w:lang w:eastAsia="zh-CN"/>
        </w:rPr>
        <w:t>IMT-2020</w:t>
      </w:r>
      <w:r w:rsidRPr="00D86E1C">
        <w:rPr>
          <w:rFonts w:hint="eastAsia"/>
          <w:lang w:eastAsia="zh-CN"/>
        </w:rPr>
        <w:t>）对环境的影响，同时降低网络生态系统领域各参与者的进入门槛。</w:t>
      </w:r>
    </w:p>
    <w:p w14:paraId="5E39CB12" w14:textId="77777777" w:rsidR="009F6CC0" w:rsidRPr="00D86E1C" w:rsidRDefault="008B6A39"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云计算和大数据方面：研究云计算（包括云际和云内计算）以及分布式云方面的要求、功能体系架构及其能力、机制和部署模型。该项研究包括制定有关支持“</w:t>
      </w:r>
      <w:r>
        <w:rPr>
          <w:lang w:eastAsia="zh-CN"/>
        </w:rPr>
        <w:t>X as a service</w:t>
      </w:r>
      <w:r w:rsidRPr="00D86E1C">
        <w:rPr>
          <w:rFonts w:hint="eastAsia"/>
          <w:lang w:eastAsia="zh-CN"/>
        </w:rPr>
        <w:t>”</w:t>
      </w:r>
      <w:r>
        <w:rPr>
          <w:rFonts w:hint="eastAsia"/>
          <w:lang w:eastAsia="zh-CN"/>
        </w:rPr>
        <w:t>（</w:t>
      </w:r>
      <w:proofErr w:type="spellStart"/>
      <w:r w:rsidRPr="00D86E1C">
        <w:rPr>
          <w:rFonts w:hint="eastAsia"/>
          <w:lang w:eastAsia="zh-CN"/>
        </w:rPr>
        <w:t>XaaS</w:t>
      </w:r>
      <w:proofErr w:type="spellEnd"/>
      <w:r>
        <w:rPr>
          <w:rFonts w:hint="eastAsia"/>
          <w:lang w:eastAsia="zh-CN"/>
        </w:rPr>
        <w:t>）</w:t>
      </w:r>
      <w:r w:rsidRPr="00D86E1C">
        <w:rPr>
          <w:rFonts w:hint="eastAsia"/>
          <w:lang w:eastAsia="zh-CN"/>
        </w:rPr>
        <w:t>（</w:t>
      </w:r>
      <w:r w:rsidRPr="00D86E1C">
        <w:rPr>
          <w:rFonts w:hint="eastAsia"/>
          <w:lang w:eastAsia="zh-CN"/>
        </w:rPr>
        <w:t>X</w:t>
      </w:r>
      <w:r w:rsidRPr="00D86E1C">
        <w:rPr>
          <w:rFonts w:hint="eastAsia"/>
          <w:lang w:eastAsia="zh-CN"/>
        </w:rPr>
        <w:t>为业务）的技术，如虚拟化、资源和业务管理、可靠性和安全性。制定有关高层面大数据要求和一般功能（包括基于云计算的大数据、大数据交换框架）的建议书。</w:t>
      </w:r>
    </w:p>
    <w:p w14:paraId="6A306C46" w14:textId="77777777" w:rsidR="009F6CC0" w:rsidRPr="00D86E1C" w:rsidRDefault="008B6A39" w:rsidP="009F6CC0">
      <w:pPr>
        <w:ind w:firstLineChars="200" w:firstLine="480"/>
        <w:rPr>
          <w:lang w:eastAsia="zh-CN"/>
        </w:rPr>
      </w:pPr>
      <w:r w:rsidRPr="00D86E1C">
        <w:rPr>
          <w:rFonts w:hint="eastAsia"/>
          <w:lang w:eastAsia="zh-CN"/>
        </w:rPr>
        <w:t>第</w:t>
      </w:r>
      <w:r w:rsidRPr="00D86E1C">
        <w:rPr>
          <w:lang w:eastAsia="zh-CN"/>
        </w:rPr>
        <w:t>13</w:t>
      </w:r>
      <w:r w:rsidRPr="00D86E1C">
        <w:rPr>
          <w:lang w:eastAsia="zh-CN"/>
        </w:rPr>
        <w:t>研究组的活动还将涵盖监管影响</w:t>
      </w:r>
      <w:r w:rsidRPr="00D86E1C">
        <w:rPr>
          <w:rFonts w:hint="eastAsia"/>
          <w:lang w:eastAsia="zh-CN"/>
        </w:rPr>
        <w:t>，</w:t>
      </w:r>
      <w:r w:rsidRPr="00D86E1C">
        <w:rPr>
          <w:lang w:eastAsia="zh-CN"/>
        </w:rPr>
        <w:t>包括</w:t>
      </w:r>
      <w:r w:rsidRPr="00D86E1C">
        <w:rPr>
          <w:rFonts w:hint="eastAsia"/>
          <w:lang w:eastAsia="zh-CN"/>
        </w:rPr>
        <w:t>深度包检测、救灾通信、应急通信和耗能更低的网络。此外还包括与基于未来网络（包括</w:t>
      </w:r>
      <w:r w:rsidRPr="00D86E1C">
        <w:rPr>
          <w:lang w:eastAsia="zh-CN"/>
        </w:rPr>
        <w:t>IMT-2020</w:t>
      </w:r>
      <w:r w:rsidRPr="00D86E1C">
        <w:rPr>
          <w:rFonts w:hint="eastAsia"/>
          <w:lang w:eastAsia="zh-CN"/>
        </w:rPr>
        <w:t>）</w:t>
      </w:r>
      <w:r w:rsidRPr="00D86E1C">
        <w:rPr>
          <w:lang w:eastAsia="zh-CN"/>
        </w:rPr>
        <w:t>和可信网络</w:t>
      </w:r>
      <w:r w:rsidRPr="00D86E1C">
        <w:rPr>
          <w:rFonts w:hint="eastAsia"/>
          <w:lang w:eastAsia="zh-CN"/>
        </w:rPr>
        <w:t>的创新业务方案、部署模型和迁移问题相关的活动。</w:t>
      </w:r>
    </w:p>
    <w:p w14:paraId="5EB69823" w14:textId="77777777" w:rsidR="009F6CC0" w:rsidRDefault="008B6A39" w:rsidP="009F6CC0">
      <w:pPr>
        <w:ind w:firstLineChars="200" w:firstLine="480"/>
        <w:rPr>
          <w:lang w:eastAsia="zh-CN"/>
        </w:rPr>
      </w:pPr>
      <w:r w:rsidRPr="00D86E1C">
        <w:rPr>
          <w:rFonts w:hint="eastAsia"/>
          <w:lang w:eastAsia="zh-CN"/>
        </w:rPr>
        <w:t>为帮助经济转型国家、发展中国家，特别是最不发达国家应用未来网络（包括</w:t>
      </w:r>
      <w:r w:rsidRPr="00D86E1C">
        <w:rPr>
          <w:rFonts w:hint="eastAsia"/>
          <w:lang w:eastAsia="zh-CN"/>
        </w:rPr>
        <w:t>IMT</w:t>
      </w:r>
      <w:r w:rsidRPr="00D86E1C">
        <w:rPr>
          <w:lang w:eastAsia="zh-CN"/>
        </w:rPr>
        <w:t>-2020</w:t>
      </w:r>
      <w:r w:rsidRPr="00D86E1C">
        <w:rPr>
          <w:rFonts w:hint="eastAsia"/>
          <w:lang w:eastAsia="zh-CN"/>
        </w:rPr>
        <w:t>）和其他创新技术，第</w:t>
      </w:r>
      <w:r w:rsidRPr="00D86E1C">
        <w:rPr>
          <w:lang w:eastAsia="zh-CN"/>
        </w:rPr>
        <w:t>13</w:t>
      </w:r>
      <w:r w:rsidRPr="00D86E1C">
        <w:rPr>
          <w:lang w:eastAsia="zh-CN"/>
        </w:rPr>
        <w:t>研究组继续研究</w:t>
      </w:r>
      <w:r w:rsidRPr="00D86E1C">
        <w:rPr>
          <w:rFonts w:hint="eastAsia"/>
          <w:lang w:eastAsia="zh-CN"/>
        </w:rPr>
        <w:t>专门</w:t>
      </w:r>
      <w:r w:rsidRPr="00D86E1C">
        <w:rPr>
          <w:lang w:eastAsia="zh-CN"/>
        </w:rPr>
        <w:t>针对这一</w:t>
      </w:r>
      <w:r w:rsidRPr="00D86E1C">
        <w:rPr>
          <w:rFonts w:hint="eastAsia"/>
          <w:lang w:eastAsia="zh-CN"/>
        </w:rPr>
        <w:t>议题</w:t>
      </w:r>
      <w:r w:rsidRPr="00D86E1C">
        <w:rPr>
          <w:lang w:eastAsia="zh-CN"/>
        </w:rPr>
        <w:t>的课题</w:t>
      </w:r>
      <w:r w:rsidRPr="00D86E1C">
        <w:rPr>
          <w:rFonts w:hint="eastAsia"/>
          <w:lang w:eastAsia="zh-CN"/>
        </w:rPr>
        <w:t>，继续其非洲区域组的工作。</w:t>
      </w:r>
      <w:r>
        <w:rPr>
          <w:rFonts w:hint="eastAsia"/>
          <w:lang w:eastAsia="zh-CN"/>
        </w:rPr>
        <w:t>因此</w:t>
      </w:r>
      <w:r w:rsidRPr="00D86E1C">
        <w:rPr>
          <w:rFonts w:hint="eastAsia"/>
          <w:lang w:eastAsia="zh-CN"/>
        </w:rPr>
        <w:t>应启动与国际电联电信发展部门代表的磋商，以便确定如何通过与</w:t>
      </w:r>
      <w:r w:rsidRPr="00D86E1C">
        <w:rPr>
          <w:rFonts w:hint="eastAsia"/>
          <w:lang w:eastAsia="zh-CN"/>
        </w:rPr>
        <w:t>ITU-D</w:t>
      </w:r>
      <w:r w:rsidRPr="00D86E1C">
        <w:rPr>
          <w:rFonts w:hint="eastAsia"/>
          <w:lang w:eastAsia="zh-CN"/>
        </w:rPr>
        <w:t>联合开展一项适当活动，以最佳方式提供帮助。</w:t>
      </w:r>
    </w:p>
    <w:p w14:paraId="1DF76756" w14:textId="77777777" w:rsidR="009F6CC0" w:rsidRPr="00D86E1C" w:rsidRDefault="008B6A39" w:rsidP="009F6CC0">
      <w:pPr>
        <w:keepNext/>
        <w:keepLines/>
        <w:ind w:firstLineChars="200" w:firstLine="480"/>
        <w:rPr>
          <w:lang w:eastAsia="zh-CN"/>
        </w:rPr>
      </w:pPr>
      <w:r w:rsidRPr="00D86E1C">
        <w:rPr>
          <w:rFonts w:hint="eastAsia"/>
          <w:lang w:eastAsia="zh-CN"/>
        </w:rPr>
        <w:t>第</w:t>
      </w:r>
      <w:r w:rsidRPr="00D86E1C">
        <w:rPr>
          <w:rFonts w:hint="eastAsia"/>
          <w:lang w:eastAsia="zh-CN"/>
        </w:rPr>
        <w:t>13</w:t>
      </w:r>
      <w:r w:rsidRPr="00D86E1C">
        <w:rPr>
          <w:rFonts w:hint="eastAsia"/>
          <w:lang w:eastAsia="zh-CN"/>
        </w:rPr>
        <w:t>研究组将与外部的标准制定组织（</w:t>
      </w:r>
      <w:r w:rsidRPr="00D86E1C">
        <w:rPr>
          <w:rFonts w:hint="eastAsia"/>
          <w:lang w:eastAsia="zh-CN"/>
        </w:rPr>
        <w:t>SDO</w:t>
      </w:r>
      <w:r w:rsidRPr="00D86E1C">
        <w:rPr>
          <w:rFonts w:hint="eastAsia"/>
          <w:lang w:eastAsia="zh-CN"/>
        </w:rPr>
        <w:t>）保持良好的合作关系，并制定补充计划。这亦须明确包括开源</w:t>
      </w:r>
      <w:r>
        <w:rPr>
          <w:rFonts w:hint="eastAsia"/>
          <w:lang w:eastAsia="zh-CN"/>
        </w:rPr>
        <w:t>社区</w:t>
      </w:r>
      <w:r w:rsidRPr="00D86E1C">
        <w:rPr>
          <w:rFonts w:hint="eastAsia"/>
          <w:lang w:eastAsia="zh-CN"/>
        </w:rPr>
        <w:t>。该研究组将积极推进与外部组织的交流，以便在</w:t>
      </w:r>
      <w:r w:rsidRPr="00D86E1C">
        <w:rPr>
          <w:rFonts w:hint="eastAsia"/>
          <w:lang w:eastAsia="zh-CN"/>
        </w:rPr>
        <w:t>ITU-T</w:t>
      </w:r>
      <w:r w:rsidRPr="00D86E1C">
        <w:rPr>
          <w:rFonts w:hint="eastAsia"/>
          <w:lang w:eastAsia="zh-CN"/>
        </w:rPr>
        <w:t>的建议书中能够对这些组织制定的规范进行规范性引用。</w:t>
      </w:r>
    </w:p>
    <w:p w14:paraId="374401F2" w14:textId="77777777" w:rsidR="009F6CC0" w:rsidRPr="00D86E1C" w:rsidRDefault="008B6A39" w:rsidP="009F6CC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13</w:t>
      </w:r>
      <w:r w:rsidRPr="00D86E1C">
        <w:rPr>
          <w:lang w:eastAsia="zh-CN"/>
        </w:rPr>
        <w:t>研究组</w:t>
      </w:r>
      <w:r w:rsidRPr="00D86E1C">
        <w:rPr>
          <w:rFonts w:hint="eastAsia"/>
          <w:lang w:eastAsia="zh-CN"/>
        </w:rPr>
        <w:t>将与第</w:t>
      </w:r>
      <w:r w:rsidRPr="00D86E1C">
        <w:rPr>
          <w:lang w:eastAsia="zh-CN"/>
        </w:rPr>
        <w:t>11</w:t>
      </w:r>
      <w:r w:rsidRPr="00D86E1C">
        <w:rPr>
          <w:rFonts w:hint="eastAsia"/>
          <w:lang w:eastAsia="zh-CN"/>
        </w:rPr>
        <w:t>研究组在</w:t>
      </w:r>
      <w:r w:rsidRPr="00D86E1C">
        <w:rPr>
          <w:lang w:eastAsia="zh-CN"/>
        </w:rPr>
        <w:t>同期同地点召开会议。</w:t>
      </w:r>
    </w:p>
    <w:p w14:paraId="470B6121" w14:textId="77777777" w:rsidR="009F6CC0" w:rsidRPr="00D86E1C" w:rsidRDefault="008B6A39" w:rsidP="009F6CC0">
      <w:pPr>
        <w:ind w:firstLineChars="200" w:firstLine="480"/>
        <w:rPr>
          <w:lang w:eastAsia="zh-CN"/>
        </w:rPr>
      </w:pPr>
      <w:r w:rsidRPr="00D86E1C">
        <w:rPr>
          <w:rFonts w:hint="eastAsia"/>
          <w:lang w:eastAsia="zh-CN"/>
        </w:rPr>
        <w:t>不同研究组开展的联合报告人组活动（在全球</w:t>
      </w:r>
      <w:r w:rsidRPr="00D86E1C">
        <w:rPr>
          <w:lang w:eastAsia="zh-CN"/>
        </w:rPr>
        <w:t>标准举措（</w:t>
      </w:r>
      <w:r w:rsidRPr="00D86E1C">
        <w:rPr>
          <w:lang w:eastAsia="zh-CN"/>
        </w:rPr>
        <w:t>GSI</w:t>
      </w:r>
      <w:r w:rsidRPr="00D86E1C">
        <w:rPr>
          <w:lang w:eastAsia="zh-CN"/>
        </w:rPr>
        <w:t>）</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w:t>
      </w:r>
    </w:p>
    <w:p w14:paraId="1A99FC04" w14:textId="77777777" w:rsidR="009F6CC0" w:rsidRPr="00B80979" w:rsidRDefault="008B6A39"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15</w:t>
      </w:r>
      <w:r w:rsidRPr="00D86E1C">
        <w:rPr>
          <w:lang w:eastAsia="zh-CN"/>
        </w:rPr>
        <w:t>研究组</w:t>
      </w:r>
    </w:p>
    <w:p w14:paraId="2065F4CE" w14:textId="77777777" w:rsidR="009F6CC0" w:rsidRPr="00D86E1C" w:rsidRDefault="008B6A39" w:rsidP="009F6CC0">
      <w:pPr>
        <w:ind w:firstLineChars="200" w:firstLine="480"/>
        <w:rPr>
          <w:lang w:eastAsia="zh-CN"/>
        </w:rPr>
      </w:pPr>
      <w:bookmarkStart w:id="257" w:name="_Toc77606667"/>
      <w:bookmarkEnd w:id="257"/>
      <w:r w:rsidRPr="00D86E1C">
        <w:rPr>
          <w:rFonts w:hint="eastAsia"/>
          <w:lang w:eastAsia="zh-CN"/>
        </w:rPr>
        <w:t>ITU-T</w:t>
      </w:r>
      <w:r w:rsidRPr="00D86E1C">
        <w:rPr>
          <w:rFonts w:hint="eastAsia"/>
          <w:lang w:eastAsia="zh-CN"/>
        </w:rPr>
        <w:t>第</w:t>
      </w:r>
      <w:r w:rsidRPr="00D86E1C">
        <w:rPr>
          <w:rFonts w:hint="eastAsia"/>
          <w:lang w:eastAsia="zh-CN"/>
        </w:rPr>
        <w:t>15</w:t>
      </w:r>
      <w:r w:rsidRPr="00D86E1C">
        <w:rPr>
          <w:rFonts w:hint="eastAsia"/>
          <w:lang w:eastAsia="zh-CN"/>
        </w:rPr>
        <w:t>研究组在</w:t>
      </w:r>
      <w:r w:rsidRPr="00D86E1C">
        <w:rPr>
          <w:rFonts w:hint="eastAsia"/>
          <w:lang w:eastAsia="zh-CN"/>
        </w:rPr>
        <w:t>ITU-T</w:t>
      </w:r>
      <w:r w:rsidRPr="00D86E1C">
        <w:rPr>
          <w:rFonts w:hint="eastAsia"/>
          <w:lang w:eastAsia="zh-CN"/>
        </w:rPr>
        <w:t>重点负责传输、接入和家庭网络、</w:t>
      </w:r>
      <w:r w:rsidRPr="00D86E1C">
        <w:rPr>
          <w:lang w:eastAsia="zh-CN"/>
        </w:rPr>
        <w:t>技术</w:t>
      </w:r>
      <w:r w:rsidRPr="00D86E1C">
        <w:rPr>
          <w:rFonts w:hint="eastAsia"/>
          <w:lang w:eastAsia="zh-CN"/>
        </w:rPr>
        <w:t>基础设施标准的</w:t>
      </w:r>
      <w:r w:rsidRPr="00D86E1C">
        <w:rPr>
          <w:lang w:eastAsia="zh-CN"/>
        </w:rPr>
        <w:t>制定。</w:t>
      </w:r>
      <w:r w:rsidRPr="00D86E1C">
        <w:rPr>
          <w:rFonts w:hint="eastAsia"/>
          <w:lang w:eastAsia="zh-CN"/>
        </w:rPr>
        <w:t>相关工作包括制定用于通信网中用户住所、接入部分、都市和长途部分的相关标准。</w:t>
      </w:r>
    </w:p>
    <w:p w14:paraId="026D4407" w14:textId="77777777" w:rsidR="009F6CC0" w:rsidRPr="00D86E1C" w:rsidRDefault="008B6A39" w:rsidP="009F6CC0">
      <w:pPr>
        <w:ind w:firstLineChars="200" w:firstLine="480"/>
        <w:rPr>
          <w:lang w:eastAsia="zh-CN"/>
        </w:rPr>
      </w:pPr>
      <w:r w:rsidRPr="00D86E1C">
        <w:rPr>
          <w:rFonts w:hint="eastAsia"/>
          <w:lang w:eastAsia="zh-CN"/>
        </w:rPr>
        <w:t>在这个框架内，研究组将处理光纤和线缆性能、现场部署和安装等所有方面，同时</w:t>
      </w:r>
      <w:r w:rsidRPr="00D86E1C">
        <w:rPr>
          <w:lang w:eastAsia="zh-CN"/>
        </w:rPr>
        <w:t>考虑到新</w:t>
      </w:r>
      <w:r w:rsidRPr="00D86E1C">
        <w:rPr>
          <w:rFonts w:hint="eastAsia"/>
          <w:lang w:eastAsia="zh-CN"/>
        </w:rPr>
        <w:t>光纤</w:t>
      </w:r>
      <w:r w:rsidRPr="00D86E1C">
        <w:rPr>
          <w:lang w:eastAsia="zh-CN"/>
        </w:rPr>
        <w:t>技术和新应用</w:t>
      </w:r>
      <w:r w:rsidRPr="00D86E1C">
        <w:rPr>
          <w:rFonts w:hint="eastAsia"/>
          <w:lang w:eastAsia="zh-CN"/>
        </w:rPr>
        <w:t>产生</w:t>
      </w:r>
      <w:r w:rsidRPr="00D86E1C">
        <w:rPr>
          <w:lang w:eastAsia="zh-CN"/>
        </w:rPr>
        <w:t>的新规范需求</w:t>
      </w:r>
      <w:r w:rsidRPr="00D86E1C">
        <w:rPr>
          <w:rFonts w:hint="eastAsia"/>
          <w:lang w:eastAsia="zh-CN"/>
        </w:rPr>
        <w:t>。现场部署</w:t>
      </w:r>
      <w:r w:rsidRPr="00D86E1C">
        <w:rPr>
          <w:lang w:eastAsia="zh-CN"/>
        </w:rPr>
        <w:t>和安装活动</w:t>
      </w:r>
      <w:r w:rsidRPr="00D86E1C">
        <w:rPr>
          <w:rFonts w:hint="eastAsia"/>
          <w:lang w:eastAsia="zh-CN"/>
        </w:rPr>
        <w:t>将针对可靠性和安全方面以及诸如减少挖掘、对交通造成的问题和建设噪音的</w:t>
      </w:r>
      <w:r w:rsidRPr="00D86E1C">
        <w:rPr>
          <w:lang w:eastAsia="zh-CN"/>
        </w:rPr>
        <w:t>产生</w:t>
      </w:r>
      <w:r w:rsidRPr="00D86E1C">
        <w:rPr>
          <w:rFonts w:hint="eastAsia"/>
          <w:lang w:eastAsia="zh-CN"/>
        </w:rPr>
        <w:t>等社会问题。还将涉及新技术</w:t>
      </w:r>
      <w:r w:rsidRPr="00D86E1C">
        <w:rPr>
          <w:lang w:eastAsia="zh-CN"/>
        </w:rPr>
        <w:t>的调研和标准化以便</w:t>
      </w:r>
      <w:r w:rsidRPr="00D86E1C">
        <w:rPr>
          <w:rFonts w:hint="eastAsia"/>
          <w:lang w:eastAsia="zh-CN"/>
        </w:rPr>
        <w:t>使</w:t>
      </w:r>
      <w:r w:rsidRPr="00D86E1C">
        <w:rPr>
          <w:lang w:eastAsia="zh-CN"/>
        </w:rPr>
        <w:t>线缆安装更加快捷、经济高效和安全</w:t>
      </w:r>
      <w:r w:rsidRPr="00D86E1C">
        <w:rPr>
          <w:rFonts w:hint="eastAsia"/>
          <w:lang w:eastAsia="zh-CN"/>
        </w:rPr>
        <w:t>。物理基础设施</w:t>
      </w:r>
      <w:r w:rsidRPr="00D86E1C">
        <w:rPr>
          <w:lang w:eastAsia="zh-CN"/>
        </w:rPr>
        <w:t>的规划</w:t>
      </w:r>
      <w:r w:rsidRPr="00D86E1C">
        <w:rPr>
          <w:rFonts w:hint="eastAsia"/>
          <w:lang w:eastAsia="zh-CN"/>
        </w:rPr>
        <w:t>维护和管理将</w:t>
      </w:r>
      <w:r w:rsidRPr="00D86E1C">
        <w:rPr>
          <w:lang w:eastAsia="zh-CN"/>
        </w:rPr>
        <w:t>考虑到</w:t>
      </w:r>
      <w:r w:rsidRPr="00D86E1C">
        <w:rPr>
          <w:rFonts w:hint="eastAsia"/>
          <w:lang w:eastAsia="zh-CN"/>
        </w:rPr>
        <w:t>新兴技术的优越性。</w:t>
      </w:r>
      <w:r w:rsidRPr="00D86E1C">
        <w:rPr>
          <w:lang w:eastAsia="zh-CN"/>
        </w:rPr>
        <w:t>还将</w:t>
      </w:r>
      <w:r w:rsidRPr="00D86E1C">
        <w:rPr>
          <w:rFonts w:hint="eastAsia"/>
          <w:lang w:eastAsia="zh-CN"/>
        </w:rPr>
        <w:t>研究</w:t>
      </w:r>
      <w:r w:rsidRPr="00D86E1C">
        <w:rPr>
          <w:lang w:eastAsia="zh-CN"/>
        </w:rPr>
        <w:t>涉及提高网络</w:t>
      </w:r>
      <w:r w:rsidRPr="00D86E1C">
        <w:rPr>
          <w:rFonts w:hint="eastAsia"/>
          <w:lang w:eastAsia="zh-CN"/>
        </w:rPr>
        <w:t>抗御</w:t>
      </w:r>
      <w:r w:rsidRPr="00D86E1C">
        <w:rPr>
          <w:lang w:eastAsia="zh-CN"/>
        </w:rPr>
        <w:t>能力和灾后恢复</w:t>
      </w:r>
      <w:r>
        <w:rPr>
          <w:rFonts w:hint="eastAsia"/>
          <w:lang w:eastAsia="zh-CN"/>
        </w:rPr>
        <w:t>的</w:t>
      </w:r>
      <w:r w:rsidRPr="00D86E1C">
        <w:rPr>
          <w:lang w:eastAsia="zh-CN"/>
        </w:rPr>
        <w:t>解决方案。</w:t>
      </w:r>
      <w:r w:rsidRPr="00D86E1C">
        <w:rPr>
          <w:lang w:eastAsia="zh-CN"/>
        </w:rPr>
        <w:t xml:space="preserve"> </w:t>
      </w:r>
    </w:p>
    <w:p w14:paraId="34D77512" w14:textId="77777777" w:rsidR="009F6CC0" w:rsidRPr="00D86E1C" w:rsidRDefault="008B6A39" w:rsidP="009F6CC0">
      <w:pPr>
        <w:ind w:firstLineChars="200" w:firstLine="480"/>
        <w:rPr>
          <w:lang w:eastAsia="zh-CN"/>
        </w:rPr>
      </w:pPr>
      <w:r w:rsidRPr="00D86E1C">
        <w:rPr>
          <w:rFonts w:hint="eastAsia"/>
          <w:lang w:eastAsia="zh-CN"/>
        </w:rPr>
        <w:t>研究的重点是为大容量（太比特）光传输网络（</w:t>
      </w:r>
      <w:r w:rsidRPr="00D86E1C">
        <w:rPr>
          <w:rFonts w:hint="eastAsia"/>
          <w:lang w:eastAsia="zh-CN"/>
        </w:rPr>
        <w:t>OTN</w:t>
      </w:r>
      <w:r w:rsidRPr="00D86E1C">
        <w:rPr>
          <w:rFonts w:hint="eastAsia"/>
          <w:lang w:eastAsia="zh-CN"/>
        </w:rPr>
        <w:t>）基础设施及高速率（多兆比特和吉比特）网络接入和家庭联网</w:t>
      </w:r>
      <w:r w:rsidRPr="00D86E1C">
        <w:rPr>
          <w:lang w:eastAsia="zh-CN"/>
        </w:rPr>
        <w:t>提供</w:t>
      </w:r>
      <w:r w:rsidRPr="00D86E1C">
        <w:rPr>
          <w:rFonts w:hint="eastAsia"/>
          <w:lang w:eastAsia="zh-CN"/>
        </w:rPr>
        <w:t>全球标准。这包括网络、系统和设备管理、传输网络结构和网络层互连建模的有关工作。</w:t>
      </w:r>
      <w:r w:rsidRPr="00D86E1C">
        <w:rPr>
          <w:lang w:eastAsia="zh-CN"/>
        </w:rPr>
        <w:t>该组目前特别关注的是向</w:t>
      </w:r>
      <w:r w:rsidRPr="00D86E1C">
        <w:rPr>
          <w:rFonts w:hint="eastAsia"/>
          <w:lang w:eastAsia="zh-CN"/>
        </w:rPr>
        <w:t>作为演进中下一代（</w:t>
      </w:r>
      <w:r w:rsidRPr="00D86E1C">
        <w:rPr>
          <w:rFonts w:hint="eastAsia"/>
          <w:lang w:eastAsia="zh-CN"/>
        </w:rPr>
        <w:t>NGN</w:t>
      </w:r>
      <w:r w:rsidRPr="00D86E1C">
        <w:rPr>
          <w:rFonts w:hint="eastAsia"/>
          <w:lang w:eastAsia="zh-CN"/>
        </w:rPr>
        <w:t>）</w:t>
      </w:r>
      <w:r w:rsidRPr="00D86E1C">
        <w:rPr>
          <w:lang w:eastAsia="zh-CN"/>
        </w:rPr>
        <w:t>和未</w:t>
      </w:r>
      <w:r w:rsidRPr="00D86E1C">
        <w:rPr>
          <w:lang w:eastAsia="zh-CN"/>
        </w:rPr>
        <w:lastRenderedPageBreak/>
        <w:t>来网络</w:t>
      </w:r>
      <w:r>
        <w:rPr>
          <w:rFonts w:hint="eastAsia"/>
          <w:lang w:eastAsia="zh-CN"/>
        </w:rPr>
        <w:t>（</w:t>
      </w:r>
      <w:r>
        <w:rPr>
          <w:lang w:eastAsia="zh-CN"/>
        </w:rPr>
        <w:t>FN</w:t>
      </w:r>
      <w:r>
        <w:rPr>
          <w:lang w:eastAsia="zh-CN"/>
        </w:rPr>
        <w:t>）</w:t>
      </w:r>
      <w:r w:rsidRPr="00D86E1C">
        <w:rPr>
          <w:rFonts w:hint="eastAsia"/>
          <w:lang w:eastAsia="zh-CN"/>
        </w:rPr>
        <w:t>一部分的分组</w:t>
      </w:r>
      <w:r w:rsidRPr="00D86E1C">
        <w:rPr>
          <w:lang w:eastAsia="zh-CN"/>
        </w:rPr>
        <w:t>网络过渡的</w:t>
      </w:r>
      <w:r w:rsidRPr="00D86E1C">
        <w:rPr>
          <w:rFonts w:hint="eastAsia"/>
          <w:lang w:eastAsia="zh-CN"/>
        </w:rPr>
        <w:t>日新月异</w:t>
      </w:r>
      <w:r w:rsidRPr="00D86E1C">
        <w:rPr>
          <w:lang w:eastAsia="zh-CN"/>
        </w:rPr>
        <w:t>的电信环境</w:t>
      </w:r>
      <w:r w:rsidRPr="00D86E1C">
        <w:rPr>
          <w:rFonts w:hint="eastAsia"/>
          <w:lang w:eastAsia="zh-CN"/>
        </w:rPr>
        <w:t>，</w:t>
      </w:r>
      <w:r w:rsidRPr="00D86E1C">
        <w:rPr>
          <w:lang w:eastAsia="zh-CN"/>
        </w:rPr>
        <w:t>包括为满足移动通信不断变化的需求的网络。</w:t>
      </w:r>
    </w:p>
    <w:p w14:paraId="48B2F3AE" w14:textId="77777777" w:rsidR="009F6CC0" w:rsidRDefault="008B6A39" w:rsidP="009F6CC0">
      <w:pPr>
        <w:ind w:firstLineChars="200" w:firstLine="480"/>
        <w:rPr>
          <w:lang w:eastAsia="zh-CN"/>
        </w:rPr>
      </w:pPr>
      <w:r w:rsidRPr="00D86E1C">
        <w:rPr>
          <w:rFonts w:hint="eastAsia"/>
          <w:lang w:eastAsia="zh-CN"/>
        </w:rPr>
        <w:t>该研究组涉及的接入网络技术包括无源光纤网络（</w:t>
      </w:r>
      <w:r w:rsidRPr="00D86E1C">
        <w:rPr>
          <w:rFonts w:hint="eastAsia"/>
          <w:lang w:eastAsia="zh-CN"/>
        </w:rPr>
        <w:t>PON</w:t>
      </w:r>
      <w:r w:rsidRPr="00D86E1C">
        <w:rPr>
          <w:rFonts w:hint="eastAsia"/>
          <w:lang w:eastAsia="zh-CN"/>
        </w:rPr>
        <w:t>）、点对点光纤及铜质数字用户线技术，包括</w:t>
      </w:r>
      <w:r w:rsidRPr="00D86E1C">
        <w:rPr>
          <w:rFonts w:hint="eastAsia"/>
          <w:lang w:eastAsia="zh-CN"/>
        </w:rPr>
        <w:t>ADSL</w:t>
      </w:r>
      <w:r w:rsidRPr="00D86E1C">
        <w:rPr>
          <w:rFonts w:hint="eastAsia"/>
          <w:lang w:eastAsia="zh-CN"/>
        </w:rPr>
        <w:t>、</w:t>
      </w:r>
      <w:r w:rsidRPr="00D86E1C">
        <w:rPr>
          <w:rFonts w:hint="eastAsia"/>
          <w:lang w:eastAsia="zh-CN"/>
        </w:rPr>
        <w:t>VDSL</w:t>
      </w:r>
      <w:r w:rsidRPr="00D86E1C">
        <w:rPr>
          <w:rFonts w:hint="eastAsia"/>
          <w:lang w:eastAsia="zh-CN"/>
        </w:rPr>
        <w:t>、</w:t>
      </w:r>
      <w:r w:rsidRPr="00D86E1C">
        <w:rPr>
          <w:rFonts w:hint="eastAsia"/>
          <w:lang w:eastAsia="zh-CN"/>
        </w:rPr>
        <w:t>HDSL</w:t>
      </w:r>
      <w:r w:rsidRPr="00D86E1C">
        <w:rPr>
          <w:rFonts w:hint="eastAsia"/>
          <w:lang w:eastAsia="zh-CN"/>
        </w:rPr>
        <w:t>、</w:t>
      </w:r>
      <w:r w:rsidRPr="00D86E1C">
        <w:rPr>
          <w:lang w:eastAsia="zh-CN"/>
        </w:rPr>
        <w:t>SHDSL</w:t>
      </w:r>
      <w:r w:rsidRPr="00D86E1C">
        <w:rPr>
          <w:rFonts w:hint="eastAsia"/>
          <w:lang w:eastAsia="zh-CN"/>
        </w:rPr>
        <w:t>和</w:t>
      </w:r>
      <w:proofErr w:type="spellStart"/>
      <w:r w:rsidRPr="00D86E1C">
        <w:rPr>
          <w:rFonts w:hint="eastAsia"/>
          <w:lang w:eastAsia="zh-CN"/>
        </w:rPr>
        <w:t>G.</w:t>
      </w:r>
      <w:r w:rsidRPr="00D86E1C">
        <w:rPr>
          <w:lang w:eastAsia="zh-CN"/>
        </w:rPr>
        <w:t>fast</w:t>
      </w:r>
      <w:proofErr w:type="spellEnd"/>
      <w:r w:rsidRPr="00D86E1C">
        <w:rPr>
          <w:rFonts w:hint="eastAsia"/>
          <w:lang w:eastAsia="zh-CN"/>
        </w:rPr>
        <w:t>。这些接入</w:t>
      </w:r>
      <w:r w:rsidRPr="00D86E1C">
        <w:rPr>
          <w:lang w:eastAsia="zh-CN"/>
        </w:rPr>
        <w:t>技术即可用于传统应用，也可用于诸如宽带无线和数据中心互</w:t>
      </w:r>
      <w:r w:rsidRPr="00D86E1C">
        <w:rPr>
          <w:rFonts w:hint="eastAsia"/>
          <w:lang w:eastAsia="zh-CN"/>
        </w:rPr>
        <w:t>连</w:t>
      </w:r>
      <w:r w:rsidRPr="00D86E1C">
        <w:rPr>
          <w:lang w:eastAsia="zh-CN"/>
        </w:rPr>
        <w:t>等新兴业务的</w:t>
      </w:r>
      <w:r>
        <w:rPr>
          <w:rFonts w:hint="eastAsia"/>
          <w:lang w:eastAsia="zh-CN"/>
        </w:rPr>
        <w:t>回</w:t>
      </w:r>
      <w:r>
        <w:rPr>
          <w:lang w:eastAsia="zh-CN"/>
        </w:rPr>
        <w:t>传</w:t>
      </w:r>
      <w:r w:rsidRPr="00D86E1C">
        <w:rPr>
          <w:lang w:eastAsia="zh-CN"/>
        </w:rPr>
        <w:t>和前</w:t>
      </w:r>
      <w:r>
        <w:rPr>
          <w:rFonts w:hint="eastAsia"/>
          <w:lang w:eastAsia="zh-CN"/>
        </w:rPr>
        <w:t>传</w:t>
      </w:r>
      <w:r w:rsidRPr="00D86E1C">
        <w:rPr>
          <w:lang w:eastAsia="zh-CN"/>
        </w:rPr>
        <w:t>网络。</w:t>
      </w:r>
      <w:r w:rsidRPr="00D86E1C">
        <w:rPr>
          <w:rFonts w:hint="eastAsia"/>
          <w:lang w:eastAsia="zh-CN"/>
        </w:rPr>
        <w:t>家庭</w:t>
      </w:r>
      <w:r w:rsidRPr="00D86E1C">
        <w:rPr>
          <w:lang w:eastAsia="zh-CN"/>
        </w:rPr>
        <w:t>联网</w:t>
      </w:r>
      <w:r w:rsidRPr="00D86E1C">
        <w:rPr>
          <w:rFonts w:hint="eastAsia"/>
          <w:lang w:eastAsia="zh-CN"/>
        </w:rPr>
        <w:t>技术包括有线宽带、有线窄带和无线窄带。从接入和家庭网络两方面为智能电网应用提供支持。</w:t>
      </w:r>
    </w:p>
    <w:p w14:paraId="143B3746" w14:textId="77777777" w:rsidR="009F6CC0" w:rsidRPr="00D86E1C" w:rsidRDefault="008B6A39" w:rsidP="009F6CC0">
      <w:pPr>
        <w:keepNext/>
        <w:keepLines/>
        <w:ind w:firstLineChars="200" w:firstLine="480"/>
        <w:rPr>
          <w:lang w:eastAsia="zh-CN"/>
        </w:rPr>
      </w:pPr>
      <w:r w:rsidRPr="00D86E1C">
        <w:rPr>
          <w:rFonts w:hint="eastAsia"/>
          <w:lang w:eastAsia="zh-CN"/>
        </w:rPr>
        <w:t>研究的网络、系统和设备特性包括路由、交换、接口、复用器、交叉连接、上</w:t>
      </w:r>
      <w:r w:rsidRPr="00D86E1C">
        <w:rPr>
          <w:rFonts w:hint="eastAsia"/>
          <w:lang w:eastAsia="zh-CN"/>
        </w:rPr>
        <w:t>/</w:t>
      </w:r>
      <w:r w:rsidRPr="00D86E1C">
        <w:rPr>
          <w:rFonts w:hint="eastAsia"/>
          <w:lang w:eastAsia="zh-CN"/>
        </w:rPr>
        <w:t>下分叉多路复用器、放大器、收发机、中继器、再生器、多层网络保护交换和恢复、运行、管理和维护（</w:t>
      </w:r>
      <w:r w:rsidRPr="00D86E1C">
        <w:rPr>
          <w:rFonts w:hint="eastAsia"/>
          <w:lang w:eastAsia="zh-CN"/>
        </w:rPr>
        <w:t>OAM</w:t>
      </w:r>
      <w:r w:rsidRPr="00D86E1C">
        <w:rPr>
          <w:rFonts w:hint="eastAsia"/>
          <w:lang w:eastAsia="zh-CN"/>
        </w:rPr>
        <w:t>）、网络的频率和精准时间同步、传输资源管理和控制能力，以提高</w:t>
      </w:r>
      <w:r w:rsidRPr="00D86E1C">
        <w:rPr>
          <w:lang w:eastAsia="zh-CN"/>
        </w:rPr>
        <w:t>传输网</w:t>
      </w:r>
      <w:r w:rsidRPr="00D86E1C">
        <w:rPr>
          <w:rFonts w:hint="eastAsia"/>
          <w:lang w:eastAsia="zh-CN"/>
        </w:rPr>
        <w:t>的</w:t>
      </w:r>
      <w:r w:rsidRPr="00D86E1C">
        <w:rPr>
          <w:lang w:eastAsia="zh-CN"/>
        </w:rPr>
        <w:t>灵活性，实现资源优化</w:t>
      </w:r>
      <w:r w:rsidRPr="00D86E1C">
        <w:rPr>
          <w:rFonts w:hint="eastAsia"/>
          <w:lang w:eastAsia="zh-CN"/>
        </w:rPr>
        <w:t>和</w:t>
      </w:r>
      <w:r w:rsidRPr="00D86E1C">
        <w:rPr>
          <w:lang w:eastAsia="zh-CN"/>
        </w:rPr>
        <w:t>可扩展性（例如</w:t>
      </w:r>
      <w:r w:rsidRPr="00D86E1C">
        <w:rPr>
          <w:rFonts w:hint="eastAsia"/>
          <w:lang w:eastAsia="zh-CN"/>
        </w:rPr>
        <w:t>，应用</w:t>
      </w:r>
      <w:r w:rsidRPr="00D86E1C">
        <w:rPr>
          <w:lang w:eastAsia="zh-CN"/>
        </w:rPr>
        <w:t>软件定义网</w:t>
      </w:r>
      <w:r>
        <w:rPr>
          <w:rFonts w:hint="eastAsia"/>
          <w:lang w:eastAsia="zh-CN"/>
        </w:rPr>
        <w:t>络</w:t>
      </w:r>
      <w:r w:rsidRPr="00D86E1C">
        <w:rPr>
          <w:lang w:eastAsia="zh-CN"/>
        </w:rPr>
        <w:t>（</w:t>
      </w:r>
      <w:r w:rsidRPr="00D86E1C">
        <w:rPr>
          <w:lang w:eastAsia="zh-CN"/>
        </w:rPr>
        <w:t>SDN</w:t>
      </w:r>
      <w:r w:rsidRPr="00D86E1C">
        <w:rPr>
          <w:lang w:eastAsia="zh-CN"/>
        </w:rPr>
        <w:t>）</w:t>
      </w:r>
      <w:r w:rsidRPr="00D86E1C">
        <w:rPr>
          <w:rFonts w:hint="eastAsia"/>
          <w:lang w:eastAsia="zh-CN"/>
        </w:rPr>
        <w:t>）。许多这类专题涉及到不同传输介质和技术，如金属和陆地</w:t>
      </w:r>
      <w:r w:rsidRPr="00D86E1C">
        <w:rPr>
          <w:rFonts w:hint="eastAsia"/>
          <w:lang w:eastAsia="zh-CN"/>
        </w:rPr>
        <w:t>/</w:t>
      </w:r>
      <w:r w:rsidRPr="00D86E1C">
        <w:rPr>
          <w:rFonts w:hint="eastAsia"/>
          <w:lang w:eastAsia="zh-CN"/>
        </w:rPr>
        <w:t>海底光缆，粗、密波分复用（</w:t>
      </w:r>
      <w:r w:rsidRPr="00D86E1C">
        <w:rPr>
          <w:rFonts w:hint="eastAsia"/>
          <w:lang w:eastAsia="zh-CN"/>
        </w:rPr>
        <w:t>DWDM</w:t>
      </w:r>
      <w:r w:rsidRPr="00D86E1C">
        <w:rPr>
          <w:rFonts w:hint="eastAsia"/>
          <w:lang w:eastAsia="zh-CN"/>
        </w:rPr>
        <w:t>和</w:t>
      </w:r>
      <w:r w:rsidRPr="00D86E1C">
        <w:rPr>
          <w:rFonts w:hint="eastAsia"/>
          <w:lang w:eastAsia="zh-CN"/>
        </w:rPr>
        <w:t>CWDM</w:t>
      </w:r>
      <w:r w:rsidRPr="00D86E1C">
        <w:rPr>
          <w:rFonts w:hint="eastAsia"/>
          <w:lang w:eastAsia="zh-CN"/>
        </w:rPr>
        <w:t>）光系统、光</w:t>
      </w:r>
      <w:r w:rsidRPr="00D86E1C">
        <w:rPr>
          <w:lang w:eastAsia="zh-CN"/>
        </w:rPr>
        <w:t>传输网络（</w:t>
      </w:r>
      <w:r w:rsidRPr="00D86E1C">
        <w:rPr>
          <w:lang w:eastAsia="zh-CN"/>
        </w:rPr>
        <w:t>OTN</w:t>
      </w:r>
      <w:r w:rsidRPr="00D86E1C">
        <w:rPr>
          <w:lang w:eastAsia="zh-CN"/>
        </w:rPr>
        <w:t>）</w:t>
      </w:r>
      <w:r w:rsidRPr="00D86E1C">
        <w:rPr>
          <w:rFonts w:hint="eastAsia"/>
          <w:lang w:eastAsia="zh-CN"/>
        </w:rPr>
        <w:t>（包括速率</w:t>
      </w:r>
      <w:r w:rsidRPr="00D86E1C">
        <w:rPr>
          <w:lang w:eastAsia="zh-CN"/>
        </w:rPr>
        <w:t>超过</w:t>
      </w:r>
      <w:r w:rsidRPr="00D86E1C">
        <w:rPr>
          <w:rFonts w:hint="eastAsia"/>
          <w:lang w:eastAsia="zh-CN"/>
        </w:rPr>
        <w:t>100</w:t>
      </w:r>
      <w:r w:rsidRPr="00D86E1C">
        <w:rPr>
          <w:lang w:eastAsia="zh-CN"/>
        </w:rPr>
        <w:t>Gb/s</w:t>
      </w:r>
      <w:r w:rsidRPr="00D86E1C">
        <w:rPr>
          <w:rFonts w:hint="eastAsia"/>
          <w:lang w:eastAsia="zh-CN"/>
        </w:rPr>
        <w:t>的</w:t>
      </w:r>
      <w:r w:rsidRPr="00D86E1C">
        <w:rPr>
          <w:lang w:eastAsia="zh-CN"/>
        </w:rPr>
        <w:t>OTN</w:t>
      </w:r>
      <w:r w:rsidRPr="00D86E1C">
        <w:rPr>
          <w:lang w:eastAsia="zh-CN"/>
        </w:rPr>
        <w:t>的</w:t>
      </w:r>
      <w:r w:rsidRPr="00D86E1C">
        <w:rPr>
          <w:rFonts w:hint="eastAsia"/>
          <w:lang w:eastAsia="zh-CN"/>
        </w:rPr>
        <w:t>演进）、以太网和其他分组数据业务。</w:t>
      </w:r>
    </w:p>
    <w:p w14:paraId="3EC442D5" w14:textId="77777777" w:rsidR="009F6CC0" w:rsidRPr="00D86E1C" w:rsidRDefault="008B6A39" w:rsidP="009F6CC0">
      <w:pPr>
        <w:ind w:firstLineChars="200" w:firstLine="480"/>
        <w:rPr>
          <w:lang w:eastAsia="zh-CN"/>
        </w:rPr>
      </w:pPr>
      <w:r w:rsidRPr="00D86E1C">
        <w:rPr>
          <w:rFonts w:hint="eastAsia"/>
          <w:lang w:eastAsia="zh-CN"/>
        </w:rPr>
        <w:t>第</w:t>
      </w:r>
      <w:r w:rsidRPr="00D86E1C">
        <w:rPr>
          <w:rFonts w:hint="eastAsia"/>
          <w:lang w:eastAsia="zh-CN"/>
        </w:rPr>
        <w:t>15</w:t>
      </w:r>
      <w:r w:rsidRPr="00D86E1C">
        <w:rPr>
          <w:rFonts w:hint="eastAsia"/>
          <w:lang w:eastAsia="zh-CN"/>
        </w:rPr>
        <w:t>研究组在工作中将考虑国际电联其他研究组、</w:t>
      </w:r>
      <w:r>
        <w:rPr>
          <w:rFonts w:hint="eastAsia"/>
          <w:lang w:eastAsia="zh-CN"/>
        </w:rPr>
        <w:t>标准</w:t>
      </w:r>
      <w:r>
        <w:rPr>
          <w:lang w:eastAsia="zh-CN"/>
        </w:rPr>
        <w:t>制定组织（</w:t>
      </w:r>
      <w:r>
        <w:rPr>
          <w:rFonts w:hint="eastAsia"/>
          <w:lang w:eastAsia="zh-CN"/>
        </w:rPr>
        <w:t>SDO</w:t>
      </w:r>
      <w:r>
        <w:rPr>
          <w:rFonts w:hint="eastAsia"/>
          <w:lang w:eastAsia="zh-CN"/>
        </w:rPr>
        <w:t>）</w:t>
      </w:r>
      <w:r>
        <w:rPr>
          <w:lang w:eastAsia="zh-CN"/>
        </w:rPr>
        <w:t>、</w:t>
      </w:r>
      <w:r w:rsidRPr="00D86E1C">
        <w:rPr>
          <w:rFonts w:hint="eastAsia"/>
          <w:lang w:eastAsia="zh-CN"/>
        </w:rPr>
        <w:t>论坛和协会开展的相关工作，并与他们协作，以避免重复劳动，同时确定全球标准制定工作中的空白点。</w:t>
      </w:r>
    </w:p>
    <w:p w14:paraId="0A44CD62" w14:textId="77777777" w:rsidR="009F6CC0" w:rsidRPr="00B80979" w:rsidRDefault="008B6A39" w:rsidP="009F6CC0">
      <w:pPr>
        <w:pStyle w:val="Headingb"/>
        <w:rPr>
          <w:lang w:val="en-GB" w:eastAsia="zh-CN"/>
        </w:rPr>
      </w:pPr>
      <w:r w:rsidRPr="00B80979">
        <w:rPr>
          <w:lang w:val="en-GB" w:eastAsia="zh-CN"/>
        </w:rPr>
        <w:t>ITU-T</w:t>
      </w:r>
      <w:r w:rsidRPr="00D86E1C">
        <w:rPr>
          <w:rFonts w:hint="eastAsia"/>
          <w:lang w:eastAsia="zh-CN"/>
        </w:rPr>
        <w:t>第</w:t>
      </w:r>
      <w:r w:rsidRPr="00B80979">
        <w:rPr>
          <w:lang w:val="en-GB" w:eastAsia="zh-CN"/>
        </w:rPr>
        <w:t>16</w:t>
      </w:r>
      <w:r w:rsidRPr="00D86E1C">
        <w:rPr>
          <w:rFonts w:hint="eastAsia"/>
          <w:lang w:eastAsia="zh-CN"/>
        </w:rPr>
        <w:t>研究组</w:t>
      </w:r>
    </w:p>
    <w:p w14:paraId="0C87E094" w14:textId="77777777" w:rsidR="009F6CC0" w:rsidRPr="00D86E1C" w:rsidRDefault="008B6A39"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16</w:t>
      </w:r>
      <w:r w:rsidRPr="00D86E1C">
        <w:rPr>
          <w:lang w:eastAsia="zh-CN"/>
        </w:rPr>
        <w:t>研究组的研究包括以下方面：</w:t>
      </w:r>
    </w:p>
    <w:p w14:paraId="53BF352D" w14:textId="77777777" w:rsidR="009F6CC0" w:rsidRPr="00D86E1C" w:rsidRDefault="008B6A39" w:rsidP="009F6CC0">
      <w:pPr>
        <w:pStyle w:val="enumlev1"/>
        <w:rPr>
          <w:lang w:eastAsia="zh-CN"/>
        </w:rPr>
      </w:pPr>
      <w:r>
        <w:rPr>
          <w:lang w:eastAsia="zh-CN"/>
        </w:rPr>
        <w:t>•</w:t>
      </w:r>
      <w:r w:rsidRPr="00D86E1C">
        <w:rPr>
          <w:lang w:eastAsia="zh-CN"/>
        </w:rPr>
        <w:tab/>
      </w:r>
      <w:r w:rsidRPr="00D86E1C">
        <w:rPr>
          <w:rFonts w:hint="eastAsia"/>
          <w:lang w:eastAsia="zh-CN"/>
        </w:rPr>
        <w:t>制</w:t>
      </w:r>
      <w:r w:rsidRPr="00D86E1C">
        <w:rPr>
          <w:lang w:eastAsia="zh-CN"/>
        </w:rPr>
        <w:t>定框架和</w:t>
      </w:r>
      <w:r w:rsidRPr="00D86E1C">
        <w:rPr>
          <w:rFonts w:hint="eastAsia"/>
          <w:lang w:eastAsia="zh-CN"/>
        </w:rPr>
        <w:t>路线图</w:t>
      </w:r>
      <w:r w:rsidRPr="00D86E1C">
        <w:rPr>
          <w:lang w:eastAsia="zh-CN"/>
        </w:rPr>
        <w:t>，以统一和协调有线和无线网络的多媒体电信标准制定工作，从而为所有的</w:t>
      </w:r>
      <w:r w:rsidRPr="00D86E1C">
        <w:rPr>
          <w:lang w:eastAsia="zh-CN"/>
        </w:rPr>
        <w:t>ITU-T</w:t>
      </w:r>
      <w:r w:rsidRPr="00D86E1C">
        <w:rPr>
          <w:lang w:eastAsia="zh-CN"/>
        </w:rPr>
        <w:t>和</w:t>
      </w:r>
      <w:r>
        <w:rPr>
          <w:rFonts w:hint="eastAsia"/>
          <w:lang w:eastAsia="zh-CN"/>
        </w:rPr>
        <w:t>国</w:t>
      </w:r>
      <w:r>
        <w:rPr>
          <w:lang w:eastAsia="zh-CN"/>
        </w:rPr>
        <w:t>际电联无线电通信部门</w:t>
      </w:r>
      <w:r>
        <w:rPr>
          <w:rFonts w:hint="eastAsia"/>
          <w:lang w:eastAsia="zh-CN"/>
        </w:rPr>
        <w:t>（</w:t>
      </w:r>
      <w:r w:rsidRPr="00D86E1C">
        <w:rPr>
          <w:lang w:eastAsia="zh-CN"/>
        </w:rPr>
        <w:t>ITU-R</w:t>
      </w:r>
      <w:r>
        <w:rPr>
          <w:rFonts w:hint="eastAsia"/>
          <w:lang w:eastAsia="zh-CN"/>
        </w:rPr>
        <w:t>）</w:t>
      </w:r>
      <w:r w:rsidRPr="00D86E1C">
        <w:rPr>
          <w:lang w:eastAsia="zh-CN"/>
        </w:rPr>
        <w:t>研究组（特别是</w:t>
      </w:r>
      <w:r w:rsidRPr="00D86E1C">
        <w:rPr>
          <w:lang w:eastAsia="zh-CN"/>
        </w:rPr>
        <w:t>ITU-T</w:t>
      </w:r>
      <w:r w:rsidRPr="00D86E1C">
        <w:rPr>
          <w:lang w:eastAsia="zh-CN"/>
        </w:rPr>
        <w:t>第</w:t>
      </w:r>
      <w:r w:rsidRPr="00D86E1C">
        <w:rPr>
          <w:lang w:eastAsia="zh-CN"/>
        </w:rPr>
        <w:t>9</w:t>
      </w:r>
      <w:r w:rsidRPr="00D86E1C">
        <w:rPr>
          <w:lang w:eastAsia="zh-CN"/>
        </w:rPr>
        <w:t>研究组和</w:t>
      </w:r>
      <w:r w:rsidRPr="00D86E1C">
        <w:rPr>
          <w:lang w:eastAsia="zh-CN"/>
        </w:rPr>
        <w:t>ITU-R</w:t>
      </w:r>
      <w:r w:rsidRPr="00D86E1C">
        <w:rPr>
          <w:lang w:eastAsia="zh-CN"/>
        </w:rPr>
        <w:t>第</w:t>
      </w:r>
      <w:r w:rsidRPr="00D86E1C">
        <w:rPr>
          <w:lang w:eastAsia="zh-CN"/>
        </w:rPr>
        <w:t>6</w:t>
      </w:r>
      <w:r w:rsidRPr="00D86E1C">
        <w:rPr>
          <w:lang w:eastAsia="zh-CN"/>
        </w:rPr>
        <w:t>研究组）的工作提供指导，并与其他区域性和国际性标准制定组织及</w:t>
      </w:r>
      <w:r w:rsidRPr="00D86E1C">
        <w:rPr>
          <w:rFonts w:hint="eastAsia"/>
          <w:lang w:eastAsia="zh-CN"/>
        </w:rPr>
        <w:t>行</w:t>
      </w:r>
      <w:r w:rsidRPr="00D86E1C">
        <w:rPr>
          <w:lang w:eastAsia="zh-CN"/>
        </w:rPr>
        <w:t>业论坛紧密合作；这些研究将包括移动</w:t>
      </w:r>
      <w:r w:rsidRPr="00D86E1C">
        <w:rPr>
          <w:rFonts w:hint="eastAsia"/>
          <w:lang w:eastAsia="zh-CN"/>
        </w:rPr>
        <w:t>性</w:t>
      </w:r>
      <w:r w:rsidRPr="00D86E1C">
        <w:rPr>
          <w:lang w:eastAsia="zh-CN"/>
        </w:rPr>
        <w:t>、</w:t>
      </w:r>
      <w:r w:rsidRPr="00D86E1C">
        <w:rPr>
          <w:lang w:eastAsia="zh-CN"/>
        </w:rPr>
        <w:t>IP</w:t>
      </w:r>
      <w:r w:rsidRPr="00D86E1C">
        <w:rPr>
          <w:lang w:eastAsia="zh-CN"/>
        </w:rPr>
        <w:t>和交互式广播问题，鼓励</w:t>
      </w:r>
      <w:r w:rsidRPr="00D86E1C">
        <w:rPr>
          <w:lang w:eastAsia="zh-CN"/>
        </w:rPr>
        <w:t>ITU-T</w:t>
      </w:r>
      <w:r w:rsidRPr="00D86E1C">
        <w:rPr>
          <w:lang w:eastAsia="zh-CN"/>
        </w:rPr>
        <w:t>和</w:t>
      </w:r>
      <w:r w:rsidRPr="00D86E1C">
        <w:rPr>
          <w:lang w:eastAsia="zh-CN"/>
        </w:rPr>
        <w:t>ITU-R</w:t>
      </w:r>
      <w:r w:rsidRPr="00D86E1C">
        <w:rPr>
          <w:lang w:eastAsia="zh-CN"/>
        </w:rPr>
        <w:t>在各个层面上进行密切合作；</w:t>
      </w:r>
    </w:p>
    <w:p w14:paraId="6967EE04" w14:textId="77777777" w:rsidR="009F6CC0" w:rsidRPr="00D86E1C" w:rsidRDefault="008B6A39" w:rsidP="006D3917">
      <w:pPr>
        <w:pStyle w:val="enumlev1"/>
        <w:rPr>
          <w:lang w:eastAsia="zh-CN"/>
        </w:rPr>
      </w:pPr>
      <w:r>
        <w:rPr>
          <w:lang w:eastAsia="zh-CN"/>
        </w:rPr>
        <w:t>•</w:t>
      </w:r>
      <w:r w:rsidRPr="00D86E1C">
        <w:rPr>
          <w:lang w:eastAsia="zh-CN"/>
        </w:rPr>
        <w:tab/>
      </w:r>
      <w:r w:rsidRPr="00D86E1C">
        <w:rPr>
          <w:lang w:eastAsia="zh-CN"/>
        </w:rPr>
        <w:t>对现有的和计划中的多媒体标准数据库进行开发和维护；</w:t>
      </w:r>
    </w:p>
    <w:p w14:paraId="5322F428"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开发多媒体端</w:t>
      </w:r>
      <w:r w:rsidRPr="00D86E1C">
        <w:rPr>
          <w:rFonts w:hint="eastAsia"/>
          <w:lang w:eastAsia="zh-CN"/>
        </w:rPr>
        <w:t>到</w:t>
      </w:r>
      <w:r w:rsidRPr="00D86E1C">
        <w:rPr>
          <w:lang w:eastAsia="zh-CN"/>
        </w:rPr>
        <w:t>端</w:t>
      </w:r>
      <w:r w:rsidRPr="00D86E1C">
        <w:rPr>
          <w:rFonts w:hint="eastAsia"/>
          <w:lang w:eastAsia="zh-CN"/>
        </w:rPr>
        <w:t>架构</w:t>
      </w:r>
      <w:r w:rsidRPr="00D86E1C">
        <w:rPr>
          <w:lang w:eastAsia="zh-CN"/>
        </w:rPr>
        <w:t>，包括家庭网络环境（</w:t>
      </w:r>
      <w:r w:rsidRPr="00D86E1C">
        <w:rPr>
          <w:lang w:eastAsia="zh-CN"/>
        </w:rPr>
        <w:t>HNE</w:t>
      </w:r>
      <w:r w:rsidRPr="00D86E1C">
        <w:rPr>
          <w:lang w:eastAsia="zh-CN"/>
        </w:rPr>
        <w:t>）</w:t>
      </w:r>
      <w:r w:rsidRPr="00D86E1C">
        <w:rPr>
          <w:rFonts w:hint="eastAsia"/>
          <w:lang w:eastAsia="zh-CN"/>
        </w:rPr>
        <w:t>及智能交通系统（</w:t>
      </w:r>
      <w:r w:rsidRPr="00D86E1C">
        <w:rPr>
          <w:rFonts w:hint="eastAsia"/>
          <w:lang w:eastAsia="zh-CN"/>
        </w:rPr>
        <w:t>ITS</w:t>
      </w:r>
      <w:r w:rsidRPr="00D86E1C">
        <w:rPr>
          <w:rFonts w:hint="eastAsia"/>
          <w:lang w:eastAsia="zh-CN"/>
        </w:rPr>
        <w:t>）车辆网关</w:t>
      </w:r>
      <w:r w:rsidRPr="00D86E1C">
        <w:rPr>
          <w:lang w:eastAsia="zh-CN"/>
        </w:rPr>
        <w:t>；</w:t>
      </w:r>
    </w:p>
    <w:p w14:paraId="7EFD812A"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多媒体系统和应用的</w:t>
      </w:r>
      <w:r w:rsidRPr="00D86E1C">
        <w:rPr>
          <w:rFonts w:hint="eastAsia"/>
          <w:lang w:eastAsia="zh-CN"/>
        </w:rPr>
        <w:t>运行</w:t>
      </w:r>
      <w:r w:rsidRPr="00D86E1C">
        <w:rPr>
          <w:lang w:eastAsia="zh-CN"/>
        </w:rPr>
        <w:t>，包括互操作性、可扩展性和不同网络上的互</w:t>
      </w:r>
      <w:r w:rsidRPr="00D86E1C">
        <w:rPr>
          <w:rFonts w:hint="eastAsia"/>
          <w:lang w:eastAsia="zh-CN"/>
        </w:rPr>
        <w:t>联</w:t>
      </w:r>
      <w:r w:rsidRPr="00D86E1C">
        <w:rPr>
          <w:lang w:eastAsia="zh-CN"/>
        </w:rPr>
        <w:t>；</w:t>
      </w:r>
    </w:p>
    <w:p w14:paraId="5E5111E8"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多媒体系统和应用的高层协议</w:t>
      </w:r>
      <w:r w:rsidRPr="00D86E1C">
        <w:rPr>
          <w:rFonts w:hint="eastAsia"/>
          <w:lang w:eastAsia="zh-CN"/>
        </w:rPr>
        <w:t>和中间件</w:t>
      </w:r>
      <w:r w:rsidRPr="00D86E1C">
        <w:rPr>
          <w:lang w:eastAsia="zh-CN"/>
        </w:rPr>
        <w:t>，包括</w:t>
      </w:r>
      <w:r w:rsidRPr="00D86E1C">
        <w:rPr>
          <w:rFonts w:hint="eastAsia"/>
          <w:lang w:eastAsia="zh-CN"/>
        </w:rPr>
        <w:t>互联网协议电视（</w:t>
      </w:r>
      <w:r w:rsidRPr="00D86E1C">
        <w:rPr>
          <w:rFonts w:hint="eastAsia"/>
          <w:lang w:eastAsia="zh-CN"/>
        </w:rPr>
        <w:t>IPTV</w:t>
      </w:r>
      <w:r w:rsidRPr="00D86E1C">
        <w:rPr>
          <w:rFonts w:hint="eastAsia"/>
          <w:lang w:eastAsia="zh-CN"/>
        </w:rPr>
        <w:t>）、数字标牌</w:t>
      </w:r>
      <w:r w:rsidRPr="00D86E1C">
        <w:rPr>
          <w:lang w:eastAsia="zh-CN"/>
        </w:rPr>
        <w:t>和未来网络的</w:t>
      </w:r>
      <w:r w:rsidRPr="00D86E1C">
        <w:rPr>
          <w:rFonts w:hint="eastAsia"/>
          <w:lang w:eastAsia="zh-CN"/>
        </w:rPr>
        <w:t>泛在多媒体</w:t>
      </w:r>
      <w:r w:rsidRPr="00D86E1C">
        <w:rPr>
          <w:lang w:eastAsia="zh-CN"/>
        </w:rPr>
        <w:t>应用和业务；</w:t>
      </w:r>
    </w:p>
    <w:p w14:paraId="6728CF9D"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媒体编码和信号处理；</w:t>
      </w:r>
    </w:p>
    <w:p w14:paraId="23B1AE2D"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多媒体</w:t>
      </w:r>
      <w:r w:rsidRPr="00D86E1C">
        <w:rPr>
          <w:rFonts w:hint="eastAsia"/>
          <w:lang w:eastAsia="zh-CN"/>
        </w:rPr>
        <w:t>和多模式</w:t>
      </w:r>
      <w:r w:rsidRPr="00D86E1C">
        <w:rPr>
          <w:lang w:eastAsia="zh-CN"/>
        </w:rPr>
        <w:t>终端；</w:t>
      </w:r>
    </w:p>
    <w:p w14:paraId="7273BCA7"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网络信号处理设备</w:t>
      </w:r>
      <w:r w:rsidRPr="00D86E1C">
        <w:rPr>
          <w:rFonts w:hint="eastAsia"/>
          <w:lang w:eastAsia="zh-CN"/>
        </w:rPr>
        <w:t>和终端、网</w:t>
      </w:r>
      <w:r w:rsidRPr="00D86E1C">
        <w:rPr>
          <w:lang w:eastAsia="zh-CN"/>
        </w:rPr>
        <w:t>关的部署及特性；</w:t>
      </w:r>
    </w:p>
    <w:p w14:paraId="5D19375F" w14:textId="77777777" w:rsidR="009F6CC0" w:rsidRDefault="008B6A39" w:rsidP="009F6CC0">
      <w:pPr>
        <w:pStyle w:val="enumlev1"/>
        <w:rPr>
          <w:lang w:eastAsia="zh-CN"/>
        </w:rPr>
      </w:pPr>
      <w:r>
        <w:rPr>
          <w:lang w:eastAsia="zh-CN"/>
        </w:rPr>
        <w:t>•</w:t>
      </w:r>
      <w:r w:rsidRPr="00D86E1C">
        <w:rPr>
          <w:lang w:eastAsia="zh-CN"/>
        </w:rPr>
        <w:tab/>
      </w:r>
      <w:r w:rsidRPr="00D86E1C">
        <w:rPr>
          <w:lang w:eastAsia="zh-CN"/>
        </w:rPr>
        <w:t>多媒体系统的</w:t>
      </w:r>
      <w:r w:rsidRPr="00D86E1C">
        <w:rPr>
          <w:rFonts w:hint="eastAsia"/>
          <w:lang w:eastAsia="zh-CN"/>
        </w:rPr>
        <w:t>业务质量（</w:t>
      </w:r>
      <w:proofErr w:type="spellStart"/>
      <w:r w:rsidRPr="00D86E1C">
        <w:rPr>
          <w:lang w:eastAsia="zh-CN"/>
        </w:rPr>
        <w:t>QoS</w:t>
      </w:r>
      <w:proofErr w:type="spellEnd"/>
      <w:r w:rsidRPr="00D86E1C">
        <w:rPr>
          <w:rFonts w:hint="eastAsia"/>
          <w:lang w:eastAsia="zh-CN"/>
        </w:rPr>
        <w:t>）、体验质量</w:t>
      </w:r>
      <w:r w:rsidRPr="00D86E1C">
        <w:rPr>
          <w:lang w:eastAsia="zh-CN"/>
        </w:rPr>
        <w:t>（</w:t>
      </w:r>
      <w:proofErr w:type="spellStart"/>
      <w:r w:rsidRPr="00D86E1C">
        <w:rPr>
          <w:rFonts w:eastAsia="Malgun Gothic" w:hint="eastAsia"/>
          <w:lang w:eastAsia="zh-CN"/>
        </w:rPr>
        <w:t>QoE</w:t>
      </w:r>
      <w:proofErr w:type="spellEnd"/>
      <w:r w:rsidRPr="00D86E1C">
        <w:rPr>
          <w:lang w:eastAsia="zh-CN"/>
        </w:rPr>
        <w:t>）和端对端性能；</w:t>
      </w:r>
    </w:p>
    <w:p w14:paraId="2B6E1626" w14:textId="77777777" w:rsidR="009F6CC0" w:rsidRPr="00D86E1C" w:rsidRDefault="008B6A39" w:rsidP="009F6CC0">
      <w:pPr>
        <w:pStyle w:val="enumlev1"/>
        <w:rPr>
          <w:rFonts w:eastAsia="MS Mincho"/>
          <w:lang w:eastAsia="zh-CN"/>
        </w:rPr>
      </w:pPr>
      <w:r>
        <w:rPr>
          <w:lang w:eastAsia="zh-CN"/>
        </w:rPr>
        <w:t>•</w:t>
      </w:r>
      <w:r w:rsidRPr="00D86E1C">
        <w:rPr>
          <w:rFonts w:eastAsia="MS Mincho" w:hint="eastAsia"/>
          <w:lang w:eastAsia="zh-CN"/>
        </w:rPr>
        <w:tab/>
      </w:r>
      <w:r w:rsidRPr="008A1CAC">
        <w:rPr>
          <w:rFonts w:ascii="SimSun" w:hAnsi="SimSun" w:cs="MS Mincho"/>
          <w:lang w:eastAsia="zh-CN"/>
        </w:rPr>
        <w:t>各</w:t>
      </w:r>
      <w:r w:rsidRPr="008A1CAC">
        <w:rPr>
          <w:rFonts w:ascii="SimSun" w:hAnsi="SimSun" w:cs="MS Mincho" w:hint="eastAsia"/>
          <w:lang w:eastAsia="zh-CN"/>
        </w:rPr>
        <w:t>种多媒体服</w:t>
      </w:r>
      <w:r w:rsidRPr="008A1CAC">
        <w:rPr>
          <w:rFonts w:ascii="SimSun" w:hAnsi="SimSun" w:cs="Microsoft YaHei"/>
          <w:lang w:eastAsia="zh-CN"/>
        </w:rPr>
        <w:t>务</w:t>
      </w:r>
      <w:r w:rsidRPr="00D86E1C">
        <w:rPr>
          <w:rFonts w:ascii="SimSun" w:hAnsi="SimSun" w:cs="Microsoft YaHei" w:hint="eastAsia"/>
          <w:lang w:eastAsia="zh-CN"/>
        </w:rPr>
        <w:t>的</w:t>
      </w:r>
      <w:r w:rsidRPr="00D86E1C">
        <w:rPr>
          <w:rFonts w:ascii="SimSun" w:hAnsi="SimSun" w:cs="Microsoft YaHei"/>
          <w:lang w:eastAsia="zh-CN"/>
        </w:rPr>
        <w:t>术语</w:t>
      </w:r>
      <w:r w:rsidRPr="00D86E1C">
        <w:rPr>
          <w:rFonts w:ascii="SimSun" w:hAnsi="SimSun" w:cs="Microsoft YaHei" w:hint="eastAsia"/>
          <w:lang w:eastAsia="zh-CN"/>
        </w:rPr>
        <w:t>；</w:t>
      </w:r>
    </w:p>
    <w:p w14:paraId="39547317" w14:textId="77777777" w:rsidR="009F6CC0" w:rsidRPr="00D86E1C" w:rsidRDefault="008B6A39" w:rsidP="009F6CC0">
      <w:pPr>
        <w:pStyle w:val="enumlev1"/>
        <w:rPr>
          <w:lang w:eastAsia="zh-CN"/>
        </w:rPr>
      </w:pPr>
      <w:r>
        <w:rPr>
          <w:lang w:eastAsia="zh-CN"/>
        </w:rPr>
        <w:t>•</w:t>
      </w:r>
      <w:r w:rsidRPr="00D86E1C">
        <w:rPr>
          <w:lang w:eastAsia="zh-CN"/>
        </w:rPr>
        <w:tab/>
      </w:r>
      <w:r w:rsidRPr="00D86E1C">
        <w:rPr>
          <w:lang w:eastAsia="zh-CN"/>
        </w:rPr>
        <w:t>多媒体系统和业务的安全性；</w:t>
      </w:r>
    </w:p>
    <w:p w14:paraId="77D0178A" w14:textId="77777777" w:rsidR="009F6CC0" w:rsidRPr="00D86E1C" w:rsidRDefault="008B6A39" w:rsidP="009F6CC0">
      <w:pPr>
        <w:pStyle w:val="enumlev1"/>
        <w:rPr>
          <w:lang w:eastAsia="zh-CN"/>
        </w:rPr>
      </w:pPr>
      <w:r>
        <w:rPr>
          <w:lang w:eastAsia="zh-CN"/>
        </w:rPr>
        <w:t>•</w:t>
      </w:r>
      <w:r w:rsidRPr="00D86E1C">
        <w:rPr>
          <w:lang w:eastAsia="zh-CN"/>
        </w:rPr>
        <w:tab/>
      </w:r>
      <w:r w:rsidRPr="00D86E1C">
        <w:rPr>
          <w:rFonts w:hint="eastAsia"/>
          <w:lang w:eastAsia="zh-CN"/>
        </w:rPr>
        <w:t>残疾人无障碍获取</w:t>
      </w:r>
      <w:r w:rsidRPr="00D86E1C">
        <w:rPr>
          <w:lang w:eastAsia="zh-CN"/>
        </w:rPr>
        <w:t>多媒体系统和</w:t>
      </w:r>
      <w:r w:rsidRPr="00D86E1C">
        <w:rPr>
          <w:rFonts w:hint="eastAsia"/>
          <w:lang w:eastAsia="zh-CN"/>
        </w:rPr>
        <w:t>服务</w:t>
      </w:r>
      <w:r w:rsidRPr="00D86E1C">
        <w:rPr>
          <w:lang w:eastAsia="zh-CN"/>
        </w:rPr>
        <w:t>的</w:t>
      </w:r>
      <w:r w:rsidRPr="00D86E1C">
        <w:rPr>
          <w:rFonts w:hint="eastAsia"/>
          <w:lang w:eastAsia="zh-CN"/>
        </w:rPr>
        <w:t>能力</w:t>
      </w:r>
      <w:r w:rsidRPr="00D86E1C">
        <w:rPr>
          <w:lang w:eastAsia="zh-CN"/>
        </w:rPr>
        <w:t>；</w:t>
      </w:r>
    </w:p>
    <w:p w14:paraId="0523EF57" w14:textId="77777777" w:rsidR="009F6CC0" w:rsidRPr="00D86E1C" w:rsidRDefault="008B6A39" w:rsidP="009F6CC0">
      <w:pPr>
        <w:pStyle w:val="enumlev1"/>
        <w:rPr>
          <w:lang w:eastAsia="zh-CN"/>
        </w:rPr>
      </w:pPr>
      <w:r>
        <w:rPr>
          <w:lang w:eastAsia="zh-CN"/>
        </w:rPr>
        <w:t>•</w:t>
      </w:r>
      <w:r w:rsidRPr="00D86E1C">
        <w:rPr>
          <w:lang w:eastAsia="zh-CN"/>
        </w:rPr>
        <w:tab/>
      </w:r>
      <w:r w:rsidRPr="00D86E1C">
        <w:rPr>
          <w:rFonts w:hint="eastAsia"/>
          <w:lang w:eastAsia="zh-CN"/>
        </w:rPr>
        <w:t>无处不在的</w:t>
      </w:r>
      <w:r>
        <w:rPr>
          <w:rFonts w:hint="eastAsia"/>
          <w:lang w:eastAsia="zh-CN"/>
        </w:rPr>
        <w:t>多媒体</w:t>
      </w:r>
      <w:r w:rsidRPr="00D86E1C">
        <w:rPr>
          <w:rFonts w:hint="eastAsia"/>
          <w:lang w:eastAsia="zh-CN"/>
        </w:rPr>
        <w:t>应用；</w:t>
      </w:r>
    </w:p>
    <w:p w14:paraId="4EA186CA" w14:textId="77777777" w:rsidR="009F6CC0" w:rsidRPr="008A1CAC" w:rsidRDefault="008B6A39" w:rsidP="009F6CC0">
      <w:pPr>
        <w:pStyle w:val="enumlev1"/>
        <w:rPr>
          <w:rFonts w:ascii="SimSun" w:hAnsi="SimSun" w:cs="Microsoft YaHei"/>
          <w:lang w:eastAsia="zh-CN"/>
        </w:rPr>
      </w:pPr>
      <w:r>
        <w:rPr>
          <w:lang w:eastAsia="zh-CN"/>
        </w:rPr>
        <w:t>•</w:t>
      </w:r>
      <w:r w:rsidRPr="00D86E1C">
        <w:rPr>
          <w:lang w:eastAsia="zh-CN"/>
        </w:rPr>
        <w:tab/>
      </w:r>
      <w:r w:rsidRPr="008A1CAC">
        <w:rPr>
          <w:rFonts w:ascii="SimSun" w:hAnsi="SimSun" w:cs="Microsoft YaHei"/>
          <w:lang w:eastAsia="zh-CN"/>
        </w:rPr>
        <w:t>电子服务</w:t>
      </w:r>
      <w:r w:rsidRPr="00D86E1C">
        <w:rPr>
          <w:rFonts w:ascii="SimSun" w:hAnsi="SimSun" w:cs="Microsoft YaHei" w:hint="eastAsia"/>
          <w:lang w:eastAsia="zh-CN"/>
        </w:rPr>
        <w:t>的多媒体方面</w:t>
      </w:r>
      <w:r w:rsidRPr="00D86E1C">
        <w:rPr>
          <w:rFonts w:ascii="SimSun" w:hAnsi="SimSun" w:cs="Microsoft YaHei"/>
          <w:lang w:eastAsia="zh-CN"/>
        </w:rPr>
        <w:t>；</w:t>
      </w:r>
    </w:p>
    <w:p w14:paraId="25BCD757" w14:textId="77777777" w:rsidR="009F6CC0" w:rsidRPr="00D86E1C" w:rsidRDefault="008B6A39" w:rsidP="009F6CC0">
      <w:pPr>
        <w:pStyle w:val="enumlev1"/>
        <w:rPr>
          <w:lang w:eastAsia="zh-CN"/>
        </w:rPr>
      </w:pPr>
      <w:r>
        <w:rPr>
          <w:lang w:eastAsia="zh-CN"/>
        </w:rPr>
        <w:t>•</w:t>
      </w:r>
      <w:r w:rsidRPr="00D86E1C">
        <w:rPr>
          <w:lang w:eastAsia="zh-CN"/>
        </w:rPr>
        <w:tab/>
      </w:r>
      <w:r w:rsidRPr="00D86E1C">
        <w:rPr>
          <w:rFonts w:hint="eastAsia"/>
          <w:lang w:eastAsia="zh-CN"/>
        </w:rPr>
        <w:t>有关适当字符节的研究，尤其是与非拉丁文字和语文相关的研究。</w:t>
      </w:r>
    </w:p>
    <w:p w14:paraId="589DE3EB" w14:textId="77777777" w:rsidR="009F6CC0" w:rsidRPr="00B80979" w:rsidRDefault="008B6A39" w:rsidP="009F6CC0">
      <w:pPr>
        <w:pStyle w:val="Headingb"/>
        <w:keepLines/>
        <w:rPr>
          <w:lang w:val="en-GB" w:eastAsia="zh-CN"/>
        </w:rPr>
      </w:pPr>
      <w:r w:rsidRPr="00B80979">
        <w:rPr>
          <w:rFonts w:hint="eastAsia"/>
          <w:lang w:val="en-GB" w:eastAsia="zh-CN"/>
        </w:rPr>
        <w:lastRenderedPageBreak/>
        <w:t>ITU-T</w:t>
      </w:r>
      <w:r w:rsidRPr="00D86E1C">
        <w:rPr>
          <w:lang w:eastAsia="zh-CN"/>
        </w:rPr>
        <w:t>第</w:t>
      </w:r>
      <w:r w:rsidRPr="00B80979">
        <w:rPr>
          <w:lang w:val="en-GB" w:eastAsia="zh-CN"/>
        </w:rPr>
        <w:t>17</w:t>
      </w:r>
      <w:r w:rsidRPr="00D86E1C">
        <w:rPr>
          <w:lang w:eastAsia="zh-CN"/>
        </w:rPr>
        <w:t>研究组</w:t>
      </w:r>
    </w:p>
    <w:p w14:paraId="3C3D9ADE" w14:textId="77777777" w:rsidR="009F6CC0" w:rsidRPr="00D86E1C" w:rsidRDefault="008B6A39" w:rsidP="009F6CC0">
      <w:pPr>
        <w:keepNext/>
        <w:keepLines/>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17</w:t>
      </w:r>
      <w:r w:rsidRPr="00D86E1C">
        <w:rPr>
          <w:rFonts w:hint="eastAsia"/>
          <w:lang w:eastAsia="zh-CN"/>
        </w:rPr>
        <w:t>研究组负责开展树立使用信息通信技术（</w:t>
      </w:r>
      <w:r w:rsidRPr="00D86E1C">
        <w:rPr>
          <w:rFonts w:hint="eastAsia"/>
          <w:lang w:eastAsia="zh-CN"/>
        </w:rPr>
        <w:t>ICT</w:t>
      </w:r>
      <w:r w:rsidRPr="00D86E1C">
        <w:rPr>
          <w:rFonts w:hint="eastAsia"/>
          <w:lang w:eastAsia="zh-CN"/>
        </w:rPr>
        <w:t>）的信心和安全性方面的研究工作，涉及与安全相关的研究（网络安全、反垃圾邮件和身份管理）。其职责还涉及安全架构和框架、保护个人可识别信息，以及物联网（</w:t>
      </w:r>
      <w:proofErr w:type="spellStart"/>
      <w:r w:rsidRPr="00D86E1C">
        <w:rPr>
          <w:rFonts w:hint="eastAsia"/>
          <w:lang w:eastAsia="zh-CN"/>
        </w:rPr>
        <w:t>IoT</w:t>
      </w:r>
      <w:proofErr w:type="spellEnd"/>
      <w:r w:rsidRPr="00D86E1C">
        <w:rPr>
          <w:rFonts w:hint="eastAsia"/>
          <w:lang w:eastAsia="zh-CN"/>
        </w:rPr>
        <w:t>）、智能电网、智能手机、软件定义网络（</w:t>
      </w:r>
      <w:r w:rsidRPr="00D86E1C">
        <w:rPr>
          <w:rFonts w:hint="eastAsia"/>
          <w:lang w:eastAsia="zh-CN"/>
        </w:rPr>
        <w:t>SDN</w:t>
      </w:r>
      <w:r w:rsidRPr="00D86E1C">
        <w:rPr>
          <w:rFonts w:hint="eastAsia"/>
          <w:lang w:eastAsia="zh-CN"/>
        </w:rPr>
        <w:t>）、互联网协议电视（</w:t>
      </w:r>
      <w:r w:rsidRPr="00D86E1C">
        <w:rPr>
          <w:rFonts w:hint="eastAsia"/>
          <w:lang w:eastAsia="zh-CN"/>
        </w:rPr>
        <w:t>IPTV</w:t>
      </w:r>
      <w:r w:rsidRPr="00D86E1C">
        <w:rPr>
          <w:rFonts w:hint="eastAsia"/>
          <w:lang w:eastAsia="zh-CN"/>
        </w:rPr>
        <w:t>）、网络业务、社交网络、云计算、移动金融系统和电子生物特征识别应用及业务的安全性。第</w:t>
      </w:r>
      <w:r w:rsidRPr="00D86E1C">
        <w:rPr>
          <w:rFonts w:hint="eastAsia"/>
          <w:lang w:eastAsia="zh-CN"/>
        </w:rPr>
        <w:t>17</w:t>
      </w:r>
      <w:r w:rsidRPr="00D86E1C">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226B1117" w14:textId="77777777" w:rsidR="009F6CC0" w:rsidRPr="00D86E1C" w:rsidRDefault="008B6A39" w:rsidP="009F6CC0">
      <w:pPr>
        <w:ind w:firstLineChars="200" w:firstLine="480"/>
        <w:rPr>
          <w:lang w:eastAsia="zh-CN"/>
        </w:rPr>
      </w:pPr>
      <w:r w:rsidRPr="00D86E1C">
        <w:rPr>
          <w:lang w:eastAsia="zh-CN"/>
        </w:rPr>
        <w:t>在安全方面，</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组负责编制有关</w:t>
      </w:r>
      <w:r w:rsidRPr="00D86E1C">
        <w:rPr>
          <w:rFonts w:hint="eastAsia"/>
          <w:lang w:eastAsia="zh-CN"/>
        </w:rPr>
        <w:t>ICT</w:t>
      </w:r>
      <w:r w:rsidRPr="00D86E1C">
        <w:rPr>
          <w:lang w:eastAsia="zh-CN"/>
        </w:rPr>
        <w:t>安全问题的核心建议书</w:t>
      </w:r>
      <w:r w:rsidRPr="00D86E1C">
        <w:rPr>
          <w:rFonts w:hint="eastAsia"/>
          <w:lang w:eastAsia="zh-CN"/>
        </w:rPr>
        <w:t>，如</w:t>
      </w:r>
      <w:r w:rsidRPr="00D86E1C">
        <w:rPr>
          <w:lang w:eastAsia="zh-CN"/>
        </w:rPr>
        <w:t>安全</w:t>
      </w:r>
      <w:r w:rsidRPr="00D86E1C">
        <w:rPr>
          <w:rFonts w:hint="eastAsia"/>
          <w:lang w:eastAsia="zh-CN"/>
        </w:rPr>
        <w:t>架</w:t>
      </w:r>
      <w:r w:rsidRPr="00D86E1C">
        <w:rPr>
          <w:lang w:eastAsia="zh-CN"/>
        </w:rPr>
        <w:t>构和框架</w:t>
      </w:r>
      <w:r w:rsidRPr="00D86E1C">
        <w:rPr>
          <w:rFonts w:hint="eastAsia"/>
          <w:lang w:eastAsia="zh-CN"/>
        </w:rPr>
        <w:t>；关于威胁、漏洞和风险等的与网络安全相关的基本资料；事件处理</w:t>
      </w:r>
      <w:r w:rsidRPr="00D86E1C">
        <w:rPr>
          <w:rFonts w:hint="eastAsia"/>
          <w:lang w:eastAsia="zh-CN"/>
        </w:rPr>
        <w:t>/</w:t>
      </w:r>
      <w:r w:rsidRPr="00D86E1C">
        <w:rPr>
          <w:rFonts w:hint="eastAsia"/>
          <w:lang w:eastAsia="zh-CN"/>
        </w:rPr>
        <w:t>响应和数字取证，以及包括个人可识别信息（</w:t>
      </w:r>
      <w:r w:rsidRPr="00D86E1C">
        <w:rPr>
          <w:rFonts w:hint="eastAsia"/>
          <w:lang w:eastAsia="zh-CN"/>
        </w:rPr>
        <w:t>PII</w:t>
      </w:r>
      <w:r w:rsidRPr="00D86E1C">
        <w:rPr>
          <w:rFonts w:hint="eastAsia"/>
          <w:lang w:eastAsia="zh-CN"/>
        </w:rPr>
        <w:t>）在内的安全管理；</w:t>
      </w:r>
      <w:r>
        <w:rPr>
          <w:rFonts w:hint="eastAsia"/>
          <w:lang w:eastAsia="zh-CN"/>
        </w:rPr>
        <w:t>以</w:t>
      </w:r>
      <w:r>
        <w:rPr>
          <w:lang w:eastAsia="zh-CN"/>
        </w:rPr>
        <w:t>及</w:t>
      </w:r>
      <w:r w:rsidRPr="00D86E1C">
        <w:rPr>
          <w:rFonts w:hint="eastAsia"/>
          <w:lang w:eastAsia="zh-CN"/>
        </w:rPr>
        <w:t>通过技术手段打击垃圾信息</w:t>
      </w:r>
      <w:r w:rsidRPr="00D86E1C">
        <w:rPr>
          <w:lang w:eastAsia="zh-CN"/>
        </w:rPr>
        <w:t>。</w:t>
      </w:r>
      <w:r>
        <w:rPr>
          <w:rFonts w:hint="eastAsia"/>
          <w:lang w:eastAsia="zh-CN"/>
        </w:rPr>
        <w:t>此</w:t>
      </w:r>
      <w:r w:rsidRPr="00D86E1C">
        <w:rPr>
          <w:lang w:eastAsia="zh-CN"/>
        </w:rPr>
        <w:t>外</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还负责</w:t>
      </w:r>
      <w:r w:rsidRPr="00D86E1C">
        <w:rPr>
          <w:lang w:eastAsia="zh-CN"/>
        </w:rPr>
        <w:t>ITU-T</w:t>
      </w:r>
      <w:r w:rsidRPr="00D86E1C">
        <w:rPr>
          <w:lang w:eastAsia="zh-CN"/>
        </w:rPr>
        <w:t>安全</w:t>
      </w:r>
      <w:r w:rsidRPr="00D86E1C">
        <w:rPr>
          <w:rFonts w:hint="eastAsia"/>
          <w:lang w:eastAsia="zh-CN"/>
        </w:rPr>
        <w:t>相关工作</w:t>
      </w:r>
      <w:r w:rsidRPr="00D86E1C">
        <w:rPr>
          <w:lang w:eastAsia="zh-CN"/>
        </w:rPr>
        <w:t>的</w:t>
      </w:r>
      <w:r w:rsidRPr="00D86E1C">
        <w:rPr>
          <w:rFonts w:hint="eastAsia"/>
          <w:lang w:eastAsia="zh-CN"/>
        </w:rPr>
        <w:t>总</w:t>
      </w:r>
      <w:r w:rsidRPr="00D86E1C">
        <w:rPr>
          <w:lang w:eastAsia="zh-CN"/>
        </w:rPr>
        <w:t>协调。</w:t>
      </w:r>
    </w:p>
    <w:p w14:paraId="007B5C0D" w14:textId="77777777" w:rsidR="009F6CC0" w:rsidRPr="00D86E1C" w:rsidRDefault="008B6A39" w:rsidP="009F6CC0">
      <w:pPr>
        <w:ind w:firstLineChars="200" w:firstLine="480"/>
        <w:rPr>
          <w:lang w:eastAsia="zh-CN"/>
        </w:rPr>
      </w:pPr>
      <w:r w:rsidRPr="00D86E1C">
        <w:rPr>
          <w:rFonts w:hint="eastAsia"/>
          <w:lang w:eastAsia="zh-CN"/>
        </w:rPr>
        <w:t>此外，第</w:t>
      </w:r>
      <w:r w:rsidRPr="00D86E1C">
        <w:rPr>
          <w:rFonts w:hint="eastAsia"/>
          <w:lang w:eastAsia="zh-CN"/>
        </w:rPr>
        <w:t>17</w:t>
      </w:r>
      <w:r w:rsidRPr="00D86E1C">
        <w:rPr>
          <w:rFonts w:hint="eastAsia"/>
          <w:lang w:eastAsia="zh-CN"/>
        </w:rPr>
        <w:t>研究组还负责制定</w:t>
      </w:r>
      <w:r w:rsidRPr="00D86E1C">
        <w:rPr>
          <w:lang w:eastAsia="zh-CN"/>
        </w:rPr>
        <w:t>IP</w:t>
      </w:r>
      <w:r w:rsidRPr="00D86E1C">
        <w:rPr>
          <w:rFonts w:hint="eastAsia"/>
          <w:lang w:eastAsia="zh-CN"/>
        </w:rPr>
        <w:t>TV</w:t>
      </w:r>
      <w:r w:rsidRPr="00D86E1C">
        <w:rPr>
          <w:rFonts w:hint="eastAsia"/>
          <w:lang w:eastAsia="zh-CN"/>
        </w:rPr>
        <w:t>、智能电网、</w:t>
      </w:r>
      <w:proofErr w:type="spellStart"/>
      <w:r w:rsidRPr="00D86E1C">
        <w:rPr>
          <w:rFonts w:hint="eastAsia"/>
          <w:lang w:eastAsia="zh-CN"/>
        </w:rPr>
        <w:t>IoT</w:t>
      </w:r>
      <w:proofErr w:type="spellEnd"/>
      <w:r w:rsidRPr="00D86E1C">
        <w:rPr>
          <w:rFonts w:hint="eastAsia"/>
          <w:lang w:eastAsia="zh-CN"/>
        </w:rPr>
        <w:t>、</w:t>
      </w:r>
      <w:r w:rsidRPr="00D86E1C">
        <w:rPr>
          <w:rFonts w:hint="eastAsia"/>
          <w:lang w:eastAsia="zh-CN"/>
        </w:rPr>
        <w:t>SDN</w:t>
      </w:r>
      <w:r w:rsidRPr="00D86E1C">
        <w:rPr>
          <w:rFonts w:hint="eastAsia"/>
          <w:lang w:eastAsia="zh-CN"/>
        </w:rPr>
        <w:t>、社交网络、云计算、大数据分析、智能手机、移动金融系统和电子生物特征识别领域相关应用和业务安全方面的核心建议书。</w:t>
      </w:r>
    </w:p>
    <w:p w14:paraId="17871725" w14:textId="77777777" w:rsidR="009F6CC0" w:rsidRDefault="008B6A39" w:rsidP="009F6CC0">
      <w:pPr>
        <w:ind w:firstLineChars="200" w:firstLine="480"/>
        <w:rPr>
          <w:lang w:eastAsia="zh-CN"/>
        </w:rPr>
      </w:pPr>
      <w:r w:rsidRPr="00D86E1C">
        <w:rPr>
          <w:rFonts w:hint="eastAsia"/>
          <w:lang w:eastAsia="zh-CN"/>
        </w:rPr>
        <w:t>第</w:t>
      </w:r>
      <w:r w:rsidRPr="00D86E1C">
        <w:rPr>
          <w:rFonts w:hint="eastAsia"/>
          <w:lang w:eastAsia="zh-CN"/>
        </w:rPr>
        <w:t>17</w:t>
      </w:r>
      <w:r w:rsidRPr="00D86E1C">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D86E1C">
        <w:rPr>
          <w:rFonts w:hint="eastAsia"/>
          <w:lang w:eastAsia="zh-CN"/>
        </w:rPr>
        <w:t>/</w:t>
      </w:r>
      <w:r w:rsidRPr="00D86E1C">
        <w:rPr>
          <w:rFonts w:hint="eastAsia"/>
          <w:lang w:eastAsia="zh-CN"/>
        </w:rPr>
        <w:t>互操作性的通用机制；身份管理威胁及防范</w:t>
      </w:r>
      <w:r>
        <w:rPr>
          <w:rFonts w:hint="eastAsia"/>
          <w:lang w:eastAsia="zh-CN"/>
        </w:rPr>
        <w:t>这</w:t>
      </w:r>
      <w:r>
        <w:rPr>
          <w:lang w:eastAsia="zh-CN"/>
        </w:rPr>
        <w:t>些威胁的</w:t>
      </w:r>
      <w:r w:rsidRPr="00D86E1C">
        <w:rPr>
          <w:rFonts w:hint="eastAsia"/>
          <w:lang w:eastAsia="zh-CN"/>
        </w:rPr>
        <w:t>机制，保护个人可识别信息（</w:t>
      </w:r>
      <w:r w:rsidRPr="00D86E1C">
        <w:rPr>
          <w:rFonts w:hint="eastAsia"/>
          <w:lang w:eastAsia="zh-CN"/>
        </w:rPr>
        <w:t>PII</w:t>
      </w:r>
      <w:r w:rsidRPr="00D86E1C">
        <w:rPr>
          <w:rFonts w:hint="eastAsia"/>
          <w:lang w:eastAsia="zh-CN"/>
        </w:rPr>
        <w:t>），并确立机制，以确保只有在适当情况下才能经授权访问</w:t>
      </w:r>
      <w:r w:rsidRPr="00D86E1C">
        <w:rPr>
          <w:rFonts w:hint="eastAsia"/>
          <w:lang w:eastAsia="zh-CN"/>
        </w:rPr>
        <w:t>PII</w:t>
      </w:r>
      <w:r w:rsidRPr="00D86E1C">
        <w:rPr>
          <w:rFonts w:hint="eastAsia"/>
          <w:lang w:eastAsia="zh-CN"/>
        </w:rPr>
        <w:t>。</w:t>
      </w:r>
    </w:p>
    <w:p w14:paraId="348FB7AA" w14:textId="77777777" w:rsidR="009F6CC0" w:rsidRPr="00D86E1C" w:rsidRDefault="008B6A39" w:rsidP="009F6CC0">
      <w:pPr>
        <w:keepNext/>
        <w:keepLines/>
        <w:ind w:firstLineChars="200" w:firstLine="480"/>
        <w:rPr>
          <w:lang w:eastAsia="zh-CN"/>
        </w:rPr>
      </w:pPr>
      <w:r w:rsidRPr="00D86E1C">
        <w:rPr>
          <w:lang w:eastAsia="zh-CN"/>
        </w:rPr>
        <w:t>在开放系统通信方面，第</w:t>
      </w:r>
      <w:r w:rsidRPr="00D86E1C">
        <w:rPr>
          <w:lang w:eastAsia="zh-CN"/>
        </w:rPr>
        <w:t>17</w:t>
      </w:r>
      <w:r w:rsidRPr="00D86E1C">
        <w:rPr>
          <w:lang w:eastAsia="zh-CN"/>
        </w:rPr>
        <w:t>研究组负责制定涉及以下内容的建议书：</w:t>
      </w:r>
    </w:p>
    <w:p w14:paraId="0885D635" w14:textId="77777777" w:rsidR="009F6CC0" w:rsidRPr="00D86E1C" w:rsidRDefault="008B6A39" w:rsidP="009F6CC0">
      <w:pPr>
        <w:pStyle w:val="enumlev1"/>
        <w:keepNext/>
        <w:keepLines/>
        <w:rPr>
          <w:lang w:eastAsia="zh-CN"/>
        </w:rPr>
      </w:pPr>
      <w:r w:rsidRPr="00D86E1C">
        <w:rPr>
          <w:lang w:eastAsia="zh-CN"/>
        </w:rPr>
        <w:t>•</w:t>
      </w:r>
      <w:r w:rsidRPr="00D86E1C">
        <w:rPr>
          <w:rFonts w:hint="eastAsia"/>
          <w:lang w:eastAsia="zh-CN"/>
        </w:rPr>
        <w:tab/>
      </w:r>
      <w:r w:rsidRPr="00D86E1C">
        <w:rPr>
          <w:rFonts w:hint="eastAsia"/>
          <w:lang w:eastAsia="zh-CN"/>
        </w:rPr>
        <w:t>目录业务和系统，包括</w:t>
      </w:r>
      <w:r w:rsidRPr="0087646B">
        <w:rPr>
          <w:lang w:eastAsia="zh-CN"/>
        </w:rPr>
        <w:t>公钥</w:t>
      </w:r>
      <w:r w:rsidRPr="0087646B">
        <w:rPr>
          <w:rFonts w:hint="eastAsia"/>
          <w:lang w:eastAsia="zh-CN"/>
        </w:rPr>
        <w:t>基础设施（</w:t>
      </w:r>
      <w:r w:rsidRPr="0087646B">
        <w:rPr>
          <w:lang w:eastAsia="zh-CN"/>
        </w:rPr>
        <w:t>PKI</w:t>
      </w:r>
      <w:r w:rsidRPr="0087646B">
        <w:rPr>
          <w:rFonts w:hint="eastAsia"/>
          <w:lang w:eastAsia="zh-CN"/>
        </w:rPr>
        <w:t>）</w:t>
      </w:r>
      <w:r w:rsidRPr="00D86E1C">
        <w:rPr>
          <w:lang w:eastAsia="zh-CN"/>
        </w:rPr>
        <w:t>（</w:t>
      </w:r>
      <w:r w:rsidRPr="00D86E1C">
        <w:rPr>
          <w:lang w:eastAsia="zh-CN"/>
        </w:rPr>
        <w:t>ITU-T F.500</w:t>
      </w:r>
      <w:r w:rsidRPr="00D86E1C">
        <w:rPr>
          <w:rFonts w:hint="eastAsia"/>
          <w:lang w:eastAsia="zh-CN"/>
        </w:rPr>
        <w:t>和</w:t>
      </w:r>
      <w:r w:rsidRPr="00D86E1C">
        <w:rPr>
          <w:lang w:eastAsia="zh-CN"/>
        </w:rPr>
        <w:t>ITU-T X.500</w:t>
      </w:r>
      <w:r w:rsidRPr="00D86E1C">
        <w:rPr>
          <w:rFonts w:hint="eastAsia"/>
          <w:lang w:eastAsia="zh-CN"/>
        </w:rPr>
        <w:t>系列）；</w:t>
      </w:r>
    </w:p>
    <w:p w14:paraId="11775821" w14:textId="77777777" w:rsidR="009F6CC0" w:rsidRPr="00D86E1C" w:rsidRDefault="008B6A39" w:rsidP="006D3917">
      <w:pPr>
        <w:pStyle w:val="enumlev1"/>
        <w:rPr>
          <w:lang w:eastAsia="zh-CN"/>
        </w:rPr>
      </w:pPr>
      <w:r w:rsidRPr="00D86E1C">
        <w:rPr>
          <w:lang w:eastAsia="zh-CN"/>
        </w:rPr>
        <w:t>•</w:t>
      </w:r>
      <w:r w:rsidRPr="00D86E1C">
        <w:rPr>
          <w:lang w:eastAsia="zh-CN"/>
        </w:rPr>
        <w:tab/>
      </w:r>
      <w:r w:rsidRPr="00D86E1C">
        <w:rPr>
          <w:rFonts w:hint="eastAsia"/>
          <w:lang w:eastAsia="zh-CN"/>
        </w:rPr>
        <w:t>对象识别符（</w:t>
      </w:r>
      <w:r w:rsidRPr="00D86E1C">
        <w:rPr>
          <w:lang w:eastAsia="zh-CN"/>
        </w:rPr>
        <w:t>OID</w:t>
      </w:r>
      <w:r w:rsidRPr="00D86E1C">
        <w:rPr>
          <w:rFonts w:hint="eastAsia"/>
          <w:lang w:eastAsia="zh-CN"/>
        </w:rPr>
        <w:t>）和相关注册机关（</w:t>
      </w:r>
      <w:r w:rsidRPr="00D86E1C">
        <w:rPr>
          <w:lang w:eastAsia="zh-CN"/>
        </w:rPr>
        <w:t>ITU-T X.660/ITU-T X.670</w:t>
      </w:r>
      <w:r w:rsidRPr="00D86E1C">
        <w:rPr>
          <w:rFonts w:hint="eastAsia"/>
          <w:lang w:eastAsia="zh-CN"/>
        </w:rPr>
        <w:t>系列）；</w:t>
      </w:r>
    </w:p>
    <w:p w14:paraId="2A7CB3E8" w14:textId="77777777" w:rsidR="009F6CC0" w:rsidRPr="00D86E1C" w:rsidRDefault="008B6A39" w:rsidP="006D3917">
      <w:pPr>
        <w:pStyle w:val="enumlev1"/>
        <w:keepNext/>
        <w:keepLines/>
        <w:rPr>
          <w:lang w:eastAsia="zh-CN"/>
        </w:rPr>
      </w:pPr>
      <w:r w:rsidRPr="00D86E1C">
        <w:rPr>
          <w:lang w:eastAsia="zh-CN"/>
        </w:rPr>
        <w:t>•</w:t>
      </w:r>
      <w:r w:rsidRPr="00D86E1C">
        <w:rPr>
          <w:lang w:eastAsia="zh-CN"/>
        </w:rPr>
        <w:tab/>
      </w:r>
      <w:r w:rsidRPr="00D86E1C">
        <w:rPr>
          <w:rFonts w:hint="eastAsia"/>
          <w:lang w:eastAsia="zh-CN"/>
        </w:rPr>
        <w:t>开放系统互连（</w:t>
      </w:r>
      <w:r w:rsidRPr="00D86E1C">
        <w:rPr>
          <w:lang w:eastAsia="zh-CN"/>
        </w:rPr>
        <w:t>OSI</w:t>
      </w:r>
      <w:r w:rsidRPr="00D86E1C">
        <w:rPr>
          <w:rFonts w:hint="eastAsia"/>
          <w:lang w:eastAsia="zh-CN"/>
        </w:rPr>
        <w:t>），包括抽象</w:t>
      </w:r>
      <w:proofErr w:type="spellStart"/>
      <w:r w:rsidRPr="00962BC2">
        <w:rPr>
          <w:rFonts w:hint="eastAsia"/>
        </w:rPr>
        <w:t>语</w:t>
      </w:r>
      <w:r w:rsidRPr="00962BC2">
        <w:t>法</w:t>
      </w:r>
      <w:r w:rsidRPr="00962BC2">
        <w:rPr>
          <w:rFonts w:hint="eastAsia"/>
        </w:rPr>
        <w:t>记法一</w:t>
      </w:r>
      <w:proofErr w:type="spellEnd"/>
      <w:r w:rsidRPr="00962BC2">
        <w:rPr>
          <w:rFonts w:hint="eastAsia"/>
        </w:rPr>
        <w:t>（</w:t>
      </w:r>
      <w:r w:rsidRPr="00962BC2">
        <w:t>ASN.1</w:t>
      </w:r>
      <w:r w:rsidRPr="00962BC2">
        <w:rPr>
          <w:rFonts w:hint="eastAsia"/>
        </w:rPr>
        <w:t>）</w:t>
      </w:r>
      <w:r w:rsidRPr="00D86E1C">
        <w:rPr>
          <w:rFonts w:hint="eastAsia"/>
          <w:lang w:eastAsia="zh-CN"/>
        </w:rPr>
        <w:t>（</w:t>
      </w:r>
      <w:r w:rsidRPr="00D86E1C">
        <w:rPr>
          <w:lang w:eastAsia="zh-CN"/>
        </w:rPr>
        <w:t>ITU-T F.400</w:t>
      </w:r>
      <w:r w:rsidRPr="00D86E1C">
        <w:rPr>
          <w:rFonts w:hint="eastAsia"/>
          <w:lang w:eastAsia="zh-CN"/>
        </w:rPr>
        <w:t>系列、</w:t>
      </w:r>
      <w:r w:rsidRPr="00D86E1C">
        <w:rPr>
          <w:lang w:eastAsia="zh-CN"/>
        </w:rPr>
        <w:t>ITU-T X.200</w:t>
      </w:r>
      <w:r w:rsidRPr="00D86E1C">
        <w:rPr>
          <w:rFonts w:hint="eastAsia"/>
          <w:lang w:eastAsia="zh-CN"/>
        </w:rPr>
        <w:t>系列、</w:t>
      </w:r>
      <w:r w:rsidRPr="00D86E1C">
        <w:rPr>
          <w:lang w:eastAsia="zh-CN"/>
        </w:rPr>
        <w:t>ITU-T X.400</w:t>
      </w:r>
      <w:r w:rsidRPr="00D86E1C">
        <w:rPr>
          <w:rFonts w:hint="eastAsia"/>
          <w:lang w:eastAsia="zh-CN"/>
        </w:rPr>
        <w:t>系列、</w:t>
      </w:r>
      <w:r w:rsidRPr="00D86E1C">
        <w:rPr>
          <w:lang w:eastAsia="zh-CN"/>
        </w:rPr>
        <w:t>ITU-T X.600</w:t>
      </w:r>
      <w:r w:rsidRPr="00D86E1C">
        <w:rPr>
          <w:rFonts w:hint="eastAsia"/>
          <w:lang w:eastAsia="zh-CN"/>
        </w:rPr>
        <w:t>系列、</w:t>
      </w:r>
      <w:r w:rsidRPr="00D86E1C">
        <w:rPr>
          <w:lang w:eastAsia="zh-CN"/>
        </w:rPr>
        <w:t>ITU-T X.800</w:t>
      </w:r>
      <w:r w:rsidRPr="00D86E1C">
        <w:rPr>
          <w:rFonts w:hint="eastAsia"/>
          <w:lang w:eastAsia="zh-CN"/>
        </w:rPr>
        <w:t>系列）；及</w:t>
      </w:r>
    </w:p>
    <w:p w14:paraId="0D0E992C"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lang w:eastAsia="zh-CN"/>
        </w:rPr>
        <w:t>开放式分布处理（</w:t>
      </w:r>
      <w:r w:rsidRPr="00D86E1C">
        <w:rPr>
          <w:lang w:eastAsia="zh-CN"/>
        </w:rPr>
        <w:t>ODP</w:t>
      </w:r>
      <w:r w:rsidRPr="00D86E1C">
        <w:rPr>
          <w:lang w:eastAsia="zh-CN"/>
        </w:rPr>
        <w:t>）（</w:t>
      </w:r>
      <w:r w:rsidRPr="00D86E1C">
        <w:rPr>
          <w:lang w:eastAsia="zh-CN"/>
        </w:rPr>
        <w:t>ITU-T X.900</w:t>
      </w:r>
      <w:r w:rsidRPr="00D86E1C">
        <w:rPr>
          <w:lang w:eastAsia="zh-CN"/>
        </w:rPr>
        <w:t>系列）。</w:t>
      </w:r>
    </w:p>
    <w:p w14:paraId="0416EC91" w14:textId="77777777" w:rsidR="009F6CC0" w:rsidRDefault="008B6A39" w:rsidP="009F6CC0">
      <w:pPr>
        <w:ind w:firstLineChars="200" w:firstLine="480"/>
        <w:rPr>
          <w:lang w:eastAsia="zh-CN"/>
        </w:rPr>
      </w:pPr>
      <w:r w:rsidRPr="00D86E1C">
        <w:rPr>
          <w:lang w:eastAsia="zh-CN"/>
        </w:rPr>
        <w:t>在语言方面，第</w:t>
      </w:r>
      <w:r w:rsidRPr="00D86E1C">
        <w:rPr>
          <w:lang w:eastAsia="zh-CN"/>
        </w:rPr>
        <w:t>17</w:t>
      </w:r>
      <w:r w:rsidRPr="00D86E1C">
        <w:rPr>
          <w:lang w:eastAsia="zh-CN"/>
        </w:rPr>
        <w:t>研究组负责研究建模、规范和描述技术</w:t>
      </w:r>
      <w:r w:rsidRPr="00D86E1C">
        <w:rPr>
          <w:rFonts w:hint="eastAsia"/>
          <w:lang w:eastAsia="zh-CN"/>
        </w:rPr>
        <w:t>，</w:t>
      </w:r>
      <w:r w:rsidRPr="00D86E1C">
        <w:rPr>
          <w:lang w:eastAsia="zh-CN"/>
        </w:rPr>
        <w:t>涉及诸如</w:t>
      </w:r>
      <w:r w:rsidRPr="00D86E1C">
        <w:rPr>
          <w:lang w:eastAsia="zh-CN"/>
        </w:rPr>
        <w:t>ASN.1</w:t>
      </w:r>
      <w:r w:rsidRPr="00D86E1C">
        <w:rPr>
          <w:lang w:eastAsia="zh-CN"/>
        </w:rPr>
        <w:t>、</w:t>
      </w:r>
      <w:r w:rsidRPr="00D86E1C">
        <w:rPr>
          <w:lang w:eastAsia="zh-CN"/>
        </w:rPr>
        <w:t>SDL</w:t>
      </w:r>
      <w:r w:rsidRPr="00D86E1C">
        <w:rPr>
          <w:lang w:eastAsia="zh-CN"/>
        </w:rPr>
        <w:t>、</w:t>
      </w:r>
      <w:r w:rsidRPr="00D86E1C">
        <w:rPr>
          <w:lang w:eastAsia="zh-CN"/>
        </w:rPr>
        <w:t>MSC</w:t>
      </w:r>
      <w:r>
        <w:rPr>
          <w:rFonts w:hint="eastAsia"/>
          <w:lang w:eastAsia="zh-CN"/>
        </w:rPr>
        <w:t>、</w:t>
      </w:r>
      <w:r w:rsidRPr="00D86E1C">
        <w:rPr>
          <w:lang w:eastAsia="zh-CN"/>
        </w:rPr>
        <w:t>URN</w:t>
      </w:r>
      <w:r>
        <w:rPr>
          <w:rFonts w:hint="eastAsia"/>
          <w:szCs w:val="24"/>
          <w:lang w:eastAsia="zh-CN"/>
        </w:rPr>
        <w:t>和</w:t>
      </w:r>
      <w:r w:rsidRPr="003426CD">
        <w:rPr>
          <w:szCs w:val="24"/>
          <w:lang w:eastAsia="ja-JP"/>
        </w:rPr>
        <w:t>TTCN-3</w:t>
      </w:r>
      <w:r w:rsidRPr="00D86E1C">
        <w:rPr>
          <w:lang w:eastAsia="zh-CN"/>
        </w:rPr>
        <w:t>等语言</w:t>
      </w:r>
      <w:r>
        <w:rPr>
          <w:rFonts w:hint="eastAsia"/>
          <w:lang w:eastAsia="zh-CN"/>
        </w:rPr>
        <w:t>。</w:t>
      </w:r>
    </w:p>
    <w:p w14:paraId="7E7E1BA6" w14:textId="77777777" w:rsidR="009F6CC0" w:rsidRDefault="008B6A39" w:rsidP="009F6CC0">
      <w:pPr>
        <w:ind w:firstLineChars="200" w:firstLine="480"/>
        <w:rPr>
          <w:lang w:eastAsia="zh-CN"/>
        </w:rPr>
      </w:pPr>
      <w:r w:rsidRPr="00D86E1C">
        <w:rPr>
          <w:lang w:eastAsia="zh-CN"/>
        </w:rPr>
        <w:t>需要根据第</w:t>
      </w:r>
      <w:r w:rsidRPr="00D86E1C">
        <w:rPr>
          <w:rFonts w:hint="eastAsia"/>
          <w:lang w:eastAsia="zh-CN"/>
        </w:rPr>
        <w:t>2</w:t>
      </w:r>
      <w:r w:rsidRPr="00D86E1C">
        <w:rPr>
          <w:lang w:eastAsia="zh-CN"/>
        </w:rPr>
        <w:t>、第</w:t>
      </w:r>
      <w:r w:rsidRPr="00D86E1C">
        <w:rPr>
          <w:lang w:eastAsia="zh-CN"/>
        </w:rPr>
        <w:t>9</w:t>
      </w:r>
      <w:r w:rsidRPr="00D86E1C">
        <w:rPr>
          <w:lang w:eastAsia="zh-CN"/>
        </w:rPr>
        <w:t>、第</w:t>
      </w:r>
      <w:r w:rsidRPr="00D86E1C">
        <w:rPr>
          <w:lang w:eastAsia="zh-CN"/>
        </w:rPr>
        <w:t>11</w:t>
      </w:r>
      <w:r w:rsidRPr="00D86E1C">
        <w:rPr>
          <w:lang w:eastAsia="zh-CN"/>
        </w:rPr>
        <w:t>、第</w:t>
      </w:r>
      <w:r w:rsidRPr="00D86E1C">
        <w:rPr>
          <w:lang w:eastAsia="zh-CN"/>
        </w:rPr>
        <w:t>13</w:t>
      </w:r>
      <w:r w:rsidRPr="00D86E1C">
        <w:rPr>
          <w:lang w:eastAsia="zh-CN"/>
        </w:rPr>
        <w:t>、第</w:t>
      </w:r>
      <w:r w:rsidRPr="00D86E1C">
        <w:rPr>
          <w:lang w:eastAsia="zh-CN"/>
        </w:rPr>
        <w:t>15</w:t>
      </w:r>
      <w:r w:rsidRPr="00D86E1C">
        <w:rPr>
          <w:lang w:eastAsia="zh-CN"/>
        </w:rPr>
        <w:t>和第</w:t>
      </w:r>
      <w:r w:rsidRPr="00D86E1C">
        <w:rPr>
          <w:lang w:eastAsia="zh-CN"/>
        </w:rPr>
        <w:t>16</w:t>
      </w:r>
      <w:r>
        <w:rPr>
          <w:rFonts w:hint="eastAsia"/>
          <w:lang w:eastAsia="zh-CN"/>
        </w:rPr>
        <w:t>以</w:t>
      </w:r>
      <w:r>
        <w:rPr>
          <w:lang w:eastAsia="zh-CN"/>
        </w:rPr>
        <w:t>及</w:t>
      </w:r>
      <w:r w:rsidRPr="00D86E1C">
        <w:rPr>
          <w:rFonts w:hint="eastAsia"/>
          <w:lang w:eastAsia="zh-CN"/>
        </w:rPr>
        <w:t>第</w:t>
      </w:r>
      <w:r w:rsidRPr="00D86E1C">
        <w:rPr>
          <w:rFonts w:hint="eastAsia"/>
          <w:lang w:eastAsia="zh-CN"/>
        </w:rPr>
        <w:t>20</w:t>
      </w:r>
      <w:r w:rsidRPr="00D86E1C">
        <w:rPr>
          <w:rFonts w:hint="eastAsia"/>
          <w:lang w:eastAsia="zh-CN"/>
        </w:rPr>
        <w:t>（</w:t>
      </w:r>
      <w:proofErr w:type="spellStart"/>
      <w:r w:rsidRPr="00D86E1C">
        <w:rPr>
          <w:rFonts w:hint="eastAsia"/>
          <w:lang w:eastAsia="zh-CN"/>
        </w:rPr>
        <w:t>IoT</w:t>
      </w:r>
      <w:proofErr w:type="spellEnd"/>
      <w:r w:rsidRPr="00D86E1C">
        <w:rPr>
          <w:rFonts w:hint="eastAsia"/>
          <w:lang w:eastAsia="zh-CN"/>
        </w:rPr>
        <w:t>安全问题</w:t>
      </w:r>
      <w:r>
        <w:rPr>
          <w:rFonts w:hint="eastAsia"/>
          <w:lang w:eastAsia="zh-CN"/>
        </w:rPr>
        <w:t>和</w:t>
      </w:r>
      <w:r w:rsidRPr="003426CD">
        <w:rPr>
          <w:lang w:eastAsia="zh-CN"/>
        </w:rPr>
        <w:t>SC&amp;C</w:t>
      </w:r>
      <w:r w:rsidRPr="00D86E1C">
        <w:rPr>
          <w:rFonts w:hint="eastAsia"/>
          <w:lang w:eastAsia="zh-CN"/>
        </w:rPr>
        <w:t>）</w:t>
      </w:r>
      <w:r w:rsidRPr="00D86E1C">
        <w:rPr>
          <w:lang w:eastAsia="zh-CN"/>
        </w:rPr>
        <w:t>研究组的要求并与其合作</w:t>
      </w:r>
      <w:r>
        <w:rPr>
          <w:rFonts w:hint="eastAsia"/>
          <w:lang w:eastAsia="zh-CN"/>
        </w:rPr>
        <w:t>开展</w:t>
      </w:r>
      <w:r w:rsidRPr="00D86E1C">
        <w:rPr>
          <w:lang w:eastAsia="zh-CN"/>
        </w:rPr>
        <w:t>研究。</w:t>
      </w:r>
    </w:p>
    <w:p w14:paraId="46F7B4DD" w14:textId="77777777" w:rsidR="009F6CC0" w:rsidRPr="00D86E1C" w:rsidRDefault="008B6A39" w:rsidP="009F6CC0">
      <w:pPr>
        <w:ind w:firstLineChars="200" w:firstLine="480"/>
        <w:rPr>
          <w:lang w:eastAsia="zh-CN"/>
        </w:rPr>
      </w:pPr>
      <w:r w:rsidRPr="00AC2F80">
        <w:rPr>
          <w:rFonts w:hint="eastAsia"/>
          <w:lang w:eastAsia="zh-CN"/>
        </w:rPr>
        <w:t>第</w:t>
      </w:r>
      <w:r w:rsidRPr="00AC2F80">
        <w:rPr>
          <w:rFonts w:hint="eastAsia"/>
          <w:lang w:eastAsia="zh-CN"/>
        </w:rPr>
        <w:t>17</w:t>
      </w:r>
      <w:r w:rsidRPr="00AC2F80">
        <w:rPr>
          <w:rFonts w:hint="eastAsia"/>
          <w:lang w:eastAsia="zh-CN"/>
        </w:rPr>
        <w:t>研究</w:t>
      </w:r>
      <w:r w:rsidRPr="00AC2F80">
        <w:rPr>
          <w:lang w:eastAsia="zh-CN"/>
        </w:rPr>
        <w:t>组</w:t>
      </w:r>
      <w:r w:rsidRPr="00AC2F80">
        <w:rPr>
          <w:rFonts w:hint="eastAsia"/>
          <w:lang w:eastAsia="zh-CN"/>
        </w:rPr>
        <w:t>将</w:t>
      </w:r>
      <w:r w:rsidRPr="00AC2F80">
        <w:rPr>
          <w:lang w:eastAsia="zh-CN"/>
        </w:rPr>
        <w:t>与负责</w:t>
      </w:r>
      <w:proofErr w:type="spellStart"/>
      <w:r w:rsidRPr="00AC2F80">
        <w:rPr>
          <w:lang w:eastAsia="zh-CN"/>
        </w:rPr>
        <w:t>IoT</w:t>
      </w:r>
      <w:proofErr w:type="spellEnd"/>
      <w:r w:rsidRPr="00AC2F80">
        <w:rPr>
          <w:rFonts w:hint="eastAsia"/>
          <w:lang w:eastAsia="zh-CN"/>
        </w:rPr>
        <w:t>的</w:t>
      </w:r>
      <w:r w:rsidRPr="00AC2F80">
        <w:rPr>
          <w:lang w:eastAsia="zh-CN"/>
        </w:rPr>
        <w:t>第</w:t>
      </w:r>
      <w:r w:rsidRPr="00AC2F80">
        <w:rPr>
          <w:rFonts w:hint="eastAsia"/>
          <w:lang w:eastAsia="zh-CN"/>
        </w:rPr>
        <w:t>20</w:t>
      </w:r>
      <w:r w:rsidRPr="00AC2F80">
        <w:rPr>
          <w:rFonts w:hint="eastAsia"/>
          <w:lang w:eastAsia="zh-CN"/>
        </w:rPr>
        <w:t>研究组</w:t>
      </w:r>
      <w:r w:rsidRPr="00AC2F80">
        <w:rPr>
          <w:lang w:eastAsia="zh-CN"/>
        </w:rPr>
        <w:t>以及第</w:t>
      </w:r>
      <w:r w:rsidRPr="00AC2F80">
        <w:rPr>
          <w:rFonts w:hint="eastAsia"/>
          <w:lang w:eastAsia="zh-CN"/>
        </w:rPr>
        <w:t>2</w:t>
      </w:r>
      <w:r w:rsidRPr="00AC2F80">
        <w:rPr>
          <w:rFonts w:hint="eastAsia"/>
          <w:lang w:eastAsia="zh-CN"/>
        </w:rPr>
        <w:t>研究</w:t>
      </w:r>
      <w:r w:rsidRPr="00AC2F80">
        <w:rPr>
          <w:lang w:eastAsia="zh-CN"/>
        </w:rPr>
        <w:t>组按照各自研究组的职责</w:t>
      </w:r>
      <w:r>
        <w:rPr>
          <w:rFonts w:hint="eastAsia"/>
          <w:lang w:eastAsia="zh-CN"/>
        </w:rPr>
        <w:t>开展</w:t>
      </w:r>
      <w:r w:rsidRPr="00AC2F80">
        <w:rPr>
          <w:lang w:eastAsia="zh-CN"/>
        </w:rPr>
        <w:t>协作，进行身份管理相关方面问题的研究工作。</w:t>
      </w:r>
    </w:p>
    <w:p w14:paraId="27E266C4" w14:textId="77777777" w:rsidR="009F6CC0" w:rsidRPr="00B80979" w:rsidRDefault="008B6A39" w:rsidP="00B1773D">
      <w:pPr>
        <w:pStyle w:val="Headingb"/>
        <w:rPr>
          <w:lang w:val="en-US" w:eastAsia="zh-CN"/>
        </w:rPr>
      </w:pPr>
      <w:r w:rsidRPr="00B80979">
        <w:rPr>
          <w:lang w:val="en-US" w:eastAsia="zh-CN"/>
        </w:rPr>
        <w:t>ITU-T</w:t>
      </w:r>
      <w:r w:rsidRPr="00D86E1C">
        <w:rPr>
          <w:rFonts w:hint="eastAsia"/>
          <w:lang w:eastAsia="zh-CN"/>
        </w:rPr>
        <w:t>第</w:t>
      </w:r>
      <w:r w:rsidRPr="00B80979">
        <w:rPr>
          <w:rFonts w:hint="eastAsia"/>
          <w:lang w:val="en-US" w:eastAsia="zh-CN"/>
        </w:rPr>
        <w:t>20</w:t>
      </w:r>
      <w:r w:rsidRPr="00D86E1C">
        <w:rPr>
          <w:rFonts w:hint="eastAsia"/>
          <w:lang w:eastAsia="zh-CN"/>
        </w:rPr>
        <w:t>研究组</w:t>
      </w:r>
    </w:p>
    <w:p w14:paraId="338D36EF" w14:textId="77777777" w:rsidR="009F6CC0" w:rsidRPr="00D86E1C" w:rsidRDefault="008B6A39" w:rsidP="009F6CC0">
      <w:pPr>
        <w:keepNext/>
        <w:keepLines/>
        <w:ind w:firstLineChars="200" w:firstLine="480"/>
        <w:rPr>
          <w:lang w:eastAsia="zh-CN"/>
        </w:rPr>
      </w:pPr>
      <w:r w:rsidRPr="00D86E1C">
        <w:rPr>
          <w:lang w:eastAsia="zh-CN"/>
        </w:rPr>
        <w:t>ITU-T</w:t>
      </w:r>
      <w:r w:rsidRPr="00D86E1C">
        <w:rPr>
          <w:lang w:eastAsia="zh-CN"/>
        </w:rPr>
        <w:t>第</w:t>
      </w:r>
      <w:r w:rsidRPr="00D86E1C">
        <w:rPr>
          <w:lang w:eastAsia="zh-CN"/>
        </w:rPr>
        <w:t>20</w:t>
      </w:r>
      <w:r w:rsidRPr="00D86E1C">
        <w:rPr>
          <w:lang w:eastAsia="zh-CN"/>
        </w:rPr>
        <w:t>研究组</w:t>
      </w:r>
      <w:r w:rsidRPr="00D86E1C">
        <w:rPr>
          <w:rFonts w:hint="eastAsia"/>
          <w:lang w:eastAsia="zh-CN"/>
        </w:rPr>
        <w:t>将开展以下内容的工作：</w:t>
      </w:r>
    </w:p>
    <w:p w14:paraId="4B813E79"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在</w:t>
      </w:r>
      <w:r w:rsidRPr="00D86E1C">
        <w:rPr>
          <w:rFonts w:hint="eastAsia"/>
          <w:lang w:eastAsia="zh-CN"/>
        </w:rPr>
        <w:t>ITU-T</w:t>
      </w:r>
      <w:r w:rsidRPr="00D86E1C">
        <w:rPr>
          <w:rFonts w:hint="eastAsia"/>
          <w:lang w:eastAsia="zh-CN"/>
        </w:rPr>
        <w:t>内并与</w:t>
      </w:r>
      <w:r>
        <w:rPr>
          <w:rFonts w:hint="eastAsia"/>
          <w:lang w:eastAsia="zh-CN"/>
        </w:rPr>
        <w:t>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w:t>
      </w:r>
      <w:r w:rsidRPr="00D86E1C">
        <w:rPr>
          <w:rFonts w:hint="eastAsia"/>
          <w:lang w:eastAsia="zh-CN"/>
        </w:rPr>
        <w:t>和</w:t>
      </w:r>
      <w:r>
        <w:rPr>
          <w:rFonts w:hint="eastAsia"/>
          <w:lang w:eastAsia="zh-CN"/>
        </w:rPr>
        <w:t>国</w:t>
      </w:r>
      <w:r>
        <w:rPr>
          <w:lang w:eastAsia="zh-CN"/>
        </w:rPr>
        <w:t>际电联</w:t>
      </w:r>
      <w:r>
        <w:rPr>
          <w:rFonts w:hint="eastAsia"/>
          <w:lang w:eastAsia="zh-CN"/>
        </w:rPr>
        <w:t>电信</w:t>
      </w:r>
      <w:r>
        <w:rPr>
          <w:lang w:eastAsia="zh-CN"/>
        </w:rPr>
        <w:t>发展部门（</w:t>
      </w:r>
      <w:r w:rsidRPr="00D86E1C">
        <w:rPr>
          <w:rFonts w:hint="eastAsia"/>
          <w:lang w:eastAsia="zh-CN"/>
        </w:rPr>
        <w:t>ITU-</w:t>
      </w:r>
      <w:r>
        <w:rPr>
          <w:lang w:eastAsia="zh-CN"/>
        </w:rPr>
        <w:t>D</w:t>
      </w:r>
      <w:r>
        <w:rPr>
          <w:rFonts w:hint="eastAsia"/>
          <w:lang w:eastAsia="zh-CN"/>
        </w:rPr>
        <w:t>）</w:t>
      </w:r>
      <w:r w:rsidRPr="00D86E1C">
        <w:rPr>
          <w:rFonts w:hint="eastAsia"/>
          <w:lang w:eastAsia="zh-CN"/>
        </w:rPr>
        <w:t>研究组及其他区域和国际标准组织和行业论坛密切合作，协调统一发展机器对机器</w:t>
      </w:r>
      <w:r>
        <w:rPr>
          <w:rFonts w:hint="eastAsia"/>
          <w:lang w:eastAsia="zh-CN"/>
        </w:rPr>
        <w:t>（</w:t>
      </w:r>
      <w:r>
        <w:rPr>
          <w:rFonts w:hint="eastAsia"/>
          <w:lang w:eastAsia="zh-CN"/>
        </w:rPr>
        <w:t>M2</w:t>
      </w:r>
      <w:r>
        <w:rPr>
          <w:lang w:eastAsia="zh-CN"/>
        </w:rPr>
        <w:t>M</w:t>
      </w:r>
      <w:r>
        <w:rPr>
          <w:lang w:eastAsia="zh-CN"/>
        </w:rPr>
        <w:t>）</w:t>
      </w:r>
      <w:r w:rsidRPr="00D86E1C">
        <w:rPr>
          <w:rFonts w:hint="eastAsia"/>
          <w:lang w:eastAsia="zh-CN"/>
        </w:rPr>
        <w:t>通信、泛在传感器网络以及智慧可持续城市</w:t>
      </w:r>
      <w:r>
        <w:rPr>
          <w:rFonts w:hint="eastAsia"/>
          <w:lang w:eastAsia="zh-CN"/>
        </w:rPr>
        <w:t>（</w:t>
      </w:r>
      <w:r>
        <w:rPr>
          <w:lang w:eastAsia="zh-CN"/>
        </w:rPr>
        <w:t>SC&amp;C</w:t>
      </w:r>
      <w:r>
        <w:rPr>
          <w:lang w:eastAsia="zh-CN"/>
        </w:rPr>
        <w:t>）</w:t>
      </w:r>
      <w:r w:rsidRPr="00D86E1C">
        <w:rPr>
          <w:rFonts w:hint="eastAsia"/>
          <w:lang w:eastAsia="zh-CN"/>
        </w:rPr>
        <w:t>等物联网（</w:t>
      </w:r>
      <w:proofErr w:type="spellStart"/>
      <w:r w:rsidRPr="00D86E1C">
        <w:rPr>
          <w:lang w:eastAsia="zh-CN"/>
        </w:rPr>
        <w:t>IoT</w:t>
      </w:r>
      <w:proofErr w:type="spellEnd"/>
      <w:r w:rsidRPr="00D86E1C">
        <w:rPr>
          <w:rFonts w:hint="eastAsia"/>
          <w:lang w:eastAsia="zh-CN"/>
        </w:rPr>
        <w:t>）的框架和路线图；</w:t>
      </w:r>
    </w:p>
    <w:p w14:paraId="38468505" w14:textId="77777777" w:rsidR="009F6CC0" w:rsidRPr="00D86E1C" w:rsidRDefault="008B6A39" w:rsidP="007E2DB9">
      <w:pPr>
        <w:pStyle w:val="enumlev1"/>
        <w:rPr>
          <w:lang w:eastAsia="zh-CN"/>
        </w:rPr>
      </w:pPr>
      <w:r w:rsidRPr="00D86E1C">
        <w:rPr>
          <w:lang w:eastAsia="zh-CN"/>
        </w:rPr>
        <w:t>•</w:t>
      </w:r>
      <w:r w:rsidRPr="00D86E1C">
        <w:rPr>
          <w:lang w:eastAsia="zh-CN"/>
        </w:rPr>
        <w:tab/>
      </w:r>
      <w:r w:rsidRPr="00D86E1C">
        <w:rPr>
          <w:rFonts w:hint="eastAsia"/>
          <w:lang w:eastAsia="zh-CN"/>
        </w:rPr>
        <w:t>物联网的要求和能力及其应用，</w:t>
      </w:r>
      <w:r w:rsidRPr="00D86E1C">
        <w:rPr>
          <w:lang w:eastAsia="zh-CN"/>
        </w:rPr>
        <w:t>包括智慧城市和社区</w:t>
      </w:r>
      <w:r w:rsidRPr="00D86E1C">
        <w:rPr>
          <w:rFonts w:hint="eastAsia"/>
          <w:lang w:eastAsia="zh-CN"/>
        </w:rPr>
        <w:t>；</w:t>
      </w:r>
    </w:p>
    <w:p w14:paraId="0469DB39" w14:textId="77777777" w:rsidR="009F6CC0" w:rsidRPr="00D86E1C" w:rsidRDefault="008B6A39" w:rsidP="007E2DB9">
      <w:pPr>
        <w:pStyle w:val="enumlev1"/>
        <w:rPr>
          <w:lang w:eastAsia="zh-CN"/>
        </w:rPr>
      </w:pPr>
      <w:r w:rsidRPr="00D86E1C">
        <w:rPr>
          <w:lang w:eastAsia="zh-CN"/>
        </w:rPr>
        <w:t>•</w:t>
      </w:r>
      <w:r w:rsidRPr="00D86E1C">
        <w:rPr>
          <w:lang w:eastAsia="zh-CN"/>
        </w:rPr>
        <w:tab/>
      </w:r>
      <w:r w:rsidRPr="00D86E1C">
        <w:rPr>
          <w:rFonts w:hint="eastAsia"/>
          <w:lang w:eastAsia="zh-CN"/>
        </w:rPr>
        <w:t>物联网的定义和术语；</w:t>
      </w:r>
    </w:p>
    <w:p w14:paraId="6C0BDB58"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基础设施和服务，其中包括物联网和</w:t>
      </w:r>
      <w:r w:rsidRPr="00D86E1C">
        <w:rPr>
          <w:rFonts w:hint="eastAsia"/>
          <w:lang w:eastAsia="zh-CN"/>
        </w:rPr>
        <w:t>SC&amp;C</w:t>
      </w:r>
      <w:r w:rsidRPr="00D86E1C">
        <w:rPr>
          <w:rFonts w:hint="eastAsia"/>
          <w:lang w:eastAsia="zh-CN"/>
        </w:rPr>
        <w:t>的架构框架和要求；</w:t>
      </w:r>
    </w:p>
    <w:p w14:paraId="1DEA9D4E" w14:textId="77777777" w:rsidR="009F6CC0" w:rsidRPr="00D86E1C" w:rsidRDefault="008B6A39" w:rsidP="009F6CC0">
      <w:pPr>
        <w:pStyle w:val="enumlev1"/>
        <w:rPr>
          <w:lang w:eastAsia="zh-CN"/>
        </w:rPr>
      </w:pPr>
      <w:r w:rsidRPr="00D86E1C">
        <w:rPr>
          <w:lang w:eastAsia="zh-CN"/>
        </w:rPr>
        <w:lastRenderedPageBreak/>
        <w:t>•</w:t>
      </w:r>
      <w:r w:rsidRPr="00D86E1C">
        <w:rPr>
          <w:lang w:eastAsia="zh-CN"/>
        </w:rPr>
        <w:tab/>
      </w:r>
      <w:r w:rsidRPr="00D86E1C">
        <w:rPr>
          <w:rFonts w:hint="eastAsia"/>
          <w:lang w:eastAsia="zh-CN"/>
        </w:rPr>
        <w:t>智慧城市和社区中所使用物联网的有效服务分析和基础设施，以评估物联网使用如何影响城市的智慧程度；</w:t>
      </w:r>
    </w:p>
    <w:p w14:paraId="4CA18730"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协助城市（包括农村地区和乡村）采用物联网提供</w:t>
      </w:r>
      <w:r w:rsidRPr="00D86E1C">
        <w:rPr>
          <w:rFonts w:hint="eastAsia"/>
          <w:lang w:eastAsia="zh-CN"/>
        </w:rPr>
        <w:t>ICT</w:t>
      </w:r>
      <w:r w:rsidRPr="00D86E1C">
        <w:rPr>
          <w:rFonts w:hint="eastAsia"/>
          <w:lang w:eastAsia="zh-CN"/>
        </w:rPr>
        <w:t>服务相关标准的导则、方法和最佳做法，初步考虑如何应对城市所面临的各种问题；</w:t>
      </w:r>
    </w:p>
    <w:p w14:paraId="6BCC0BB6" w14:textId="77777777" w:rsidR="009F6CC0"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物联网端到端架构；</w:t>
      </w:r>
    </w:p>
    <w:p w14:paraId="0DEA25B4" w14:textId="77777777" w:rsidR="009F6CC0" w:rsidRDefault="008B6A39" w:rsidP="009F6CC0">
      <w:pPr>
        <w:pStyle w:val="enumlev1"/>
        <w:rPr>
          <w:lang w:eastAsia="zh-CN"/>
        </w:rPr>
      </w:pPr>
      <w:r w:rsidRPr="00AC2F80">
        <w:rPr>
          <w:lang w:eastAsia="zh-CN"/>
        </w:rPr>
        <w:t>•</w:t>
      </w:r>
      <w:r w:rsidRPr="00AC2F80">
        <w:rPr>
          <w:lang w:eastAsia="zh-CN"/>
        </w:rPr>
        <w:tab/>
      </w:r>
      <w:r w:rsidRPr="00AC2F80">
        <w:rPr>
          <w:rFonts w:hint="eastAsia"/>
          <w:lang w:eastAsia="zh-CN"/>
        </w:rPr>
        <w:t>与第</w:t>
      </w:r>
      <w:r w:rsidRPr="00AC2F80">
        <w:rPr>
          <w:lang w:eastAsia="zh-CN"/>
        </w:rPr>
        <w:t>2</w:t>
      </w:r>
      <w:r w:rsidRPr="00AC2F80">
        <w:rPr>
          <w:rFonts w:hint="eastAsia"/>
          <w:lang w:eastAsia="zh-CN"/>
        </w:rPr>
        <w:t>和</w:t>
      </w:r>
      <w:r>
        <w:rPr>
          <w:rFonts w:hint="eastAsia"/>
          <w:lang w:eastAsia="zh-CN"/>
        </w:rPr>
        <w:t>第</w:t>
      </w:r>
      <w:r w:rsidRPr="00AC2F80">
        <w:rPr>
          <w:lang w:eastAsia="zh-CN"/>
        </w:rPr>
        <w:t>17</w:t>
      </w:r>
      <w:r w:rsidRPr="00AC2F80">
        <w:rPr>
          <w:rFonts w:hint="eastAsia"/>
          <w:lang w:eastAsia="zh-CN"/>
        </w:rPr>
        <w:t>研究组按照各自的职责协作</w:t>
      </w:r>
      <w:r>
        <w:rPr>
          <w:rFonts w:hint="eastAsia"/>
          <w:lang w:eastAsia="zh-CN"/>
        </w:rPr>
        <w:t>，</w:t>
      </w:r>
      <w:r w:rsidRPr="00AC2F80">
        <w:rPr>
          <w:rFonts w:hint="eastAsia"/>
          <w:lang w:eastAsia="zh-CN"/>
        </w:rPr>
        <w:t>进行</w:t>
      </w:r>
      <w:proofErr w:type="spellStart"/>
      <w:r w:rsidRPr="00AC2F80">
        <w:rPr>
          <w:lang w:eastAsia="zh-CN"/>
        </w:rPr>
        <w:t>IoT</w:t>
      </w:r>
      <w:proofErr w:type="spellEnd"/>
      <w:r w:rsidRPr="00AC2F80">
        <w:rPr>
          <w:rFonts w:hint="eastAsia"/>
          <w:lang w:eastAsia="zh-CN"/>
        </w:rPr>
        <w:t>识别</w:t>
      </w:r>
      <w:r w:rsidRPr="00AC2F80">
        <w:rPr>
          <w:lang w:eastAsia="zh-CN"/>
        </w:rPr>
        <w:t>方面的工作；</w:t>
      </w:r>
    </w:p>
    <w:p w14:paraId="6AB5231C"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可使各种垂直行业（包括智慧城市、电子农业等）实现数据互操作性的数据集；</w:t>
      </w:r>
    </w:p>
    <w:p w14:paraId="4210D645"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物联网系统和应用（包括智慧城市和社区）的高层协议和中间件；</w:t>
      </w:r>
    </w:p>
    <w:p w14:paraId="1AF8DA87"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用于不同物联网垂直行业的物联网应用间互操作性的中间件；</w:t>
      </w:r>
    </w:p>
    <w:p w14:paraId="57E42F21" w14:textId="77777777" w:rsidR="009F6CC0" w:rsidRPr="00D86E1C" w:rsidRDefault="008B6A39" w:rsidP="009F6CC0">
      <w:pPr>
        <w:pStyle w:val="enumlev1"/>
        <w:rPr>
          <w:lang w:eastAsia="zh-CN"/>
        </w:rPr>
      </w:pPr>
      <w:r w:rsidRPr="00D86E1C">
        <w:rPr>
          <w:lang w:eastAsia="zh-CN"/>
        </w:rPr>
        <w:t>•</w:t>
      </w:r>
      <w:r w:rsidRPr="00D86E1C">
        <w:rPr>
          <w:lang w:eastAsia="zh-CN"/>
        </w:rPr>
        <w:tab/>
      </w:r>
      <w:r w:rsidRPr="00D86E1C">
        <w:rPr>
          <w:rFonts w:hint="eastAsia"/>
          <w:lang w:eastAsia="zh-CN"/>
        </w:rPr>
        <w:t>物联网其应用（包括智慧城市和社区）的服务质量（</w:t>
      </w:r>
      <w:proofErr w:type="spellStart"/>
      <w:r w:rsidRPr="00D86E1C">
        <w:rPr>
          <w:lang w:eastAsia="zh-CN"/>
        </w:rPr>
        <w:t>QoS</w:t>
      </w:r>
      <w:proofErr w:type="spellEnd"/>
      <w:r w:rsidRPr="00D86E1C">
        <w:rPr>
          <w:rFonts w:hint="eastAsia"/>
          <w:lang w:eastAsia="zh-CN"/>
        </w:rPr>
        <w:t>）和端到端性能；</w:t>
      </w:r>
    </w:p>
    <w:p w14:paraId="67F0E6C5" w14:textId="77777777" w:rsidR="009F6CC0" w:rsidRPr="00D86E1C" w:rsidRDefault="008B6A39" w:rsidP="0052561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及系统、服务和应用的安全性、隐私</w:t>
      </w:r>
      <w:bookmarkStart w:id="258" w:name="_Ref468798932"/>
      <w:r w:rsidRPr="00120FC2">
        <w:rPr>
          <w:rStyle w:val="FootnoteReference"/>
          <w:lang w:eastAsia="zh-CN"/>
        </w:rPr>
        <w:footnoteReference w:customMarkFollows="1" w:id="4"/>
        <w:t>4</w:t>
      </w:r>
      <w:bookmarkEnd w:id="258"/>
      <w:r w:rsidRPr="00D86E1C">
        <w:rPr>
          <w:rFonts w:hint="eastAsia"/>
          <w:lang w:eastAsia="zh-CN"/>
        </w:rPr>
        <w:t>和信任</w:t>
      </w:r>
      <w:r w:rsidRPr="00587EC8">
        <w:rPr>
          <w:rStyle w:val="FootnoteReference"/>
        </w:rPr>
        <w:fldChar w:fldCharType="begin"/>
      </w:r>
      <w:r w:rsidRPr="00587EC8">
        <w:rPr>
          <w:rStyle w:val="FootnoteReference"/>
          <w:lang w:eastAsia="zh-CN"/>
        </w:rPr>
        <w:instrText xml:space="preserve"> </w:instrText>
      </w:r>
      <w:r w:rsidRPr="00587EC8">
        <w:rPr>
          <w:rStyle w:val="FootnoteReference"/>
          <w:rFonts w:hint="eastAsia"/>
          <w:lang w:eastAsia="zh-CN"/>
        </w:rPr>
        <w:instrText>NOTEREF _Ref468798932 \h</w:instrText>
      </w:r>
      <w:r w:rsidRPr="00587EC8">
        <w:rPr>
          <w:rStyle w:val="FootnoteReference"/>
          <w:lang w:eastAsia="zh-CN"/>
        </w:rPr>
        <w:instrText xml:space="preserve"> </w:instrText>
      </w:r>
      <w:r>
        <w:rPr>
          <w:rStyle w:val="FootnoteReference"/>
          <w:lang w:eastAsia="zh-CN"/>
        </w:rPr>
        <w:instrText xml:space="preserve"> \* MERGEFORMAT </w:instrText>
      </w:r>
      <w:r w:rsidRPr="00587EC8">
        <w:rPr>
          <w:rStyle w:val="FootnoteReference"/>
        </w:rPr>
      </w:r>
      <w:r w:rsidRPr="00587EC8">
        <w:rPr>
          <w:rStyle w:val="FootnoteReference"/>
        </w:rPr>
        <w:fldChar w:fldCharType="separate"/>
      </w:r>
      <w:r w:rsidRPr="00F54C0C">
        <w:rPr>
          <w:rStyle w:val="FootnoteReference"/>
          <w:lang w:eastAsia="zh-CN"/>
        </w:rPr>
        <w:t>4</w:t>
      </w:r>
      <w:r w:rsidRPr="00587EC8">
        <w:rPr>
          <w:rStyle w:val="FootnoteReference"/>
        </w:rPr>
        <w:fldChar w:fldCharType="end"/>
      </w:r>
      <w:r w:rsidRPr="00D86E1C">
        <w:rPr>
          <w:rFonts w:hint="eastAsia"/>
          <w:lang w:eastAsia="zh-CN"/>
        </w:rPr>
        <w:t>；</w:t>
      </w:r>
    </w:p>
    <w:p w14:paraId="1FD1EEFB" w14:textId="77777777" w:rsidR="009F6CC0" w:rsidRPr="00D86E1C" w:rsidRDefault="008B6A39"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现有和规划中的物联网标准的数据库维护；</w:t>
      </w:r>
    </w:p>
    <w:p w14:paraId="53C9DDBD" w14:textId="77777777" w:rsidR="009F6CC0" w:rsidRPr="00AC2F80" w:rsidRDefault="008B6A39" w:rsidP="009F6CC0">
      <w:pPr>
        <w:pStyle w:val="enumlev1"/>
        <w:keepNext/>
        <w:keepLines/>
        <w:rPr>
          <w:lang w:eastAsia="zh-CN"/>
        </w:rPr>
      </w:pPr>
      <w:r w:rsidRPr="00AC2F80">
        <w:rPr>
          <w:lang w:eastAsia="zh-CN"/>
        </w:rPr>
        <w:t>•</w:t>
      </w:r>
      <w:r w:rsidRPr="00AC2F80">
        <w:rPr>
          <w:lang w:eastAsia="zh-CN"/>
        </w:rPr>
        <w:tab/>
      </w:r>
      <w:proofErr w:type="spellStart"/>
      <w:r w:rsidRPr="00AC2F80">
        <w:rPr>
          <w:lang w:eastAsia="zh-CN"/>
        </w:rPr>
        <w:t>IoT</w:t>
      </w:r>
      <w:proofErr w:type="spellEnd"/>
      <w:r w:rsidRPr="00AC2F80">
        <w:rPr>
          <w:rFonts w:hint="eastAsia"/>
          <w:lang w:eastAsia="zh-CN"/>
        </w:rPr>
        <w:t>和</w:t>
      </w:r>
      <w:r w:rsidRPr="00AC2F80">
        <w:rPr>
          <w:lang w:eastAsia="zh-CN"/>
        </w:rPr>
        <w:t>SC&amp;C</w:t>
      </w:r>
      <w:r w:rsidRPr="00AC2F80">
        <w:rPr>
          <w:rFonts w:hint="eastAsia"/>
          <w:lang w:eastAsia="zh-CN"/>
        </w:rPr>
        <w:t>的大数据方面；</w:t>
      </w:r>
    </w:p>
    <w:p w14:paraId="024C6B3D" w14:textId="77777777" w:rsidR="009F6CC0" w:rsidRPr="00AC2F80" w:rsidRDefault="008B6A39" w:rsidP="009F6CC0">
      <w:pPr>
        <w:pStyle w:val="enumlev1"/>
        <w:keepNext/>
        <w:keepLines/>
        <w:rPr>
          <w:lang w:eastAsia="zh-CN"/>
        </w:rPr>
      </w:pPr>
      <w:r w:rsidRPr="00AC2F80">
        <w:rPr>
          <w:lang w:eastAsia="zh-CN"/>
        </w:rPr>
        <w:t>•</w:t>
      </w:r>
      <w:r w:rsidRPr="00AC2F80">
        <w:rPr>
          <w:lang w:eastAsia="zh-CN"/>
        </w:rPr>
        <w:tab/>
      </w:r>
      <w:r w:rsidRPr="00AC2F80">
        <w:rPr>
          <w:rFonts w:hint="eastAsia"/>
          <w:lang w:eastAsia="zh-CN"/>
        </w:rPr>
        <w:t>SC</w:t>
      </w:r>
      <w:r>
        <w:rPr>
          <w:lang w:eastAsia="zh-CN"/>
        </w:rPr>
        <w:t>&amp;</w:t>
      </w:r>
      <w:r w:rsidRPr="00AC2F80">
        <w:rPr>
          <w:rFonts w:hint="eastAsia"/>
          <w:lang w:eastAsia="zh-CN"/>
        </w:rPr>
        <w:t>C</w:t>
      </w:r>
      <w:r w:rsidRPr="00AC2F80">
        <w:rPr>
          <w:rFonts w:hint="eastAsia"/>
          <w:lang w:eastAsia="zh-CN"/>
        </w:rPr>
        <w:t>的电子服务和智能服务方面；</w:t>
      </w:r>
    </w:p>
    <w:p w14:paraId="48BAB2E4" w14:textId="77777777" w:rsidR="009F6CC0" w:rsidRDefault="008B6A39" w:rsidP="009F6CC0">
      <w:pPr>
        <w:pStyle w:val="enumlev1"/>
        <w:rPr>
          <w:lang w:eastAsia="zh-CN"/>
        </w:rPr>
      </w:pPr>
      <w:r w:rsidRPr="00AC2F80">
        <w:rPr>
          <w:lang w:eastAsia="zh-CN"/>
        </w:rPr>
        <w:t>•</w:t>
      </w:r>
      <w:r w:rsidRPr="00AC2F80">
        <w:rPr>
          <w:lang w:eastAsia="zh-CN"/>
        </w:rPr>
        <w:tab/>
      </w:r>
      <w:proofErr w:type="spellStart"/>
      <w:r w:rsidRPr="00AC2F80">
        <w:rPr>
          <w:lang w:eastAsia="zh-CN"/>
        </w:rPr>
        <w:t>IoT</w:t>
      </w:r>
      <w:proofErr w:type="spellEnd"/>
      <w:r w:rsidRPr="00AC2F80">
        <w:rPr>
          <w:rFonts w:hint="eastAsia"/>
          <w:lang w:eastAsia="zh-CN"/>
        </w:rPr>
        <w:t>和</w:t>
      </w:r>
      <w:r w:rsidRPr="00AC2F80">
        <w:rPr>
          <w:lang w:eastAsia="zh-CN"/>
        </w:rPr>
        <w:t>SC&amp;C</w:t>
      </w:r>
      <w:r w:rsidRPr="00AC2F80">
        <w:rPr>
          <w:rFonts w:hint="eastAsia"/>
          <w:lang w:eastAsia="zh-CN"/>
        </w:rPr>
        <w:t>的</w:t>
      </w:r>
      <w:r w:rsidRPr="00AC2F80">
        <w:rPr>
          <w:lang w:eastAsia="zh-CN"/>
        </w:rPr>
        <w:t>大数据分析和智能控制</w:t>
      </w:r>
    </w:p>
    <w:p w14:paraId="3D6DA35B" w14:textId="77777777" w:rsidR="009F6CC0" w:rsidRPr="00D86E1C" w:rsidRDefault="008B6A39" w:rsidP="00CB1D45">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F54C0C">
        <w:rPr>
          <w:rFonts w:hint="eastAsia"/>
          <w:lang w:eastAsia="zh-CN"/>
        </w:rPr>
        <w:t>（</w:t>
      </w:r>
      <w:del w:id="259" w:author="Liu, Yiqi" w:date="2022-02-15T14:53:00Z">
        <w:r w:rsidRPr="00F54C0C" w:rsidDel="002E3317">
          <w:rPr>
            <w:lang w:eastAsia="zh-CN"/>
          </w:rPr>
          <w:delText>2016</w:delText>
        </w:r>
        <w:r w:rsidRPr="00F54C0C" w:rsidDel="002E3317">
          <w:rPr>
            <w:rFonts w:hint="eastAsia"/>
            <w:lang w:eastAsia="zh-CN"/>
          </w:rPr>
          <w:delText>年，哈马马特</w:delText>
        </w:r>
      </w:del>
      <w:ins w:id="260" w:author="Liu, Yiqi" w:date="2022-02-15T14:53:00Z">
        <w:r w:rsidR="002E3317">
          <w:rPr>
            <w:rFonts w:hint="eastAsia"/>
            <w:lang w:eastAsia="zh-CN"/>
          </w:rPr>
          <w:t>2022</w:t>
        </w:r>
        <w:r w:rsidR="002E3317">
          <w:rPr>
            <w:rFonts w:hint="eastAsia"/>
            <w:lang w:eastAsia="zh-CN"/>
          </w:rPr>
          <w:t>年，日内瓦</w:t>
        </w:r>
      </w:ins>
      <w:r w:rsidRPr="00F54C0C">
        <w:rPr>
          <w:rFonts w:hint="eastAsia"/>
          <w:lang w:eastAsia="zh-CN"/>
        </w:rPr>
        <w:t>，修订版））</w:t>
      </w:r>
      <w:r w:rsidRPr="00D86E1C">
        <w:rPr>
          <w:lang w:eastAsia="zh-CN"/>
        </w:rPr>
        <w:br/>
      </w:r>
      <w:r w:rsidRPr="00D86E1C">
        <w:rPr>
          <w:rFonts w:hint="eastAsia"/>
          <w:lang w:eastAsia="zh-CN"/>
        </w:rPr>
        <w:t>附件</w:t>
      </w:r>
      <w:r w:rsidRPr="00D86E1C">
        <w:rPr>
          <w:lang w:eastAsia="zh-CN"/>
        </w:rPr>
        <w:t>C</w:t>
      </w:r>
    </w:p>
    <w:p w14:paraId="3220B253" w14:textId="77777777" w:rsidR="009F6CC0" w:rsidRPr="00D86E1C" w:rsidRDefault="008B6A39" w:rsidP="009F6CC0">
      <w:pPr>
        <w:pStyle w:val="Annextitle"/>
        <w:rPr>
          <w:lang w:eastAsia="zh-CN"/>
        </w:rPr>
      </w:pPr>
      <w:r w:rsidRPr="00D27910">
        <w:rPr>
          <w:lang w:eastAsia="zh-CN"/>
        </w:rPr>
        <w:t>2017-2020</w:t>
      </w:r>
      <w:r w:rsidRPr="00D86E1C">
        <w:rPr>
          <w:lang w:eastAsia="zh-CN"/>
        </w:rPr>
        <w:t>年研究期</w:t>
      </w:r>
      <w:r w:rsidRPr="00D86E1C">
        <w:rPr>
          <w:rFonts w:hint="eastAsia"/>
          <w:lang w:eastAsia="zh-CN"/>
        </w:rPr>
        <w:t>内国际电联电信标准化部门</w:t>
      </w:r>
      <w:r w:rsidRPr="00D86E1C">
        <w:rPr>
          <w:lang w:eastAsia="zh-CN"/>
        </w:rPr>
        <w:t>各研究组和</w:t>
      </w:r>
      <w:r w:rsidRPr="00D86E1C">
        <w:rPr>
          <w:rFonts w:hint="eastAsia"/>
          <w:lang w:eastAsia="zh-CN"/>
        </w:rPr>
        <w:br/>
      </w:r>
      <w:r w:rsidRPr="00D86E1C">
        <w:rPr>
          <w:lang w:eastAsia="zh-CN"/>
        </w:rPr>
        <w:t>TSAG</w:t>
      </w:r>
      <w:r w:rsidRPr="00D86E1C">
        <w:rPr>
          <w:lang w:eastAsia="zh-CN"/>
        </w:rPr>
        <w:t>负责的建议书清单</w:t>
      </w:r>
    </w:p>
    <w:p w14:paraId="2B65F2F2" w14:textId="77777777" w:rsidR="009F6CC0" w:rsidRPr="002A7F1B" w:rsidRDefault="008B6A39" w:rsidP="00544813">
      <w:pPr>
        <w:pStyle w:val="Heading4"/>
        <w:rPr>
          <w:lang w:eastAsia="zh-CN"/>
        </w:rPr>
      </w:pPr>
      <w:r w:rsidRPr="002A7F1B">
        <w:rPr>
          <w:rFonts w:hint="eastAsia"/>
          <w:lang w:eastAsia="zh-CN"/>
        </w:rPr>
        <w:t>ITU-T</w:t>
      </w:r>
      <w:r w:rsidRPr="00D86E1C">
        <w:rPr>
          <w:lang w:eastAsia="zh-CN"/>
        </w:rPr>
        <w:t>第</w:t>
      </w:r>
      <w:r w:rsidRPr="002A7F1B">
        <w:rPr>
          <w:lang w:eastAsia="zh-CN"/>
        </w:rPr>
        <w:t>2</w:t>
      </w:r>
      <w:r w:rsidRPr="00D86E1C">
        <w:rPr>
          <w:lang w:eastAsia="zh-CN"/>
        </w:rPr>
        <w:t>研究组</w:t>
      </w:r>
    </w:p>
    <w:p w14:paraId="0125EAC3" w14:textId="77777777" w:rsidR="009F6CC0" w:rsidRPr="00D86E1C" w:rsidRDefault="008B6A39" w:rsidP="009F6CC0">
      <w:pPr>
        <w:rPr>
          <w:lang w:eastAsia="zh-CN"/>
        </w:rPr>
      </w:pPr>
      <w:r w:rsidRPr="00D86E1C">
        <w:rPr>
          <w:rFonts w:hint="eastAsia"/>
          <w:lang w:eastAsia="zh-CN"/>
        </w:rPr>
        <w:t xml:space="preserve">ITU-T </w:t>
      </w:r>
      <w:r w:rsidRPr="00D86E1C">
        <w:rPr>
          <w:lang w:eastAsia="zh-CN"/>
        </w:rPr>
        <w:t>E</w:t>
      </w:r>
      <w:r w:rsidRPr="00D86E1C">
        <w:rPr>
          <w:lang w:eastAsia="zh-CN"/>
        </w:rPr>
        <w:t>系列；与第</w:t>
      </w:r>
      <w:r w:rsidRPr="00D86E1C">
        <w:rPr>
          <w:lang w:eastAsia="zh-CN"/>
        </w:rPr>
        <w:t>7</w:t>
      </w:r>
      <w:r w:rsidRPr="00D86E1C">
        <w:rPr>
          <w:lang w:eastAsia="zh-CN"/>
        </w:rPr>
        <w:t>研究组共同制定的</w:t>
      </w:r>
      <w:r w:rsidRPr="00D86E1C">
        <w:rPr>
          <w:rFonts w:hint="eastAsia"/>
          <w:lang w:eastAsia="zh-CN"/>
        </w:rPr>
        <w:t>或第</w:t>
      </w:r>
      <w:r w:rsidRPr="00D86E1C">
        <w:rPr>
          <w:rFonts w:hint="eastAsia"/>
          <w:lang w:eastAsia="zh-CN"/>
        </w:rPr>
        <w:t>12</w:t>
      </w:r>
      <w:r>
        <w:rPr>
          <w:rFonts w:hint="eastAsia"/>
          <w:lang w:eastAsia="zh-CN"/>
        </w:rPr>
        <w:t>和</w:t>
      </w:r>
      <w:r>
        <w:rPr>
          <w:lang w:eastAsia="zh-CN"/>
        </w:rPr>
        <w:t>16</w:t>
      </w:r>
      <w:r w:rsidRPr="00D86E1C">
        <w:rPr>
          <w:rFonts w:hint="eastAsia"/>
          <w:lang w:eastAsia="zh-CN"/>
        </w:rPr>
        <w:t>研究组负责的</w:t>
      </w:r>
      <w:r w:rsidRPr="00D86E1C">
        <w:rPr>
          <w:lang w:eastAsia="zh-CN"/>
        </w:rPr>
        <w:t>建议书除外</w:t>
      </w:r>
    </w:p>
    <w:p w14:paraId="26ABDAD6" w14:textId="77777777" w:rsidR="009F6CC0" w:rsidRPr="00D86E1C" w:rsidRDefault="008B6A39" w:rsidP="009F6CC0">
      <w:pPr>
        <w:rPr>
          <w:lang w:eastAsia="zh-CN"/>
        </w:rPr>
      </w:pPr>
      <w:r w:rsidRPr="00D86E1C">
        <w:rPr>
          <w:rFonts w:hint="eastAsia"/>
          <w:lang w:eastAsia="zh-CN"/>
        </w:rPr>
        <w:t xml:space="preserve">ITU-T </w:t>
      </w:r>
      <w:r w:rsidRPr="00D86E1C">
        <w:rPr>
          <w:lang w:eastAsia="zh-CN"/>
        </w:rPr>
        <w:t>F</w:t>
      </w:r>
      <w:r w:rsidRPr="00D86E1C">
        <w:rPr>
          <w:lang w:eastAsia="zh-CN"/>
        </w:rPr>
        <w:t>系列；第</w:t>
      </w:r>
      <w:r w:rsidRPr="00D86E1C">
        <w:rPr>
          <w:lang w:eastAsia="zh-CN"/>
        </w:rPr>
        <w:t>13</w:t>
      </w:r>
      <w:r w:rsidRPr="00D86E1C">
        <w:rPr>
          <w:lang w:eastAsia="zh-CN"/>
        </w:rPr>
        <w:t>、</w:t>
      </w:r>
      <w:r w:rsidRPr="00D86E1C">
        <w:rPr>
          <w:lang w:eastAsia="zh-CN"/>
        </w:rPr>
        <w:t>16</w:t>
      </w:r>
      <w:r w:rsidRPr="00D86E1C">
        <w:rPr>
          <w:lang w:eastAsia="zh-CN"/>
        </w:rPr>
        <w:t>和</w:t>
      </w:r>
      <w:r w:rsidRPr="00D86E1C">
        <w:rPr>
          <w:lang w:eastAsia="zh-CN"/>
        </w:rPr>
        <w:t>17</w:t>
      </w:r>
      <w:r w:rsidRPr="00D86E1C">
        <w:rPr>
          <w:lang w:eastAsia="zh-CN"/>
        </w:rPr>
        <w:t>研究组负责的建议书除外</w:t>
      </w:r>
    </w:p>
    <w:p w14:paraId="29F70CBA" w14:textId="77777777" w:rsidR="009F6CC0" w:rsidRPr="005A74D4" w:rsidRDefault="008B6A39" w:rsidP="009F6CC0">
      <w:pPr>
        <w:rPr>
          <w:lang w:eastAsia="zh-CN"/>
        </w:rPr>
      </w:pPr>
      <w:r w:rsidRPr="005A74D4">
        <w:rPr>
          <w:lang w:eastAsia="zh-CN"/>
        </w:rPr>
        <w:t>ITU-T I.220</w:t>
      </w:r>
      <w:r w:rsidRPr="00D86E1C">
        <w:rPr>
          <w:lang w:eastAsia="zh-CN"/>
        </w:rPr>
        <w:t>、</w:t>
      </w:r>
      <w:r w:rsidRPr="005A74D4">
        <w:rPr>
          <w:lang w:eastAsia="zh-CN"/>
        </w:rPr>
        <w:t>ITU-T I.230</w:t>
      </w:r>
      <w:r w:rsidRPr="00D86E1C">
        <w:rPr>
          <w:lang w:eastAsia="zh-CN"/>
        </w:rPr>
        <w:t>、</w:t>
      </w:r>
      <w:r w:rsidRPr="005A74D4">
        <w:rPr>
          <w:lang w:eastAsia="zh-CN"/>
        </w:rPr>
        <w:t>ITU-T I.240</w:t>
      </w:r>
      <w:r w:rsidRPr="00D86E1C">
        <w:rPr>
          <w:rFonts w:hint="eastAsia"/>
          <w:lang w:eastAsia="zh-CN"/>
        </w:rPr>
        <w:t>、</w:t>
      </w:r>
      <w:r w:rsidRPr="005A74D4">
        <w:rPr>
          <w:lang w:eastAsia="zh-CN"/>
        </w:rPr>
        <w:t>ITU-T I.250</w:t>
      </w:r>
      <w:r w:rsidRPr="00D86E1C">
        <w:rPr>
          <w:rFonts w:hint="eastAsia"/>
          <w:lang w:eastAsia="zh-CN"/>
        </w:rPr>
        <w:t>各</w:t>
      </w:r>
      <w:r w:rsidRPr="00D86E1C">
        <w:rPr>
          <w:lang w:eastAsia="zh-CN"/>
        </w:rPr>
        <w:t>系列</w:t>
      </w:r>
      <w:r w:rsidRPr="00D86E1C">
        <w:rPr>
          <w:rFonts w:hint="eastAsia"/>
          <w:lang w:eastAsia="zh-CN"/>
        </w:rPr>
        <w:t>以及</w:t>
      </w:r>
      <w:r w:rsidRPr="005A74D4">
        <w:rPr>
          <w:rFonts w:hint="eastAsia"/>
          <w:lang w:eastAsia="zh-CN"/>
        </w:rPr>
        <w:t>ITU-T I.750</w:t>
      </w:r>
      <w:r w:rsidRPr="00D86E1C">
        <w:rPr>
          <w:rFonts w:hint="eastAsia"/>
          <w:lang w:eastAsia="zh-CN"/>
        </w:rPr>
        <w:t>系列</w:t>
      </w:r>
      <w:r w:rsidRPr="00D86E1C">
        <w:rPr>
          <w:lang w:eastAsia="zh-CN"/>
        </w:rPr>
        <w:t>建议书</w:t>
      </w:r>
    </w:p>
    <w:p w14:paraId="05AFF768" w14:textId="77777777" w:rsidR="009F6CC0" w:rsidRPr="00BD6380" w:rsidRDefault="008B6A39" w:rsidP="009F6CC0">
      <w:pPr>
        <w:rPr>
          <w:lang w:val="fr-CH"/>
        </w:rPr>
      </w:pPr>
      <w:r w:rsidRPr="00BD6380">
        <w:rPr>
          <w:rFonts w:hint="eastAsia"/>
          <w:lang w:val="fr-CH" w:eastAsia="zh-CN"/>
        </w:rPr>
        <w:t xml:space="preserve">ITU-T </w:t>
      </w:r>
      <w:r w:rsidRPr="00BD6380">
        <w:rPr>
          <w:rFonts w:hint="eastAsia"/>
          <w:lang w:val="fr-CH"/>
        </w:rPr>
        <w:t>G.850</w:t>
      </w:r>
      <w:proofErr w:type="spellStart"/>
      <w:r w:rsidRPr="00D86E1C">
        <w:rPr>
          <w:rFonts w:hint="eastAsia"/>
        </w:rPr>
        <w:t>系列</w:t>
      </w:r>
      <w:proofErr w:type="spellEnd"/>
    </w:p>
    <w:p w14:paraId="4AB2F29C" w14:textId="77777777" w:rsidR="009F6CC0" w:rsidRPr="00D86E1C" w:rsidRDefault="008B6A39" w:rsidP="009F6CC0">
      <w:pPr>
        <w:rPr>
          <w:lang w:val="fr-FR"/>
        </w:rPr>
      </w:pPr>
      <w:r w:rsidRPr="00D86E1C">
        <w:rPr>
          <w:rFonts w:hint="eastAsia"/>
          <w:lang w:val="fr-FR" w:eastAsia="zh-CN"/>
        </w:rPr>
        <w:t xml:space="preserve">ITU-T </w:t>
      </w:r>
      <w:r w:rsidRPr="00D86E1C">
        <w:rPr>
          <w:rFonts w:hint="eastAsia"/>
          <w:lang w:val="fr-FR"/>
        </w:rPr>
        <w:t>M</w:t>
      </w:r>
      <w:proofErr w:type="spellStart"/>
      <w:r w:rsidRPr="00D86E1C">
        <w:rPr>
          <w:rFonts w:hint="eastAsia"/>
        </w:rPr>
        <w:t>系列</w:t>
      </w:r>
      <w:proofErr w:type="spellEnd"/>
    </w:p>
    <w:p w14:paraId="4E12381B" w14:textId="77777777" w:rsidR="009F6CC0" w:rsidRPr="00D86E1C" w:rsidRDefault="008B6A39" w:rsidP="009F6CC0">
      <w:pPr>
        <w:rPr>
          <w:lang w:val="fr-FR"/>
        </w:rPr>
      </w:pPr>
      <w:r w:rsidRPr="00D86E1C">
        <w:rPr>
          <w:rFonts w:hint="eastAsia"/>
          <w:lang w:val="fr-FR" w:eastAsia="zh-CN"/>
        </w:rPr>
        <w:t xml:space="preserve">ITU-T </w:t>
      </w:r>
      <w:r w:rsidRPr="00D86E1C">
        <w:rPr>
          <w:rFonts w:hint="eastAsia"/>
          <w:lang w:val="fr-FR"/>
        </w:rPr>
        <w:t>O.220</w:t>
      </w:r>
      <w:r w:rsidRPr="00D86E1C">
        <w:rPr>
          <w:lang w:eastAsia="zh-CN"/>
        </w:rPr>
        <w:t>系列</w:t>
      </w:r>
    </w:p>
    <w:p w14:paraId="2BFF357B" w14:textId="77777777" w:rsidR="009F6CC0" w:rsidRPr="00D86E1C" w:rsidRDefault="008B6A39" w:rsidP="009F6CC0">
      <w:pPr>
        <w:rPr>
          <w:lang w:val="fr-FR"/>
        </w:rPr>
      </w:pPr>
      <w:r w:rsidRPr="00D86E1C">
        <w:rPr>
          <w:rFonts w:hint="eastAsia"/>
          <w:lang w:val="fr-FR"/>
        </w:rPr>
        <w:t>ITU-T Q.513</w:t>
      </w:r>
      <w:r w:rsidRPr="00D86E1C">
        <w:rPr>
          <w:rFonts w:hint="eastAsia"/>
        </w:rPr>
        <w:t>、</w:t>
      </w:r>
      <w:r w:rsidRPr="00D86E1C">
        <w:rPr>
          <w:rFonts w:hint="eastAsia"/>
          <w:lang w:val="fr-FR"/>
        </w:rPr>
        <w:t>ITU-T Q.800</w:t>
      </w:r>
      <w:r w:rsidRPr="00D86E1C">
        <w:rPr>
          <w:rFonts w:hint="eastAsia"/>
          <w:lang w:val="fr-FR" w:eastAsia="zh-CN"/>
        </w:rPr>
        <w:t xml:space="preserve"> </w:t>
      </w:r>
      <w:r w:rsidRPr="00D86E1C">
        <w:rPr>
          <w:lang w:val="fr-FR"/>
        </w:rPr>
        <w:t>–</w:t>
      </w:r>
      <w:r w:rsidRPr="00D86E1C">
        <w:rPr>
          <w:rFonts w:hint="eastAsia"/>
          <w:lang w:val="fr-FR" w:eastAsia="zh-CN"/>
        </w:rPr>
        <w:t xml:space="preserve"> </w:t>
      </w:r>
      <w:r w:rsidRPr="00D86E1C">
        <w:rPr>
          <w:rFonts w:hint="eastAsia"/>
          <w:lang w:val="fr-FR"/>
        </w:rPr>
        <w:t>ITU-T Q.849</w:t>
      </w:r>
      <w:r w:rsidRPr="00D86E1C">
        <w:rPr>
          <w:rFonts w:hint="eastAsia"/>
        </w:rPr>
        <w:t>、</w:t>
      </w:r>
      <w:r w:rsidRPr="00D86E1C">
        <w:rPr>
          <w:rFonts w:hint="eastAsia"/>
          <w:lang w:val="fr-FR"/>
        </w:rPr>
        <w:t>ITU-T Q.940</w:t>
      </w:r>
      <w:r w:rsidRPr="00D86E1C">
        <w:rPr>
          <w:lang w:eastAsia="zh-CN"/>
        </w:rPr>
        <w:t>系列</w:t>
      </w:r>
    </w:p>
    <w:p w14:paraId="78B38912" w14:textId="77777777" w:rsidR="009F6CC0" w:rsidRDefault="008B6A39" w:rsidP="009F6CC0">
      <w:pPr>
        <w:rPr>
          <w:lang w:val="fr-FR" w:eastAsia="zh-CN"/>
        </w:rPr>
      </w:pPr>
      <w:r w:rsidRPr="00D86E1C">
        <w:rPr>
          <w:rFonts w:hint="eastAsia"/>
          <w:lang w:val="fr-FR" w:eastAsia="zh-CN"/>
        </w:rPr>
        <w:t xml:space="preserve">ITU-T </w:t>
      </w:r>
      <w:r w:rsidRPr="00D86E1C">
        <w:rPr>
          <w:lang w:val="fr-FR" w:eastAsia="zh-CN"/>
        </w:rPr>
        <w:t>S</w:t>
      </w:r>
      <w:r w:rsidRPr="00D86E1C">
        <w:rPr>
          <w:lang w:eastAsia="zh-CN"/>
        </w:rPr>
        <w:t>系列建议书</w:t>
      </w:r>
      <w:r w:rsidRPr="00D86E1C">
        <w:rPr>
          <w:rFonts w:hint="eastAsia"/>
          <w:lang w:eastAsia="zh-CN"/>
        </w:rPr>
        <w:t>的充实完善</w:t>
      </w:r>
    </w:p>
    <w:p w14:paraId="1A9E6C21"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rPr>
        <w:t>V.51/M.729</w:t>
      </w:r>
    </w:p>
    <w:p w14:paraId="4AA6F9BE" w14:textId="77777777" w:rsidR="009F6CC0" w:rsidRPr="00D86E1C" w:rsidRDefault="008B6A39" w:rsidP="007E2DB9">
      <w:pPr>
        <w:keepNext/>
        <w:keepLines/>
        <w:rPr>
          <w:lang w:val="fr-FR"/>
        </w:rPr>
      </w:pPr>
      <w:r w:rsidRPr="00D86E1C">
        <w:rPr>
          <w:lang w:val="fr-FR"/>
        </w:rPr>
        <w:t>ITU-T X.160</w:t>
      </w:r>
      <w:proofErr w:type="spellStart"/>
      <w:r w:rsidRPr="00D86E1C">
        <w:t>系列</w:t>
      </w:r>
      <w:proofErr w:type="spellEnd"/>
      <w:r w:rsidRPr="00D86E1C">
        <w:t>、</w:t>
      </w:r>
      <w:r w:rsidRPr="00D86E1C">
        <w:rPr>
          <w:lang w:val="fr-FR"/>
        </w:rPr>
        <w:t>ITU-T X.170</w:t>
      </w:r>
      <w:proofErr w:type="spellStart"/>
      <w:r w:rsidRPr="00D86E1C">
        <w:t>系列</w:t>
      </w:r>
      <w:proofErr w:type="spellEnd"/>
      <w:r w:rsidRPr="00D86E1C">
        <w:t>、</w:t>
      </w:r>
      <w:r w:rsidRPr="00D86E1C">
        <w:rPr>
          <w:lang w:val="fr-FR"/>
        </w:rPr>
        <w:t>ITU-T X.700</w:t>
      </w:r>
      <w:proofErr w:type="spellStart"/>
      <w:r w:rsidRPr="00D86E1C">
        <w:t>系列</w:t>
      </w:r>
      <w:proofErr w:type="spellEnd"/>
    </w:p>
    <w:p w14:paraId="02C7BA01"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Z.300</w:t>
      </w:r>
      <w:r w:rsidRPr="00D86E1C">
        <w:rPr>
          <w:lang w:eastAsia="zh-CN"/>
        </w:rPr>
        <w:t>系列</w:t>
      </w:r>
    </w:p>
    <w:p w14:paraId="433772E2" w14:textId="77777777" w:rsidR="009F6CC0" w:rsidRPr="00D86E1C" w:rsidRDefault="008B6A39" w:rsidP="00544813">
      <w:pPr>
        <w:pStyle w:val="Heading4"/>
        <w:rPr>
          <w:lang w:val="fr-FR" w:eastAsia="zh-CN"/>
        </w:rPr>
      </w:pPr>
      <w:r w:rsidRPr="00D86E1C">
        <w:rPr>
          <w:rFonts w:hint="eastAsia"/>
          <w:lang w:val="fr-FR" w:eastAsia="zh-CN"/>
        </w:rPr>
        <w:lastRenderedPageBreak/>
        <w:t>ITU-T</w:t>
      </w:r>
      <w:r w:rsidRPr="00D86E1C">
        <w:rPr>
          <w:rFonts w:hint="eastAsia"/>
          <w:lang w:eastAsia="zh-CN"/>
        </w:rPr>
        <w:t>第</w:t>
      </w:r>
      <w:r w:rsidRPr="00D86E1C">
        <w:rPr>
          <w:rFonts w:hint="eastAsia"/>
          <w:lang w:val="fr-FR" w:eastAsia="zh-CN"/>
        </w:rPr>
        <w:t>3</w:t>
      </w:r>
      <w:r w:rsidRPr="00D86E1C">
        <w:rPr>
          <w:rFonts w:hint="eastAsia"/>
          <w:lang w:eastAsia="zh-CN"/>
        </w:rPr>
        <w:t>研究组</w:t>
      </w:r>
    </w:p>
    <w:p w14:paraId="413F1CA0" w14:textId="77777777" w:rsidR="009F6CC0" w:rsidRPr="00D86E1C" w:rsidRDefault="008B6A39" w:rsidP="009F6CC0">
      <w:pPr>
        <w:rPr>
          <w:lang w:val="fr-FR" w:eastAsia="zh-CN"/>
        </w:rPr>
      </w:pPr>
      <w:r w:rsidRPr="00D86E1C">
        <w:rPr>
          <w:rFonts w:hint="eastAsia"/>
          <w:lang w:val="fr-FR" w:eastAsia="zh-CN"/>
        </w:rPr>
        <w:t>ITU-T D</w:t>
      </w:r>
      <w:r w:rsidRPr="00D86E1C">
        <w:rPr>
          <w:rFonts w:hint="eastAsia"/>
          <w:lang w:eastAsia="zh-CN"/>
        </w:rPr>
        <w:t>系列</w:t>
      </w:r>
    </w:p>
    <w:p w14:paraId="2D39EC69"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5</w:t>
      </w:r>
      <w:r w:rsidRPr="00D86E1C">
        <w:rPr>
          <w:lang w:eastAsia="zh-CN"/>
        </w:rPr>
        <w:t>研究组</w:t>
      </w:r>
    </w:p>
    <w:p w14:paraId="222F3A29"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K</w:t>
      </w:r>
      <w:proofErr w:type="spellStart"/>
      <w:r w:rsidRPr="00D86E1C">
        <w:t>系列</w:t>
      </w:r>
      <w:proofErr w:type="spellEnd"/>
    </w:p>
    <w:p w14:paraId="08D6EB59" w14:textId="77777777" w:rsidR="009F6CC0" w:rsidRPr="00D86E1C" w:rsidRDefault="008B6A39" w:rsidP="009F6CC0">
      <w:pPr>
        <w:rPr>
          <w:lang w:val="fr-FR" w:eastAsia="zh-CN"/>
        </w:rPr>
      </w:pPr>
      <w:r w:rsidRPr="00D86E1C">
        <w:rPr>
          <w:rFonts w:hint="eastAsia"/>
          <w:spacing w:val="6"/>
          <w:lang w:val="fr-FR" w:eastAsia="zh-CN"/>
        </w:rPr>
        <w:t>ITU-T L.1-</w:t>
      </w:r>
      <w:r w:rsidRPr="00D86E1C">
        <w:rPr>
          <w:spacing w:val="6"/>
          <w:lang w:val="fr-FR"/>
        </w:rPr>
        <w:t>ITU-T L.9</w:t>
      </w:r>
      <w:r w:rsidRPr="00D86E1C">
        <w:rPr>
          <w:spacing w:val="6"/>
        </w:rPr>
        <w:t>、</w:t>
      </w:r>
      <w:r w:rsidRPr="00D86E1C">
        <w:rPr>
          <w:spacing w:val="6"/>
          <w:lang w:val="fr-FR"/>
        </w:rPr>
        <w:t>ITU-T L.18</w:t>
      </w:r>
      <w:r w:rsidRPr="00D86E1C">
        <w:rPr>
          <w:rFonts w:hint="eastAsia"/>
          <w:spacing w:val="6"/>
          <w:lang w:val="fr-FR" w:eastAsia="zh-CN"/>
        </w:rPr>
        <w:t>-ITU-T L.24</w:t>
      </w:r>
      <w:r w:rsidRPr="00D86E1C">
        <w:rPr>
          <w:spacing w:val="6"/>
        </w:rPr>
        <w:t>、</w:t>
      </w:r>
      <w:r w:rsidRPr="00D86E1C">
        <w:rPr>
          <w:rFonts w:hint="eastAsia"/>
          <w:spacing w:val="6"/>
          <w:lang w:val="fr-FR" w:eastAsia="zh-CN"/>
        </w:rPr>
        <w:t>ITU-T L.32</w:t>
      </w:r>
      <w:r w:rsidRPr="00D86E1C">
        <w:rPr>
          <w:rFonts w:hint="eastAsia"/>
          <w:spacing w:val="6"/>
          <w:lang w:eastAsia="zh-CN"/>
        </w:rPr>
        <w:t>、</w:t>
      </w:r>
      <w:r w:rsidRPr="00D86E1C">
        <w:rPr>
          <w:rFonts w:hint="eastAsia"/>
          <w:spacing w:val="6"/>
          <w:lang w:val="fr-FR" w:eastAsia="zh-CN"/>
        </w:rPr>
        <w:t>ITU-T L.33</w:t>
      </w:r>
      <w:r w:rsidRPr="00D86E1C">
        <w:rPr>
          <w:rFonts w:hint="eastAsia"/>
          <w:spacing w:val="6"/>
          <w:lang w:eastAsia="zh-CN"/>
        </w:rPr>
        <w:t>、</w:t>
      </w:r>
      <w:r w:rsidRPr="00D86E1C">
        <w:rPr>
          <w:rFonts w:hint="eastAsia"/>
          <w:spacing w:val="6"/>
          <w:lang w:val="fr-FR" w:eastAsia="zh-CN"/>
        </w:rPr>
        <w:t>ITU-T L.71</w:t>
      </w:r>
      <w:r w:rsidRPr="00D86E1C">
        <w:rPr>
          <w:rFonts w:hint="eastAsia"/>
          <w:spacing w:val="6"/>
          <w:lang w:eastAsia="zh-CN"/>
        </w:rPr>
        <w:t>、</w:t>
      </w:r>
      <w:r w:rsidRPr="00D86E1C">
        <w:rPr>
          <w:lang w:val="fr-FR"/>
        </w:rPr>
        <w:t>ITU-T L.75</w:t>
      </w:r>
      <w:r w:rsidRPr="00D86E1C">
        <w:t>、</w:t>
      </w:r>
      <w:r w:rsidRPr="00D86E1C">
        <w:rPr>
          <w:lang w:val="fr-FR"/>
        </w:rPr>
        <w:t>ITU-T L.76</w:t>
      </w:r>
      <w:r w:rsidRPr="00D86E1C">
        <w:rPr>
          <w:rFonts w:hint="eastAsia"/>
          <w:lang w:eastAsia="zh-CN"/>
        </w:rPr>
        <w:t>、</w:t>
      </w:r>
      <w:r w:rsidRPr="00D86E1C">
        <w:rPr>
          <w:rFonts w:hint="eastAsia"/>
          <w:lang w:val="fr-FR" w:eastAsia="zh-CN"/>
        </w:rPr>
        <w:t>ITU-T L.1000</w:t>
      </w:r>
      <w:r w:rsidRPr="00D86E1C">
        <w:rPr>
          <w:rFonts w:hint="eastAsia"/>
          <w:lang w:eastAsia="zh-CN"/>
        </w:rPr>
        <w:t>系列</w:t>
      </w:r>
    </w:p>
    <w:p w14:paraId="380F6E81"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9</w:t>
      </w:r>
      <w:r w:rsidRPr="00D86E1C">
        <w:rPr>
          <w:lang w:eastAsia="zh-CN"/>
        </w:rPr>
        <w:t>研究组</w:t>
      </w:r>
    </w:p>
    <w:p w14:paraId="430F150B" w14:textId="77777777" w:rsidR="009F6CC0" w:rsidRPr="00D86E1C" w:rsidRDefault="008B6A39" w:rsidP="009F6CC0">
      <w:pPr>
        <w:keepNext/>
        <w:keepLines/>
        <w:rPr>
          <w:lang w:val="fr-FR" w:eastAsia="zh-CN"/>
        </w:rPr>
      </w:pPr>
      <w:r w:rsidRPr="00D86E1C">
        <w:rPr>
          <w:rFonts w:hint="eastAsia"/>
          <w:lang w:val="fr-FR" w:eastAsia="zh-CN"/>
        </w:rPr>
        <w:t xml:space="preserve">ITU-T </w:t>
      </w:r>
      <w:r w:rsidRPr="00D86E1C">
        <w:rPr>
          <w:lang w:val="fr-FR" w:eastAsia="zh-CN"/>
        </w:rPr>
        <w:t>J</w:t>
      </w:r>
      <w:r w:rsidRPr="00D86E1C">
        <w:rPr>
          <w:lang w:eastAsia="zh-CN"/>
        </w:rPr>
        <w:t>系列</w:t>
      </w:r>
      <w:r w:rsidRPr="00DF6788">
        <w:rPr>
          <w:rFonts w:hint="eastAsia"/>
          <w:lang w:val="fr-FR" w:eastAsia="zh-CN"/>
        </w:rPr>
        <w:t>，</w:t>
      </w:r>
      <w:r>
        <w:rPr>
          <w:lang w:eastAsia="zh-CN"/>
        </w:rPr>
        <w:t>第</w:t>
      </w:r>
      <w:r w:rsidRPr="00DF6788">
        <w:rPr>
          <w:lang w:val="fr-FR" w:eastAsia="zh-CN"/>
        </w:rPr>
        <w:t>12</w:t>
      </w:r>
      <w:r>
        <w:rPr>
          <w:lang w:eastAsia="zh-CN"/>
        </w:rPr>
        <w:t>和</w:t>
      </w:r>
      <w:r w:rsidRPr="00DF6788">
        <w:rPr>
          <w:lang w:val="fr-FR" w:eastAsia="zh-CN"/>
        </w:rPr>
        <w:t>15</w:t>
      </w:r>
      <w:r>
        <w:rPr>
          <w:lang w:eastAsia="zh-CN"/>
        </w:rPr>
        <w:t>研究组负责的那些除外</w:t>
      </w:r>
    </w:p>
    <w:p w14:paraId="34A71A18"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N</w:t>
      </w:r>
      <w:r w:rsidRPr="00D86E1C">
        <w:rPr>
          <w:lang w:eastAsia="zh-CN"/>
        </w:rPr>
        <w:t>系列</w:t>
      </w:r>
    </w:p>
    <w:p w14:paraId="09A0CF0F"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11</w:t>
      </w:r>
      <w:r w:rsidRPr="00D86E1C">
        <w:rPr>
          <w:lang w:eastAsia="zh-CN"/>
        </w:rPr>
        <w:t>研究组</w:t>
      </w:r>
    </w:p>
    <w:p w14:paraId="793418BC" w14:textId="77777777" w:rsidR="009F6CC0" w:rsidRPr="00D86E1C" w:rsidRDefault="008B6A39" w:rsidP="009F6CC0">
      <w:pPr>
        <w:keepNext/>
        <w:keepLines/>
        <w:rPr>
          <w:lang w:val="fr-FR" w:eastAsia="zh-CN"/>
        </w:rPr>
      </w:pPr>
      <w:r w:rsidRPr="00D86E1C">
        <w:rPr>
          <w:rFonts w:hint="eastAsia"/>
          <w:lang w:val="fr-FR" w:eastAsia="zh-CN"/>
        </w:rPr>
        <w:t xml:space="preserve">ITU-T </w:t>
      </w:r>
      <w:r w:rsidRPr="00D86E1C">
        <w:rPr>
          <w:lang w:val="fr-FR" w:eastAsia="zh-CN"/>
        </w:rPr>
        <w:t>Q</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w:t>
      </w:r>
      <w:r w:rsidRPr="00D86E1C">
        <w:rPr>
          <w:lang w:val="fr-FR" w:eastAsia="zh-CN"/>
        </w:rPr>
        <w:t>13</w:t>
      </w:r>
      <w:r w:rsidRPr="00D86E1C">
        <w:rPr>
          <w:lang w:eastAsia="zh-CN"/>
        </w:rPr>
        <w:t>、</w:t>
      </w:r>
      <w:r w:rsidRPr="00D86E1C">
        <w:rPr>
          <w:lang w:val="fr-FR" w:eastAsia="zh-CN"/>
        </w:rPr>
        <w:t>15</w:t>
      </w:r>
      <w:r w:rsidRPr="00D86E1C">
        <w:rPr>
          <w:rFonts w:hint="eastAsia"/>
          <w:lang w:val="fr-FR" w:eastAsia="zh-CN"/>
        </w:rPr>
        <w:t>、</w:t>
      </w:r>
      <w:r w:rsidRPr="00D86E1C">
        <w:rPr>
          <w:lang w:val="fr-FR" w:eastAsia="zh-CN"/>
        </w:rPr>
        <w:t>16</w:t>
      </w:r>
      <w:r w:rsidRPr="00D86E1C">
        <w:rPr>
          <w:rFonts w:hint="eastAsia"/>
          <w:lang w:eastAsia="zh-CN"/>
        </w:rPr>
        <w:t>和</w:t>
      </w:r>
      <w:r w:rsidRPr="00D86E1C">
        <w:rPr>
          <w:lang w:val="fr-FR" w:eastAsia="zh-CN"/>
        </w:rPr>
        <w:t>20</w:t>
      </w:r>
      <w:r w:rsidRPr="00D86E1C">
        <w:rPr>
          <w:lang w:eastAsia="zh-CN"/>
        </w:rPr>
        <w:t>研究组负责的建议书除外</w:t>
      </w:r>
    </w:p>
    <w:p w14:paraId="5EA5DD88" w14:textId="77777777" w:rsidR="009F6CC0" w:rsidRPr="00D86E1C" w:rsidRDefault="008B6A39" w:rsidP="009F6CC0">
      <w:pPr>
        <w:keepNext/>
        <w:keepLines/>
        <w:rPr>
          <w:lang w:val="fr-FR" w:eastAsia="zh-CN"/>
        </w:rPr>
      </w:pPr>
      <w:r w:rsidRPr="00D86E1C">
        <w:rPr>
          <w:rFonts w:hint="eastAsia"/>
          <w:lang w:val="fr-FR" w:eastAsia="zh-CN"/>
        </w:rPr>
        <w:t xml:space="preserve">ITU-T </w:t>
      </w:r>
      <w:r w:rsidRPr="00D86E1C">
        <w:rPr>
          <w:lang w:val="fr-FR" w:eastAsia="zh-CN"/>
        </w:rPr>
        <w:t>U</w:t>
      </w:r>
      <w:r w:rsidRPr="00D86E1C">
        <w:rPr>
          <w:lang w:eastAsia="zh-CN"/>
        </w:rPr>
        <w:t>系列建议书</w:t>
      </w:r>
      <w:r w:rsidRPr="00D86E1C">
        <w:rPr>
          <w:rFonts w:hint="eastAsia"/>
          <w:lang w:eastAsia="zh-CN"/>
        </w:rPr>
        <w:t>的充实完善</w:t>
      </w:r>
    </w:p>
    <w:p w14:paraId="1C30805A" w14:textId="77777777" w:rsidR="009F6CC0" w:rsidRPr="00D86E1C" w:rsidRDefault="008B6A39" w:rsidP="009F6CC0">
      <w:pPr>
        <w:rPr>
          <w:lang w:val="fr-FR" w:eastAsia="zh-CN"/>
        </w:rPr>
      </w:pPr>
      <w:r w:rsidRPr="00D86E1C">
        <w:rPr>
          <w:lang w:val="fr-CH"/>
        </w:rPr>
        <w:t xml:space="preserve">ITU-T </w:t>
      </w:r>
      <w:r w:rsidRPr="004A1505">
        <w:rPr>
          <w:lang w:val="fr-CH"/>
        </w:rPr>
        <w:t>X.290</w:t>
      </w:r>
      <w:proofErr w:type="spellStart"/>
      <w:r w:rsidRPr="004A1505">
        <w:rPr>
          <w:rFonts w:hint="eastAsia"/>
        </w:rPr>
        <w:t>系列</w:t>
      </w:r>
      <w:proofErr w:type="spellEnd"/>
      <w:r w:rsidRPr="004A1505">
        <w:rPr>
          <w:lang w:val="fr-CH"/>
        </w:rPr>
        <w:t>（</w:t>
      </w:r>
      <w:r w:rsidRPr="004A1505">
        <w:rPr>
          <w:lang w:val="fr-CH"/>
        </w:rPr>
        <w:t>ITU-T X.292</w:t>
      </w:r>
      <w:proofErr w:type="spellStart"/>
      <w:r w:rsidRPr="004A1505">
        <w:rPr>
          <w:rFonts w:hint="eastAsia"/>
        </w:rPr>
        <w:t>除外</w:t>
      </w:r>
      <w:proofErr w:type="spellEnd"/>
      <w:r w:rsidRPr="004A1505">
        <w:rPr>
          <w:lang w:val="fr-CH"/>
        </w:rPr>
        <w:t>）</w:t>
      </w:r>
      <w:r w:rsidRPr="00D86E1C">
        <w:rPr>
          <w:rFonts w:hint="eastAsia"/>
          <w:lang w:val="fr-CH" w:eastAsia="zh-CN"/>
        </w:rPr>
        <w:t>和</w:t>
      </w:r>
      <w:r w:rsidRPr="00D86E1C">
        <w:rPr>
          <w:lang w:val="fr-FR" w:eastAsia="zh-CN"/>
        </w:rPr>
        <w:t>ITU-T X.600-ITU-T X.609</w:t>
      </w:r>
    </w:p>
    <w:p w14:paraId="0BB8BD49"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rPr>
        <w:t>Z.500</w:t>
      </w:r>
      <w:r w:rsidRPr="00D86E1C">
        <w:rPr>
          <w:rFonts w:hint="eastAsia"/>
          <w:lang w:eastAsia="zh-CN"/>
        </w:rPr>
        <w:t>系列</w:t>
      </w:r>
    </w:p>
    <w:p w14:paraId="49426306"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12</w:t>
      </w:r>
      <w:r w:rsidRPr="00D86E1C">
        <w:rPr>
          <w:lang w:eastAsia="zh-CN"/>
        </w:rPr>
        <w:t>研究组</w:t>
      </w:r>
    </w:p>
    <w:p w14:paraId="12DDBE4A" w14:textId="77777777" w:rsidR="009F6CC0" w:rsidRPr="00D86E1C" w:rsidRDefault="008B6A39" w:rsidP="009F6CC0">
      <w:pPr>
        <w:rPr>
          <w:lang w:val="fr-FR" w:eastAsia="zh-CN"/>
        </w:rPr>
      </w:pPr>
      <w:r w:rsidRPr="00D86E1C">
        <w:rPr>
          <w:rFonts w:hint="eastAsia"/>
          <w:lang w:val="fr-FR" w:eastAsia="zh-CN"/>
        </w:rPr>
        <w:t>ITU-T E.420-ITU-T E.479</w:t>
      </w:r>
      <w:r w:rsidRPr="00D86E1C">
        <w:rPr>
          <w:rFonts w:hint="eastAsia"/>
          <w:lang w:eastAsia="zh-CN"/>
        </w:rPr>
        <w:t>、</w:t>
      </w:r>
      <w:r w:rsidRPr="00D86E1C">
        <w:rPr>
          <w:rFonts w:hint="eastAsia"/>
          <w:lang w:val="fr-FR" w:eastAsia="zh-CN"/>
        </w:rPr>
        <w:t>ITU-T E.800-ITU-T E.859</w:t>
      </w:r>
    </w:p>
    <w:p w14:paraId="5FD9DFF1"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G.100</w:t>
      </w:r>
      <w:proofErr w:type="spellStart"/>
      <w:r w:rsidRPr="00D86E1C">
        <w:t>系列</w:t>
      </w:r>
      <w:proofErr w:type="spellEnd"/>
      <w:r w:rsidRPr="00D86E1C">
        <w:rPr>
          <w:rFonts w:hint="eastAsia"/>
          <w:lang w:val="fr-FR" w:eastAsia="zh-CN"/>
        </w:rPr>
        <w:t>；</w:t>
      </w:r>
      <w:r w:rsidRPr="00D86E1C">
        <w:rPr>
          <w:rFonts w:hint="eastAsia"/>
          <w:lang w:val="fr-FR" w:eastAsia="zh-CN"/>
        </w:rPr>
        <w:t xml:space="preserve">ITU-T </w:t>
      </w:r>
      <w:r w:rsidRPr="00D86E1C">
        <w:rPr>
          <w:lang w:val="fr-FR"/>
        </w:rPr>
        <w:t>G.160</w:t>
      </w:r>
      <w:proofErr w:type="spellStart"/>
      <w:r w:rsidRPr="00D86E1C">
        <w:t>系列</w:t>
      </w:r>
      <w:proofErr w:type="spellEnd"/>
      <w:r w:rsidRPr="00D86E1C">
        <w:rPr>
          <w:rFonts w:hint="eastAsia"/>
          <w:lang w:eastAsia="zh-CN"/>
        </w:rPr>
        <w:t>和</w:t>
      </w:r>
      <w:r w:rsidRPr="00D86E1C">
        <w:rPr>
          <w:rFonts w:hint="eastAsia"/>
          <w:lang w:val="fr-FR" w:eastAsia="zh-CN"/>
        </w:rPr>
        <w:t xml:space="preserve">ITU-T </w:t>
      </w:r>
      <w:r w:rsidRPr="00D86E1C">
        <w:rPr>
          <w:lang w:val="fr-FR"/>
        </w:rPr>
        <w:t>G.180</w:t>
      </w:r>
      <w:proofErr w:type="spellStart"/>
      <w:r w:rsidRPr="00D86E1C">
        <w:t>系列除外</w:t>
      </w:r>
      <w:proofErr w:type="spellEnd"/>
    </w:p>
    <w:p w14:paraId="44711032"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G.1000</w:t>
      </w:r>
      <w:proofErr w:type="spellStart"/>
      <w:r w:rsidRPr="00D86E1C">
        <w:t>系列</w:t>
      </w:r>
      <w:proofErr w:type="spellEnd"/>
    </w:p>
    <w:p w14:paraId="40871A5E" w14:textId="77777777" w:rsidR="009F6CC0" w:rsidRPr="00D86E1C" w:rsidRDefault="008B6A39" w:rsidP="009F6CC0">
      <w:pPr>
        <w:rPr>
          <w:lang w:val="fr-FR"/>
        </w:rPr>
      </w:pPr>
      <w:r w:rsidRPr="00D86E1C">
        <w:rPr>
          <w:spacing w:val="-4"/>
          <w:lang w:val="fr-FR"/>
        </w:rPr>
        <w:t>ITU-T I.350</w:t>
      </w:r>
      <w:proofErr w:type="spellStart"/>
      <w:r w:rsidRPr="00D86E1C">
        <w:rPr>
          <w:spacing w:val="-4"/>
        </w:rPr>
        <w:t>系列</w:t>
      </w:r>
      <w:r w:rsidRPr="00D86E1C">
        <w:rPr>
          <w:spacing w:val="-4"/>
          <w:lang w:val="fr-FR"/>
        </w:rPr>
        <w:t>（</w:t>
      </w:r>
      <w:r w:rsidRPr="00D86E1C">
        <w:rPr>
          <w:spacing w:val="-4"/>
        </w:rPr>
        <w:t>包括</w:t>
      </w:r>
      <w:proofErr w:type="spellEnd"/>
      <w:r w:rsidRPr="00D86E1C">
        <w:rPr>
          <w:rFonts w:hint="eastAsia"/>
          <w:spacing w:val="-4"/>
          <w:lang w:val="fr-FR" w:eastAsia="zh-CN"/>
        </w:rPr>
        <w:t xml:space="preserve">ITU-T </w:t>
      </w:r>
      <w:r w:rsidRPr="00D86E1C">
        <w:rPr>
          <w:spacing w:val="-4"/>
          <w:lang w:val="fr-FR"/>
        </w:rPr>
        <w:t>G.820/I.351</w:t>
      </w:r>
      <w:r w:rsidRPr="00587EC8">
        <w:rPr>
          <w:spacing w:val="-4"/>
          <w:lang w:val="fr-CH"/>
        </w:rPr>
        <w:t>/Y.</w:t>
      </w:r>
      <w:r>
        <w:rPr>
          <w:spacing w:val="-4"/>
          <w:lang w:val="fr-CH"/>
        </w:rPr>
        <w:t>1501</w:t>
      </w:r>
      <w:r w:rsidRPr="00D86E1C">
        <w:rPr>
          <w:spacing w:val="-4"/>
          <w:lang w:val="fr-FR"/>
        </w:rPr>
        <w:t>）</w:t>
      </w:r>
      <w:r w:rsidRPr="00D86E1C">
        <w:rPr>
          <w:rFonts w:hint="eastAsia"/>
          <w:spacing w:val="-4"/>
          <w:lang w:eastAsia="zh-CN"/>
        </w:rPr>
        <w:t>、</w:t>
      </w:r>
      <w:r w:rsidRPr="00D86E1C">
        <w:rPr>
          <w:spacing w:val="-4"/>
          <w:lang w:val="fr-FR"/>
        </w:rPr>
        <w:t>ITU-T I.371</w:t>
      </w:r>
      <w:r w:rsidRPr="00D86E1C">
        <w:rPr>
          <w:spacing w:val="-4"/>
        </w:rPr>
        <w:t>、</w:t>
      </w:r>
      <w:r w:rsidRPr="00D86E1C">
        <w:rPr>
          <w:lang w:val="fr-FR"/>
        </w:rPr>
        <w:t>ITU-T I.378</w:t>
      </w:r>
      <w:r w:rsidRPr="00D86E1C">
        <w:rPr>
          <w:rFonts w:hint="eastAsia"/>
          <w:lang w:val="fr-FR" w:eastAsia="zh-CN"/>
        </w:rPr>
        <w:t>、</w:t>
      </w:r>
      <w:r w:rsidRPr="00D86E1C">
        <w:rPr>
          <w:lang w:val="fr-FR"/>
        </w:rPr>
        <w:t>ITU-T I.381</w:t>
      </w:r>
    </w:p>
    <w:p w14:paraId="1A0B5793" w14:textId="77777777" w:rsidR="009F6CC0" w:rsidRPr="00F83484" w:rsidRDefault="008B6A39" w:rsidP="009F6CC0">
      <w:pPr>
        <w:rPr>
          <w:lang w:val="fr-CH" w:eastAsia="zh-CN"/>
        </w:rPr>
      </w:pPr>
      <w:r w:rsidRPr="00D86E1C">
        <w:rPr>
          <w:spacing w:val="-4"/>
          <w:lang w:val="fr-FR"/>
        </w:rPr>
        <w:t>ITU-T</w:t>
      </w:r>
      <w:r w:rsidRPr="00F83484">
        <w:rPr>
          <w:spacing w:val="-4"/>
          <w:lang w:val="fr-CH"/>
        </w:rPr>
        <w:t xml:space="preserve"> J.140</w:t>
      </w:r>
      <w:r w:rsidRPr="00F83484">
        <w:rPr>
          <w:rFonts w:hint="eastAsia"/>
          <w:spacing w:val="-4"/>
          <w:lang w:val="fr-CH" w:eastAsia="zh-CN"/>
        </w:rPr>
        <w:t>，</w:t>
      </w:r>
      <w:r w:rsidRPr="00D86E1C">
        <w:rPr>
          <w:spacing w:val="-4"/>
          <w:lang w:val="fr-FR"/>
        </w:rPr>
        <w:t>ITU-T</w:t>
      </w:r>
      <w:r w:rsidRPr="00F83484">
        <w:rPr>
          <w:spacing w:val="-4"/>
          <w:lang w:val="fr-CH"/>
        </w:rPr>
        <w:t xml:space="preserve"> J.</w:t>
      </w:r>
      <w:r>
        <w:rPr>
          <w:spacing w:val="-4"/>
          <w:lang w:val="fr-CH"/>
        </w:rPr>
        <w:t>2</w:t>
      </w:r>
      <w:r w:rsidRPr="00F83484">
        <w:rPr>
          <w:spacing w:val="-4"/>
          <w:lang w:val="fr-CH"/>
        </w:rPr>
        <w:t>40</w:t>
      </w:r>
      <w:r>
        <w:rPr>
          <w:rFonts w:hint="eastAsia"/>
          <w:spacing w:val="-4"/>
          <w:lang w:val="fr-CH" w:eastAsia="zh-CN"/>
        </w:rPr>
        <w:t>和</w:t>
      </w:r>
      <w:r w:rsidRPr="00D86E1C">
        <w:rPr>
          <w:spacing w:val="-4"/>
          <w:lang w:val="fr-FR"/>
        </w:rPr>
        <w:t>ITU-T</w:t>
      </w:r>
      <w:r w:rsidRPr="00F83484">
        <w:rPr>
          <w:spacing w:val="-4"/>
          <w:lang w:val="fr-CH"/>
        </w:rPr>
        <w:t xml:space="preserve"> J.</w:t>
      </w:r>
      <w:r>
        <w:rPr>
          <w:spacing w:val="-4"/>
          <w:lang w:val="fr-CH"/>
        </w:rPr>
        <w:t>3</w:t>
      </w:r>
      <w:r w:rsidRPr="00F83484">
        <w:rPr>
          <w:spacing w:val="-4"/>
          <w:lang w:val="fr-CH"/>
        </w:rPr>
        <w:t>40</w:t>
      </w:r>
      <w:r>
        <w:rPr>
          <w:rFonts w:hint="eastAsia"/>
          <w:spacing w:val="-4"/>
          <w:lang w:val="fr-CH" w:eastAsia="zh-CN"/>
        </w:rPr>
        <w:t>各</w:t>
      </w:r>
      <w:r>
        <w:rPr>
          <w:spacing w:val="-4"/>
          <w:lang w:val="fr-CH" w:eastAsia="zh-CN"/>
        </w:rPr>
        <w:t>系列</w:t>
      </w:r>
    </w:p>
    <w:p w14:paraId="402B6A8F"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P</w:t>
      </w:r>
      <w:proofErr w:type="spellStart"/>
      <w:r w:rsidRPr="00D86E1C">
        <w:t>系列</w:t>
      </w:r>
      <w:proofErr w:type="spellEnd"/>
    </w:p>
    <w:p w14:paraId="5CA3C6B7"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Y.1220</w:t>
      </w:r>
      <w:proofErr w:type="spellStart"/>
      <w:r w:rsidRPr="00D86E1C">
        <w:t>系列</w:t>
      </w:r>
      <w:proofErr w:type="spellEnd"/>
      <w:r w:rsidRPr="00D86E1C">
        <w:rPr>
          <w:rFonts w:hint="eastAsia"/>
          <w:lang w:eastAsia="zh-CN"/>
        </w:rPr>
        <w:t>、</w:t>
      </w:r>
      <w:r w:rsidRPr="00D86E1C">
        <w:rPr>
          <w:rFonts w:hint="eastAsia"/>
          <w:lang w:val="fr-FR" w:eastAsia="zh-CN"/>
        </w:rPr>
        <w:t xml:space="preserve">ITU-T </w:t>
      </w:r>
      <w:r w:rsidRPr="00D86E1C">
        <w:rPr>
          <w:lang w:val="fr-FR"/>
        </w:rPr>
        <w:t>Y.1530</w:t>
      </w:r>
      <w:proofErr w:type="spellStart"/>
      <w:r w:rsidRPr="00D86E1C">
        <w:t>系列</w:t>
      </w:r>
      <w:proofErr w:type="spellEnd"/>
      <w:r w:rsidRPr="00D86E1C">
        <w:rPr>
          <w:rFonts w:hint="eastAsia"/>
          <w:lang w:eastAsia="zh-CN"/>
        </w:rPr>
        <w:t>、</w:t>
      </w:r>
      <w:r w:rsidRPr="00D86E1C">
        <w:rPr>
          <w:rFonts w:hint="eastAsia"/>
          <w:lang w:val="fr-FR" w:eastAsia="zh-CN"/>
        </w:rPr>
        <w:t xml:space="preserve">ITU-T </w:t>
      </w:r>
      <w:r w:rsidRPr="00D86E1C">
        <w:rPr>
          <w:lang w:val="fr-FR"/>
        </w:rPr>
        <w:t>Y.1540</w:t>
      </w:r>
      <w:proofErr w:type="spellStart"/>
      <w:r w:rsidRPr="00D86E1C">
        <w:t>系列</w:t>
      </w:r>
      <w:proofErr w:type="spellEnd"/>
      <w:r w:rsidRPr="00D86E1C">
        <w:rPr>
          <w:rFonts w:hint="eastAsia"/>
          <w:lang w:eastAsia="zh-CN"/>
        </w:rPr>
        <w:t>、</w:t>
      </w:r>
      <w:r w:rsidRPr="00D86E1C">
        <w:rPr>
          <w:rFonts w:hint="eastAsia"/>
          <w:lang w:val="fr-FR" w:eastAsia="zh-CN"/>
        </w:rPr>
        <w:t xml:space="preserve">ITU-T </w:t>
      </w:r>
      <w:r w:rsidRPr="00D86E1C">
        <w:rPr>
          <w:lang w:val="fr-FR"/>
        </w:rPr>
        <w:t>Y.15</w:t>
      </w:r>
      <w:r>
        <w:rPr>
          <w:lang w:val="fr-FR"/>
        </w:rPr>
        <w:t>5</w:t>
      </w:r>
      <w:r w:rsidRPr="00D86E1C">
        <w:rPr>
          <w:lang w:val="fr-FR"/>
        </w:rPr>
        <w:t>0</w:t>
      </w:r>
      <w:proofErr w:type="spellStart"/>
      <w:r w:rsidRPr="00D86E1C">
        <w:t>系列</w:t>
      </w:r>
      <w:proofErr w:type="spellEnd"/>
      <w:r w:rsidRPr="00D86E1C">
        <w:rPr>
          <w:rFonts w:hint="eastAsia"/>
          <w:lang w:eastAsia="zh-CN"/>
        </w:rPr>
        <w:t>、</w:t>
      </w:r>
      <w:r w:rsidRPr="00D86E1C">
        <w:rPr>
          <w:rFonts w:hint="eastAsia"/>
          <w:lang w:val="fr-FR" w:eastAsia="zh-CN"/>
        </w:rPr>
        <w:t xml:space="preserve">ITU-T </w:t>
      </w:r>
      <w:r w:rsidRPr="00D86E1C">
        <w:rPr>
          <w:lang w:val="fr-FR"/>
        </w:rPr>
        <w:t>Y.1560</w:t>
      </w:r>
      <w:proofErr w:type="spellStart"/>
      <w:r w:rsidRPr="00D86E1C">
        <w:t>系列</w:t>
      </w:r>
      <w:proofErr w:type="spellEnd"/>
    </w:p>
    <w:p w14:paraId="120B415C"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13</w:t>
      </w:r>
      <w:r w:rsidRPr="00D86E1C">
        <w:rPr>
          <w:lang w:eastAsia="zh-CN"/>
        </w:rPr>
        <w:t>研究组</w:t>
      </w:r>
    </w:p>
    <w:p w14:paraId="54D728F5" w14:textId="77777777" w:rsidR="009F6CC0" w:rsidRPr="00D86E1C" w:rsidRDefault="008B6A39" w:rsidP="009F6CC0">
      <w:pPr>
        <w:rPr>
          <w:lang w:val="fr-FR" w:eastAsia="zh-CN"/>
        </w:rPr>
      </w:pPr>
      <w:r w:rsidRPr="00D86E1C">
        <w:rPr>
          <w:lang w:val="fr-FR" w:eastAsia="zh-CN"/>
        </w:rPr>
        <w:t>ITU-T F.600</w:t>
      </w:r>
      <w:r w:rsidRPr="00D86E1C">
        <w:rPr>
          <w:lang w:eastAsia="zh-CN"/>
        </w:rPr>
        <w:t>系列</w:t>
      </w:r>
    </w:p>
    <w:p w14:paraId="5D4B243B" w14:textId="77777777" w:rsidR="009F6CC0" w:rsidRPr="00D86E1C" w:rsidRDefault="008B6A39" w:rsidP="009F6CC0">
      <w:pPr>
        <w:rPr>
          <w:lang w:val="fr-FR" w:eastAsia="zh-CN"/>
        </w:rPr>
      </w:pPr>
      <w:r w:rsidRPr="00D86E1C">
        <w:rPr>
          <w:rFonts w:hint="eastAsia"/>
          <w:lang w:val="fr-FR" w:eastAsia="zh-CN"/>
        </w:rPr>
        <w:t>ITU-T G.801</w:t>
      </w:r>
      <w:r w:rsidRPr="00D86E1C">
        <w:rPr>
          <w:rFonts w:hint="eastAsia"/>
          <w:lang w:eastAsia="zh-CN"/>
        </w:rPr>
        <w:t>、</w:t>
      </w:r>
      <w:r w:rsidRPr="00D86E1C">
        <w:rPr>
          <w:rFonts w:hint="eastAsia"/>
          <w:lang w:val="fr-FR" w:eastAsia="zh-CN"/>
        </w:rPr>
        <w:t>ITU-T G.802</w:t>
      </w:r>
      <w:r w:rsidRPr="00D86E1C">
        <w:rPr>
          <w:rFonts w:hint="eastAsia"/>
          <w:lang w:eastAsia="zh-CN"/>
        </w:rPr>
        <w:t>、</w:t>
      </w:r>
      <w:r w:rsidRPr="00D86E1C">
        <w:rPr>
          <w:rFonts w:hint="eastAsia"/>
          <w:lang w:val="fr-FR" w:eastAsia="zh-CN"/>
        </w:rPr>
        <w:t>ITU-T G.860</w:t>
      </w:r>
      <w:r w:rsidRPr="00D86E1C">
        <w:rPr>
          <w:rFonts w:hint="eastAsia"/>
          <w:lang w:eastAsia="zh-CN"/>
        </w:rPr>
        <w:t>系列</w:t>
      </w:r>
    </w:p>
    <w:p w14:paraId="26B9D47C"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I</w:t>
      </w:r>
      <w:r w:rsidRPr="00D86E1C">
        <w:rPr>
          <w:lang w:eastAsia="zh-CN"/>
        </w:rPr>
        <w:t>系列</w:t>
      </w:r>
      <w:r w:rsidRPr="00D86E1C">
        <w:rPr>
          <w:lang w:val="fr-FR" w:eastAsia="zh-CN"/>
        </w:rPr>
        <w:t>；</w:t>
      </w:r>
      <w:r w:rsidRPr="00D86E1C">
        <w:rPr>
          <w:lang w:eastAsia="zh-CN"/>
        </w:rPr>
        <w:t>第</w:t>
      </w:r>
      <w:r w:rsidRPr="00D86E1C">
        <w:rPr>
          <w:lang w:val="fr-FR" w:eastAsia="zh-CN"/>
        </w:rPr>
        <w:t>2</w:t>
      </w:r>
      <w:r w:rsidRPr="00D86E1C">
        <w:rPr>
          <w:lang w:eastAsia="zh-CN"/>
        </w:rPr>
        <w:t>、第</w:t>
      </w:r>
      <w:r w:rsidRPr="00D86E1C">
        <w:rPr>
          <w:lang w:val="fr-FR" w:eastAsia="zh-CN"/>
        </w:rPr>
        <w:t>12</w:t>
      </w:r>
      <w:r w:rsidRPr="00D86E1C">
        <w:rPr>
          <w:rFonts w:hint="eastAsia"/>
          <w:lang w:eastAsia="zh-CN"/>
        </w:rPr>
        <w:t>和</w:t>
      </w:r>
      <w:r w:rsidRPr="00D86E1C">
        <w:rPr>
          <w:lang w:eastAsia="zh-CN"/>
        </w:rPr>
        <w:t>第</w:t>
      </w:r>
      <w:r w:rsidRPr="00D86E1C">
        <w:rPr>
          <w:lang w:val="fr-FR" w:eastAsia="zh-CN"/>
        </w:rPr>
        <w:t>15</w:t>
      </w:r>
      <w:r w:rsidRPr="00D86E1C">
        <w:rPr>
          <w:lang w:eastAsia="zh-CN"/>
        </w:rPr>
        <w:t>研究组负责的</w:t>
      </w:r>
      <w:r w:rsidRPr="00D86E1C">
        <w:rPr>
          <w:rFonts w:hint="eastAsia"/>
          <w:lang w:eastAsia="zh-CN"/>
        </w:rPr>
        <w:t>建议书</w:t>
      </w:r>
      <w:r w:rsidRPr="00D86E1C">
        <w:rPr>
          <w:lang w:eastAsia="zh-CN"/>
        </w:rPr>
        <w:t>以及以两位或三位数字编号的</w:t>
      </w:r>
      <w:r w:rsidRPr="00D86E1C">
        <w:rPr>
          <w:rFonts w:hint="eastAsia"/>
          <w:lang w:eastAsia="zh-CN"/>
        </w:rPr>
        <w:t>其他</w:t>
      </w:r>
      <w:r w:rsidRPr="00D86E1C">
        <w:rPr>
          <w:lang w:eastAsia="zh-CN"/>
        </w:rPr>
        <w:t>建议书除外</w:t>
      </w:r>
    </w:p>
    <w:p w14:paraId="421965D9" w14:textId="77777777" w:rsidR="009F6CC0" w:rsidRDefault="008B6A39" w:rsidP="009F6CC0">
      <w:pPr>
        <w:rPr>
          <w:spacing w:val="6"/>
          <w:lang w:val="fr-FR"/>
        </w:rPr>
      </w:pPr>
      <w:r w:rsidRPr="00D86E1C">
        <w:rPr>
          <w:rFonts w:hint="eastAsia"/>
          <w:spacing w:val="6"/>
          <w:lang w:val="fr-FR"/>
        </w:rPr>
        <w:t>ITU-T Q.</w:t>
      </w:r>
      <w:r w:rsidRPr="00D86E1C">
        <w:rPr>
          <w:spacing w:val="6"/>
          <w:lang w:val="fr-FR"/>
        </w:rPr>
        <w:t>933</w:t>
      </w:r>
      <w:r w:rsidRPr="00D86E1C">
        <w:rPr>
          <w:rFonts w:hint="eastAsia"/>
          <w:spacing w:val="6"/>
        </w:rPr>
        <w:t>、</w:t>
      </w:r>
      <w:r w:rsidRPr="00D86E1C">
        <w:rPr>
          <w:rFonts w:hint="eastAsia"/>
          <w:spacing w:val="6"/>
          <w:lang w:val="fr-FR"/>
        </w:rPr>
        <w:t>ITU-T Q.</w:t>
      </w:r>
      <w:r w:rsidRPr="00D86E1C">
        <w:rPr>
          <w:spacing w:val="6"/>
          <w:lang w:val="fr-FR"/>
        </w:rPr>
        <w:t>933</w:t>
      </w:r>
      <w:proofErr w:type="spellStart"/>
      <w:r w:rsidRPr="00257DD8">
        <w:rPr>
          <w:rFonts w:ascii="STKaiti" w:eastAsia="STKaiti" w:hAnsi="STKaiti" w:hint="eastAsia"/>
        </w:rPr>
        <w:t>之二</w:t>
      </w:r>
      <w:proofErr w:type="spellEnd"/>
      <w:r w:rsidRPr="00D86E1C">
        <w:rPr>
          <w:rFonts w:hint="eastAsia"/>
          <w:spacing w:val="6"/>
        </w:rPr>
        <w:t>、</w:t>
      </w:r>
      <w:r w:rsidRPr="00D86E1C">
        <w:rPr>
          <w:rFonts w:hint="eastAsia"/>
          <w:spacing w:val="6"/>
          <w:lang w:val="fr-FR"/>
        </w:rPr>
        <w:t>ITU-T Q.10xx</w:t>
      </w:r>
      <w:proofErr w:type="spellStart"/>
      <w:r w:rsidRPr="00D86E1C">
        <w:rPr>
          <w:rFonts w:hint="eastAsia"/>
          <w:spacing w:val="6"/>
        </w:rPr>
        <w:t>系列和</w:t>
      </w:r>
      <w:proofErr w:type="spellEnd"/>
      <w:r w:rsidRPr="00D86E1C">
        <w:rPr>
          <w:rFonts w:hint="eastAsia"/>
          <w:spacing w:val="6"/>
          <w:lang w:val="fr-FR"/>
        </w:rPr>
        <w:t>ITU-T Q.1700</w:t>
      </w:r>
      <w:proofErr w:type="spellStart"/>
      <w:r w:rsidRPr="00D86E1C">
        <w:rPr>
          <w:rFonts w:hint="eastAsia"/>
          <w:spacing w:val="6"/>
        </w:rPr>
        <w:t>系列</w:t>
      </w:r>
      <w:proofErr w:type="spellEnd"/>
    </w:p>
    <w:p w14:paraId="636516A3" w14:textId="77777777" w:rsidR="009F6CC0" w:rsidRPr="00D86E1C" w:rsidRDefault="008B6A39" w:rsidP="009F6CC0">
      <w:pPr>
        <w:rPr>
          <w:lang w:val="fr-FR"/>
        </w:rPr>
      </w:pPr>
      <w:r w:rsidRPr="00D86E1C">
        <w:rPr>
          <w:spacing w:val="6"/>
          <w:lang w:val="fr-FR"/>
        </w:rPr>
        <w:t>ITU-T X.1-ITU-T X.25</w:t>
      </w:r>
      <w:r w:rsidRPr="00D86E1C">
        <w:rPr>
          <w:spacing w:val="6"/>
        </w:rPr>
        <w:t>、</w:t>
      </w:r>
      <w:r w:rsidRPr="00D86E1C">
        <w:rPr>
          <w:lang w:val="fr-FR"/>
        </w:rPr>
        <w:t>ITU-T X.28-ITU-T X.49</w:t>
      </w:r>
      <w:r w:rsidRPr="00D86E1C">
        <w:t>、</w:t>
      </w:r>
      <w:r w:rsidRPr="00D86E1C">
        <w:rPr>
          <w:lang w:val="fr-FR"/>
        </w:rPr>
        <w:t>ITU-T X.60-ITU-T X.84</w:t>
      </w:r>
      <w:r w:rsidRPr="00D86E1C">
        <w:t>、</w:t>
      </w:r>
      <w:r w:rsidRPr="00D86E1C">
        <w:rPr>
          <w:lang w:val="fr-FR"/>
        </w:rPr>
        <w:t>ITU-T X.90-ITU-T X.159</w:t>
      </w:r>
      <w:r w:rsidRPr="00D86E1C">
        <w:t>、</w:t>
      </w:r>
      <w:r w:rsidRPr="00D86E1C">
        <w:rPr>
          <w:lang w:val="fr-FR"/>
        </w:rPr>
        <w:t>ITU-T X.180-ITU-T X.199</w:t>
      </w:r>
      <w:r w:rsidRPr="00D86E1C">
        <w:t>、</w:t>
      </w:r>
      <w:r w:rsidRPr="00D86E1C">
        <w:rPr>
          <w:lang w:val="fr-FR"/>
        </w:rPr>
        <w:t>ITU-T X.272</w:t>
      </w:r>
      <w:r w:rsidRPr="00D86E1C">
        <w:t>、</w:t>
      </w:r>
      <w:r w:rsidRPr="00D86E1C">
        <w:rPr>
          <w:lang w:val="fr-FR"/>
        </w:rPr>
        <w:t>ITU-T X.300</w:t>
      </w:r>
      <w:proofErr w:type="spellStart"/>
      <w:r w:rsidRPr="00D86E1C">
        <w:t>系列</w:t>
      </w:r>
      <w:proofErr w:type="spellEnd"/>
    </w:p>
    <w:p w14:paraId="38225F21" w14:textId="77777777" w:rsidR="009F6CC0" w:rsidRPr="00D86E1C" w:rsidRDefault="008B6A39" w:rsidP="009F6CC0">
      <w:pPr>
        <w:rPr>
          <w:rFonts w:ascii="Times" w:hAnsi="Times"/>
          <w:b/>
          <w:lang w:val="fr-FR" w:eastAsia="zh-CN"/>
        </w:rPr>
      </w:pPr>
      <w:r w:rsidRPr="00D86E1C">
        <w:rPr>
          <w:rFonts w:hint="eastAsia"/>
          <w:lang w:val="fr-FR" w:eastAsia="zh-CN"/>
        </w:rPr>
        <w:t xml:space="preserve">ITU-T </w:t>
      </w:r>
      <w:r w:rsidRPr="00D86E1C">
        <w:rPr>
          <w:lang w:val="fr-FR" w:eastAsia="zh-CN"/>
        </w:rPr>
        <w:t>Y</w:t>
      </w:r>
      <w:r w:rsidRPr="00D86E1C">
        <w:rPr>
          <w:lang w:eastAsia="zh-CN"/>
        </w:rPr>
        <w:t>系列</w:t>
      </w:r>
      <w:r w:rsidRPr="00D86E1C">
        <w:rPr>
          <w:lang w:val="fr-FR" w:eastAsia="zh-CN"/>
        </w:rPr>
        <w:t>；</w:t>
      </w:r>
      <w:r w:rsidRPr="00D86E1C">
        <w:rPr>
          <w:lang w:eastAsia="zh-CN"/>
        </w:rPr>
        <w:t>第</w:t>
      </w:r>
      <w:r w:rsidRPr="00D86E1C">
        <w:rPr>
          <w:lang w:val="fr-FR" w:eastAsia="zh-CN"/>
        </w:rPr>
        <w:t>12</w:t>
      </w:r>
      <w:r w:rsidRPr="00D86E1C">
        <w:rPr>
          <w:lang w:eastAsia="zh-CN"/>
        </w:rPr>
        <w:t>、第</w:t>
      </w:r>
      <w:r w:rsidRPr="00D86E1C">
        <w:rPr>
          <w:lang w:val="fr-FR" w:eastAsia="zh-CN"/>
        </w:rPr>
        <w:t>15</w:t>
      </w:r>
      <w:r>
        <w:rPr>
          <w:rFonts w:hint="eastAsia"/>
          <w:lang w:val="fr-FR" w:eastAsia="zh-CN"/>
        </w:rPr>
        <w:t>、</w:t>
      </w:r>
      <w:r w:rsidRPr="00D86E1C">
        <w:rPr>
          <w:lang w:eastAsia="zh-CN"/>
        </w:rPr>
        <w:t>第</w:t>
      </w:r>
      <w:r w:rsidRPr="00D86E1C">
        <w:rPr>
          <w:lang w:val="fr-FR" w:eastAsia="zh-CN"/>
        </w:rPr>
        <w:t>16</w:t>
      </w:r>
      <w:r>
        <w:rPr>
          <w:rFonts w:hint="eastAsia"/>
          <w:lang w:val="fr-FR" w:eastAsia="zh-CN"/>
        </w:rPr>
        <w:t>和</w:t>
      </w:r>
      <w:r>
        <w:rPr>
          <w:lang w:val="fr-FR" w:eastAsia="zh-CN"/>
        </w:rPr>
        <w:t>第</w:t>
      </w:r>
      <w:r>
        <w:rPr>
          <w:rFonts w:hint="eastAsia"/>
          <w:lang w:val="fr-FR" w:eastAsia="zh-CN"/>
        </w:rPr>
        <w:t>20</w:t>
      </w:r>
      <w:r w:rsidRPr="00D86E1C">
        <w:rPr>
          <w:lang w:eastAsia="zh-CN"/>
        </w:rPr>
        <w:t>研究组负责的建议书除外</w:t>
      </w:r>
    </w:p>
    <w:p w14:paraId="19A84EC1" w14:textId="77777777" w:rsidR="009F6CC0" w:rsidRPr="00D86E1C" w:rsidRDefault="008B6A39" w:rsidP="00544813">
      <w:pPr>
        <w:pStyle w:val="Heading4"/>
        <w:rPr>
          <w:lang w:val="fr-FR" w:eastAsia="zh-CN"/>
        </w:rPr>
      </w:pPr>
      <w:r w:rsidRPr="00D86E1C">
        <w:rPr>
          <w:rFonts w:hint="eastAsia"/>
          <w:lang w:val="fr-FR" w:eastAsia="zh-CN"/>
        </w:rPr>
        <w:lastRenderedPageBreak/>
        <w:t>ITU-T</w:t>
      </w:r>
      <w:r w:rsidRPr="00D86E1C">
        <w:rPr>
          <w:lang w:eastAsia="zh-CN"/>
        </w:rPr>
        <w:t>第</w:t>
      </w:r>
      <w:r w:rsidRPr="00D86E1C">
        <w:rPr>
          <w:lang w:val="fr-FR" w:eastAsia="zh-CN"/>
        </w:rPr>
        <w:t>15</w:t>
      </w:r>
      <w:r w:rsidRPr="00D86E1C">
        <w:rPr>
          <w:lang w:eastAsia="zh-CN"/>
        </w:rPr>
        <w:t>研究组</w:t>
      </w:r>
    </w:p>
    <w:p w14:paraId="68E20CD1" w14:textId="77777777" w:rsidR="009F6CC0" w:rsidRPr="00D86E1C" w:rsidRDefault="008B6A39" w:rsidP="009F6CC0">
      <w:pPr>
        <w:keepNext/>
        <w:keepLines/>
        <w:rPr>
          <w:lang w:val="fr-FR" w:eastAsia="zh-CN"/>
        </w:rPr>
      </w:pPr>
      <w:r w:rsidRPr="00D86E1C">
        <w:rPr>
          <w:rFonts w:hint="eastAsia"/>
          <w:lang w:val="fr-FR" w:eastAsia="zh-CN"/>
        </w:rPr>
        <w:t xml:space="preserve">ITU-T </w:t>
      </w:r>
      <w:r w:rsidRPr="00D86E1C">
        <w:rPr>
          <w:lang w:val="fr-FR" w:eastAsia="zh-CN"/>
        </w:rPr>
        <w:t>G</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、第</w:t>
      </w:r>
      <w:r w:rsidRPr="00D86E1C">
        <w:rPr>
          <w:lang w:val="fr-FR" w:eastAsia="zh-CN"/>
        </w:rPr>
        <w:t>12</w:t>
      </w:r>
      <w:r w:rsidRPr="00D86E1C">
        <w:rPr>
          <w:lang w:eastAsia="zh-CN"/>
        </w:rPr>
        <w:t>、第</w:t>
      </w:r>
      <w:r w:rsidRPr="00D86E1C">
        <w:rPr>
          <w:lang w:val="fr-FR" w:eastAsia="zh-CN"/>
        </w:rPr>
        <w:t>13</w:t>
      </w:r>
      <w:r w:rsidRPr="00D86E1C">
        <w:rPr>
          <w:lang w:eastAsia="zh-CN"/>
        </w:rPr>
        <w:t>和第</w:t>
      </w:r>
      <w:r w:rsidRPr="00D86E1C">
        <w:rPr>
          <w:lang w:val="fr-FR" w:eastAsia="zh-CN"/>
        </w:rPr>
        <w:t>16</w:t>
      </w:r>
      <w:r w:rsidRPr="00D86E1C">
        <w:rPr>
          <w:lang w:eastAsia="zh-CN"/>
        </w:rPr>
        <w:t>研究组负责的建议书除外</w:t>
      </w:r>
    </w:p>
    <w:p w14:paraId="43128B70" w14:textId="77777777" w:rsidR="009F6CC0" w:rsidRPr="00D86E1C" w:rsidRDefault="008B6A39" w:rsidP="009F6CC0">
      <w:pPr>
        <w:rPr>
          <w:spacing w:val="-4"/>
          <w:lang w:val="fr-CH"/>
        </w:rPr>
      </w:pPr>
      <w:r w:rsidRPr="00D86E1C">
        <w:rPr>
          <w:spacing w:val="-4"/>
          <w:lang w:val="fr-CH"/>
        </w:rPr>
        <w:t>ITU-T I.326</w:t>
      </w:r>
      <w:r w:rsidRPr="00D86E1C">
        <w:rPr>
          <w:spacing w:val="-4"/>
        </w:rPr>
        <w:t>、</w:t>
      </w:r>
      <w:r w:rsidRPr="00D86E1C">
        <w:rPr>
          <w:spacing w:val="-4"/>
          <w:lang w:val="fr-CH"/>
        </w:rPr>
        <w:t>ITU-T I.414</w:t>
      </w:r>
      <w:r w:rsidRPr="00D86E1C">
        <w:rPr>
          <w:spacing w:val="-4"/>
        </w:rPr>
        <w:t>、</w:t>
      </w:r>
      <w:r w:rsidRPr="00D86E1C">
        <w:rPr>
          <w:spacing w:val="-4"/>
          <w:lang w:val="fr-CH"/>
        </w:rPr>
        <w:t>ITU-T I.430</w:t>
      </w:r>
      <w:proofErr w:type="spellStart"/>
      <w:r w:rsidRPr="00D86E1C">
        <w:rPr>
          <w:spacing w:val="-4"/>
        </w:rPr>
        <w:t>系列</w:t>
      </w:r>
      <w:proofErr w:type="spellEnd"/>
      <w:r w:rsidRPr="00D86E1C">
        <w:rPr>
          <w:spacing w:val="-4"/>
        </w:rPr>
        <w:t>、</w:t>
      </w:r>
      <w:r w:rsidRPr="00D86E1C">
        <w:rPr>
          <w:spacing w:val="-4"/>
          <w:lang w:val="fr-CH"/>
        </w:rPr>
        <w:t>ITU-T I.6</w:t>
      </w:r>
      <w:r w:rsidRPr="00D86E1C">
        <w:rPr>
          <w:rFonts w:hint="eastAsia"/>
          <w:spacing w:val="-4"/>
          <w:lang w:val="fr-CH"/>
        </w:rPr>
        <w:t>0</w:t>
      </w:r>
      <w:r w:rsidRPr="00D86E1C">
        <w:rPr>
          <w:spacing w:val="-4"/>
          <w:lang w:val="fr-CH"/>
        </w:rPr>
        <w:t>0</w:t>
      </w:r>
      <w:proofErr w:type="spellStart"/>
      <w:r w:rsidRPr="00D86E1C">
        <w:rPr>
          <w:rFonts w:hint="eastAsia"/>
          <w:spacing w:val="-4"/>
        </w:rPr>
        <w:t>系列</w:t>
      </w:r>
      <w:r w:rsidRPr="00D86E1C">
        <w:rPr>
          <w:spacing w:val="-4"/>
        </w:rPr>
        <w:t>和</w:t>
      </w:r>
      <w:proofErr w:type="spellEnd"/>
      <w:r w:rsidRPr="00D86E1C">
        <w:rPr>
          <w:spacing w:val="-4"/>
          <w:lang w:val="fr-CH"/>
        </w:rPr>
        <w:t>ITU-T I.700</w:t>
      </w:r>
      <w:proofErr w:type="spellStart"/>
      <w:r w:rsidRPr="00D86E1C">
        <w:rPr>
          <w:spacing w:val="-4"/>
        </w:rPr>
        <w:t>系列</w:t>
      </w:r>
      <w:proofErr w:type="spellEnd"/>
      <w:r w:rsidRPr="00D86E1C">
        <w:rPr>
          <w:spacing w:val="-4"/>
          <w:lang w:val="fr-CH"/>
        </w:rPr>
        <w:t>，</w:t>
      </w:r>
      <w:r w:rsidRPr="00D86E1C">
        <w:rPr>
          <w:rFonts w:hint="eastAsia"/>
          <w:spacing w:val="-4"/>
          <w:lang w:val="fr-CH" w:eastAsia="zh-CN"/>
        </w:rPr>
        <w:t xml:space="preserve">ITU-T </w:t>
      </w:r>
      <w:r w:rsidRPr="00D86E1C">
        <w:rPr>
          <w:spacing w:val="-4"/>
          <w:lang w:val="fr-CH"/>
        </w:rPr>
        <w:t>I.75</w:t>
      </w:r>
      <w:r w:rsidRPr="00D86E1C">
        <w:rPr>
          <w:rFonts w:hint="eastAsia"/>
          <w:spacing w:val="-4"/>
          <w:lang w:val="fr-CH"/>
        </w:rPr>
        <w:t>0</w:t>
      </w:r>
      <w:proofErr w:type="spellStart"/>
      <w:r w:rsidRPr="00D86E1C">
        <w:rPr>
          <w:rFonts w:hint="eastAsia"/>
          <w:spacing w:val="-4"/>
        </w:rPr>
        <w:t>系列</w:t>
      </w:r>
      <w:r w:rsidRPr="00D86E1C">
        <w:rPr>
          <w:spacing w:val="-4"/>
        </w:rPr>
        <w:t>除外</w:t>
      </w:r>
      <w:proofErr w:type="spellEnd"/>
    </w:p>
    <w:p w14:paraId="397C158A" w14:textId="77777777" w:rsidR="009F6CC0" w:rsidRPr="00F83484" w:rsidRDefault="008B6A39" w:rsidP="009F6CC0">
      <w:pPr>
        <w:rPr>
          <w:lang w:val="fr-CH" w:eastAsia="zh-CN"/>
        </w:rPr>
      </w:pPr>
      <w:r w:rsidRPr="00D86E1C">
        <w:rPr>
          <w:spacing w:val="-4"/>
          <w:lang w:val="fr-FR"/>
        </w:rPr>
        <w:t>ITU-T</w:t>
      </w:r>
      <w:r w:rsidRPr="00F83484">
        <w:rPr>
          <w:spacing w:val="-4"/>
          <w:lang w:val="fr-CH"/>
        </w:rPr>
        <w:t xml:space="preserve"> J.190</w:t>
      </w:r>
      <w:r>
        <w:rPr>
          <w:rFonts w:hint="eastAsia"/>
          <w:spacing w:val="-4"/>
          <w:lang w:eastAsia="zh-CN"/>
        </w:rPr>
        <w:t>和</w:t>
      </w:r>
      <w:r w:rsidRPr="00D86E1C">
        <w:rPr>
          <w:spacing w:val="-4"/>
          <w:lang w:val="fr-FR"/>
        </w:rPr>
        <w:t>ITU-T</w:t>
      </w:r>
      <w:r w:rsidRPr="00F83484">
        <w:rPr>
          <w:spacing w:val="-4"/>
          <w:lang w:val="fr-CH"/>
        </w:rPr>
        <w:t xml:space="preserve"> J.1</w:t>
      </w:r>
      <w:r>
        <w:rPr>
          <w:spacing w:val="-4"/>
          <w:lang w:val="fr-CH"/>
        </w:rPr>
        <w:t>92</w:t>
      </w:r>
    </w:p>
    <w:p w14:paraId="68531E68" w14:textId="77777777" w:rsidR="009F6CC0" w:rsidRPr="00D86E1C" w:rsidRDefault="008B6A39" w:rsidP="009F6CC0">
      <w:pPr>
        <w:rPr>
          <w:lang w:val="fr-CH" w:eastAsia="zh-CN"/>
        </w:rPr>
      </w:pPr>
      <w:r w:rsidRPr="00D86E1C">
        <w:rPr>
          <w:rFonts w:hint="eastAsia"/>
          <w:lang w:val="fr-CH" w:eastAsia="zh-CN"/>
        </w:rPr>
        <w:t>ITU-T L</w:t>
      </w:r>
      <w:r w:rsidRPr="00D86E1C">
        <w:rPr>
          <w:rFonts w:hint="eastAsia"/>
          <w:lang w:eastAsia="zh-CN"/>
        </w:rPr>
        <w:t>系列</w:t>
      </w:r>
      <w:r w:rsidRPr="00D86E1C">
        <w:rPr>
          <w:rFonts w:hint="eastAsia"/>
          <w:lang w:val="fr-CH" w:eastAsia="zh-CN"/>
        </w:rPr>
        <w:t>，</w:t>
      </w:r>
      <w:r w:rsidRPr="00D86E1C">
        <w:rPr>
          <w:rFonts w:hint="eastAsia"/>
          <w:lang w:eastAsia="zh-CN"/>
        </w:rPr>
        <w:t>第</w:t>
      </w:r>
      <w:r w:rsidRPr="00D86E1C">
        <w:rPr>
          <w:rFonts w:hint="eastAsia"/>
          <w:lang w:val="fr-CH" w:eastAsia="zh-CN"/>
        </w:rPr>
        <w:t>5</w:t>
      </w:r>
      <w:r w:rsidRPr="00D86E1C">
        <w:rPr>
          <w:rFonts w:hint="eastAsia"/>
          <w:lang w:eastAsia="zh-CN"/>
        </w:rPr>
        <w:t>研究组负责的建议书除外</w:t>
      </w:r>
    </w:p>
    <w:p w14:paraId="57C25C5D" w14:textId="77777777" w:rsidR="009F6CC0" w:rsidRPr="00D86E1C" w:rsidRDefault="008B6A39" w:rsidP="009F6CC0">
      <w:pPr>
        <w:rPr>
          <w:lang w:val="fr-CH" w:eastAsia="zh-CN"/>
        </w:rPr>
      </w:pPr>
      <w:r w:rsidRPr="00D86E1C">
        <w:rPr>
          <w:rFonts w:hint="eastAsia"/>
          <w:lang w:val="fr-CH" w:eastAsia="zh-CN"/>
        </w:rPr>
        <w:t>ITU-T O</w:t>
      </w:r>
      <w:r w:rsidRPr="00D86E1C">
        <w:rPr>
          <w:rFonts w:hint="eastAsia"/>
          <w:lang w:eastAsia="zh-CN"/>
        </w:rPr>
        <w:t>系列</w:t>
      </w:r>
      <w:r w:rsidRPr="00D86E1C">
        <w:rPr>
          <w:rFonts w:hint="eastAsia"/>
          <w:lang w:val="fr-CH" w:eastAsia="zh-CN"/>
        </w:rPr>
        <w:t>（</w:t>
      </w:r>
      <w:r w:rsidRPr="00D86E1C">
        <w:rPr>
          <w:rFonts w:hint="eastAsia"/>
          <w:lang w:eastAsia="zh-CN"/>
        </w:rPr>
        <w:t>包括</w:t>
      </w:r>
      <w:r w:rsidRPr="00D86E1C">
        <w:rPr>
          <w:rFonts w:hint="eastAsia"/>
          <w:lang w:val="fr-CH" w:eastAsia="zh-CN"/>
        </w:rPr>
        <w:t>ITU-T O.41/P.53</w:t>
      </w:r>
      <w:r w:rsidRPr="00D86E1C">
        <w:rPr>
          <w:rFonts w:hint="eastAsia"/>
          <w:lang w:val="fr-CH" w:eastAsia="zh-CN"/>
        </w:rPr>
        <w:t>），</w:t>
      </w:r>
      <w:r w:rsidRPr="00D86E1C">
        <w:rPr>
          <w:rFonts w:hint="eastAsia"/>
          <w:lang w:eastAsia="zh-CN"/>
        </w:rPr>
        <w:t>第</w:t>
      </w:r>
      <w:r w:rsidRPr="00D86E1C">
        <w:rPr>
          <w:rFonts w:hint="eastAsia"/>
          <w:lang w:val="fr-CH" w:eastAsia="zh-CN"/>
        </w:rPr>
        <w:t>2</w:t>
      </w:r>
      <w:r w:rsidRPr="00D86E1C">
        <w:rPr>
          <w:rFonts w:hint="eastAsia"/>
          <w:lang w:eastAsia="zh-CN"/>
        </w:rPr>
        <w:t>研究组负责的建议书除外</w:t>
      </w:r>
    </w:p>
    <w:p w14:paraId="565E3ACB" w14:textId="77777777" w:rsidR="009F6CC0" w:rsidRPr="00D86E1C" w:rsidRDefault="008B6A39" w:rsidP="009F6CC0">
      <w:pPr>
        <w:rPr>
          <w:lang w:val="fr-CH" w:eastAsia="zh-CN"/>
        </w:rPr>
      </w:pPr>
      <w:r w:rsidRPr="00D86E1C">
        <w:rPr>
          <w:rFonts w:hint="eastAsia"/>
          <w:lang w:val="fr-CH" w:eastAsia="zh-CN"/>
        </w:rPr>
        <w:t>ITU-T Q.49/O.22</w:t>
      </w:r>
      <w:r w:rsidRPr="00D86E1C">
        <w:rPr>
          <w:rFonts w:hint="eastAsia"/>
          <w:lang w:eastAsia="zh-CN"/>
        </w:rPr>
        <w:t>和</w:t>
      </w:r>
      <w:r w:rsidRPr="00D86E1C">
        <w:rPr>
          <w:lang w:val="fr-CH" w:eastAsia="zh-CN"/>
        </w:rPr>
        <w:t>ITU-T Q.500</w:t>
      </w:r>
      <w:r w:rsidRPr="00D86E1C">
        <w:rPr>
          <w:lang w:eastAsia="zh-CN"/>
        </w:rPr>
        <w:t>系列</w:t>
      </w:r>
      <w:r w:rsidRPr="00D86E1C">
        <w:rPr>
          <w:lang w:val="fr-CH" w:eastAsia="zh-CN"/>
        </w:rPr>
        <w:t>；</w:t>
      </w:r>
      <w:r w:rsidRPr="00D86E1C">
        <w:rPr>
          <w:lang w:val="fr-CH" w:eastAsia="zh-CN"/>
        </w:rPr>
        <w:t>ITU-T Q.513</w:t>
      </w:r>
      <w:r w:rsidRPr="00D86E1C">
        <w:rPr>
          <w:lang w:eastAsia="zh-CN"/>
        </w:rPr>
        <w:t>除外</w:t>
      </w:r>
    </w:p>
    <w:p w14:paraId="780263DF" w14:textId="77777777" w:rsidR="009F6CC0" w:rsidRPr="00D86E1C" w:rsidRDefault="008B6A39" w:rsidP="009F6CC0">
      <w:pPr>
        <w:rPr>
          <w:lang w:val="fr-CH" w:eastAsia="zh-CN"/>
        </w:rPr>
      </w:pPr>
      <w:r w:rsidRPr="00D86E1C">
        <w:rPr>
          <w:rFonts w:hint="eastAsia"/>
          <w:lang w:val="fr-CH" w:eastAsia="zh-CN"/>
        </w:rPr>
        <w:t xml:space="preserve">ITU-T </w:t>
      </w:r>
      <w:r w:rsidRPr="00D86E1C">
        <w:rPr>
          <w:lang w:val="fr-CH" w:eastAsia="zh-CN"/>
        </w:rPr>
        <w:t>R</w:t>
      </w:r>
      <w:r w:rsidRPr="00D86E1C">
        <w:rPr>
          <w:lang w:eastAsia="zh-CN"/>
        </w:rPr>
        <w:t>系列建议书</w:t>
      </w:r>
      <w:r w:rsidRPr="00D86E1C">
        <w:rPr>
          <w:rFonts w:hint="eastAsia"/>
          <w:lang w:eastAsia="zh-CN"/>
        </w:rPr>
        <w:t>的充实完善</w:t>
      </w:r>
    </w:p>
    <w:p w14:paraId="0EBE51F5" w14:textId="77777777" w:rsidR="009F6CC0" w:rsidRPr="00D86E1C" w:rsidRDefault="008B6A39" w:rsidP="009F6CC0">
      <w:pPr>
        <w:rPr>
          <w:lang w:val="fr-CH"/>
        </w:rPr>
      </w:pPr>
      <w:r w:rsidRPr="00D86E1C">
        <w:rPr>
          <w:lang w:val="fr-CH"/>
        </w:rPr>
        <w:t>ITU-T X.50</w:t>
      </w:r>
      <w:proofErr w:type="spellStart"/>
      <w:r w:rsidRPr="00D86E1C">
        <w:t>系列</w:t>
      </w:r>
      <w:proofErr w:type="spellEnd"/>
      <w:r w:rsidRPr="00D86E1C">
        <w:t>、</w:t>
      </w:r>
      <w:r w:rsidRPr="00D86E1C">
        <w:rPr>
          <w:lang w:val="fr-CH"/>
        </w:rPr>
        <w:t>ITU-T X.85/Y.1321</w:t>
      </w:r>
      <w:r w:rsidRPr="00D86E1C">
        <w:t>、</w:t>
      </w:r>
      <w:r w:rsidRPr="00D86E1C">
        <w:rPr>
          <w:lang w:val="fr-CH"/>
        </w:rPr>
        <w:t>ITU-T X.86/Y.1323</w:t>
      </w:r>
      <w:r w:rsidRPr="00D86E1C">
        <w:t>、</w:t>
      </w:r>
      <w:r w:rsidRPr="00D86E1C">
        <w:rPr>
          <w:lang w:val="fr-CH"/>
        </w:rPr>
        <w:t>ITU-T X.87/Y.1324</w:t>
      </w:r>
    </w:p>
    <w:p w14:paraId="365AE5DE"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V.38</w:t>
      </w:r>
      <w:r w:rsidRPr="00D86E1C">
        <w:t>、</w:t>
      </w:r>
      <w:r w:rsidRPr="00D86E1C">
        <w:rPr>
          <w:rFonts w:hint="eastAsia"/>
          <w:lang w:val="fr-FR" w:eastAsia="zh-CN"/>
        </w:rPr>
        <w:t xml:space="preserve">ITU-T </w:t>
      </w:r>
      <w:r w:rsidRPr="00D86E1C">
        <w:rPr>
          <w:rFonts w:hint="eastAsia"/>
          <w:lang w:val="fr-FR"/>
        </w:rPr>
        <w:t>V.55/O.71</w:t>
      </w:r>
      <w:r w:rsidRPr="00D86E1C">
        <w:rPr>
          <w:rFonts w:hint="eastAsia"/>
        </w:rPr>
        <w:t>、</w:t>
      </w:r>
      <w:r w:rsidRPr="00D86E1C">
        <w:rPr>
          <w:rFonts w:hint="eastAsia"/>
          <w:lang w:val="fr-FR" w:eastAsia="zh-CN"/>
        </w:rPr>
        <w:t xml:space="preserve">ITU-T </w:t>
      </w:r>
      <w:r w:rsidRPr="00D86E1C">
        <w:rPr>
          <w:lang w:val="fr-FR"/>
        </w:rPr>
        <w:t>V.300</w:t>
      </w:r>
    </w:p>
    <w:p w14:paraId="58314286" w14:textId="77777777" w:rsidR="009F6CC0" w:rsidRPr="00D86E1C" w:rsidRDefault="008B6A39" w:rsidP="009F6CC0">
      <w:pPr>
        <w:rPr>
          <w:lang w:val="fr-FR"/>
        </w:rPr>
      </w:pPr>
      <w:r w:rsidRPr="00D86E1C">
        <w:rPr>
          <w:rFonts w:hint="eastAsia"/>
          <w:lang w:val="fr-FR" w:eastAsia="zh-CN"/>
        </w:rPr>
        <w:t xml:space="preserve">ITU-T </w:t>
      </w:r>
      <w:r w:rsidRPr="00D86E1C">
        <w:rPr>
          <w:lang w:val="fr-FR"/>
        </w:rPr>
        <w:t>Y.1300</w:t>
      </w:r>
      <w:r w:rsidRPr="00D86E1C">
        <w:rPr>
          <w:rFonts w:hint="eastAsia"/>
          <w:lang w:val="fr-FR"/>
        </w:rPr>
        <w:t>-</w:t>
      </w:r>
      <w:r w:rsidRPr="00D86E1C">
        <w:rPr>
          <w:rFonts w:hint="eastAsia"/>
          <w:lang w:val="fr-FR" w:eastAsia="zh-CN"/>
        </w:rPr>
        <w:t xml:space="preserve">ITU-T </w:t>
      </w:r>
      <w:r w:rsidRPr="00D86E1C">
        <w:rPr>
          <w:rFonts w:hint="eastAsia"/>
          <w:lang w:val="fr-FR"/>
        </w:rPr>
        <w:t>Y.1309</w:t>
      </w:r>
      <w:r w:rsidRPr="00D86E1C">
        <w:rPr>
          <w:rFonts w:hint="eastAsia"/>
          <w:lang w:val="fr-FR"/>
        </w:rPr>
        <w:t>，</w:t>
      </w:r>
      <w:r w:rsidRPr="00D86E1C">
        <w:rPr>
          <w:rFonts w:hint="eastAsia"/>
          <w:lang w:val="fr-FR" w:eastAsia="zh-CN"/>
        </w:rPr>
        <w:t xml:space="preserve">ITU-T </w:t>
      </w:r>
      <w:r w:rsidRPr="00D86E1C">
        <w:rPr>
          <w:rFonts w:hint="eastAsia"/>
          <w:lang w:val="fr-FR"/>
        </w:rPr>
        <w:t>Y.1320-</w:t>
      </w:r>
      <w:r w:rsidRPr="00D86E1C">
        <w:rPr>
          <w:rFonts w:hint="eastAsia"/>
          <w:lang w:val="fr-FR" w:eastAsia="zh-CN"/>
        </w:rPr>
        <w:t xml:space="preserve">ITU-T </w:t>
      </w:r>
      <w:r w:rsidRPr="00D86E1C">
        <w:rPr>
          <w:rFonts w:hint="eastAsia"/>
          <w:lang w:val="fr-FR"/>
        </w:rPr>
        <w:t>Y.1399</w:t>
      </w:r>
      <w:r w:rsidRPr="00D86E1C">
        <w:rPr>
          <w:rFonts w:hint="eastAsia"/>
          <w:lang w:val="fr-FR"/>
        </w:rPr>
        <w:t>，</w:t>
      </w:r>
      <w:r w:rsidRPr="00D86E1C">
        <w:rPr>
          <w:rFonts w:hint="eastAsia"/>
          <w:lang w:val="fr-FR" w:eastAsia="zh-CN"/>
        </w:rPr>
        <w:t xml:space="preserve">ITU-T </w:t>
      </w:r>
      <w:r w:rsidRPr="00D86E1C">
        <w:rPr>
          <w:rFonts w:hint="eastAsia"/>
          <w:lang w:val="fr-FR"/>
        </w:rPr>
        <w:t>Y.1501</w:t>
      </w:r>
      <w:r w:rsidRPr="00D86E1C">
        <w:rPr>
          <w:rFonts w:hint="eastAsia"/>
        </w:rPr>
        <w:t>和</w:t>
      </w:r>
      <w:r w:rsidRPr="00D86E1C">
        <w:rPr>
          <w:rFonts w:hint="eastAsia"/>
          <w:lang w:val="fr-FR" w:eastAsia="zh-CN"/>
        </w:rPr>
        <w:t xml:space="preserve">ITU-T </w:t>
      </w:r>
      <w:r w:rsidRPr="00D86E1C">
        <w:rPr>
          <w:lang w:val="fr-FR"/>
        </w:rPr>
        <w:t>Y.1700</w:t>
      </w:r>
      <w:r w:rsidRPr="00D86E1C">
        <w:rPr>
          <w:rFonts w:hint="eastAsia"/>
          <w:lang w:val="fr-FR" w:eastAsia="zh-CN"/>
        </w:rPr>
        <w:br/>
      </w:r>
      <w:proofErr w:type="spellStart"/>
      <w:r w:rsidRPr="00D86E1C">
        <w:rPr>
          <w:rFonts w:hint="eastAsia"/>
        </w:rPr>
        <w:t>系列</w:t>
      </w:r>
      <w:proofErr w:type="spellEnd"/>
    </w:p>
    <w:p w14:paraId="74D1F674"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16</w:t>
      </w:r>
      <w:r w:rsidRPr="00D86E1C">
        <w:rPr>
          <w:lang w:eastAsia="zh-CN"/>
        </w:rPr>
        <w:t>研究组</w:t>
      </w:r>
    </w:p>
    <w:p w14:paraId="35E8AFEF" w14:textId="77777777" w:rsidR="009F6CC0" w:rsidRDefault="008B6A39" w:rsidP="009F6CC0">
      <w:pPr>
        <w:rPr>
          <w:lang w:val="fr-FR" w:eastAsia="zh-CN"/>
        </w:rPr>
      </w:pPr>
      <w:r w:rsidRPr="00507748">
        <w:rPr>
          <w:lang w:val="fr-CH"/>
        </w:rPr>
        <w:t>ITU-T E.120 – ITU-T E.139</w:t>
      </w:r>
      <w:r>
        <w:rPr>
          <w:rFonts w:hint="eastAsia"/>
          <w:lang w:val="fr-CH" w:eastAsia="zh-CN"/>
        </w:rPr>
        <w:t>（</w:t>
      </w:r>
      <w:r w:rsidRPr="00507748">
        <w:rPr>
          <w:lang w:val="fr-CH"/>
        </w:rPr>
        <w:t>ITU-T E.129</w:t>
      </w:r>
      <w:r w:rsidRPr="00D86E1C">
        <w:rPr>
          <w:lang w:val="fr-FR" w:eastAsia="zh-CN"/>
        </w:rPr>
        <w:t>除外</w:t>
      </w:r>
      <w:r>
        <w:rPr>
          <w:rFonts w:hint="eastAsia"/>
          <w:lang w:val="fr-FR" w:eastAsia="zh-CN"/>
        </w:rPr>
        <w:t>）</w:t>
      </w:r>
      <w:r>
        <w:rPr>
          <w:lang w:val="fr-CH"/>
        </w:rPr>
        <w:t>、</w:t>
      </w:r>
      <w:r w:rsidRPr="00507748">
        <w:rPr>
          <w:lang w:val="fr-CH"/>
        </w:rPr>
        <w:t>ITU-T E.161</w:t>
      </w:r>
      <w:r>
        <w:rPr>
          <w:lang w:val="fr-CH"/>
        </w:rPr>
        <w:t>、</w:t>
      </w:r>
      <w:r w:rsidRPr="00507748">
        <w:rPr>
          <w:lang w:val="fr-CH"/>
        </w:rPr>
        <w:t>ITU-T E.180</w:t>
      </w:r>
      <w:r w:rsidRPr="00D86E1C">
        <w:rPr>
          <w:lang w:eastAsia="zh-CN"/>
        </w:rPr>
        <w:t>系列</w:t>
      </w:r>
      <w:r>
        <w:rPr>
          <w:lang w:val="fr-CH"/>
        </w:rPr>
        <w:t>、</w:t>
      </w:r>
      <w:r w:rsidRPr="00507748">
        <w:rPr>
          <w:lang w:val="fr-CH"/>
        </w:rPr>
        <w:t>ITU-T E.330</w:t>
      </w:r>
      <w:r w:rsidRPr="00D86E1C">
        <w:rPr>
          <w:lang w:eastAsia="zh-CN"/>
        </w:rPr>
        <w:t>系列</w:t>
      </w:r>
      <w:r>
        <w:rPr>
          <w:lang w:val="fr-CH"/>
        </w:rPr>
        <w:t>、</w:t>
      </w:r>
      <w:r w:rsidRPr="00507748">
        <w:rPr>
          <w:lang w:val="fr-CH"/>
        </w:rPr>
        <w:t>ITU-T E.340</w:t>
      </w:r>
      <w:r w:rsidRPr="00D86E1C">
        <w:rPr>
          <w:lang w:eastAsia="zh-CN"/>
        </w:rPr>
        <w:t>系列</w:t>
      </w:r>
    </w:p>
    <w:p w14:paraId="3AB23DF7" w14:textId="77777777" w:rsidR="009F6CC0" w:rsidRPr="00D86E1C" w:rsidRDefault="008B6A39" w:rsidP="009F6CC0">
      <w:pPr>
        <w:rPr>
          <w:lang w:val="fr-FR" w:eastAsia="zh-CN"/>
        </w:rPr>
      </w:pPr>
      <w:r w:rsidRPr="00D86E1C">
        <w:rPr>
          <w:lang w:val="fr-FR" w:eastAsia="zh-CN"/>
        </w:rPr>
        <w:t>ITU-T F.700</w:t>
      </w:r>
      <w:r w:rsidRPr="00D86E1C">
        <w:rPr>
          <w:lang w:eastAsia="zh-CN"/>
        </w:rPr>
        <w:t>系列</w:t>
      </w:r>
      <w:r w:rsidRPr="000251AA">
        <w:rPr>
          <w:rFonts w:hint="eastAsia"/>
          <w:lang w:val="fr-FR"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r>
        <w:rPr>
          <w:rFonts w:hint="eastAsia"/>
          <w:lang w:val="fr-FR" w:eastAsia="zh-CN"/>
        </w:rPr>
        <w:t>；</w:t>
      </w:r>
      <w:r>
        <w:rPr>
          <w:rFonts w:hint="eastAsia"/>
          <w:lang w:eastAsia="zh-CN"/>
        </w:rPr>
        <w:t>以</w:t>
      </w:r>
      <w:r>
        <w:rPr>
          <w:lang w:eastAsia="zh-CN"/>
        </w:rPr>
        <w:t>及</w:t>
      </w:r>
      <w:r w:rsidRPr="00D86E1C">
        <w:rPr>
          <w:rFonts w:hint="eastAsia"/>
          <w:spacing w:val="4"/>
          <w:lang w:val="fr-FR" w:eastAsia="zh-CN"/>
        </w:rPr>
        <w:t xml:space="preserve">ITU-T </w:t>
      </w:r>
      <w:r w:rsidRPr="000251AA">
        <w:rPr>
          <w:spacing w:val="4"/>
          <w:lang w:val="fr-CH" w:eastAsia="zh-CN"/>
        </w:rPr>
        <w:t>F</w:t>
      </w:r>
      <w:r w:rsidRPr="00D86E1C">
        <w:rPr>
          <w:spacing w:val="4"/>
          <w:lang w:val="fr-FR" w:eastAsia="zh-CN"/>
        </w:rPr>
        <w:t>.</w:t>
      </w:r>
      <w:r>
        <w:rPr>
          <w:spacing w:val="4"/>
          <w:lang w:val="fr-FR" w:eastAsia="zh-CN"/>
        </w:rPr>
        <w:t>900</w:t>
      </w:r>
      <w:r>
        <w:rPr>
          <w:rFonts w:hint="eastAsia"/>
          <w:spacing w:val="4"/>
          <w:lang w:val="fr-FR" w:eastAsia="zh-CN"/>
        </w:rPr>
        <w:t>系列</w:t>
      </w:r>
    </w:p>
    <w:p w14:paraId="62FFF3E9" w14:textId="77777777" w:rsidR="009F6CC0" w:rsidRPr="00D86E1C" w:rsidRDefault="008B6A39" w:rsidP="009F6CC0">
      <w:pPr>
        <w:rPr>
          <w:lang w:val="fr-FR" w:eastAsia="zh-CN"/>
        </w:rPr>
      </w:pPr>
      <w:r w:rsidRPr="00D86E1C">
        <w:rPr>
          <w:rFonts w:hint="eastAsia"/>
          <w:spacing w:val="4"/>
          <w:lang w:val="fr-FR" w:eastAsia="zh-CN"/>
        </w:rPr>
        <w:t xml:space="preserve">ITU-T </w:t>
      </w:r>
      <w:r w:rsidRPr="00D86E1C">
        <w:rPr>
          <w:spacing w:val="4"/>
          <w:lang w:val="fr-FR"/>
        </w:rPr>
        <w:t>G.160</w:t>
      </w:r>
      <w:proofErr w:type="spellStart"/>
      <w:r w:rsidRPr="00D86E1C">
        <w:rPr>
          <w:spacing w:val="4"/>
        </w:rPr>
        <w:t>系列</w:t>
      </w:r>
      <w:proofErr w:type="spellEnd"/>
      <w:r w:rsidRPr="00D86E1C">
        <w:rPr>
          <w:spacing w:val="4"/>
        </w:rPr>
        <w:t>、</w:t>
      </w:r>
      <w:r w:rsidRPr="00D86E1C">
        <w:rPr>
          <w:rFonts w:hint="eastAsia"/>
          <w:spacing w:val="4"/>
          <w:lang w:val="fr-FR" w:eastAsia="zh-CN"/>
        </w:rPr>
        <w:t xml:space="preserve">ITU-T </w:t>
      </w:r>
      <w:r w:rsidRPr="00D86E1C">
        <w:rPr>
          <w:spacing w:val="4"/>
          <w:lang w:val="fr-FR"/>
        </w:rPr>
        <w:t>G.</w:t>
      </w:r>
      <w:r w:rsidRPr="00D86E1C">
        <w:rPr>
          <w:rFonts w:hint="eastAsia"/>
          <w:spacing w:val="4"/>
          <w:lang w:val="fr-FR"/>
        </w:rPr>
        <w:t>710-</w:t>
      </w:r>
      <w:r w:rsidRPr="00D86E1C">
        <w:rPr>
          <w:rFonts w:hint="eastAsia"/>
          <w:spacing w:val="4"/>
          <w:lang w:val="fr-FR" w:eastAsia="zh-CN"/>
        </w:rPr>
        <w:t xml:space="preserve">ITU-T </w:t>
      </w:r>
      <w:r w:rsidRPr="00D86E1C">
        <w:rPr>
          <w:spacing w:val="4"/>
          <w:lang w:val="fr-FR"/>
        </w:rPr>
        <w:t>G.72</w:t>
      </w:r>
      <w:r w:rsidRPr="00D86E1C">
        <w:rPr>
          <w:rFonts w:hint="eastAsia"/>
          <w:spacing w:val="4"/>
          <w:lang w:val="fr-FR"/>
        </w:rPr>
        <w:t>9</w:t>
      </w:r>
      <w:r w:rsidRPr="00D86E1C">
        <w:rPr>
          <w:rFonts w:hint="eastAsia"/>
          <w:spacing w:val="4"/>
          <w:lang w:val="fr-FR"/>
        </w:rPr>
        <w:t>（</w:t>
      </w:r>
      <w:proofErr w:type="spellStart"/>
      <w:r w:rsidRPr="00D86E1C">
        <w:rPr>
          <w:rFonts w:hint="eastAsia"/>
          <w:spacing w:val="4"/>
        </w:rPr>
        <w:t>不包括</w:t>
      </w:r>
      <w:proofErr w:type="spellEnd"/>
      <w:r w:rsidRPr="00D86E1C">
        <w:rPr>
          <w:rFonts w:hint="eastAsia"/>
          <w:spacing w:val="4"/>
          <w:lang w:val="fr-FR" w:eastAsia="zh-CN"/>
        </w:rPr>
        <w:t xml:space="preserve">ITU-T </w:t>
      </w:r>
      <w:r w:rsidRPr="00D86E1C">
        <w:rPr>
          <w:rFonts w:hint="eastAsia"/>
          <w:spacing w:val="4"/>
          <w:lang w:val="fr-FR"/>
        </w:rPr>
        <w:t>G.712</w:t>
      </w:r>
      <w:r w:rsidRPr="00D86E1C">
        <w:rPr>
          <w:rFonts w:hint="eastAsia"/>
          <w:spacing w:val="4"/>
          <w:lang w:val="fr-FR"/>
        </w:rPr>
        <w:t>）</w:t>
      </w:r>
      <w:r w:rsidRPr="00D86E1C">
        <w:rPr>
          <w:spacing w:val="4"/>
        </w:rPr>
        <w:t>、</w:t>
      </w:r>
      <w:r w:rsidRPr="00D86E1C">
        <w:rPr>
          <w:rFonts w:hint="eastAsia"/>
          <w:spacing w:val="4"/>
          <w:lang w:val="fr-FR" w:eastAsia="zh-CN"/>
        </w:rPr>
        <w:t>ITU-</w:t>
      </w:r>
      <w:r w:rsidRPr="00D86E1C">
        <w:rPr>
          <w:rFonts w:hint="eastAsia"/>
          <w:lang w:val="fr-FR" w:eastAsia="zh-CN"/>
        </w:rPr>
        <w:t xml:space="preserve">T </w:t>
      </w:r>
      <w:r w:rsidRPr="00D86E1C">
        <w:rPr>
          <w:spacing w:val="-6"/>
          <w:lang w:val="fr-FR"/>
        </w:rPr>
        <w:t>G.760</w:t>
      </w:r>
      <w:proofErr w:type="spellStart"/>
      <w:r w:rsidRPr="00D86E1C">
        <w:rPr>
          <w:spacing w:val="-6"/>
        </w:rPr>
        <w:t>系列</w:t>
      </w:r>
      <w:proofErr w:type="spellEnd"/>
      <w:r>
        <w:rPr>
          <w:rFonts w:hint="eastAsia"/>
          <w:spacing w:val="-6"/>
          <w:lang w:val="fr-FR" w:eastAsia="zh-CN"/>
        </w:rPr>
        <w:t>（</w:t>
      </w:r>
      <w:proofErr w:type="spellStart"/>
      <w:r w:rsidRPr="00D86E1C">
        <w:rPr>
          <w:spacing w:val="-6"/>
        </w:rPr>
        <w:t>包括</w:t>
      </w:r>
      <w:proofErr w:type="spellEnd"/>
      <w:r w:rsidRPr="00D86E1C">
        <w:rPr>
          <w:rFonts w:hint="eastAsia"/>
          <w:spacing w:val="4"/>
          <w:lang w:val="fr-FR" w:eastAsia="zh-CN"/>
        </w:rPr>
        <w:t xml:space="preserve">ITU-T </w:t>
      </w:r>
      <w:r w:rsidRPr="00D86E1C">
        <w:rPr>
          <w:spacing w:val="4"/>
          <w:lang w:val="fr-FR"/>
        </w:rPr>
        <w:t>G.769/Y.1242</w:t>
      </w:r>
      <w:r w:rsidRPr="00D86E1C">
        <w:rPr>
          <w:spacing w:val="4"/>
          <w:lang w:val="fr-FR"/>
        </w:rPr>
        <w:t>）</w:t>
      </w:r>
      <w:r w:rsidRPr="00D86E1C">
        <w:rPr>
          <w:spacing w:val="4"/>
        </w:rPr>
        <w:t>、</w:t>
      </w:r>
      <w:r w:rsidRPr="00D86E1C">
        <w:rPr>
          <w:rFonts w:hint="eastAsia"/>
          <w:spacing w:val="4"/>
          <w:lang w:val="fr-FR" w:eastAsia="zh-CN"/>
        </w:rPr>
        <w:t xml:space="preserve">ITU-T </w:t>
      </w:r>
      <w:r w:rsidRPr="00D86E1C">
        <w:rPr>
          <w:spacing w:val="4"/>
          <w:lang w:val="fr-FR"/>
        </w:rPr>
        <w:t>G.776.1</w:t>
      </w:r>
      <w:r w:rsidRPr="00D86E1C">
        <w:rPr>
          <w:spacing w:val="4"/>
        </w:rPr>
        <w:t>、</w:t>
      </w:r>
      <w:r w:rsidRPr="00D86E1C">
        <w:rPr>
          <w:rFonts w:hint="eastAsia"/>
          <w:spacing w:val="4"/>
          <w:lang w:val="fr-FR" w:eastAsia="zh-CN"/>
        </w:rPr>
        <w:t xml:space="preserve">ITU-T </w:t>
      </w:r>
      <w:r w:rsidRPr="00D86E1C">
        <w:rPr>
          <w:spacing w:val="4"/>
          <w:lang w:val="fr-FR"/>
        </w:rPr>
        <w:t>G.779.1/</w:t>
      </w:r>
      <w:r w:rsidRPr="00D86E1C">
        <w:rPr>
          <w:lang w:val="fr-FR"/>
        </w:rPr>
        <w:t>Y.1451.1</w:t>
      </w:r>
      <w:r w:rsidRPr="00D86E1C">
        <w:rPr>
          <w:rFonts w:hint="eastAsia"/>
          <w:lang w:eastAsia="zh-CN"/>
        </w:rPr>
        <w:t>、</w:t>
      </w:r>
      <w:r w:rsidRPr="00D86E1C">
        <w:rPr>
          <w:rFonts w:hint="eastAsia"/>
          <w:lang w:val="fr-FR" w:eastAsia="zh-CN"/>
        </w:rPr>
        <w:t>ITU-T G799.2</w:t>
      </w:r>
      <w:r w:rsidRPr="00D86E1C">
        <w:rPr>
          <w:rFonts w:hint="eastAsia"/>
          <w:lang w:eastAsia="zh-CN"/>
        </w:rPr>
        <w:t>、</w:t>
      </w:r>
      <w:r w:rsidRPr="00D86E1C">
        <w:rPr>
          <w:rFonts w:hint="eastAsia"/>
          <w:lang w:val="fr-FR" w:eastAsia="zh-CN"/>
        </w:rPr>
        <w:t>ITU-T G.799.3</w:t>
      </w:r>
    </w:p>
    <w:p w14:paraId="103D20EB"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H</w:t>
      </w:r>
      <w:r w:rsidRPr="00D86E1C">
        <w:rPr>
          <w:lang w:eastAsia="zh-CN"/>
        </w:rPr>
        <w:t>系列</w:t>
      </w:r>
      <w:r w:rsidRPr="00D86E1C">
        <w:rPr>
          <w:rFonts w:hint="eastAsia"/>
          <w:lang w:val="fr-CH"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p>
    <w:p w14:paraId="142480BC"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T</w:t>
      </w:r>
      <w:r w:rsidRPr="00D86E1C">
        <w:rPr>
          <w:lang w:eastAsia="zh-CN"/>
        </w:rPr>
        <w:t>系列</w:t>
      </w:r>
    </w:p>
    <w:p w14:paraId="576B69F6" w14:textId="77777777" w:rsidR="009F6CC0" w:rsidRPr="00D86E1C" w:rsidRDefault="008B6A39" w:rsidP="009F6CC0">
      <w:pPr>
        <w:rPr>
          <w:lang w:val="fr-FR" w:eastAsia="zh-CN"/>
        </w:rPr>
      </w:pPr>
      <w:r w:rsidRPr="00D86E1C">
        <w:rPr>
          <w:rFonts w:hint="eastAsia"/>
          <w:lang w:val="fr-FR" w:eastAsia="zh-CN"/>
        </w:rPr>
        <w:t>ITU-T Q.50</w:t>
      </w:r>
      <w:r w:rsidRPr="00D86E1C">
        <w:rPr>
          <w:rFonts w:hint="eastAsia"/>
          <w:lang w:eastAsia="zh-CN"/>
        </w:rPr>
        <w:t>系列、</w:t>
      </w:r>
      <w:r w:rsidRPr="00D86E1C">
        <w:rPr>
          <w:rFonts w:hint="eastAsia"/>
          <w:lang w:val="fr-FR" w:eastAsia="zh-CN"/>
        </w:rPr>
        <w:t>ITU-T Q.115</w:t>
      </w:r>
      <w:r w:rsidRPr="00D86E1C">
        <w:rPr>
          <w:rFonts w:hint="eastAsia"/>
          <w:lang w:eastAsia="zh-CN"/>
        </w:rPr>
        <w:t>系列</w:t>
      </w:r>
    </w:p>
    <w:p w14:paraId="4ECCEF03"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V</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和第</w:t>
      </w:r>
      <w:r w:rsidRPr="00D86E1C">
        <w:rPr>
          <w:lang w:val="fr-FR" w:eastAsia="zh-CN"/>
        </w:rPr>
        <w:t>15</w:t>
      </w:r>
      <w:r w:rsidRPr="00D86E1C">
        <w:rPr>
          <w:lang w:eastAsia="zh-CN"/>
        </w:rPr>
        <w:t>研究组负责的建议书除外</w:t>
      </w:r>
      <w:r w:rsidRPr="00D86E1C">
        <w:rPr>
          <w:lang w:val="fr-FR" w:eastAsia="zh-CN"/>
        </w:rPr>
        <w:t xml:space="preserve"> </w:t>
      </w:r>
    </w:p>
    <w:p w14:paraId="26FA2E78" w14:textId="77777777" w:rsidR="009F6CC0" w:rsidRPr="00D86E1C" w:rsidRDefault="008B6A39" w:rsidP="009F6CC0">
      <w:pPr>
        <w:rPr>
          <w:lang w:val="fr-FR" w:eastAsia="zh-CN"/>
        </w:rPr>
      </w:pPr>
      <w:r w:rsidRPr="00D86E1C">
        <w:rPr>
          <w:lang w:val="fr-FR" w:eastAsia="zh-CN"/>
        </w:rPr>
        <w:t>ITU-T X.26</w:t>
      </w:r>
      <w:r>
        <w:rPr>
          <w:lang w:val="fr-FR" w:eastAsia="zh-CN"/>
        </w:rPr>
        <w:t>/</w:t>
      </w:r>
      <w:r w:rsidRPr="00D86E1C">
        <w:rPr>
          <w:lang w:val="fr-FR" w:eastAsia="zh-CN"/>
        </w:rPr>
        <w:t>V.10</w:t>
      </w:r>
      <w:r w:rsidRPr="00D86E1C">
        <w:rPr>
          <w:lang w:eastAsia="zh-CN"/>
        </w:rPr>
        <w:t>和</w:t>
      </w:r>
      <w:r w:rsidRPr="00D86E1C">
        <w:rPr>
          <w:lang w:val="fr-FR" w:eastAsia="zh-CN"/>
        </w:rPr>
        <w:t>ITU-T X.27</w:t>
      </w:r>
      <w:r>
        <w:rPr>
          <w:lang w:val="fr-FR" w:eastAsia="zh-CN"/>
        </w:rPr>
        <w:t>/</w:t>
      </w:r>
      <w:r w:rsidRPr="00D86E1C">
        <w:rPr>
          <w:lang w:val="fr-FR" w:eastAsia="zh-CN"/>
        </w:rPr>
        <w:t>V.11</w:t>
      </w:r>
    </w:p>
    <w:p w14:paraId="66D5660B" w14:textId="77777777" w:rsidR="009F6CC0" w:rsidRPr="00D86E1C" w:rsidRDefault="008B6A39"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17</w:t>
      </w:r>
      <w:r w:rsidRPr="00D86E1C">
        <w:rPr>
          <w:lang w:eastAsia="zh-CN"/>
        </w:rPr>
        <w:t>研究组</w:t>
      </w:r>
    </w:p>
    <w:p w14:paraId="23B89388" w14:textId="77777777" w:rsidR="009F6CC0" w:rsidRPr="00D86E1C" w:rsidRDefault="008B6A39" w:rsidP="009F6CC0">
      <w:pPr>
        <w:rPr>
          <w:lang w:val="fr-FR" w:eastAsia="zh-CN"/>
        </w:rPr>
      </w:pPr>
      <w:r w:rsidRPr="00D86E1C">
        <w:rPr>
          <w:rFonts w:hint="eastAsia"/>
          <w:lang w:val="fr-FR" w:eastAsia="zh-CN"/>
        </w:rPr>
        <w:t xml:space="preserve">ITU-T </w:t>
      </w:r>
      <w:r w:rsidRPr="00D86E1C">
        <w:rPr>
          <w:lang w:val="fr-FR" w:eastAsia="zh-CN"/>
        </w:rPr>
        <w:t>E.104</w:t>
      </w:r>
      <w:r w:rsidRPr="00D86E1C">
        <w:rPr>
          <w:lang w:eastAsia="zh-CN"/>
        </w:rPr>
        <w:t>、</w:t>
      </w:r>
      <w:r w:rsidRPr="00D86E1C">
        <w:rPr>
          <w:rFonts w:hint="eastAsia"/>
          <w:lang w:val="fr-FR" w:eastAsia="zh-CN"/>
        </w:rPr>
        <w:t xml:space="preserve">ITU-T </w:t>
      </w:r>
      <w:r w:rsidRPr="00D86E1C">
        <w:rPr>
          <w:lang w:val="fr-FR" w:eastAsia="zh-CN"/>
        </w:rPr>
        <w:t>E.115</w:t>
      </w:r>
      <w:r w:rsidRPr="00D86E1C">
        <w:rPr>
          <w:rFonts w:hint="eastAsia"/>
          <w:lang w:eastAsia="zh-CN"/>
        </w:rPr>
        <w:t>、</w:t>
      </w:r>
      <w:r w:rsidRPr="00D86E1C">
        <w:rPr>
          <w:rFonts w:hint="eastAsia"/>
          <w:lang w:val="fr-FR" w:eastAsia="zh-CN"/>
        </w:rPr>
        <w:t xml:space="preserve">ITU-T </w:t>
      </w:r>
      <w:r w:rsidRPr="00D86E1C">
        <w:rPr>
          <w:lang w:val="fr-FR" w:eastAsia="zh-CN"/>
        </w:rPr>
        <w:t>E.409</w:t>
      </w:r>
      <w:r w:rsidRPr="00D86E1C">
        <w:rPr>
          <w:lang w:val="fr-FR" w:eastAsia="zh-CN"/>
        </w:rPr>
        <w:t>（</w:t>
      </w:r>
      <w:r w:rsidRPr="00D86E1C">
        <w:rPr>
          <w:lang w:eastAsia="zh-CN"/>
        </w:rPr>
        <w:t>与第</w:t>
      </w:r>
      <w:r w:rsidRPr="00D86E1C">
        <w:rPr>
          <w:lang w:val="fr-FR" w:eastAsia="zh-CN"/>
        </w:rPr>
        <w:t>2</w:t>
      </w:r>
      <w:r w:rsidRPr="00D86E1C">
        <w:rPr>
          <w:lang w:eastAsia="zh-CN"/>
        </w:rPr>
        <w:t>研究组共同负责</w:t>
      </w:r>
      <w:r w:rsidRPr="00D86E1C">
        <w:rPr>
          <w:lang w:val="fr-FR" w:eastAsia="zh-CN"/>
        </w:rPr>
        <w:t>）</w:t>
      </w:r>
    </w:p>
    <w:p w14:paraId="7B009295" w14:textId="77777777" w:rsidR="009F6CC0" w:rsidRPr="00D86E1C" w:rsidRDefault="008B6A39" w:rsidP="009F6CC0">
      <w:pPr>
        <w:rPr>
          <w:lang w:val="fr-FR" w:eastAsia="zh-CN"/>
        </w:rPr>
      </w:pPr>
      <w:r w:rsidRPr="00D86E1C">
        <w:rPr>
          <w:lang w:val="fr-FR" w:eastAsia="zh-CN"/>
        </w:rPr>
        <w:t>ITU-T F.400</w:t>
      </w:r>
      <w:r w:rsidRPr="00D86E1C">
        <w:rPr>
          <w:lang w:eastAsia="zh-CN"/>
        </w:rPr>
        <w:t>系列</w:t>
      </w:r>
      <w:r w:rsidRPr="00D86E1C">
        <w:rPr>
          <w:rFonts w:hint="eastAsia"/>
          <w:lang w:eastAsia="zh-CN"/>
        </w:rPr>
        <w:t>、</w:t>
      </w:r>
      <w:r w:rsidRPr="00D86E1C">
        <w:rPr>
          <w:lang w:val="fr-FR" w:eastAsia="zh-CN"/>
        </w:rPr>
        <w:t>ITU-T F.500-ITU-T F.549</w:t>
      </w:r>
    </w:p>
    <w:p w14:paraId="60045796" w14:textId="77777777" w:rsidR="009F6CC0" w:rsidRPr="006F4753" w:rsidRDefault="008B6A39" w:rsidP="009F6CC0">
      <w:pPr>
        <w:rPr>
          <w:lang w:val="fr-FR" w:eastAsia="zh-CN"/>
        </w:rPr>
      </w:pPr>
      <w:r w:rsidRPr="00D86E1C">
        <w:rPr>
          <w:rFonts w:hint="eastAsia"/>
          <w:lang w:val="fr-FR" w:eastAsia="zh-CN"/>
        </w:rPr>
        <w:t xml:space="preserve">ITU-T </w:t>
      </w:r>
      <w:r w:rsidRPr="00D86E1C">
        <w:rPr>
          <w:lang w:val="fr-FR" w:eastAsia="zh-CN"/>
        </w:rPr>
        <w:t>X</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、第</w:t>
      </w:r>
      <w:r w:rsidRPr="00D86E1C">
        <w:rPr>
          <w:rFonts w:hint="eastAsia"/>
          <w:lang w:val="fr-FR" w:eastAsia="zh-CN"/>
        </w:rPr>
        <w:t>11</w:t>
      </w:r>
      <w:r w:rsidRPr="00D86E1C">
        <w:rPr>
          <w:lang w:eastAsia="zh-CN"/>
        </w:rPr>
        <w:t>、第</w:t>
      </w:r>
      <w:r w:rsidRPr="00D86E1C">
        <w:rPr>
          <w:lang w:val="fr-FR" w:eastAsia="zh-CN"/>
        </w:rPr>
        <w:t>13</w:t>
      </w:r>
      <w:r w:rsidRPr="00D86E1C">
        <w:rPr>
          <w:lang w:eastAsia="zh-CN"/>
        </w:rPr>
        <w:t>、第</w:t>
      </w:r>
      <w:r w:rsidRPr="00D86E1C">
        <w:rPr>
          <w:lang w:val="fr-FR" w:eastAsia="zh-CN"/>
        </w:rPr>
        <w:t>15</w:t>
      </w:r>
      <w:r w:rsidRPr="00D86E1C">
        <w:rPr>
          <w:lang w:eastAsia="zh-CN"/>
        </w:rPr>
        <w:t>和第</w:t>
      </w:r>
      <w:r w:rsidRPr="00D86E1C">
        <w:rPr>
          <w:lang w:val="fr-FR" w:eastAsia="zh-CN"/>
        </w:rPr>
        <w:t>16</w:t>
      </w:r>
      <w:r w:rsidRPr="00D86E1C">
        <w:rPr>
          <w:lang w:eastAsia="zh-CN"/>
        </w:rPr>
        <w:t>研究组负责的建议书除外</w:t>
      </w:r>
    </w:p>
    <w:p w14:paraId="21A10044" w14:textId="77777777" w:rsidR="009F6CC0" w:rsidRPr="00D86E1C" w:rsidRDefault="008B6A39" w:rsidP="009F6CC0">
      <w:pPr>
        <w:rPr>
          <w:rFonts w:eastAsia="Times New Roman"/>
          <w:lang w:val="fr-CH"/>
        </w:rPr>
      </w:pPr>
      <w:r w:rsidRPr="00D86E1C">
        <w:rPr>
          <w:rFonts w:eastAsia="Times New Roman"/>
          <w:lang w:val="fr-CH"/>
        </w:rPr>
        <w:t>ITU-T Z</w:t>
      </w:r>
      <w:r w:rsidRPr="00D86E1C">
        <w:rPr>
          <w:rFonts w:eastAsiaTheme="minorEastAsia" w:hint="eastAsia"/>
          <w:lang w:val="fr-CH" w:eastAsia="zh-CN"/>
        </w:rPr>
        <w:t>系列，</w:t>
      </w:r>
      <w:r w:rsidRPr="00D86E1C">
        <w:rPr>
          <w:rFonts w:eastAsia="Times New Roman"/>
          <w:lang w:val="fr-CH"/>
        </w:rPr>
        <w:t>ITU-T Z.300</w:t>
      </w:r>
      <w:r w:rsidRPr="00D86E1C">
        <w:rPr>
          <w:rFonts w:eastAsiaTheme="minorEastAsia" w:hint="eastAsia"/>
          <w:lang w:val="fr-CH" w:eastAsia="zh-CN"/>
        </w:rPr>
        <w:t>系列和</w:t>
      </w:r>
      <w:r w:rsidRPr="00D86E1C">
        <w:rPr>
          <w:rFonts w:eastAsia="Times New Roman"/>
          <w:lang w:val="fr-CH"/>
        </w:rPr>
        <w:t>ITU-T Z.500</w:t>
      </w:r>
      <w:r w:rsidRPr="00D86E1C">
        <w:rPr>
          <w:rFonts w:eastAsiaTheme="minorEastAsia" w:hint="eastAsia"/>
          <w:lang w:val="fr-CH" w:eastAsia="zh-CN"/>
        </w:rPr>
        <w:t>系列</w:t>
      </w:r>
      <w:r w:rsidRPr="00D86E1C">
        <w:rPr>
          <w:rFonts w:eastAsiaTheme="minorEastAsia"/>
          <w:lang w:val="fr-CH" w:eastAsia="zh-CN"/>
        </w:rPr>
        <w:t>除外</w:t>
      </w:r>
    </w:p>
    <w:p w14:paraId="38940453" w14:textId="77777777" w:rsidR="009F6CC0" w:rsidRPr="00D86E1C" w:rsidRDefault="008B6A39" w:rsidP="00544813">
      <w:pPr>
        <w:pStyle w:val="Heading4"/>
        <w:rPr>
          <w:lang w:val="fr-FR" w:eastAsia="zh-CN"/>
        </w:rPr>
      </w:pPr>
      <w:r w:rsidRPr="00D86E1C">
        <w:rPr>
          <w:lang w:val="fr-FR"/>
        </w:rPr>
        <w:t>ITU-T</w:t>
      </w:r>
      <w:r w:rsidRPr="00D86E1C">
        <w:rPr>
          <w:rFonts w:hint="eastAsia"/>
          <w:lang w:eastAsia="zh-CN"/>
        </w:rPr>
        <w:t>第</w:t>
      </w:r>
      <w:r w:rsidRPr="00D86E1C">
        <w:rPr>
          <w:lang w:val="fr-FR"/>
        </w:rPr>
        <w:t>20</w:t>
      </w:r>
      <w:r w:rsidRPr="00D86E1C">
        <w:rPr>
          <w:rFonts w:hint="eastAsia"/>
          <w:lang w:eastAsia="zh-CN"/>
        </w:rPr>
        <w:t>研究</w:t>
      </w:r>
      <w:r w:rsidRPr="00D86E1C">
        <w:rPr>
          <w:lang w:eastAsia="zh-CN"/>
        </w:rPr>
        <w:t>组</w:t>
      </w:r>
    </w:p>
    <w:p w14:paraId="2176B2E7" w14:textId="77777777" w:rsidR="009F6CC0" w:rsidRPr="00D86E1C" w:rsidRDefault="008B6A39" w:rsidP="009F6CC0">
      <w:pPr>
        <w:keepNext/>
        <w:keepLines/>
        <w:rPr>
          <w:lang w:val="fr-CH"/>
        </w:rPr>
      </w:pPr>
      <w:r w:rsidRPr="00D86E1C">
        <w:rPr>
          <w:lang w:val="fr-CH"/>
        </w:rPr>
        <w:t>ITU-T F.744</w:t>
      </w:r>
      <w:r w:rsidRPr="00D86E1C">
        <w:rPr>
          <w:lang w:val="fr-CH"/>
        </w:rPr>
        <w:t>、</w:t>
      </w:r>
      <w:r w:rsidRPr="00D86E1C">
        <w:rPr>
          <w:lang w:val="fr-CH"/>
        </w:rPr>
        <w:t>ITU-T F.747.1 – ITU-T F.747.8</w:t>
      </w:r>
      <w:r w:rsidRPr="00D86E1C">
        <w:rPr>
          <w:lang w:val="fr-CH"/>
        </w:rPr>
        <w:t>、</w:t>
      </w:r>
      <w:r w:rsidRPr="00D86E1C">
        <w:rPr>
          <w:lang w:val="fr-CH"/>
        </w:rPr>
        <w:t>ITU-T F.748.0 – ITU-T F.748.5</w:t>
      </w:r>
      <w:r w:rsidRPr="00D86E1C">
        <w:rPr>
          <w:rFonts w:hint="eastAsia"/>
          <w:lang w:val="fr-CH" w:eastAsia="zh-CN"/>
        </w:rPr>
        <w:t>和</w:t>
      </w:r>
      <w:r w:rsidRPr="00D86E1C">
        <w:rPr>
          <w:lang w:val="fr-CH"/>
        </w:rPr>
        <w:t>ITU-T F.771</w:t>
      </w:r>
    </w:p>
    <w:p w14:paraId="61BA1E15" w14:textId="77777777" w:rsidR="009F6CC0" w:rsidRPr="00D86E1C" w:rsidRDefault="008B6A39" w:rsidP="009F6CC0">
      <w:pPr>
        <w:keepNext/>
        <w:keepLines/>
        <w:rPr>
          <w:lang w:val="fr-CH"/>
        </w:rPr>
      </w:pPr>
      <w:r w:rsidRPr="00D86E1C">
        <w:rPr>
          <w:lang w:val="fr-CH"/>
        </w:rPr>
        <w:t>ITU-T H.621</w:t>
      </w:r>
      <w:r w:rsidRPr="00D86E1C">
        <w:rPr>
          <w:lang w:val="fr-CH"/>
        </w:rPr>
        <w:t>、</w:t>
      </w:r>
      <w:r w:rsidRPr="00D86E1C">
        <w:rPr>
          <w:lang w:val="fr-CH"/>
        </w:rPr>
        <w:t>ITU-T H.623</w:t>
      </w:r>
      <w:r w:rsidRPr="00D86E1C">
        <w:rPr>
          <w:lang w:val="fr-CH"/>
        </w:rPr>
        <w:t>、</w:t>
      </w:r>
      <w:r w:rsidRPr="00D86E1C">
        <w:rPr>
          <w:lang w:val="fr-CH"/>
        </w:rPr>
        <w:t>ITU-T H.641</w:t>
      </w:r>
      <w:r w:rsidRPr="00D86E1C">
        <w:rPr>
          <w:lang w:val="fr-CH"/>
        </w:rPr>
        <w:t>、</w:t>
      </w:r>
      <w:r w:rsidRPr="00D86E1C">
        <w:rPr>
          <w:lang w:val="fr-CH"/>
        </w:rPr>
        <w:t>ITU-T H.642.1</w:t>
      </w:r>
      <w:r w:rsidRPr="00D86E1C">
        <w:rPr>
          <w:lang w:val="fr-CH"/>
        </w:rPr>
        <w:t>、</w:t>
      </w:r>
      <w:r w:rsidRPr="00D86E1C">
        <w:rPr>
          <w:lang w:val="fr-CH"/>
        </w:rPr>
        <w:t>ITU-T H.642.2</w:t>
      </w:r>
      <w:r w:rsidRPr="00D86E1C">
        <w:rPr>
          <w:rFonts w:hint="eastAsia"/>
          <w:lang w:val="fr-CH" w:eastAsia="zh-CN"/>
        </w:rPr>
        <w:t>和</w:t>
      </w:r>
      <w:r w:rsidRPr="00D86E1C">
        <w:rPr>
          <w:lang w:val="fr-CH"/>
        </w:rPr>
        <w:t>ITU-T H.642.3</w:t>
      </w:r>
    </w:p>
    <w:p w14:paraId="3C21077C" w14:textId="77777777" w:rsidR="009F6CC0" w:rsidRPr="00D86E1C" w:rsidRDefault="008B6A39" w:rsidP="009F6CC0">
      <w:pPr>
        <w:rPr>
          <w:lang w:val="fr-CH"/>
        </w:rPr>
      </w:pPr>
      <w:r w:rsidRPr="00D86E1C">
        <w:rPr>
          <w:lang w:val="fr-CH"/>
        </w:rPr>
        <w:t>ITU-T Q.3052</w:t>
      </w:r>
    </w:p>
    <w:p w14:paraId="5A29038D" w14:textId="77777777" w:rsidR="009F6CC0" w:rsidRPr="00D86E1C" w:rsidRDefault="008B6A39" w:rsidP="009F6CC0">
      <w:pPr>
        <w:rPr>
          <w:lang w:val="fr-CH"/>
        </w:rPr>
      </w:pPr>
      <w:r w:rsidRPr="00D86E1C">
        <w:rPr>
          <w:lang w:val="fr-CH"/>
        </w:rPr>
        <w:lastRenderedPageBreak/>
        <w:t>ITU-T Y.4000</w:t>
      </w:r>
      <w:r w:rsidRPr="00D86E1C">
        <w:rPr>
          <w:rFonts w:hint="eastAsia"/>
          <w:lang w:val="fr-CH" w:eastAsia="zh-CN"/>
        </w:rPr>
        <w:t>系列</w:t>
      </w:r>
      <w:r w:rsidRPr="00D86E1C">
        <w:rPr>
          <w:lang w:val="fr-CH"/>
        </w:rPr>
        <w:t>、</w:t>
      </w:r>
      <w:r w:rsidRPr="00D86E1C">
        <w:rPr>
          <w:lang w:val="fr-CH"/>
        </w:rPr>
        <w:t>ITU-T Y.2016</w:t>
      </w:r>
      <w:r w:rsidRPr="00D86E1C">
        <w:rPr>
          <w:lang w:val="fr-CH"/>
        </w:rPr>
        <w:t>、</w:t>
      </w:r>
      <w:r w:rsidRPr="00D86E1C">
        <w:rPr>
          <w:lang w:val="fr-CH"/>
        </w:rPr>
        <w:t>ITU-T Y.2026</w:t>
      </w:r>
      <w:r w:rsidRPr="00D86E1C">
        <w:rPr>
          <w:lang w:val="fr-CH"/>
        </w:rPr>
        <w:t>、</w:t>
      </w:r>
      <w:r w:rsidRPr="00D86E1C">
        <w:rPr>
          <w:lang w:val="fr-CH"/>
        </w:rPr>
        <w:t>ITU-T Y.2060 – ITU-T Y.2070</w:t>
      </w:r>
      <w:r w:rsidRPr="00D86E1C">
        <w:rPr>
          <w:lang w:val="fr-CH"/>
        </w:rPr>
        <w:t>、</w:t>
      </w:r>
      <w:r w:rsidRPr="00D86E1C">
        <w:rPr>
          <w:lang w:val="fr-CH"/>
        </w:rPr>
        <w:t>ITU-T Y.2074 – ITU</w:t>
      </w:r>
      <w:r w:rsidRPr="00D86E1C">
        <w:rPr>
          <w:lang w:val="fr-CH"/>
        </w:rPr>
        <w:noBreakHyphen/>
        <w:t>T Y.2078</w:t>
      </w:r>
      <w:r w:rsidRPr="00D86E1C">
        <w:rPr>
          <w:lang w:val="fr-CH"/>
        </w:rPr>
        <w:t>、</w:t>
      </w:r>
      <w:r w:rsidRPr="00D86E1C">
        <w:rPr>
          <w:lang w:val="fr-CH"/>
        </w:rPr>
        <w:t>ITU-T Y.2213</w:t>
      </w:r>
      <w:r w:rsidRPr="00D86E1C">
        <w:rPr>
          <w:lang w:val="fr-CH"/>
        </w:rPr>
        <w:t>、</w:t>
      </w:r>
      <w:r w:rsidRPr="00D86E1C">
        <w:rPr>
          <w:lang w:val="fr-CH"/>
        </w:rPr>
        <w:t>ITU-T Y.2221</w:t>
      </w:r>
      <w:r w:rsidRPr="00D86E1C">
        <w:rPr>
          <w:lang w:val="fr-CH"/>
        </w:rPr>
        <w:t>、</w:t>
      </w:r>
      <w:r w:rsidRPr="00D86E1C">
        <w:rPr>
          <w:lang w:val="fr-CH"/>
        </w:rPr>
        <w:t>ITU-T Y.2238</w:t>
      </w:r>
      <w:r w:rsidRPr="00D86E1C">
        <w:rPr>
          <w:lang w:val="fr-CH"/>
        </w:rPr>
        <w:t>、</w:t>
      </w:r>
      <w:r w:rsidRPr="00D86E1C">
        <w:rPr>
          <w:lang w:val="fr-CH"/>
        </w:rPr>
        <w:t>ITU-T Y.2281</w:t>
      </w:r>
      <w:r w:rsidRPr="00D86E1C">
        <w:rPr>
          <w:lang w:val="fr-CH"/>
        </w:rPr>
        <w:t>、</w:t>
      </w:r>
      <w:r w:rsidRPr="00D86E1C">
        <w:rPr>
          <w:lang w:val="fr-CH"/>
        </w:rPr>
        <w:t>ITU-T Y.2291</w:t>
      </w:r>
    </w:p>
    <w:p w14:paraId="727A1A73" w14:textId="77777777" w:rsidR="009F6CC0" w:rsidRPr="008A1CAC" w:rsidRDefault="008B6A39" w:rsidP="009F6CC0">
      <w:pPr>
        <w:tabs>
          <w:tab w:val="left" w:pos="284"/>
        </w:tabs>
        <w:spacing w:before="80"/>
        <w:rPr>
          <w:rFonts w:eastAsia="Times New Roman"/>
          <w:lang w:val="fr-CH" w:eastAsia="zh-CN"/>
        </w:rPr>
      </w:pPr>
      <w:r w:rsidRPr="00D86E1C">
        <w:rPr>
          <w:rFonts w:eastAsiaTheme="minorEastAsia" w:hint="eastAsia"/>
          <w:lang w:eastAsia="zh-CN"/>
        </w:rPr>
        <w:t>注</w:t>
      </w:r>
      <w:r w:rsidRPr="008A1CAC">
        <w:rPr>
          <w:rFonts w:eastAsia="Times New Roman"/>
          <w:lang w:val="fr-CH" w:eastAsia="zh-CN"/>
        </w:rPr>
        <w:t xml:space="preserve"> –</w:t>
      </w:r>
      <w:r w:rsidRPr="00D86E1C">
        <w:rPr>
          <w:rFonts w:eastAsia="Times New Roman"/>
          <w:lang w:val="fr-CH" w:eastAsia="zh-CN"/>
        </w:rPr>
        <w:t xml:space="preserve"> </w:t>
      </w:r>
      <w:r w:rsidRPr="00D86E1C">
        <w:rPr>
          <w:rFonts w:ascii="SimSun" w:hAnsi="SimSun" w:cs="SimSun" w:hint="eastAsia"/>
          <w:lang w:eastAsia="zh-CN"/>
        </w:rPr>
        <w:t>由其他研究组转</w:t>
      </w:r>
      <w:r>
        <w:rPr>
          <w:rFonts w:ascii="SimSun" w:hAnsi="SimSun" w:cs="SimSun" w:hint="eastAsia"/>
          <w:lang w:eastAsia="zh-CN"/>
        </w:rPr>
        <w:t>入</w:t>
      </w:r>
      <w:r w:rsidRPr="00D86E1C">
        <w:rPr>
          <w:rFonts w:ascii="SimSun" w:hAnsi="SimSun" w:cs="SimSun" w:hint="eastAsia"/>
          <w:lang w:eastAsia="zh-CN"/>
        </w:rPr>
        <w:t>的建议书</w:t>
      </w:r>
      <w:r w:rsidRPr="00D86E1C">
        <w:rPr>
          <w:rFonts w:ascii="SimSun" w:hAnsi="SimSun" w:cs="SimSun"/>
          <w:lang w:eastAsia="zh-CN"/>
        </w:rPr>
        <w:t>在</w:t>
      </w:r>
      <w:r w:rsidRPr="00D86E1C">
        <w:rPr>
          <w:rFonts w:eastAsia="Times New Roman"/>
          <w:lang w:val="fr-CH" w:eastAsia="zh-CN"/>
        </w:rPr>
        <w:t>Y.4000</w:t>
      </w:r>
      <w:r w:rsidRPr="00D86E1C">
        <w:rPr>
          <w:rFonts w:eastAsiaTheme="minorEastAsia" w:hint="eastAsia"/>
          <w:lang w:val="fr-CH" w:eastAsia="zh-CN"/>
        </w:rPr>
        <w:t>系列</w:t>
      </w:r>
      <w:r w:rsidRPr="00D86E1C">
        <w:rPr>
          <w:rFonts w:eastAsiaTheme="minorEastAsia"/>
          <w:lang w:val="fr-CH" w:eastAsia="zh-CN"/>
        </w:rPr>
        <w:t>中</w:t>
      </w:r>
      <w:r>
        <w:rPr>
          <w:rFonts w:eastAsiaTheme="minorEastAsia" w:hint="eastAsia"/>
          <w:lang w:val="fr-CH" w:eastAsia="zh-CN"/>
        </w:rPr>
        <w:t>含</w:t>
      </w:r>
      <w:r w:rsidRPr="00D86E1C">
        <w:rPr>
          <w:rFonts w:eastAsiaTheme="minorEastAsia"/>
          <w:lang w:val="fr-CH" w:eastAsia="zh-CN"/>
        </w:rPr>
        <w:t>有</w:t>
      </w:r>
      <w:r>
        <w:rPr>
          <w:rFonts w:eastAsiaTheme="minorEastAsia" w:hint="eastAsia"/>
          <w:lang w:val="fr-CH" w:eastAsia="zh-CN"/>
        </w:rPr>
        <w:t>双</w:t>
      </w:r>
      <w:r w:rsidRPr="00D86E1C">
        <w:rPr>
          <w:rFonts w:eastAsiaTheme="minorEastAsia"/>
          <w:lang w:val="fr-CH" w:eastAsia="zh-CN"/>
        </w:rPr>
        <w:t>编号。</w:t>
      </w:r>
    </w:p>
    <w:p w14:paraId="5155B300" w14:textId="77777777" w:rsidR="009F6CC0" w:rsidRPr="00B80979" w:rsidRDefault="008B6A39" w:rsidP="00544813">
      <w:pPr>
        <w:pStyle w:val="Heading4"/>
        <w:rPr>
          <w:lang w:val="fr-CH" w:eastAsia="zh-CN"/>
        </w:rPr>
      </w:pPr>
      <w:r w:rsidRPr="00B80979">
        <w:rPr>
          <w:lang w:val="fr-CH" w:eastAsia="zh-CN"/>
        </w:rPr>
        <w:t>TSAG</w:t>
      </w:r>
    </w:p>
    <w:p w14:paraId="5FC0DF57" w14:textId="77777777" w:rsidR="009F6CC0" w:rsidRPr="008A1CAC" w:rsidRDefault="008B6A39" w:rsidP="009F6CC0">
      <w:pPr>
        <w:rPr>
          <w:lang w:val="fr-CH" w:eastAsia="zh-CN"/>
        </w:rPr>
      </w:pPr>
      <w:r w:rsidRPr="008A1CAC">
        <w:rPr>
          <w:lang w:val="fr-CH" w:eastAsia="zh-CN"/>
        </w:rPr>
        <w:t>ITU-T A</w:t>
      </w:r>
      <w:r w:rsidRPr="00D86E1C">
        <w:rPr>
          <w:lang w:eastAsia="zh-CN"/>
        </w:rPr>
        <w:t>系列建议书</w:t>
      </w:r>
    </w:p>
    <w:p w14:paraId="0544EC5E" w14:textId="77777777" w:rsidR="00BC5B41" w:rsidRDefault="00BC5B41">
      <w:pPr>
        <w:pStyle w:val="Reasons"/>
      </w:pPr>
    </w:p>
    <w:sectPr w:rsidR="00BC5B41">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1EA1E" w14:textId="77777777" w:rsidR="00E24EEE" w:rsidRDefault="00E24EEE">
      <w:r>
        <w:separator/>
      </w:r>
    </w:p>
  </w:endnote>
  <w:endnote w:type="continuationSeparator" w:id="0">
    <w:p w14:paraId="053D4C73" w14:textId="77777777" w:rsidR="00E24EEE" w:rsidRDefault="00E2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4371" w14:textId="2198C0C8" w:rsidR="00B851D4" w:rsidRPr="005A74D4" w:rsidRDefault="00230D29" w:rsidP="00713764">
    <w:pPr>
      <w:pStyle w:val="Footer"/>
      <w:rPr>
        <w:lang w:val="fr-CH"/>
      </w:rPr>
    </w:pPr>
    <w:r>
      <w:fldChar w:fldCharType="begin"/>
    </w:r>
    <w:r w:rsidRPr="005A74D4">
      <w:rPr>
        <w:lang w:val="fr-CH"/>
      </w:rPr>
      <w:instrText xml:space="preserve"> FILENAME \p  \* MERGEFORMAT </w:instrText>
    </w:r>
    <w:r>
      <w:fldChar w:fldCharType="separate"/>
    </w:r>
    <w:r w:rsidR="00B650C2">
      <w:rPr>
        <w:lang w:val="fr-CH"/>
      </w:rPr>
      <w:t>P:\CHI\ITU-T\CONF-T\WTSA20\000\040ADD28V2C.DOCX</w:t>
    </w:r>
    <w:r>
      <w:fldChar w:fldCharType="end"/>
    </w:r>
    <w:r w:rsidR="00713764" w:rsidRPr="005A74D4">
      <w:rPr>
        <w:lang w:val="fr-CH"/>
      </w:rPr>
      <w:t xml:space="preserve"> </w:t>
    </w:r>
    <w:r w:rsidR="00873153" w:rsidRPr="005A74D4">
      <w:rPr>
        <w:lang w:val="fr-CH"/>
      </w:rPr>
      <w:t>(501599)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FB1B3" w14:textId="77777777" w:rsidR="00E24EEE" w:rsidRDefault="00E24EEE">
      <w:r>
        <w:t>____________________</w:t>
      </w:r>
    </w:p>
  </w:footnote>
  <w:footnote w:type="continuationSeparator" w:id="0">
    <w:p w14:paraId="39D962EA" w14:textId="77777777" w:rsidR="00E24EEE" w:rsidRDefault="00E24EEE">
      <w:r>
        <w:continuationSeparator/>
      </w:r>
    </w:p>
  </w:footnote>
  <w:footnote w:id="1">
    <w:p w14:paraId="57EF8973" w14:textId="77777777" w:rsidR="00871503" w:rsidRPr="00871503" w:rsidRDefault="008B6A39" w:rsidP="00871503">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1B78F837" w14:textId="77777777" w:rsidR="00871503" w:rsidRPr="00871503" w:rsidRDefault="008B6A39" w:rsidP="00871503">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0AD71DFD" w14:textId="77777777" w:rsidR="00871503" w:rsidRPr="00871503" w:rsidRDefault="008B6A39" w:rsidP="00871503">
      <w:pPr>
        <w:pStyle w:val="FootnoteText"/>
        <w:rPr>
          <w:lang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4">
    <w:p w14:paraId="79A63BBD" w14:textId="77777777" w:rsidR="00871503" w:rsidRPr="00871503" w:rsidRDefault="008B6A39" w:rsidP="00871503">
      <w:pPr>
        <w:pStyle w:val="FootnoteText"/>
        <w:rPr>
          <w:lang w:eastAsia="zh-CN"/>
        </w:rPr>
      </w:pPr>
      <w:r>
        <w:rPr>
          <w:rStyle w:val="FootnoteReference"/>
          <w:lang w:eastAsia="zh-CN"/>
        </w:rPr>
        <w:t>4</w:t>
      </w:r>
      <w:r>
        <w:rPr>
          <w:lang w:eastAsia="zh-CN"/>
        </w:rPr>
        <w:tab/>
      </w:r>
      <w:r w:rsidRPr="00167F1D">
        <w:rPr>
          <w:rStyle w:val="FootnoteTextChar"/>
          <w:rFonts w:eastAsia="SimSun" w:hint="eastAsia"/>
          <w:lang w:eastAsia="zh-CN"/>
        </w:rPr>
        <w:t>此术语</w:t>
      </w:r>
      <w:r w:rsidRPr="00167F1D">
        <w:rPr>
          <w:rStyle w:val="FootnoteTextChar"/>
          <w:rFonts w:eastAsia="SimSun"/>
          <w:lang w:eastAsia="zh-CN"/>
        </w:rPr>
        <w:t>的一些相关方面可在各成员国之间有不同的理解</w:t>
      </w:r>
      <w:r w:rsidRPr="00167F1D">
        <w:rPr>
          <w:rStyle w:val="FootnoteTextChar"/>
          <w:rFonts w:eastAsia="SimSun" w:hint="eastAsia"/>
          <w:lang w:eastAsia="zh-CN"/>
        </w:rPr>
        <w:t>。</w:t>
      </w:r>
      <w:r w:rsidRPr="00167F1D">
        <w:rPr>
          <w:rStyle w:val="FootnoteTextChar"/>
          <w:rFonts w:eastAsia="SimSun"/>
          <w:lang w:eastAsia="zh-CN"/>
        </w:rPr>
        <w:t>此</w:t>
      </w:r>
      <w:r w:rsidRPr="00167F1D">
        <w:rPr>
          <w:rStyle w:val="FootnoteTextChar"/>
          <w:rFonts w:eastAsia="SimSun" w:hint="eastAsia"/>
          <w:lang w:eastAsia="zh-CN"/>
        </w:rPr>
        <w:t>术语</w:t>
      </w:r>
      <w:r w:rsidRPr="00167F1D">
        <w:rPr>
          <w:rStyle w:val="FootnoteTextChar"/>
          <w:rFonts w:eastAsia="SimSun"/>
          <w:lang w:eastAsia="zh-CN"/>
        </w:rPr>
        <w:t>的使用是国际电信标准</w:t>
      </w:r>
      <w:r>
        <w:rPr>
          <w:rStyle w:val="FootnoteTextChar"/>
          <w:rFonts w:eastAsia="SimSun" w:hint="eastAsia"/>
          <w:lang w:eastAsia="zh-CN"/>
        </w:rPr>
        <w:t>化</w:t>
      </w:r>
      <w:r w:rsidRPr="00167F1D">
        <w:rPr>
          <w:rStyle w:val="FootnoteTextChar"/>
          <w:rFonts w:eastAsia="SimSun"/>
          <w:lang w:eastAsia="zh-CN"/>
        </w:rPr>
        <w:t>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4FE4" w14:textId="6FB6D545"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64FF">
      <w:rPr>
        <w:rStyle w:val="PageNumber"/>
        <w:noProof/>
      </w:rPr>
      <w:t>4</w:t>
    </w:r>
    <w:r>
      <w:rPr>
        <w:rStyle w:val="PageNumber"/>
      </w:rPr>
      <w:fldChar w:fldCharType="end"/>
    </w:r>
  </w:p>
  <w:p w14:paraId="5950BFAF" w14:textId="05B4878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D64FF">
      <w:rPr>
        <w:rFonts w:hint="eastAsia"/>
        <w:noProof/>
        <w:lang w:val="en-US"/>
      </w:rPr>
      <w:t>文件</w:t>
    </w:r>
    <w:r w:rsidR="00FD64FF">
      <w:rPr>
        <w:rFonts w:hint="eastAsia"/>
        <w:noProof/>
        <w:lang w:val="en-US"/>
      </w:rPr>
      <w:t xml:space="preserve"> 40(Add.28)-C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Yiqi">
    <w15:presenceInfo w15:providerId="AD" w15:userId="S-1-5-21-8740799-900759487-1415713722-87562"/>
  </w15:person>
  <w15:person w15:author="Steele Steele">
    <w15:presenceInfo w15:providerId="Windows Live" w15:userId="332ad8f1c013e7b2"/>
  </w15:person>
  <w15:person w15:author="TSB (JB)">
    <w15:presenceInfo w15:providerId="None" w15:userId="TSB (JB)"/>
  </w15:person>
  <w15:person w15:author="Wang, Long">
    <w15:presenceInfo w15:providerId="None" w15:userId="Wang, Long"/>
  </w15:person>
  <w15:person w15:author="LI, Ziqian">
    <w15:presenceInfo w15:providerId="None" w15:userId="LI, Ziqian"/>
  </w15:person>
  <w15:person w15:author="Green, Adam">
    <w15:presenceInfo w15:providerId="AD" w15:userId="S::adam.green@itu.int::0b715bcf-a926-4985-8fc2-cf5b677d01e2"/>
  </w15:person>
  <w15:person w15:author="ETS">
    <w15:presenceInfo w15:providerId="None" w15:userId="ETS"/>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fr-CH" w:vendorID="64" w:dllVersion="6" w:nlCheck="1" w:checkStyle="0"/>
  <w:activeWritingStyle w:appName="MSWord" w:lang="fr-FR" w:vendorID="64" w:dllVersion="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3FF"/>
    <w:rsid w:val="000079C4"/>
    <w:rsid w:val="0001097C"/>
    <w:rsid w:val="00012BAF"/>
    <w:rsid w:val="000131F3"/>
    <w:rsid w:val="000174B1"/>
    <w:rsid w:val="00024C35"/>
    <w:rsid w:val="000264C2"/>
    <w:rsid w:val="000273B7"/>
    <w:rsid w:val="00031E6B"/>
    <w:rsid w:val="000323AA"/>
    <w:rsid w:val="00037C90"/>
    <w:rsid w:val="00053E03"/>
    <w:rsid w:val="00055EE6"/>
    <w:rsid w:val="00081A41"/>
    <w:rsid w:val="00081F9B"/>
    <w:rsid w:val="00083A44"/>
    <w:rsid w:val="000A3B30"/>
    <w:rsid w:val="000C09BA"/>
    <w:rsid w:val="000C1F1E"/>
    <w:rsid w:val="000C6AA7"/>
    <w:rsid w:val="000E26F6"/>
    <w:rsid w:val="000F4931"/>
    <w:rsid w:val="00123B64"/>
    <w:rsid w:val="00154C6B"/>
    <w:rsid w:val="00157B96"/>
    <w:rsid w:val="00166859"/>
    <w:rsid w:val="0017556B"/>
    <w:rsid w:val="001765EC"/>
    <w:rsid w:val="001853E8"/>
    <w:rsid w:val="00185B02"/>
    <w:rsid w:val="001904F7"/>
    <w:rsid w:val="001B6360"/>
    <w:rsid w:val="001C7318"/>
    <w:rsid w:val="001F4EA6"/>
    <w:rsid w:val="002052A8"/>
    <w:rsid w:val="0020582A"/>
    <w:rsid w:val="00214959"/>
    <w:rsid w:val="002236A0"/>
    <w:rsid w:val="002267FC"/>
    <w:rsid w:val="00230D29"/>
    <w:rsid w:val="00231452"/>
    <w:rsid w:val="00237884"/>
    <w:rsid w:val="002426F1"/>
    <w:rsid w:val="00246C4C"/>
    <w:rsid w:val="00250D5C"/>
    <w:rsid w:val="0028063B"/>
    <w:rsid w:val="002A4C9C"/>
    <w:rsid w:val="002B1059"/>
    <w:rsid w:val="002B509B"/>
    <w:rsid w:val="002D162B"/>
    <w:rsid w:val="002D625E"/>
    <w:rsid w:val="002E2A59"/>
    <w:rsid w:val="002E3317"/>
    <w:rsid w:val="002F0D60"/>
    <w:rsid w:val="002F2F8B"/>
    <w:rsid w:val="002F5D57"/>
    <w:rsid w:val="002F6248"/>
    <w:rsid w:val="00305254"/>
    <w:rsid w:val="0030785C"/>
    <w:rsid w:val="00312384"/>
    <w:rsid w:val="0031334E"/>
    <w:rsid w:val="003169D2"/>
    <w:rsid w:val="003258FA"/>
    <w:rsid w:val="00331398"/>
    <w:rsid w:val="003344BA"/>
    <w:rsid w:val="00342AB0"/>
    <w:rsid w:val="003468CA"/>
    <w:rsid w:val="003471E1"/>
    <w:rsid w:val="003556C0"/>
    <w:rsid w:val="00366D34"/>
    <w:rsid w:val="00372FC2"/>
    <w:rsid w:val="00382463"/>
    <w:rsid w:val="0039611A"/>
    <w:rsid w:val="003A69EA"/>
    <w:rsid w:val="003B4BEF"/>
    <w:rsid w:val="003B5A4A"/>
    <w:rsid w:val="003C090B"/>
    <w:rsid w:val="003C6B45"/>
    <w:rsid w:val="003D0542"/>
    <w:rsid w:val="003D24B1"/>
    <w:rsid w:val="003F0C01"/>
    <w:rsid w:val="00400909"/>
    <w:rsid w:val="0041282E"/>
    <w:rsid w:val="00437869"/>
    <w:rsid w:val="0044339C"/>
    <w:rsid w:val="0046398D"/>
    <w:rsid w:val="00465A34"/>
    <w:rsid w:val="00474A9B"/>
    <w:rsid w:val="004913CE"/>
    <w:rsid w:val="004B2DBE"/>
    <w:rsid w:val="004C4554"/>
    <w:rsid w:val="004D04A4"/>
    <w:rsid w:val="004D2DEC"/>
    <w:rsid w:val="004F2BE6"/>
    <w:rsid w:val="00502B2E"/>
    <w:rsid w:val="005243C4"/>
    <w:rsid w:val="00524E4B"/>
    <w:rsid w:val="00527E8A"/>
    <w:rsid w:val="00534930"/>
    <w:rsid w:val="00536193"/>
    <w:rsid w:val="00542E85"/>
    <w:rsid w:val="005579BD"/>
    <w:rsid w:val="00562479"/>
    <w:rsid w:val="00565202"/>
    <w:rsid w:val="00576849"/>
    <w:rsid w:val="00577073"/>
    <w:rsid w:val="005A0ACB"/>
    <w:rsid w:val="005A1521"/>
    <w:rsid w:val="005A1EFF"/>
    <w:rsid w:val="005A74D4"/>
    <w:rsid w:val="005C7B12"/>
    <w:rsid w:val="005E7FD8"/>
    <w:rsid w:val="006057C4"/>
    <w:rsid w:val="006111B1"/>
    <w:rsid w:val="00611DCC"/>
    <w:rsid w:val="00615D8B"/>
    <w:rsid w:val="00622560"/>
    <w:rsid w:val="00637760"/>
    <w:rsid w:val="00644391"/>
    <w:rsid w:val="00647712"/>
    <w:rsid w:val="00662E12"/>
    <w:rsid w:val="00690BF1"/>
    <w:rsid w:val="00691142"/>
    <w:rsid w:val="006A4B3F"/>
    <w:rsid w:val="006B34F0"/>
    <w:rsid w:val="006B6525"/>
    <w:rsid w:val="006B67CE"/>
    <w:rsid w:val="006C0FF7"/>
    <w:rsid w:val="006C38ED"/>
    <w:rsid w:val="006E6182"/>
    <w:rsid w:val="006E6869"/>
    <w:rsid w:val="006F3C60"/>
    <w:rsid w:val="006F409E"/>
    <w:rsid w:val="00707454"/>
    <w:rsid w:val="00713764"/>
    <w:rsid w:val="00736415"/>
    <w:rsid w:val="00770D2A"/>
    <w:rsid w:val="00775B71"/>
    <w:rsid w:val="007864F6"/>
    <w:rsid w:val="007A1828"/>
    <w:rsid w:val="007B7C4B"/>
    <w:rsid w:val="007C42C5"/>
    <w:rsid w:val="007D0207"/>
    <w:rsid w:val="007F0FC5"/>
    <w:rsid w:val="007F1339"/>
    <w:rsid w:val="007F5C36"/>
    <w:rsid w:val="008047DB"/>
    <w:rsid w:val="008129A9"/>
    <w:rsid w:val="00820712"/>
    <w:rsid w:val="008221A4"/>
    <w:rsid w:val="0082361D"/>
    <w:rsid w:val="00824BD6"/>
    <w:rsid w:val="0083672D"/>
    <w:rsid w:val="00844734"/>
    <w:rsid w:val="00857FA1"/>
    <w:rsid w:val="00862156"/>
    <w:rsid w:val="00865DFB"/>
    <w:rsid w:val="00873153"/>
    <w:rsid w:val="00885A96"/>
    <w:rsid w:val="008864A9"/>
    <w:rsid w:val="00887E4A"/>
    <w:rsid w:val="008A7416"/>
    <w:rsid w:val="008B4A27"/>
    <w:rsid w:val="008B6852"/>
    <w:rsid w:val="008B6A39"/>
    <w:rsid w:val="008C1706"/>
    <w:rsid w:val="008C26FF"/>
    <w:rsid w:val="008D1D14"/>
    <w:rsid w:val="008E1785"/>
    <w:rsid w:val="008E7127"/>
    <w:rsid w:val="008E7C8E"/>
    <w:rsid w:val="00902695"/>
    <w:rsid w:val="00905F26"/>
    <w:rsid w:val="00910E1A"/>
    <w:rsid w:val="00912959"/>
    <w:rsid w:val="009171D1"/>
    <w:rsid w:val="0092075B"/>
    <w:rsid w:val="009657F9"/>
    <w:rsid w:val="009759FE"/>
    <w:rsid w:val="00981B94"/>
    <w:rsid w:val="0099525B"/>
    <w:rsid w:val="009B19C1"/>
    <w:rsid w:val="009B1D70"/>
    <w:rsid w:val="009C72B7"/>
    <w:rsid w:val="009D164C"/>
    <w:rsid w:val="009D391F"/>
    <w:rsid w:val="00A0052C"/>
    <w:rsid w:val="00A06370"/>
    <w:rsid w:val="00A16B3A"/>
    <w:rsid w:val="00A17BD2"/>
    <w:rsid w:val="00A31B14"/>
    <w:rsid w:val="00A323DC"/>
    <w:rsid w:val="00A40862"/>
    <w:rsid w:val="00A815BE"/>
    <w:rsid w:val="00AA5DA1"/>
    <w:rsid w:val="00AB7F81"/>
    <w:rsid w:val="00AD337B"/>
    <w:rsid w:val="00AE369F"/>
    <w:rsid w:val="00B026CB"/>
    <w:rsid w:val="00B1016B"/>
    <w:rsid w:val="00B11AFC"/>
    <w:rsid w:val="00B12380"/>
    <w:rsid w:val="00B22154"/>
    <w:rsid w:val="00B2522A"/>
    <w:rsid w:val="00B50088"/>
    <w:rsid w:val="00B637AD"/>
    <w:rsid w:val="00B650C2"/>
    <w:rsid w:val="00B851D4"/>
    <w:rsid w:val="00B868FC"/>
    <w:rsid w:val="00B95072"/>
    <w:rsid w:val="00BB26CD"/>
    <w:rsid w:val="00BC5B41"/>
    <w:rsid w:val="00BC7211"/>
    <w:rsid w:val="00BD7C7C"/>
    <w:rsid w:val="00BE3E75"/>
    <w:rsid w:val="00BF5F53"/>
    <w:rsid w:val="00C00C61"/>
    <w:rsid w:val="00C04096"/>
    <w:rsid w:val="00C045C0"/>
    <w:rsid w:val="00C07239"/>
    <w:rsid w:val="00C244A8"/>
    <w:rsid w:val="00C364B1"/>
    <w:rsid w:val="00C46618"/>
    <w:rsid w:val="00C47D87"/>
    <w:rsid w:val="00C627F9"/>
    <w:rsid w:val="00C644C6"/>
    <w:rsid w:val="00C6584D"/>
    <w:rsid w:val="00C67B8F"/>
    <w:rsid w:val="00C929E0"/>
    <w:rsid w:val="00CA69D4"/>
    <w:rsid w:val="00CB4E5A"/>
    <w:rsid w:val="00CB6218"/>
    <w:rsid w:val="00CC7110"/>
    <w:rsid w:val="00CC73D7"/>
    <w:rsid w:val="00CC7B3A"/>
    <w:rsid w:val="00CE54B8"/>
    <w:rsid w:val="00CE6F79"/>
    <w:rsid w:val="00CE7A11"/>
    <w:rsid w:val="00CF0AD7"/>
    <w:rsid w:val="00CF0BE1"/>
    <w:rsid w:val="00CF25B1"/>
    <w:rsid w:val="00CF5665"/>
    <w:rsid w:val="00CF7C42"/>
    <w:rsid w:val="00D054CD"/>
    <w:rsid w:val="00D061C5"/>
    <w:rsid w:val="00D11ED4"/>
    <w:rsid w:val="00D14AB0"/>
    <w:rsid w:val="00D1663B"/>
    <w:rsid w:val="00D32D92"/>
    <w:rsid w:val="00D35CBC"/>
    <w:rsid w:val="00D52A14"/>
    <w:rsid w:val="00D74599"/>
    <w:rsid w:val="00D90575"/>
    <w:rsid w:val="00D94A11"/>
    <w:rsid w:val="00DA0469"/>
    <w:rsid w:val="00DB03D4"/>
    <w:rsid w:val="00DC4ABC"/>
    <w:rsid w:val="00DD13B7"/>
    <w:rsid w:val="00DD1940"/>
    <w:rsid w:val="00DD2455"/>
    <w:rsid w:val="00DF3B0C"/>
    <w:rsid w:val="00DF4B99"/>
    <w:rsid w:val="00E10550"/>
    <w:rsid w:val="00E148F2"/>
    <w:rsid w:val="00E14984"/>
    <w:rsid w:val="00E22A25"/>
    <w:rsid w:val="00E2414B"/>
    <w:rsid w:val="00E249E0"/>
    <w:rsid w:val="00E24EEE"/>
    <w:rsid w:val="00E4252D"/>
    <w:rsid w:val="00E560F1"/>
    <w:rsid w:val="00E56380"/>
    <w:rsid w:val="00E57FC8"/>
    <w:rsid w:val="00E9167E"/>
    <w:rsid w:val="00E92319"/>
    <w:rsid w:val="00E959D8"/>
    <w:rsid w:val="00E97FB0"/>
    <w:rsid w:val="00F0124A"/>
    <w:rsid w:val="00F44841"/>
    <w:rsid w:val="00F45A7A"/>
    <w:rsid w:val="00F469EB"/>
    <w:rsid w:val="00F532F9"/>
    <w:rsid w:val="00F645A6"/>
    <w:rsid w:val="00F65C1D"/>
    <w:rsid w:val="00F66B87"/>
    <w:rsid w:val="00F7417E"/>
    <w:rsid w:val="00F76D2F"/>
    <w:rsid w:val="00F837F4"/>
    <w:rsid w:val="00F94A9C"/>
    <w:rsid w:val="00FC10ED"/>
    <w:rsid w:val="00FC59C4"/>
    <w:rsid w:val="00FC626F"/>
    <w:rsid w:val="00FD5DDF"/>
    <w:rsid w:val="00FD64FF"/>
    <w:rsid w:val="00FD72E8"/>
    <w:rsid w:val="00FF32D4"/>
    <w:rsid w:val="00FF7A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7D4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enumlev1Char">
    <w:name w:val="enumlev1 Char"/>
    <w:link w:val="enumlev1"/>
    <w:qFormat/>
    <w:locked/>
    <w:rsid w:val="009B19C1"/>
    <w:rPr>
      <w:rFonts w:ascii="Times New Roman" w:hAnsi="Times New Roman"/>
      <w:sz w:val="24"/>
      <w:lang w:val="en-GB" w:eastAsia="en-US"/>
    </w:rPr>
  </w:style>
  <w:style w:type="character" w:styleId="FollowedHyperlink">
    <w:name w:val="FollowedHyperlink"/>
    <w:basedOn w:val="DefaultParagraphFont"/>
    <w:semiHidden/>
    <w:unhideWhenUsed/>
    <w:rsid w:val="00342AB0"/>
    <w:rPr>
      <w:color w:val="800080" w:themeColor="followedHyperlink"/>
      <w:u w:val="single"/>
    </w:rPr>
  </w:style>
  <w:style w:type="paragraph" w:styleId="Revision">
    <w:name w:val="Revision"/>
    <w:hidden/>
    <w:uiPriority w:val="99"/>
    <w:semiHidden/>
    <w:rsid w:val="006A4B3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078">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69237991">
      <w:bodyDiv w:val="1"/>
      <w:marLeft w:val="0"/>
      <w:marRight w:val="0"/>
      <w:marTop w:val="0"/>
      <w:marBottom w:val="0"/>
      <w:divBdr>
        <w:top w:val="none" w:sz="0" w:space="0" w:color="auto"/>
        <w:left w:val="none" w:sz="0" w:space="0" w:color="auto"/>
        <w:bottom w:val="none" w:sz="0" w:space="0" w:color="auto"/>
        <w:right w:val="none" w:sz="0" w:space="0" w:color="auto"/>
      </w:divBdr>
    </w:div>
    <w:div w:id="309334853">
      <w:bodyDiv w:val="1"/>
      <w:marLeft w:val="0"/>
      <w:marRight w:val="0"/>
      <w:marTop w:val="0"/>
      <w:marBottom w:val="0"/>
      <w:divBdr>
        <w:top w:val="none" w:sz="0" w:space="0" w:color="auto"/>
        <w:left w:val="none" w:sz="0" w:space="0" w:color="auto"/>
        <w:bottom w:val="none" w:sz="0" w:space="0" w:color="auto"/>
        <w:right w:val="none" w:sz="0" w:space="0" w:color="auto"/>
      </w:divBdr>
    </w:div>
    <w:div w:id="466095963">
      <w:bodyDiv w:val="1"/>
      <w:marLeft w:val="0"/>
      <w:marRight w:val="0"/>
      <w:marTop w:val="0"/>
      <w:marBottom w:val="0"/>
      <w:divBdr>
        <w:top w:val="none" w:sz="0" w:space="0" w:color="auto"/>
        <w:left w:val="none" w:sz="0" w:space="0" w:color="auto"/>
        <w:bottom w:val="none" w:sz="0" w:space="0" w:color="auto"/>
        <w:right w:val="none" w:sz="0" w:space="0" w:color="auto"/>
      </w:divBdr>
    </w:div>
    <w:div w:id="652834893">
      <w:bodyDiv w:val="1"/>
      <w:marLeft w:val="0"/>
      <w:marRight w:val="0"/>
      <w:marTop w:val="0"/>
      <w:marBottom w:val="0"/>
      <w:divBdr>
        <w:top w:val="none" w:sz="0" w:space="0" w:color="auto"/>
        <w:left w:val="none" w:sz="0" w:space="0" w:color="auto"/>
        <w:bottom w:val="none" w:sz="0" w:space="0" w:color="auto"/>
        <w:right w:val="none" w:sz="0" w:space="0" w:color="auto"/>
      </w:divBdr>
    </w:div>
    <w:div w:id="789936079">
      <w:bodyDiv w:val="1"/>
      <w:marLeft w:val="0"/>
      <w:marRight w:val="0"/>
      <w:marTop w:val="0"/>
      <w:marBottom w:val="0"/>
      <w:divBdr>
        <w:top w:val="none" w:sz="0" w:space="0" w:color="auto"/>
        <w:left w:val="none" w:sz="0" w:space="0" w:color="auto"/>
        <w:bottom w:val="none" w:sz="0" w:space="0" w:color="auto"/>
        <w:right w:val="none" w:sz="0" w:space="0" w:color="auto"/>
      </w:divBdr>
    </w:div>
    <w:div w:id="919632062">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88825076">
      <w:bodyDiv w:val="1"/>
      <w:marLeft w:val="0"/>
      <w:marRight w:val="0"/>
      <w:marTop w:val="0"/>
      <w:marBottom w:val="0"/>
      <w:divBdr>
        <w:top w:val="none" w:sz="0" w:space="0" w:color="auto"/>
        <w:left w:val="none" w:sz="0" w:space="0" w:color="auto"/>
        <w:bottom w:val="none" w:sz="0" w:space="0" w:color="auto"/>
        <w:right w:val="none" w:sz="0" w:space="0" w:color="auto"/>
      </w:divBdr>
    </w:div>
    <w:div w:id="20151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52b212-481a-436b-8264-68c092dba9dd">DPM</DPM_x0020_Author>
    <DPM_x0020_File_x0020_name xmlns="6452b212-481a-436b-8264-68c092dba9dd">T17-WTSA.20-C-0040!A28!MSW-C</DPM_x0020_File_x0020_name>
    <DPM_x0020_Version xmlns="6452b212-481a-436b-8264-68c092dba9d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52b212-481a-436b-8264-68c092dba9dd" targetNamespace="http://schemas.microsoft.com/office/2006/metadata/properties" ma:root="true" ma:fieldsID="d41af5c836d734370eb92e7ee5f83852" ns2:_="" ns3:_="">
    <xsd:import namespace="996b2e75-67fd-4955-a3b0-5ab9934cb50b"/>
    <xsd:import namespace="6452b212-481a-436b-8264-68c092dba9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52b212-481a-436b-8264-68c092dba9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www.w3.org/XML/1998/namespace"/>
    <ds:schemaRef ds:uri="6452b212-481a-436b-8264-68c092dba9dd"/>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52b212-481a-436b-8264-68c092dba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14436</Words>
  <Characters>4544</Characters>
  <Application>Microsoft Office Word</Application>
  <DocSecurity>0</DocSecurity>
  <Lines>37</Lines>
  <Paragraphs>37</Paragraphs>
  <ScaleCrop>false</ScaleCrop>
  <HeadingPairs>
    <vt:vector size="2" baseType="variant">
      <vt:variant>
        <vt:lpstr>Title</vt:lpstr>
      </vt:variant>
      <vt:variant>
        <vt:i4>1</vt:i4>
      </vt:variant>
    </vt:vector>
  </HeadingPairs>
  <TitlesOfParts>
    <vt:vector size="1" baseType="lpstr">
      <vt:lpstr>T17-WTSA.20-C-0040!A28!MSW-C</vt:lpstr>
    </vt:vector>
  </TitlesOfParts>
  <Manager>General Secretariat - Pool</Manager>
  <Company>International Telecommunication Union (ITU)</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T17-WTSA.20-C-0040!A28!MSW-C</dc:title>
  <dc:subject>World Telecommunication Standardization Assembly</dc:subject>
  <dc:creator>Documents Proposals Manager (DPM)</dc:creator>
  <cp:keywords>DPM_v2022.1.20.1_prod</cp:keywords>
  <dc:description>Template used by DPM and CPI for the WTSA-16</dc:description>
  <cp:lastModifiedBy>LI, Ziqian</cp:lastModifiedBy>
  <cp:revision>92</cp:revision>
  <cp:lastPrinted>2016-06-07T13:24:00Z</cp:lastPrinted>
  <dcterms:created xsi:type="dcterms:W3CDTF">2022-02-15T13:23:00Z</dcterms:created>
  <dcterms:modified xsi:type="dcterms:W3CDTF">2022-02-21T08:22:00Z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