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076600" w14:paraId="679B7147" w14:textId="77777777" w:rsidTr="00B64BFF">
        <w:trPr>
          <w:cantSplit/>
        </w:trPr>
        <w:tc>
          <w:tcPr>
            <w:tcW w:w="6379" w:type="dxa"/>
          </w:tcPr>
          <w:p w14:paraId="7CE8F013" w14:textId="77777777" w:rsidR="004037F2" w:rsidRPr="00076600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76600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076600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076600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076600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07660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600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076600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07660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07660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076600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07660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076600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0F4F1313" w14:textId="77777777" w:rsidR="004037F2" w:rsidRPr="00076600" w:rsidRDefault="004037F2" w:rsidP="004037F2">
            <w:pPr>
              <w:spacing w:before="0" w:line="240" w:lineRule="atLeast"/>
            </w:pPr>
            <w:r w:rsidRPr="00076600">
              <w:rPr>
                <w:lang w:eastAsia="zh-CN"/>
              </w:rPr>
              <w:drawing>
                <wp:inline distT="0" distB="0" distL="0" distR="0" wp14:anchorId="6752EBD9" wp14:editId="732ECEC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76600" w14:paraId="16F47ED2" w14:textId="77777777" w:rsidTr="00B64BF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155A588" w14:textId="77777777" w:rsidR="00D15F4D" w:rsidRPr="0007660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DBC2C18" w14:textId="77777777" w:rsidR="00D15F4D" w:rsidRPr="0007660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76600" w14:paraId="5EE01864" w14:textId="77777777" w:rsidTr="00B64BFF">
        <w:trPr>
          <w:cantSplit/>
        </w:trPr>
        <w:tc>
          <w:tcPr>
            <w:tcW w:w="6379" w:type="dxa"/>
          </w:tcPr>
          <w:p w14:paraId="3CB1F98F" w14:textId="77777777" w:rsidR="00E11080" w:rsidRPr="0007660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7660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2BFB06E" w14:textId="77777777" w:rsidR="00E11080" w:rsidRPr="00076600" w:rsidRDefault="00E11080" w:rsidP="00662A60">
            <w:pPr>
              <w:pStyle w:val="DocNumber"/>
              <w:rPr>
                <w:lang w:val="ru-RU"/>
              </w:rPr>
            </w:pPr>
            <w:r w:rsidRPr="00076600">
              <w:rPr>
                <w:lang w:val="ru-RU"/>
              </w:rPr>
              <w:t>Дополнительный документ 10</w:t>
            </w:r>
            <w:r w:rsidRPr="00076600">
              <w:rPr>
                <w:lang w:val="ru-RU"/>
              </w:rPr>
              <w:br/>
              <w:t>к Документу 40-R</w:t>
            </w:r>
          </w:p>
        </w:tc>
      </w:tr>
      <w:tr w:rsidR="00E11080" w:rsidRPr="00076600" w14:paraId="3C67E5BA" w14:textId="77777777" w:rsidTr="00B64BFF">
        <w:trPr>
          <w:cantSplit/>
        </w:trPr>
        <w:tc>
          <w:tcPr>
            <w:tcW w:w="6379" w:type="dxa"/>
          </w:tcPr>
          <w:p w14:paraId="5614A984" w14:textId="4A73662E" w:rsidR="00E11080" w:rsidRPr="0007660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1B80A16" w14:textId="77777777" w:rsidR="00E11080" w:rsidRPr="0007660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6600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076600" w14:paraId="495F5F98" w14:textId="77777777" w:rsidTr="00B64BFF">
        <w:trPr>
          <w:cantSplit/>
        </w:trPr>
        <w:tc>
          <w:tcPr>
            <w:tcW w:w="6379" w:type="dxa"/>
          </w:tcPr>
          <w:p w14:paraId="78E4F499" w14:textId="77777777" w:rsidR="00E11080" w:rsidRPr="0007660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2887E3B" w14:textId="77777777" w:rsidR="00E11080" w:rsidRPr="0007660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6600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076600" w14:paraId="29274264" w14:textId="77777777" w:rsidTr="00190D8B">
        <w:trPr>
          <w:cantSplit/>
        </w:trPr>
        <w:tc>
          <w:tcPr>
            <w:tcW w:w="9781" w:type="dxa"/>
            <w:gridSpan w:val="2"/>
          </w:tcPr>
          <w:p w14:paraId="6AE332F8" w14:textId="77777777" w:rsidR="00E11080" w:rsidRPr="0007660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76600" w14:paraId="1BE8FCAE" w14:textId="77777777" w:rsidTr="00190D8B">
        <w:trPr>
          <w:cantSplit/>
        </w:trPr>
        <w:tc>
          <w:tcPr>
            <w:tcW w:w="9781" w:type="dxa"/>
            <w:gridSpan w:val="2"/>
          </w:tcPr>
          <w:p w14:paraId="622AB830" w14:textId="77777777" w:rsidR="00E11080" w:rsidRPr="00076600" w:rsidRDefault="00E11080" w:rsidP="00190D8B">
            <w:pPr>
              <w:pStyle w:val="Source"/>
            </w:pPr>
            <w:r w:rsidRPr="00076600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076600" w14:paraId="2BB1A38E" w14:textId="77777777" w:rsidTr="00190D8B">
        <w:trPr>
          <w:cantSplit/>
        </w:trPr>
        <w:tc>
          <w:tcPr>
            <w:tcW w:w="9781" w:type="dxa"/>
            <w:gridSpan w:val="2"/>
          </w:tcPr>
          <w:p w14:paraId="5432609F" w14:textId="77777777" w:rsidR="00E11080" w:rsidRPr="00076600" w:rsidRDefault="00E11080" w:rsidP="00190D8B">
            <w:pPr>
              <w:pStyle w:val="Title1"/>
            </w:pPr>
            <w:r w:rsidRPr="00076600">
              <w:rPr>
                <w:szCs w:val="26"/>
              </w:rPr>
              <w:t>ПРЕДЛАГАЕМОЕ ИЗМЕНЕНИЕ РЕЗОЛЮЦИИ 54</w:t>
            </w:r>
          </w:p>
        </w:tc>
      </w:tr>
      <w:tr w:rsidR="00E11080" w:rsidRPr="00076600" w14:paraId="18449EC1" w14:textId="77777777" w:rsidTr="00190D8B">
        <w:trPr>
          <w:cantSplit/>
        </w:trPr>
        <w:tc>
          <w:tcPr>
            <w:tcW w:w="9781" w:type="dxa"/>
            <w:gridSpan w:val="2"/>
          </w:tcPr>
          <w:p w14:paraId="58DC58B9" w14:textId="77777777" w:rsidR="00E11080" w:rsidRPr="00076600" w:rsidRDefault="00E11080" w:rsidP="00190D8B">
            <w:pPr>
              <w:pStyle w:val="Title2"/>
            </w:pPr>
          </w:p>
        </w:tc>
      </w:tr>
      <w:tr w:rsidR="00E11080" w:rsidRPr="00076600" w14:paraId="42985E8A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1B8B1B05" w14:textId="77777777" w:rsidR="00E11080" w:rsidRPr="0007660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89D32C8" w14:textId="77777777" w:rsidR="00B64BFF" w:rsidRPr="00076600" w:rsidRDefault="00B64BFF" w:rsidP="00B64BFF">
      <w:pPr>
        <w:pStyle w:val="Headingb"/>
        <w:rPr>
          <w:lang w:val="ru-RU"/>
        </w:rPr>
      </w:pPr>
      <w:r w:rsidRPr="00076600">
        <w:rPr>
          <w:lang w:val="ru-RU"/>
        </w:rPr>
        <w:t>Введение</w:t>
      </w:r>
    </w:p>
    <w:p w14:paraId="21B20BA2" w14:textId="348FC2DA" w:rsidR="00B64BFF" w:rsidRPr="00076600" w:rsidRDefault="00B64BFF" w:rsidP="00B64BFF">
      <w:r w:rsidRPr="00076600">
        <w:t>В последнее время возрос интерес к созданию региональных групп исследовательских комиссий (ИК) Сектора стандартизации электросвязи Международного союза электросвязи (МСЭ-Т), особенно со стороны развивающихся стран. Администрации связи Регионального содружества в области связи (АС РСС) высоко ценят возможность обсуждать на площадках региональных групп ИК МСЭ-Т важные и актуальные для них вопросы (</w:t>
      </w:r>
      <w:proofErr w:type="spellStart"/>
      <w:r w:rsidRPr="00076600">
        <w:t>ИК3</w:t>
      </w:r>
      <w:proofErr w:type="spellEnd"/>
      <w:r w:rsidRPr="00076600">
        <w:t xml:space="preserve">, ИК11, </w:t>
      </w:r>
      <w:proofErr w:type="spellStart"/>
      <w:r w:rsidRPr="00076600">
        <w:t>ИК13</w:t>
      </w:r>
      <w:proofErr w:type="spellEnd"/>
      <w:r w:rsidRPr="00076600">
        <w:t xml:space="preserve"> и </w:t>
      </w:r>
      <w:proofErr w:type="spellStart"/>
      <w:r w:rsidRPr="00076600">
        <w:t>ИК20</w:t>
      </w:r>
      <w:proofErr w:type="spellEnd"/>
      <w:r w:rsidRPr="00076600">
        <w:t xml:space="preserve"> МСЭ-Т).</w:t>
      </w:r>
    </w:p>
    <w:p w14:paraId="46750BAF" w14:textId="52BDA253" w:rsidR="00B64BFF" w:rsidRPr="00076600" w:rsidRDefault="00B64BFF" w:rsidP="00B64BFF">
      <w:r w:rsidRPr="00076600">
        <w:t xml:space="preserve">При этом в настоящее время возможность разработки региональных стандартов предоставлена только региональным группам </w:t>
      </w:r>
      <w:proofErr w:type="spellStart"/>
      <w:r w:rsidRPr="00076600">
        <w:t>ИК3</w:t>
      </w:r>
      <w:proofErr w:type="spellEnd"/>
      <w:r w:rsidRPr="00076600">
        <w:t xml:space="preserve"> МСЭ-Т. Однако расширение такого опыта и возможностей на другие ИК МСЭ-Т могло бы быть полезным для развивающихся стран в целях ускорения работы и повышения их эффективности по вопросам, представляющим особый региональный интерес.</w:t>
      </w:r>
    </w:p>
    <w:p w14:paraId="134E1D81" w14:textId="3A531FDA" w:rsidR="00B64BFF" w:rsidRPr="00076600" w:rsidRDefault="00B64BFF" w:rsidP="00B64BFF">
      <w:r w:rsidRPr="00076600">
        <w:t>В соответствии с этими предложениями ИК МСЭ-Т и Консультативной группе по стандартизации электросвязи (КГСЭ) в новом исследовательском периоде 2021−2024 предлагается рассмотреть и определить вопросы, представляющие наибольший интерес для Государств-Членов и Членов Секторов из развивающихся стран, для разработки региональных стандартов в рамках региональных групп ИК МСЭ-Т.</w:t>
      </w:r>
    </w:p>
    <w:p w14:paraId="36CEAB0A" w14:textId="77777777" w:rsidR="00B64BFF" w:rsidRPr="00076600" w:rsidRDefault="00B64BFF" w:rsidP="00B64BFF">
      <w:r w:rsidRPr="00076600">
        <w:t>АС РСС убеждены, что реализация такого подхода сможет:</w:t>
      </w:r>
    </w:p>
    <w:p w14:paraId="31847BEB" w14:textId="06017949" w:rsidR="00B64BFF" w:rsidRPr="00076600" w:rsidRDefault="00B64BFF" w:rsidP="00B64BFF">
      <w:pPr>
        <w:pStyle w:val="enumlev1"/>
      </w:pPr>
      <w:r w:rsidRPr="00076600">
        <w:t>−</w:t>
      </w:r>
      <w:r w:rsidRPr="00076600">
        <w:tab/>
        <w:t xml:space="preserve">значительно укрепить роль региональной стандартизации, в особенности для регионов, где сегодня отсутствуют соответствующие региональные организации по стандартизации, чтобы </w:t>
      </w:r>
      <w:r w:rsidR="00775FB5" w:rsidRPr="00076600">
        <w:t>более полно</w:t>
      </w:r>
      <w:r w:rsidRPr="00076600">
        <w:t xml:space="preserve"> учитывались их конкретные потребности и нужды на региональном уровне, в</w:t>
      </w:r>
      <w:r w:rsidR="00076600" w:rsidRPr="00076600">
        <w:t> </w:t>
      </w:r>
      <w:r w:rsidRPr="00076600">
        <w:t>рамках мандата МСЭ-T и его исследовательских комиссий.</w:t>
      </w:r>
    </w:p>
    <w:p w14:paraId="4292C5AE" w14:textId="3298DA28" w:rsidR="00B64BFF" w:rsidRPr="00076600" w:rsidRDefault="00B64BFF" w:rsidP="00B64BFF">
      <w:r w:rsidRPr="00076600">
        <w:t>Данный подход также может быть реализован в качестве пилотного проекта на базе одной из исследовательских комиссий МСЭ-Т для одного или нескольких заинтересованных регионов, например ИК11 МСЭ-Т и Региональной группой ИК11 МСЭ Т для Восточной Европы, Центральной Азии и Закавказья.</w:t>
      </w:r>
    </w:p>
    <w:p w14:paraId="13B67FDA" w14:textId="77777777" w:rsidR="00B64BFF" w:rsidRPr="00076600" w:rsidRDefault="00B64BFF" w:rsidP="00B64BFF">
      <w:pPr>
        <w:pStyle w:val="Headingb"/>
        <w:rPr>
          <w:lang w:val="ru-RU"/>
        </w:rPr>
      </w:pPr>
      <w:r w:rsidRPr="00076600">
        <w:rPr>
          <w:lang w:val="ru-RU"/>
        </w:rPr>
        <w:t>Предложение</w:t>
      </w:r>
    </w:p>
    <w:p w14:paraId="2E7A0B75" w14:textId="02DB91EC" w:rsidR="00B64BFF" w:rsidRPr="00076600" w:rsidRDefault="00B64BFF" w:rsidP="00B64BFF">
      <w:r w:rsidRPr="00076600">
        <w:t>Предлагается внести изменения и дополнения в разделы Резолюции 54, как представлено далее.</w:t>
      </w:r>
    </w:p>
    <w:p w14:paraId="6ECD7727" w14:textId="77777777" w:rsidR="0092220F" w:rsidRPr="00076600" w:rsidRDefault="0092220F" w:rsidP="00612A80">
      <w:r w:rsidRPr="00076600">
        <w:br w:type="page"/>
      </w:r>
    </w:p>
    <w:p w14:paraId="31E126EC" w14:textId="77777777" w:rsidR="00771C9A" w:rsidRPr="00076600" w:rsidRDefault="00F0074B">
      <w:pPr>
        <w:pStyle w:val="Proposal"/>
      </w:pPr>
      <w:r w:rsidRPr="00076600">
        <w:lastRenderedPageBreak/>
        <w:t>MOD</w:t>
      </w:r>
      <w:r w:rsidRPr="00076600">
        <w:tab/>
      </w:r>
      <w:proofErr w:type="spellStart"/>
      <w:r w:rsidRPr="00076600">
        <w:t>RCC</w:t>
      </w:r>
      <w:proofErr w:type="spellEnd"/>
      <w:r w:rsidRPr="00076600">
        <w:t>/</w:t>
      </w:r>
      <w:proofErr w:type="spellStart"/>
      <w:r w:rsidRPr="00076600">
        <w:t>40A10</w:t>
      </w:r>
      <w:proofErr w:type="spellEnd"/>
      <w:r w:rsidRPr="00076600">
        <w:t>/1</w:t>
      </w:r>
    </w:p>
    <w:p w14:paraId="259EEF52" w14:textId="5B1085EE" w:rsidR="007203E7" w:rsidRPr="00076600" w:rsidRDefault="00F0074B" w:rsidP="00B64BFF">
      <w:pPr>
        <w:pStyle w:val="ResNo"/>
      </w:pPr>
      <w:bookmarkStart w:id="0" w:name="_Toc476828230"/>
      <w:bookmarkStart w:id="1" w:name="_Toc478376772"/>
      <w:r w:rsidRPr="00076600">
        <w:t xml:space="preserve">РЕЗОЛЮЦИЯ </w:t>
      </w:r>
      <w:r w:rsidRPr="00076600">
        <w:rPr>
          <w:rStyle w:val="href"/>
        </w:rPr>
        <w:t>54</w:t>
      </w:r>
      <w:r w:rsidRPr="00076600">
        <w:t xml:space="preserve"> (</w:t>
      </w:r>
      <w:bookmarkEnd w:id="0"/>
      <w:bookmarkEnd w:id="1"/>
      <w:r w:rsidRPr="00076600">
        <w:t xml:space="preserve">Пересм. </w:t>
      </w:r>
      <w:del w:id="2" w:author="Antipina, Nadezda" w:date="2022-02-04T20:21:00Z">
        <w:r w:rsidRPr="00076600" w:rsidDel="00B64BFF">
          <w:delText>Хаммамет, 2016 г.</w:delText>
        </w:r>
      </w:del>
      <w:ins w:id="3" w:author="Antipina, Nadezda" w:date="2022-02-04T20:21:00Z">
        <w:r w:rsidR="00B64BFF" w:rsidRPr="00076600">
          <w:t>Женева, 2022 г.</w:t>
        </w:r>
      </w:ins>
      <w:r w:rsidRPr="00076600">
        <w:t>)</w:t>
      </w:r>
    </w:p>
    <w:p w14:paraId="5D4FF07C" w14:textId="77777777" w:rsidR="007203E7" w:rsidRPr="00076600" w:rsidRDefault="00F0074B" w:rsidP="007203E7">
      <w:pPr>
        <w:pStyle w:val="Restitle"/>
        <w:snapToGrid w:val="0"/>
      </w:pPr>
      <w:bookmarkStart w:id="4" w:name="_Toc349120788"/>
      <w:bookmarkStart w:id="5" w:name="_Toc476828231"/>
      <w:bookmarkStart w:id="6" w:name="_Toc478376773"/>
      <w:r w:rsidRPr="00076600">
        <w:t>Создание региональных групп и оказание им помощи</w:t>
      </w:r>
      <w:bookmarkEnd w:id="4"/>
      <w:bookmarkEnd w:id="5"/>
      <w:bookmarkEnd w:id="6"/>
    </w:p>
    <w:p w14:paraId="5EC99AC3" w14:textId="43DEEFC7" w:rsidR="007203E7" w:rsidRPr="00076600" w:rsidRDefault="00F0074B" w:rsidP="007203E7">
      <w:pPr>
        <w:pStyle w:val="Resref"/>
        <w:snapToGrid w:val="0"/>
      </w:pPr>
      <w:r w:rsidRPr="00076600">
        <w:t>(Флорианополис, 2004 г.; Йоханнесбург, 2008 г.; Дубай, 2012 г.; Хаммамет, 2016 г.</w:t>
      </w:r>
      <w:ins w:id="7" w:author="Antipina, Nadezda" w:date="2022-02-04T20:21:00Z">
        <w:r w:rsidR="00B64BFF" w:rsidRPr="00076600">
          <w:t>; Женева, 2022 г.</w:t>
        </w:r>
      </w:ins>
      <w:r w:rsidRPr="00076600">
        <w:t>)</w:t>
      </w:r>
    </w:p>
    <w:p w14:paraId="7743233F" w14:textId="3195D4E3" w:rsidR="007203E7" w:rsidRPr="00076600" w:rsidRDefault="00F0074B">
      <w:pPr>
        <w:pStyle w:val="Normalaftertitle"/>
        <w:snapToGrid w:val="0"/>
      </w:pPr>
      <w:r w:rsidRPr="00076600">
        <w:t>Всемирная ассамблея по стандартизации электросвязи (</w:t>
      </w:r>
      <w:del w:id="8" w:author="Antipina, Nadezda" w:date="2022-02-04T20:21:00Z">
        <w:r w:rsidRPr="00076600" w:rsidDel="00B64BFF">
          <w:delText>Хаммамет, 2016 г.</w:delText>
        </w:r>
      </w:del>
      <w:ins w:id="9" w:author="Antipina, Nadezda" w:date="2022-02-04T20:21:00Z">
        <w:r w:rsidR="00B64BFF" w:rsidRPr="00076600">
          <w:t>Женева, 2022 г.</w:t>
        </w:r>
      </w:ins>
      <w:r w:rsidRPr="00076600">
        <w:t>),</w:t>
      </w:r>
    </w:p>
    <w:p w14:paraId="65AC241E" w14:textId="77777777" w:rsidR="007203E7" w:rsidRPr="00076600" w:rsidRDefault="00F0074B" w:rsidP="007203E7">
      <w:pPr>
        <w:pStyle w:val="Call"/>
        <w:snapToGrid w:val="0"/>
        <w:rPr>
          <w:i w:val="0"/>
          <w:iCs/>
        </w:rPr>
      </w:pPr>
      <w:r w:rsidRPr="00076600">
        <w:t>учитывая</w:t>
      </w:r>
      <w:r w:rsidRPr="00076600">
        <w:rPr>
          <w:i w:val="0"/>
          <w:iCs/>
        </w:rPr>
        <w:t>,</w:t>
      </w:r>
    </w:p>
    <w:p w14:paraId="17F27309" w14:textId="77777777" w:rsidR="007203E7" w:rsidRPr="00076600" w:rsidRDefault="00F0074B" w:rsidP="007203E7">
      <w:pPr>
        <w:snapToGrid w:val="0"/>
      </w:pPr>
      <w:r w:rsidRPr="00076600">
        <w:rPr>
          <w:i/>
          <w:iCs/>
        </w:rPr>
        <w:t>a)</w:t>
      </w:r>
      <w:r w:rsidRPr="00076600">
        <w:tab/>
        <w:t>что в соответствии со Статьей 14 Конвенции МСЭ разрешается создание исследовательских комиссий в целях стандартизации электросвязи на всемирной основе;</w:t>
      </w:r>
    </w:p>
    <w:p w14:paraId="4B33D578" w14:textId="785FBF1E" w:rsidR="007203E7" w:rsidRPr="00076600" w:rsidRDefault="00F0074B" w:rsidP="007203E7">
      <w:pPr>
        <w:snapToGrid w:val="0"/>
        <w:rPr>
          <w:ins w:id="10" w:author="Antipina, Nadezda" w:date="2022-02-04T20:21:00Z"/>
        </w:rPr>
      </w:pPr>
      <w:r w:rsidRPr="00076600">
        <w:rPr>
          <w:i/>
          <w:iCs/>
        </w:rPr>
        <w:t>b)</w:t>
      </w:r>
      <w:r w:rsidRPr="00076600">
        <w:tab/>
        <w:t>что Статья 17 Устава МСЭ гласит, что "функции Сектора стандартизации электросвязи, с учетом особых интересов развивающихся стран, заключаются в выполнении целей Союза, относящихся к стандартизации электросвязи...";</w:t>
      </w:r>
    </w:p>
    <w:p w14:paraId="0C33D045" w14:textId="3917CE26" w:rsidR="00B64BFF" w:rsidRPr="00076600" w:rsidRDefault="00B64BFF" w:rsidP="007203E7">
      <w:pPr>
        <w:snapToGrid w:val="0"/>
      </w:pPr>
      <w:ins w:id="11" w:author="Antipina, Nadezda" w:date="2022-02-04T20:21:00Z">
        <w:r w:rsidRPr="00076600">
          <w:rPr>
            <w:i/>
            <w:iCs/>
            <w:rPrChange w:id="12" w:author="Antipina, Nadezda" w:date="2022-02-04T20:22:00Z">
              <w:rPr>
                <w:lang w:val="en-US"/>
              </w:rPr>
            </w:rPrChange>
          </w:rPr>
          <w:t>c)</w:t>
        </w:r>
        <w:r w:rsidRPr="00076600">
          <w:rPr>
            <w:rPrChange w:id="13" w:author="Antipina, Nadezda" w:date="2022-02-04T20:21:00Z">
              <w:rPr>
                <w:lang w:val="en-US"/>
              </w:rPr>
            </w:rPrChange>
          </w:rPr>
          <w:tab/>
        </w:r>
        <w:r w:rsidRPr="00076600">
          <w:t xml:space="preserve">что </w:t>
        </w:r>
      </w:ins>
      <w:ins w:id="14" w:author="Beliaeva, Oxana" w:date="2022-02-09T11:08:00Z">
        <w:r w:rsidR="00D260FF" w:rsidRPr="00076600">
          <w:t xml:space="preserve">в </w:t>
        </w:r>
      </w:ins>
      <w:ins w:id="15" w:author="Antipina, Nadezda" w:date="2022-02-04T20:21:00Z">
        <w:r w:rsidRPr="00076600">
          <w:t>Резолюци</w:t>
        </w:r>
      </w:ins>
      <w:ins w:id="16" w:author="Beliaeva, Oxana" w:date="2022-02-09T11:08:00Z">
        <w:r w:rsidR="00D260FF" w:rsidRPr="00076600">
          <w:t>и</w:t>
        </w:r>
      </w:ins>
      <w:ins w:id="17" w:author="Antipina, Nadezda" w:date="2022-02-04T20:21:00Z">
        <w:r w:rsidRPr="00076600">
          <w:t xml:space="preserve"> 58 (Пересм. Пусан, 2014 г.) Полномочной конференции</w:t>
        </w:r>
      </w:ins>
      <w:ins w:id="18" w:author="Beliaeva, Oxana" w:date="2022-02-09T11:08:00Z">
        <w:r w:rsidR="00D260FF" w:rsidRPr="00076600">
          <w:t xml:space="preserve"> содержится решение</w:t>
        </w:r>
      </w:ins>
      <w:ins w:id="19" w:author="Antipina, Nadezda" w:date="2022-02-04T20:21:00Z">
        <w:r w:rsidRPr="00076600">
          <w:t xml:space="preserve">, что МСЭ </w:t>
        </w:r>
      </w:ins>
      <w:ins w:id="20" w:author="Antipina, Nadezda" w:date="2022-02-04T20:22:00Z">
        <w:r w:rsidRPr="00076600">
          <w:t>"</w:t>
        </w:r>
      </w:ins>
      <w:ins w:id="21" w:author="Beliaeva, Oxana" w:date="2022-02-09T11:09:00Z">
        <w:r w:rsidR="00BF7E18" w:rsidRPr="00076600">
          <w:t>следует</w:t>
        </w:r>
      </w:ins>
      <w:ins w:id="22" w:author="Antipina, Nadezda" w:date="2022-02-04T20:21:00Z">
        <w:r w:rsidRPr="00076600">
          <w:t xml:space="preserve"> продолж</w:t>
        </w:r>
      </w:ins>
      <w:ins w:id="23" w:author="Beliaeva, Oxana" w:date="2022-02-09T11:09:00Z">
        <w:r w:rsidR="00BF7E18" w:rsidRPr="00076600">
          <w:t>и</w:t>
        </w:r>
      </w:ins>
      <w:ins w:id="24" w:author="Antipina, Nadezda" w:date="2022-02-04T20:21:00Z">
        <w:r w:rsidRPr="00076600">
          <w:t xml:space="preserve">ть </w:t>
        </w:r>
      </w:ins>
      <w:ins w:id="25" w:author="Beliaeva, Oxana" w:date="2022-02-09T11:09:00Z">
        <w:r w:rsidR="00BF7E18" w:rsidRPr="00076600">
          <w:t xml:space="preserve">укреплять отношения </w:t>
        </w:r>
      </w:ins>
      <w:ins w:id="26" w:author="Antipina, Nadezda" w:date="2022-02-04T20:21:00Z">
        <w:r w:rsidRPr="00076600">
          <w:t xml:space="preserve">с региональными организациями электросвязи, включая </w:t>
        </w:r>
      </w:ins>
      <w:ins w:id="27" w:author="Beliaeva, Oxana" w:date="2022-02-09T11:10:00Z">
        <w:r w:rsidR="00BF7E18" w:rsidRPr="00076600">
          <w:t>проведение</w:t>
        </w:r>
      </w:ins>
      <w:ins w:id="28" w:author="Antipina, Nadezda" w:date="2022-02-04T20:21:00Z">
        <w:r w:rsidRPr="00076600">
          <w:t xml:space="preserve"> шести региональных подготовительных собраний МСЭ </w:t>
        </w:r>
      </w:ins>
      <w:ins w:id="29" w:author="Beliaeva, Oxana" w:date="2022-02-09T11:10:00Z">
        <w:r w:rsidR="00BF7E18" w:rsidRPr="00076600">
          <w:t>к</w:t>
        </w:r>
      </w:ins>
      <w:ins w:id="30" w:author="Antipina, Nadezda" w:date="2022-02-04T20:21:00Z">
        <w:r w:rsidRPr="00076600">
          <w:t xml:space="preserve"> полномочны</w:t>
        </w:r>
      </w:ins>
      <w:ins w:id="31" w:author="Beliaeva, Oxana" w:date="2022-02-09T11:10:00Z">
        <w:r w:rsidR="00BF7E18" w:rsidRPr="00076600">
          <w:t>м</w:t>
        </w:r>
      </w:ins>
      <w:ins w:id="32" w:author="Antipina, Nadezda" w:date="2022-02-04T20:21:00Z">
        <w:r w:rsidRPr="00076600">
          <w:t xml:space="preserve"> конференци</w:t>
        </w:r>
      </w:ins>
      <w:ins w:id="33" w:author="Beliaeva, Oxana" w:date="2022-02-09T11:10:00Z">
        <w:r w:rsidR="00BF7E18" w:rsidRPr="00076600">
          <w:t>ям</w:t>
        </w:r>
      </w:ins>
      <w:ins w:id="34" w:author="Antipina, Nadezda" w:date="2022-02-04T20:21:00Z">
        <w:r w:rsidRPr="00076600">
          <w:t xml:space="preserve"> </w:t>
        </w:r>
      </w:ins>
      <w:ins w:id="35" w:author="Beliaeva, Oxana" w:date="2022-02-09T11:12:00Z">
        <w:r w:rsidR="00BF7E18" w:rsidRPr="00076600">
          <w:t xml:space="preserve">и другим </w:t>
        </w:r>
      </w:ins>
      <w:ins w:id="36" w:author="Antipina, Nadezda" w:date="2022-02-04T20:21:00Z">
        <w:r w:rsidRPr="00076600">
          <w:t>конференци</w:t>
        </w:r>
      </w:ins>
      <w:ins w:id="37" w:author="Beliaeva, Oxana" w:date="2022-02-09T11:12:00Z">
        <w:r w:rsidR="00BF7E18" w:rsidRPr="00076600">
          <w:t>ям</w:t>
        </w:r>
      </w:ins>
      <w:ins w:id="38" w:author="Antipina, Nadezda" w:date="2022-02-04T20:21:00Z">
        <w:r w:rsidRPr="00076600">
          <w:t xml:space="preserve"> и ассамбле</w:t>
        </w:r>
      </w:ins>
      <w:ins w:id="39" w:author="Beliaeva, Oxana" w:date="2022-02-09T11:10:00Z">
        <w:r w:rsidR="00BF7E18" w:rsidRPr="00076600">
          <w:t>ям</w:t>
        </w:r>
      </w:ins>
      <w:ins w:id="40" w:author="Beliaeva, Oxana" w:date="2022-02-09T16:04:00Z">
        <w:r w:rsidR="000E1A74" w:rsidRPr="00076600">
          <w:t xml:space="preserve"> </w:t>
        </w:r>
      </w:ins>
      <w:ins w:id="41" w:author="Antipina, Nadezda" w:date="2022-02-04T20:21:00Z">
        <w:r w:rsidRPr="00076600">
          <w:t>Секторов</w:t>
        </w:r>
      </w:ins>
      <w:ins w:id="42" w:author="Beliaeva, Oxana" w:date="2022-02-09T11:10:00Z">
        <w:r w:rsidR="00BF7E18" w:rsidRPr="00076600">
          <w:t>, в случае</w:t>
        </w:r>
      </w:ins>
      <w:ins w:id="43" w:author="Antipina, Nadezda" w:date="2022-02-04T20:21:00Z">
        <w:r w:rsidRPr="00076600">
          <w:t xml:space="preserve"> необходимости</w:t>
        </w:r>
      </w:ins>
      <w:ins w:id="44" w:author="Antipina, Nadezda" w:date="2022-02-04T20:22:00Z">
        <w:r w:rsidRPr="00076600">
          <w:t>"</w:t>
        </w:r>
      </w:ins>
      <w:ins w:id="45" w:author="Antipina, Nadezda" w:date="2022-02-04T20:21:00Z">
        <w:r w:rsidRPr="00076600">
          <w:t>;</w:t>
        </w:r>
      </w:ins>
    </w:p>
    <w:p w14:paraId="1E913516" w14:textId="1E32A5AE" w:rsidR="007203E7" w:rsidRPr="00076600" w:rsidRDefault="00B64BFF" w:rsidP="007203E7">
      <w:pPr>
        <w:snapToGrid w:val="0"/>
      </w:pPr>
      <w:ins w:id="46" w:author="Antipina, Nadezda" w:date="2022-02-04T20:22:00Z">
        <w:r w:rsidRPr="00076600">
          <w:rPr>
            <w:i/>
            <w:iCs/>
          </w:rPr>
          <w:t>d</w:t>
        </w:r>
      </w:ins>
      <w:del w:id="47" w:author="Antipina, Nadezda" w:date="2022-02-04T20:22:00Z">
        <w:r w:rsidR="00F0074B" w:rsidRPr="00076600" w:rsidDel="00B64BFF">
          <w:rPr>
            <w:i/>
            <w:iCs/>
          </w:rPr>
          <w:delText>c</w:delText>
        </w:r>
      </w:del>
      <w:r w:rsidR="00F0074B" w:rsidRPr="00076600">
        <w:rPr>
          <w:i/>
          <w:iCs/>
        </w:rPr>
        <w:t>)</w:t>
      </w:r>
      <w:r w:rsidR="00F0074B" w:rsidRPr="00076600">
        <w:tab/>
        <w:t xml:space="preserve">что в Резолюции 123 (Пересм. </w:t>
      </w:r>
      <w:del w:id="48" w:author="Antipina, Nadezda" w:date="2022-02-04T20:22:00Z">
        <w:r w:rsidR="00F0074B" w:rsidRPr="00076600" w:rsidDel="00B64BFF">
          <w:delText>Пусан, 2014 г.</w:delText>
        </w:r>
      </w:del>
      <w:ins w:id="49" w:author="Antipina, Nadezda" w:date="2022-02-04T20:22:00Z">
        <w:r w:rsidRPr="00076600">
          <w:t>Дубай, 2018 г.</w:t>
        </w:r>
      </w:ins>
      <w:r w:rsidR="00F0074B" w:rsidRPr="00076600">
        <w:t>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="00F0074B" w:rsidRPr="00076600">
        <w:rPr>
          <w:rStyle w:val="FootnoteReference"/>
        </w:rPr>
        <w:footnoteReference w:customMarkFollows="1" w:id="1"/>
        <w:t>1</w:t>
      </w:r>
      <w:r w:rsidR="00F0074B" w:rsidRPr="00076600">
        <w:t xml:space="preserve"> и развитыми странами, а также далее развивать сотрудничество с соответствующими региональными организациями для оказания им поддержки в работе, проводимой в этой области;</w:t>
      </w:r>
    </w:p>
    <w:p w14:paraId="43AE5453" w14:textId="1F702F22" w:rsidR="007203E7" w:rsidRPr="00076600" w:rsidRDefault="00B64BFF" w:rsidP="007203E7">
      <w:pPr>
        <w:snapToGrid w:val="0"/>
      </w:pPr>
      <w:ins w:id="50" w:author="Antipina, Nadezda" w:date="2022-02-04T20:22:00Z">
        <w:r w:rsidRPr="00076600">
          <w:rPr>
            <w:i/>
            <w:iCs/>
          </w:rPr>
          <w:t>e</w:t>
        </w:r>
      </w:ins>
      <w:del w:id="51" w:author="Antipina, Nadezda" w:date="2022-02-04T20:22:00Z">
        <w:r w:rsidR="00F0074B" w:rsidRPr="00076600" w:rsidDel="00B64BFF">
          <w:rPr>
            <w:i/>
            <w:iCs/>
          </w:rPr>
          <w:delText>d</w:delText>
        </w:r>
      </w:del>
      <w:r w:rsidR="00F0074B" w:rsidRPr="00076600">
        <w:rPr>
          <w:i/>
          <w:iCs/>
        </w:rPr>
        <w:t>)</w:t>
      </w:r>
      <w:r w:rsidR="00F0074B" w:rsidRPr="00076600">
        <w:tab/>
        <w:t>что в Резолюции 191 (</w:t>
      </w:r>
      <w:del w:id="52" w:author="Antipina, Nadezda" w:date="2022-02-04T20:22:00Z">
        <w:r w:rsidR="00F0074B" w:rsidRPr="00076600" w:rsidDel="00B64BFF">
          <w:delText>Пусан, 2014 г.</w:delText>
        </w:r>
      </w:del>
      <w:ins w:id="53" w:author="Antipina, Nadezda" w:date="2022-02-04T20:22:00Z">
        <w:r w:rsidRPr="00076600">
          <w:t>Пересм. Дубай, 2018 г.</w:t>
        </w:r>
      </w:ins>
      <w:r w:rsidR="00F0074B" w:rsidRPr="00076600">
        <w:t>) Полномочной конференции признается, что основной принцип сотрудничества и совместной деятельности между Секторами заключается в недопущении дублирования деятельности Секторов и обеспечении эффективного и действенного осуществления работы;</w:t>
      </w:r>
    </w:p>
    <w:p w14:paraId="11E5CAFF" w14:textId="3244A3AE" w:rsidR="007203E7" w:rsidRPr="00076600" w:rsidRDefault="00B64BFF" w:rsidP="007203E7">
      <w:pPr>
        <w:snapToGrid w:val="0"/>
      </w:pPr>
      <w:ins w:id="54" w:author="Antipina, Nadezda" w:date="2022-02-04T20:22:00Z">
        <w:r w:rsidRPr="00076600">
          <w:rPr>
            <w:i/>
            <w:iCs/>
          </w:rPr>
          <w:t>f</w:t>
        </w:r>
      </w:ins>
      <w:del w:id="55" w:author="Antipina, Nadezda" w:date="2022-02-04T20:22:00Z">
        <w:r w:rsidR="00F0074B" w:rsidRPr="00076600" w:rsidDel="00B64BFF">
          <w:rPr>
            <w:i/>
            <w:iCs/>
          </w:rPr>
          <w:delText>e</w:delText>
        </w:r>
      </w:del>
      <w:r w:rsidR="00F0074B" w:rsidRPr="00076600">
        <w:rPr>
          <w:i/>
          <w:iCs/>
        </w:rPr>
        <w:t>)</w:t>
      </w:r>
      <w:r w:rsidR="00F0074B" w:rsidRPr="00076600">
        <w:tab/>
        <w:t>что следующий конечный результат для Сектора стандартизации электросвязи МСЭ (МСЭ</w:t>
      </w:r>
      <w:r w:rsidR="00F0074B" w:rsidRPr="00076600">
        <w:noBreakHyphen/>
        <w:t xml:space="preserve">Т), включенный в Стратегический план Союза на </w:t>
      </w:r>
      <w:del w:id="56" w:author="Antipina, Nadezda" w:date="2022-02-04T20:22:00Z">
        <w:r w:rsidR="00F0074B" w:rsidRPr="00076600" w:rsidDel="00B64BFF">
          <w:delText>2016−2019</w:delText>
        </w:r>
      </w:del>
      <w:proofErr w:type="gramStart"/>
      <w:ins w:id="57" w:author="Antipina, Nadezda" w:date="2022-02-04T20:22:00Z">
        <w:r w:rsidRPr="00076600">
          <w:t>2020−2023</w:t>
        </w:r>
      </w:ins>
      <w:proofErr w:type="gramEnd"/>
      <w:r w:rsidR="00F0074B" w:rsidRPr="00076600">
        <w:t xml:space="preserve"> годы, который был принят в Резолюции 71 (Пересм. </w:t>
      </w:r>
      <w:del w:id="58" w:author="Antipina, Nadezda" w:date="2022-02-04T20:22:00Z">
        <w:r w:rsidR="00F0074B" w:rsidRPr="00076600" w:rsidDel="00B64BFF">
          <w:delText>Пусан, 2014 г.</w:delText>
        </w:r>
      </w:del>
      <w:ins w:id="59" w:author="Antipina, Nadezda" w:date="2022-02-04T20:22:00Z">
        <w:r w:rsidRPr="00076600">
          <w:t>Дубай</w:t>
        </w:r>
      </w:ins>
      <w:ins w:id="60" w:author="Antipina, Nadezda" w:date="2022-02-04T20:23:00Z">
        <w:r w:rsidRPr="00076600">
          <w:t>, 2018 г.</w:t>
        </w:r>
      </w:ins>
      <w:r w:rsidR="00F0074B" w:rsidRPr="00076600">
        <w:t>) Полномочной конференции, посвящен содействию участию членов, в особенности развивающихся стран, в определении и принятии недискриминационных международных стандартов в целях преодоления разрыва в стандартизации:</w:t>
      </w:r>
    </w:p>
    <w:p w14:paraId="37A9601F" w14:textId="77777777" w:rsidR="007203E7" w:rsidRPr="00076600" w:rsidRDefault="00F0074B" w:rsidP="007203E7">
      <w:pPr>
        <w:pStyle w:val="enumlev1"/>
      </w:pPr>
      <w:r w:rsidRPr="00076600">
        <w:t>–</w:t>
      </w:r>
      <w:r w:rsidRPr="00076600">
        <w:tab/>
        <w:t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собраний/семинаров-практикумов;</w:t>
      </w:r>
    </w:p>
    <w:p w14:paraId="77D943AD" w14:textId="6B68F59C" w:rsidR="007203E7" w:rsidRPr="00076600" w:rsidRDefault="00B64BFF" w:rsidP="007203E7">
      <w:pPr>
        <w:snapToGrid w:val="0"/>
      </w:pPr>
      <w:ins w:id="61" w:author="Antipina, Nadezda" w:date="2022-02-04T20:22:00Z">
        <w:r w:rsidRPr="00076600">
          <w:rPr>
            <w:i/>
            <w:iCs/>
          </w:rPr>
          <w:t>g</w:t>
        </w:r>
      </w:ins>
      <w:del w:id="62" w:author="Antipina, Nadezda" w:date="2022-02-04T20:22:00Z">
        <w:r w:rsidR="00F0074B" w:rsidRPr="00076600" w:rsidDel="00B64BFF">
          <w:rPr>
            <w:i/>
            <w:iCs/>
          </w:rPr>
          <w:delText>f</w:delText>
        </w:r>
      </w:del>
      <w:r w:rsidR="00F0074B" w:rsidRPr="00076600">
        <w:rPr>
          <w:i/>
          <w:iCs/>
        </w:rPr>
        <w:t>)</w:t>
      </w:r>
      <w:r w:rsidR="00F0074B" w:rsidRPr="00076600">
        <w:tab/>
        <w:t>что работа некоторых исследовательских комиссий, в особенности касающаяся, помимо всего прочего, принципов тарификации и учета, экономических и политических вопросов, связанных с международными услугами в области электросвязи/информационно-коммуникационных технологий (ИКТ), сетей последующих поколений (СПП), интернета вещей (</w:t>
      </w:r>
      <w:r w:rsidR="00F0074B" w:rsidRPr="00076600">
        <w:rPr>
          <w:rFonts w:eastAsiaTheme="minorEastAsia"/>
          <w:lang w:eastAsia="zh-CN" w:bidi="ar-EG"/>
        </w:rPr>
        <w:t>IoT)</w:t>
      </w:r>
      <w:r w:rsidR="00F0074B" w:rsidRPr="00076600">
        <w:t>, будущих сетей (БС), безопасности, качества, мобильности и мультимедийных средств, сохраняет важное стратегическое значение для развивающихся стран,</w:t>
      </w:r>
    </w:p>
    <w:p w14:paraId="65062973" w14:textId="77777777" w:rsidR="007203E7" w:rsidRPr="00076600" w:rsidRDefault="00F0074B" w:rsidP="007203E7">
      <w:pPr>
        <w:pStyle w:val="Call"/>
        <w:snapToGrid w:val="0"/>
        <w:rPr>
          <w:i w:val="0"/>
          <w:iCs/>
        </w:rPr>
      </w:pPr>
      <w:r w:rsidRPr="00076600">
        <w:lastRenderedPageBreak/>
        <w:t>признавая</w:t>
      </w:r>
      <w:r w:rsidRPr="00076600">
        <w:rPr>
          <w:i w:val="0"/>
          <w:iCs/>
        </w:rPr>
        <w:t>,</w:t>
      </w:r>
    </w:p>
    <w:p w14:paraId="3871064E" w14:textId="77777777" w:rsidR="007203E7" w:rsidRPr="00076600" w:rsidRDefault="00F0074B" w:rsidP="007203E7">
      <w:r w:rsidRPr="00076600">
        <w:rPr>
          <w:i/>
          <w:iCs/>
        </w:rPr>
        <w:t>a)</w:t>
      </w:r>
      <w:r w:rsidRPr="00076600">
        <w:tab/>
        <w:t>что Статья 43 Устава (</w:t>
      </w:r>
      <w:proofErr w:type="spellStart"/>
      <w:r w:rsidRPr="00076600">
        <w:t>У194</w:t>
      </w:r>
      <w:proofErr w:type="spellEnd"/>
      <w:r w:rsidRPr="00076600">
        <w:t>) гласит, что "Государства-Члены сохраняют за собой право созывать региональные конференции, заключать региональные соглашения и создавать региональные организации с целью урегулирования вопросов электросвязи, которые могут быть разрешены на региональной основе... ";</w:t>
      </w:r>
    </w:p>
    <w:p w14:paraId="630BBCE5" w14:textId="77777777" w:rsidR="007203E7" w:rsidRPr="00076600" w:rsidRDefault="00F0074B" w:rsidP="007203E7">
      <w:pPr>
        <w:snapToGrid w:val="0"/>
      </w:pPr>
      <w:r w:rsidRPr="00076600">
        <w:rPr>
          <w:i/>
          <w:iCs/>
        </w:rPr>
        <w:t>b)</w:t>
      </w:r>
      <w:r w:rsidRPr="00076600">
        <w:rPr>
          <w:i/>
          <w:iCs/>
        </w:rPr>
        <w:tab/>
      </w:r>
      <w:r w:rsidRPr="00076600">
        <w:t>растущий уровень участия и представительства развивающихся стран во всех исследовательских комиссиях МСЭ-Т;</w:t>
      </w:r>
    </w:p>
    <w:p w14:paraId="545A7FDF" w14:textId="47930A87" w:rsidR="007203E7" w:rsidRPr="00076600" w:rsidRDefault="00F0074B" w:rsidP="007203E7">
      <w:pPr>
        <w:snapToGrid w:val="0"/>
      </w:pPr>
      <w:r w:rsidRPr="00076600">
        <w:rPr>
          <w:i/>
          <w:iCs/>
        </w:rPr>
        <w:t>c)</w:t>
      </w:r>
      <w:r w:rsidRPr="00076600">
        <w:tab/>
        <w:t>что в рамках 2-й, 3-й, 5-й, 11-й, 12-й, 13-й</w:t>
      </w:r>
      <w:ins w:id="63" w:author="Antipina, Nadezda" w:date="2022-02-04T20:23:00Z">
        <w:r w:rsidR="00B64BFF" w:rsidRPr="00076600">
          <w:t>,</w:t>
        </w:r>
      </w:ins>
      <w:del w:id="64" w:author="Antipina, Nadezda" w:date="2022-02-04T20:23:00Z">
        <w:r w:rsidRPr="00076600" w:rsidDel="00B64BFF">
          <w:delText xml:space="preserve"> и</w:delText>
        </w:r>
      </w:del>
      <w:r w:rsidRPr="00076600">
        <w:t xml:space="preserve"> 17-й</w:t>
      </w:r>
      <w:ins w:id="65" w:author="Antipina, Nadezda" w:date="2022-02-04T20:23:00Z">
        <w:r w:rsidR="00B64BFF" w:rsidRPr="00076600">
          <w:t xml:space="preserve"> и 20</w:t>
        </w:r>
        <w:r w:rsidR="00B64BFF" w:rsidRPr="00076600">
          <w:noBreakHyphen/>
          <w:t>й</w:t>
        </w:r>
      </w:ins>
      <w:r w:rsidRPr="00076600">
        <w:t xml:space="preserve"> Исследовательских комиссий МСЭ</w:t>
      </w:r>
      <w:r w:rsidRPr="00076600">
        <w:noBreakHyphen/>
        <w:t>T созданы региональные группы;</w:t>
      </w:r>
    </w:p>
    <w:p w14:paraId="2EE87052" w14:textId="77777777" w:rsidR="007203E7" w:rsidRPr="00076600" w:rsidRDefault="00F0074B" w:rsidP="007203E7">
      <w:pPr>
        <w:snapToGrid w:val="0"/>
      </w:pPr>
      <w:r w:rsidRPr="00076600">
        <w:rPr>
          <w:i/>
          <w:iCs/>
        </w:rPr>
        <w:t>d)</w:t>
      </w:r>
      <w:r w:rsidRPr="00076600">
        <w:tab/>
        <w:t>что собрания указанных выше региональных групп исследовательских комиссий МСЭ</w:t>
      </w:r>
      <w:r w:rsidRPr="00076600">
        <w:noBreakHyphen/>
        <w:t>Т проводятся МСЭ и могут быть поддержаны региональными организациями и/или региональными органами по стандартизации;</w:t>
      </w:r>
    </w:p>
    <w:p w14:paraId="2629B941" w14:textId="77777777" w:rsidR="007203E7" w:rsidRPr="00076600" w:rsidRDefault="00F0074B" w:rsidP="007203E7">
      <w:pPr>
        <w:snapToGrid w:val="0"/>
      </w:pPr>
      <w:r w:rsidRPr="00076600">
        <w:rPr>
          <w:i/>
          <w:iCs/>
        </w:rPr>
        <w:t>e)</w:t>
      </w:r>
      <w:r w:rsidRPr="00076600">
        <w:tab/>
        <w:t>удовлетворительные результаты, достигнутые путем использования регионального подхода в рамках деятельности основных исследовательских комиссий;</w:t>
      </w:r>
    </w:p>
    <w:p w14:paraId="29B4C6AF" w14:textId="77777777" w:rsidR="007203E7" w:rsidRPr="00076600" w:rsidRDefault="00F0074B" w:rsidP="007203E7">
      <w:pPr>
        <w:snapToGrid w:val="0"/>
      </w:pPr>
      <w:r w:rsidRPr="00076600">
        <w:rPr>
          <w:i/>
          <w:iCs/>
        </w:rPr>
        <w:t>f)</w:t>
      </w:r>
      <w:r w:rsidRPr="00076600">
        <w:rPr>
          <w:i/>
          <w:iCs/>
        </w:rPr>
        <w:tab/>
      </w:r>
      <w:r w:rsidRPr="00076600">
        <w:t>что деятельность большинства этих региональных групп</w:t>
      </w:r>
      <w:r w:rsidRPr="00076600">
        <w:rPr>
          <w:i/>
          <w:iCs/>
        </w:rPr>
        <w:t xml:space="preserve"> </w:t>
      </w:r>
      <w:r w:rsidRPr="00076600">
        <w:t>приобретает все большее значение и охватывает все больше вопросов;</w:t>
      </w:r>
    </w:p>
    <w:p w14:paraId="1736F9C6" w14:textId="77777777" w:rsidR="007203E7" w:rsidRPr="00076600" w:rsidRDefault="00F0074B" w:rsidP="007203E7">
      <w:r w:rsidRPr="00076600">
        <w:rPr>
          <w:i/>
          <w:iCs/>
        </w:rPr>
        <w:t>g)</w:t>
      </w:r>
      <w:r w:rsidRPr="00076600">
        <w:tab/>
        <w:t xml:space="preserve">успех создания региональных групп в рамках 3-й Исследовательской комиссии, которая осуществляет руководство исследованиями, относящимися к вопросам политики, тарификации и учета (включая методики </w:t>
      </w:r>
      <w:r w:rsidRPr="00076600">
        <w:rPr>
          <w:rFonts w:asciiTheme="majorBidi" w:hAnsiTheme="majorBidi" w:cstheme="majorBidi"/>
          <w:szCs w:val="22"/>
        </w:rPr>
        <w:t xml:space="preserve">определения затрат) для услуг международной электросвязи, и исследованием </w:t>
      </w:r>
      <w:r w:rsidRPr="00076600">
        <w:rPr>
          <w:rFonts w:asciiTheme="majorBidi" w:hAnsiTheme="majorBidi" w:cstheme="majorBidi"/>
          <w:color w:val="000000"/>
          <w:szCs w:val="22"/>
        </w:rPr>
        <w:t>связанных с этим экономических, политических вопросов и вопросов учета в электросвязи</w:t>
      </w:r>
      <w:r w:rsidRPr="00076600">
        <w:t>;</w:t>
      </w:r>
    </w:p>
    <w:p w14:paraId="3318DE5F" w14:textId="77777777" w:rsidR="007203E7" w:rsidRPr="00076600" w:rsidRDefault="00F0074B" w:rsidP="007203E7">
      <w:pPr>
        <w:snapToGrid w:val="0"/>
      </w:pPr>
      <w:r w:rsidRPr="00076600">
        <w:rPr>
          <w:i/>
          <w:iCs/>
        </w:rPr>
        <w:t>h)</w:t>
      </w:r>
      <w:r w:rsidRPr="00076600">
        <w:tab/>
        <w:t>устойчивость региональных групп 3-й Исследовательской комиссии и вселяющее надежды начало деятельности региональных групп</w:t>
      </w:r>
      <w:r w:rsidRPr="00076600">
        <w:rPr>
          <w:rStyle w:val="FootnoteReference"/>
        </w:rPr>
        <w:footnoteReference w:customMarkFollows="1" w:id="2"/>
        <w:t>2</w:t>
      </w:r>
      <w:r w:rsidRPr="00076600">
        <w:t>, созданных в соответствии с настоящей Резолюцией,</w:t>
      </w:r>
    </w:p>
    <w:p w14:paraId="5C17BA40" w14:textId="77777777" w:rsidR="007203E7" w:rsidRPr="00076600" w:rsidRDefault="00F0074B" w:rsidP="007203E7">
      <w:pPr>
        <w:pStyle w:val="Call"/>
        <w:snapToGrid w:val="0"/>
      </w:pPr>
      <w:r w:rsidRPr="00076600">
        <w:t>отмечая</w:t>
      </w:r>
    </w:p>
    <w:p w14:paraId="15511DFE" w14:textId="77777777" w:rsidR="007203E7" w:rsidRPr="00076600" w:rsidRDefault="00F0074B" w:rsidP="007203E7">
      <w:pPr>
        <w:snapToGrid w:val="0"/>
      </w:pPr>
      <w:r w:rsidRPr="00076600">
        <w:rPr>
          <w:i/>
          <w:iCs/>
        </w:rPr>
        <w:t>a)</w:t>
      </w:r>
      <w:r w:rsidRPr="00076600">
        <w:tab/>
        <w:t>необходимость расширения участия развивающихся стран в работе исследовательских комиссий для обеспечения того, чтобы лучше учитывались их конкретные потребности и нужды, в рамках мандата МСЭ-T и его исследовательских комиссий;</w:t>
      </w:r>
    </w:p>
    <w:p w14:paraId="63F84C99" w14:textId="77777777" w:rsidR="007203E7" w:rsidRPr="00076600" w:rsidRDefault="00F0074B" w:rsidP="007203E7">
      <w:pPr>
        <w:snapToGrid w:val="0"/>
      </w:pPr>
      <w:r w:rsidRPr="00076600">
        <w:rPr>
          <w:i/>
          <w:iCs/>
        </w:rPr>
        <w:t>b)</w:t>
      </w:r>
      <w:r w:rsidRPr="00076600">
        <w:tab/>
        <w: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стран, с тем чтобы повысить эффективность и действенность работы по международной стандартизации и повысить эффект синергии с работой, проводимой в других Секторах МСЭ;</w:t>
      </w:r>
    </w:p>
    <w:p w14:paraId="479F73AE" w14:textId="77777777" w:rsidR="007203E7" w:rsidRPr="00076600" w:rsidRDefault="00F0074B" w:rsidP="007203E7">
      <w:pPr>
        <w:snapToGrid w:val="0"/>
      </w:pPr>
      <w:r w:rsidRPr="00076600">
        <w:rPr>
          <w:i/>
          <w:iCs/>
        </w:rPr>
        <w:t>c)</w:t>
      </w:r>
      <w:r w:rsidRPr="00076600"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14:paraId="4B25BBD8" w14:textId="77777777" w:rsidR="007203E7" w:rsidRPr="00076600" w:rsidRDefault="00F0074B" w:rsidP="007203E7">
      <w:pPr>
        <w:snapToGrid w:val="0"/>
      </w:pPr>
      <w:r w:rsidRPr="00076600">
        <w:rPr>
          <w:i/>
          <w:iCs/>
        </w:rPr>
        <w:t>d)</w:t>
      </w:r>
      <w:r w:rsidRPr="00076600">
        <w:tab/>
        <w:t>необходимость более широкого присутствия и более активного участия развивающихся стран в форумах МСЭ-Т по стандартизации;</w:t>
      </w:r>
    </w:p>
    <w:p w14:paraId="01A41AF3" w14:textId="77777777" w:rsidR="007203E7" w:rsidRPr="00076600" w:rsidRDefault="00F0074B" w:rsidP="006E602F">
      <w:pPr>
        <w:snapToGrid w:val="0"/>
      </w:pPr>
      <w:r w:rsidRPr="00076600">
        <w:rPr>
          <w:i/>
          <w:iCs/>
        </w:rPr>
        <w:t>е)</w:t>
      </w:r>
      <w:r w:rsidRPr="00076600">
        <w:tab/>
        <w:t>необходимость содействия более широкому участию в работе МСЭ-Т, например, научных кругов и экспертов, работающих в области стандартизации электросвязи/ИКТ, в частности из развивающихся стран;</w:t>
      </w:r>
    </w:p>
    <w:p w14:paraId="0FAA88B7" w14:textId="77777777" w:rsidR="007203E7" w:rsidRPr="00076600" w:rsidRDefault="00F0074B" w:rsidP="007203E7">
      <w:pPr>
        <w:snapToGrid w:val="0"/>
      </w:pPr>
      <w:r w:rsidRPr="00076600">
        <w:rPr>
          <w:i/>
          <w:iCs/>
        </w:rPr>
        <w:t>f)</w:t>
      </w:r>
      <w:r w:rsidRPr="00076600">
        <w:tab/>
        <w: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интерес,</w:t>
      </w:r>
    </w:p>
    <w:p w14:paraId="1C4B7CF2" w14:textId="77777777" w:rsidR="007203E7" w:rsidRPr="00076600" w:rsidRDefault="00F0074B" w:rsidP="007203E7">
      <w:pPr>
        <w:pStyle w:val="Call"/>
        <w:snapToGrid w:val="0"/>
      </w:pPr>
      <w:r w:rsidRPr="00076600">
        <w:t>памятуя о том</w:t>
      </w:r>
      <w:r w:rsidRPr="00076600">
        <w:rPr>
          <w:i w:val="0"/>
          <w:iCs/>
        </w:rPr>
        <w:t>,</w:t>
      </w:r>
    </w:p>
    <w:p w14:paraId="40ACF524" w14:textId="5EC8C0E5" w:rsidR="00B64BFF" w:rsidRPr="00076600" w:rsidRDefault="00B64BFF" w:rsidP="006E602F">
      <w:pPr>
        <w:rPr>
          <w:ins w:id="66" w:author="Antipina, Nadezda" w:date="2022-02-04T20:23:00Z"/>
        </w:rPr>
      </w:pPr>
      <w:ins w:id="67" w:author="Antipina, Nadezda" w:date="2022-02-04T20:23:00Z">
        <w:r w:rsidRPr="00076600">
          <w:rPr>
            <w:i/>
            <w:iCs/>
            <w:rPrChange w:id="68" w:author="Antipina, Nadezda" w:date="2022-02-04T20:23:00Z">
              <w:rPr>
                <w:lang w:val="fr-CH"/>
              </w:rPr>
            </w:rPrChange>
          </w:rPr>
          <w:t>a</w:t>
        </w:r>
        <w:r w:rsidRPr="00076600">
          <w:rPr>
            <w:i/>
            <w:iCs/>
            <w:rPrChange w:id="69" w:author="Antipina, Nadezda" w:date="2022-02-04T20:23:00Z">
              <w:rPr>
                <w:lang w:val="en-US"/>
              </w:rPr>
            </w:rPrChange>
          </w:rPr>
          <w:t>)</w:t>
        </w:r>
        <w:r w:rsidRPr="00076600">
          <w:tab/>
          <w:t>что шесть основных региональных организаций электросвязи, а именно Азиатско-Тихоокеанское сообщество электросвязи (</w:t>
        </w:r>
      </w:ins>
      <w:proofErr w:type="spellStart"/>
      <w:ins w:id="70" w:author="Beliaeva, Oxana" w:date="2022-02-09T11:15:00Z">
        <w:r w:rsidR="005B72D5" w:rsidRPr="00076600">
          <w:t>АТСЭ</w:t>
        </w:r>
      </w:ins>
      <w:proofErr w:type="spellEnd"/>
      <w:ins w:id="71" w:author="Antipina, Nadezda" w:date="2022-02-04T20:23:00Z">
        <w:r w:rsidRPr="00076600">
          <w:t>), Европейская конференция администраций почт и электросвязи (</w:t>
        </w:r>
        <w:proofErr w:type="spellStart"/>
        <w:r w:rsidRPr="00076600">
          <w:t>CEPT</w:t>
        </w:r>
        <w:proofErr w:type="spellEnd"/>
        <w:r w:rsidRPr="00076600">
          <w:t>), Межамериканская комиссия по электросвязи (</w:t>
        </w:r>
      </w:ins>
      <w:ins w:id="72" w:author="Beliaeva, Oxana" w:date="2022-02-09T11:15:00Z">
        <w:r w:rsidR="005B72D5" w:rsidRPr="00076600">
          <w:t>СИТЕЛ</w:t>
        </w:r>
      </w:ins>
      <w:ins w:id="73" w:author="Antipina, Nadezda" w:date="2022-02-04T20:23:00Z">
        <w:r w:rsidRPr="00076600">
          <w:t xml:space="preserve">), Африканский союз </w:t>
        </w:r>
        <w:r w:rsidRPr="00076600">
          <w:lastRenderedPageBreak/>
          <w:t>электросвязи (</w:t>
        </w:r>
      </w:ins>
      <w:ins w:id="74" w:author="Beliaeva, Oxana" w:date="2022-02-09T11:16:00Z">
        <w:r w:rsidR="005B72D5" w:rsidRPr="00076600">
          <w:t>АСЭ</w:t>
        </w:r>
      </w:ins>
      <w:ins w:id="75" w:author="Antipina, Nadezda" w:date="2022-02-04T20:23:00Z">
        <w:r w:rsidRPr="00076600">
          <w:t xml:space="preserve">), Совет министров </w:t>
        </w:r>
      </w:ins>
      <w:ins w:id="76" w:author="Beliaeva, Oxana" w:date="2022-02-09T11:16:00Z">
        <w:r w:rsidR="005B72D5" w:rsidRPr="00076600">
          <w:t>электро</w:t>
        </w:r>
      </w:ins>
      <w:ins w:id="77" w:author="Antipina, Nadezda" w:date="2022-02-04T20:23:00Z">
        <w:r w:rsidRPr="00076600">
          <w:t>связи и информации арабских стран, представленны</w:t>
        </w:r>
      </w:ins>
      <w:ins w:id="78" w:author="Beliaeva, Oxana" w:date="2022-02-09T11:16:00Z">
        <w:r w:rsidR="005B72D5" w:rsidRPr="00076600">
          <w:t>й</w:t>
        </w:r>
      </w:ins>
      <w:ins w:id="79" w:author="Antipina, Nadezda" w:date="2022-02-04T20:23:00Z">
        <w:r w:rsidRPr="00076600">
          <w:t xml:space="preserve"> Генеральным секретариатом Лиги арабских государств (ЛАГ)</w:t>
        </w:r>
      </w:ins>
      <w:ins w:id="80" w:author="Beliaeva, Oxana" w:date="2022-02-09T11:16:00Z">
        <w:r w:rsidR="005B72D5" w:rsidRPr="00076600">
          <w:t>,</w:t>
        </w:r>
      </w:ins>
      <w:ins w:id="81" w:author="Antipina, Nadezda" w:date="2022-02-04T20:23:00Z">
        <w:r w:rsidRPr="00076600">
          <w:t xml:space="preserve"> и Регионально</w:t>
        </w:r>
      </w:ins>
      <w:ins w:id="82" w:author="Beliaeva, Oxana" w:date="2022-02-09T11:16:00Z">
        <w:r w:rsidR="005B72D5" w:rsidRPr="00076600">
          <w:t>е</w:t>
        </w:r>
      </w:ins>
      <w:ins w:id="83" w:author="Antipina, Nadezda" w:date="2022-02-04T20:23:00Z">
        <w:r w:rsidRPr="00076600">
          <w:t xml:space="preserve"> содружеств</w:t>
        </w:r>
      </w:ins>
      <w:ins w:id="84" w:author="Beliaeva, Oxana" w:date="2022-02-09T11:16:00Z">
        <w:r w:rsidR="005B72D5" w:rsidRPr="00076600">
          <w:t>о</w:t>
        </w:r>
      </w:ins>
      <w:ins w:id="85" w:author="Antipina, Nadezda" w:date="2022-02-04T20:23:00Z">
        <w:r w:rsidRPr="00076600">
          <w:t xml:space="preserve"> в области связи (РСС), стремятся к тесному сотрудничеству с Союзом, как указано в Резолюции 58</w:t>
        </w:r>
      </w:ins>
      <w:ins w:id="86" w:author="Antipina, Nadezda" w:date="2022-02-04T20:32:00Z">
        <w:r w:rsidR="00327373" w:rsidRPr="00076600">
          <w:t xml:space="preserve"> </w:t>
        </w:r>
      </w:ins>
      <w:ins w:id="87" w:author="Antipina, Nadezda" w:date="2022-02-04T20:23:00Z">
        <w:r w:rsidR="00327373" w:rsidRPr="00076600">
          <w:t>(Пересм. Пусан, 2014 г.)</w:t>
        </w:r>
      </w:ins>
      <w:ins w:id="88" w:author="Antipina, Nadezda" w:date="2022-02-04T20:32:00Z">
        <w:r w:rsidR="00327373" w:rsidRPr="00076600">
          <w:t xml:space="preserve"> </w:t>
        </w:r>
      </w:ins>
      <w:ins w:id="89" w:author="Antipina, Nadezda" w:date="2022-02-04T20:23:00Z">
        <w:r w:rsidRPr="00076600">
          <w:t>Полномочной конференции;</w:t>
        </w:r>
      </w:ins>
    </w:p>
    <w:p w14:paraId="17051231" w14:textId="42C6412F" w:rsidR="007203E7" w:rsidRPr="00076600" w:rsidRDefault="00B64BFF" w:rsidP="006E602F">
      <w:ins w:id="90" w:author="Antipina, Nadezda" w:date="2022-02-04T20:23:00Z">
        <w:r w:rsidRPr="00076600">
          <w:rPr>
            <w:i/>
            <w:iCs/>
            <w:rPrChange w:id="91" w:author="Antipina, Nadezda" w:date="2022-02-04T20:23:00Z">
              <w:rPr>
                <w:lang w:val="en-US"/>
              </w:rPr>
            </w:rPrChange>
          </w:rPr>
          <w:t>b)</w:t>
        </w:r>
        <w:r w:rsidRPr="00076600">
          <w:tab/>
        </w:r>
      </w:ins>
      <w:r w:rsidR="00F0074B" w:rsidRPr="00076600">
        <w:t>что применение организационной структуры и методов работы региональных групп 3</w:t>
      </w:r>
      <w:r w:rsidR="00F0074B" w:rsidRPr="00076600">
        <w:noBreakHyphen/>
        <w:t xml:space="preserve">й Исследовательской комиссии </w:t>
      </w:r>
      <w:r w:rsidR="00F0074B" w:rsidRPr="00076600">
        <w:rPr>
          <w:color w:val="000000"/>
        </w:rPr>
        <w:t>в отношении созданных впоследствии региональных групп в соответствии с Правилами процедуры МСЭ-Т, содержащимися в Резолюции</w:t>
      </w:r>
      <w:r w:rsidR="00F0074B" w:rsidRPr="00076600">
        <w:t xml:space="preserve"> </w:t>
      </w:r>
      <w:r w:rsidR="00F0074B" w:rsidRPr="00076600">
        <w:rPr>
          <w:shd w:val="clear" w:color="auto" w:fill="FFFFFF" w:themeFill="background1"/>
        </w:rPr>
        <w:t>1</w:t>
      </w:r>
      <w:ins w:id="92" w:author="Antipina, Nadezda" w:date="2022-02-04T20:24:00Z">
        <w:r w:rsidRPr="00076600">
          <w:rPr>
            <w:shd w:val="clear" w:color="auto" w:fill="FFFFFF" w:themeFill="background1"/>
          </w:rPr>
          <w:t xml:space="preserve"> Всемирной ассамблеи </w:t>
        </w:r>
      </w:ins>
      <w:ins w:id="93" w:author="Beliaeva, Oxana" w:date="2022-02-09T15:19:00Z">
        <w:r w:rsidR="00BC7B06" w:rsidRPr="00076600">
          <w:rPr>
            <w:shd w:val="clear" w:color="auto" w:fill="FFFFFF" w:themeFill="background1"/>
          </w:rPr>
          <w:t xml:space="preserve">по </w:t>
        </w:r>
      </w:ins>
      <w:ins w:id="94" w:author="Antipina, Nadezda" w:date="2022-02-04T20:24:00Z">
        <w:r w:rsidRPr="00076600">
          <w:rPr>
            <w:shd w:val="clear" w:color="auto" w:fill="FFFFFF" w:themeFill="background1"/>
          </w:rPr>
          <w:t>стандартизации электросвязи</w:t>
        </w:r>
      </w:ins>
      <w:r w:rsidR="00F0074B" w:rsidRPr="00076600">
        <w:rPr>
          <w:shd w:val="clear" w:color="auto" w:fill="FFFFFF" w:themeFill="background1"/>
        </w:rPr>
        <w:t>, могло бы помочь расширению и повы</w:t>
      </w:r>
      <w:r w:rsidR="00F0074B" w:rsidRPr="00076600">
        <w:t>шению уровня участия развивающихся стран в деятельности по стандартизации и способствовать достижению целей Резолюции </w:t>
      </w:r>
      <w:ins w:id="95" w:author="Antipina, Nadezda" w:date="2022-02-04T20:24:00Z">
        <w:r w:rsidRPr="00076600">
          <w:rPr>
            <w:rPrChange w:id="96" w:author="Antipina, Nadezda" w:date="2022-02-04T20:24:00Z">
              <w:rPr>
                <w:lang w:val="en-US"/>
              </w:rPr>
            </w:rPrChange>
          </w:rPr>
          <w:t>71 (</w:t>
        </w:r>
        <w:r w:rsidRPr="00076600">
          <w:t xml:space="preserve">Пересм. Дубай, 2018 г.) и Резолюции </w:t>
        </w:r>
      </w:ins>
      <w:r w:rsidR="00F0074B" w:rsidRPr="00076600">
        <w:t xml:space="preserve">123 (Пересм. </w:t>
      </w:r>
      <w:del w:id="97" w:author="Antipina, Nadezda" w:date="2022-02-04T20:24:00Z">
        <w:r w:rsidR="00F0074B" w:rsidRPr="00076600" w:rsidDel="00B64BFF">
          <w:delText>Пусан, 2014 г.</w:delText>
        </w:r>
      </w:del>
      <w:ins w:id="98" w:author="Antipina, Nadezda" w:date="2022-02-04T20:24:00Z">
        <w:r w:rsidRPr="00076600">
          <w:t>Дубай, 2018 г.</w:t>
        </w:r>
      </w:ins>
      <w:r w:rsidR="00F0074B" w:rsidRPr="00076600">
        <w:t>)</w:t>
      </w:r>
      <w:ins w:id="99" w:author="Antipina, Nadezda" w:date="2022-02-04T20:24:00Z">
        <w:r w:rsidRPr="00076600">
          <w:t xml:space="preserve"> Полномочной конференции</w:t>
        </w:r>
      </w:ins>
      <w:r w:rsidR="00F0074B" w:rsidRPr="00076600">
        <w:t>,</w:t>
      </w:r>
    </w:p>
    <w:p w14:paraId="38979B75" w14:textId="77777777" w:rsidR="007203E7" w:rsidRPr="00076600" w:rsidRDefault="00F0074B" w:rsidP="007203E7">
      <w:pPr>
        <w:pStyle w:val="Call"/>
        <w:rPr>
          <w:i w:val="0"/>
          <w:iCs/>
        </w:rPr>
      </w:pPr>
      <w:r w:rsidRPr="00076600">
        <w:t>принимая во внимание</w:t>
      </w:r>
    </w:p>
    <w:p w14:paraId="2B33BBCC" w14:textId="77777777" w:rsidR="007203E7" w:rsidRPr="00076600" w:rsidRDefault="00F0074B" w:rsidP="007203E7">
      <w:r w:rsidRPr="00076600">
        <w:rPr>
          <w:i/>
          <w:iCs/>
        </w:rPr>
        <w:t>a)</w:t>
      </w:r>
      <w:r w:rsidRPr="00076600">
        <w:tab/>
        <w:t xml:space="preserve">опыт и уроки, полученные региональными группами в отношении рабочей, а также организационной структуры и методов работы; </w:t>
      </w:r>
    </w:p>
    <w:p w14:paraId="7AB84CA2" w14:textId="0371031C" w:rsidR="007203E7" w:rsidRPr="00076600" w:rsidRDefault="00F0074B" w:rsidP="007203E7">
      <w:pPr>
        <w:snapToGrid w:val="0"/>
      </w:pPr>
      <w:r w:rsidRPr="00076600">
        <w:rPr>
          <w:i/>
          <w:iCs/>
        </w:rPr>
        <w:t>b)</w:t>
      </w:r>
      <w:r w:rsidRPr="00076600">
        <w:tab/>
        <w:t>особый процесс утверждения Рекомендаций, предусмотренный для региональных групп 3</w:t>
      </w:r>
      <w:r w:rsidRPr="00076600">
        <w:noBreakHyphen/>
        <w:t xml:space="preserve">й Исследовательской комиссии в пункте 9.2.1 Резолюции 1 (Пересм. </w:t>
      </w:r>
      <w:del w:id="100" w:author="Antipina, Nadezda" w:date="2022-02-04T20:24:00Z">
        <w:r w:rsidRPr="00076600" w:rsidDel="00B64BFF">
          <w:delText>Хаммамет, 2016 г.</w:delText>
        </w:r>
      </w:del>
      <w:ins w:id="101" w:author="Antipina, Nadezda" w:date="2022-02-04T20:24:00Z">
        <w:r w:rsidR="00B64BFF" w:rsidRPr="00076600">
          <w:t>Женева, 2022 г.</w:t>
        </w:r>
      </w:ins>
      <w:r w:rsidRPr="00076600">
        <w:t>) настоящей Ассамблеи,</w:t>
      </w:r>
    </w:p>
    <w:p w14:paraId="0B60E6A7" w14:textId="77777777" w:rsidR="007203E7" w:rsidRPr="00076600" w:rsidRDefault="00F0074B" w:rsidP="007203E7">
      <w:pPr>
        <w:pStyle w:val="Call"/>
        <w:rPr>
          <w:i w:val="0"/>
          <w:iCs/>
        </w:rPr>
      </w:pPr>
      <w:r w:rsidRPr="00076600">
        <w:t>признавая далее</w:t>
      </w:r>
      <w:r w:rsidRPr="00076600">
        <w:rPr>
          <w:i w:val="0"/>
          <w:iCs/>
        </w:rPr>
        <w:t>,</w:t>
      </w:r>
    </w:p>
    <w:p w14:paraId="1F7D5BA1" w14:textId="77777777" w:rsidR="007203E7" w:rsidRPr="00076600" w:rsidRDefault="00F0074B" w:rsidP="007203E7">
      <w:pPr>
        <w:snapToGrid w:val="0"/>
      </w:pPr>
      <w:r w:rsidRPr="00076600">
        <w:rPr>
          <w:i/>
          <w:iCs/>
        </w:rPr>
        <w:t>a)</w:t>
      </w:r>
      <w:r w:rsidRPr="00076600">
        <w:tab/>
        <w:t>что общий и скоординированный подход к вопросу о стандартизации мог бы содействовать популяризации деятельности в области стандартизации в развивающихся странах;</w:t>
      </w:r>
    </w:p>
    <w:p w14:paraId="2730E37E" w14:textId="77777777" w:rsidR="007203E7" w:rsidRPr="00076600" w:rsidRDefault="00F0074B" w:rsidP="007203E7">
      <w:r w:rsidRPr="00076600">
        <w:rPr>
          <w:i/>
          <w:iCs/>
        </w:rPr>
        <w:t>b)</w:t>
      </w:r>
      <w:r w:rsidRPr="00076600">
        <w:tab/>
        <w:t>что совместные собрания региональных групп различных исследовательских комиссий МСЭ</w:t>
      </w:r>
      <w:r w:rsidRPr="00076600">
        <w:noBreakHyphen/>
        <w:t>Т, в особенности приурочиваемые к какому-либо региональному семинару-практикуму и/или собранию региональной организации и/или 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14:paraId="19940E80" w14:textId="77777777" w:rsidR="007203E7" w:rsidRPr="00076600" w:rsidRDefault="00F0074B" w:rsidP="007203E7">
      <w:pPr>
        <w:snapToGrid w:val="0"/>
      </w:pPr>
      <w:r w:rsidRPr="00076600">
        <w:rPr>
          <w:i/>
          <w:iCs/>
        </w:rPr>
        <w:t>c)</w:t>
      </w:r>
      <w:r w:rsidRPr="00076600"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 в том числе касающиеся вопросов, изучаемых одновременно несколькими исследовательскими комиссиями МСЭ</w:t>
      </w:r>
      <w:r w:rsidRPr="00076600">
        <w:noBreakHyphen/>
        <w:t>Т,</w:t>
      </w:r>
    </w:p>
    <w:p w14:paraId="5FFD010A" w14:textId="77777777" w:rsidR="007203E7" w:rsidRPr="00076600" w:rsidRDefault="00F0074B" w:rsidP="007203E7">
      <w:pPr>
        <w:pStyle w:val="Call"/>
        <w:snapToGrid w:val="0"/>
      </w:pPr>
      <w:r w:rsidRPr="00076600">
        <w:t>решает</w:t>
      </w:r>
    </w:p>
    <w:p w14:paraId="081DD3D9" w14:textId="1AF4A279" w:rsidR="007203E7" w:rsidRPr="00076600" w:rsidRDefault="00F0074B" w:rsidP="007203E7">
      <w:r w:rsidRPr="00076600">
        <w:t>1</w:t>
      </w:r>
      <w:r w:rsidRPr="00076600">
        <w:tab/>
        <w:t>поддержать скоординированное создание региональных групп исследовательских комиссий МСЭ-Т в каждом конкретном случае</w:t>
      </w:r>
      <w:ins w:id="102" w:author="Antipina, Nadezda" w:date="2022-02-04T20:25:00Z">
        <w:r w:rsidR="00B64BFF" w:rsidRPr="00076600">
          <w:rPr>
            <w:szCs w:val="22"/>
          </w:rPr>
          <w:t xml:space="preserve"> </w:t>
        </w:r>
        <w:r w:rsidR="00B64BFF" w:rsidRPr="00076600">
          <w:t>для рассмотрения Вопросов и проведения исследований, представляющих особый интерес для конкретной группы Государств-Членов и Членов Сектора в каком-либо регионе МСЭ по запросу таких Государств-Членов и Членов Сектора в адрес конкретной исследовательской комиссии МСЭ-Т. Такой запрос может быть поддержан признанной региональной организацией электросвязи (РОЭ)</w:t>
        </w:r>
      </w:ins>
      <w:r w:rsidRPr="00076600">
        <w:t>;</w:t>
      </w:r>
    </w:p>
    <w:p w14:paraId="7B54DEEE" w14:textId="72A7AD22" w:rsidR="007203E7" w:rsidRPr="00076600" w:rsidRDefault="00F0074B" w:rsidP="007203E7">
      <w:r w:rsidRPr="00076600">
        <w:t>2</w:t>
      </w:r>
      <w:r w:rsidRPr="00076600">
        <w:tab/>
        <w:t xml:space="preserve">поощрять сотрудничество и совместную работу региональных групп </w:t>
      </w:r>
      <w:ins w:id="103" w:author="Antipina, Nadezda" w:date="2022-02-04T20:26:00Z">
        <w:r w:rsidR="004A350E" w:rsidRPr="00076600">
          <w:t xml:space="preserve">исследовательских комиссий МСЭ-Т </w:t>
        </w:r>
      </w:ins>
      <w:r w:rsidRPr="00076600">
        <w:t>с региональными структурами, занимающимися вопросами стандартизации (региональными организациями</w:t>
      </w:r>
      <w:ins w:id="104" w:author="Antipina, Nadezda" w:date="2022-02-04T20:33:00Z">
        <w:r w:rsidR="00327373" w:rsidRPr="00076600">
          <w:t xml:space="preserve"> электросвязи</w:t>
        </w:r>
      </w:ins>
      <w:r w:rsidRPr="00076600">
        <w:t>, региональными органами по стандартизации и пр.)</w:t>
      </w:r>
      <w:ins w:id="105" w:author="Antipina, Nadezda" w:date="2022-02-04T20:26:00Z">
        <w:r w:rsidR="004A350E" w:rsidRPr="00076600">
          <w:t xml:space="preserve">, а также совместное проведение в регионе </w:t>
        </w:r>
      </w:ins>
      <w:ins w:id="106" w:author="Beliaeva, Oxana" w:date="2022-02-09T15:18:00Z">
        <w:r w:rsidR="00BC7B06" w:rsidRPr="00076600">
          <w:t>собраний</w:t>
        </w:r>
      </w:ins>
      <w:ins w:id="107" w:author="Antipina, Nadezda" w:date="2022-02-04T20:26:00Z">
        <w:r w:rsidR="004A350E" w:rsidRPr="00076600">
          <w:t xml:space="preserve"> региональных групп исследовательских комиссий МСЭ</w:t>
        </w:r>
        <w:r w:rsidR="004A350E" w:rsidRPr="00076600">
          <w:noBreakHyphen/>
          <w:t>Т с тематическими семинарами-практикумами МСЭ</w:t>
        </w:r>
      </w:ins>
      <w:r w:rsidRPr="00076600">
        <w:t>;</w:t>
      </w:r>
    </w:p>
    <w:p w14:paraId="01F94C06" w14:textId="003BDB25" w:rsidR="007203E7" w:rsidRPr="00076600" w:rsidRDefault="00F0074B" w:rsidP="007203E7">
      <w:r w:rsidRPr="00076600">
        <w:t>3</w:t>
      </w:r>
      <w:r w:rsidRPr="00076600">
        <w:tab/>
        <w:t>предложить Совету МСЭ рассмотреть вопрос об оказании в надлежащих случаях поддержки региональным группам</w:t>
      </w:r>
      <w:ins w:id="108" w:author="Antipina, Nadezda" w:date="2022-02-04T20:25:00Z">
        <w:r w:rsidR="004A350E" w:rsidRPr="00076600">
          <w:t xml:space="preserve"> </w:t>
        </w:r>
      </w:ins>
      <w:ins w:id="109" w:author="Antipina, Nadezda" w:date="2022-02-04T20:26:00Z">
        <w:r w:rsidR="004A350E" w:rsidRPr="00076600">
          <w:t>исследовательских комиссий МСЭ-Т</w:t>
        </w:r>
      </w:ins>
      <w:r w:rsidRPr="00076600">
        <w:t>,</w:t>
      </w:r>
    </w:p>
    <w:p w14:paraId="53E62386" w14:textId="77777777" w:rsidR="007203E7" w:rsidRPr="00076600" w:rsidRDefault="00F0074B" w:rsidP="007203E7">
      <w:pPr>
        <w:pStyle w:val="Call"/>
        <w:keepNext w:val="0"/>
        <w:keepLines w:val="0"/>
        <w:snapToGrid w:val="0"/>
      </w:pPr>
      <w:r w:rsidRPr="00076600">
        <w:t>предлагает регионам и их Государствам-Членам</w:t>
      </w:r>
    </w:p>
    <w:p w14:paraId="3EED9F01" w14:textId="77777777" w:rsidR="007203E7" w:rsidRPr="00076600" w:rsidRDefault="00F0074B" w:rsidP="007203E7">
      <w:pPr>
        <w:snapToGrid w:val="0"/>
      </w:pPr>
      <w:r w:rsidRPr="00076600">
        <w:t>1</w:t>
      </w:r>
      <w:r w:rsidRPr="00076600">
        <w:tab/>
        <w:t>продолжать создание региональных групп основных исследовательских комиссий МСЭ</w:t>
      </w:r>
      <w:r w:rsidRPr="00076600">
        <w:noBreakHyphen/>
        <w:t>Т в своих соответствующих регионах, чтобы предпринять необходимые шаги согласно пунктам </w:t>
      </w:r>
      <w:proofErr w:type="gramStart"/>
      <w:r w:rsidRPr="00076600">
        <w:t>1−3</w:t>
      </w:r>
      <w:proofErr w:type="gramEnd"/>
      <w:r w:rsidRPr="00076600">
        <w:t xml:space="preserve"> раздела </w:t>
      </w:r>
      <w:r w:rsidRPr="00076600">
        <w:rPr>
          <w:i/>
          <w:iCs/>
        </w:rPr>
        <w:t xml:space="preserve">решает </w:t>
      </w:r>
      <w:r w:rsidRPr="00076600">
        <w:t>настоящей Резолюции, и в надлежащих случаях поддерживать собрания и деятельность региональных групп в координации с Бюро стандартизации электросвязи;</w:t>
      </w:r>
    </w:p>
    <w:p w14:paraId="3CF9B33E" w14:textId="6A9F9284" w:rsidR="007203E7" w:rsidRPr="00076600" w:rsidRDefault="00F0074B" w:rsidP="007203E7">
      <w:pPr>
        <w:snapToGrid w:val="0"/>
      </w:pPr>
      <w:r w:rsidRPr="00076600">
        <w:lastRenderedPageBreak/>
        <w:t>2</w:t>
      </w:r>
      <w:r w:rsidRPr="00076600">
        <w:tab/>
        <w:t xml:space="preserve">разработать проекты круга ведения и методов работы этих региональных групп, которые должны </w:t>
      </w:r>
      <w:ins w:id="110" w:author="Antipina, Nadezda" w:date="2022-02-04T20:27:00Z">
        <w:r w:rsidR="004A350E" w:rsidRPr="00076600">
          <w:t xml:space="preserve">соответствовать и </w:t>
        </w:r>
      </w:ins>
      <w:r w:rsidRPr="00076600">
        <w:t>быть утверждены основной исследовательской комиссией, в части их касающейся;</w:t>
      </w:r>
    </w:p>
    <w:p w14:paraId="525E2F1C" w14:textId="7F0FB237" w:rsidR="007203E7" w:rsidRPr="00076600" w:rsidRDefault="00F0074B" w:rsidP="007203E7">
      <w:pPr>
        <w:snapToGrid w:val="0"/>
      </w:pPr>
      <w:r w:rsidRPr="00076600">
        <w:t>3</w:t>
      </w:r>
      <w:r w:rsidRPr="00076600">
        <w:tab/>
        <w:t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исследовательских комиссий МСЭ-Т в своих соответствующих регионах, с тем чтобы собрания таких региональных групп проходили под эгидой этих органов по стандартизации</w:t>
      </w:r>
      <w:ins w:id="111" w:author="Antipina, Nadezda" w:date="2022-02-04T20:27:00Z">
        <w:r w:rsidR="004A350E" w:rsidRPr="00076600">
          <w:t>, а также совместно с проводимыми в регионе тематическими семинарами-практикумами МСЭ</w:t>
        </w:r>
      </w:ins>
      <w:r w:rsidRPr="00076600">
        <w:t>,</w:t>
      </w:r>
    </w:p>
    <w:p w14:paraId="024219FF" w14:textId="77777777" w:rsidR="007203E7" w:rsidRPr="00076600" w:rsidRDefault="00F0074B" w:rsidP="007203E7">
      <w:pPr>
        <w:pStyle w:val="Call"/>
        <w:snapToGrid w:val="0"/>
      </w:pPr>
      <w:r w:rsidRPr="00076600">
        <w:t>предлагает созданным таким образом региональным группам</w:t>
      </w:r>
    </w:p>
    <w:p w14:paraId="3CEBF06D" w14:textId="1C257E1C" w:rsidR="007203E7" w:rsidRPr="00076600" w:rsidRDefault="00F0074B" w:rsidP="007203E7">
      <w:pPr>
        <w:snapToGrid w:val="0"/>
      </w:pPr>
      <w:r w:rsidRPr="00076600">
        <w:t>1</w:t>
      </w:r>
      <w:r w:rsidRPr="00076600">
        <w:tab/>
        <w:t>распространять информацию о стандартизации электросвязи</w:t>
      </w:r>
      <w:ins w:id="112" w:author="Antipina, Nadezda" w:date="2022-02-04T20:27:00Z">
        <w:r w:rsidR="004A350E" w:rsidRPr="00076600">
          <w:t>/ИКТ</w:t>
        </w:r>
      </w:ins>
      <w:r w:rsidRPr="00076600">
        <w:t>, поощрять участие развивающихся стран в деятельности в области стандартизации в их регионах и представлять в основную исследовательскую комиссию, в которой они работают в соответствии с утвержденным кругом ведения, письменные вклады, отражающие приоритеты их соответствующих регионов;</w:t>
      </w:r>
    </w:p>
    <w:p w14:paraId="4273668F" w14:textId="03A6CEDA" w:rsidR="007203E7" w:rsidRPr="00076600" w:rsidRDefault="00F0074B" w:rsidP="007203E7">
      <w:pPr>
        <w:snapToGrid w:val="0"/>
      </w:pPr>
      <w:r w:rsidRPr="00076600">
        <w:t>2</w:t>
      </w:r>
      <w:r w:rsidRPr="00076600">
        <w:tab/>
        <w:t xml:space="preserve">тесно сотрудничать с соответствующими компетентными региональными организациями </w:t>
      </w:r>
      <w:ins w:id="113" w:author="Antipina, Nadezda" w:date="2022-02-04T20:27:00Z">
        <w:r w:rsidR="004A350E" w:rsidRPr="00076600">
          <w:t xml:space="preserve">электросвязи, региональными органами по стандартизации </w:t>
        </w:r>
      </w:ins>
      <w:r w:rsidRPr="00076600">
        <w:t>и региональными отделениями МСЭ,</w:t>
      </w:r>
    </w:p>
    <w:p w14:paraId="60324813" w14:textId="77777777" w:rsidR="007203E7" w:rsidRPr="00076600" w:rsidRDefault="00F0074B" w:rsidP="007203E7">
      <w:pPr>
        <w:pStyle w:val="Call"/>
      </w:pPr>
      <w:r w:rsidRPr="00076600">
        <w:t>поручает исследовательским комиссиям и Консультативной группе по стандартизации электросвязи</w:t>
      </w:r>
    </w:p>
    <w:p w14:paraId="531400BC" w14:textId="77777777" w:rsidR="004A350E" w:rsidRPr="00076600" w:rsidRDefault="004A350E" w:rsidP="007203E7">
      <w:pPr>
        <w:snapToGrid w:val="0"/>
        <w:rPr>
          <w:ins w:id="114" w:author="Antipina, Nadezda" w:date="2022-02-04T20:28:00Z"/>
        </w:rPr>
      </w:pPr>
      <w:ins w:id="115" w:author="Antipina, Nadezda" w:date="2022-02-04T20:27:00Z">
        <w:r w:rsidRPr="00076600">
          <w:t>1</w:t>
        </w:r>
        <w:r w:rsidRPr="00076600">
          <w:tab/>
        </w:r>
      </w:ins>
      <w:r w:rsidR="00F0074B" w:rsidRPr="00076600">
        <w:t>координировать проведение совместных собраний региональных групп исследовательских комиссий МСЭ-Т</w:t>
      </w:r>
      <w:ins w:id="116" w:author="Antipina, Nadezda" w:date="2022-02-04T20:28:00Z">
        <w:r w:rsidRPr="00076600">
          <w:t>;</w:t>
        </w:r>
      </w:ins>
    </w:p>
    <w:p w14:paraId="14AE958B" w14:textId="387B7AAA" w:rsidR="004A350E" w:rsidRPr="00076600" w:rsidRDefault="004A350E" w:rsidP="00076600">
      <w:pPr>
        <w:rPr>
          <w:ins w:id="117" w:author="Antipina, Nadezda" w:date="2022-02-04T20:28:00Z"/>
        </w:rPr>
      </w:pPr>
      <w:ins w:id="118" w:author="Antipina, Nadezda" w:date="2022-02-04T20:28:00Z">
        <w:r w:rsidRPr="00076600">
          <w:t>2</w:t>
        </w:r>
        <w:r w:rsidRPr="00076600">
          <w:tab/>
          <w:t xml:space="preserve">рассмотреть и определить в новом исследовательском периоде </w:t>
        </w:r>
        <w:proofErr w:type="gramStart"/>
        <w:r w:rsidRPr="00076600">
          <w:t>2021−2024</w:t>
        </w:r>
        <w:proofErr w:type="gramEnd"/>
        <w:r w:rsidRPr="00076600">
          <w:t> годов вопросы, представляющие наибольший интерес для Государств-Членов и Членов Секторов из развивающихся стран, для разработки региональных стандартов в рамках региональных групп исследовательских комиссий МСЭ-Т;</w:t>
        </w:r>
      </w:ins>
    </w:p>
    <w:p w14:paraId="0403EFBA" w14:textId="08ABA35B" w:rsidR="007203E7" w:rsidRPr="00076600" w:rsidRDefault="004A350E" w:rsidP="004A350E">
      <w:pPr>
        <w:snapToGrid w:val="0"/>
      </w:pPr>
      <w:ins w:id="119" w:author="Antipina, Nadezda" w:date="2022-02-04T20:28:00Z">
        <w:r w:rsidRPr="00076600">
          <w:t>3</w:t>
        </w:r>
        <w:r w:rsidRPr="00076600">
          <w:tab/>
          <w:t xml:space="preserve">рассмотреть вопрос о возможности применения </w:t>
        </w:r>
        <w:r w:rsidRPr="00076600">
          <w:rPr>
            <w:rPrChange w:id="120" w:author="Beliaeva, Oxana" w:date="2022-02-09T15:21:00Z">
              <w:rPr>
                <w:highlight w:val="lightGray"/>
              </w:rPr>
            </w:rPrChange>
          </w:rPr>
          <w:t>процедур</w:t>
        </w:r>
        <w:r w:rsidRPr="00076600">
          <w:t xml:space="preserve"> традиционного и альтернативного </w:t>
        </w:r>
        <w:r w:rsidRPr="00076600">
          <w:rPr>
            <w:rPrChange w:id="121" w:author="Beliaeva, Oxana" w:date="2022-02-09T15:21:00Z">
              <w:rPr>
                <w:highlight w:val="lightGray"/>
              </w:rPr>
            </w:rPrChange>
          </w:rPr>
          <w:t>процесса</w:t>
        </w:r>
        <w:r w:rsidRPr="00076600">
          <w:t xml:space="preserve"> утверждения Рекомендаций МСЭ-Т, разработанных региональными группами соответствующих исследовательских комиссий, в целях ускорения работы и повышения </w:t>
        </w:r>
        <w:r w:rsidRPr="00076600">
          <w:rPr>
            <w:rPrChange w:id="122" w:author="Beliaeva, Oxana" w:date="2022-02-09T15:21:00Z">
              <w:rPr>
                <w:highlight w:val="lightGray"/>
              </w:rPr>
            </w:rPrChange>
          </w:rPr>
          <w:t>их</w:t>
        </w:r>
        <w:r w:rsidRPr="00076600">
          <w:t xml:space="preserve"> эффективности по вопросам, представляющим особый интерес для группы Государств-Членов и Членов Сектора в каком-либо регионе МСЭ, в рамках которого была создана региональная группа</w:t>
        </w:r>
      </w:ins>
      <w:r w:rsidR="00F0074B" w:rsidRPr="00076600">
        <w:t>,</w:t>
      </w:r>
    </w:p>
    <w:p w14:paraId="2610587C" w14:textId="77777777" w:rsidR="007203E7" w:rsidRPr="00076600" w:rsidRDefault="00F0074B" w:rsidP="006E602F">
      <w:pPr>
        <w:pStyle w:val="Call"/>
        <w:snapToGrid w:val="0"/>
      </w:pPr>
      <w:r w:rsidRPr="00076600">
        <w:t>поручает Директору Бюро стандартизации электросвязи в сотрудничестве с Директором Бюро развития электросвязи</w:t>
      </w:r>
    </w:p>
    <w:p w14:paraId="5C1F6370" w14:textId="77777777" w:rsidR="006E602F" w:rsidRPr="00076600" w:rsidRDefault="00F0074B" w:rsidP="007203E7">
      <w:pPr>
        <w:snapToGrid w:val="0"/>
      </w:pPr>
      <w:r w:rsidRPr="00076600">
        <w:t>в рамках имеющихся распределенных ресурсов или ресурсов, полученных в виде вкладов,</w:t>
      </w:r>
    </w:p>
    <w:p w14:paraId="3B36AA16" w14:textId="18AABF3B" w:rsidR="007203E7" w:rsidRPr="00076600" w:rsidRDefault="00F0074B" w:rsidP="007203E7">
      <w:pPr>
        <w:snapToGrid w:val="0"/>
      </w:pPr>
      <w:r w:rsidRPr="00076600">
        <w:t>1</w:t>
      </w:r>
      <w:r w:rsidRPr="00076600">
        <w:tab/>
        <w:t>оказывать всю необходимую поддержку для создания региональных групп</w:t>
      </w:r>
      <w:ins w:id="123" w:author="Antipina, Nadezda" w:date="2022-02-04T20:28:00Z">
        <w:r w:rsidR="004A350E" w:rsidRPr="00076600">
          <w:t xml:space="preserve"> исследовательских комиссий МСЭ-Т</w:t>
        </w:r>
      </w:ins>
      <w:r w:rsidRPr="00076600">
        <w:t xml:space="preserve"> и обеспечения их бесперебойного функционирования;</w:t>
      </w:r>
    </w:p>
    <w:p w14:paraId="3B27E522" w14:textId="7BA21048" w:rsidR="007203E7" w:rsidRPr="00076600" w:rsidRDefault="00F0074B" w:rsidP="007203E7">
      <w:pPr>
        <w:snapToGrid w:val="0"/>
      </w:pPr>
      <w:r w:rsidRPr="00076600">
        <w:t>2</w:t>
      </w:r>
      <w:r w:rsidRPr="00076600">
        <w:tab/>
        <w:t>рассмотреть вопрос о проведении, по мере возможности, семинаров-практикумов, приуроченных к собраниям региональных групп МСЭ-Т, в соответствующих регионах, и, наоборот, проведение собраний региональных групп, приуроченных к семинарам-практикумам</w:t>
      </w:r>
      <w:ins w:id="124" w:author="Antipina, Nadezda" w:date="2022-02-04T20:28:00Z">
        <w:r w:rsidR="004A350E" w:rsidRPr="00076600">
          <w:t xml:space="preserve"> МС</w:t>
        </w:r>
      </w:ins>
      <w:ins w:id="125" w:author="Antipina, Nadezda" w:date="2022-02-04T20:29:00Z">
        <w:r w:rsidR="004A350E" w:rsidRPr="00076600">
          <w:t>Э</w:t>
        </w:r>
      </w:ins>
      <w:r w:rsidRPr="00076600">
        <w:t>;</w:t>
      </w:r>
    </w:p>
    <w:p w14:paraId="048E2CB6" w14:textId="3033B133" w:rsidR="007203E7" w:rsidRPr="00076600" w:rsidRDefault="00F0074B" w:rsidP="007203E7">
      <w:pPr>
        <w:snapToGrid w:val="0"/>
      </w:pPr>
      <w:r w:rsidRPr="00076600">
        <w:t>3</w:t>
      </w:r>
      <w:r w:rsidRPr="00076600">
        <w:tab/>
        <w:t xml:space="preserve">принимать все необходимые меры для содействия организации проведения собраний </w:t>
      </w:r>
      <w:ins w:id="126" w:author="Antipina, Nadezda" w:date="2022-02-04T20:29:00Z">
        <w:r w:rsidR="004A350E" w:rsidRPr="00076600">
          <w:t xml:space="preserve">региональных групп исследовательских комиссий МСЭ-Т </w:t>
        </w:r>
      </w:ins>
      <w:r w:rsidRPr="00076600">
        <w:t xml:space="preserve">и семинаров-практикумов </w:t>
      </w:r>
      <w:del w:id="127" w:author="Antipina, Nadezda" w:date="2022-02-04T20:29:00Z">
        <w:r w:rsidRPr="00076600" w:rsidDel="004A350E">
          <w:delText>региональных групп</w:delText>
        </w:r>
      </w:del>
      <w:ins w:id="128" w:author="Antipina, Nadezda" w:date="2022-02-04T20:29:00Z">
        <w:r w:rsidR="004A350E" w:rsidRPr="00076600">
          <w:t>в соответствующих регионах</w:t>
        </w:r>
      </w:ins>
      <w:r w:rsidRPr="00076600">
        <w:t>,</w:t>
      </w:r>
    </w:p>
    <w:p w14:paraId="5D55F00C" w14:textId="77777777" w:rsidR="007203E7" w:rsidRPr="00076600" w:rsidRDefault="00F0074B" w:rsidP="007203E7">
      <w:pPr>
        <w:pStyle w:val="Call"/>
        <w:snapToGrid w:val="0"/>
      </w:pPr>
      <w:r w:rsidRPr="00076600">
        <w:t xml:space="preserve">призывает Директора Бюро стандартизации электросвязи </w:t>
      </w:r>
    </w:p>
    <w:p w14:paraId="44E6E376" w14:textId="6E09ACAA" w:rsidR="007203E7" w:rsidRPr="00076600" w:rsidRDefault="00F0074B" w:rsidP="007203E7">
      <w:r w:rsidRPr="00076600">
        <w:t>сотрудничать с Директором Бюро развития электросвязи</w:t>
      </w:r>
      <w:ins w:id="129" w:author="Antipina, Nadezda" w:date="2022-02-04T20:29:00Z">
        <w:r w:rsidR="004A350E" w:rsidRPr="00076600">
          <w:t xml:space="preserve"> и с Директором Бюро радиосвязи в надлежащих случаях</w:t>
        </w:r>
      </w:ins>
      <w:r w:rsidRPr="00076600">
        <w:t>, с тем чтобы:</w:t>
      </w:r>
    </w:p>
    <w:p w14:paraId="68B0FD4E" w14:textId="44BD23FF" w:rsidR="007203E7" w:rsidRPr="00076600" w:rsidRDefault="00F0074B">
      <w:pPr>
        <w:pStyle w:val="enumlev1"/>
      </w:pPr>
      <w:r w:rsidRPr="00076600">
        <w:t>i)</w:t>
      </w:r>
      <w:r w:rsidRPr="00076600">
        <w:tab/>
        <w:t>продолжать оказывать конкретную помощь региональным группам</w:t>
      </w:r>
      <w:ins w:id="130" w:author="Antipina, Nadezda" w:date="2022-02-04T20:29:00Z">
        <w:r w:rsidR="004A350E" w:rsidRPr="00076600">
          <w:rPr>
            <w:rFonts w:eastAsia="Calibri"/>
            <w:szCs w:val="22"/>
          </w:rPr>
          <w:t xml:space="preserve"> </w:t>
        </w:r>
        <w:r w:rsidR="004A350E" w:rsidRPr="00076600">
          <w:t>исследовательских комиссий МСЭ-Т</w:t>
        </w:r>
      </w:ins>
      <w:r w:rsidRPr="00076600">
        <w:t>;</w:t>
      </w:r>
    </w:p>
    <w:p w14:paraId="68F29890" w14:textId="77777777" w:rsidR="007203E7" w:rsidRPr="00076600" w:rsidRDefault="00F0074B" w:rsidP="007203E7">
      <w:pPr>
        <w:pStyle w:val="enumlev1"/>
      </w:pPr>
      <w:r w:rsidRPr="00076600">
        <w:t>ii)</w:t>
      </w:r>
      <w:r w:rsidRPr="00076600">
        <w:tab/>
        <w:t>поощрять продолжение разработки членами региональных групп 3-й Исследовательской комиссии компьютеризированных прикладных инструментов, относящихся к их методикам определения затрат;</w:t>
      </w:r>
    </w:p>
    <w:p w14:paraId="41C4BE04" w14:textId="77777777" w:rsidR="004A350E" w:rsidRPr="00076600" w:rsidRDefault="00F0074B" w:rsidP="007203E7">
      <w:pPr>
        <w:pStyle w:val="enumlev1"/>
        <w:rPr>
          <w:ins w:id="131" w:author="Antipina, Nadezda" w:date="2022-02-04T20:29:00Z"/>
        </w:rPr>
      </w:pPr>
      <w:r w:rsidRPr="00076600">
        <w:lastRenderedPageBreak/>
        <w:t>iii)</w:t>
      </w:r>
      <w:r w:rsidRPr="00076600">
        <w:tab/>
        <w:t>принять надлежащие меры для содействия проведению собраний существующих и будущих региональных групп, 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</w:t>
      </w:r>
      <w:ins w:id="132" w:author="Antipina, Nadezda" w:date="2022-02-04T20:29:00Z">
        <w:r w:rsidR="004A350E" w:rsidRPr="00076600">
          <w:t>;</w:t>
        </w:r>
      </w:ins>
    </w:p>
    <w:p w14:paraId="3DD3B67D" w14:textId="6E11A49C" w:rsidR="007203E7" w:rsidRPr="00076600" w:rsidRDefault="004A350E" w:rsidP="007203E7">
      <w:pPr>
        <w:pStyle w:val="enumlev1"/>
      </w:pPr>
      <w:ins w:id="133" w:author="Antipina, Nadezda" w:date="2022-02-04T20:30:00Z">
        <w:r w:rsidRPr="00076600">
          <w:t>iv)</w:t>
        </w:r>
        <w:r w:rsidRPr="00076600">
          <w:tab/>
          <w:t>поощрять разработку членами региональных групп исследовательских комиссий МСЭ-Т региональных стандартов МСЭ-Т по вопросам, представляющим особый интерес для конкретной группы Государств-Членов и Членов Сектора в каком-либо регионе МСЭ</w:t>
        </w:r>
      </w:ins>
      <w:r w:rsidR="00F0074B" w:rsidRPr="00076600">
        <w:t>,</w:t>
      </w:r>
    </w:p>
    <w:p w14:paraId="7E0C9BA5" w14:textId="77777777" w:rsidR="007203E7" w:rsidRPr="00076600" w:rsidRDefault="00F0074B" w:rsidP="007203E7">
      <w:pPr>
        <w:pStyle w:val="Call"/>
        <w:snapToGrid w:val="0"/>
      </w:pPr>
      <w:r w:rsidRPr="00076600">
        <w:t>далее предлагает созданным таким образом региональным группам</w:t>
      </w:r>
    </w:p>
    <w:p w14:paraId="44BBF8A9" w14:textId="17D64BA2" w:rsidR="007203E7" w:rsidRPr="00076600" w:rsidRDefault="00F0074B" w:rsidP="007203E7">
      <w:pPr>
        <w:snapToGrid w:val="0"/>
      </w:pPr>
      <w:r w:rsidRPr="00076600">
        <w:t>тесно сотрудничать с соответствующими компетентными региональными организациями</w:t>
      </w:r>
      <w:ins w:id="134" w:author="Antipina, Nadezda" w:date="2022-02-04T20:30:00Z">
        <w:r w:rsidR="004A350E" w:rsidRPr="00076600">
          <w:t xml:space="preserve"> электросвязи</w:t>
        </w:r>
      </w:ins>
      <w:r w:rsidRPr="00076600">
        <w:t>, органами по стандартизации и региональными отделениями МСЭ и представлять отчеты о работе в своих регионах</w:t>
      </w:r>
      <w:ins w:id="135" w:author="Antipina, Nadezda" w:date="2022-02-04T20:30:00Z">
        <w:r w:rsidR="004A350E" w:rsidRPr="00076600">
          <w:t xml:space="preserve"> соответствующим </w:t>
        </w:r>
      </w:ins>
      <w:ins w:id="136" w:author="Beliaeva, Oxana" w:date="2022-02-09T11:31:00Z">
        <w:r w:rsidR="003146C6" w:rsidRPr="00076600">
          <w:t>основным</w:t>
        </w:r>
      </w:ins>
      <w:ins w:id="137" w:author="Antipina, Nadezda" w:date="2022-02-04T20:30:00Z">
        <w:r w:rsidR="004A350E" w:rsidRPr="00076600">
          <w:t xml:space="preserve"> исследовательским комиссиям МСЭ</w:t>
        </w:r>
      </w:ins>
      <w:ins w:id="138" w:author="Antipina, Nadezda" w:date="2022-02-09T16:48:00Z">
        <w:r w:rsidR="00076600" w:rsidRPr="00076600">
          <w:noBreakHyphen/>
        </w:r>
      </w:ins>
      <w:ins w:id="139" w:author="Antipina, Nadezda" w:date="2022-02-04T20:30:00Z">
        <w:r w:rsidR="004A350E" w:rsidRPr="00076600">
          <w:t>Т</w:t>
        </w:r>
      </w:ins>
      <w:r w:rsidRPr="00076600">
        <w:t>.</w:t>
      </w:r>
    </w:p>
    <w:p w14:paraId="3C12C765" w14:textId="77777777" w:rsidR="004A350E" w:rsidRPr="00076600" w:rsidRDefault="004A350E" w:rsidP="00411C49">
      <w:pPr>
        <w:pStyle w:val="Reasons"/>
      </w:pPr>
    </w:p>
    <w:p w14:paraId="7A3F3EA3" w14:textId="5C84CCA9" w:rsidR="00771C9A" w:rsidRPr="00076600" w:rsidRDefault="004A350E" w:rsidP="004A350E">
      <w:pPr>
        <w:jc w:val="center"/>
      </w:pPr>
      <w:r w:rsidRPr="00076600">
        <w:t>______________</w:t>
      </w:r>
    </w:p>
    <w:sectPr w:rsidR="00771C9A" w:rsidRPr="0007660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1463" w14:textId="77777777" w:rsidR="00196653" w:rsidRDefault="00196653">
      <w:r>
        <w:separator/>
      </w:r>
    </w:p>
  </w:endnote>
  <w:endnote w:type="continuationSeparator" w:id="0">
    <w:p w14:paraId="7456C2AF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707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8FE264" w14:textId="76C1A1F6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6600">
      <w:rPr>
        <w:noProof/>
      </w:rPr>
      <w:t>09.02.22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31F2" w14:textId="0404E13B" w:rsidR="00567276" w:rsidRPr="00B64BFF" w:rsidRDefault="00567276" w:rsidP="00777F17">
    <w:pPr>
      <w:pStyle w:val="Footer"/>
      <w:rPr>
        <w:lang w:val="fr-CH"/>
      </w:rPr>
    </w:pPr>
    <w:r>
      <w:fldChar w:fldCharType="begin"/>
    </w:r>
    <w:r w:rsidRPr="00B64BFF">
      <w:rPr>
        <w:lang w:val="fr-CH"/>
      </w:rPr>
      <w:instrText xml:space="preserve"> FILENAME \p  \* MERGEFORMAT </w:instrText>
    </w:r>
    <w:r>
      <w:fldChar w:fldCharType="separate"/>
    </w:r>
    <w:r w:rsidR="00B64BFF" w:rsidRPr="00B64BFF">
      <w:rPr>
        <w:lang w:val="fr-CH"/>
      </w:rPr>
      <w:t>P:\RUS\ITU-T\CONF-T\WTSA20\000\040ADD10R.DOCX</w:t>
    </w:r>
    <w:r>
      <w:fldChar w:fldCharType="end"/>
    </w:r>
    <w:r w:rsidR="00B64BFF" w:rsidRPr="00B64BFF">
      <w:rPr>
        <w:lang w:val="fr-CH"/>
      </w:rPr>
      <w:t xml:space="preserve"> (501193)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608F" w14:textId="1CFE310C" w:rsidR="00B64BFF" w:rsidRPr="00B64BFF" w:rsidRDefault="00B64BFF">
    <w:pPr>
      <w:pStyle w:val="Footer"/>
      <w:rPr>
        <w:lang w:val="fr-CH"/>
      </w:rPr>
    </w:pPr>
    <w:r>
      <w:fldChar w:fldCharType="begin"/>
    </w:r>
    <w:r w:rsidRPr="00B64BFF">
      <w:rPr>
        <w:lang w:val="fr-CH"/>
      </w:rPr>
      <w:instrText xml:space="preserve"> FILENAME \p  \* MERGEFORMAT </w:instrText>
    </w:r>
    <w:r>
      <w:fldChar w:fldCharType="separate"/>
    </w:r>
    <w:r w:rsidRPr="00B64BFF">
      <w:rPr>
        <w:lang w:val="fr-CH"/>
      </w:rPr>
      <w:t>P:\RUS\ITU-T\CONF-T\WTSA20\000\040ADD10R.DOCX</w:t>
    </w:r>
    <w:r>
      <w:fldChar w:fldCharType="end"/>
    </w:r>
    <w:r w:rsidRPr="00B64BFF">
      <w:rPr>
        <w:lang w:val="fr-CH"/>
      </w:rPr>
      <w:t xml:space="preserve"> (501193)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A3AB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6F067DEE" w14:textId="77777777" w:rsidR="00196653" w:rsidRDefault="00196653">
      <w:r>
        <w:continuationSeparator/>
      </w:r>
    </w:p>
  </w:footnote>
  <w:footnote w:id="1">
    <w:p w14:paraId="1A5E4C5B" w14:textId="77777777" w:rsidR="00075DD4" w:rsidRPr="00EF39B8" w:rsidRDefault="00F0074B" w:rsidP="007203E7">
      <w:pPr>
        <w:pStyle w:val="FootnoteText"/>
        <w:rPr>
          <w:lang w:val="ru-RU"/>
        </w:rPr>
      </w:pPr>
      <w:r w:rsidRPr="001C7B7E">
        <w:rPr>
          <w:rStyle w:val="FootnoteReference"/>
          <w:szCs w:val="16"/>
          <w:lang w:val="ru-RU"/>
        </w:rPr>
        <w:t>1</w:t>
      </w:r>
      <w:r w:rsidRPr="00EF39B8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  <w:footnote w:id="2">
    <w:p w14:paraId="2EA3EFFD" w14:textId="77777777" w:rsidR="00075DD4" w:rsidRPr="003504DC" w:rsidRDefault="00F0074B" w:rsidP="007203E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2</w:t>
      </w:r>
      <w:r>
        <w:rPr>
          <w:lang w:val="ru-RU"/>
        </w:rPr>
        <w:tab/>
        <w:t>Региональные группы без исключения открыты для участия всех членов, принадлежащих к конкретному региону, в котором создана данная региональная группа.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5F6B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6DDA6E06" w14:textId="2A4C3310" w:rsidR="00E11080" w:rsidRDefault="00662A60" w:rsidP="00B64BFF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76600">
      <w:rPr>
        <w:noProof/>
        <w:lang w:val="en-US"/>
      </w:rPr>
      <w:t>Дополнительный документ 10</w:t>
    </w:r>
    <w:r w:rsidR="00076600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600"/>
    <w:rsid w:val="000769B8"/>
    <w:rsid w:val="00095D3D"/>
    <w:rsid w:val="000A0EF3"/>
    <w:rsid w:val="000A6C0E"/>
    <w:rsid w:val="000D63A2"/>
    <w:rsid w:val="000E1A74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08F1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146C6"/>
    <w:rsid w:val="00327373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5DF9"/>
    <w:rsid w:val="00496734"/>
    <w:rsid w:val="004A350E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B72D5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1C9A"/>
    <w:rsid w:val="00775720"/>
    <w:rsid w:val="00775FB5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4EBC"/>
    <w:rsid w:val="009860A5"/>
    <w:rsid w:val="00993F0B"/>
    <w:rsid w:val="009B2D5E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64BFF"/>
    <w:rsid w:val="00B74600"/>
    <w:rsid w:val="00B74D17"/>
    <w:rsid w:val="00BA13A4"/>
    <w:rsid w:val="00BA1AA1"/>
    <w:rsid w:val="00BA35DC"/>
    <w:rsid w:val="00BB7FA0"/>
    <w:rsid w:val="00BC5313"/>
    <w:rsid w:val="00BC7B06"/>
    <w:rsid w:val="00BF7E18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260FF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80F85"/>
    <w:rsid w:val="00E976C1"/>
    <w:rsid w:val="00EB6BCD"/>
    <w:rsid w:val="00EC1AE7"/>
    <w:rsid w:val="00ED71C7"/>
    <w:rsid w:val="00EE1364"/>
    <w:rsid w:val="00EF7176"/>
    <w:rsid w:val="00F0074B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7A45962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64BFF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4BFF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B64BFF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B64BFF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B64BFF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532c22a-434b-4731-b033-4496ac2b2beb" targetNamespace="http://schemas.microsoft.com/office/2006/metadata/properties" ma:root="true" ma:fieldsID="d41af5c836d734370eb92e7ee5f83852" ns2:_="" ns3:_="">
    <xsd:import namespace="996b2e75-67fd-4955-a3b0-5ab9934cb50b"/>
    <xsd:import namespace="0532c22a-434b-4731-b033-4496ac2b2be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2c22a-434b-4731-b033-4496ac2b2be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532c22a-434b-4731-b033-4496ac2b2beb">DPM</DPM_x0020_Author>
    <DPM_x0020_File_x0020_name xmlns="0532c22a-434b-4731-b033-4496ac2b2beb">T17-WTSA.20-C-0040!A10!MSW-R</DPM_x0020_File_x0020_name>
    <DPM_x0020_Version xmlns="0532c22a-434b-4731-b033-4496ac2b2beb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532c22a-434b-4731-b033-4496ac2b2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2c22a-434b-4731-b033-4496ac2b2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1997F-E910-4411-9CE1-3B261BF6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1869</Words>
  <Characters>13985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T17-WTSA.20-C-0040!A10!MSW-R</vt:lpstr>
    </vt:vector>
  </TitlesOfParts>
  <Manager>General Secretariat - Pool</Manager>
  <Company>International Telecommunication Union (ITU)</Company>
  <LinksUpToDate>false</LinksUpToDate>
  <CharactersWithSpaces>15823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T17-WTSA.20-C-0040!A10!MSW-R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9</cp:revision>
  <cp:lastPrinted>2016-03-08T13:33:00Z</cp:lastPrinted>
  <dcterms:created xsi:type="dcterms:W3CDTF">2022-02-04T19:16:00Z</dcterms:created>
  <dcterms:modified xsi:type="dcterms:W3CDTF">2022-02-09T15:49:00Z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