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0F88F920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22DA7A4D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3292B31E" w14:textId="77777777" w:rsidR="00C244A8" w:rsidRPr="00400909" w:rsidRDefault="00E56380" w:rsidP="00E56380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2426F1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="00250D5C" w:rsidRPr="00250D5C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40EE42E4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F9E2DB1" wp14:editId="224BE53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21B19DF0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CA015E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A3243A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7DF64B83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604C400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6FDFF63C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309164D4" w14:textId="77777777" w:rsidTr="00E2414B">
        <w:trPr>
          <w:cantSplit/>
        </w:trPr>
        <w:tc>
          <w:tcPr>
            <w:tcW w:w="6614" w:type="dxa"/>
          </w:tcPr>
          <w:p w14:paraId="6CBBDA32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14:paraId="7DAEA8DF" w14:textId="7C8504A3" w:rsidR="000A3B30" w:rsidRPr="00622560" w:rsidRDefault="000A3B30" w:rsidP="00BD7C7C">
            <w:pPr>
              <w:pStyle w:val="DocNumber"/>
            </w:pPr>
            <w:r>
              <w:t>文件</w:t>
            </w:r>
            <w:r w:rsidR="009D5776">
              <w:t>39 (Rev.</w:t>
            </w:r>
            <w:r w:rsidR="00D6429A">
              <w:t>2</w:t>
            </w:r>
            <w:r w:rsidR="009D5776">
              <w:t>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6A66B6A2" w14:textId="77777777" w:rsidTr="00E2414B">
        <w:trPr>
          <w:cantSplit/>
        </w:trPr>
        <w:tc>
          <w:tcPr>
            <w:tcW w:w="6614" w:type="dxa"/>
          </w:tcPr>
          <w:p w14:paraId="54D5EF8F" w14:textId="7F97B247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2E5412EC" w14:textId="788E6DBC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</w:t>
            </w:r>
            <w:r w:rsidR="009D5776">
              <w:rPr>
                <w:rFonts w:ascii="Verdana" w:hAnsi="Verdana"/>
                <w:b/>
                <w:bCs/>
                <w:sz w:val="20"/>
              </w:rPr>
              <w:t>2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="00D6429A">
              <w:rPr>
                <w:rFonts w:ascii="Verdana" w:hAnsi="Verdana" w:hint="eastAsia"/>
                <w:b/>
                <w:bCs/>
                <w:sz w:val="20"/>
                <w:lang w:eastAsia="zh-CN"/>
              </w:rPr>
              <w:t>3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="00D6429A">
              <w:rPr>
                <w:rFonts w:ascii="Verdana" w:hAnsi="Verdana" w:hint="eastAsia"/>
                <w:b/>
                <w:bCs/>
                <w:sz w:val="20"/>
                <w:lang w:eastAsia="zh-CN"/>
              </w:rPr>
              <w:t>2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400D1DDE" w14:textId="77777777" w:rsidTr="00E2414B">
        <w:trPr>
          <w:cantSplit/>
        </w:trPr>
        <w:tc>
          <w:tcPr>
            <w:tcW w:w="6614" w:type="dxa"/>
          </w:tcPr>
          <w:p w14:paraId="017948F6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24F0AC42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14:paraId="70F631F0" w14:textId="77777777" w:rsidTr="00E2414B">
        <w:trPr>
          <w:cantSplit/>
        </w:trPr>
        <w:tc>
          <w:tcPr>
            <w:tcW w:w="9811" w:type="dxa"/>
            <w:gridSpan w:val="2"/>
          </w:tcPr>
          <w:p w14:paraId="523FB456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410F18D6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2FE6B734" w14:textId="3F7D186D" w:rsidR="000A3B30" w:rsidRPr="00031E6B" w:rsidRDefault="002D64FD" w:rsidP="00E2414B">
            <w:pPr>
              <w:pStyle w:val="Sourc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美洲国家电信委员会（</w:t>
            </w:r>
            <w:r>
              <w:rPr>
                <w:lang w:eastAsia="zh-CN"/>
              </w:rPr>
              <w:t>CITEL</w:t>
            </w:r>
            <w:r>
              <w:rPr>
                <w:rFonts w:hint="eastAsia"/>
                <w:lang w:eastAsia="zh-CN"/>
              </w:rPr>
              <w:t>）成员国</w:t>
            </w:r>
          </w:p>
        </w:tc>
      </w:tr>
      <w:tr w:rsidR="000A3B30" w14:paraId="475877C2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7B38A680" w14:textId="037C747D" w:rsidR="000A3B30" w:rsidRPr="00400909" w:rsidRDefault="002D64FD" w:rsidP="00E2414B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rFonts w:hint="eastAsia"/>
                <w:lang w:eastAsia="zh-CN"/>
              </w:rPr>
              <w:t>有关全会工作的美洲国家共同提案</w:t>
            </w:r>
          </w:p>
        </w:tc>
      </w:tr>
      <w:tr w:rsidR="000A3B30" w14:paraId="4E86ED4A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27F71FAD" w14:textId="77777777"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14:paraId="18135381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294A07A0" w14:textId="77777777" w:rsidR="000A3B30" w:rsidRPr="000273B7" w:rsidRDefault="000A3B30" w:rsidP="00E2414B">
            <w:pPr>
              <w:pStyle w:val="Agendaitem"/>
              <w:rPr>
                <w:lang w:eastAsia="zh-CN"/>
              </w:rPr>
            </w:pPr>
          </w:p>
        </w:tc>
      </w:tr>
    </w:tbl>
    <w:p w14:paraId="38772F31" w14:textId="77777777"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76"/>
        <w:gridCol w:w="8535"/>
      </w:tblGrid>
      <w:tr w:rsidR="003556C0" w:rsidRPr="00426748" w14:paraId="1F997FE5" w14:textId="77777777" w:rsidTr="004913CE">
        <w:trPr>
          <w:cantSplit/>
        </w:trPr>
        <w:tc>
          <w:tcPr>
            <w:tcW w:w="1276" w:type="dxa"/>
          </w:tcPr>
          <w:p w14:paraId="4F5A2E89" w14:textId="77777777" w:rsidR="003556C0" w:rsidRPr="00426748" w:rsidRDefault="003556C0" w:rsidP="00193AD1">
            <w:r w:rsidRPr="001051B1">
              <w:rPr>
                <w:rFonts w:hint="eastAsia"/>
                <w:b/>
                <w:bCs/>
              </w:rPr>
              <w:t>摘要</w:t>
            </w:r>
            <w:r w:rsidR="00C67B8F" w:rsidRPr="004913CE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35" w:type="dxa"/>
          </w:tcPr>
          <w:p w14:paraId="51B81F66" w14:textId="13BA39B7" w:rsidR="009F5DB0" w:rsidRPr="004131FD" w:rsidRDefault="0063557A" w:rsidP="0023145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提交</w:t>
            </w:r>
            <w:r>
              <w:rPr>
                <w:lang w:eastAsia="zh-CN"/>
              </w:rPr>
              <w:t>WTSA-20</w:t>
            </w:r>
            <w:r>
              <w:rPr>
                <w:rFonts w:hint="eastAsia"/>
                <w:lang w:eastAsia="zh-CN"/>
              </w:rPr>
              <w:t>的美洲国家（</w:t>
            </w:r>
            <w:r>
              <w:rPr>
                <w:lang w:eastAsia="zh-CN"/>
              </w:rPr>
              <w:t>CITEL</w:t>
            </w:r>
            <w:r>
              <w:rPr>
                <w:rFonts w:hint="eastAsia"/>
                <w:lang w:eastAsia="zh-CN"/>
              </w:rPr>
              <w:t>）提案</w:t>
            </w:r>
            <w:r w:rsidR="00D97466">
              <w:rPr>
                <w:rFonts w:hint="eastAsia"/>
                <w:lang w:eastAsia="zh-CN"/>
              </w:rPr>
              <w:t>。</w:t>
            </w:r>
          </w:p>
        </w:tc>
      </w:tr>
    </w:tbl>
    <w:p w14:paraId="5E8904C6" w14:textId="4B289558" w:rsidR="009F5DB0" w:rsidRPr="004131FD" w:rsidRDefault="009F5DB0" w:rsidP="004131FD">
      <w:pPr>
        <w:spacing w:before="360"/>
        <w:ind w:firstLineChars="200" w:firstLine="480"/>
        <w:rPr>
          <w:rFonts w:eastAsia="Times New Roman"/>
          <w:lang w:eastAsia="zh-CN"/>
        </w:rPr>
      </w:pPr>
      <w:r w:rsidRPr="004131FD">
        <w:rPr>
          <w:lang w:eastAsia="zh-CN"/>
        </w:rPr>
        <w:t>本文件介绍由美洲国家电信委员会（</w:t>
      </w:r>
      <w:r w:rsidRPr="004131FD">
        <w:rPr>
          <w:lang w:eastAsia="zh-CN"/>
        </w:rPr>
        <w:t>CITEL</w:t>
      </w:r>
      <w:r w:rsidRPr="004131FD">
        <w:rPr>
          <w:lang w:eastAsia="zh-CN"/>
        </w:rPr>
        <w:t>）第一常设协商委员会（</w:t>
      </w:r>
      <w:r w:rsidRPr="004131FD">
        <w:rPr>
          <w:rFonts w:eastAsia="Times New Roman"/>
          <w:lang w:eastAsia="zh-CN"/>
        </w:rPr>
        <w:t>PCC.I</w:t>
      </w:r>
      <w:r w:rsidRPr="004131FD">
        <w:rPr>
          <w:lang w:eastAsia="zh-CN"/>
        </w:rPr>
        <w:t>）</w:t>
      </w:r>
      <w:r w:rsidR="004131FD">
        <w:rPr>
          <w:lang w:eastAsia="zh-CN"/>
        </w:rPr>
        <w:t>–</w:t>
      </w:r>
      <w:r w:rsidRPr="004131FD">
        <w:rPr>
          <w:lang w:eastAsia="zh-CN"/>
        </w:rPr>
        <w:t xml:space="preserve"> </w:t>
      </w:r>
      <w:r w:rsidRPr="004131FD">
        <w:rPr>
          <w:lang w:eastAsia="zh-CN"/>
        </w:rPr>
        <w:t>电信</w:t>
      </w:r>
      <w:r w:rsidRPr="004131FD">
        <w:rPr>
          <w:lang w:eastAsia="zh-CN"/>
        </w:rPr>
        <w:t>/</w:t>
      </w:r>
      <w:r w:rsidRPr="004131FD">
        <w:rPr>
          <w:lang w:eastAsia="zh-CN"/>
        </w:rPr>
        <w:t>信息通信技术（</w:t>
      </w:r>
      <w:r w:rsidRPr="004131FD">
        <w:rPr>
          <w:lang w:eastAsia="zh-CN"/>
        </w:rPr>
        <w:t>ICT</w:t>
      </w:r>
      <w:r w:rsidRPr="004131FD">
        <w:rPr>
          <w:lang w:eastAsia="zh-CN"/>
        </w:rPr>
        <w:t>）</w:t>
      </w:r>
      <w:r w:rsidR="004131FD">
        <w:rPr>
          <w:lang w:eastAsia="zh-CN"/>
        </w:rPr>
        <w:t xml:space="preserve">– </w:t>
      </w:r>
      <w:r w:rsidRPr="004131FD">
        <w:rPr>
          <w:lang w:eastAsia="zh-CN"/>
        </w:rPr>
        <w:t>制定的、提交</w:t>
      </w:r>
      <w:r w:rsidRPr="004131FD">
        <w:rPr>
          <w:rFonts w:eastAsia="Times New Roman"/>
          <w:lang w:eastAsia="zh-CN"/>
        </w:rPr>
        <w:t>WTSA</w:t>
      </w:r>
      <w:r w:rsidRPr="004131FD">
        <w:rPr>
          <w:rFonts w:eastAsiaTheme="minorEastAsia"/>
          <w:lang w:eastAsia="zh-CN"/>
        </w:rPr>
        <w:t>-</w:t>
      </w:r>
      <w:r w:rsidRPr="004131FD">
        <w:rPr>
          <w:rFonts w:eastAsia="Times New Roman"/>
          <w:lang w:eastAsia="zh-CN"/>
        </w:rPr>
        <w:t>20</w:t>
      </w:r>
      <w:r w:rsidRPr="004131FD">
        <w:rPr>
          <w:lang w:eastAsia="zh-CN"/>
        </w:rPr>
        <w:t>的美洲国家提案</w:t>
      </w:r>
      <w:r w:rsidR="00DF39C6" w:rsidRPr="004131FD">
        <w:rPr>
          <w:lang w:eastAsia="zh-CN"/>
        </w:rPr>
        <w:t>（</w:t>
      </w:r>
      <w:r w:rsidR="00DF39C6" w:rsidRPr="004131FD">
        <w:rPr>
          <w:lang w:eastAsia="zh-CN"/>
        </w:rPr>
        <w:t>IAP</w:t>
      </w:r>
      <w:r w:rsidR="00DF39C6" w:rsidRPr="004131FD">
        <w:rPr>
          <w:lang w:eastAsia="zh-CN"/>
        </w:rPr>
        <w:t>）</w:t>
      </w:r>
      <w:r w:rsidRPr="004131FD">
        <w:rPr>
          <w:lang w:eastAsia="zh-CN"/>
        </w:rPr>
        <w:t>。</w:t>
      </w:r>
    </w:p>
    <w:p w14:paraId="4FE11F0D" w14:textId="0460AFFB" w:rsidR="000D62CF" w:rsidRPr="00D97466" w:rsidRDefault="009F5DB0" w:rsidP="00D97466">
      <w:pPr>
        <w:ind w:firstLineChars="200" w:firstLine="480"/>
        <w:rPr>
          <w:rFonts w:eastAsia="Times New Roman"/>
          <w:b/>
          <w:sz w:val="22"/>
          <w:lang w:eastAsia="zh-CN"/>
        </w:rPr>
      </w:pPr>
      <w:r w:rsidRPr="004131FD">
        <w:rPr>
          <w:lang w:eastAsia="zh-CN"/>
        </w:rPr>
        <w:t>提交</w:t>
      </w:r>
      <w:r w:rsidRPr="004131FD">
        <w:rPr>
          <w:rFonts w:eastAsia="Times New Roman"/>
          <w:lang w:eastAsia="zh-CN"/>
        </w:rPr>
        <w:t>WTSA-20</w:t>
      </w:r>
      <w:r w:rsidRPr="004131FD">
        <w:rPr>
          <w:lang w:eastAsia="zh-CN"/>
        </w:rPr>
        <w:t>的下列提案反映了</w:t>
      </w:r>
      <w:r w:rsidRPr="004131FD">
        <w:rPr>
          <w:rFonts w:eastAsia="Times New Roman"/>
          <w:lang w:eastAsia="zh-CN"/>
        </w:rPr>
        <w:t>CITEL</w:t>
      </w:r>
      <w:r w:rsidRPr="004131FD">
        <w:rPr>
          <w:lang w:eastAsia="zh-CN"/>
        </w:rPr>
        <w:t>成员国对</w:t>
      </w:r>
      <w:r w:rsidRPr="004131FD">
        <w:rPr>
          <w:rFonts w:eastAsia="Times New Roman"/>
          <w:lang w:eastAsia="zh-CN"/>
        </w:rPr>
        <w:t>ITU</w:t>
      </w:r>
      <w:r w:rsidRPr="004131FD">
        <w:rPr>
          <w:rFonts w:eastAsia="Times New Roman"/>
          <w:lang w:eastAsia="zh-CN"/>
        </w:rPr>
        <w:noBreakHyphen/>
        <w:t>T</w:t>
      </w:r>
      <w:r w:rsidRPr="004131FD">
        <w:rPr>
          <w:lang w:eastAsia="zh-CN"/>
        </w:rPr>
        <w:t>在下一个研究期</w:t>
      </w:r>
      <w:r w:rsidR="00982416" w:rsidRPr="004131FD">
        <w:rPr>
          <w:lang w:eastAsia="zh-CN"/>
        </w:rPr>
        <w:t>应开展的重点工作的考虑。</w:t>
      </w:r>
    </w:p>
    <w:p w14:paraId="0A711543" w14:textId="3DD482E6" w:rsidR="000D62CF" w:rsidRPr="004131FD" w:rsidRDefault="00210A2C" w:rsidP="00D97466">
      <w:pPr>
        <w:ind w:firstLineChars="200" w:firstLine="480"/>
        <w:rPr>
          <w:rFonts w:eastAsia="Times New Roman"/>
          <w:lang w:eastAsia="zh-CN"/>
        </w:rPr>
      </w:pPr>
      <w:bookmarkStart w:id="1" w:name="lt_pId013"/>
      <w:r w:rsidRPr="004131FD">
        <w:rPr>
          <w:lang w:eastAsia="zh-CN"/>
        </w:rPr>
        <w:t>WTSA-20</w:t>
      </w:r>
      <w:r w:rsidRPr="004131FD">
        <w:rPr>
          <w:lang w:eastAsia="zh-CN"/>
        </w:rPr>
        <w:t>将为与国际电联</w:t>
      </w:r>
      <w:r w:rsidR="00982416" w:rsidRPr="004131FD">
        <w:rPr>
          <w:lang w:eastAsia="zh-CN"/>
        </w:rPr>
        <w:t>其他</w:t>
      </w:r>
      <w:r w:rsidRPr="004131FD">
        <w:rPr>
          <w:lang w:eastAsia="zh-CN"/>
        </w:rPr>
        <w:t>成员针对全会议程中各项问题进行深入探讨提供机会，</w:t>
      </w:r>
      <w:r w:rsidR="00982416" w:rsidRPr="004131FD">
        <w:rPr>
          <w:lang w:eastAsia="zh-CN"/>
        </w:rPr>
        <w:t>CITEL</w:t>
      </w:r>
      <w:r w:rsidR="00982416" w:rsidRPr="004131FD">
        <w:rPr>
          <w:lang w:eastAsia="zh-CN"/>
        </w:rPr>
        <w:t>成员国</w:t>
      </w:r>
      <w:r w:rsidRPr="004131FD">
        <w:rPr>
          <w:lang w:eastAsia="zh-CN"/>
        </w:rPr>
        <w:t>对此表示欢迎。为此，我们为每个议项都指定了协调员，作为同全会其他与会者的联系人，</w:t>
      </w:r>
      <w:r w:rsidR="00982416" w:rsidRPr="004131FD">
        <w:rPr>
          <w:lang w:eastAsia="zh-CN"/>
        </w:rPr>
        <w:t>力争</w:t>
      </w:r>
      <w:r w:rsidRPr="004131FD">
        <w:rPr>
          <w:lang w:eastAsia="zh-CN"/>
        </w:rPr>
        <w:t>使全会上达成的决定可以得到国际电联</w:t>
      </w:r>
      <w:r w:rsidR="00982416" w:rsidRPr="004131FD">
        <w:rPr>
          <w:lang w:eastAsia="zh-CN"/>
        </w:rPr>
        <w:t>所有</w:t>
      </w:r>
      <w:r w:rsidRPr="004131FD">
        <w:rPr>
          <w:lang w:eastAsia="zh-CN"/>
        </w:rPr>
        <w:t>成员的支持</w:t>
      </w:r>
      <w:bookmarkEnd w:id="1"/>
      <w:r w:rsidR="00483A0D">
        <w:rPr>
          <w:rFonts w:hint="eastAsia"/>
          <w:lang w:eastAsia="zh-CN"/>
        </w:rPr>
        <w:t>。</w:t>
      </w:r>
    </w:p>
    <w:p w14:paraId="4E7626B1" w14:textId="534FA893" w:rsidR="005C7B12" w:rsidRPr="004131FD" w:rsidRDefault="00210A2C" w:rsidP="003E2FBA">
      <w:pPr>
        <w:ind w:firstLineChars="200" w:firstLine="480"/>
        <w:rPr>
          <w:lang w:eastAsia="zh-CN"/>
        </w:rPr>
      </w:pPr>
      <w:bookmarkStart w:id="2" w:name="lt_pId015"/>
      <w:r w:rsidRPr="004131FD">
        <w:rPr>
          <w:lang w:eastAsia="zh-CN"/>
        </w:rPr>
        <w:t>向</w:t>
      </w:r>
      <w:r w:rsidRPr="004131FD">
        <w:rPr>
          <w:bCs/>
          <w:szCs w:val="24"/>
          <w:lang w:eastAsia="zh-CN"/>
        </w:rPr>
        <w:t>WTSA-20</w:t>
      </w:r>
      <w:r w:rsidRPr="004131FD">
        <w:rPr>
          <w:lang w:eastAsia="zh-CN"/>
        </w:rPr>
        <w:t>提交的</w:t>
      </w:r>
      <w:r w:rsidR="00DF39C6" w:rsidRPr="004131FD">
        <w:rPr>
          <w:lang w:eastAsia="zh-CN"/>
        </w:rPr>
        <w:t>IAP</w:t>
      </w:r>
      <w:r w:rsidRPr="004131FD">
        <w:rPr>
          <w:lang w:eastAsia="zh-CN"/>
        </w:rPr>
        <w:t>的结构</w:t>
      </w:r>
      <w:r w:rsidR="00DF39C6" w:rsidRPr="004131FD">
        <w:rPr>
          <w:lang w:eastAsia="zh-CN"/>
        </w:rPr>
        <w:t>和</w:t>
      </w:r>
      <w:r w:rsidRPr="004131FD">
        <w:rPr>
          <w:lang w:eastAsia="zh-CN"/>
        </w:rPr>
        <w:t>每项提案的协调人名单见附件</w:t>
      </w:r>
      <w:r w:rsidRPr="004131FD">
        <w:rPr>
          <w:lang w:eastAsia="zh-CN"/>
        </w:rPr>
        <w:t>1</w:t>
      </w:r>
      <w:bookmarkEnd w:id="2"/>
      <w:r w:rsidR="001E0316">
        <w:rPr>
          <w:rFonts w:hint="eastAsia"/>
          <w:lang w:eastAsia="zh-CN"/>
        </w:rPr>
        <w:t>。</w:t>
      </w:r>
    </w:p>
    <w:p w14:paraId="25B740F3" w14:textId="77777777" w:rsidR="00502B2E" w:rsidRPr="00F7417E" w:rsidRDefault="00502B2E" w:rsidP="00F7417E">
      <w:pPr>
        <w:rPr>
          <w:lang w:eastAsia="zh-CN"/>
        </w:rPr>
      </w:pPr>
      <w:r w:rsidRPr="00F7417E">
        <w:rPr>
          <w:lang w:eastAsia="zh-CN"/>
        </w:rPr>
        <w:br w:type="page"/>
      </w:r>
    </w:p>
    <w:p w14:paraId="4892E405" w14:textId="31855B36" w:rsidR="000F1047" w:rsidRDefault="00A5580F" w:rsidP="000F1047">
      <w:pPr>
        <w:pStyle w:val="AnnexNo"/>
        <w:pageBreakBefore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 w:rsidR="000F1047">
        <w:rPr>
          <w:lang w:eastAsia="zh-CN"/>
        </w:rPr>
        <w:t>1</w:t>
      </w:r>
      <w:bookmarkStart w:id="3" w:name="lt_pId017"/>
      <w:r w:rsidR="005B0731">
        <w:rPr>
          <w:lang w:eastAsia="zh-CN"/>
        </w:rPr>
        <w:br/>
      </w:r>
      <w:r w:rsidR="00DF39C6">
        <w:rPr>
          <w:rFonts w:hint="eastAsia"/>
          <w:lang w:eastAsia="zh-CN"/>
        </w:rPr>
        <w:t>将向</w:t>
      </w:r>
      <w:r w:rsidR="000D62CF" w:rsidRPr="00B30D87">
        <w:rPr>
          <w:lang w:eastAsia="zh-CN"/>
        </w:rPr>
        <w:t>WTSA-20</w:t>
      </w:r>
      <w:bookmarkEnd w:id="3"/>
      <w:r w:rsidR="00DF39C6">
        <w:rPr>
          <w:rFonts w:hint="eastAsia"/>
          <w:lang w:eastAsia="zh-CN"/>
        </w:rPr>
        <w:t>提交的</w:t>
      </w:r>
      <w:r w:rsidR="00DF39C6" w:rsidRPr="00B30D87">
        <w:rPr>
          <w:lang w:eastAsia="zh-CN"/>
        </w:rPr>
        <w:t>IAPs</w:t>
      </w:r>
      <w:r w:rsidR="00DF39C6">
        <w:rPr>
          <w:rFonts w:hint="eastAsia"/>
          <w:lang w:eastAsia="zh-CN"/>
        </w:rPr>
        <w:t>的</w:t>
      </w:r>
      <w:r w:rsidR="00DF39C6" w:rsidRPr="00B30D87">
        <w:rPr>
          <w:lang w:eastAsia="zh-CN"/>
        </w:rPr>
        <w:t>CITEL</w:t>
      </w:r>
      <w:r w:rsidR="00DF39C6">
        <w:rPr>
          <w:rFonts w:hint="eastAsia"/>
          <w:lang w:eastAsia="zh-CN"/>
        </w:rPr>
        <w:t>协调人</w:t>
      </w: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3119"/>
        <w:gridCol w:w="3685"/>
        <w:gridCol w:w="2835"/>
      </w:tblGrid>
      <w:tr w:rsidR="000D62CF" w:rsidRPr="000D62CF" w14:paraId="39D51F21" w14:textId="77777777" w:rsidTr="00572D97">
        <w:trPr>
          <w:tblHeader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8A7679" w14:textId="1BDDAE2C" w:rsidR="000D62CF" w:rsidRPr="000D62CF" w:rsidRDefault="000D62CF" w:rsidP="000D62CF">
            <w:pPr>
              <w:spacing w:before="40" w:after="40"/>
              <w:jc w:val="center"/>
              <w:rPr>
                <w:rFonts w:eastAsia="Times New Roman"/>
                <w:b/>
                <w:bCs/>
              </w:rPr>
            </w:pPr>
            <w:bookmarkStart w:id="4" w:name="lt_pId018"/>
            <w:r w:rsidRPr="000D62CF">
              <w:rPr>
                <w:rFonts w:eastAsia="Times New Roman"/>
                <w:b/>
                <w:bCs/>
              </w:rPr>
              <w:t>IAP</w:t>
            </w:r>
            <w:bookmarkEnd w:id="4"/>
            <w:r w:rsidR="00811045">
              <w:rPr>
                <w:rFonts w:ascii="SimSun" w:hAnsi="SimSun" w:cs="SimSun" w:hint="eastAsia"/>
                <w:b/>
                <w:bCs/>
                <w:lang w:eastAsia="zh-CN"/>
              </w:rPr>
              <w:t>编号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EFE689" w14:textId="1E306A24" w:rsidR="000D62CF" w:rsidRPr="000D62CF" w:rsidRDefault="00811045" w:rsidP="000D62CF">
            <w:pPr>
              <w:spacing w:before="40" w:after="40"/>
              <w:jc w:val="center"/>
              <w:rPr>
                <w:rFonts w:eastAsia="Times New Roman"/>
              </w:rPr>
            </w:pPr>
            <w:r>
              <w:rPr>
                <w:rFonts w:ascii="SimSun" w:hAnsi="SimSun" w:cs="SimSun" w:hint="eastAsia"/>
                <w:lang w:eastAsia="zh-CN"/>
              </w:rPr>
              <w:t>主题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6BE2CB" w14:textId="3E7955B7" w:rsidR="000D62CF" w:rsidRPr="000D62CF" w:rsidRDefault="000D62CF" w:rsidP="000D62CF">
            <w:pPr>
              <w:spacing w:before="40" w:after="40"/>
              <w:jc w:val="center"/>
              <w:rPr>
                <w:rFonts w:eastAsia="Times New Roman"/>
                <w:b/>
                <w:bCs/>
              </w:rPr>
            </w:pPr>
            <w:bookmarkStart w:id="5" w:name="lt_pId020"/>
            <w:r w:rsidRPr="000D62CF">
              <w:rPr>
                <w:rFonts w:eastAsia="Times New Roman"/>
                <w:b/>
                <w:bCs/>
              </w:rPr>
              <w:t>CITEL</w:t>
            </w:r>
            <w:bookmarkEnd w:id="5"/>
            <w:r w:rsidR="00811045">
              <w:rPr>
                <w:rFonts w:ascii="SimSun" w:hAnsi="SimSun" w:cs="SimSun" w:hint="eastAsia"/>
                <w:b/>
                <w:bCs/>
                <w:lang w:eastAsia="zh-CN"/>
              </w:rPr>
              <w:t>协调人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87B75" w14:textId="651A3772" w:rsidR="000D62CF" w:rsidRPr="000D62CF" w:rsidRDefault="00811045" w:rsidP="000D62CF">
            <w:pPr>
              <w:spacing w:before="40" w:after="4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SimSun" w:hAnsi="SimSun" w:cs="SimSun" w:hint="eastAsia"/>
                <w:b/>
                <w:bCs/>
                <w:lang w:eastAsia="zh-CN"/>
              </w:rPr>
              <w:t>电子邮件地址</w:t>
            </w:r>
          </w:p>
        </w:tc>
      </w:tr>
      <w:tr w:rsidR="000D62CF" w:rsidRPr="000D62CF" w14:paraId="0BA9BA43" w14:textId="77777777" w:rsidTr="00572D97">
        <w:trPr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16D8" w14:textId="332A2E65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6" w:name="lt_pId022"/>
            <w:r w:rsidRPr="000D62CF">
              <w:rPr>
                <w:rFonts w:eastAsia="Times New Roman"/>
                <w:b/>
                <w:sz w:val="22"/>
                <w:szCs w:val="22"/>
              </w:rPr>
              <w:t>IAP 1</w:t>
            </w:r>
            <w:bookmarkEnd w:id="6"/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3ED9" w14:textId="73516237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7" w:name="lt_pId023"/>
            <w:r w:rsidRPr="000D62CF">
              <w:rPr>
                <w:rFonts w:eastAsia="Times New Roman"/>
                <w:sz w:val="22"/>
                <w:szCs w:val="22"/>
              </w:rPr>
              <w:t xml:space="preserve">SUP </w:t>
            </w:r>
            <w:r w:rsidR="00811045">
              <w:rPr>
                <w:rFonts w:ascii="SimSun" w:hAnsi="SimSun" w:cs="SimSun" w:hint="eastAsia"/>
                <w:sz w:val="22"/>
                <w:szCs w:val="22"/>
                <w:lang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</w:rPr>
              <w:t>35</w:t>
            </w:r>
            <w:bookmarkEnd w:id="7"/>
            <w:r w:rsidR="00811045">
              <w:rPr>
                <w:rFonts w:ascii="SimSun" w:hAnsi="SimSun" w:cs="SimSun" w:hint="eastAsia"/>
                <w:sz w:val="22"/>
                <w:szCs w:val="22"/>
                <w:lang w:eastAsia="zh-CN"/>
              </w:rPr>
              <w:t>号决议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F7A1" w14:textId="28870F68" w:rsidR="000D62CF" w:rsidRPr="00C32159" w:rsidRDefault="000D62CF" w:rsidP="000D62CF">
            <w:pPr>
              <w:spacing w:before="40"/>
              <w:rPr>
                <w:rFonts w:eastAsia="Times New Roman"/>
                <w:sz w:val="22"/>
                <w:szCs w:val="22"/>
                <w:lang w:val="fr-CH"/>
              </w:rPr>
            </w:pPr>
            <w:bookmarkStart w:id="8" w:name="lt_pId024"/>
            <w:r w:rsidRPr="00C32159">
              <w:rPr>
                <w:rFonts w:eastAsia="Times New Roman"/>
                <w:sz w:val="22"/>
                <w:szCs w:val="22"/>
                <w:lang w:val="fr-CH"/>
              </w:rPr>
              <w:t>Avellaneda, Oscar</w:t>
            </w:r>
            <w:r w:rsidR="007308B8" w:rsidRPr="00C32159">
              <w:rPr>
                <w:rFonts w:ascii="SimSun" w:hAnsi="SimSun" w:cs="SimSun" w:hint="eastAsia"/>
                <w:sz w:val="22"/>
                <w:szCs w:val="22"/>
                <w:lang w:val="fr-CH" w:eastAsia="zh-CN"/>
              </w:rPr>
              <w:t>（</w:t>
            </w:r>
            <w:r w:rsidR="00571F46">
              <w:rPr>
                <w:rFonts w:ascii="SimSun" w:hAnsi="SimSun" w:cs="SimSun" w:hint="eastAsia"/>
                <w:sz w:val="22"/>
                <w:szCs w:val="22"/>
                <w:lang w:eastAsia="zh-CN"/>
              </w:rPr>
              <w:t>加拿大</w:t>
            </w:r>
            <w:r w:rsidR="00C32159" w:rsidRPr="00C32159">
              <w:rPr>
                <w:rFonts w:ascii="SimSun" w:hAnsi="SimSun" w:cs="SimSun" w:hint="eastAsia"/>
                <w:sz w:val="22"/>
                <w:szCs w:val="22"/>
                <w:lang w:val="fr-CH" w:eastAsia="zh-CN"/>
              </w:rPr>
              <w:t>）</w:t>
            </w:r>
            <w:bookmarkEnd w:id="8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DCAB6F" w14:textId="77777777" w:rsidR="000D62CF" w:rsidRPr="000D62CF" w:rsidRDefault="00B854BB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10" w:history="1">
              <w:bookmarkStart w:id="9" w:name="lt_pId025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oscar.avellaneda@canada.ca</w:t>
              </w:r>
              <w:bookmarkEnd w:id="9"/>
            </w:hyperlink>
          </w:p>
        </w:tc>
      </w:tr>
      <w:tr w:rsidR="000D62CF" w:rsidRPr="000D62CF" w14:paraId="42E797CC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566A" w14:textId="125AFE28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10" w:name="lt_pId026"/>
            <w:r w:rsidRPr="000D62CF">
              <w:rPr>
                <w:rFonts w:eastAsia="Times New Roman"/>
                <w:b/>
                <w:sz w:val="22"/>
                <w:szCs w:val="22"/>
                <w:lang w:val="es-MX"/>
              </w:rPr>
              <w:t>IAP 2</w:t>
            </w:r>
            <w:bookmarkEnd w:id="10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CB38" w14:textId="534526D9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11" w:name="lt_pId027"/>
            <w:r w:rsidRPr="000D62CF">
              <w:rPr>
                <w:rFonts w:eastAsia="Times New Roman"/>
                <w:sz w:val="22"/>
                <w:szCs w:val="22"/>
              </w:rPr>
              <w:t xml:space="preserve">SUP </w:t>
            </w:r>
            <w:r w:rsidR="00811045">
              <w:rPr>
                <w:rFonts w:ascii="SimSun" w:hAnsi="SimSun" w:cs="SimSun" w:hint="eastAsia"/>
                <w:sz w:val="22"/>
                <w:szCs w:val="22"/>
                <w:lang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</w:rPr>
              <w:t>66</w:t>
            </w:r>
            <w:bookmarkEnd w:id="11"/>
            <w:r w:rsidR="00811045">
              <w:rPr>
                <w:rFonts w:ascii="SimSun" w:hAnsi="SimSun" w:cs="SimSun" w:hint="eastAsia"/>
                <w:sz w:val="22"/>
                <w:szCs w:val="22"/>
                <w:lang w:eastAsia="zh-CN"/>
              </w:rPr>
              <w:t>号决议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EB5A" w14:textId="6E2174E1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12" w:name="lt_pId028"/>
            <w:r w:rsidRPr="000D62CF">
              <w:rPr>
                <w:rFonts w:eastAsia="Times New Roman"/>
                <w:sz w:val="22"/>
                <w:szCs w:val="22"/>
              </w:rPr>
              <w:t>Najarian, Paul</w:t>
            </w:r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 w:rsidR="00571F46">
              <w:rPr>
                <w:rFonts w:ascii="SimSun" w:hAnsi="SimSun" w:cs="SimSun" w:hint="eastAsia"/>
                <w:sz w:val="22"/>
                <w:szCs w:val="22"/>
                <w:lang w:eastAsia="zh-CN"/>
              </w:rPr>
              <w:t>美国</w:t>
            </w:r>
            <w:r w:rsidR="00C32159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）</w:t>
            </w:r>
            <w:bookmarkEnd w:id="1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CFA487" w14:textId="77777777" w:rsidR="000D62CF" w:rsidRPr="000D62CF" w:rsidRDefault="00B854BB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11" w:history="1">
              <w:bookmarkStart w:id="13" w:name="lt_pId029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NajarianPB@state.gov</w:t>
              </w:r>
              <w:bookmarkEnd w:id="13"/>
            </w:hyperlink>
          </w:p>
        </w:tc>
      </w:tr>
      <w:tr w:rsidR="000D62CF" w:rsidRPr="000D62CF" w14:paraId="1E61AFA4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5542" w14:textId="1B3A3A64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14" w:name="lt_pId030"/>
            <w:r w:rsidRPr="000D62CF">
              <w:rPr>
                <w:rFonts w:eastAsia="Times New Roman"/>
                <w:b/>
                <w:sz w:val="22"/>
                <w:szCs w:val="22"/>
                <w:lang w:val="es-MX"/>
              </w:rPr>
              <w:t>IAP 3</w:t>
            </w:r>
            <w:bookmarkEnd w:id="14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B140" w14:textId="0AB0242A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15" w:name="lt_pId031"/>
            <w:r w:rsidRPr="000D62CF">
              <w:rPr>
                <w:rFonts w:eastAsia="Times New Roman"/>
                <w:sz w:val="22"/>
                <w:szCs w:val="22"/>
              </w:rPr>
              <w:t xml:space="preserve">SUP </w:t>
            </w:r>
            <w:r w:rsidR="00811045">
              <w:rPr>
                <w:rFonts w:ascii="SimSun" w:hAnsi="SimSun" w:cs="SimSun" w:hint="eastAsia"/>
                <w:sz w:val="22"/>
                <w:szCs w:val="22"/>
                <w:lang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</w:rPr>
              <w:t>77</w:t>
            </w:r>
            <w:bookmarkEnd w:id="15"/>
            <w:r w:rsidR="00811045">
              <w:rPr>
                <w:rFonts w:ascii="SimSun" w:hAnsi="SimSun" w:cs="SimSun" w:hint="eastAsia"/>
                <w:sz w:val="22"/>
                <w:szCs w:val="22"/>
                <w:lang w:eastAsia="zh-CN"/>
              </w:rPr>
              <w:t>号决议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A9C8" w14:textId="7AA91C2C" w:rsidR="000D62CF" w:rsidRPr="00C32159" w:rsidRDefault="000D62CF" w:rsidP="000D62CF">
            <w:pPr>
              <w:spacing w:before="40"/>
              <w:rPr>
                <w:rFonts w:eastAsia="Times New Roman"/>
                <w:sz w:val="22"/>
                <w:szCs w:val="22"/>
                <w:lang w:val="fr-CH"/>
              </w:rPr>
            </w:pPr>
            <w:bookmarkStart w:id="16" w:name="lt_pId032"/>
            <w:r w:rsidRPr="00C32159">
              <w:rPr>
                <w:rFonts w:eastAsia="Times New Roman"/>
                <w:sz w:val="22"/>
                <w:szCs w:val="22"/>
                <w:lang w:val="fr-CH"/>
              </w:rPr>
              <w:t>Avellaneda, Oscar</w:t>
            </w:r>
            <w:r w:rsidR="007308B8" w:rsidRPr="00C32159">
              <w:rPr>
                <w:rFonts w:ascii="SimSun" w:hAnsi="SimSun" w:cs="SimSun" w:hint="eastAsia"/>
                <w:sz w:val="22"/>
                <w:szCs w:val="22"/>
                <w:lang w:val="fr-CH" w:eastAsia="zh-CN"/>
              </w:rPr>
              <w:t>（</w:t>
            </w:r>
            <w:r w:rsidR="00571F46">
              <w:rPr>
                <w:rFonts w:ascii="SimSun" w:hAnsi="SimSun" w:cs="SimSun" w:hint="eastAsia"/>
                <w:sz w:val="22"/>
                <w:szCs w:val="22"/>
                <w:lang w:eastAsia="zh-CN"/>
              </w:rPr>
              <w:t>加拿大</w:t>
            </w:r>
            <w:r w:rsidR="00C32159" w:rsidRPr="00C32159">
              <w:rPr>
                <w:rFonts w:ascii="SimSun" w:hAnsi="SimSun" w:cs="SimSun" w:hint="eastAsia"/>
                <w:sz w:val="22"/>
                <w:szCs w:val="22"/>
                <w:lang w:val="fr-CH" w:eastAsia="zh-CN"/>
              </w:rPr>
              <w:t>）</w:t>
            </w:r>
            <w:bookmarkEnd w:id="16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684D13" w14:textId="77777777" w:rsidR="000D62CF" w:rsidRPr="000D62CF" w:rsidRDefault="00B854BB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12" w:history="1">
              <w:bookmarkStart w:id="17" w:name="lt_pId033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oscar.avellaneda@canada.ca</w:t>
              </w:r>
              <w:bookmarkEnd w:id="17"/>
            </w:hyperlink>
          </w:p>
        </w:tc>
      </w:tr>
      <w:tr w:rsidR="000D62CF" w:rsidRPr="000D62CF" w14:paraId="65D11309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E2F9" w14:textId="747984CE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18" w:name="lt_pId034"/>
            <w:r w:rsidRPr="000D62CF">
              <w:rPr>
                <w:rFonts w:eastAsia="Times New Roman"/>
                <w:b/>
                <w:sz w:val="22"/>
                <w:szCs w:val="22"/>
                <w:lang w:val="es-MX"/>
              </w:rPr>
              <w:t>IAP 4</w:t>
            </w:r>
            <w:bookmarkEnd w:id="18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2D5F" w14:textId="0A345178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19" w:name="lt_pId035"/>
            <w:r w:rsidRPr="000D62CF">
              <w:rPr>
                <w:rFonts w:eastAsia="Times New Roman"/>
                <w:sz w:val="22"/>
                <w:szCs w:val="22"/>
                <w:lang w:val="en-CA"/>
              </w:rPr>
              <w:t xml:space="preserve">MOD </w:t>
            </w:r>
            <w:r w:rsidR="00811045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  <w:lang w:val="en-CA"/>
              </w:rPr>
              <w:t>97</w:t>
            </w:r>
            <w:bookmarkEnd w:id="19"/>
            <w:r w:rsidR="00811045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号决议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50DA" w14:textId="37AAEFB2" w:rsidR="000D62CF" w:rsidRPr="0067567C" w:rsidRDefault="002E414D" w:rsidP="000D62CF">
            <w:pPr>
              <w:spacing w:before="40"/>
              <w:rPr>
                <w:rFonts w:eastAsia="Times New Roman"/>
                <w:spacing w:val="-10"/>
                <w:sz w:val="22"/>
                <w:szCs w:val="22"/>
                <w:lang w:val="en-US"/>
              </w:rPr>
            </w:pPr>
            <w:bookmarkStart w:id="20" w:name="lt_pId036"/>
            <w:r w:rsidRPr="00B30D87">
              <w:rPr>
                <w:sz w:val="22"/>
                <w:szCs w:val="22"/>
              </w:rPr>
              <w:t>Carvalho, Danilo</w:t>
            </w:r>
            <w:r w:rsidR="007308B8" w:rsidRPr="0067567C">
              <w:rPr>
                <w:rFonts w:ascii="SimSun" w:hAnsi="SimSun" w:cs="SimSun" w:hint="eastAsia"/>
                <w:spacing w:val="-10"/>
                <w:sz w:val="22"/>
                <w:szCs w:val="22"/>
                <w:lang w:val="en-US" w:eastAsia="zh-CN"/>
              </w:rPr>
              <w:t>（</w:t>
            </w:r>
            <w:r w:rsidR="00571F46" w:rsidRPr="00131CF6">
              <w:rPr>
                <w:rFonts w:ascii="SimSun" w:hAnsi="SimSun" w:cs="SimSun" w:hint="eastAsia"/>
                <w:spacing w:val="-10"/>
                <w:sz w:val="22"/>
                <w:szCs w:val="22"/>
                <w:lang w:val="fr-CH" w:eastAsia="zh-CN"/>
              </w:rPr>
              <w:t>巴西</w:t>
            </w:r>
            <w:r w:rsidR="00C32159" w:rsidRPr="0067567C">
              <w:rPr>
                <w:rFonts w:ascii="SimSun" w:hAnsi="SimSun" w:cs="SimSun" w:hint="eastAsia"/>
                <w:spacing w:val="-10"/>
                <w:sz w:val="22"/>
                <w:szCs w:val="22"/>
                <w:lang w:val="en-US" w:eastAsia="zh-CN"/>
              </w:rPr>
              <w:t>）</w:t>
            </w:r>
            <w:bookmarkEnd w:id="2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96B601" w14:textId="0F93A566" w:rsidR="000D62CF" w:rsidRPr="000D62CF" w:rsidRDefault="002E414D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r w:rsidRPr="0086028B">
              <w:rPr>
                <w:rStyle w:val="Hyperlink"/>
                <w:sz w:val="22"/>
                <w:szCs w:val="22"/>
              </w:rPr>
              <w:t>dcarvalho@anatel.gov.br</w:t>
            </w:r>
          </w:p>
        </w:tc>
      </w:tr>
      <w:tr w:rsidR="000D62CF" w:rsidRPr="000D62CF" w14:paraId="49F62A16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35D6" w14:textId="041FDF79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21" w:name="lt_pId038"/>
            <w:r w:rsidRPr="000D62CF">
              <w:rPr>
                <w:rFonts w:eastAsia="Times New Roman"/>
                <w:b/>
                <w:sz w:val="22"/>
                <w:szCs w:val="22"/>
                <w:lang w:val="es-MX"/>
              </w:rPr>
              <w:t>IAP 5</w:t>
            </w:r>
            <w:bookmarkEnd w:id="21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05FF" w14:textId="7A81AA56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22" w:name="lt_pId039"/>
            <w:r w:rsidRPr="000D62CF">
              <w:rPr>
                <w:rFonts w:eastAsia="Times New Roman"/>
                <w:sz w:val="22"/>
                <w:szCs w:val="22"/>
              </w:rPr>
              <w:t xml:space="preserve">MOD </w:t>
            </w:r>
            <w:r w:rsidR="00811045">
              <w:rPr>
                <w:rFonts w:ascii="SimSun" w:hAnsi="SimSun" w:cs="SimSun" w:hint="eastAsia"/>
                <w:sz w:val="22"/>
                <w:szCs w:val="22"/>
                <w:lang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</w:rPr>
              <w:t>73</w:t>
            </w:r>
            <w:bookmarkEnd w:id="22"/>
            <w:r w:rsidR="00811045">
              <w:rPr>
                <w:rFonts w:ascii="SimSun" w:hAnsi="SimSun" w:cs="SimSun" w:hint="eastAsia"/>
                <w:sz w:val="22"/>
                <w:szCs w:val="22"/>
                <w:lang w:eastAsia="zh-CN"/>
              </w:rPr>
              <w:t>号决议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C468" w14:textId="3F865545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23" w:name="lt_pId040"/>
            <w:r w:rsidRPr="000D62CF">
              <w:rPr>
                <w:rFonts w:eastAsia="Times New Roman"/>
                <w:sz w:val="22"/>
                <w:szCs w:val="22"/>
              </w:rPr>
              <w:t>Colman, Ho</w:t>
            </w:r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 w:rsidR="00571F46">
              <w:rPr>
                <w:rFonts w:ascii="SimSun" w:hAnsi="SimSun" w:cs="SimSun" w:hint="eastAsia"/>
                <w:sz w:val="22"/>
                <w:szCs w:val="22"/>
                <w:lang w:eastAsia="zh-CN"/>
              </w:rPr>
              <w:t>加拿大</w:t>
            </w:r>
            <w:r w:rsidR="00C32159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）</w:t>
            </w:r>
            <w:bookmarkEnd w:id="23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17892C" w14:textId="77777777" w:rsidR="000D62CF" w:rsidRPr="000D62CF" w:rsidRDefault="00B854BB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13" w:history="1">
              <w:bookmarkStart w:id="24" w:name="lt_pId041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colman.ho@canada.ca</w:t>
              </w:r>
              <w:bookmarkEnd w:id="24"/>
            </w:hyperlink>
          </w:p>
        </w:tc>
      </w:tr>
      <w:tr w:rsidR="000D62CF" w:rsidRPr="000D62CF" w14:paraId="6916FBFD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6450" w14:textId="2E465649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25" w:name="lt_pId042"/>
            <w:r w:rsidRPr="000D62CF">
              <w:rPr>
                <w:rFonts w:eastAsia="Times New Roman"/>
                <w:b/>
                <w:sz w:val="22"/>
                <w:szCs w:val="22"/>
              </w:rPr>
              <w:t>IAP 6</w:t>
            </w:r>
            <w:bookmarkEnd w:id="25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0E20" w14:textId="42B5F349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26" w:name="lt_pId043"/>
            <w:r w:rsidRPr="000D62CF">
              <w:rPr>
                <w:rFonts w:eastAsia="Times New Roman"/>
                <w:sz w:val="22"/>
                <w:szCs w:val="22"/>
                <w:lang w:val="en-CA"/>
              </w:rPr>
              <w:t xml:space="preserve">MOD </w:t>
            </w:r>
            <w:r w:rsidR="00811045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  <w:lang w:val="en-CA"/>
              </w:rPr>
              <w:t>76</w:t>
            </w:r>
            <w:bookmarkEnd w:id="26"/>
            <w:r w:rsidR="00811045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号决议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E341" w14:textId="01FB6279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27" w:name="lt_pId044"/>
            <w:r w:rsidRPr="000D62CF">
              <w:rPr>
                <w:rFonts w:eastAsia="Times New Roman"/>
                <w:sz w:val="22"/>
                <w:szCs w:val="22"/>
              </w:rPr>
              <w:t>Colman, Ho</w:t>
            </w:r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 w:rsidR="005B0731">
              <w:rPr>
                <w:rFonts w:ascii="SimSun" w:hAnsi="SimSun" w:cs="SimSun" w:hint="eastAsia"/>
                <w:sz w:val="22"/>
                <w:szCs w:val="22"/>
                <w:lang w:eastAsia="zh-CN"/>
              </w:rPr>
              <w:t>加拿大</w:t>
            </w:r>
            <w:r w:rsidR="00C32159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）</w:t>
            </w:r>
            <w:bookmarkEnd w:id="27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6F162" w14:textId="77777777" w:rsidR="000D62CF" w:rsidRPr="000D62CF" w:rsidRDefault="00B854BB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14" w:history="1">
              <w:bookmarkStart w:id="28" w:name="lt_pId045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colman.ho@canada.ca</w:t>
              </w:r>
              <w:bookmarkEnd w:id="28"/>
            </w:hyperlink>
          </w:p>
        </w:tc>
      </w:tr>
      <w:tr w:rsidR="000D62CF" w:rsidRPr="000D62CF" w14:paraId="390275A5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0C60" w14:textId="699A8E48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29" w:name="lt_pId046"/>
            <w:r w:rsidRPr="000D62CF">
              <w:rPr>
                <w:rFonts w:eastAsia="Times New Roman"/>
                <w:b/>
                <w:sz w:val="22"/>
                <w:szCs w:val="22"/>
                <w:lang w:val="es-MX"/>
              </w:rPr>
              <w:t>IAP 7</w:t>
            </w:r>
            <w:bookmarkEnd w:id="29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9531" w14:textId="309AC3F6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30" w:name="lt_pId047"/>
            <w:r w:rsidRPr="000D62CF">
              <w:rPr>
                <w:rFonts w:eastAsia="Times New Roman"/>
                <w:sz w:val="22"/>
                <w:szCs w:val="22"/>
              </w:rPr>
              <w:t xml:space="preserve">MOD </w:t>
            </w:r>
            <w:r w:rsidR="00811045">
              <w:rPr>
                <w:rFonts w:ascii="SimSun" w:hAnsi="SimSun" w:cs="SimSun" w:hint="eastAsia"/>
                <w:sz w:val="22"/>
                <w:szCs w:val="22"/>
                <w:lang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</w:rPr>
              <w:t>96</w:t>
            </w:r>
            <w:bookmarkEnd w:id="30"/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号决议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5C3B" w14:textId="2E703920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31" w:name="lt_pId048"/>
            <w:r w:rsidRPr="000D62CF">
              <w:rPr>
                <w:rFonts w:eastAsia="Times New Roman"/>
                <w:sz w:val="22"/>
                <w:szCs w:val="22"/>
              </w:rPr>
              <w:t>Colman, Ho</w:t>
            </w:r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 w:rsidR="00571F46">
              <w:rPr>
                <w:rFonts w:ascii="SimSun" w:hAnsi="SimSun" w:cs="SimSun" w:hint="eastAsia"/>
                <w:sz w:val="22"/>
                <w:szCs w:val="22"/>
                <w:lang w:eastAsia="zh-CN"/>
              </w:rPr>
              <w:t>加拿大</w:t>
            </w:r>
            <w:r w:rsidR="00C32159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）</w:t>
            </w:r>
            <w:bookmarkEnd w:id="3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0C1EB3" w14:textId="77777777" w:rsidR="000D62CF" w:rsidRPr="000D62CF" w:rsidRDefault="00B854BB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15" w:history="1">
              <w:bookmarkStart w:id="32" w:name="lt_pId049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colman.ho@canada.ca</w:t>
              </w:r>
              <w:bookmarkEnd w:id="32"/>
            </w:hyperlink>
          </w:p>
        </w:tc>
      </w:tr>
      <w:tr w:rsidR="000D62CF" w:rsidRPr="000D62CF" w14:paraId="6DB30704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12C2" w14:textId="40273FCB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33" w:name="lt_pId050"/>
            <w:r w:rsidRPr="000D62CF">
              <w:rPr>
                <w:rFonts w:eastAsia="Times New Roman"/>
                <w:b/>
                <w:sz w:val="22"/>
                <w:szCs w:val="22"/>
              </w:rPr>
              <w:t>IAP 8</w:t>
            </w:r>
            <w:bookmarkEnd w:id="33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71D1" w14:textId="4A506389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34" w:name="lt_pId051"/>
            <w:r w:rsidRPr="000D62CF">
              <w:rPr>
                <w:rFonts w:eastAsia="Times New Roman"/>
                <w:sz w:val="22"/>
                <w:szCs w:val="22"/>
              </w:rPr>
              <w:t xml:space="preserve">SUP </w:t>
            </w:r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</w:rPr>
              <w:t>90</w:t>
            </w:r>
            <w:bookmarkEnd w:id="34"/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号决议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5ADB" w14:textId="2D7DB649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35" w:name="lt_pId052"/>
            <w:r w:rsidRPr="000D62CF">
              <w:rPr>
                <w:rFonts w:eastAsia="Times New Roman"/>
                <w:sz w:val="22"/>
                <w:szCs w:val="22"/>
              </w:rPr>
              <w:t>Najarian, Paul</w:t>
            </w:r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 w:rsidR="00571F46">
              <w:rPr>
                <w:rFonts w:ascii="SimSun" w:hAnsi="SimSun" w:cs="SimSun" w:hint="eastAsia"/>
                <w:sz w:val="22"/>
                <w:szCs w:val="22"/>
                <w:lang w:eastAsia="zh-CN"/>
              </w:rPr>
              <w:t>美国</w:t>
            </w:r>
            <w:r w:rsidR="00C32159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）</w:t>
            </w:r>
            <w:bookmarkEnd w:id="35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D6E08" w14:textId="77777777" w:rsidR="000D62CF" w:rsidRPr="000D62CF" w:rsidRDefault="00B854BB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16" w:history="1">
              <w:bookmarkStart w:id="36" w:name="lt_pId053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NajarianPB@state.gov</w:t>
              </w:r>
              <w:bookmarkEnd w:id="36"/>
            </w:hyperlink>
          </w:p>
        </w:tc>
      </w:tr>
      <w:tr w:rsidR="000D62CF" w:rsidRPr="000D62CF" w14:paraId="6102B970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03B1" w14:textId="14B03DDA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37" w:name="lt_pId054"/>
            <w:r w:rsidRPr="000D62CF">
              <w:rPr>
                <w:rFonts w:eastAsia="Times New Roman"/>
                <w:b/>
                <w:sz w:val="22"/>
                <w:szCs w:val="22"/>
              </w:rPr>
              <w:t>IAP 9</w:t>
            </w:r>
            <w:bookmarkEnd w:id="37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4BAE" w14:textId="697D94A1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38" w:name="lt_pId055"/>
            <w:r w:rsidRPr="000D62CF">
              <w:rPr>
                <w:rFonts w:eastAsia="Times New Roman"/>
                <w:sz w:val="22"/>
                <w:szCs w:val="22"/>
                <w:lang w:val="en-CA"/>
              </w:rPr>
              <w:t xml:space="preserve">MOD </w:t>
            </w:r>
            <w:r w:rsidR="00687E8D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  <w:lang w:val="en-CA"/>
              </w:rPr>
              <w:t>72</w:t>
            </w:r>
            <w:bookmarkEnd w:id="38"/>
            <w:r w:rsidR="00687E8D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号决议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3CC2" w14:textId="0596DE10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39" w:name="lt_pId056"/>
            <w:r w:rsidRPr="000D62CF">
              <w:rPr>
                <w:rFonts w:eastAsia="Times New Roman"/>
                <w:sz w:val="22"/>
                <w:szCs w:val="22"/>
              </w:rPr>
              <w:t>Colman, Ho</w:t>
            </w:r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 w:rsidR="00571F46">
              <w:rPr>
                <w:rFonts w:ascii="SimSun" w:hAnsi="SimSun" w:cs="SimSun" w:hint="eastAsia"/>
                <w:sz w:val="22"/>
                <w:szCs w:val="22"/>
                <w:lang w:eastAsia="zh-CN"/>
              </w:rPr>
              <w:t>加拿大</w:t>
            </w:r>
            <w:r w:rsidR="00C32159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）</w:t>
            </w:r>
            <w:bookmarkEnd w:id="39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AC3B5" w14:textId="77777777" w:rsidR="000D62CF" w:rsidRPr="000D62CF" w:rsidRDefault="00B854BB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17" w:history="1">
              <w:bookmarkStart w:id="40" w:name="lt_pId057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colman.ho@canada.ca</w:t>
              </w:r>
              <w:bookmarkEnd w:id="40"/>
            </w:hyperlink>
          </w:p>
        </w:tc>
      </w:tr>
      <w:tr w:rsidR="000D62CF" w:rsidRPr="000D62CF" w14:paraId="3A07EFA3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F0DA" w14:textId="54D779DE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41" w:name="lt_pId058"/>
            <w:r w:rsidRPr="000D62CF">
              <w:rPr>
                <w:rFonts w:eastAsia="Times New Roman"/>
                <w:b/>
                <w:sz w:val="22"/>
                <w:szCs w:val="22"/>
              </w:rPr>
              <w:t>IAP 10</w:t>
            </w:r>
            <w:bookmarkEnd w:id="41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BC01" w14:textId="15EE5DE5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42" w:name="lt_pId059"/>
            <w:r w:rsidRPr="000D62CF">
              <w:rPr>
                <w:rFonts w:eastAsia="Times New Roman"/>
                <w:sz w:val="22"/>
                <w:szCs w:val="22"/>
                <w:lang w:val="en-CA"/>
              </w:rPr>
              <w:t xml:space="preserve">MOD </w:t>
            </w:r>
            <w:r w:rsidR="00687E8D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  <w:lang w:val="en-CA"/>
              </w:rPr>
              <w:t>84</w:t>
            </w:r>
            <w:bookmarkEnd w:id="42"/>
            <w:r w:rsidR="00687E8D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号决议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3FEB" w14:textId="6CAD3646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43" w:name="lt_pId060"/>
            <w:r w:rsidRPr="000D62CF">
              <w:rPr>
                <w:rFonts w:eastAsia="Times New Roman"/>
                <w:sz w:val="22"/>
                <w:szCs w:val="22"/>
              </w:rPr>
              <w:t>Colman, Ho</w:t>
            </w:r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 w:rsidR="00571F46">
              <w:rPr>
                <w:rFonts w:ascii="SimSun" w:hAnsi="SimSun" w:cs="SimSun" w:hint="eastAsia"/>
                <w:sz w:val="22"/>
                <w:szCs w:val="22"/>
                <w:lang w:eastAsia="zh-CN"/>
              </w:rPr>
              <w:t>加拿大</w:t>
            </w:r>
            <w:r w:rsidR="00C32159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）</w:t>
            </w:r>
            <w:bookmarkEnd w:id="43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69CDC6" w14:textId="77777777" w:rsidR="000D62CF" w:rsidRPr="000D62CF" w:rsidRDefault="00B854BB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18" w:history="1">
              <w:bookmarkStart w:id="44" w:name="lt_pId061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colman.ho@canada.ca</w:t>
              </w:r>
              <w:bookmarkEnd w:id="44"/>
            </w:hyperlink>
          </w:p>
        </w:tc>
      </w:tr>
      <w:tr w:rsidR="000D62CF" w:rsidRPr="000D62CF" w14:paraId="5BDD177D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05BA" w14:textId="5191BA84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45" w:name="lt_pId062"/>
            <w:r w:rsidRPr="000D62CF">
              <w:rPr>
                <w:rFonts w:eastAsia="Times New Roman"/>
                <w:b/>
                <w:bCs/>
                <w:sz w:val="22"/>
                <w:szCs w:val="22"/>
              </w:rPr>
              <w:t>IAP 11</w:t>
            </w:r>
            <w:bookmarkEnd w:id="45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A7DB" w14:textId="6AF3C0BA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  <w:lang w:eastAsia="zh-CN"/>
              </w:rPr>
            </w:pPr>
            <w:bookmarkStart w:id="46" w:name="lt_pId063"/>
            <w:r w:rsidRPr="000D62CF">
              <w:rPr>
                <w:rFonts w:eastAsia="Times New Roman"/>
                <w:sz w:val="22"/>
                <w:szCs w:val="22"/>
                <w:lang w:eastAsia="zh-CN"/>
              </w:rPr>
              <w:t xml:space="preserve">MOD </w:t>
            </w:r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  <w:lang w:eastAsia="zh-CN"/>
              </w:rPr>
              <w:t>20</w:t>
            </w:r>
            <w:bookmarkEnd w:id="46"/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号决议</w:t>
            </w:r>
            <w:r w:rsidRPr="000D62CF">
              <w:rPr>
                <w:rFonts w:eastAsia="Times New Roman"/>
                <w:sz w:val="22"/>
                <w:szCs w:val="22"/>
                <w:lang w:eastAsia="zh-CN"/>
              </w:rPr>
              <w:br/>
            </w:r>
            <w:bookmarkStart w:id="47" w:name="lt_pId064"/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与</w:t>
            </w:r>
            <w:r w:rsidRPr="000D62CF">
              <w:rPr>
                <w:rFonts w:eastAsia="Times New Roman"/>
                <w:sz w:val="22"/>
                <w:szCs w:val="22"/>
                <w:lang w:eastAsia="zh-CN"/>
              </w:rPr>
              <w:t>IAP 16</w:t>
            </w:r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相关</w:t>
            </w:r>
            <w:r w:rsidRPr="000D62CF">
              <w:rPr>
                <w:rFonts w:eastAsia="Times New Roman"/>
                <w:sz w:val="22"/>
                <w:szCs w:val="22"/>
                <w:lang w:eastAsia="zh-CN"/>
              </w:rPr>
              <w:t>)</w:t>
            </w:r>
            <w:bookmarkEnd w:id="47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5CFD" w14:textId="7F6920FB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48" w:name="lt_pId065"/>
            <w:r w:rsidRPr="000D62CF">
              <w:rPr>
                <w:rFonts w:eastAsia="Times New Roman"/>
                <w:sz w:val="22"/>
                <w:szCs w:val="22"/>
              </w:rPr>
              <w:t>Boose, Jason</w:t>
            </w:r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 w:rsidR="00571F46">
              <w:rPr>
                <w:rFonts w:ascii="SimSun" w:hAnsi="SimSun" w:cs="SimSun" w:hint="eastAsia"/>
                <w:sz w:val="22"/>
                <w:szCs w:val="22"/>
                <w:lang w:eastAsia="zh-CN"/>
              </w:rPr>
              <w:t>加拿大</w:t>
            </w:r>
            <w:r w:rsidR="00C32159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）</w:t>
            </w:r>
            <w:bookmarkEnd w:id="4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8D4D59" w14:textId="77777777" w:rsidR="000D62CF" w:rsidRPr="000D62CF" w:rsidRDefault="00B854BB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19" w:history="1">
              <w:bookmarkStart w:id="49" w:name="lt_pId066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jason.boose@canada.ca</w:t>
              </w:r>
              <w:bookmarkEnd w:id="49"/>
            </w:hyperlink>
          </w:p>
        </w:tc>
      </w:tr>
      <w:tr w:rsidR="000D62CF" w:rsidRPr="000D62CF" w14:paraId="3CF9B4D2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ED2D" w14:textId="38E39696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50" w:name="lt_pId067"/>
            <w:r w:rsidRPr="000D62CF">
              <w:rPr>
                <w:rFonts w:eastAsia="Times New Roman"/>
                <w:b/>
                <w:bCs/>
                <w:sz w:val="22"/>
                <w:szCs w:val="22"/>
              </w:rPr>
              <w:t>IAP 12</w:t>
            </w:r>
            <w:bookmarkEnd w:id="50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BE3A" w14:textId="63B4F1D4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51" w:name="lt_pId068"/>
            <w:r w:rsidRPr="000D62CF">
              <w:rPr>
                <w:rFonts w:eastAsia="Times New Roman"/>
                <w:sz w:val="22"/>
                <w:szCs w:val="22"/>
              </w:rPr>
              <w:t xml:space="preserve">MOD </w:t>
            </w:r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</w:rPr>
              <w:t>64</w:t>
            </w:r>
            <w:bookmarkEnd w:id="51"/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号决议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799B" w14:textId="27309499" w:rsidR="000D62CF" w:rsidRPr="00C32159" w:rsidRDefault="003705C2" w:rsidP="000D62CF">
            <w:pPr>
              <w:spacing w:before="40"/>
              <w:rPr>
                <w:rFonts w:eastAsia="Times New Roman"/>
                <w:sz w:val="22"/>
                <w:szCs w:val="22"/>
                <w:lang w:val="fr-CH"/>
              </w:rPr>
            </w:pPr>
            <w:bookmarkStart w:id="52" w:name="lt_pId069"/>
            <w:r>
              <w:rPr>
                <w:sz w:val="22"/>
                <w:szCs w:val="22"/>
              </w:rPr>
              <w:t xml:space="preserve">Greg Ratta </w:t>
            </w:r>
            <w:r w:rsidR="007308B8" w:rsidRPr="00C32159">
              <w:rPr>
                <w:rFonts w:ascii="SimSun" w:hAnsi="SimSun" w:cs="SimSun" w:hint="eastAsia"/>
                <w:sz w:val="22"/>
                <w:szCs w:val="22"/>
                <w:lang w:val="fr-CH" w:eastAsia="zh-CN"/>
              </w:rPr>
              <w:t>（</w:t>
            </w:r>
            <w:r>
              <w:rPr>
                <w:rFonts w:ascii="SimSun" w:hAnsi="SimSun" w:cs="SimSun" w:hint="eastAsia"/>
                <w:sz w:val="22"/>
                <w:szCs w:val="22"/>
                <w:lang w:eastAsia="zh-CN"/>
              </w:rPr>
              <w:t>美国</w:t>
            </w:r>
            <w:r w:rsidR="00C32159" w:rsidRPr="00C32159">
              <w:rPr>
                <w:rFonts w:ascii="SimSun" w:hAnsi="SimSun" w:cs="SimSun" w:hint="eastAsia"/>
                <w:sz w:val="22"/>
                <w:szCs w:val="22"/>
                <w:lang w:val="fr-CH" w:eastAsia="zh-CN"/>
              </w:rPr>
              <w:t>）</w:t>
            </w:r>
            <w:bookmarkEnd w:id="5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AD1489" w14:textId="1C293210" w:rsidR="000D62CF" w:rsidRPr="000D62CF" w:rsidRDefault="003705C2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r>
              <w:rPr>
                <w:rStyle w:val="Hyperlink"/>
                <w:sz w:val="22"/>
                <w:szCs w:val="22"/>
              </w:rPr>
              <w:t>gratta@ntia.gov</w:t>
            </w:r>
          </w:p>
        </w:tc>
      </w:tr>
      <w:tr w:rsidR="000D62CF" w:rsidRPr="000D62CF" w14:paraId="3B37E496" w14:textId="77777777" w:rsidTr="00572D97">
        <w:trPr>
          <w:trHeight w:val="70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A917" w14:textId="23776EFC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53" w:name="lt_pId071"/>
            <w:r w:rsidRPr="000D62CF">
              <w:rPr>
                <w:rFonts w:eastAsia="Times New Roman"/>
                <w:b/>
                <w:sz w:val="22"/>
                <w:szCs w:val="22"/>
              </w:rPr>
              <w:t>IAP 13</w:t>
            </w:r>
            <w:bookmarkEnd w:id="53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B82A" w14:textId="0A0667E4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54" w:name="lt_pId072"/>
            <w:r w:rsidRPr="000D62CF">
              <w:rPr>
                <w:rFonts w:eastAsia="Times New Roman"/>
                <w:sz w:val="22"/>
                <w:szCs w:val="22"/>
              </w:rPr>
              <w:t>ITU-T</w:t>
            </w:r>
            <w:bookmarkEnd w:id="54"/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的有效性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F0CE" w14:textId="4C013153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55" w:name="lt_pId073"/>
            <w:r w:rsidRPr="000D62CF">
              <w:rPr>
                <w:rFonts w:eastAsia="Times New Roman"/>
                <w:sz w:val="22"/>
                <w:szCs w:val="22"/>
              </w:rPr>
              <w:t>O’Keefe, Kelly</w:t>
            </w:r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 w:rsidR="00571F46">
              <w:rPr>
                <w:rFonts w:ascii="SimSun" w:hAnsi="SimSun" w:cs="SimSun" w:hint="eastAsia"/>
                <w:sz w:val="22"/>
                <w:szCs w:val="22"/>
                <w:lang w:eastAsia="zh-CN"/>
              </w:rPr>
              <w:t>美国</w:t>
            </w:r>
            <w:r w:rsidR="00C32159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）</w:t>
            </w:r>
            <w:bookmarkEnd w:id="55"/>
            <w:r w:rsidRPr="000D62CF">
              <w:rPr>
                <w:rFonts w:eastAsia="Times New Roman"/>
                <w:sz w:val="22"/>
                <w:szCs w:val="22"/>
              </w:rPr>
              <w:br/>
            </w:r>
            <w:bookmarkStart w:id="56" w:name="lt_pId074"/>
            <w:r w:rsidRPr="000D62CF">
              <w:rPr>
                <w:rFonts w:eastAsia="Times New Roman"/>
                <w:sz w:val="22"/>
                <w:szCs w:val="22"/>
              </w:rPr>
              <w:t>Ratta, Greg</w:t>
            </w:r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 w:rsidR="00571F46">
              <w:rPr>
                <w:rFonts w:ascii="SimSun" w:hAnsi="SimSun" w:cs="SimSun" w:hint="eastAsia"/>
                <w:sz w:val="22"/>
                <w:szCs w:val="22"/>
                <w:lang w:eastAsia="zh-CN"/>
              </w:rPr>
              <w:t>美国</w:t>
            </w:r>
            <w:r w:rsidR="00C32159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）</w:t>
            </w:r>
            <w:bookmarkEnd w:id="56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D10EF7" w14:textId="430DA9D4" w:rsidR="000D62CF" w:rsidRPr="000D62CF" w:rsidRDefault="00B854BB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20" w:history="1">
              <w:r w:rsidR="00CC6615" w:rsidRPr="00B30D87">
                <w:rPr>
                  <w:rStyle w:val="Hyperlink"/>
                  <w:sz w:val="22"/>
                  <w:szCs w:val="22"/>
                </w:rPr>
                <w:t>OKeefeKE@state.gov</w:t>
              </w:r>
            </w:hyperlink>
            <w:r w:rsidR="00CC6615" w:rsidRPr="00B30D87">
              <w:rPr>
                <w:sz w:val="22"/>
                <w:szCs w:val="22"/>
              </w:rPr>
              <w:br/>
            </w:r>
            <w:r w:rsidR="00CC6615" w:rsidRPr="0067567C">
              <w:rPr>
                <w:rStyle w:val="Hyperlink"/>
              </w:rPr>
              <w:t>gratta@ntia.gov</w:t>
            </w:r>
          </w:p>
        </w:tc>
      </w:tr>
      <w:tr w:rsidR="000D62CF" w:rsidRPr="000D62CF" w14:paraId="565F65E1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1393" w14:textId="43A488C1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57" w:name="lt_pId077"/>
            <w:r w:rsidRPr="000D62CF">
              <w:rPr>
                <w:rFonts w:eastAsia="Times New Roman"/>
                <w:b/>
                <w:bCs/>
                <w:sz w:val="22"/>
                <w:szCs w:val="22"/>
                <w:lang w:val="en-CA"/>
              </w:rPr>
              <w:t>IAP 14</w:t>
            </w:r>
            <w:bookmarkEnd w:id="57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DA61" w14:textId="21985DF2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58" w:name="lt_pId078"/>
            <w:r w:rsidRPr="000D62CF">
              <w:rPr>
                <w:rFonts w:eastAsia="Times New Roman"/>
                <w:sz w:val="22"/>
                <w:szCs w:val="22"/>
                <w:lang w:val="en-CA"/>
              </w:rPr>
              <w:t xml:space="preserve">SUP </w:t>
            </w:r>
            <w:r w:rsidR="00687E8D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  <w:lang w:val="en-CA"/>
              </w:rPr>
              <w:t>32</w:t>
            </w:r>
            <w:bookmarkEnd w:id="58"/>
            <w:r w:rsidR="00687E8D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号决议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64E6" w14:textId="2FA64719" w:rsidR="000D62CF" w:rsidRPr="00C32159" w:rsidRDefault="000D62CF" w:rsidP="000D62CF">
            <w:pPr>
              <w:spacing w:before="40"/>
              <w:rPr>
                <w:rFonts w:eastAsia="Times New Roman"/>
                <w:sz w:val="22"/>
                <w:szCs w:val="22"/>
                <w:lang w:val="fr-CH"/>
              </w:rPr>
            </w:pPr>
            <w:bookmarkStart w:id="59" w:name="lt_pId079"/>
            <w:r w:rsidRPr="00C32159">
              <w:rPr>
                <w:rFonts w:eastAsia="Times New Roman"/>
                <w:sz w:val="22"/>
                <w:szCs w:val="22"/>
                <w:lang w:val="fr-CH"/>
              </w:rPr>
              <w:t>Avellaneda, Oscar</w:t>
            </w:r>
            <w:r w:rsidR="007308B8" w:rsidRPr="00C32159">
              <w:rPr>
                <w:rFonts w:ascii="SimSun" w:hAnsi="SimSun" w:cs="SimSun" w:hint="eastAsia"/>
                <w:sz w:val="22"/>
                <w:szCs w:val="22"/>
                <w:lang w:val="fr-CH" w:eastAsia="zh-CN"/>
              </w:rPr>
              <w:t>（</w:t>
            </w:r>
            <w:r w:rsidR="00571F46">
              <w:rPr>
                <w:rFonts w:ascii="SimSun" w:hAnsi="SimSun" w:cs="SimSun" w:hint="eastAsia"/>
                <w:sz w:val="22"/>
                <w:szCs w:val="22"/>
                <w:lang w:eastAsia="zh-CN"/>
              </w:rPr>
              <w:t>加拿大</w:t>
            </w:r>
            <w:r w:rsidR="00C32159" w:rsidRPr="00C32159">
              <w:rPr>
                <w:rFonts w:ascii="SimSun" w:hAnsi="SimSun" w:cs="SimSun" w:hint="eastAsia"/>
                <w:sz w:val="22"/>
                <w:szCs w:val="22"/>
                <w:lang w:val="fr-CH" w:eastAsia="zh-CN"/>
              </w:rPr>
              <w:t>）</w:t>
            </w:r>
            <w:bookmarkEnd w:id="59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99A518" w14:textId="77777777" w:rsidR="000D62CF" w:rsidRPr="000D62CF" w:rsidRDefault="00B854BB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21" w:history="1">
              <w:bookmarkStart w:id="60" w:name="lt_pId080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oscar.avellaneda@canada.ca</w:t>
              </w:r>
              <w:bookmarkEnd w:id="60"/>
            </w:hyperlink>
          </w:p>
        </w:tc>
      </w:tr>
      <w:tr w:rsidR="000D62CF" w:rsidRPr="000D62CF" w14:paraId="1F5C49FF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529D" w14:textId="65B1470F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61" w:name="lt_pId081"/>
            <w:r w:rsidRPr="000D62CF">
              <w:rPr>
                <w:rFonts w:eastAsia="Times New Roman"/>
                <w:b/>
                <w:bCs/>
                <w:sz w:val="22"/>
                <w:szCs w:val="22"/>
                <w:lang w:val="en-CA"/>
              </w:rPr>
              <w:t>IAP 15</w:t>
            </w:r>
            <w:bookmarkEnd w:id="61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1DC4" w14:textId="7029FB2A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62" w:name="lt_pId082"/>
            <w:r w:rsidRPr="000D62CF">
              <w:rPr>
                <w:rFonts w:eastAsia="Times New Roman"/>
                <w:sz w:val="22"/>
                <w:szCs w:val="22"/>
                <w:lang w:val="en-CA"/>
              </w:rPr>
              <w:t xml:space="preserve">MOD </w:t>
            </w:r>
            <w:r w:rsidR="00687E8D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  <w:lang w:val="en-CA"/>
              </w:rPr>
              <w:t>54</w:t>
            </w:r>
            <w:bookmarkEnd w:id="62"/>
            <w:r w:rsidR="00687E8D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号决议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9BAE" w14:textId="0386EF11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63" w:name="lt_pId083"/>
            <w:r w:rsidRPr="000D62CF">
              <w:rPr>
                <w:rFonts w:eastAsia="Times New Roman"/>
                <w:sz w:val="22"/>
                <w:szCs w:val="22"/>
              </w:rPr>
              <w:t>Dekanic, Ena</w:t>
            </w:r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 w:rsidR="00571F46">
              <w:rPr>
                <w:rFonts w:ascii="SimSun" w:hAnsi="SimSun" w:cs="SimSun" w:hint="eastAsia"/>
                <w:sz w:val="22"/>
                <w:szCs w:val="22"/>
                <w:lang w:eastAsia="zh-CN"/>
              </w:rPr>
              <w:t>美国</w:t>
            </w:r>
            <w:r w:rsidR="00C32159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）</w:t>
            </w:r>
            <w:bookmarkEnd w:id="63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1D33E2" w14:textId="77777777" w:rsidR="000D62CF" w:rsidRPr="000D62CF" w:rsidRDefault="00B854BB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22" w:history="1">
              <w:bookmarkStart w:id="64" w:name="lt_pId084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ena.dekanic@fcc.gov</w:t>
              </w:r>
              <w:bookmarkEnd w:id="64"/>
            </w:hyperlink>
          </w:p>
        </w:tc>
      </w:tr>
      <w:tr w:rsidR="000D62CF" w:rsidRPr="000D62CF" w14:paraId="5DA60605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7243" w14:textId="49AB81A0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65" w:name="lt_pId085"/>
            <w:r w:rsidRPr="000D62CF">
              <w:rPr>
                <w:rFonts w:eastAsia="Times New Roman"/>
                <w:b/>
                <w:sz w:val="22"/>
                <w:szCs w:val="22"/>
                <w:lang w:val="es-MX"/>
              </w:rPr>
              <w:t>IAP 16</w:t>
            </w:r>
            <w:bookmarkEnd w:id="65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37C6" w14:textId="7B07D09E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  <w:lang w:eastAsia="zh-CN"/>
              </w:rPr>
            </w:pPr>
            <w:bookmarkStart w:id="66" w:name="lt_pId086"/>
            <w:r w:rsidRPr="000D62CF">
              <w:rPr>
                <w:rFonts w:eastAsia="Times New Roman"/>
                <w:sz w:val="22"/>
                <w:szCs w:val="22"/>
                <w:lang w:eastAsia="zh-CN"/>
              </w:rPr>
              <w:t xml:space="preserve">MOD </w:t>
            </w:r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  <w:lang w:eastAsia="zh-CN"/>
              </w:rPr>
              <w:t>61</w:t>
            </w:r>
            <w:bookmarkEnd w:id="66"/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号决议</w:t>
            </w:r>
            <w:r w:rsidRPr="000D62CF">
              <w:rPr>
                <w:rFonts w:eastAsia="Times New Roman"/>
                <w:sz w:val="22"/>
                <w:szCs w:val="22"/>
                <w:lang w:eastAsia="zh-CN"/>
              </w:rPr>
              <w:br/>
            </w:r>
            <w:bookmarkStart w:id="67" w:name="lt_pId087"/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与</w:t>
            </w:r>
            <w:r w:rsidRPr="000D62CF">
              <w:rPr>
                <w:rFonts w:eastAsia="Times New Roman"/>
                <w:sz w:val="22"/>
                <w:szCs w:val="22"/>
                <w:lang w:eastAsia="zh-CN"/>
              </w:rPr>
              <w:t>IAP 11</w:t>
            </w:r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相关</w:t>
            </w:r>
            <w:bookmarkEnd w:id="67"/>
            <w:r w:rsidR="00823335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930C" w14:textId="378D927C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68" w:name="lt_pId088"/>
            <w:r w:rsidRPr="000D62CF">
              <w:rPr>
                <w:rFonts w:eastAsia="Times New Roman"/>
                <w:sz w:val="22"/>
                <w:szCs w:val="22"/>
              </w:rPr>
              <w:t>Boose, Jason</w:t>
            </w:r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 w:rsidR="00571F46">
              <w:rPr>
                <w:rFonts w:ascii="SimSun" w:hAnsi="SimSun" w:cs="SimSun" w:hint="eastAsia"/>
                <w:sz w:val="22"/>
                <w:szCs w:val="22"/>
                <w:lang w:eastAsia="zh-CN"/>
              </w:rPr>
              <w:t>加拿大</w:t>
            </w:r>
            <w:r w:rsidR="00C32159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）</w:t>
            </w:r>
            <w:bookmarkEnd w:id="6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3537AE" w14:textId="77777777" w:rsidR="000D62CF" w:rsidRPr="000D62CF" w:rsidRDefault="00B854BB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23" w:history="1">
              <w:bookmarkStart w:id="69" w:name="lt_pId089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jason.boose@canada.ca</w:t>
              </w:r>
              <w:bookmarkEnd w:id="69"/>
            </w:hyperlink>
          </w:p>
        </w:tc>
      </w:tr>
      <w:tr w:rsidR="000D62CF" w:rsidRPr="000D62CF" w14:paraId="0BFBDF9F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D8AA" w14:textId="39AC7FFC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70" w:name="lt_pId090"/>
            <w:r w:rsidRPr="000D62CF">
              <w:rPr>
                <w:rFonts w:eastAsia="Times New Roman"/>
                <w:b/>
                <w:bCs/>
                <w:sz w:val="22"/>
                <w:szCs w:val="22"/>
                <w:lang w:val="en-CA"/>
              </w:rPr>
              <w:t>IAP 17</w:t>
            </w:r>
            <w:bookmarkEnd w:id="70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CC5A" w14:textId="385A4B79" w:rsidR="000D62CF" w:rsidRPr="000D62CF" w:rsidRDefault="00687E8D" w:rsidP="000D62CF">
            <w:pPr>
              <w:spacing w:before="40"/>
              <w:rPr>
                <w:rFonts w:eastAsia="Times New Roman"/>
                <w:sz w:val="22"/>
                <w:szCs w:val="22"/>
                <w:lang w:eastAsia="zh-CN"/>
              </w:rPr>
            </w:pPr>
            <w:bookmarkStart w:id="71" w:name="lt_pId091"/>
            <w:r>
              <w:rPr>
                <w:rFonts w:ascii="SimSun" w:hAnsi="SimSun" w:cs="SimSun" w:hint="eastAsia"/>
                <w:sz w:val="22"/>
                <w:szCs w:val="22"/>
                <w:lang w:eastAsia="zh-CN"/>
              </w:rPr>
              <w:t>业界参与</w:t>
            </w:r>
            <w:r w:rsidR="000D62CF" w:rsidRPr="000D62CF">
              <w:rPr>
                <w:rFonts w:eastAsia="Times New Roman"/>
                <w:sz w:val="22"/>
                <w:szCs w:val="22"/>
                <w:lang w:eastAsia="zh-CN"/>
              </w:rPr>
              <w:t>ITU-T</w:t>
            </w:r>
            <w:bookmarkEnd w:id="71"/>
            <w:r>
              <w:rPr>
                <w:rFonts w:ascii="SimSun" w:hAnsi="SimSun" w:cs="SimSun" w:hint="eastAsia"/>
                <w:sz w:val="22"/>
                <w:szCs w:val="22"/>
                <w:lang w:eastAsia="zh-CN"/>
              </w:rPr>
              <w:t>工作的重要性</w:t>
            </w:r>
            <w:r w:rsidR="000D62CF" w:rsidRPr="000D62CF">
              <w:rPr>
                <w:rFonts w:eastAsia="Times New Roman"/>
                <w:sz w:val="22"/>
                <w:szCs w:val="22"/>
                <w:lang w:eastAsia="zh-CN"/>
              </w:rPr>
              <w:br/>
            </w:r>
            <w:bookmarkStart w:id="72" w:name="lt_pId092"/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>
              <w:rPr>
                <w:rFonts w:ascii="SimSun" w:hAnsi="SimSun" w:cs="SimSun" w:hint="eastAsia"/>
                <w:sz w:val="22"/>
                <w:szCs w:val="22"/>
                <w:lang w:eastAsia="zh-CN"/>
              </w:rPr>
              <w:t>与</w:t>
            </w:r>
            <w:r w:rsidR="000D62CF" w:rsidRPr="000D62CF">
              <w:rPr>
                <w:rFonts w:eastAsia="Times New Roman"/>
                <w:sz w:val="22"/>
                <w:szCs w:val="22"/>
                <w:lang w:eastAsia="zh-CN"/>
              </w:rPr>
              <w:t>IAP 22</w:t>
            </w:r>
            <w:r>
              <w:rPr>
                <w:rFonts w:ascii="SimSun" w:hAnsi="SimSun" w:cs="SimSun" w:hint="eastAsia"/>
                <w:sz w:val="22"/>
                <w:szCs w:val="22"/>
                <w:lang w:eastAsia="zh-CN"/>
              </w:rPr>
              <w:t>相关</w:t>
            </w:r>
            <w:r w:rsidR="00823335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）</w:t>
            </w:r>
            <w:bookmarkEnd w:id="72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3CF6" w14:textId="18C7A1ED" w:rsidR="000D62CF" w:rsidRPr="00572D97" w:rsidRDefault="000D62CF" w:rsidP="000D62CF">
            <w:pPr>
              <w:spacing w:before="40"/>
              <w:rPr>
                <w:rFonts w:eastAsia="Times New Roman"/>
                <w:spacing w:val="-10"/>
                <w:sz w:val="22"/>
                <w:szCs w:val="22"/>
              </w:rPr>
            </w:pPr>
            <w:bookmarkStart w:id="73" w:name="lt_pId093"/>
            <w:r w:rsidRPr="00572D97">
              <w:rPr>
                <w:rFonts w:eastAsia="Times New Roman"/>
                <w:spacing w:val="-10"/>
                <w:sz w:val="22"/>
                <w:szCs w:val="22"/>
              </w:rPr>
              <w:t>Parsons, Glenn</w:t>
            </w:r>
            <w:r w:rsidR="007308B8" w:rsidRPr="00572D97">
              <w:rPr>
                <w:rFonts w:ascii="SimSun" w:hAnsi="SimSun" w:cs="SimSun" w:hint="eastAsia"/>
                <w:spacing w:val="-10"/>
                <w:sz w:val="22"/>
                <w:szCs w:val="22"/>
                <w:lang w:eastAsia="zh-CN"/>
              </w:rPr>
              <w:t>（</w:t>
            </w:r>
            <w:r w:rsidR="00571F46" w:rsidRPr="00572D97">
              <w:rPr>
                <w:rFonts w:ascii="SimSun" w:hAnsi="SimSun" w:cs="SimSun" w:hint="eastAsia"/>
                <w:spacing w:val="-10"/>
                <w:sz w:val="22"/>
                <w:szCs w:val="22"/>
                <w:lang w:eastAsia="zh-CN"/>
              </w:rPr>
              <w:t>爱立信加拿大公司</w:t>
            </w:r>
            <w:r w:rsidR="00C32159" w:rsidRPr="00572D97">
              <w:rPr>
                <w:rFonts w:ascii="SimSun" w:hAnsi="SimSun" w:cs="SimSun" w:hint="eastAsia"/>
                <w:spacing w:val="-10"/>
                <w:sz w:val="22"/>
                <w:szCs w:val="22"/>
                <w:lang w:eastAsia="zh-CN"/>
              </w:rPr>
              <w:t>）</w:t>
            </w:r>
            <w:bookmarkEnd w:id="73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947FE8" w14:textId="77777777" w:rsidR="000D62CF" w:rsidRPr="000D62CF" w:rsidRDefault="00B854BB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24" w:history="1">
              <w:bookmarkStart w:id="74" w:name="lt_pId094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glenn.parsons@ericsson.com</w:t>
              </w:r>
              <w:bookmarkEnd w:id="74"/>
            </w:hyperlink>
          </w:p>
        </w:tc>
      </w:tr>
      <w:tr w:rsidR="009D5776" w:rsidRPr="000D62CF" w14:paraId="2C3718F4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7F72" w14:textId="3559FF99" w:rsidR="009D5776" w:rsidRPr="000D62CF" w:rsidRDefault="009D5776" w:rsidP="009D5776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75" w:name="lt_pId095"/>
            <w:r w:rsidRPr="000D62CF">
              <w:rPr>
                <w:rFonts w:eastAsia="Times New Roman"/>
                <w:b/>
                <w:bCs/>
                <w:sz w:val="22"/>
                <w:szCs w:val="22"/>
                <w:lang w:val="en-CA"/>
              </w:rPr>
              <w:t>IAP 18</w:t>
            </w:r>
            <w:bookmarkEnd w:id="75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2A75" w14:textId="149A35A4" w:rsidR="009D5776" w:rsidRPr="000D62CF" w:rsidRDefault="009D5776" w:rsidP="009D5776">
            <w:pPr>
              <w:spacing w:before="40"/>
              <w:rPr>
                <w:rFonts w:eastAsia="Times New Roman"/>
                <w:sz w:val="22"/>
                <w:szCs w:val="22"/>
                <w:lang w:eastAsia="zh-CN"/>
              </w:rPr>
            </w:pPr>
            <w:bookmarkStart w:id="76" w:name="lt_pId096"/>
            <w:r w:rsidRPr="000D62CF">
              <w:rPr>
                <w:rFonts w:eastAsia="Times New Roman"/>
                <w:sz w:val="22"/>
                <w:szCs w:val="22"/>
                <w:lang w:val="en-CA" w:eastAsia="zh-CN"/>
              </w:rPr>
              <w:t xml:space="preserve">MOD </w:t>
            </w:r>
            <w:r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  <w:lang w:val="en-CA" w:eastAsia="zh-CN"/>
              </w:rPr>
              <w:t>44</w:t>
            </w:r>
            <w:bookmarkEnd w:id="76"/>
            <w:r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号决议</w:t>
            </w:r>
            <w:r w:rsidRPr="000D62CF">
              <w:rPr>
                <w:rFonts w:eastAsia="Times New Roman"/>
                <w:sz w:val="22"/>
                <w:szCs w:val="22"/>
                <w:lang w:eastAsia="zh-CN"/>
              </w:rPr>
              <w:br/>
            </w:r>
            <w:bookmarkStart w:id="77" w:name="lt_pId097"/>
            <w:r w:rsidRPr="000D62CF">
              <w:rPr>
                <w:rFonts w:eastAsia="Times New Roman"/>
                <w:sz w:val="22"/>
                <w:szCs w:val="22"/>
                <w:lang w:eastAsia="zh-CN"/>
              </w:rPr>
              <w:t>(</w:t>
            </w:r>
            <w:r>
              <w:rPr>
                <w:rFonts w:ascii="SimSun" w:hAnsi="SimSun" w:cs="SimSun" w:hint="eastAsia"/>
                <w:sz w:val="22"/>
                <w:szCs w:val="22"/>
                <w:lang w:eastAsia="zh-CN"/>
              </w:rPr>
              <w:t>与</w:t>
            </w:r>
            <w:r w:rsidRPr="000D62CF">
              <w:rPr>
                <w:rFonts w:eastAsia="Times New Roman"/>
                <w:sz w:val="22"/>
                <w:szCs w:val="22"/>
                <w:lang w:eastAsia="zh-CN"/>
              </w:rPr>
              <w:t>IAP 19</w:t>
            </w:r>
            <w:r>
              <w:rPr>
                <w:rFonts w:ascii="SimSun" w:hAnsi="SimSun" w:cs="SimSun" w:hint="eastAsia"/>
                <w:sz w:val="22"/>
                <w:szCs w:val="22"/>
                <w:lang w:eastAsia="zh-CN"/>
              </w:rPr>
              <w:t>相关）</w:t>
            </w:r>
            <w:bookmarkEnd w:id="77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7997" w14:textId="63C6048A" w:rsidR="009D5776" w:rsidRPr="009D5776" w:rsidRDefault="009D5776" w:rsidP="009D5776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78" w:name="lt_pId099"/>
            <w:r w:rsidRPr="009D5776">
              <w:rPr>
                <w:sz w:val="22"/>
                <w:szCs w:val="22"/>
              </w:rPr>
              <w:t>Carvalho, Danilo</w:t>
            </w:r>
            <w:r w:rsidRPr="009D5776">
              <w:rPr>
                <w:sz w:val="22"/>
              </w:rPr>
              <w:t>（</w:t>
            </w:r>
            <w:r w:rsidRPr="009D5776">
              <w:rPr>
                <w:rFonts w:hint="eastAsia"/>
                <w:sz w:val="22"/>
              </w:rPr>
              <w:t>巴西）</w:t>
            </w:r>
            <w:bookmarkEnd w:id="7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28905E" w14:textId="78A599C6" w:rsidR="009D5776" w:rsidRPr="009D5776" w:rsidRDefault="00B854BB" w:rsidP="009D5776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25" w:history="1">
              <w:r w:rsidR="009D5776" w:rsidRPr="009D5776">
                <w:rPr>
                  <w:rStyle w:val="Hyperlink"/>
                  <w:sz w:val="22"/>
                  <w:szCs w:val="22"/>
                </w:rPr>
                <w:t>dcarvalho@anatel.gov.br</w:t>
              </w:r>
            </w:hyperlink>
          </w:p>
        </w:tc>
      </w:tr>
      <w:tr w:rsidR="000D62CF" w:rsidRPr="000D62CF" w14:paraId="4257D3F9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01F6" w14:textId="3982D4FB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79" w:name="lt_pId102"/>
            <w:r w:rsidRPr="000D62CF">
              <w:rPr>
                <w:rFonts w:eastAsia="Times New Roman"/>
                <w:b/>
                <w:bCs/>
                <w:sz w:val="22"/>
                <w:szCs w:val="22"/>
                <w:lang w:val="en-CA"/>
              </w:rPr>
              <w:t>IAP 19</w:t>
            </w:r>
            <w:bookmarkEnd w:id="79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127C" w14:textId="3195F2BB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  <w:lang w:eastAsia="zh-CN"/>
              </w:rPr>
            </w:pPr>
            <w:bookmarkStart w:id="80" w:name="lt_pId103"/>
            <w:r w:rsidRPr="000D62CF">
              <w:rPr>
                <w:rFonts w:eastAsia="Times New Roman"/>
                <w:sz w:val="22"/>
                <w:szCs w:val="22"/>
                <w:lang w:val="en-CA" w:eastAsia="zh-CN"/>
              </w:rPr>
              <w:t xml:space="preserve">SUP </w:t>
            </w:r>
            <w:r w:rsidR="00687E8D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  <w:lang w:val="en-CA" w:eastAsia="zh-CN"/>
              </w:rPr>
              <w:t>59</w:t>
            </w:r>
            <w:bookmarkEnd w:id="80"/>
            <w:r w:rsidR="00687E8D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号决议</w:t>
            </w:r>
            <w:r w:rsidRPr="000D62CF">
              <w:rPr>
                <w:rFonts w:eastAsia="Times New Roman"/>
                <w:sz w:val="22"/>
                <w:szCs w:val="22"/>
                <w:lang w:eastAsia="zh-CN"/>
              </w:rPr>
              <w:br/>
            </w:r>
            <w:bookmarkStart w:id="81" w:name="lt_pId104"/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与</w:t>
            </w:r>
            <w:r w:rsidRPr="000D62CF">
              <w:rPr>
                <w:rFonts w:eastAsia="Times New Roman"/>
                <w:sz w:val="22"/>
                <w:szCs w:val="22"/>
                <w:lang w:eastAsia="zh-CN"/>
              </w:rPr>
              <w:t>IAP 18</w:t>
            </w:r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相关</w:t>
            </w:r>
            <w:r w:rsidR="00823335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）</w:t>
            </w:r>
            <w:bookmarkEnd w:id="81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E9E7" w14:textId="36400168" w:rsidR="000D62CF" w:rsidRPr="00C32159" w:rsidRDefault="000D62CF" w:rsidP="000D62CF">
            <w:pPr>
              <w:spacing w:before="40"/>
              <w:rPr>
                <w:rFonts w:eastAsia="Times New Roman"/>
                <w:sz w:val="22"/>
                <w:szCs w:val="22"/>
                <w:lang w:val="fr-CH"/>
              </w:rPr>
            </w:pPr>
            <w:bookmarkStart w:id="82" w:name="lt_pId105"/>
            <w:r w:rsidRPr="00C32159">
              <w:rPr>
                <w:rFonts w:eastAsia="Times New Roman"/>
                <w:sz w:val="22"/>
                <w:szCs w:val="22"/>
                <w:lang w:val="fr-CH"/>
              </w:rPr>
              <w:t>Avellaneda, Oscar</w:t>
            </w:r>
            <w:r w:rsidR="007308B8" w:rsidRPr="00C32159">
              <w:rPr>
                <w:rFonts w:ascii="SimSun" w:hAnsi="SimSun" w:cs="SimSun" w:hint="eastAsia"/>
                <w:sz w:val="22"/>
                <w:szCs w:val="22"/>
                <w:lang w:val="fr-CH" w:eastAsia="zh-CN"/>
              </w:rPr>
              <w:t>（</w:t>
            </w:r>
            <w:r w:rsidR="00571F46">
              <w:rPr>
                <w:rFonts w:ascii="SimSun" w:hAnsi="SimSun" w:cs="SimSun" w:hint="eastAsia"/>
                <w:sz w:val="22"/>
                <w:szCs w:val="22"/>
                <w:lang w:eastAsia="zh-CN"/>
              </w:rPr>
              <w:t>加拿大</w:t>
            </w:r>
            <w:r w:rsidR="00C32159" w:rsidRPr="00C32159">
              <w:rPr>
                <w:rFonts w:ascii="SimSun" w:hAnsi="SimSun" w:cs="SimSun" w:hint="eastAsia"/>
                <w:sz w:val="22"/>
                <w:szCs w:val="22"/>
                <w:lang w:val="fr-CH" w:eastAsia="zh-CN"/>
              </w:rPr>
              <w:t>）</w:t>
            </w:r>
            <w:bookmarkEnd w:id="8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F80801" w14:textId="77777777" w:rsidR="000D62CF" w:rsidRPr="000D62CF" w:rsidRDefault="00B854BB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26" w:history="1">
              <w:bookmarkStart w:id="83" w:name="lt_pId106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oscar.avellaneda@canada.ca</w:t>
              </w:r>
              <w:bookmarkEnd w:id="83"/>
            </w:hyperlink>
          </w:p>
        </w:tc>
      </w:tr>
      <w:tr w:rsidR="000D62CF" w:rsidRPr="000D62CF" w14:paraId="02C18C69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C77B" w14:textId="63C2CC44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84" w:name="lt_pId107"/>
            <w:r w:rsidRPr="000D62CF">
              <w:rPr>
                <w:rFonts w:eastAsia="Times New Roman"/>
                <w:b/>
                <w:sz w:val="22"/>
                <w:szCs w:val="22"/>
              </w:rPr>
              <w:t>IAP 20</w:t>
            </w:r>
            <w:bookmarkEnd w:id="84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9339" w14:textId="1A749581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  <w:lang w:val="fr-CH"/>
              </w:rPr>
            </w:pPr>
            <w:bookmarkStart w:id="85" w:name="lt_pId108"/>
            <w:r w:rsidRPr="000D62CF">
              <w:rPr>
                <w:rFonts w:eastAsia="Times New Roman"/>
                <w:sz w:val="22"/>
                <w:szCs w:val="22"/>
                <w:lang w:val="fr-CH"/>
              </w:rPr>
              <w:t>MOD ITU-T A.7</w:t>
            </w:r>
            <w:bookmarkEnd w:id="85"/>
            <w:r w:rsidR="00687E8D">
              <w:rPr>
                <w:rFonts w:ascii="SimSun" w:hAnsi="SimSun" w:cs="SimSun" w:hint="eastAsia"/>
                <w:sz w:val="22"/>
                <w:szCs w:val="22"/>
                <w:lang w:val="fr-CH" w:eastAsia="zh-CN"/>
              </w:rPr>
              <w:t>建议书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CDDF" w14:textId="2DD070EB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86" w:name="lt_pId109"/>
            <w:r w:rsidRPr="000D62CF">
              <w:rPr>
                <w:rFonts w:eastAsia="Times New Roman"/>
                <w:sz w:val="22"/>
                <w:szCs w:val="22"/>
              </w:rPr>
              <w:t>Dekanic, Ena</w:t>
            </w:r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 w:rsidR="00571F46">
              <w:rPr>
                <w:rFonts w:ascii="SimSun" w:hAnsi="SimSun" w:cs="SimSun" w:hint="eastAsia"/>
                <w:sz w:val="22"/>
                <w:szCs w:val="22"/>
                <w:lang w:eastAsia="zh-CN"/>
              </w:rPr>
              <w:t>美国</w:t>
            </w:r>
            <w:r w:rsidR="00C32159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）</w:t>
            </w:r>
            <w:bookmarkEnd w:id="86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62A786" w14:textId="77777777" w:rsidR="000D62CF" w:rsidRPr="000D62CF" w:rsidRDefault="00B854BB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27" w:history="1">
              <w:bookmarkStart w:id="87" w:name="lt_pId110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ena.dekanic@fcc.gov</w:t>
              </w:r>
              <w:bookmarkEnd w:id="87"/>
            </w:hyperlink>
          </w:p>
        </w:tc>
      </w:tr>
      <w:tr w:rsidR="000D62CF" w:rsidRPr="000D62CF" w14:paraId="754400F0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4B9F" w14:textId="54AD3B35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88" w:name="lt_pId111"/>
            <w:r w:rsidRPr="000D62CF">
              <w:rPr>
                <w:rFonts w:eastAsia="Times New Roman"/>
                <w:b/>
                <w:sz w:val="22"/>
                <w:szCs w:val="22"/>
                <w:lang w:val="es-MX"/>
              </w:rPr>
              <w:t>IAP 21</w:t>
            </w:r>
            <w:bookmarkEnd w:id="88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E470" w14:textId="3D9B0EB7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  <w:lang w:eastAsia="zh-CN"/>
              </w:rPr>
            </w:pPr>
            <w:bookmarkStart w:id="89" w:name="lt_pId112"/>
            <w:r w:rsidRPr="000D62CF">
              <w:rPr>
                <w:rFonts w:eastAsia="Times New Roman"/>
                <w:sz w:val="22"/>
                <w:szCs w:val="22"/>
                <w:lang w:eastAsia="zh-CN"/>
              </w:rPr>
              <w:t xml:space="preserve">SUP </w:t>
            </w:r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  <w:lang w:eastAsia="zh-CN"/>
              </w:rPr>
              <w:t>45</w:t>
            </w:r>
            <w:bookmarkEnd w:id="89"/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号决议</w:t>
            </w:r>
            <w:r w:rsidRPr="000D62CF">
              <w:rPr>
                <w:rFonts w:eastAsia="Times New Roman"/>
                <w:sz w:val="22"/>
                <w:szCs w:val="22"/>
                <w:lang w:eastAsia="zh-CN"/>
              </w:rPr>
              <w:br/>
            </w:r>
            <w:bookmarkStart w:id="90" w:name="lt_pId113"/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与</w:t>
            </w:r>
            <w:r w:rsidRPr="000D62CF">
              <w:rPr>
                <w:rFonts w:eastAsia="Times New Roman"/>
                <w:sz w:val="22"/>
                <w:szCs w:val="22"/>
                <w:lang w:eastAsia="zh-CN"/>
              </w:rPr>
              <w:t>IAP 25</w:t>
            </w:r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相关</w:t>
            </w:r>
            <w:r w:rsidR="00823335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）</w:t>
            </w:r>
            <w:bookmarkEnd w:id="90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66B8" w14:textId="5A6E455F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91" w:name="lt_pId114"/>
            <w:r w:rsidRPr="000D62CF">
              <w:rPr>
                <w:rFonts w:eastAsia="Times New Roman"/>
                <w:sz w:val="22"/>
                <w:szCs w:val="22"/>
              </w:rPr>
              <w:t>Avellaneda, Oscar</w:t>
            </w:r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 w:rsidR="00571F46">
              <w:rPr>
                <w:rFonts w:ascii="SimSun" w:hAnsi="SimSun" w:cs="SimSun" w:hint="eastAsia"/>
                <w:sz w:val="22"/>
                <w:szCs w:val="22"/>
                <w:lang w:eastAsia="zh-CN"/>
              </w:rPr>
              <w:t>加拿大</w:t>
            </w:r>
            <w:r w:rsidRPr="000D62CF">
              <w:rPr>
                <w:rFonts w:eastAsia="Times New Roman"/>
                <w:sz w:val="22"/>
                <w:szCs w:val="22"/>
              </w:rPr>
              <w:t>)</w:t>
            </w:r>
            <w:bookmarkEnd w:id="9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C66601" w14:textId="77777777" w:rsidR="000D62CF" w:rsidRPr="000D62CF" w:rsidRDefault="00B854BB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28" w:history="1">
              <w:bookmarkStart w:id="92" w:name="lt_pId115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oscar.avellaneda@canada.ca</w:t>
              </w:r>
              <w:bookmarkEnd w:id="92"/>
            </w:hyperlink>
          </w:p>
        </w:tc>
      </w:tr>
      <w:tr w:rsidR="000D62CF" w:rsidRPr="000D62CF" w14:paraId="37BB58E9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E974" w14:textId="354C3345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93" w:name="lt_pId116"/>
            <w:r w:rsidRPr="000D62CF">
              <w:rPr>
                <w:rFonts w:eastAsia="Times New Roman"/>
                <w:b/>
                <w:sz w:val="22"/>
                <w:szCs w:val="22"/>
                <w:lang w:val="es-MX"/>
              </w:rPr>
              <w:t>IAP 22</w:t>
            </w:r>
            <w:bookmarkEnd w:id="93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E122" w14:textId="6B6DF476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  <w:lang w:eastAsia="zh-CN"/>
              </w:rPr>
            </w:pPr>
            <w:bookmarkStart w:id="94" w:name="lt_pId117"/>
            <w:r w:rsidRPr="000D62CF">
              <w:rPr>
                <w:rFonts w:eastAsia="Times New Roman"/>
                <w:sz w:val="22"/>
                <w:szCs w:val="22"/>
                <w:lang w:eastAsia="zh-CN"/>
              </w:rPr>
              <w:t xml:space="preserve">SUP </w:t>
            </w:r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  <w:lang w:eastAsia="zh-CN"/>
              </w:rPr>
              <w:t>68</w:t>
            </w:r>
            <w:bookmarkEnd w:id="94"/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号决议</w:t>
            </w:r>
            <w:r w:rsidRPr="000D62CF">
              <w:rPr>
                <w:rFonts w:eastAsia="Times New Roman"/>
                <w:sz w:val="22"/>
                <w:szCs w:val="22"/>
                <w:lang w:eastAsia="zh-CN"/>
              </w:rPr>
              <w:br/>
            </w:r>
            <w:bookmarkStart w:id="95" w:name="lt_pId118"/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与</w:t>
            </w:r>
            <w:r w:rsidRPr="000D62CF">
              <w:rPr>
                <w:rFonts w:eastAsia="Times New Roman"/>
                <w:sz w:val="22"/>
                <w:szCs w:val="22"/>
                <w:lang w:eastAsia="zh-CN"/>
              </w:rPr>
              <w:t>IAP 17</w:t>
            </w:r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相关</w:t>
            </w:r>
            <w:r w:rsidR="00823335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）</w:t>
            </w:r>
            <w:bookmarkEnd w:id="95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8E99" w14:textId="316620E2" w:rsidR="000D62CF" w:rsidRPr="00572D97" w:rsidRDefault="000D62CF" w:rsidP="000D62CF">
            <w:pPr>
              <w:spacing w:before="40"/>
              <w:rPr>
                <w:rFonts w:eastAsia="Times New Roman"/>
                <w:spacing w:val="-10"/>
                <w:sz w:val="22"/>
                <w:szCs w:val="22"/>
              </w:rPr>
            </w:pPr>
            <w:bookmarkStart w:id="96" w:name="lt_pId119"/>
            <w:r w:rsidRPr="00572D97">
              <w:rPr>
                <w:rFonts w:eastAsia="Times New Roman"/>
                <w:spacing w:val="-10"/>
                <w:sz w:val="22"/>
                <w:szCs w:val="22"/>
              </w:rPr>
              <w:t>Parsons, Glenn</w:t>
            </w:r>
            <w:r w:rsidR="007308B8" w:rsidRPr="00572D97">
              <w:rPr>
                <w:rFonts w:ascii="SimSun" w:hAnsi="SimSun" w:cs="SimSun" w:hint="eastAsia"/>
                <w:spacing w:val="-10"/>
                <w:sz w:val="22"/>
                <w:szCs w:val="22"/>
                <w:lang w:eastAsia="zh-CN"/>
              </w:rPr>
              <w:t>（</w:t>
            </w:r>
            <w:r w:rsidR="00571F46" w:rsidRPr="00572D97">
              <w:rPr>
                <w:rFonts w:ascii="SimSun" w:hAnsi="SimSun" w:cs="SimSun" w:hint="eastAsia"/>
                <w:spacing w:val="-10"/>
                <w:sz w:val="22"/>
                <w:szCs w:val="22"/>
                <w:lang w:eastAsia="zh-CN"/>
              </w:rPr>
              <w:t>爱立信加拿大公司</w:t>
            </w:r>
            <w:r w:rsidR="00C32159" w:rsidRPr="00572D97">
              <w:rPr>
                <w:rFonts w:ascii="SimSun" w:hAnsi="SimSun" w:cs="SimSun" w:hint="eastAsia"/>
                <w:spacing w:val="-10"/>
                <w:sz w:val="22"/>
                <w:szCs w:val="22"/>
                <w:lang w:eastAsia="zh-CN"/>
              </w:rPr>
              <w:t>）</w:t>
            </w:r>
            <w:bookmarkEnd w:id="96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2C54BA" w14:textId="77777777" w:rsidR="000D62CF" w:rsidRPr="000D62CF" w:rsidRDefault="00B854BB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29" w:history="1">
              <w:bookmarkStart w:id="97" w:name="lt_pId120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glenn.parsons@ericsson.com</w:t>
              </w:r>
              <w:bookmarkEnd w:id="97"/>
            </w:hyperlink>
          </w:p>
        </w:tc>
      </w:tr>
      <w:tr w:rsidR="000D62CF" w:rsidRPr="000D62CF" w14:paraId="27C4D607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A75B" w14:textId="2B037ACD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98" w:name="lt_pId121"/>
            <w:r w:rsidRPr="000D62CF">
              <w:rPr>
                <w:rFonts w:eastAsia="Times New Roman"/>
                <w:b/>
                <w:bCs/>
                <w:sz w:val="22"/>
                <w:szCs w:val="22"/>
                <w:lang w:val="en-CA"/>
              </w:rPr>
              <w:t>IAP 23</w:t>
            </w:r>
            <w:bookmarkEnd w:id="98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1730" w14:textId="0F687471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99" w:name="lt_pId122"/>
            <w:r w:rsidRPr="000D62CF">
              <w:rPr>
                <w:rFonts w:eastAsia="Times New Roman"/>
                <w:sz w:val="22"/>
                <w:szCs w:val="22"/>
                <w:lang w:val="en-CA"/>
              </w:rPr>
              <w:t xml:space="preserve">MOD </w:t>
            </w:r>
            <w:r w:rsidR="00687E8D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  <w:lang w:val="en-CA"/>
              </w:rPr>
              <w:t>98</w:t>
            </w:r>
            <w:bookmarkEnd w:id="99"/>
            <w:r w:rsidR="00687E8D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号决议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7110" w14:textId="215DCBA4" w:rsidR="000D62CF" w:rsidRPr="0067567C" w:rsidRDefault="00CC6615" w:rsidP="000D62CF">
            <w:pPr>
              <w:spacing w:before="40"/>
              <w:rPr>
                <w:rFonts w:eastAsia="Times New Roman"/>
                <w:spacing w:val="-10"/>
                <w:sz w:val="22"/>
                <w:szCs w:val="22"/>
                <w:lang w:val="en-US"/>
              </w:rPr>
            </w:pPr>
            <w:bookmarkStart w:id="100" w:name="lt_pId123"/>
            <w:r w:rsidRPr="00B30D87">
              <w:rPr>
                <w:sz w:val="22"/>
                <w:szCs w:val="22"/>
              </w:rPr>
              <w:t>Carvalho, Danilo</w:t>
            </w:r>
            <w:r w:rsidR="007308B8" w:rsidRPr="0067567C">
              <w:rPr>
                <w:rFonts w:ascii="SimSun" w:hAnsi="SimSun" w:cs="SimSun" w:hint="eastAsia"/>
                <w:spacing w:val="-10"/>
                <w:sz w:val="22"/>
                <w:szCs w:val="22"/>
                <w:lang w:val="en-US" w:eastAsia="zh-CN"/>
              </w:rPr>
              <w:t>（</w:t>
            </w:r>
            <w:r w:rsidR="00571F46" w:rsidRPr="00572D97">
              <w:rPr>
                <w:rFonts w:ascii="SimSun" w:hAnsi="SimSun" w:cs="SimSun" w:hint="eastAsia"/>
                <w:spacing w:val="-10"/>
                <w:sz w:val="22"/>
                <w:szCs w:val="22"/>
                <w:lang w:val="fr-CH" w:eastAsia="zh-CN"/>
              </w:rPr>
              <w:t>巴西</w:t>
            </w:r>
            <w:r w:rsidR="00C32159" w:rsidRPr="0067567C">
              <w:rPr>
                <w:rFonts w:ascii="SimSun" w:hAnsi="SimSun" w:cs="SimSun" w:hint="eastAsia"/>
                <w:spacing w:val="-10"/>
                <w:sz w:val="22"/>
                <w:szCs w:val="22"/>
                <w:lang w:val="en-US" w:eastAsia="zh-CN"/>
              </w:rPr>
              <w:t>）</w:t>
            </w:r>
            <w:bookmarkEnd w:id="10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B70D8" w14:textId="62F222B2" w:rsidR="000D62CF" w:rsidRPr="000D62CF" w:rsidRDefault="00CC6615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r w:rsidRPr="0086028B">
              <w:rPr>
                <w:rStyle w:val="Hyperlink"/>
                <w:sz w:val="22"/>
                <w:szCs w:val="22"/>
              </w:rPr>
              <w:t>dcarvalho@anatel.gov.br</w:t>
            </w:r>
          </w:p>
        </w:tc>
      </w:tr>
      <w:tr w:rsidR="009D5776" w:rsidRPr="000D62CF" w14:paraId="3C7B450C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8FED" w14:textId="3289CCAA" w:rsidR="009D5776" w:rsidRPr="000D62CF" w:rsidRDefault="009D5776" w:rsidP="009D5776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101" w:name="lt_pId125"/>
            <w:r w:rsidRPr="000D62CF">
              <w:rPr>
                <w:rFonts w:eastAsia="Times New Roman"/>
                <w:b/>
                <w:bCs/>
                <w:sz w:val="22"/>
                <w:szCs w:val="22"/>
                <w:lang w:val="en-CA"/>
              </w:rPr>
              <w:t>IAP 24</w:t>
            </w:r>
            <w:bookmarkEnd w:id="101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5895" w14:textId="308E1ACE" w:rsidR="009D5776" w:rsidRPr="000D62CF" w:rsidRDefault="009D5776" w:rsidP="009D5776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102" w:name="lt_pId126"/>
            <w:r w:rsidRPr="000D62CF">
              <w:rPr>
                <w:rFonts w:eastAsia="Times New Roman"/>
                <w:sz w:val="22"/>
                <w:szCs w:val="22"/>
                <w:lang w:val="en-CA"/>
              </w:rPr>
              <w:t xml:space="preserve">MOD </w:t>
            </w:r>
            <w:r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  <w:lang w:val="en-CA"/>
              </w:rPr>
              <w:t>18</w:t>
            </w:r>
            <w:bookmarkEnd w:id="102"/>
            <w:r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号决议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0BAA" w14:textId="4E2CE5EB" w:rsidR="009D5776" w:rsidRPr="009D5776" w:rsidRDefault="009D5776" w:rsidP="009D5776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103" w:name="lt_pId127"/>
            <w:r w:rsidRPr="009D5776">
              <w:rPr>
                <w:color w:val="000000"/>
              </w:rPr>
              <w:t>Nilo Pasquali</w:t>
            </w:r>
            <w:r w:rsidRPr="009D5776">
              <w:rPr>
                <w:sz w:val="22"/>
              </w:rPr>
              <w:t>（</w:t>
            </w:r>
            <w:r w:rsidRPr="009D5776">
              <w:rPr>
                <w:rFonts w:hint="eastAsia"/>
                <w:sz w:val="22"/>
              </w:rPr>
              <w:t>巴西）</w:t>
            </w:r>
            <w:bookmarkEnd w:id="103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A07A29" w14:textId="7EB84AEA" w:rsidR="009D5776" w:rsidRPr="009D5776" w:rsidRDefault="00B854BB" w:rsidP="009D5776">
            <w:pPr>
              <w:spacing w:before="40"/>
              <w:rPr>
                <w:rFonts w:eastAsia="Times New Roman"/>
                <w:sz w:val="22"/>
                <w:szCs w:val="22"/>
                <w:u w:val="single"/>
              </w:rPr>
            </w:pPr>
            <w:hyperlink r:id="rId30" w:history="1">
              <w:r w:rsidR="009D5776" w:rsidRPr="009D5776">
                <w:rPr>
                  <w:rStyle w:val="Hyperlink"/>
                </w:rPr>
                <w:t>nilo@anatel.gov.br</w:t>
              </w:r>
            </w:hyperlink>
          </w:p>
        </w:tc>
      </w:tr>
      <w:tr w:rsidR="000D62CF" w:rsidRPr="000D62CF" w14:paraId="6846FDA5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A224" w14:textId="1DC9C18E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104" w:name="lt_pId129"/>
            <w:r w:rsidRPr="000D62CF">
              <w:rPr>
                <w:rFonts w:eastAsia="Times New Roman"/>
                <w:b/>
                <w:sz w:val="22"/>
                <w:szCs w:val="22"/>
                <w:lang w:val="es-MX"/>
              </w:rPr>
              <w:t>IAP 25</w:t>
            </w:r>
            <w:bookmarkEnd w:id="104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358B" w14:textId="66B83E5F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  <w:lang w:eastAsia="zh-CN"/>
              </w:rPr>
            </w:pPr>
            <w:bookmarkStart w:id="105" w:name="lt_pId130"/>
            <w:r w:rsidRPr="000D62CF">
              <w:rPr>
                <w:rFonts w:eastAsia="Times New Roman"/>
                <w:sz w:val="22"/>
                <w:szCs w:val="22"/>
                <w:lang w:eastAsia="zh-CN"/>
              </w:rPr>
              <w:t xml:space="preserve">MOD </w:t>
            </w:r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  <w:lang w:eastAsia="zh-CN"/>
              </w:rPr>
              <w:t>22</w:t>
            </w:r>
            <w:bookmarkEnd w:id="105"/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号决议</w:t>
            </w:r>
            <w:r w:rsidRPr="000D62CF">
              <w:rPr>
                <w:rFonts w:eastAsia="Times New Roman"/>
                <w:sz w:val="22"/>
                <w:szCs w:val="22"/>
                <w:lang w:eastAsia="zh-CN"/>
              </w:rPr>
              <w:br/>
            </w:r>
            <w:bookmarkStart w:id="106" w:name="lt_pId131"/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与</w:t>
            </w:r>
            <w:r w:rsidRPr="000D62CF">
              <w:rPr>
                <w:rFonts w:eastAsia="Times New Roman"/>
                <w:sz w:val="22"/>
                <w:szCs w:val="22"/>
                <w:lang w:eastAsia="zh-CN"/>
              </w:rPr>
              <w:t>IAP 21</w:t>
            </w:r>
            <w:r w:rsidR="00687E8D">
              <w:rPr>
                <w:rFonts w:ascii="SimSun" w:hAnsi="SimSun" w:cs="SimSun" w:hint="eastAsia"/>
                <w:sz w:val="22"/>
                <w:szCs w:val="22"/>
                <w:lang w:eastAsia="zh-CN"/>
              </w:rPr>
              <w:t>相关</w:t>
            </w:r>
            <w:r w:rsidR="00823335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）</w:t>
            </w:r>
            <w:bookmarkEnd w:id="106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CFA4" w14:textId="46797143" w:rsidR="000D62CF" w:rsidRPr="00C32159" w:rsidRDefault="000D62CF" w:rsidP="000D62CF">
            <w:pPr>
              <w:spacing w:before="40"/>
              <w:rPr>
                <w:rFonts w:eastAsia="Times New Roman"/>
                <w:sz w:val="22"/>
                <w:szCs w:val="22"/>
                <w:lang w:val="fr-CH"/>
              </w:rPr>
            </w:pPr>
            <w:bookmarkStart w:id="107" w:name="lt_pId132"/>
            <w:r w:rsidRPr="00C32159">
              <w:rPr>
                <w:rFonts w:eastAsia="Times New Roman"/>
                <w:sz w:val="22"/>
                <w:szCs w:val="22"/>
                <w:lang w:val="fr-CH"/>
              </w:rPr>
              <w:t>Avellaneda, Oscar</w:t>
            </w:r>
            <w:r w:rsidR="007308B8" w:rsidRPr="00C32159">
              <w:rPr>
                <w:rFonts w:ascii="SimSun" w:hAnsi="SimSun" w:cs="SimSun" w:hint="eastAsia"/>
                <w:sz w:val="22"/>
                <w:szCs w:val="22"/>
                <w:lang w:val="fr-CH" w:eastAsia="zh-CN"/>
              </w:rPr>
              <w:t>（</w:t>
            </w:r>
            <w:r w:rsidR="00571F46">
              <w:rPr>
                <w:rFonts w:ascii="SimSun" w:hAnsi="SimSun" w:cs="SimSun" w:hint="eastAsia"/>
                <w:sz w:val="22"/>
                <w:szCs w:val="22"/>
                <w:lang w:eastAsia="zh-CN"/>
              </w:rPr>
              <w:t>加拿大</w:t>
            </w:r>
            <w:r w:rsidR="00C32159" w:rsidRPr="00C32159">
              <w:rPr>
                <w:rFonts w:ascii="SimSun" w:hAnsi="SimSun" w:cs="SimSun" w:hint="eastAsia"/>
                <w:sz w:val="22"/>
                <w:szCs w:val="22"/>
                <w:lang w:val="fr-CH" w:eastAsia="zh-CN"/>
              </w:rPr>
              <w:t>）</w:t>
            </w:r>
            <w:bookmarkEnd w:id="107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99E9F" w14:textId="77777777" w:rsidR="000D62CF" w:rsidRPr="000D62CF" w:rsidRDefault="00B854BB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31" w:history="1">
              <w:bookmarkStart w:id="108" w:name="lt_pId133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oscar.avellaneda@canada.ca</w:t>
              </w:r>
              <w:bookmarkEnd w:id="108"/>
            </w:hyperlink>
          </w:p>
        </w:tc>
      </w:tr>
      <w:tr w:rsidR="000D62CF" w:rsidRPr="000D62CF" w14:paraId="292F9EFE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9283" w14:textId="33DD1B9E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109" w:name="lt_pId134"/>
            <w:r w:rsidRPr="000D62CF">
              <w:rPr>
                <w:rFonts w:eastAsia="Times New Roman"/>
                <w:b/>
                <w:bCs/>
                <w:sz w:val="22"/>
                <w:szCs w:val="22"/>
                <w:lang w:val="en-CA"/>
              </w:rPr>
              <w:t>IAP 26</w:t>
            </w:r>
            <w:bookmarkEnd w:id="109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70D4" w14:textId="2BDB93DC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110" w:name="lt_pId135"/>
            <w:r w:rsidRPr="000D62CF">
              <w:rPr>
                <w:rFonts w:eastAsia="Times New Roman"/>
                <w:sz w:val="22"/>
                <w:szCs w:val="22"/>
                <w:lang w:val="en-CA"/>
              </w:rPr>
              <w:t xml:space="preserve">MOD </w:t>
            </w:r>
            <w:r w:rsidR="00687E8D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  <w:lang w:val="en-CA"/>
              </w:rPr>
              <w:t>92</w:t>
            </w:r>
            <w:bookmarkEnd w:id="110"/>
            <w:r w:rsidR="00687E8D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号决议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2234" w14:textId="591FA7E4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111" w:name="lt_pId136"/>
            <w:r w:rsidRPr="000D62CF">
              <w:rPr>
                <w:rFonts w:eastAsia="Times New Roman"/>
                <w:sz w:val="22"/>
                <w:szCs w:val="22"/>
              </w:rPr>
              <w:t>Colman, Ho</w:t>
            </w:r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 w:rsidR="00571F46">
              <w:rPr>
                <w:rFonts w:ascii="SimSun" w:hAnsi="SimSun" w:cs="SimSun" w:hint="eastAsia"/>
                <w:sz w:val="22"/>
                <w:szCs w:val="22"/>
                <w:lang w:eastAsia="zh-CN"/>
              </w:rPr>
              <w:t>加拿大</w:t>
            </w:r>
            <w:r w:rsidR="00C32159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）</w:t>
            </w:r>
            <w:bookmarkEnd w:id="11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67C64E" w14:textId="77777777" w:rsidR="000D62CF" w:rsidRPr="000D62CF" w:rsidRDefault="00B854BB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32" w:history="1">
              <w:bookmarkStart w:id="112" w:name="lt_pId137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colman.ho@canada.ca</w:t>
              </w:r>
              <w:bookmarkEnd w:id="112"/>
            </w:hyperlink>
          </w:p>
        </w:tc>
      </w:tr>
      <w:tr w:rsidR="000D62CF" w:rsidRPr="000D62CF" w14:paraId="78730A64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30A5" w14:textId="62DA6246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113" w:name="lt_pId138"/>
            <w:r w:rsidRPr="000D62CF">
              <w:rPr>
                <w:rFonts w:eastAsia="Times New Roman"/>
                <w:b/>
                <w:bCs/>
                <w:sz w:val="22"/>
                <w:szCs w:val="22"/>
                <w:lang w:val="en-CA"/>
              </w:rPr>
              <w:t>IAP 27</w:t>
            </w:r>
            <w:bookmarkEnd w:id="113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F086" w14:textId="191E6B30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114" w:name="lt_pId139"/>
            <w:r w:rsidRPr="000D62CF">
              <w:rPr>
                <w:rFonts w:eastAsia="Times New Roman"/>
                <w:sz w:val="22"/>
                <w:szCs w:val="22"/>
                <w:lang w:val="en-CA"/>
              </w:rPr>
              <w:t xml:space="preserve">MOD </w:t>
            </w:r>
            <w:r w:rsidR="00687E8D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  <w:lang w:val="en-CA"/>
              </w:rPr>
              <w:t>40</w:t>
            </w:r>
            <w:bookmarkEnd w:id="114"/>
            <w:r w:rsidR="00687E8D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号决议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2290" w14:textId="72B3C184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115" w:name="lt_pId140"/>
            <w:r w:rsidRPr="000D62CF">
              <w:rPr>
                <w:rFonts w:eastAsia="Times New Roman"/>
                <w:sz w:val="22"/>
                <w:szCs w:val="22"/>
              </w:rPr>
              <w:t>Carvalho, Danilo</w:t>
            </w:r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 w:rsidR="00571F46">
              <w:rPr>
                <w:rFonts w:ascii="SimSun" w:hAnsi="SimSun" w:cs="SimSun" w:hint="eastAsia"/>
                <w:sz w:val="22"/>
                <w:szCs w:val="22"/>
                <w:lang w:eastAsia="zh-CN"/>
              </w:rPr>
              <w:t>巴西</w:t>
            </w:r>
            <w:r w:rsidR="00C32159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）</w:t>
            </w:r>
            <w:bookmarkEnd w:id="115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7DF02" w14:textId="77777777" w:rsidR="000D62CF" w:rsidRPr="000D62CF" w:rsidRDefault="00B854BB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33" w:history="1">
              <w:bookmarkStart w:id="116" w:name="lt_pId141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dcarvalho@anatel.gov.br</w:t>
              </w:r>
              <w:bookmarkEnd w:id="116"/>
            </w:hyperlink>
          </w:p>
        </w:tc>
      </w:tr>
      <w:tr w:rsidR="000D62CF" w:rsidRPr="000D62CF" w14:paraId="52C03D75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A725" w14:textId="1F959124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117" w:name="lt_pId142"/>
            <w:r w:rsidRPr="000D62CF">
              <w:rPr>
                <w:rFonts w:eastAsia="Times New Roman"/>
                <w:b/>
                <w:bCs/>
                <w:sz w:val="22"/>
                <w:szCs w:val="22"/>
                <w:lang w:val="en-CA"/>
              </w:rPr>
              <w:t>IAP 28</w:t>
            </w:r>
            <w:bookmarkEnd w:id="117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2A5C" w14:textId="15533D8A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118" w:name="lt_pId143"/>
            <w:r w:rsidRPr="000D62CF">
              <w:rPr>
                <w:rFonts w:eastAsia="Times New Roman"/>
                <w:sz w:val="22"/>
                <w:szCs w:val="22"/>
                <w:lang w:val="en-CA"/>
              </w:rPr>
              <w:t xml:space="preserve">SUP </w:t>
            </w:r>
            <w:r w:rsidR="00687E8D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  <w:lang w:val="en-CA"/>
              </w:rPr>
              <w:t>11</w:t>
            </w:r>
            <w:bookmarkEnd w:id="118"/>
            <w:r w:rsidR="00687E8D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号决议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BEE5" w14:textId="1401AFBB" w:rsidR="000D62CF" w:rsidRPr="00C32159" w:rsidRDefault="000D62CF" w:rsidP="000D62CF">
            <w:pPr>
              <w:spacing w:before="40"/>
              <w:rPr>
                <w:rFonts w:eastAsia="Times New Roman"/>
                <w:sz w:val="22"/>
                <w:szCs w:val="22"/>
                <w:lang w:val="fr-CH"/>
              </w:rPr>
            </w:pPr>
            <w:bookmarkStart w:id="119" w:name="lt_pId144"/>
            <w:r w:rsidRPr="00C32159">
              <w:rPr>
                <w:rFonts w:eastAsia="Times New Roman"/>
                <w:sz w:val="22"/>
                <w:szCs w:val="22"/>
                <w:lang w:val="fr-CH"/>
              </w:rPr>
              <w:t>Avellaneda, Oscar</w:t>
            </w:r>
            <w:r w:rsidR="007308B8" w:rsidRPr="00C32159">
              <w:rPr>
                <w:rFonts w:ascii="SimSun" w:hAnsi="SimSun" w:cs="SimSun" w:hint="eastAsia"/>
                <w:sz w:val="22"/>
                <w:szCs w:val="22"/>
                <w:lang w:val="fr-CH" w:eastAsia="zh-CN"/>
              </w:rPr>
              <w:t>（</w:t>
            </w:r>
            <w:r w:rsidR="00571F46">
              <w:rPr>
                <w:rFonts w:ascii="SimSun" w:hAnsi="SimSun" w:cs="SimSun" w:hint="eastAsia"/>
                <w:sz w:val="22"/>
                <w:szCs w:val="22"/>
                <w:lang w:eastAsia="zh-CN"/>
              </w:rPr>
              <w:t>加拿大</w:t>
            </w:r>
            <w:r w:rsidR="00C32159" w:rsidRPr="00C32159">
              <w:rPr>
                <w:rFonts w:ascii="SimSun" w:hAnsi="SimSun" w:cs="SimSun" w:hint="eastAsia"/>
                <w:sz w:val="22"/>
                <w:szCs w:val="22"/>
                <w:lang w:val="fr-CH" w:eastAsia="zh-CN"/>
              </w:rPr>
              <w:t>）</w:t>
            </w:r>
            <w:bookmarkEnd w:id="119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44F39" w14:textId="77777777" w:rsidR="000D62CF" w:rsidRPr="000D62CF" w:rsidRDefault="00B854BB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hyperlink r:id="rId34" w:history="1">
              <w:bookmarkStart w:id="120" w:name="lt_pId145"/>
              <w:r w:rsidR="000D62CF" w:rsidRPr="000D62CF">
                <w:rPr>
                  <w:rFonts w:eastAsia="Times New Roman"/>
                  <w:color w:val="0000FF" w:themeColor="hyperlink"/>
                  <w:sz w:val="22"/>
                  <w:szCs w:val="22"/>
                  <w:u w:val="single"/>
                </w:rPr>
                <w:t>oscar.avellaneda@canada.ca</w:t>
              </w:r>
              <w:bookmarkEnd w:id="120"/>
            </w:hyperlink>
          </w:p>
        </w:tc>
      </w:tr>
      <w:tr w:rsidR="000D62CF" w:rsidRPr="000D62CF" w14:paraId="3865A7CB" w14:textId="77777777" w:rsidTr="009D5776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A62B" w14:textId="0AA4B801" w:rsidR="000D62CF" w:rsidRPr="000D62CF" w:rsidRDefault="000D62CF" w:rsidP="000D62CF">
            <w:pPr>
              <w:spacing w:before="40"/>
              <w:jc w:val="center"/>
              <w:rPr>
                <w:rFonts w:eastAsia="Times New Roman"/>
                <w:sz w:val="22"/>
                <w:szCs w:val="22"/>
              </w:rPr>
            </w:pPr>
            <w:bookmarkStart w:id="121" w:name="lt_pId146"/>
            <w:r w:rsidRPr="000D62CF">
              <w:rPr>
                <w:rFonts w:eastAsia="Times New Roman"/>
                <w:b/>
                <w:bCs/>
                <w:sz w:val="22"/>
                <w:szCs w:val="22"/>
                <w:lang w:val="en-CA"/>
              </w:rPr>
              <w:t>IAP 29</w:t>
            </w:r>
            <w:bookmarkEnd w:id="121"/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9257" w14:textId="1F75C402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122" w:name="lt_pId147"/>
            <w:r w:rsidRPr="000D62CF">
              <w:rPr>
                <w:rFonts w:eastAsia="Times New Roman"/>
                <w:sz w:val="22"/>
                <w:szCs w:val="22"/>
                <w:lang w:val="en-CA"/>
              </w:rPr>
              <w:t xml:space="preserve">MOD </w:t>
            </w:r>
            <w:r w:rsidR="00687E8D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第</w:t>
            </w:r>
            <w:r w:rsidRPr="000D62CF">
              <w:rPr>
                <w:rFonts w:eastAsia="Times New Roman"/>
                <w:sz w:val="22"/>
                <w:szCs w:val="22"/>
                <w:lang w:val="en-CA"/>
              </w:rPr>
              <w:t>67</w:t>
            </w:r>
            <w:bookmarkEnd w:id="122"/>
            <w:r w:rsidR="00687E8D">
              <w:rPr>
                <w:rFonts w:ascii="SimSun" w:hAnsi="SimSun" w:cs="SimSun" w:hint="eastAsia"/>
                <w:sz w:val="22"/>
                <w:szCs w:val="22"/>
                <w:lang w:val="en-CA" w:eastAsia="zh-CN"/>
              </w:rPr>
              <w:t>号决议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01D3" w14:textId="3DD7D95F" w:rsidR="000D62CF" w:rsidRPr="000D62CF" w:rsidRDefault="000D62CF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bookmarkStart w:id="123" w:name="lt_pId148"/>
            <w:r w:rsidRPr="000D62CF">
              <w:rPr>
                <w:rFonts w:eastAsia="Times New Roman"/>
                <w:sz w:val="22"/>
                <w:szCs w:val="22"/>
              </w:rPr>
              <w:t>Ratta, Greg</w:t>
            </w:r>
            <w:r w:rsidR="007308B8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（</w:t>
            </w:r>
            <w:r w:rsidR="00571F46">
              <w:rPr>
                <w:rFonts w:ascii="SimSun" w:hAnsi="SimSun" w:cs="SimSun" w:hint="eastAsia"/>
                <w:sz w:val="22"/>
                <w:szCs w:val="22"/>
                <w:lang w:eastAsia="zh-CN"/>
              </w:rPr>
              <w:t>美国</w:t>
            </w:r>
            <w:r w:rsidR="00C32159">
              <w:rPr>
                <w:rFonts w:ascii="SimSun" w:hAnsi="SimSun" w:cs="SimSun" w:hint="eastAsia"/>
                <w:sz w:val="22"/>
                <w:szCs w:val="22"/>
                <w:lang w:eastAsia="zh-CN"/>
              </w:rPr>
              <w:t>）</w:t>
            </w:r>
            <w:bookmarkEnd w:id="123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56DCE8" w14:textId="315AAA30" w:rsidR="000D62CF" w:rsidRPr="000D62CF" w:rsidRDefault="003901B6" w:rsidP="000D62CF">
            <w:pPr>
              <w:spacing w:before="40"/>
              <w:rPr>
                <w:rFonts w:eastAsia="Times New Roman"/>
                <w:sz w:val="22"/>
                <w:szCs w:val="22"/>
              </w:rPr>
            </w:pPr>
            <w:r>
              <w:rPr>
                <w:rStyle w:val="Hyperlink"/>
                <w:sz w:val="22"/>
                <w:szCs w:val="22"/>
              </w:rPr>
              <w:t>gratta@ntia.gov</w:t>
            </w:r>
          </w:p>
        </w:tc>
      </w:tr>
      <w:tr w:rsidR="009D5776" w:rsidRPr="000D62CF" w14:paraId="51AD0B80" w14:textId="77777777" w:rsidTr="009D5776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3121" w14:textId="0CE43E0D" w:rsidR="009D5776" w:rsidRPr="009D5776" w:rsidRDefault="009D5776" w:rsidP="009D5776">
            <w:pPr>
              <w:spacing w:before="40"/>
              <w:jc w:val="center"/>
              <w:rPr>
                <w:rFonts w:eastAsia="Times New Roman"/>
                <w:b/>
                <w:bCs/>
                <w:sz w:val="22"/>
                <w:szCs w:val="22"/>
                <w:lang w:val="en-CA"/>
              </w:rPr>
            </w:pPr>
            <w:r w:rsidRPr="009D5776">
              <w:rPr>
                <w:b/>
                <w:bCs/>
                <w:sz w:val="22"/>
                <w:szCs w:val="22"/>
                <w:lang w:val="en-CA"/>
              </w:rPr>
              <w:t>IAP 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7CA8" w14:textId="2B2D3FDE" w:rsidR="009D5776" w:rsidRPr="009D5776" w:rsidRDefault="009D5776" w:rsidP="009D5776">
            <w:pPr>
              <w:spacing w:before="40"/>
              <w:rPr>
                <w:rFonts w:eastAsia="Times New Roman"/>
                <w:sz w:val="22"/>
                <w:szCs w:val="22"/>
                <w:lang w:val="en-CA"/>
              </w:rPr>
            </w:pPr>
            <w:r w:rsidRPr="009D5776">
              <w:rPr>
                <w:sz w:val="22"/>
                <w:szCs w:val="22"/>
                <w:lang w:val="en-CA"/>
              </w:rPr>
              <w:t xml:space="preserve">MOD </w:t>
            </w:r>
            <w:r w:rsidRPr="009D5776">
              <w:rPr>
                <w:sz w:val="22"/>
                <w:szCs w:val="22"/>
                <w:lang w:val="en-CA"/>
              </w:rPr>
              <w:t>第</w:t>
            </w:r>
            <w:r w:rsidRPr="009D5776">
              <w:rPr>
                <w:sz w:val="22"/>
                <w:szCs w:val="22"/>
                <w:lang w:val="en-CA"/>
              </w:rPr>
              <w:t>50</w:t>
            </w:r>
            <w:r w:rsidRPr="009D5776">
              <w:rPr>
                <w:rFonts w:hint="eastAsia"/>
                <w:sz w:val="22"/>
                <w:szCs w:val="22"/>
                <w:lang w:eastAsia="zh-CN"/>
              </w:rPr>
              <w:t>号决议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FF50" w14:textId="54A29A55" w:rsidR="009D5776" w:rsidRPr="009D5776" w:rsidRDefault="003901B6" w:rsidP="009D5776">
            <w:pPr>
              <w:spacing w:before="40"/>
              <w:rPr>
                <w:rFonts w:eastAsia="Times New Roman"/>
                <w:sz w:val="22"/>
                <w:szCs w:val="22"/>
              </w:rPr>
            </w:pPr>
            <w:r w:rsidRPr="00B30D87">
              <w:rPr>
                <w:sz w:val="22"/>
                <w:szCs w:val="22"/>
              </w:rPr>
              <w:t>Carvalho, Danilo</w:t>
            </w:r>
            <w:r w:rsidR="009D5776" w:rsidRPr="009D5776">
              <w:rPr>
                <w:color w:val="000000"/>
              </w:rPr>
              <w:t>（</w:t>
            </w:r>
            <w:r w:rsidR="009D5776" w:rsidRPr="009D5776">
              <w:rPr>
                <w:rFonts w:hint="eastAsia"/>
                <w:sz w:val="22"/>
                <w:szCs w:val="22"/>
                <w:lang w:eastAsia="zh-CN"/>
              </w:rPr>
              <w:t>巴西）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06886F" w14:textId="056DD416" w:rsidR="009D5776" w:rsidRPr="009D5776" w:rsidRDefault="003901B6" w:rsidP="009D5776">
            <w:pPr>
              <w:spacing w:before="40"/>
            </w:pPr>
            <w:r w:rsidRPr="0086028B">
              <w:rPr>
                <w:rStyle w:val="Hyperlink"/>
              </w:rPr>
              <w:t>dcarvalho@anatel.gov.br</w:t>
            </w:r>
          </w:p>
        </w:tc>
      </w:tr>
      <w:tr w:rsidR="009D5776" w:rsidRPr="000D62CF" w14:paraId="750C5350" w14:textId="77777777" w:rsidTr="009D5776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467F" w14:textId="6C602DD3" w:rsidR="009D5776" w:rsidRPr="009D5776" w:rsidRDefault="009D5776" w:rsidP="009D5776">
            <w:pPr>
              <w:spacing w:before="40"/>
              <w:jc w:val="center"/>
              <w:rPr>
                <w:rFonts w:eastAsia="Times New Roman"/>
                <w:b/>
                <w:bCs/>
                <w:sz w:val="22"/>
                <w:szCs w:val="22"/>
                <w:lang w:val="en-CA"/>
              </w:rPr>
            </w:pPr>
            <w:r w:rsidRPr="009D5776">
              <w:rPr>
                <w:b/>
                <w:bCs/>
                <w:sz w:val="22"/>
                <w:szCs w:val="22"/>
                <w:lang w:val="en-CA"/>
              </w:rPr>
              <w:t>IAP 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3B39" w14:textId="40CAD6B3" w:rsidR="009D5776" w:rsidRPr="009D5776" w:rsidRDefault="009D5776" w:rsidP="009D5776">
            <w:pPr>
              <w:spacing w:before="40"/>
              <w:rPr>
                <w:rFonts w:eastAsia="Times New Roman"/>
                <w:sz w:val="22"/>
                <w:szCs w:val="22"/>
                <w:lang w:val="en-CA"/>
              </w:rPr>
            </w:pPr>
            <w:r w:rsidRPr="009D5776">
              <w:rPr>
                <w:sz w:val="22"/>
                <w:szCs w:val="22"/>
                <w:lang w:val="en-CA"/>
              </w:rPr>
              <w:t xml:space="preserve">MOD </w:t>
            </w:r>
            <w:r w:rsidRPr="009D5776">
              <w:rPr>
                <w:sz w:val="22"/>
                <w:szCs w:val="22"/>
                <w:lang w:val="en-CA"/>
              </w:rPr>
              <w:t>第</w:t>
            </w:r>
            <w:r w:rsidRPr="009D5776">
              <w:rPr>
                <w:sz w:val="22"/>
                <w:szCs w:val="22"/>
                <w:lang w:val="en-CA"/>
              </w:rPr>
              <w:t>60</w:t>
            </w:r>
            <w:r w:rsidRPr="009D5776">
              <w:rPr>
                <w:rFonts w:hint="eastAsia"/>
                <w:sz w:val="22"/>
                <w:szCs w:val="22"/>
                <w:lang w:eastAsia="zh-CN"/>
              </w:rPr>
              <w:t>号决议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BF50" w14:textId="409B6792" w:rsidR="009D5776" w:rsidRPr="009D5776" w:rsidRDefault="009D5776" w:rsidP="009D5776">
            <w:pPr>
              <w:spacing w:before="40"/>
              <w:rPr>
                <w:rFonts w:eastAsia="Times New Roman"/>
                <w:sz w:val="22"/>
                <w:szCs w:val="22"/>
              </w:rPr>
            </w:pPr>
            <w:r w:rsidRPr="009D5776">
              <w:rPr>
                <w:sz w:val="22"/>
                <w:szCs w:val="22"/>
              </w:rPr>
              <w:t>Boose, Jason</w:t>
            </w:r>
            <w:r w:rsidRPr="009D5776">
              <w:rPr>
                <w:sz w:val="22"/>
                <w:szCs w:val="22"/>
              </w:rPr>
              <w:t>（加拿大</w:t>
            </w:r>
            <w:r w:rsidRPr="009D5776"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875673" w14:textId="24E11E03" w:rsidR="009D5776" w:rsidRPr="009D5776" w:rsidRDefault="00B854BB" w:rsidP="009D5776">
            <w:pPr>
              <w:spacing w:before="40"/>
            </w:pPr>
            <w:hyperlink r:id="rId35" w:history="1">
              <w:r w:rsidR="009D5776" w:rsidRPr="009D5776">
                <w:rPr>
                  <w:rStyle w:val="Hyperlink"/>
                  <w:sz w:val="22"/>
                  <w:szCs w:val="22"/>
                </w:rPr>
                <w:t>jason.boose@canada.ca</w:t>
              </w:r>
            </w:hyperlink>
          </w:p>
        </w:tc>
      </w:tr>
      <w:tr w:rsidR="009D5776" w:rsidRPr="000D62CF" w14:paraId="09C1F529" w14:textId="77777777" w:rsidTr="009D5776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B397" w14:textId="6B4927FD" w:rsidR="009D5776" w:rsidRPr="009D5776" w:rsidRDefault="009D5776" w:rsidP="009D5776">
            <w:pPr>
              <w:spacing w:before="40"/>
              <w:jc w:val="center"/>
              <w:rPr>
                <w:rFonts w:eastAsia="Times New Roman"/>
                <w:b/>
                <w:bCs/>
                <w:sz w:val="22"/>
                <w:szCs w:val="22"/>
                <w:lang w:val="en-CA"/>
              </w:rPr>
            </w:pPr>
            <w:r w:rsidRPr="009D5776">
              <w:rPr>
                <w:b/>
                <w:bCs/>
                <w:sz w:val="22"/>
                <w:szCs w:val="22"/>
                <w:lang w:val="en-CA"/>
              </w:rPr>
              <w:lastRenderedPageBreak/>
              <w:t>IAP 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A1EB" w14:textId="09DFC53A" w:rsidR="009D5776" w:rsidRPr="009D5776" w:rsidRDefault="009D5776" w:rsidP="009D5776">
            <w:pPr>
              <w:spacing w:before="40"/>
              <w:rPr>
                <w:rFonts w:eastAsia="Times New Roman"/>
                <w:sz w:val="22"/>
                <w:szCs w:val="22"/>
                <w:lang w:val="en-CA" w:eastAsia="zh-CN"/>
              </w:rPr>
            </w:pPr>
            <w:r w:rsidRPr="009D5776">
              <w:rPr>
                <w:rFonts w:hint="eastAsia"/>
                <w:sz w:val="22"/>
                <w:szCs w:val="22"/>
                <w:lang w:val="en-CA" w:eastAsia="zh-CN"/>
              </w:rPr>
              <w:t>在国际电联电信标准化部门的活动中同等采用现场和虚拟</w:t>
            </w:r>
            <w:r w:rsidR="007C2733">
              <w:rPr>
                <w:sz w:val="22"/>
                <w:szCs w:val="22"/>
                <w:lang w:val="en-CA" w:eastAsia="zh-CN"/>
              </w:rPr>
              <w:br/>
            </w:r>
            <w:r w:rsidRPr="009D5776">
              <w:rPr>
                <w:rFonts w:hint="eastAsia"/>
                <w:sz w:val="22"/>
                <w:szCs w:val="22"/>
                <w:lang w:val="en-CA" w:eastAsia="zh-CN"/>
              </w:rPr>
              <w:t>方式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63CE" w14:textId="5E50DBB4" w:rsidR="009D5776" w:rsidRPr="009D5776" w:rsidRDefault="009D5776" w:rsidP="009D5776">
            <w:pPr>
              <w:spacing w:before="40"/>
              <w:rPr>
                <w:rFonts w:eastAsia="Times New Roman"/>
                <w:sz w:val="22"/>
                <w:szCs w:val="22"/>
              </w:rPr>
            </w:pPr>
            <w:r w:rsidRPr="009D5776">
              <w:rPr>
                <w:sz w:val="22"/>
                <w:szCs w:val="22"/>
              </w:rPr>
              <w:t>Hernandez, Fernando</w:t>
            </w:r>
            <w:r w:rsidRPr="009D5776">
              <w:rPr>
                <w:sz w:val="22"/>
                <w:szCs w:val="22"/>
              </w:rPr>
              <w:t>（</w:t>
            </w:r>
            <w:r w:rsidRPr="009D5776">
              <w:rPr>
                <w:rFonts w:hint="eastAsia"/>
                <w:sz w:val="22"/>
                <w:szCs w:val="22"/>
                <w:lang w:eastAsia="zh-CN"/>
              </w:rPr>
              <w:t>乌拉圭）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35887C" w14:textId="5F096CB8" w:rsidR="009D5776" w:rsidRPr="009D5776" w:rsidRDefault="00B854BB" w:rsidP="009D5776">
            <w:pPr>
              <w:spacing w:before="40"/>
            </w:pPr>
            <w:hyperlink r:id="rId36" w:history="1">
              <w:r w:rsidR="009D5776" w:rsidRPr="009D5776">
                <w:rPr>
                  <w:rStyle w:val="Hyperlink"/>
                  <w:sz w:val="22"/>
                  <w:szCs w:val="22"/>
                </w:rPr>
                <w:t>fhernandez@ursec.gub.uy</w:t>
              </w:r>
            </w:hyperlink>
          </w:p>
        </w:tc>
      </w:tr>
      <w:tr w:rsidR="009D5776" w:rsidRPr="000D62CF" w14:paraId="4FE4466D" w14:textId="77777777" w:rsidTr="00572D97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8E2D7D" w14:textId="079CB101" w:rsidR="009D5776" w:rsidRPr="009D5776" w:rsidRDefault="009D5776" w:rsidP="009D5776">
            <w:pPr>
              <w:spacing w:before="40"/>
              <w:jc w:val="center"/>
              <w:rPr>
                <w:rFonts w:eastAsia="Times New Roman"/>
                <w:b/>
                <w:bCs/>
                <w:sz w:val="22"/>
                <w:szCs w:val="22"/>
                <w:lang w:val="en-CA"/>
              </w:rPr>
            </w:pPr>
            <w:r w:rsidRPr="009D5776">
              <w:rPr>
                <w:b/>
                <w:bCs/>
                <w:sz w:val="22"/>
                <w:szCs w:val="22"/>
                <w:lang w:val="en-CA"/>
              </w:rPr>
              <w:t>IAP 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740927" w14:textId="213F24E5" w:rsidR="009D5776" w:rsidRPr="009D5776" w:rsidRDefault="009D5776" w:rsidP="009D5776">
            <w:pPr>
              <w:spacing w:before="40"/>
              <w:rPr>
                <w:rFonts w:eastAsia="Times New Roman"/>
                <w:sz w:val="22"/>
                <w:szCs w:val="22"/>
                <w:lang w:val="en-CA"/>
              </w:rPr>
            </w:pPr>
            <w:r w:rsidRPr="009D5776">
              <w:rPr>
                <w:sz w:val="22"/>
                <w:szCs w:val="22"/>
                <w:lang w:val="en-CA"/>
              </w:rPr>
              <w:t xml:space="preserve">MOD </w:t>
            </w:r>
            <w:r w:rsidRPr="009D5776">
              <w:rPr>
                <w:sz w:val="22"/>
                <w:szCs w:val="22"/>
                <w:lang w:val="en-CA"/>
              </w:rPr>
              <w:t>第</w:t>
            </w:r>
            <w:r w:rsidRPr="009D5776">
              <w:rPr>
                <w:sz w:val="22"/>
                <w:szCs w:val="22"/>
                <w:lang w:val="en-CA"/>
              </w:rPr>
              <w:t>29</w:t>
            </w:r>
            <w:r w:rsidRPr="009D5776">
              <w:rPr>
                <w:rFonts w:hint="eastAsia"/>
                <w:sz w:val="22"/>
                <w:szCs w:val="22"/>
                <w:lang w:eastAsia="zh-CN"/>
              </w:rPr>
              <w:t>号决议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8FD0A5" w14:textId="0E771B25" w:rsidR="009D5776" w:rsidRPr="009D5776" w:rsidRDefault="009D5776" w:rsidP="009D5776">
            <w:pPr>
              <w:spacing w:before="40"/>
              <w:rPr>
                <w:rFonts w:eastAsia="Times New Roman"/>
                <w:sz w:val="22"/>
                <w:szCs w:val="22"/>
              </w:rPr>
            </w:pPr>
            <w:r w:rsidRPr="009D5776">
              <w:rPr>
                <w:sz w:val="22"/>
                <w:szCs w:val="22"/>
              </w:rPr>
              <w:t>Boose, Jason</w:t>
            </w:r>
            <w:r w:rsidRPr="009D5776">
              <w:rPr>
                <w:sz w:val="22"/>
                <w:szCs w:val="22"/>
              </w:rPr>
              <w:t>（加拿大</w:t>
            </w:r>
            <w:r w:rsidRPr="009D5776"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41B9F" w14:textId="0A590587" w:rsidR="009D5776" w:rsidRPr="009D5776" w:rsidRDefault="00B854BB" w:rsidP="009D5776">
            <w:pPr>
              <w:spacing w:before="40"/>
            </w:pPr>
            <w:hyperlink r:id="rId37" w:history="1">
              <w:r w:rsidR="009D5776" w:rsidRPr="009D5776">
                <w:rPr>
                  <w:rStyle w:val="Hyperlink"/>
                  <w:sz w:val="22"/>
                  <w:szCs w:val="22"/>
                </w:rPr>
                <w:t>jason.boose@canada.ca</w:t>
              </w:r>
            </w:hyperlink>
          </w:p>
        </w:tc>
      </w:tr>
    </w:tbl>
    <w:p w14:paraId="3F83C8CC" w14:textId="77777777" w:rsidR="00B82CFE" w:rsidRDefault="00B82CFE" w:rsidP="00411C49">
      <w:pPr>
        <w:pStyle w:val="Reasons"/>
      </w:pPr>
    </w:p>
    <w:p w14:paraId="3DBB1047" w14:textId="77777777" w:rsidR="00B82CFE" w:rsidRDefault="00B82CFE">
      <w:pPr>
        <w:jc w:val="center"/>
      </w:pPr>
      <w:r>
        <w:t>______________</w:t>
      </w:r>
    </w:p>
    <w:p w14:paraId="60A62D1B" w14:textId="61A31DA0" w:rsidR="005C7B12" w:rsidRPr="00B82CFE" w:rsidRDefault="005C7B12" w:rsidP="00B82CFE"/>
    <w:sectPr w:rsidR="005C7B12" w:rsidRPr="00B82CFE" w:rsidSect="000D62CF">
      <w:headerReference w:type="default" r:id="rId38"/>
      <w:footerReference w:type="default" r:id="rId39"/>
      <w:pgSz w:w="11907" w:h="16834"/>
      <w:pgMar w:top="1134" w:right="1134" w:bottom="1134" w:left="1134" w:header="425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0571F" w14:textId="77777777" w:rsidR="00E542B4" w:rsidRDefault="00E542B4">
      <w:r>
        <w:separator/>
      </w:r>
    </w:p>
  </w:endnote>
  <w:endnote w:type="continuationSeparator" w:id="0">
    <w:p w14:paraId="01EAC9A8" w14:textId="77777777" w:rsidR="00E542B4" w:rsidRDefault="00E5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9200E" w14:textId="4B72AF9B" w:rsidR="000D62CF" w:rsidRPr="00B82CFE" w:rsidRDefault="00B82CFE" w:rsidP="00B82CFE">
    <w:pPr>
      <w:pStyle w:val="Footer"/>
      <w:rPr>
        <w:lang w:val="fr-CH"/>
      </w:rPr>
    </w:pPr>
    <w:r>
      <w:fldChar w:fldCharType="begin"/>
    </w:r>
    <w:r w:rsidRPr="000D62CF">
      <w:rPr>
        <w:lang w:val="fr-CH"/>
      </w:rPr>
      <w:instrText xml:space="preserve"> FILENAME \p  \* MERGEFORMAT </w:instrText>
    </w:r>
    <w:r>
      <w:fldChar w:fldCharType="separate"/>
    </w:r>
    <w:r w:rsidR="0067567C">
      <w:rPr>
        <w:lang w:val="fr-CH"/>
      </w:rPr>
      <w:t>P:\CHI\ITU-T\CONF-T\WTSA20\000\039REV2C.docx</w:t>
    </w:r>
    <w:r>
      <w:fldChar w:fldCharType="end"/>
    </w:r>
    <w:r w:rsidRPr="000D62CF">
      <w:rPr>
        <w:lang w:val="fr-CH"/>
      </w:rPr>
      <w:t xml:space="preserve"> (</w:t>
    </w:r>
    <w:r w:rsidR="0067567C">
      <w:rPr>
        <w:lang w:val="fr-CH"/>
      </w:rPr>
      <w:t>502266</w:t>
    </w:r>
    <w:r w:rsidRPr="000D62CF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CBFE1" w14:textId="77777777" w:rsidR="00E542B4" w:rsidRDefault="00E542B4">
      <w:r>
        <w:t>____________________</w:t>
      </w:r>
    </w:p>
  </w:footnote>
  <w:footnote w:type="continuationSeparator" w:id="0">
    <w:p w14:paraId="038494E7" w14:textId="77777777" w:rsidR="00E542B4" w:rsidRDefault="00E5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A6B0" w14:textId="2528D7D8" w:rsidR="000D62CF" w:rsidRDefault="000D62CF" w:rsidP="000D62CF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13E89">
      <w:rPr>
        <w:rStyle w:val="PageNumber"/>
        <w:noProof/>
      </w:rPr>
      <w:t>2</w:t>
    </w:r>
    <w:r>
      <w:rPr>
        <w:rStyle w:val="PageNumber"/>
      </w:rPr>
      <w:fldChar w:fldCharType="end"/>
    </w:r>
  </w:p>
  <w:p w14:paraId="7F0CE1E4" w14:textId="0C5604D5" w:rsidR="000D62CF" w:rsidRPr="000D62CF" w:rsidRDefault="000D62CF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B854BB">
      <w:rPr>
        <w:rFonts w:hint="eastAsia"/>
        <w:noProof/>
        <w:lang w:val="en-US"/>
      </w:rPr>
      <w:t>文件</w:t>
    </w:r>
    <w:r w:rsidR="00B854BB">
      <w:rPr>
        <w:rFonts w:hint="eastAsia"/>
        <w:noProof/>
        <w:lang w:val="en-US"/>
      </w:rPr>
      <w:t>39 (Rev.2)-C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CA" w:vendorID="64" w:dllVersion="0" w:nlCheck="1" w:checkStyle="0"/>
  <w:activeWritingStyle w:appName="MSWord" w:lang="es-MX" w:vendorID="64" w:dllVersion="0" w:nlCheck="1" w:checkStyle="0"/>
  <w:activeWritingStyle w:appName="MSWord" w:lang="zh-CN" w:vendorID="64" w:dllVersion="5" w:nlCheck="1" w:checkStyle="1"/>
  <w:activeWritingStyle w:appName="MSWord" w:lang="fr-CH" w:vendorID="64" w:dllVersion="6" w:nlCheck="1" w:checkStyle="0"/>
  <w:activeWritingStyle w:appName="MSWord" w:lang="es-MX" w:vendorID="64" w:dllVersion="6" w:nlCheck="1" w:checkStyle="0"/>
  <w:activeWritingStyle w:appName="MSWord" w:lang="en-CA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60"/>
    <w:rsid w:val="0001097C"/>
    <w:rsid w:val="00012BAF"/>
    <w:rsid w:val="000174B1"/>
    <w:rsid w:val="00026419"/>
    <w:rsid w:val="000264C2"/>
    <w:rsid w:val="000273B7"/>
    <w:rsid w:val="00031E6B"/>
    <w:rsid w:val="00037C90"/>
    <w:rsid w:val="00055EE6"/>
    <w:rsid w:val="00081F9B"/>
    <w:rsid w:val="00083A44"/>
    <w:rsid w:val="000A3B30"/>
    <w:rsid w:val="000C09BA"/>
    <w:rsid w:val="000C1F1E"/>
    <w:rsid w:val="000C6AA7"/>
    <w:rsid w:val="000D62CF"/>
    <w:rsid w:val="000E26F6"/>
    <w:rsid w:val="000F1047"/>
    <w:rsid w:val="000F4931"/>
    <w:rsid w:val="00123B64"/>
    <w:rsid w:val="00131CF6"/>
    <w:rsid w:val="001358A8"/>
    <w:rsid w:val="00157B96"/>
    <w:rsid w:val="00166859"/>
    <w:rsid w:val="001765EC"/>
    <w:rsid w:val="001853E8"/>
    <w:rsid w:val="001904F7"/>
    <w:rsid w:val="001B6360"/>
    <w:rsid w:val="001E0316"/>
    <w:rsid w:val="001E2EC9"/>
    <w:rsid w:val="001F4EA6"/>
    <w:rsid w:val="00210A2C"/>
    <w:rsid w:val="00214959"/>
    <w:rsid w:val="002236A0"/>
    <w:rsid w:val="00231452"/>
    <w:rsid w:val="00231D32"/>
    <w:rsid w:val="002426F1"/>
    <w:rsid w:val="00246C4C"/>
    <w:rsid w:val="00250D5C"/>
    <w:rsid w:val="0028063B"/>
    <w:rsid w:val="002A4C9C"/>
    <w:rsid w:val="002B509B"/>
    <w:rsid w:val="002D162B"/>
    <w:rsid w:val="002D625E"/>
    <w:rsid w:val="002D64FD"/>
    <w:rsid w:val="002E2A59"/>
    <w:rsid w:val="002E414D"/>
    <w:rsid w:val="002F5D57"/>
    <w:rsid w:val="00302CC1"/>
    <w:rsid w:val="00305254"/>
    <w:rsid w:val="0030785C"/>
    <w:rsid w:val="00313E89"/>
    <w:rsid w:val="003169D2"/>
    <w:rsid w:val="003468CA"/>
    <w:rsid w:val="003556C0"/>
    <w:rsid w:val="003705C2"/>
    <w:rsid w:val="00372FC2"/>
    <w:rsid w:val="003901B6"/>
    <w:rsid w:val="003A69EA"/>
    <w:rsid w:val="003B4BEF"/>
    <w:rsid w:val="003C6B45"/>
    <w:rsid w:val="003E2FBA"/>
    <w:rsid w:val="003F0C01"/>
    <w:rsid w:val="003F375D"/>
    <w:rsid w:val="00400909"/>
    <w:rsid w:val="0041282E"/>
    <w:rsid w:val="004131FD"/>
    <w:rsid w:val="00437869"/>
    <w:rsid w:val="00465A34"/>
    <w:rsid w:val="00467B43"/>
    <w:rsid w:val="00483A0D"/>
    <w:rsid w:val="004913CE"/>
    <w:rsid w:val="004B2DBE"/>
    <w:rsid w:val="004C4554"/>
    <w:rsid w:val="004D04A4"/>
    <w:rsid w:val="004D2DEC"/>
    <w:rsid w:val="004F2BE6"/>
    <w:rsid w:val="00502B2E"/>
    <w:rsid w:val="00524E4B"/>
    <w:rsid w:val="00524FFB"/>
    <w:rsid w:val="00527E8A"/>
    <w:rsid w:val="00534930"/>
    <w:rsid w:val="00536193"/>
    <w:rsid w:val="00542E85"/>
    <w:rsid w:val="005579BD"/>
    <w:rsid w:val="00562479"/>
    <w:rsid w:val="00571F46"/>
    <w:rsid w:val="00572D97"/>
    <w:rsid w:val="00576849"/>
    <w:rsid w:val="005A0ACB"/>
    <w:rsid w:val="005B0731"/>
    <w:rsid w:val="005C7B12"/>
    <w:rsid w:val="005D2BC6"/>
    <w:rsid w:val="005E38DA"/>
    <w:rsid w:val="005E7FD8"/>
    <w:rsid w:val="006111B1"/>
    <w:rsid w:val="00611DCC"/>
    <w:rsid w:val="00614401"/>
    <w:rsid w:val="00622560"/>
    <w:rsid w:val="0063557A"/>
    <w:rsid w:val="00637760"/>
    <w:rsid w:val="00644391"/>
    <w:rsid w:val="00647712"/>
    <w:rsid w:val="00653544"/>
    <w:rsid w:val="00662E12"/>
    <w:rsid w:val="00663CF8"/>
    <w:rsid w:val="0067567C"/>
    <w:rsid w:val="00687E8D"/>
    <w:rsid w:val="00691142"/>
    <w:rsid w:val="006B6525"/>
    <w:rsid w:val="006B67CE"/>
    <w:rsid w:val="006C38ED"/>
    <w:rsid w:val="006E6182"/>
    <w:rsid w:val="006F3C60"/>
    <w:rsid w:val="006F409E"/>
    <w:rsid w:val="00707454"/>
    <w:rsid w:val="007308B8"/>
    <w:rsid w:val="00736415"/>
    <w:rsid w:val="00754612"/>
    <w:rsid w:val="00770D2A"/>
    <w:rsid w:val="00775B71"/>
    <w:rsid w:val="007864F6"/>
    <w:rsid w:val="007A1828"/>
    <w:rsid w:val="007A3B98"/>
    <w:rsid w:val="007A55AF"/>
    <w:rsid w:val="007B7C4B"/>
    <w:rsid w:val="007C2733"/>
    <w:rsid w:val="007C75FE"/>
    <w:rsid w:val="007F0FC5"/>
    <w:rsid w:val="007F1339"/>
    <w:rsid w:val="007F5C36"/>
    <w:rsid w:val="008047DB"/>
    <w:rsid w:val="00811045"/>
    <w:rsid w:val="008129A9"/>
    <w:rsid w:val="00820712"/>
    <w:rsid w:val="008221A4"/>
    <w:rsid w:val="00823335"/>
    <w:rsid w:val="0082361D"/>
    <w:rsid w:val="00824BD6"/>
    <w:rsid w:val="0083672D"/>
    <w:rsid w:val="00844734"/>
    <w:rsid w:val="00857FA1"/>
    <w:rsid w:val="00865DFB"/>
    <w:rsid w:val="008A7416"/>
    <w:rsid w:val="008B6852"/>
    <w:rsid w:val="008C1706"/>
    <w:rsid w:val="008C26FF"/>
    <w:rsid w:val="008D1D14"/>
    <w:rsid w:val="008E1785"/>
    <w:rsid w:val="008E7127"/>
    <w:rsid w:val="008E7C8E"/>
    <w:rsid w:val="00910E1A"/>
    <w:rsid w:val="00912959"/>
    <w:rsid w:val="0092075B"/>
    <w:rsid w:val="009657F9"/>
    <w:rsid w:val="009759FE"/>
    <w:rsid w:val="00982416"/>
    <w:rsid w:val="0099525B"/>
    <w:rsid w:val="009C72B7"/>
    <w:rsid w:val="009D164C"/>
    <w:rsid w:val="009D5776"/>
    <w:rsid w:val="009E4D0B"/>
    <w:rsid w:val="009F5DB0"/>
    <w:rsid w:val="00A0052C"/>
    <w:rsid w:val="00A06370"/>
    <w:rsid w:val="00A16B3A"/>
    <w:rsid w:val="00A17BD2"/>
    <w:rsid w:val="00A31B14"/>
    <w:rsid w:val="00A323DC"/>
    <w:rsid w:val="00A5580F"/>
    <w:rsid w:val="00A815BE"/>
    <w:rsid w:val="00AA5DA1"/>
    <w:rsid w:val="00AB091A"/>
    <w:rsid w:val="00AB7F81"/>
    <w:rsid w:val="00AE369F"/>
    <w:rsid w:val="00B026CB"/>
    <w:rsid w:val="00B12380"/>
    <w:rsid w:val="00B637AD"/>
    <w:rsid w:val="00B82CFE"/>
    <w:rsid w:val="00B851D4"/>
    <w:rsid w:val="00B854BB"/>
    <w:rsid w:val="00B868FC"/>
    <w:rsid w:val="00B95072"/>
    <w:rsid w:val="00BB26CD"/>
    <w:rsid w:val="00BC7211"/>
    <w:rsid w:val="00BD407E"/>
    <w:rsid w:val="00BD7C7C"/>
    <w:rsid w:val="00BE4F5A"/>
    <w:rsid w:val="00C045C0"/>
    <w:rsid w:val="00C06B77"/>
    <w:rsid w:val="00C07239"/>
    <w:rsid w:val="00C244A8"/>
    <w:rsid w:val="00C31EFF"/>
    <w:rsid w:val="00C32159"/>
    <w:rsid w:val="00C364B1"/>
    <w:rsid w:val="00C47D87"/>
    <w:rsid w:val="00C627F9"/>
    <w:rsid w:val="00C644C6"/>
    <w:rsid w:val="00C6584D"/>
    <w:rsid w:val="00C67B8F"/>
    <w:rsid w:val="00C8134D"/>
    <w:rsid w:val="00C929E0"/>
    <w:rsid w:val="00CA54B5"/>
    <w:rsid w:val="00CB4E5A"/>
    <w:rsid w:val="00CC6615"/>
    <w:rsid w:val="00CC7110"/>
    <w:rsid w:val="00CC73D7"/>
    <w:rsid w:val="00CD6DF6"/>
    <w:rsid w:val="00CF0AD7"/>
    <w:rsid w:val="00CF0BE1"/>
    <w:rsid w:val="00CF25B1"/>
    <w:rsid w:val="00CF5665"/>
    <w:rsid w:val="00CF7C42"/>
    <w:rsid w:val="00D061C5"/>
    <w:rsid w:val="00D14AB0"/>
    <w:rsid w:val="00D168E6"/>
    <w:rsid w:val="00D210C6"/>
    <w:rsid w:val="00D35CBC"/>
    <w:rsid w:val="00D52A14"/>
    <w:rsid w:val="00D6429A"/>
    <w:rsid w:val="00D74599"/>
    <w:rsid w:val="00D90575"/>
    <w:rsid w:val="00D97466"/>
    <w:rsid w:val="00DA0469"/>
    <w:rsid w:val="00DC4ABC"/>
    <w:rsid w:val="00DD13B7"/>
    <w:rsid w:val="00DD2455"/>
    <w:rsid w:val="00DF39C6"/>
    <w:rsid w:val="00DF3B0C"/>
    <w:rsid w:val="00E148F2"/>
    <w:rsid w:val="00E14984"/>
    <w:rsid w:val="00E22A25"/>
    <w:rsid w:val="00E2414B"/>
    <w:rsid w:val="00E249E0"/>
    <w:rsid w:val="00E26E5C"/>
    <w:rsid w:val="00E4252D"/>
    <w:rsid w:val="00E542B4"/>
    <w:rsid w:val="00E560F1"/>
    <w:rsid w:val="00E56380"/>
    <w:rsid w:val="00E76B67"/>
    <w:rsid w:val="00E9167E"/>
    <w:rsid w:val="00E92319"/>
    <w:rsid w:val="00F469EB"/>
    <w:rsid w:val="00F46F65"/>
    <w:rsid w:val="00F532F9"/>
    <w:rsid w:val="00F56B61"/>
    <w:rsid w:val="00F65C1D"/>
    <w:rsid w:val="00F66B87"/>
    <w:rsid w:val="00F7417E"/>
    <w:rsid w:val="00F837F4"/>
    <w:rsid w:val="00F94A9C"/>
    <w:rsid w:val="00FC10ED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9B5215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uiPriority w:val="99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  <w:style w:type="table" w:styleId="TableGrid">
    <w:name w:val="Table Grid"/>
    <w:basedOn w:val="TableNormal"/>
    <w:rsid w:val="000F1047"/>
    <w:rPr>
      <w:rFonts w:ascii="Times" w:eastAsia="Times New Roman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1E2E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lman.ho@canada.ca" TargetMode="External"/><Relationship Id="rId18" Type="http://schemas.openxmlformats.org/officeDocument/2006/relationships/hyperlink" Target="mailto:colman.ho@canada.ca" TargetMode="External"/><Relationship Id="rId26" Type="http://schemas.openxmlformats.org/officeDocument/2006/relationships/hyperlink" Target="mailto:oscar.avellaneda@canada.ca" TargetMode="External"/><Relationship Id="rId39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hyperlink" Target="mailto:oscar.avellaneda@canada.ca" TargetMode="External"/><Relationship Id="rId34" Type="http://schemas.openxmlformats.org/officeDocument/2006/relationships/hyperlink" Target="mailto:oscar.avellaneda@canada.ca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oscar.avellaneda@canada.ca" TargetMode="External"/><Relationship Id="rId17" Type="http://schemas.openxmlformats.org/officeDocument/2006/relationships/hyperlink" Target="mailto:colman.ho@canada.ca" TargetMode="External"/><Relationship Id="rId25" Type="http://schemas.openxmlformats.org/officeDocument/2006/relationships/hyperlink" Target="mailto:dcarvalho@anatel.gov.br" TargetMode="External"/><Relationship Id="rId33" Type="http://schemas.openxmlformats.org/officeDocument/2006/relationships/hyperlink" Target="mailto:dcarvalho@anatel.gov.br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NajarianPB@state.gov" TargetMode="External"/><Relationship Id="rId20" Type="http://schemas.openxmlformats.org/officeDocument/2006/relationships/hyperlink" Target="mailto:OKeefeKE@state.gov" TargetMode="External"/><Relationship Id="rId29" Type="http://schemas.openxmlformats.org/officeDocument/2006/relationships/hyperlink" Target="mailto:glenn.parsons@ericsson.co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jarianPB@state.gov" TargetMode="External"/><Relationship Id="rId24" Type="http://schemas.openxmlformats.org/officeDocument/2006/relationships/hyperlink" Target="mailto:glenn.parsons@ericsson.com" TargetMode="External"/><Relationship Id="rId32" Type="http://schemas.openxmlformats.org/officeDocument/2006/relationships/hyperlink" Target="mailto:colman.ho@canada.ca" TargetMode="External"/><Relationship Id="rId37" Type="http://schemas.openxmlformats.org/officeDocument/2006/relationships/hyperlink" Target="mailto:jason.boose@canada.ca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colman.ho@canada.ca" TargetMode="External"/><Relationship Id="rId23" Type="http://schemas.openxmlformats.org/officeDocument/2006/relationships/hyperlink" Target="mailto:jason.boose@canada.ca" TargetMode="External"/><Relationship Id="rId28" Type="http://schemas.openxmlformats.org/officeDocument/2006/relationships/hyperlink" Target="mailto:oscar.avellaneda@canada.ca" TargetMode="External"/><Relationship Id="rId36" Type="http://schemas.openxmlformats.org/officeDocument/2006/relationships/hyperlink" Target="mailto:fhernandez@ursec.gub.uy" TargetMode="External"/><Relationship Id="rId10" Type="http://schemas.openxmlformats.org/officeDocument/2006/relationships/hyperlink" Target="mailto:oscar.avellaneda@canada.ca" TargetMode="External"/><Relationship Id="rId19" Type="http://schemas.openxmlformats.org/officeDocument/2006/relationships/hyperlink" Target="mailto:jason.boose@canada.ca" TargetMode="External"/><Relationship Id="rId31" Type="http://schemas.openxmlformats.org/officeDocument/2006/relationships/hyperlink" Target="mailto:oscar.avellaneda@canada.ca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colman.ho@canada.ca" TargetMode="External"/><Relationship Id="rId22" Type="http://schemas.openxmlformats.org/officeDocument/2006/relationships/hyperlink" Target="mailto:ena.dekanic@fcc.gov" TargetMode="External"/><Relationship Id="rId27" Type="http://schemas.openxmlformats.org/officeDocument/2006/relationships/hyperlink" Target="mailto:ena.dekanic@fcc.gov" TargetMode="External"/><Relationship Id="rId30" Type="http://schemas.openxmlformats.org/officeDocument/2006/relationships/hyperlink" Target="mailto:nilo@anatel.gov.br" TargetMode="External"/><Relationship Id="rId35" Type="http://schemas.openxmlformats.org/officeDocument/2006/relationships/hyperlink" Target="mailto:jason.boose@canad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8426c03-f970-48d3-aee9-5fdbdc645d68" targetNamespace="http://schemas.microsoft.com/office/2006/metadata/properties" ma:root="true" ma:fieldsID="d41af5c836d734370eb92e7ee5f83852" ns2:_="" ns3:_="">
    <xsd:import namespace="996b2e75-67fd-4955-a3b0-5ab9934cb50b"/>
    <xsd:import namespace="68426c03-f970-48d3-aee9-5fdbdc645d6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26c03-f970-48d3-aee9-5fdbdc645d6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8426c03-f970-48d3-aee9-5fdbdc645d68">DPM</DPM_x0020_Author>
    <DPM_x0020_File_x0020_name xmlns="68426c03-f970-48d3-aee9-5fdbdc645d68">T17-WTSA.20-C-0037!!MSW-C</DPM_x0020_File_x0020_name>
    <DPM_x0020_Version xmlns="68426c03-f970-48d3-aee9-5fdbdc645d68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8426c03-f970-48d3-aee9-5fdbdc645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68426c03-f970-48d3-aee9-5fdbdc645d68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958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T17-WTSA.20-C-0037!!MSW-C</vt:lpstr>
    </vt:vector>
  </TitlesOfParts>
  <Manager>General Secretariat - Pool</Manager>
  <Company>International Telecommunication Union (ITU)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T17-WTSA.20-C-0037!!MSW-C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Li, Jianying</cp:lastModifiedBy>
  <cp:revision>13</cp:revision>
  <cp:lastPrinted>2016-06-07T13:24:00Z</cp:lastPrinted>
  <dcterms:created xsi:type="dcterms:W3CDTF">2022-03-02T15:46:00Z</dcterms:created>
  <dcterms:modified xsi:type="dcterms:W3CDTF">2022-03-02T16:19:00Z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