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3B42A67" w14:textId="77777777" w:rsidTr="003F020A">
        <w:trPr>
          <w:cantSplit/>
        </w:trPr>
        <w:tc>
          <w:tcPr>
            <w:tcW w:w="6663" w:type="dxa"/>
            <w:vAlign w:val="center"/>
          </w:tcPr>
          <w:p w14:paraId="4AE860BD" w14:textId="76A446A8"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5D27DE">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FD40442" w14:textId="77777777" w:rsidR="00246525" w:rsidRPr="00E0753B" w:rsidRDefault="00246525" w:rsidP="003F020A">
            <w:pPr>
              <w:spacing w:before="0"/>
            </w:pPr>
            <w:r>
              <w:rPr>
                <w:noProof/>
                <w:lang w:eastAsia="zh-CN"/>
              </w:rPr>
              <w:drawing>
                <wp:inline distT="0" distB="0" distL="0" distR="0" wp14:anchorId="7947E9A6" wp14:editId="56DB904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45D789D" w14:textId="77777777" w:rsidTr="003F020A">
        <w:trPr>
          <w:cantSplit/>
        </w:trPr>
        <w:tc>
          <w:tcPr>
            <w:tcW w:w="6663" w:type="dxa"/>
            <w:tcBorders>
              <w:bottom w:val="single" w:sz="12" w:space="0" w:color="auto"/>
            </w:tcBorders>
          </w:tcPr>
          <w:p w14:paraId="01CB5D6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1CB03CB" w14:textId="77777777" w:rsidR="00BC7D84" w:rsidRPr="003251EA" w:rsidRDefault="00BC7D84" w:rsidP="003F020A">
            <w:pPr>
              <w:spacing w:before="0"/>
              <w:rPr>
                <w:sz w:val="20"/>
              </w:rPr>
            </w:pPr>
          </w:p>
        </w:tc>
      </w:tr>
      <w:tr w:rsidR="00BC7D84" w:rsidRPr="003251EA" w14:paraId="13E562CD" w14:textId="77777777" w:rsidTr="003F020A">
        <w:trPr>
          <w:cantSplit/>
        </w:trPr>
        <w:tc>
          <w:tcPr>
            <w:tcW w:w="6663" w:type="dxa"/>
            <w:tcBorders>
              <w:top w:val="single" w:sz="12" w:space="0" w:color="auto"/>
            </w:tcBorders>
          </w:tcPr>
          <w:p w14:paraId="60E8DECC" w14:textId="77777777" w:rsidR="00BC7D84" w:rsidRPr="003251EA" w:rsidRDefault="00BC7D84" w:rsidP="003F020A">
            <w:pPr>
              <w:spacing w:before="0"/>
              <w:rPr>
                <w:sz w:val="20"/>
              </w:rPr>
            </w:pPr>
          </w:p>
        </w:tc>
        <w:tc>
          <w:tcPr>
            <w:tcW w:w="3148" w:type="dxa"/>
          </w:tcPr>
          <w:p w14:paraId="60B8280D" w14:textId="77777777" w:rsidR="00BC7D84" w:rsidRPr="003251EA" w:rsidRDefault="00BC7D84" w:rsidP="003F020A">
            <w:pPr>
              <w:spacing w:before="0"/>
              <w:rPr>
                <w:rFonts w:ascii="Verdana" w:hAnsi="Verdana"/>
                <w:b/>
                <w:bCs/>
                <w:sz w:val="20"/>
              </w:rPr>
            </w:pPr>
          </w:p>
        </w:tc>
      </w:tr>
      <w:tr w:rsidR="00BC7D84" w:rsidRPr="003251EA" w14:paraId="490BE8F0" w14:textId="77777777" w:rsidTr="003F020A">
        <w:trPr>
          <w:cantSplit/>
        </w:trPr>
        <w:tc>
          <w:tcPr>
            <w:tcW w:w="6663" w:type="dxa"/>
          </w:tcPr>
          <w:p w14:paraId="620C1169" w14:textId="77777777" w:rsidR="00BC7D84" w:rsidRPr="00420EDB" w:rsidRDefault="00AB416A" w:rsidP="003F020A">
            <w:pPr>
              <w:pStyle w:val="Committee"/>
            </w:pPr>
            <w:r>
              <w:t>PLENARY MEETING</w:t>
            </w:r>
          </w:p>
        </w:tc>
        <w:tc>
          <w:tcPr>
            <w:tcW w:w="3148" w:type="dxa"/>
          </w:tcPr>
          <w:p w14:paraId="0404D92B" w14:textId="77777777" w:rsidR="00BC7D84" w:rsidRPr="003251EA" w:rsidRDefault="00BC7D84" w:rsidP="003F020A">
            <w:pPr>
              <w:pStyle w:val="Docnumber"/>
              <w:ind w:left="-57"/>
            </w:pPr>
            <w:r>
              <w:t>Addendum 8 to</w:t>
            </w:r>
            <w:r>
              <w:br/>
              <w:t>Document 39</w:t>
            </w:r>
            <w:r w:rsidRPr="0056747D">
              <w:t>-</w:t>
            </w:r>
            <w:r w:rsidRPr="003251EA">
              <w:t>E</w:t>
            </w:r>
          </w:p>
        </w:tc>
      </w:tr>
      <w:tr w:rsidR="00BC7D84" w:rsidRPr="003251EA" w14:paraId="7A23E7A7" w14:textId="77777777" w:rsidTr="003F020A">
        <w:trPr>
          <w:cantSplit/>
        </w:trPr>
        <w:tc>
          <w:tcPr>
            <w:tcW w:w="6663" w:type="dxa"/>
          </w:tcPr>
          <w:p w14:paraId="68F4205E" w14:textId="77777777" w:rsidR="00BC7D84" w:rsidRPr="003251EA" w:rsidRDefault="00BC7D84" w:rsidP="003F020A">
            <w:pPr>
              <w:spacing w:before="0"/>
              <w:rPr>
                <w:sz w:val="20"/>
              </w:rPr>
            </w:pPr>
          </w:p>
        </w:tc>
        <w:tc>
          <w:tcPr>
            <w:tcW w:w="3148" w:type="dxa"/>
          </w:tcPr>
          <w:p w14:paraId="788AA68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38E92B14" w14:textId="77777777" w:rsidTr="003F020A">
        <w:trPr>
          <w:cantSplit/>
        </w:trPr>
        <w:tc>
          <w:tcPr>
            <w:tcW w:w="6663" w:type="dxa"/>
          </w:tcPr>
          <w:p w14:paraId="4E7AE4AF" w14:textId="77777777" w:rsidR="00BC7D84" w:rsidRPr="003251EA" w:rsidRDefault="00BC7D84" w:rsidP="003F020A">
            <w:pPr>
              <w:spacing w:before="0"/>
              <w:rPr>
                <w:sz w:val="20"/>
              </w:rPr>
            </w:pPr>
          </w:p>
        </w:tc>
        <w:tc>
          <w:tcPr>
            <w:tcW w:w="3148" w:type="dxa"/>
          </w:tcPr>
          <w:p w14:paraId="5BA3E08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21CBE04" w14:textId="77777777" w:rsidTr="003F020A">
        <w:trPr>
          <w:cantSplit/>
        </w:trPr>
        <w:tc>
          <w:tcPr>
            <w:tcW w:w="9811" w:type="dxa"/>
            <w:gridSpan w:val="2"/>
          </w:tcPr>
          <w:p w14:paraId="64267328" w14:textId="77777777" w:rsidR="00BC7D84" w:rsidRPr="003251EA" w:rsidRDefault="00BC7D84" w:rsidP="003F020A">
            <w:pPr>
              <w:pStyle w:val="TopHeader"/>
              <w:spacing w:before="0"/>
              <w:rPr>
                <w:sz w:val="20"/>
                <w:szCs w:val="20"/>
              </w:rPr>
            </w:pPr>
          </w:p>
        </w:tc>
      </w:tr>
      <w:tr w:rsidR="00BC7D84" w:rsidRPr="00426748" w14:paraId="4156FEBF" w14:textId="77777777" w:rsidTr="003F020A">
        <w:trPr>
          <w:cantSplit/>
        </w:trPr>
        <w:tc>
          <w:tcPr>
            <w:tcW w:w="9811" w:type="dxa"/>
            <w:gridSpan w:val="2"/>
          </w:tcPr>
          <w:p w14:paraId="13B27C4B"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2829BA2D" w14:textId="77777777" w:rsidTr="003F020A">
        <w:trPr>
          <w:cantSplit/>
        </w:trPr>
        <w:tc>
          <w:tcPr>
            <w:tcW w:w="9811" w:type="dxa"/>
            <w:gridSpan w:val="2"/>
          </w:tcPr>
          <w:p w14:paraId="4177B363" w14:textId="77777777" w:rsidR="00BC7D84" w:rsidRPr="00D643B3" w:rsidRDefault="00BC7D84" w:rsidP="003F020A">
            <w:pPr>
              <w:pStyle w:val="Title1"/>
              <w:rPr>
                <w:highlight w:val="yellow"/>
              </w:rPr>
            </w:pPr>
            <w:r>
              <w:t>Proposed supression of Resolution 90</w:t>
            </w:r>
          </w:p>
        </w:tc>
      </w:tr>
      <w:tr w:rsidR="00BC7D84" w:rsidRPr="00426748" w14:paraId="769DC7B1" w14:textId="77777777" w:rsidTr="003F020A">
        <w:trPr>
          <w:cantSplit/>
        </w:trPr>
        <w:tc>
          <w:tcPr>
            <w:tcW w:w="9811" w:type="dxa"/>
            <w:gridSpan w:val="2"/>
          </w:tcPr>
          <w:p w14:paraId="63D828B0" w14:textId="77777777" w:rsidR="00BC7D84" w:rsidRDefault="00BC7D84" w:rsidP="003F020A">
            <w:pPr>
              <w:pStyle w:val="Title2"/>
            </w:pPr>
          </w:p>
        </w:tc>
      </w:tr>
      <w:tr w:rsidR="00BC7D84" w:rsidRPr="00426748" w14:paraId="6DF54A8E" w14:textId="77777777" w:rsidTr="004F630A">
        <w:trPr>
          <w:cantSplit/>
          <w:trHeight w:hRule="exact" w:val="120"/>
        </w:trPr>
        <w:tc>
          <w:tcPr>
            <w:tcW w:w="9811" w:type="dxa"/>
            <w:gridSpan w:val="2"/>
          </w:tcPr>
          <w:p w14:paraId="1E02D6C0" w14:textId="77777777" w:rsidR="00BC7D84" w:rsidRDefault="00BC7D84" w:rsidP="003F020A">
            <w:pPr>
              <w:pStyle w:val="Agendaitem"/>
            </w:pPr>
          </w:p>
        </w:tc>
      </w:tr>
    </w:tbl>
    <w:p w14:paraId="763A1C60"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11AA81F" w14:textId="77777777" w:rsidTr="00777235">
        <w:trPr>
          <w:cantSplit/>
        </w:trPr>
        <w:tc>
          <w:tcPr>
            <w:tcW w:w="1912" w:type="dxa"/>
          </w:tcPr>
          <w:p w14:paraId="2E5F7335" w14:textId="77777777" w:rsidR="009E1967" w:rsidRPr="00426748" w:rsidRDefault="009E1967" w:rsidP="00D055D3">
            <w:r w:rsidRPr="008F7104">
              <w:rPr>
                <w:b/>
                <w:bCs/>
              </w:rPr>
              <w:t>Abstract:</w:t>
            </w:r>
          </w:p>
        </w:tc>
        <w:tc>
          <w:tcPr>
            <w:tcW w:w="7899" w:type="dxa"/>
          </w:tcPr>
          <w:p w14:paraId="1ED37420" w14:textId="77777777" w:rsidR="009E1967" w:rsidRPr="002957A7" w:rsidRDefault="00423FE7" w:rsidP="006714A3">
            <w:r w:rsidRPr="00423FE7">
              <w:t xml:space="preserve">Although </w:t>
            </w:r>
            <w:r>
              <w:t xml:space="preserve">WTSA </w:t>
            </w:r>
            <w:r w:rsidRPr="00423FE7">
              <w:t>Resolution 90 addresses open source within the ITU Telecommunication Standardization Sector, many study groups already successfully pursue open source engagement without the need for this Resolution.</w:t>
            </w:r>
            <w:r>
              <w:t xml:space="preserve"> </w:t>
            </w:r>
            <w:r w:rsidRPr="00423FE7">
              <w:t>As such, in order to promote streamlining, Resolution 90 can be suppressed.</w:t>
            </w:r>
          </w:p>
        </w:tc>
      </w:tr>
    </w:tbl>
    <w:p w14:paraId="66B08573" w14:textId="77777777" w:rsidR="00ED30BC" w:rsidRPr="00A41A0D" w:rsidRDefault="00ED30BC" w:rsidP="00A41A0D"/>
    <w:p w14:paraId="1CFC84F7" w14:textId="77777777" w:rsidR="00ED30BC" w:rsidRPr="00A41A0D" w:rsidRDefault="00ED30BC" w:rsidP="00A41A0D">
      <w:r w:rsidRPr="00A41A0D">
        <w:br w:type="page"/>
      </w:r>
    </w:p>
    <w:p w14:paraId="1E85B8B2" w14:textId="77777777" w:rsidR="009E1967" w:rsidRDefault="009E1967" w:rsidP="00A41A0D"/>
    <w:p w14:paraId="0B0B4AA7" w14:textId="77777777" w:rsidR="00E12904" w:rsidRDefault="00423FE7">
      <w:pPr>
        <w:pStyle w:val="Proposal"/>
      </w:pPr>
      <w:r>
        <w:t>SUP</w:t>
      </w:r>
      <w:r>
        <w:tab/>
        <w:t>IAP/39A8/1</w:t>
      </w:r>
    </w:p>
    <w:p w14:paraId="4B3B8ECE" w14:textId="77777777" w:rsidR="00C53AF4" w:rsidRPr="00D23311" w:rsidRDefault="00423FE7" w:rsidP="00C53AF4">
      <w:pPr>
        <w:pStyle w:val="ResNo"/>
      </w:pPr>
      <w:bookmarkStart w:id="0" w:name="_Toc475345317"/>
      <w:r w:rsidRPr="00D23311">
        <w:t xml:space="preserve">RESOLUTION </w:t>
      </w:r>
      <w:r w:rsidRPr="00D23311">
        <w:rPr>
          <w:rStyle w:val="href"/>
        </w:rPr>
        <w:t xml:space="preserve">90 </w:t>
      </w:r>
      <w:r w:rsidRPr="00D23311">
        <w:t>(Hammamet, 2016)</w:t>
      </w:r>
      <w:bookmarkEnd w:id="0"/>
    </w:p>
    <w:p w14:paraId="46E26022" w14:textId="77777777" w:rsidR="00C53AF4" w:rsidRPr="00D23311" w:rsidRDefault="00423FE7" w:rsidP="00C53AF4">
      <w:pPr>
        <w:pStyle w:val="Restitle"/>
      </w:pPr>
      <w:bookmarkStart w:id="1" w:name="_Toc475345318"/>
      <w:r w:rsidRPr="00D23311">
        <w:t>Open source in the ITU Telecommunication Standardization Sector</w:t>
      </w:r>
      <w:bookmarkEnd w:id="1"/>
    </w:p>
    <w:p w14:paraId="758ED662" w14:textId="77777777" w:rsidR="00C53AF4" w:rsidRPr="00D23311" w:rsidRDefault="00423FE7" w:rsidP="00C53AF4">
      <w:pPr>
        <w:pStyle w:val="Resref"/>
      </w:pPr>
      <w:r w:rsidRPr="00D23311">
        <w:t>(Hammamet, 2016)</w:t>
      </w:r>
    </w:p>
    <w:p w14:paraId="03C36C3C" w14:textId="77777777" w:rsidR="00C53AF4" w:rsidRPr="00D23311" w:rsidRDefault="00423FE7" w:rsidP="003810B0">
      <w:pPr>
        <w:pStyle w:val="Normalaftertitle0"/>
      </w:pPr>
      <w:r w:rsidRPr="00D23311">
        <w:t>The World Telecommunication Standardization Assembly (Hammamet, 2016),</w:t>
      </w:r>
    </w:p>
    <w:p w14:paraId="7B1BEC5F" w14:textId="77777777" w:rsidR="00E12904" w:rsidRDefault="00423FE7">
      <w:pPr>
        <w:pStyle w:val="Reasons"/>
      </w:pPr>
      <w:r>
        <w:rPr>
          <w:b/>
        </w:rPr>
        <w:t>Reasons:</w:t>
      </w:r>
      <w:r>
        <w:tab/>
      </w:r>
      <w:r w:rsidRPr="00423FE7">
        <w:t>Open source engagement is key to the rapid development and evolution of the standardization process.</w:t>
      </w:r>
      <w:r>
        <w:t xml:space="preserve"> </w:t>
      </w:r>
      <w:r w:rsidRPr="00423FE7">
        <w:t>Nevertheless, Resolution 90 (Hammamet, 2016) has proven unnecessary, given that many study groups already reap the benefits of open source for the development of ITU</w:t>
      </w:r>
      <w:r>
        <w:noBreakHyphen/>
      </w:r>
      <w:r w:rsidRPr="00423FE7">
        <w:t>T Recommendations.</w:t>
      </w:r>
      <w:r>
        <w:t xml:space="preserve"> </w:t>
      </w:r>
      <w:r w:rsidRPr="00423FE7">
        <w:t>For example, in ITU-T Study Group 15, Question 14/15 utilizes open source tooling and develops YANG models leveraging the IETF’s YANG Catalog and repository. There is cooperative engagement with IETF, ONF, MEF and IEEE 802.1 on the advancement of technologies that rely on open source tool operation and development.</w:t>
      </w:r>
    </w:p>
    <w:sectPr w:rsidR="00E12904">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8040" w14:textId="77777777" w:rsidR="00465457" w:rsidRDefault="00465457">
      <w:r>
        <w:separator/>
      </w:r>
    </w:p>
  </w:endnote>
  <w:endnote w:type="continuationSeparator" w:id="0">
    <w:p w14:paraId="7F0B444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05E" w14:textId="77777777" w:rsidR="00E45D05" w:rsidRDefault="00E45D05">
    <w:pPr>
      <w:framePr w:wrap="around" w:vAnchor="text" w:hAnchor="margin" w:xAlign="right" w:y="1"/>
    </w:pPr>
    <w:r>
      <w:fldChar w:fldCharType="begin"/>
    </w:r>
    <w:r>
      <w:instrText xml:space="preserve">PAGE  </w:instrText>
    </w:r>
    <w:r>
      <w:fldChar w:fldCharType="end"/>
    </w:r>
  </w:p>
  <w:p w14:paraId="40DE5C66"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D27DE">
      <w:rPr>
        <w:noProof/>
      </w:rPr>
      <w:t>28.07.21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8B5A" w14:textId="77777777" w:rsidR="00465457" w:rsidRDefault="00465457">
      <w:r>
        <w:rPr>
          <w:b/>
        </w:rPr>
        <w:t>_______________</w:t>
      </w:r>
    </w:p>
  </w:footnote>
  <w:footnote w:type="continuationSeparator" w:id="0">
    <w:p w14:paraId="741DEE3A"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32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5373AC2" w14:textId="6F1BDE9E" w:rsidR="00A066F1" w:rsidRPr="00C72D5C" w:rsidRDefault="00622829" w:rsidP="008E67E5">
    <w:pPr>
      <w:pStyle w:val="Header"/>
    </w:pPr>
    <w:r>
      <w:fldChar w:fldCharType="begin"/>
    </w:r>
    <w:r>
      <w:instrText xml:space="preserve"> styleref DocNumber</w:instrText>
    </w:r>
    <w:r>
      <w:fldChar w:fldCharType="separate"/>
    </w:r>
    <w:r w:rsidR="005D27DE">
      <w:rPr>
        <w:noProof/>
      </w:rPr>
      <w:t>Addendum 8 to</w:t>
    </w:r>
    <w:r w:rsidR="005D27DE">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2F3B"/>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23FE7"/>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D27DE"/>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1290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29FAF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717f44-da9e-4dd9-acbf-fe665c3abc5b" targetNamespace="http://schemas.microsoft.com/office/2006/metadata/properties" ma:root="true" ma:fieldsID="d41af5c836d734370eb92e7ee5f83852" ns2:_="" ns3:_="">
    <xsd:import namespace="996b2e75-67fd-4955-a3b0-5ab9934cb50b"/>
    <xsd:import namespace="65717f44-da9e-4dd9-acbf-fe665c3abc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717f44-da9e-4dd9-acbf-fe665c3abc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5717f44-da9e-4dd9-acbf-fe665c3abc5b">DPM</DPM_x0020_Author>
    <DPM_x0020_File_x0020_name xmlns="65717f44-da9e-4dd9-acbf-fe665c3abc5b">T17-WTSA.20-C-0039!A8!MSW-E</DPM_x0020_File_x0020_name>
    <DPM_x0020_Version xmlns="65717f44-da9e-4dd9-acbf-fe665c3abc5b">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717f44-da9e-4dd9-acbf-fe665c3a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17f44-da9e-4dd9-acbf-fe665c3a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T17-WTSA.20-C-0039!A8!MSW-E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2021-07-28T16:21:00Z</dcterms:created>
  <dcterms:modified xsi:type="dcterms:W3CDTF">2021-09-17T18:18:00Z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