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24AE9EED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253262E5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1908AD35" w14:textId="4FB3701D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7B17FE">
              <w:rPr>
                <w:rFonts w:ascii="SimSun" w:hAnsi="SimSun" w:cs="SimSun" w:hint="eastAsia"/>
                <w:b/>
                <w:bCs/>
                <w:smallCaps/>
                <w:sz w:val="20"/>
                <w:lang w:val="en-US"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7CE97EB3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4C15487" wp14:editId="37D4B40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6DDB8B0D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A13B45A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FABAC2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0F963DA8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A72651D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319DD8E3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24C0C86A" w14:textId="77777777" w:rsidTr="00E2414B">
        <w:trPr>
          <w:cantSplit/>
        </w:trPr>
        <w:tc>
          <w:tcPr>
            <w:tcW w:w="6614" w:type="dxa"/>
          </w:tcPr>
          <w:p w14:paraId="11C80A8F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14:paraId="4249D017" w14:textId="43F68A61" w:rsidR="000A3B30" w:rsidRPr="00622560" w:rsidRDefault="000A3B30" w:rsidP="00BD7C7C">
            <w:pPr>
              <w:pStyle w:val="DocNumber"/>
            </w:pPr>
            <w:proofErr w:type="spellStart"/>
            <w:r>
              <w:t>文件</w:t>
            </w:r>
            <w:proofErr w:type="spellEnd"/>
            <w:r w:rsidR="00C914C1">
              <w:t xml:space="preserve"> 39</w:t>
            </w:r>
            <w:r>
              <w:t>(Add.21)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287BE30C" w14:textId="77777777" w:rsidTr="00E2414B">
        <w:trPr>
          <w:cantSplit/>
        </w:trPr>
        <w:tc>
          <w:tcPr>
            <w:tcW w:w="6614" w:type="dxa"/>
          </w:tcPr>
          <w:p w14:paraId="12D55DFB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1E832700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2021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3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4625005A" w14:textId="77777777" w:rsidTr="00E2414B">
        <w:trPr>
          <w:cantSplit/>
        </w:trPr>
        <w:tc>
          <w:tcPr>
            <w:tcW w:w="6614" w:type="dxa"/>
          </w:tcPr>
          <w:p w14:paraId="33C2181B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382387FF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14:paraId="40B4753E" w14:textId="77777777" w:rsidTr="00E2414B">
        <w:trPr>
          <w:cantSplit/>
        </w:trPr>
        <w:tc>
          <w:tcPr>
            <w:tcW w:w="9811" w:type="dxa"/>
            <w:gridSpan w:val="2"/>
          </w:tcPr>
          <w:p w14:paraId="148B57D0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0F7D47BA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6602AB94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0A3B30" w14:paraId="1ED01F40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543560D1" w14:textId="77777777" w:rsidR="000A3B30" w:rsidRPr="00400909" w:rsidRDefault="00BA7E18" w:rsidP="00E2414B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关于废止第</w:t>
            </w:r>
            <w:r w:rsidR="000A3B30" w:rsidRPr="000273B7">
              <w:rPr>
                <w:lang w:eastAsia="zh-CN"/>
              </w:rPr>
              <w:t>45</w:t>
            </w:r>
            <w:r>
              <w:rPr>
                <w:rFonts w:hint="eastAsia"/>
                <w:lang w:eastAsia="zh-CN"/>
              </w:rPr>
              <w:t>号决议的提案</w:t>
            </w:r>
          </w:p>
        </w:tc>
      </w:tr>
      <w:tr w:rsidR="000A3B30" w14:paraId="3A9D0956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314B8E40" w14:textId="77777777"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14:paraId="72C481A6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357C0B26" w14:textId="77777777" w:rsidR="000A3B30" w:rsidRPr="000273B7" w:rsidRDefault="000A3B30" w:rsidP="00E2414B">
            <w:pPr>
              <w:pStyle w:val="Agendaitem"/>
              <w:rPr>
                <w:lang w:eastAsia="zh-CN"/>
              </w:rPr>
            </w:pPr>
          </w:p>
        </w:tc>
      </w:tr>
    </w:tbl>
    <w:p w14:paraId="77AEBD21" w14:textId="77777777"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8535"/>
      </w:tblGrid>
      <w:tr w:rsidR="003556C0" w:rsidRPr="00426748" w14:paraId="46DCA1C7" w14:textId="77777777" w:rsidTr="004913CE">
        <w:trPr>
          <w:cantSplit/>
        </w:trPr>
        <w:tc>
          <w:tcPr>
            <w:tcW w:w="1276" w:type="dxa"/>
          </w:tcPr>
          <w:p w14:paraId="059A96B3" w14:textId="77777777" w:rsidR="003556C0" w:rsidRPr="00426748" w:rsidRDefault="003556C0" w:rsidP="00193AD1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C67B8F"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35" w:type="dxa"/>
          </w:tcPr>
          <w:p w14:paraId="1694004F" w14:textId="77777777" w:rsidR="003556C0" w:rsidRPr="00BD7C7C" w:rsidRDefault="00BA7E18" w:rsidP="00231452">
            <w:pPr>
              <w:rPr>
                <w:highlight w:val="yellow"/>
                <w:lang w:eastAsia="zh-CN"/>
              </w:rPr>
            </w:pPr>
            <w:r w:rsidRPr="00BA7E18">
              <w:rPr>
                <w:rFonts w:hint="eastAsia"/>
                <w:lang w:eastAsia="zh-CN"/>
              </w:rPr>
              <w:t>为了</w:t>
            </w:r>
            <w:r>
              <w:rPr>
                <w:rFonts w:hint="eastAsia"/>
                <w:lang w:eastAsia="zh-CN"/>
              </w:rPr>
              <w:t>通过</w:t>
            </w:r>
            <w:r w:rsidRPr="00BA7E18">
              <w:rPr>
                <w:rFonts w:hint="eastAsia"/>
                <w:lang w:eastAsia="zh-CN"/>
              </w:rPr>
              <w:t>单一</w:t>
            </w:r>
            <w:r>
              <w:rPr>
                <w:rFonts w:hint="eastAsia"/>
                <w:lang w:eastAsia="zh-CN"/>
              </w:rPr>
              <w:t>一项</w:t>
            </w:r>
            <w:r w:rsidRPr="00BA7E18">
              <w:rPr>
                <w:rFonts w:hint="eastAsia"/>
                <w:lang w:eastAsia="zh-CN"/>
              </w:rPr>
              <w:t>决议集中协调</w:t>
            </w:r>
            <w:r w:rsidRPr="00571480">
              <w:rPr>
                <w:lang w:eastAsia="zh-CN"/>
              </w:rPr>
              <w:t>WTSA</w:t>
            </w:r>
            <w:r w:rsidRPr="00BA7E18">
              <w:rPr>
                <w:rFonts w:hint="eastAsia"/>
                <w:lang w:eastAsia="zh-CN"/>
              </w:rPr>
              <w:t>之间的标准化工作，</w:t>
            </w:r>
            <w:r w:rsidRPr="00571480">
              <w:rPr>
                <w:lang w:eastAsia="zh-CN"/>
              </w:rPr>
              <w:t>CITEL</w:t>
            </w:r>
            <w:r w:rsidRPr="00BA7E18">
              <w:rPr>
                <w:rFonts w:hint="eastAsia"/>
                <w:lang w:eastAsia="zh-CN"/>
              </w:rPr>
              <w:t>提议将</w:t>
            </w:r>
            <w:r w:rsidRPr="00BA7E18">
              <w:rPr>
                <w:rFonts w:hint="eastAsia"/>
                <w:lang w:eastAsia="zh-CN"/>
              </w:rPr>
              <w:t>WTSA</w:t>
            </w:r>
            <w:r w:rsidRPr="00BA7E18">
              <w:rPr>
                <w:rFonts w:hint="eastAsia"/>
                <w:lang w:eastAsia="zh-CN"/>
              </w:rPr>
              <w:t>第</w:t>
            </w:r>
            <w:r w:rsidRPr="00BA7E18">
              <w:rPr>
                <w:rFonts w:hint="eastAsia"/>
                <w:lang w:eastAsia="zh-CN"/>
              </w:rPr>
              <w:t>45</w:t>
            </w:r>
            <w:r w:rsidRPr="00BA7E18">
              <w:rPr>
                <w:rFonts w:hint="eastAsia"/>
                <w:lang w:eastAsia="zh-CN"/>
              </w:rPr>
              <w:t>号决议的执行部分纳入</w:t>
            </w:r>
            <w:r w:rsidRPr="00BA7E18">
              <w:rPr>
                <w:rFonts w:hint="eastAsia"/>
                <w:lang w:eastAsia="zh-CN"/>
              </w:rPr>
              <w:t>WTSA</w:t>
            </w:r>
            <w:r w:rsidRPr="00BA7E18">
              <w:rPr>
                <w:rFonts w:hint="eastAsia"/>
                <w:lang w:eastAsia="zh-CN"/>
              </w:rPr>
              <w:t>第</w:t>
            </w:r>
            <w:r w:rsidRPr="00BA7E18">
              <w:rPr>
                <w:rFonts w:hint="eastAsia"/>
                <w:lang w:eastAsia="zh-CN"/>
              </w:rPr>
              <w:t>22</w:t>
            </w:r>
            <w:r w:rsidRPr="00BA7E18">
              <w:rPr>
                <w:rFonts w:hint="eastAsia"/>
                <w:lang w:eastAsia="zh-CN"/>
              </w:rPr>
              <w:t>号决议，并</w:t>
            </w:r>
            <w:r>
              <w:rPr>
                <w:rFonts w:hint="eastAsia"/>
                <w:lang w:eastAsia="zh-CN"/>
              </w:rPr>
              <w:t>废止</w:t>
            </w:r>
            <w:r w:rsidRPr="00BA7E18">
              <w:rPr>
                <w:rFonts w:hint="eastAsia"/>
                <w:lang w:eastAsia="zh-CN"/>
              </w:rPr>
              <w:t>第</w:t>
            </w:r>
            <w:r w:rsidRPr="00BA7E18">
              <w:rPr>
                <w:rFonts w:hint="eastAsia"/>
                <w:lang w:eastAsia="zh-CN"/>
              </w:rPr>
              <w:t>45</w:t>
            </w:r>
            <w:r w:rsidRPr="00BA7E18">
              <w:rPr>
                <w:rFonts w:hint="eastAsia"/>
                <w:lang w:eastAsia="zh-CN"/>
              </w:rPr>
              <w:t>号决议</w:t>
            </w:r>
            <w:r w:rsidR="00495E20">
              <w:rPr>
                <w:rFonts w:hint="eastAsia"/>
                <w:lang w:eastAsia="zh-CN"/>
              </w:rPr>
              <w:t>。</w:t>
            </w:r>
          </w:p>
        </w:tc>
      </w:tr>
    </w:tbl>
    <w:p w14:paraId="19372949" w14:textId="77777777" w:rsidR="005C7B12" w:rsidRPr="00F7417E" w:rsidRDefault="005C7B12" w:rsidP="00F7417E">
      <w:pPr>
        <w:rPr>
          <w:lang w:eastAsia="zh-CN"/>
        </w:rPr>
      </w:pPr>
    </w:p>
    <w:p w14:paraId="74378EC3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720239BE" w14:textId="77777777" w:rsidR="002F04D4" w:rsidRDefault="004B4278">
      <w:pPr>
        <w:pStyle w:val="Proposal"/>
        <w:rPr>
          <w:lang w:eastAsia="zh-CN"/>
        </w:rPr>
      </w:pPr>
      <w:bookmarkStart w:id="1" w:name="_GoBack"/>
      <w:bookmarkEnd w:id="1"/>
      <w:r>
        <w:rPr>
          <w:lang w:eastAsia="zh-CN"/>
        </w:rPr>
        <w:lastRenderedPageBreak/>
        <w:t>SUP</w:t>
      </w:r>
      <w:r>
        <w:rPr>
          <w:lang w:eastAsia="zh-CN"/>
        </w:rPr>
        <w:tab/>
        <w:t>IAP/39A21/1</w:t>
      </w:r>
    </w:p>
    <w:p w14:paraId="5A6E2010" w14:textId="77777777" w:rsidR="009F6CC0" w:rsidRPr="00E04A5F" w:rsidRDefault="004B4278" w:rsidP="009F6CC0">
      <w:pPr>
        <w:pStyle w:val="ResNo"/>
        <w:rPr>
          <w:lang w:eastAsia="zh-CN"/>
        </w:rPr>
      </w:pPr>
      <w:bookmarkStart w:id="2" w:name="_Toc219521722"/>
      <w:bookmarkStart w:id="3" w:name="_Toc348252457"/>
      <w:bookmarkStart w:id="4" w:name="_Toc477941725"/>
      <w:bookmarkStart w:id="5" w:name="_Toc478043552"/>
      <w:bookmarkStart w:id="6" w:name="_Toc478044979"/>
      <w:r w:rsidRPr="0038451B">
        <w:rPr>
          <w:rStyle w:val="href"/>
          <w:rFonts w:hint="eastAsia"/>
        </w:rPr>
        <w:t>第</w:t>
      </w:r>
      <w:r w:rsidRPr="0038451B">
        <w:rPr>
          <w:rStyle w:val="href"/>
        </w:rPr>
        <w:t>45</w:t>
      </w:r>
      <w:r w:rsidRPr="0038451B">
        <w:rPr>
          <w:rStyle w:val="href"/>
          <w:rFonts w:hint="eastAsia"/>
        </w:rPr>
        <w:t>号决议</w:t>
      </w:r>
      <w:bookmarkEnd w:id="2"/>
      <w:r>
        <w:rPr>
          <w:rFonts w:hint="eastAsia"/>
          <w:lang w:eastAsia="zh-CN"/>
        </w:rPr>
        <w:t>（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年，</w:t>
      </w:r>
      <w:r w:rsidRPr="00B7588D">
        <w:rPr>
          <w:rFonts w:hint="eastAsia"/>
          <w:lang w:eastAsia="zh-CN"/>
        </w:rPr>
        <w:t>哈马马特</w:t>
      </w:r>
      <w:r>
        <w:rPr>
          <w:rFonts w:hint="eastAsia"/>
          <w:lang w:eastAsia="zh-CN"/>
        </w:rPr>
        <w:t>，修订版）</w:t>
      </w:r>
      <w:bookmarkEnd w:id="3"/>
      <w:bookmarkEnd w:id="4"/>
      <w:bookmarkEnd w:id="5"/>
      <w:bookmarkEnd w:id="6"/>
    </w:p>
    <w:p w14:paraId="4DD0F156" w14:textId="77777777" w:rsidR="009F6CC0" w:rsidRPr="00E04A5F" w:rsidRDefault="004B4278" w:rsidP="009F6CC0">
      <w:pPr>
        <w:pStyle w:val="Restitle"/>
        <w:rPr>
          <w:lang w:eastAsia="zh-CN"/>
        </w:rPr>
      </w:pPr>
      <w:bookmarkStart w:id="7" w:name="_Toc219521723"/>
      <w:bookmarkStart w:id="8" w:name="_Toc348252458"/>
      <w:bookmarkStart w:id="9" w:name="_Toc478043553"/>
      <w:bookmarkStart w:id="10" w:name="_Toc478044980"/>
      <w:r w:rsidRPr="00E04A5F">
        <w:rPr>
          <w:rFonts w:hint="eastAsia"/>
          <w:lang w:eastAsia="zh-CN"/>
        </w:rPr>
        <w:t>有效协调</w:t>
      </w:r>
      <w:r>
        <w:rPr>
          <w:rFonts w:hint="eastAsia"/>
          <w:lang w:eastAsia="zh-CN"/>
        </w:rPr>
        <w:t>国际电联电信标准化部门所有</w:t>
      </w:r>
      <w:r w:rsidRPr="00E04A5F">
        <w:rPr>
          <w:rFonts w:hint="eastAsia"/>
          <w:lang w:eastAsia="zh-CN"/>
        </w:rPr>
        <w:t>研究组开展的</w:t>
      </w:r>
      <w:r w:rsidRPr="00E04A5F">
        <w:rPr>
          <w:lang w:eastAsia="zh-CN"/>
        </w:rPr>
        <w:br/>
      </w:r>
      <w:r w:rsidRPr="00E04A5F">
        <w:rPr>
          <w:rFonts w:hint="eastAsia"/>
          <w:lang w:eastAsia="zh-CN"/>
        </w:rPr>
        <w:t>标准化工作以及</w:t>
      </w:r>
      <w:r>
        <w:rPr>
          <w:rFonts w:hint="eastAsia"/>
          <w:lang w:eastAsia="zh-CN"/>
        </w:rPr>
        <w:t>国际</w:t>
      </w:r>
      <w:r>
        <w:rPr>
          <w:lang w:eastAsia="zh-CN"/>
        </w:rPr>
        <w:t>电联</w:t>
      </w:r>
      <w:r>
        <w:rPr>
          <w:rFonts w:hint="eastAsia"/>
          <w:lang w:eastAsia="zh-CN"/>
        </w:rPr>
        <w:t>电信标准化顾问组</w:t>
      </w:r>
      <w:r w:rsidRPr="00E04A5F">
        <w:rPr>
          <w:rFonts w:hint="eastAsia"/>
          <w:lang w:eastAsia="zh-CN"/>
        </w:rPr>
        <w:t>的作用</w:t>
      </w:r>
      <w:bookmarkEnd w:id="7"/>
      <w:bookmarkEnd w:id="8"/>
      <w:bookmarkEnd w:id="9"/>
      <w:bookmarkEnd w:id="10"/>
    </w:p>
    <w:p w14:paraId="63C73CD1" w14:textId="77777777" w:rsidR="009F6CC0" w:rsidRPr="00293D20" w:rsidRDefault="004B4278" w:rsidP="009F6CC0">
      <w:pPr>
        <w:pStyle w:val="Resref"/>
        <w:rPr>
          <w:iCs/>
          <w:lang w:eastAsia="zh-CN"/>
        </w:rPr>
      </w:pPr>
      <w:r w:rsidRPr="00293D20">
        <w:rPr>
          <w:rFonts w:hint="eastAsia"/>
          <w:iCs/>
          <w:lang w:eastAsia="zh-CN"/>
        </w:rPr>
        <w:t>（</w:t>
      </w:r>
      <w:r w:rsidRPr="00293D20">
        <w:rPr>
          <w:rFonts w:hint="eastAsia"/>
          <w:iCs/>
          <w:lang w:eastAsia="zh-CN"/>
        </w:rPr>
        <w:t>2004</w:t>
      </w:r>
      <w:r w:rsidRPr="00293D20">
        <w:rPr>
          <w:rFonts w:hint="eastAsia"/>
          <w:iCs/>
          <w:lang w:eastAsia="zh-CN"/>
        </w:rPr>
        <w:t>年，弗洛里亚诺波利斯；</w:t>
      </w:r>
      <w:r w:rsidRPr="00293D20">
        <w:rPr>
          <w:rFonts w:hint="eastAsia"/>
          <w:iCs/>
          <w:lang w:eastAsia="zh-CN"/>
        </w:rPr>
        <w:t>2008</w:t>
      </w:r>
      <w:r w:rsidRPr="00293D20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年，迪拜；</w:t>
      </w:r>
      <w:r w:rsidRPr="005A7666">
        <w:rPr>
          <w:iCs/>
          <w:lang w:eastAsia="zh-CN"/>
        </w:rPr>
        <w:t>2016</w:t>
      </w:r>
      <w:r w:rsidRPr="005A7666">
        <w:rPr>
          <w:iCs/>
          <w:lang w:eastAsia="zh-CN"/>
        </w:rPr>
        <w:t>年，哈马马特</w:t>
      </w:r>
      <w:r w:rsidRPr="00293D20">
        <w:rPr>
          <w:rFonts w:hint="eastAsia"/>
          <w:iCs/>
          <w:lang w:eastAsia="zh-CN"/>
        </w:rPr>
        <w:t>）</w:t>
      </w:r>
    </w:p>
    <w:p w14:paraId="6D751030" w14:textId="77777777" w:rsidR="009F6CC0" w:rsidRPr="00E04A5F" w:rsidRDefault="004B4278" w:rsidP="009F6CC0">
      <w:pPr>
        <w:pStyle w:val="Normalaftertitle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年，</w:t>
      </w:r>
      <w:r w:rsidRPr="00B7588D">
        <w:rPr>
          <w:rFonts w:ascii="SimSun" w:hAnsi="SimSun" w:cs="SimSun" w:hint="eastAsia"/>
          <w:lang w:eastAsia="zh-CN"/>
        </w:rPr>
        <w:t>哈马马特</w:t>
      </w:r>
      <w:r w:rsidRPr="00E04A5F">
        <w:rPr>
          <w:lang w:eastAsia="zh-CN"/>
        </w:rPr>
        <w:t>）</w:t>
      </w:r>
      <w:r w:rsidRPr="00E04A5F">
        <w:rPr>
          <w:rFonts w:hint="eastAsia"/>
          <w:lang w:eastAsia="zh-CN"/>
        </w:rPr>
        <w:t>，</w:t>
      </w:r>
    </w:p>
    <w:p w14:paraId="3EFB01B7" w14:textId="77777777" w:rsidR="000D446D" w:rsidRDefault="004B4278" w:rsidP="0057148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 w:rsidR="00571480">
        <w:rPr>
          <w:rFonts w:hint="eastAsia"/>
          <w:lang w:eastAsia="zh-CN"/>
        </w:rPr>
        <w:t>第</w:t>
      </w:r>
      <w:r w:rsidR="00571480">
        <w:rPr>
          <w:rFonts w:hint="eastAsia"/>
          <w:lang w:eastAsia="zh-CN"/>
        </w:rPr>
        <w:t>22</w:t>
      </w:r>
      <w:r w:rsidR="00571480">
        <w:rPr>
          <w:rFonts w:hint="eastAsia"/>
          <w:lang w:eastAsia="zh-CN"/>
        </w:rPr>
        <w:t>号决议</w:t>
      </w:r>
      <w:bookmarkStart w:id="11" w:name="_Hlk80374192"/>
      <w:r w:rsidR="00571480">
        <w:rPr>
          <w:rFonts w:hint="eastAsia"/>
          <w:lang w:eastAsia="zh-CN"/>
        </w:rPr>
        <w:t>（</w:t>
      </w:r>
      <w:r w:rsidR="00571480">
        <w:rPr>
          <w:rFonts w:hint="eastAsia"/>
          <w:lang w:eastAsia="zh-CN"/>
        </w:rPr>
        <w:t>2016</w:t>
      </w:r>
      <w:r w:rsidR="00571480">
        <w:rPr>
          <w:rFonts w:hint="eastAsia"/>
          <w:lang w:eastAsia="zh-CN"/>
        </w:rPr>
        <w:t>年，哈马马特，修订版）</w:t>
      </w:r>
      <w:bookmarkEnd w:id="11"/>
      <w:r w:rsidR="00643E9E">
        <w:rPr>
          <w:rFonts w:hint="eastAsia"/>
          <w:lang w:eastAsia="zh-CN"/>
        </w:rPr>
        <w:t>确定</w:t>
      </w:r>
      <w:r w:rsidR="00571480">
        <w:rPr>
          <w:rFonts w:hint="eastAsia"/>
          <w:lang w:eastAsia="zh-CN"/>
        </w:rPr>
        <w:t>授权</w:t>
      </w:r>
      <w:r w:rsidR="00643E9E">
        <w:rPr>
          <w:rFonts w:hint="eastAsia"/>
          <w:lang w:eastAsia="zh-CN"/>
        </w:rPr>
        <w:t>国际电联</w:t>
      </w:r>
      <w:r w:rsidR="00571480">
        <w:rPr>
          <w:rFonts w:hint="eastAsia"/>
          <w:lang w:eastAsia="zh-CN"/>
        </w:rPr>
        <w:t>电信标准化顾问组</w:t>
      </w:r>
      <w:r w:rsidR="00643E9E">
        <w:rPr>
          <w:rFonts w:hint="eastAsia"/>
          <w:lang w:eastAsia="zh-CN"/>
        </w:rPr>
        <w:t>（</w:t>
      </w:r>
      <w:r w:rsidR="00643E9E">
        <w:rPr>
          <w:rFonts w:hint="eastAsia"/>
          <w:lang w:eastAsia="zh-CN"/>
        </w:rPr>
        <w:t>TSAG</w:t>
      </w:r>
      <w:r w:rsidR="00643E9E">
        <w:rPr>
          <w:rFonts w:hint="eastAsia"/>
          <w:lang w:eastAsia="zh-CN"/>
        </w:rPr>
        <w:t>）</w:t>
      </w:r>
      <w:r w:rsidR="00571480">
        <w:rPr>
          <w:rFonts w:hint="eastAsia"/>
          <w:lang w:eastAsia="zh-CN"/>
        </w:rPr>
        <w:t>在两届世界电信标准化全会</w:t>
      </w:r>
      <w:r w:rsidR="00643E9E">
        <w:rPr>
          <w:rFonts w:hint="eastAsia"/>
          <w:lang w:eastAsia="zh-CN"/>
        </w:rPr>
        <w:t>（</w:t>
      </w:r>
      <w:r w:rsidR="00643E9E">
        <w:rPr>
          <w:rFonts w:hint="eastAsia"/>
          <w:lang w:eastAsia="zh-CN"/>
        </w:rPr>
        <w:t>WTSA</w:t>
      </w:r>
      <w:r w:rsidR="00643E9E">
        <w:rPr>
          <w:rFonts w:hint="eastAsia"/>
          <w:lang w:eastAsia="zh-CN"/>
        </w:rPr>
        <w:t>）</w:t>
      </w:r>
      <w:r w:rsidR="00571480">
        <w:rPr>
          <w:rFonts w:hint="eastAsia"/>
          <w:lang w:eastAsia="zh-CN"/>
        </w:rPr>
        <w:t>之间开展工作</w:t>
      </w:r>
      <w:r w:rsidR="00643E9E">
        <w:rPr>
          <w:rFonts w:hint="eastAsia"/>
          <w:lang w:eastAsia="zh-CN"/>
        </w:rPr>
        <w:t>，而</w:t>
      </w:r>
      <w:r w:rsidR="00571480">
        <w:rPr>
          <w:rFonts w:hint="eastAsia"/>
          <w:lang w:eastAsia="zh-CN"/>
        </w:rPr>
        <w:t>第</w:t>
      </w:r>
      <w:r w:rsidR="00571480">
        <w:rPr>
          <w:rFonts w:hint="eastAsia"/>
          <w:lang w:eastAsia="zh-CN"/>
        </w:rPr>
        <w:t>45</w:t>
      </w:r>
      <w:r w:rsidR="00571480">
        <w:rPr>
          <w:rFonts w:hint="eastAsia"/>
          <w:lang w:eastAsia="zh-CN"/>
        </w:rPr>
        <w:t>号决议（</w:t>
      </w:r>
      <w:r w:rsidR="00571480">
        <w:rPr>
          <w:rFonts w:hint="eastAsia"/>
          <w:lang w:eastAsia="zh-CN"/>
        </w:rPr>
        <w:t>2016</w:t>
      </w:r>
      <w:r w:rsidR="00571480">
        <w:rPr>
          <w:rFonts w:hint="eastAsia"/>
          <w:lang w:eastAsia="zh-CN"/>
        </w:rPr>
        <w:t>年，哈马马特，修订版）</w:t>
      </w:r>
      <w:r w:rsidR="00643E9E">
        <w:rPr>
          <w:rFonts w:hint="eastAsia"/>
          <w:lang w:eastAsia="zh-CN"/>
        </w:rPr>
        <w:t>确定了</w:t>
      </w:r>
      <w:r w:rsidR="00643E9E">
        <w:rPr>
          <w:rFonts w:hint="eastAsia"/>
          <w:lang w:eastAsia="zh-CN"/>
        </w:rPr>
        <w:t>TSAG</w:t>
      </w:r>
      <w:r w:rsidR="00643E9E">
        <w:rPr>
          <w:rFonts w:hint="eastAsia"/>
          <w:lang w:eastAsia="zh-CN"/>
        </w:rPr>
        <w:t>在</w:t>
      </w:r>
      <w:r w:rsidR="00571480">
        <w:rPr>
          <w:rFonts w:hint="eastAsia"/>
          <w:lang w:eastAsia="zh-CN"/>
        </w:rPr>
        <w:t>有效协调国际电联电信标准化部门所有研究组开展的标准化工作</w:t>
      </w:r>
      <w:r w:rsidR="00643E9E">
        <w:rPr>
          <w:rFonts w:hint="eastAsia"/>
          <w:lang w:eastAsia="zh-CN"/>
        </w:rPr>
        <w:t>方面</w:t>
      </w:r>
      <w:r w:rsidR="00571480">
        <w:rPr>
          <w:rFonts w:hint="eastAsia"/>
          <w:lang w:eastAsia="zh-CN"/>
        </w:rPr>
        <w:t>的作用</w:t>
      </w:r>
      <w:r w:rsidR="00643E9E">
        <w:rPr>
          <w:rFonts w:hint="eastAsia"/>
          <w:lang w:eastAsia="zh-CN"/>
        </w:rPr>
        <w:t>。</w:t>
      </w:r>
      <w:r w:rsidRPr="004B4278">
        <w:rPr>
          <w:rFonts w:hint="eastAsia"/>
          <w:lang w:eastAsia="zh-CN"/>
        </w:rPr>
        <w:t>鉴于国际电联《公约》第</w:t>
      </w:r>
      <w:r w:rsidRPr="004B4278">
        <w:rPr>
          <w:lang w:eastAsia="zh-CN"/>
        </w:rPr>
        <w:t>14A</w:t>
      </w:r>
      <w:r w:rsidRPr="004B4278">
        <w:rPr>
          <w:rFonts w:hint="eastAsia"/>
          <w:lang w:eastAsia="zh-CN"/>
        </w:rPr>
        <w:t>条以及第</w:t>
      </w:r>
      <w:r w:rsidRPr="004B4278">
        <w:rPr>
          <w:lang w:eastAsia="zh-CN"/>
        </w:rPr>
        <w:t>1</w:t>
      </w:r>
      <w:r w:rsidRPr="004B4278">
        <w:rPr>
          <w:rFonts w:hint="eastAsia"/>
          <w:lang w:eastAsia="zh-CN"/>
        </w:rPr>
        <w:t>号决议</w:t>
      </w:r>
      <w:r w:rsidR="00643E9E">
        <w:rPr>
          <w:rFonts w:hint="eastAsia"/>
          <w:lang w:eastAsia="zh-CN"/>
        </w:rPr>
        <w:t>（</w:t>
      </w:r>
      <w:r w:rsidR="00643E9E">
        <w:rPr>
          <w:rFonts w:hint="eastAsia"/>
          <w:lang w:eastAsia="zh-CN"/>
        </w:rPr>
        <w:t>2016</w:t>
      </w:r>
      <w:r w:rsidR="00643E9E">
        <w:rPr>
          <w:rFonts w:hint="eastAsia"/>
          <w:lang w:eastAsia="zh-CN"/>
        </w:rPr>
        <w:t>年，哈马马特，修订版）和第</w:t>
      </w:r>
      <w:r w:rsidR="00643E9E">
        <w:rPr>
          <w:rFonts w:hint="eastAsia"/>
          <w:lang w:eastAsia="zh-CN"/>
        </w:rPr>
        <w:t>2</w:t>
      </w:r>
      <w:r w:rsidR="00643E9E">
        <w:rPr>
          <w:lang w:eastAsia="zh-CN"/>
        </w:rPr>
        <w:t>2</w:t>
      </w:r>
      <w:r w:rsidR="00643E9E">
        <w:rPr>
          <w:rFonts w:hint="eastAsia"/>
          <w:lang w:eastAsia="zh-CN"/>
        </w:rPr>
        <w:t>号决议</w:t>
      </w:r>
      <w:r w:rsidRPr="004B4278">
        <w:rPr>
          <w:rFonts w:hint="eastAsia"/>
          <w:lang w:eastAsia="zh-CN"/>
        </w:rPr>
        <w:t>确定的</w:t>
      </w:r>
      <w:r w:rsidRPr="004B4278">
        <w:rPr>
          <w:lang w:eastAsia="zh-CN"/>
        </w:rPr>
        <w:t>TSAG</w:t>
      </w:r>
      <w:r w:rsidR="00643E9E">
        <w:rPr>
          <w:rFonts w:hint="eastAsia"/>
          <w:lang w:eastAsia="zh-CN"/>
        </w:rPr>
        <w:t>持续不断的</w:t>
      </w:r>
      <w:r w:rsidRPr="004B4278">
        <w:rPr>
          <w:rFonts w:hint="eastAsia"/>
          <w:lang w:eastAsia="zh-CN"/>
        </w:rPr>
        <w:t>作用与职责，其中包括</w:t>
      </w:r>
      <w:r w:rsidR="00643E9E">
        <w:rPr>
          <w:rFonts w:hint="eastAsia"/>
          <w:lang w:eastAsia="zh-CN"/>
        </w:rPr>
        <w:t>此类</w:t>
      </w:r>
      <w:r w:rsidRPr="004B4278">
        <w:rPr>
          <w:rFonts w:hint="eastAsia"/>
          <w:lang w:eastAsia="zh-CN"/>
        </w:rPr>
        <w:t>协调职能，</w:t>
      </w:r>
      <w:r w:rsidR="00643E9E">
        <w:rPr>
          <w:rFonts w:hint="eastAsia"/>
          <w:lang w:eastAsia="zh-CN"/>
        </w:rPr>
        <w:t>因此</w:t>
      </w:r>
      <w:r w:rsidRPr="004B4278">
        <w:rPr>
          <w:rFonts w:hint="eastAsia"/>
          <w:lang w:eastAsia="zh-CN"/>
        </w:rPr>
        <w:t>保留第</w:t>
      </w:r>
      <w:r w:rsidRPr="004B4278">
        <w:rPr>
          <w:lang w:eastAsia="zh-CN"/>
        </w:rPr>
        <w:t>45</w:t>
      </w:r>
      <w:r w:rsidRPr="004B4278">
        <w:rPr>
          <w:rFonts w:hint="eastAsia"/>
          <w:lang w:eastAsia="zh-CN"/>
        </w:rPr>
        <w:t>号决议没有明显的意义。</w:t>
      </w:r>
    </w:p>
    <w:p w14:paraId="3E7DA21F" w14:textId="25804FEB" w:rsidR="002F04D4" w:rsidRDefault="000D446D" w:rsidP="00CE466A">
      <w:pPr>
        <w:pStyle w:val="NormalCH"/>
        <w:ind w:firstLine="480"/>
        <w:rPr>
          <w:lang w:eastAsia="zh-CN"/>
        </w:rPr>
      </w:pPr>
      <w:r w:rsidRPr="000D446D">
        <w:rPr>
          <w:rFonts w:hint="eastAsia"/>
          <w:lang w:eastAsia="zh-CN"/>
        </w:rPr>
        <w:t>考虑到第</w:t>
      </w:r>
      <w:r w:rsidRPr="000D446D">
        <w:rPr>
          <w:rFonts w:hint="eastAsia"/>
          <w:lang w:eastAsia="zh-CN"/>
        </w:rPr>
        <w:t>22</w:t>
      </w:r>
      <w:r w:rsidRPr="000D446D">
        <w:rPr>
          <w:rFonts w:hint="eastAsia"/>
          <w:lang w:eastAsia="zh-CN"/>
        </w:rPr>
        <w:t>号决议和第</w:t>
      </w:r>
      <w:r w:rsidRPr="000D446D">
        <w:rPr>
          <w:rFonts w:hint="eastAsia"/>
          <w:lang w:eastAsia="zh-CN"/>
        </w:rPr>
        <w:t>45</w:t>
      </w:r>
      <w:r w:rsidRPr="000D446D">
        <w:rPr>
          <w:rFonts w:hint="eastAsia"/>
          <w:lang w:eastAsia="zh-CN"/>
        </w:rPr>
        <w:t>号决议之间存在</w:t>
      </w:r>
      <w:r w:rsidR="00643E9E">
        <w:rPr>
          <w:rFonts w:hint="eastAsia"/>
          <w:lang w:eastAsia="zh-CN"/>
        </w:rPr>
        <w:t>相互</w:t>
      </w:r>
      <w:r w:rsidRPr="000D446D">
        <w:rPr>
          <w:rFonts w:hint="eastAsia"/>
          <w:lang w:eastAsia="zh-CN"/>
        </w:rPr>
        <w:t>重叠</w:t>
      </w:r>
      <w:r w:rsidR="00643E9E">
        <w:rPr>
          <w:rFonts w:hint="eastAsia"/>
          <w:lang w:eastAsia="zh-CN"/>
        </w:rPr>
        <w:t>的内容</w:t>
      </w:r>
      <w:r w:rsidRPr="000D446D">
        <w:rPr>
          <w:rFonts w:hint="eastAsia"/>
          <w:lang w:eastAsia="zh-CN"/>
        </w:rPr>
        <w:t>，且</w:t>
      </w:r>
      <w:r w:rsidRPr="000D446D">
        <w:rPr>
          <w:rFonts w:hint="eastAsia"/>
          <w:lang w:eastAsia="zh-CN"/>
        </w:rPr>
        <w:t>2018</w:t>
      </w:r>
      <w:r w:rsidRPr="000D446D">
        <w:rPr>
          <w:rFonts w:hint="eastAsia"/>
          <w:lang w:eastAsia="zh-CN"/>
        </w:rPr>
        <w:t>年全权代表</w:t>
      </w:r>
      <w:r>
        <w:rPr>
          <w:rFonts w:hint="eastAsia"/>
          <w:lang w:eastAsia="zh-CN"/>
        </w:rPr>
        <w:t>大会</w:t>
      </w:r>
      <w:r w:rsidRPr="000D446D">
        <w:rPr>
          <w:rFonts w:hint="eastAsia"/>
          <w:lang w:eastAsia="zh-CN"/>
        </w:rPr>
        <w:t>承认有必要</w:t>
      </w:r>
      <w:r w:rsidR="00643E9E">
        <w:rPr>
          <w:rFonts w:hint="eastAsia"/>
          <w:lang w:eastAsia="zh-CN"/>
        </w:rPr>
        <w:t>归纳整理（</w:t>
      </w:r>
      <w:r w:rsidRPr="000D446D">
        <w:rPr>
          <w:rFonts w:hint="eastAsia"/>
          <w:lang w:eastAsia="zh-CN"/>
        </w:rPr>
        <w:t>精简</w:t>
      </w:r>
      <w:r w:rsidR="00643E9E">
        <w:rPr>
          <w:rFonts w:hint="eastAsia"/>
          <w:lang w:eastAsia="zh-CN"/>
        </w:rPr>
        <w:t>）</w:t>
      </w:r>
      <w:r w:rsidRPr="000D446D">
        <w:rPr>
          <w:rFonts w:hint="eastAsia"/>
          <w:lang w:eastAsia="zh-CN"/>
        </w:rPr>
        <w:t>决议，</w:t>
      </w:r>
      <w:r>
        <w:rPr>
          <w:rFonts w:hint="eastAsia"/>
          <w:lang w:eastAsia="zh-CN"/>
        </w:rPr>
        <w:t>因此</w:t>
      </w:r>
      <w:r>
        <w:rPr>
          <w:lang w:eastAsia="zh-CN"/>
        </w:rPr>
        <w:t>CITEL</w:t>
      </w:r>
      <w:r w:rsidRPr="000D446D">
        <w:rPr>
          <w:rFonts w:hint="eastAsia"/>
          <w:lang w:eastAsia="zh-CN"/>
        </w:rPr>
        <w:t>提议</w:t>
      </w:r>
      <w:r>
        <w:rPr>
          <w:rFonts w:hint="eastAsia"/>
          <w:lang w:eastAsia="zh-CN"/>
        </w:rPr>
        <w:t>废止</w:t>
      </w:r>
      <w:r w:rsidRPr="000D446D">
        <w:rPr>
          <w:rFonts w:hint="eastAsia"/>
          <w:lang w:eastAsia="zh-CN"/>
        </w:rPr>
        <w:t>第</w:t>
      </w:r>
      <w:r w:rsidRPr="000D446D">
        <w:rPr>
          <w:rFonts w:hint="eastAsia"/>
          <w:lang w:eastAsia="zh-CN"/>
        </w:rPr>
        <w:t>45</w:t>
      </w:r>
      <w:r w:rsidRPr="000D446D">
        <w:rPr>
          <w:rFonts w:hint="eastAsia"/>
          <w:lang w:eastAsia="zh-CN"/>
        </w:rPr>
        <w:t>号决议并修改</w:t>
      </w:r>
      <w:r w:rsidRPr="000D446D">
        <w:rPr>
          <w:rFonts w:hint="eastAsia"/>
          <w:lang w:eastAsia="zh-CN"/>
        </w:rPr>
        <w:t>WTSA</w:t>
      </w:r>
      <w:r w:rsidRPr="000D446D">
        <w:rPr>
          <w:rFonts w:hint="eastAsia"/>
          <w:lang w:eastAsia="zh-CN"/>
        </w:rPr>
        <w:t>第</w:t>
      </w:r>
      <w:r w:rsidRPr="000D446D">
        <w:rPr>
          <w:rFonts w:hint="eastAsia"/>
          <w:lang w:eastAsia="zh-CN"/>
        </w:rPr>
        <w:t>22</w:t>
      </w:r>
      <w:r w:rsidRPr="000D446D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 w:rsidRPr="000D446D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3</w:t>
      </w:r>
      <w:r>
        <w:rPr>
          <w:lang w:eastAsia="zh-CN"/>
        </w:rPr>
        <w:t>9</w:t>
      </w:r>
      <w:r>
        <w:rPr>
          <w:rFonts w:hint="eastAsia"/>
          <w:lang w:eastAsia="zh-CN"/>
        </w:rPr>
        <w:t>号</w:t>
      </w:r>
      <w:r w:rsidRPr="000D446D">
        <w:rPr>
          <w:rFonts w:hint="eastAsia"/>
          <w:lang w:eastAsia="zh-CN"/>
        </w:rPr>
        <w:t>文件</w:t>
      </w:r>
      <w:r>
        <w:rPr>
          <w:rFonts w:hint="eastAsia"/>
          <w:lang w:eastAsia="zh-CN"/>
        </w:rPr>
        <w:t>补遗</w:t>
      </w:r>
      <w:r w:rsidRPr="000D446D">
        <w:rPr>
          <w:rFonts w:hint="eastAsia"/>
          <w:lang w:eastAsia="zh-CN"/>
        </w:rPr>
        <w:t>25</w:t>
      </w:r>
      <w:r>
        <w:rPr>
          <w:rFonts w:hint="eastAsia"/>
          <w:lang w:eastAsia="zh-CN"/>
        </w:rPr>
        <w:t>进行）</w:t>
      </w:r>
      <w:r w:rsidRPr="000D446D">
        <w:rPr>
          <w:rFonts w:hint="eastAsia"/>
          <w:lang w:eastAsia="zh-CN"/>
        </w:rPr>
        <w:t>，以反映</w:t>
      </w:r>
      <w:r>
        <w:rPr>
          <w:rFonts w:hint="eastAsia"/>
          <w:lang w:eastAsia="zh-CN"/>
        </w:rPr>
        <w:t>电信标准化顾问组（</w:t>
      </w:r>
      <w:r w:rsidRPr="000D446D"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）</w:t>
      </w:r>
      <w:r w:rsidRPr="000D446D">
        <w:rPr>
          <w:rFonts w:hint="eastAsia"/>
          <w:lang w:eastAsia="zh-CN"/>
        </w:rPr>
        <w:t>在按照第</w:t>
      </w:r>
      <w:r w:rsidRPr="000D446D">
        <w:rPr>
          <w:rFonts w:hint="eastAsia"/>
          <w:lang w:eastAsia="zh-CN"/>
        </w:rPr>
        <w:t>45</w:t>
      </w:r>
      <w:r w:rsidRPr="000D446D">
        <w:rPr>
          <w:rFonts w:hint="eastAsia"/>
          <w:lang w:eastAsia="zh-CN"/>
        </w:rPr>
        <w:t>号决议</w:t>
      </w:r>
      <w:r w:rsidR="00F46E9A">
        <w:rPr>
          <w:rFonts w:hint="eastAsia"/>
          <w:lang w:eastAsia="zh-CN"/>
        </w:rPr>
        <w:t>责成部分</w:t>
      </w:r>
      <w:r w:rsidRPr="000D446D">
        <w:rPr>
          <w:rFonts w:hint="eastAsia"/>
          <w:lang w:eastAsia="zh-CN"/>
        </w:rPr>
        <w:t>有效协调各研究组标准化工作方面的作用。</w:t>
      </w:r>
    </w:p>
    <w:p w14:paraId="35BF68F5" w14:textId="77777777" w:rsidR="0019278A" w:rsidRPr="005B79E3" w:rsidRDefault="0019278A" w:rsidP="0019278A">
      <w:pPr>
        <w:rPr>
          <w:lang w:val="fr-FR"/>
        </w:rPr>
      </w:pPr>
    </w:p>
    <w:p w14:paraId="0B2A4956" w14:textId="77777777" w:rsidR="0019278A" w:rsidRDefault="0019278A" w:rsidP="0019278A">
      <w:pPr>
        <w:jc w:val="center"/>
      </w:pPr>
      <w:r>
        <w:t>______________</w:t>
      </w:r>
    </w:p>
    <w:sectPr w:rsidR="0019278A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AE9BB" w14:textId="77777777" w:rsidR="00DD2455" w:rsidRDefault="00DD2455">
      <w:r>
        <w:separator/>
      </w:r>
    </w:p>
  </w:endnote>
  <w:endnote w:type="continuationSeparator" w:id="0">
    <w:p w14:paraId="4BCDBC43" w14:textId="77777777" w:rsidR="00DD2455" w:rsidRDefault="00DD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BB924" w14:textId="77777777" w:rsidR="00B851D4" w:rsidRPr="00CE466A" w:rsidRDefault="00B851D4" w:rsidP="00231452">
    <w:pPr>
      <w:pStyle w:val="Footer"/>
      <w:rPr>
        <w:lang w:val="fr-CH"/>
      </w:rPr>
    </w:pPr>
    <w:r>
      <w:fldChar w:fldCharType="begin"/>
    </w:r>
    <w:r w:rsidRPr="00CE466A">
      <w:rPr>
        <w:lang w:val="fr-CH"/>
      </w:rPr>
      <w:instrText xml:space="preserve"> FILENAME \p \* MERGEFORMAT </w:instrText>
    </w:r>
    <w:r>
      <w:fldChar w:fldCharType="separate"/>
    </w:r>
    <w:r w:rsidR="005D315B" w:rsidRPr="00CE466A">
      <w:rPr>
        <w:lang w:val="fr-CH"/>
      </w:rPr>
      <w:t>P:\CHI\ITU-T\CONF-T\WTSA20\000\039ADD21C.docx</w:t>
    </w:r>
    <w:r>
      <w:fldChar w:fldCharType="end"/>
    </w:r>
    <w:r w:rsidR="004B4278" w:rsidRPr="00CE466A">
      <w:rPr>
        <w:lang w:val="fr-CH"/>
      </w:rPr>
      <w:t xml:space="preserve"> (493254)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6DBA2" w14:textId="77777777" w:rsidR="004B4278" w:rsidRPr="00CE466A" w:rsidRDefault="00CE466A" w:rsidP="005D315B">
    <w:pPr>
      <w:pStyle w:val="Footer"/>
      <w:rPr>
        <w:lang w:val="fr-CH"/>
      </w:rPr>
    </w:pPr>
    <w:r>
      <w:fldChar w:fldCharType="begin"/>
    </w:r>
    <w:r w:rsidRPr="00CE466A">
      <w:rPr>
        <w:lang w:val="fr-CH"/>
      </w:rPr>
      <w:instrText xml:space="preserve"> FILENAME \p  \* MERGEFORMAT </w:instrText>
    </w:r>
    <w:r>
      <w:fldChar w:fldCharType="separate"/>
    </w:r>
    <w:r w:rsidR="005D315B" w:rsidRPr="00CE466A">
      <w:rPr>
        <w:lang w:val="fr-CH"/>
      </w:rPr>
      <w:t>P:\CHI\ITU-T\CONF-T\WTSA20\000\039ADD21C.docx</w:t>
    </w:r>
    <w:r>
      <w:fldChar w:fldCharType="end"/>
    </w:r>
    <w:r w:rsidR="005D315B" w:rsidRPr="00CE466A">
      <w:rPr>
        <w:lang w:val="fr-CH"/>
      </w:rPr>
      <w:t xml:space="preserve"> (493254)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A7908" w14:textId="77777777" w:rsidR="00DD2455" w:rsidRDefault="00DD2455">
      <w:r>
        <w:t>____________________</w:t>
      </w:r>
    </w:p>
  </w:footnote>
  <w:footnote w:type="continuationSeparator" w:id="0">
    <w:p w14:paraId="373A9B4F" w14:textId="77777777" w:rsidR="00DD2455" w:rsidRDefault="00DD2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534ED" w14:textId="256D3307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1562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9C2E3A" w14:textId="089FB49A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B1562C">
      <w:rPr>
        <w:rFonts w:hint="eastAsia"/>
        <w:noProof/>
        <w:lang w:val="en-US"/>
      </w:rPr>
      <w:t>文件</w:t>
    </w:r>
    <w:r w:rsidR="00B1562C">
      <w:rPr>
        <w:rFonts w:hint="eastAsia"/>
        <w:noProof/>
        <w:lang w:val="en-US"/>
      </w:rPr>
      <w:t xml:space="preserve"> 39(Add.21)-C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24B7"/>
    <w:rsid w:val="00037C90"/>
    <w:rsid w:val="00055EE6"/>
    <w:rsid w:val="00081F9B"/>
    <w:rsid w:val="00083A44"/>
    <w:rsid w:val="000A3B30"/>
    <w:rsid w:val="000C09BA"/>
    <w:rsid w:val="000C1F1E"/>
    <w:rsid w:val="000C6AA7"/>
    <w:rsid w:val="000D446D"/>
    <w:rsid w:val="000E26F6"/>
    <w:rsid w:val="000F4931"/>
    <w:rsid w:val="00116C41"/>
    <w:rsid w:val="00123B64"/>
    <w:rsid w:val="00157B96"/>
    <w:rsid w:val="00166859"/>
    <w:rsid w:val="001765EC"/>
    <w:rsid w:val="001853E8"/>
    <w:rsid w:val="001904F7"/>
    <w:rsid w:val="0019278A"/>
    <w:rsid w:val="001B6360"/>
    <w:rsid w:val="001F4EA6"/>
    <w:rsid w:val="00214959"/>
    <w:rsid w:val="002236A0"/>
    <w:rsid w:val="00231452"/>
    <w:rsid w:val="002426F1"/>
    <w:rsid w:val="00246C4C"/>
    <w:rsid w:val="0028063B"/>
    <w:rsid w:val="002A4C9C"/>
    <w:rsid w:val="002B509B"/>
    <w:rsid w:val="002D162B"/>
    <w:rsid w:val="002D625E"/>
    <w:rsid w:val="002E2A59"/>
    <w:rsid w:val="002F04D4"/>
    <w:rsid w:val="002F5D57"/>
    <w:rsid w:val="00305254"/>
    <w:rsid w:val="0030785C"/>
    <w:rsid w:val="003169D2"/>
    <w:rsid w:val="003468CA"/>
    <w:rsid w:val="003556C0"/>
    <w:rsid w:val="00372FC2"/>
    <w:rsid w:val="003A69EA"/>
    <w:rsid w:val="003B4BEF"/>
    <w:rsid w:val="003C6B45"/>
    <w:rsid w:val="003F0C01"/>
    <w:rsid w:val="00400909"/>
    <w:rsid w:val="0041282E"/>
    <w:rsid w:val="00437869"/>
    <w:rsid w:val="00465A34"/>
    <w:rsid w:val="004913CE"/>
    <w:rsid w:val="00495E20"/>
    <w:rsid w:val="004B2DBE"/>
    <w:rsid w:val="004B4278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579BD"/>
    <w:rsid w:val="00562479"/>
    <w:rsid w:val="00571480"/>
    <w:rsid w:val="00576849"/>
    <w:rsid w:val="005A0ACB"/>
    <w:rsid w:val="005C7B12"/>
    <w:rsid w:val="005D315B"/>
    <w:rsid w:val="005E7FD8"/>
    <w:rsid w:val="006111B1"/>
    <w:rsid w:val="00611DCC"/>
    <w:rsid w:val="00622560"/>
    <w:rsid w:val="00637760"/>
    <w:rsid w:val="00643E9E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0DB1"/>
    <w:rsid w:val="007864F6"/>
    <w:rsid w:val="007A1828"/>
    <w:rsid w:val="007B17FE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1706"/>
    <w:rsid w:val="008C26FF"/>
    <w:rsid w:val="008D1D14"/>
    <w:rsid w:val="008E1785"/>
    <w:rsid w:val="008E7127"/>
    <w:rsid w:val="008E7C8E"/>
    <w:rsid w:val="00910E1A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17BD2"/>
    <w:rsid w:val="00A31B14"/>
    <w:rsid w:val="00A323DC"/>
    <w:rsid w:val="00A815BE"/>
    <w:rsid w:val="00AA5DA1"/>
    <w:rsid w:val="00AB7F81"/>
    <w:rsid w:val="00AE369F"/>
    <w:rsid w:val="00B026CB"/>
    <w:rsid w:val="00B12380"/>
    <w:rsid w:val="00B1562C"/>
    <w:rsid w:val="00B637AD"/>
    <w:rsid w:val="00B851D4"/>
    <w:rsid w:val="00B868FC"/>
    <w:rsid w:val="00B95072"/>
    <w:rsid w:val="00BA7E18"/>
    <w:rsid w:val="00BB26CD"/>
    <w:rsid w:val="00BC7211"/>
    <w:rsid w:val="00BD7C7C"/>
    <w:rsid w:val="00C045C0"/>
    <w:rsid w:val="00C07239"/>
    <w:rsid w:val="00C244A8"/>
    <w:rsid w:val="00C364B1"/>
    <w:rsid w:val="00C47D87"/>
    <w:rsid w:val="00C52FB1"/>
    <w:rsid w:val="00C627F9"/>
    <w:rsid w:val="00C644C6"/>
    <w:rsid w:val="00C6584D"/>
    <w:rsid w:val="00C67B8F"/>
    <w:rsid w:val="00C914C1"/>
    <w:rsid w:val="00C929E0"/>
    <w:rsid w:val="00CB4E5A"/>
    <w:rsid w:val="00CC7110"/>
    <w:rsid w:val="00CC73D7"/>
    <w:rsid w:val="00CE466A"/>
    <w:rsid w:val="00CF0AD7"/>
    <w:rsid w:val="00CF0BE1"/>
    <w:rsid w:val="00CF25B1"/>
    <w:rsid w:val="00CF5665"/>
    <w:rsid w:val="00CF7C42"/>
    <w:rsid w:val="00D061C5"/>
    <w:rsid w:val="00D14AB0"/>
    <w:rsid w:val="00D35CBC"/>
    <w:rsid w:val="00D52A14"/>
    <w:rsid w:val="00D74599"/>
    <w:rsid w:val="00D90575"/>
    <w:rsid w:val="00D91110"/>
    <w:rsid w:val="00DA0469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4252D"/>
    <w:rsid w:val="00E560F1"/>
    <w:rsid w:val="00E56380"/>
    <w:rsid w:val="00E9167E"/>
    <w:rsid w:val="00E92319"/>
    <w:rsid w:val="00F469EB"/>
    <w:rsid w:val="00F46E9A"/>
    <w:rsid w:val="00F532F9"/>
    <w:rsid w:val="00F65C1D"/>
    <w:rsid w:val="00F66B87"/>
    <w:rsid w:val="00F7417E"/>
    <w:rsid w:val="00F837F4"/>
    <w:rsid w:val="00F94A9C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5E9566A0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1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fda4482-7721-4e54-8543-4192cd10d4b0" targetNamespace="http://schemas.microsoft.com/office/2006/metadata/properties" ma:root="true" ma:fieldsID="d41af5c836d734370eb92e7ee5f83852" ns2:_="" ns3:_="">
    <xsd:import namespace="996b2e75-67fd-4955-a3b0-5ab9934cb50b"/>
    <xsd:import namespace="3fda4482-7721-4e54-8543-4192cd10d4b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a4482-7721-4e54-8543-4192cd10d4b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fda4482-7721-4e54-8543-4192cd10d4b0">DPM</DPM_x0020_Author>
    <DPM_x0020_File_x0020_name xmlns="3fda4482-7721-4e54-8543-4192cd10d4b0">T17-WTSA.20-C-0039!A21!MSW-C</DPM_x0020_File_x0020_name>
    <DPM_x0020_Version xmlns="3fda4482-7721-4e54-8543-4192cd10d4b0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fda4482-7721-4e54-8543-4192cd10d4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a4482-7721-4e54-8543-4192cd10d4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T17-WTSA.20-C-0039!A21!MSW-C</vt:lpstr>
    </vt:vector>
  </TitlesOfParts>
  <Manager>General Secretariat - Pool</Manager>
  <Company>International Telecommunication Union (ITU)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T17-WTSA.20-C-0039!A21!MSW-C</dc:title>
  <dc:subject>World Telecommunication Standardization Assembly</dc:subject>
  <dc:creator>Documents Proposals Manager (DPM)</dc:creator>
  <cp:keywords>DPM_v2019.11.13.1_test</cp:keywords>
  <dc:description>Template used by DPM and CPI for the WTSA-16</dc:description>
  <cp:lastModifiedBy>LI, Ziqian</cp:lastModifiedBy>
  <cp:revision>9</cp:revision>
  <cp:lastPrinted>2016-06-07T13:24:00Z</cp:lastPrinted>
  <dcterms:created xsi:type="dcterms:W3CDTF">2021-08-23T07:41:00Z</dcterms:created>
  <dcterms:modified xsi:type="dcterms:W3CDTF">2021-09-24T13:22:00Z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