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5F73AACF" w14:textId="77777777" w:rsidTr="0018460D">
        <w:trPr>
          <w:cantSplit/>
        </w:trPr>
        <w:tc>
          <w:tcPr>
            <w:tcW w:w="6614" w:type="dxa"/>
            <w:vAlign w:val="center"/>
            <w:hideMark/>
          </w:tcPr>
          <w:p w14:paraId="21B07CC5"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0AAF4845" w14:textId="2F73DE52"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E61EBE">
              <w:rPr>
                <w:rFonts w:ascii="SimSun" w:hAnsi="SimSun" w:cs="SimSun" w:hint="eastAsia"/>
                <w:b/>
                <w:bCs/>
                <w:smallCaps/>
                <w:sz w:val="20"/>
                <w:lang w:val="en-US" w:eastAsia="zh-CN"/>
              </w:rPr>
              <w:t>日内瓦</w:t>
            </w:r>
          </w:p>
        </w:tc>
        <w:tc>
          <w:tcPr>
            <w:tcW w:w="3197" w:type="dxa"/>
            <w:vAlign w:val="center"/>
            <w:hideMark/>
          </w:tcPr>
          <w:p w14:paraId="0174231C" w14:textId="77777777" w:rsidR="00C244A8" w:rsidRPr="00031E6B" w:rsidRDefault="00C244A8" w:rsidP="00C244A8">
            <w:pPr>
              <w:spacing w:after="160"/>
              <w:rPr>
                <w:sz w:val="22"/>
                <w:szCs w:val="22"/>
              </w:rPr>
            </w:pPr>
            <w:r>
              <w:rPr>
                <w:noProof/>
                <w:lang w:val="en-US" w:eastAsia="zh-CN"/>
              </w:rPr>
              <w:drawing>
                <wp:inline distT="0" distB="0" distL="0" distR="0" wp14:anchorId="36DFC980" wp14:editId="424217A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5BB1FD74" w14:textId="77777777" w:rsidTr="00E2414B">
        <w:trPr>
          <w:cantSplit/>
        </w:trPr>
        <w:tc>
          <w:tcPr>
            <w:tcW w:w="6614" w:type="dxa"/>
            <w:tcBorders>
              <w:top w:val="nil"/>
              <w:left w:val="nil"/>
              <w:bottom w:val="single" w:sz="12" w:space="0" w:color="auto"/>
              <w:right w:val="nil"/>
            </w:tcBorders>
          </w:tcPr>
          <w:p w14:paraId="736CA588"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2A175203" w14:textId="77777777" w:rsidR="009759FE" w:rsidRPr="000A3B30" w:rsidRDefault="009759FE" w:rsidP="00E2414B">
            <w:pPr>
              <w:spacing w:before="0"/>
              <w:rPr>
                <w:rFonts w:eastAsia="Times New Roman"/>
              </w:rPr>
            </w:pPr>
          </w:p>
        </w:tc>
      </w:tr>
      <w:tr w:rsidR="009759FE" w14:paraId="6F61194E" w14:textId="77777777" w:rsidTr="00E2414B">
        <w:trPr>
          <w:cantSplit/>
        </w:trPr>
        <w:tc>
          <w:tcPr>
            <w:tcW w:w="6614" w:type="dxa"/>
            <w:tcBorders>
              <w:top w:val="single" w:sz="12" w:space="0" w:color="auto"/>
              <w:left w:val="nil"/>
              <w:bottom w:val="nil"/>
              <w:right w:val="nil"/>
            </w:tcBorders>
          </w:tcPr>
          <w:p w14:paraId="5655261A" w14:textId="77777777" w:rsidR="009759FE" w:rsidRPr="00400909" w:rsidRDefault="009759FE" w:rsidP="00E2414B">
            <w:pPr>
              <w:spacing w:before="0"/>
              <w:rPr>
                <w:rFonts w:eastAsia="Times New Roman"/>
              </w:rPr>
            </w:pPr>
          </w:p>
        </w:tc>
        <w:tc>
          <w:tcPr>
            <w:tcW w:w="3197" w:type="dxa"/>
          </w:tcPr>
          <w:p w14:paraId="1BA3A0EB" w14:textId="77777777" w:rsidR="009759FE" w:rsidRPr="00031E6B" w:rsidRDefault="009759FE" w:rsidP="00E2414B">
            <w:pPr>
              <w:spacing w:before="0"/>
              <w:rPr>
                <w:rFonts w:ascii="Verdana" w:hAnsi="Verdana"/>
                <w:b/>
                <w:bCs/>
                <w:sz w:val="20"/>
                <w:szCs w:val="22"/>
              </w:rPr>
            </w:pPr>
          </w:p>
        </w:tc>
      </w:tr>
      <w:tr w:rsidR="000A3B30" w14:paraId="6CF250EA" w14:textId="77777777" w:rsidTr="00E2414B">
        <w:trPr>
          <w:cantSplit/>
        </w:trPr>
        <w:tc>
          <w:tcPr>
            <w:tcW w:w="6614" w:type="dxa"/>
          </w:tcPr>
          <w:p w14:paraId="7B14BF8A"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66051B39" w14:textId="77777777" w:rsidR="000A3B30" w:rsidRPr="00622560" w:rsidRDefault="000A3B30" w:rsidP="005337CD">
            <w:pPr>
              <w:pStyle w:val="DocNumber"/>
            </w:pPr>
            <w:proofErr w:type="spellStart"/>
            <w:r>
              <w:t>文件</w:t>
            </w:r>
            <w:proofErr w:type="spellEnd"/>
            <w:r>
              <w:t xml:space="preserve"> 39(Add.20)</w:t>
            </w:r>
            <w:r w:rsidRPr="00622560">
              <w:t>-</w:t>
            </w:r>
            <w:r w:rsidRPr="000273B7">
              <w:t>C</w:t>
            </w:r>
          </w:p>
        </w:tc>
      </w:tr>
      <w:tr w:rsidR="000A3B30" w14:paraId="48722C8F" w14:textId="77777777" w:rsidTr="00E2414B">
        <w:trPr>
          <w:cantSplit/>
        </w:trPr>
        <w:tc>
          <w:tcPr>
            <w:tcW w:w="6614" w:type="dxa"/>
          </w:tcPr>
          <w:p w14:paraId="271720D6" w14:textId="77777777" w:rsidR="000A3B30" w:rsidRPr="00C324A8" w:rsidRDefault="000A3B30" w:rsidP="00E2414B">
            <w:pPr>
              <w:spacing w:before="0"/>
              <w:rPr>
                <w:rFonts w:ascii="Verdana" w:hAnsi="Verdana"/>
                <w:b/>
                <w:smallCaps/>
                <w:sz w:val="20"/>
              </w:rPr>
            </w:pPr>
          </w:p>
        </w:tc>
        <w:tc>
          <w:tcPr>
            <w:tcW w:w="3197" w:type="dxa"/>
            <w:hideMark/>
          </w:tcPr>
          <w:p w14:paraId="3D538716"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3</w:t>
            </w:r>
            <w:r w:rsidRPr="000273B7">
              <w:rPr>
                <w:rFonts w:ascii="Verdana" w:hAnsi="Verdana"/>
                <w:b/>
                <w:bCs/>
                <w:sz w:val="20"/>
              </w:rPr>
              <w:t>月</w:t>
            </w:r>
            <w:r w:rsidRPr="000273B7">
              <w:rPr>
                <w:rFonts w:ascii="Verdana" w:hAnsi="Verdana"/>
                <w:b/>
                <w:bCs/>
                <w:sz w:val="20"/>
              </w:rPr>
              <w:t>24</w:t>
            </w:r>
            <w:r w:rsidRPr="000273B7">
              <w:rPr>
                <w:rFonts w:ascii="Verdana" w:hAnsi="Verdana"/>
                <w:b/>
                <w:bCs/>
                <w:sz w:val="20"/>
              </w:rPr>
              <w:t>日</w:t>
            </w:r>
          </w:p>
        </w:tc>
      </w:tr>
      <w:tr w:rsidR="000A3B30" w14:paraId="761FBC33" w14:textId="77777777" w:rsidTr="00E2414B">
        <w:trPr>
          <w:cantSplit/>
        </w:trPr>
        <w:tc>
          <w:tcPr>
            <w:tcW w:w="6614" w:type="dxa"/>
          </w:tcPr>
          <w:p w14:paraId="5F24546C" w14:textId="77777777" w:rsidR="000A3B30" w:rsidRPr="00031E6B" w:rsidRDefault="000A3B30" w:rsidP="00E2414B">
            <w:pPr>
              <w:spacing w:before="0"/>
              <w:rPr>
                <w:sz w:val="22"/>
                <w:szCs w:val="22"/>
              </w:rPr>
            </w:pPr>
          </w:p>
        </w:tc>
        <w:tc>
          <w:tcPr>
            <w:tcW w:w="3197" w:type="dxa"/>
            <w:hideMark/>
          </w:tcPr>
          <w:p w14:paraId="0FC79159"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71F0B0AD" w14:textId="77777777" w:rsidTr="00E2414B">
        <w:trPr>
          <w:cantSplit/>
        </w:trPr>
        <w:tc>
          <w:tcPr>
            <w:tcW w:w="9811" w:type="dxa"/>
            <w:gridSpan w:val="2"/>
          </w:tcPr>
          <w:p w14:paraId="3A83EB8F" w14:textId="77777777" w:rsidR="009D164C" w:rsidRPr="00031E6B" w:rsidRDefault="009D164C" w:rsidP="00E2414B">
            <w:pPr>
              <w:spacing w:before="0"/>
              <w:rPr>
                <w:rFonts w:ascii="Verdana" w:hAnsi="Verdana"/>
                <w:b/>
                <w:bCs/>
                <w:sz w:val="20"/>
                <w:szCs w:val="22"/>
              </w:rPr>
            </w:pPr>
          </w:p>
        </w:tc>
      </w:tr>
      <w:tr w:rsidR="000A3B30" w14:paraId="35EF3D32" w14:textId="77777777" w:rsidTr="00E2414B">
        <w:trPr>
          <w:cantSplit/>
        </w:trPr>
        <w:tc>
          <w:tcPr>
            <w:tcW w:w="9811" w:type="dxa"/>
            <w:gridSpan w:val="2"/>
            <w:hideMark/>
          </w:tcPr>
          <w:p w14:paraId="39B6D3FC" w14:textId="77777777" w:rsidR="000A3B30" w:rsidRPr="00031E6B" w:rsidRDefault="000A3B30" w:rsidP="00E2414B">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14:paraId="6EA3A019" w14:textId="77777777" w:rsidTr="00E2414B">
        <w:trPr>
          <w:cantSplit/>
        </w:trPr>
        <w:tc>
          <w:tcPr>
            <w:tcW w:w="9811" w:type="dxa"/>
            <w:gridSpan w:val="2"/>
            <w:hideMark/>
          </w:tcPr>
          <w:p w14:paraId="360B680E" w14:textId="65D7354B" w:rsidR="000A3B30" w:rsidRPr="00400909" w:rsidRDefault="000A3B30" w:rsidP="00E2414B">
            <w:pPr>
              <w:pStyle w:val="Title1"/>
              <w:rPr>
                <w:rFonts w:ascii="Verdana" w:hAnsi="Verdana"/>
                <w:lang w:eastAsia="zh-CN"/>
              </w:rPr>
            </w:pPr>
            <w:r w:rsidRPr="000273B7">
              <w:rPr>
                <w:lang w:eastAsia="zh-CN"/>
              </w:rPr>
              <w:t>ITU-T A.7</w:t>
            </w:r>
            <w:r w:rsidR="00E33A9F">
              <w:rPr>
                <w:rFonts w:hint="eastAsia"/>
                <w:lang w:eastAsia="zh-CN"/>
              </w:rPr>
              <w:t>建议书的拟议修改</w:t>
            </w:r>
          </w:p>
        </w:tc>
      </w:tr>
      <w:tr w:rsidR="000A3B30" w14:paraId="76BE3518" w14:textId="77777777" w:rsidTr="00E2414B">
        <w:trPr>
          <w:cantSplit/>
        </w:trPr>
        <w:tc>
          <w:tcPr>
            <w:tcW w:w="9811" w:type="dxa"/>
            <w:gridSpan w:val="2"/>
            <w:hideMark/>
          </w:tcPr>
          <w:p w14:paraId="1641D612" w14:textId="77777777" w:rsidR="000A3B30" w:rsidRPr="00400909" w:rsidRDefault="000A3B30" w:rsidP="00E2414B">
            <w:pPr>
              <w:pStyle w:val="Title2"/>
              <w:rPr>
                <w:rFonts w:ascii="Verdana" w:hAnsi="Verdana"/>
                <w:lang w:eastAsia="zh-CN"/>
              </w:rPr>
            </w:pPr>
          </w:p>
        </w:tc>
      </w:tr>
      <w:tr w:rsidR="000A3B30" w14:paraId="1B68173D" w14:textId="77777777" w:rsidTr="00BD7C7C">
        <w:trPr>
          <w:cantSplit/>
          <w:trHeight w:hRule="exact" w:val="120"/>
        </w:trPr>
        <w:tc>
          <w:tcPr>
            <w:tcW w:w="9811" w:type="dxa"/>
            <w:gridSpan w:val="2"/>
          </w:tcPr>
          <w:p w14:paraId="7A07E1A3" w14:textId="77777777" w:rsidR="000A3B30" w:rsidRPr="000273B7" w:rsidRDefault="000A3B30" w:rsidP="00E2414B">
            <w:pPr>
              <w:pStyle w:val="Agendaitem"/>
              <w:rPr>
                <w:lang w:eastAsia="zh-CN"/>
              </w:rPr>
            </w:pPr>
          </w:p>
        </w:tc>
      </w:tr>
    </w:tbl>
    <w:p w14:paraId="03503DBB"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56C505CC" w14:textId="77777777" w:rsidTr="004913CE">
        <w:trPr>
          <w:cantSplit/>
        </w:trPr>
        <w:tc>
          <w:tcPr>
            <w:tcW w:w="1276" w:type="dxa"/>
          </w:tcPr>
          <w:p w14:paraId="385CD5BF"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tcPr>
          <w:p w14:paraId="5C80DDAC" w14:textId="3A1050AE" w:rsidR="003556C0" w:rsidRPr="00BD7C7C" w:rsidRDefault="0013597E" w:rsidP="00231452">
            <w:pPr>
              <w:rPr>
                <w:highlight w:val="yellow"/>
                <w:lang w:eastAsia="zh-CN"/>
              </w:rPr>
            </w:pPr>
            <w:r>
              <w:rPr>
                <w:rFonts w:hint="eastAsia"/>
                <w:lang w:eastAsia="zh-CN"/>
              </w:rPr>
              <w:t>对</w:t>
            </w:r>
            <w:r w:rsidRPr="0013597E">
              <w:rPr>
                <w:rFonts w:hint="eastAsia"/>
                <w:lang w:eastAsia="zh-CN"/>
              </w:rPr>
              <w:t>ITU-T A.7</w:t>
            </w:r>
            <w:r>
              <w:rPr>
                <w:rFonts w:hint="eastAsia"/>
                <w:lang w:eastAsia="zh-CN"/>
              </w:rPr>
              <w:t>建议书</w:t>
            </w:r>
            <w:r w:rsidRPr="0013597E">
              <w:rPr>
                <w:rFonts w:hint="eastAsia"/>
                <w:lang w:eastAsia="zh-CN"/>
              </w:rPr>
              <w:t>的修订将为</w:t>
            </w:r>
            <w:r w:rsidRPr="0013597E">
              <w:rPr>
                <w:rFonts w:hint="eastAsia"/>
                <w:lang w:eastAsia="zh-CN"/>
              </w:rPr>
              <w:t>ITU-T</w:t>
            </w:r>
            <w:r>
              <w:rPr>
                <w:rFonts w:hint="eastAsia"/>
                <w:lang w:eastAsia="zh-CN"/>
              </w:rPr>
              <w:t>焦点</w:t>
            </w:r>
            <w:r w:rsidRPr="0013597E">
              <w:rPr>
                <w:rFonts w:hint="eastAsia"/>
                <w:lang w:eastAsia="zh-CN"/>
              </w:rPr>
              <w:t>组的</w:t>
            </w:r>
            <w:r w:rsidR="00064C35">
              <w:rPr>
                <w:rFonts w:hint="eastAsia"/>
                <w:lang w:eastAsia="zh-CN"/>
              </w:rPr>
              <w:t>成立</w:t>
            </w:r>
            <w:r w:rsidRPr="0013597E">
              <w:rPr>
                <w:rFonts w:hint="eastAsia"/>
                <w:lang w:eastAsia="zh-CN"/>
              </w:rPr>
              <w:t>和运作提供所需的</w:t>
            </w:r>
            <w:r>
              <w:rPr>
                <w:rFonts w:hint="eastAsia"/>
                <w:lang w:eastAsia="zh-CN"/>
              </w:rPr>
              <w:t>更多</w:t>
            </w:r>
            <w:r w:rsidRPr="0013597E">
              <w:rPr>
                <w:rFonts w:hint="eastAsia"/>
                <w:lang w:eastAsia="zh-CN"/>
              </w:rPr>
              <w:t>指导。</w:t>
            </w:r>
          </w:p>
        </w:tc>
      </w:tr>
    </w:tbl>
    <w:p w14:paraId="5F7C35AE" w14:textId="7C71A7CC" w:rsidR="002035A3" w:rsidRPr="00AA69E0" w:rsidRDefault="0013597E" w:rsidP="002035A3">
      <w:pPr>
        <w:pStyle w:val="Headingb"/>
        <w:rPr>
          <w:lang w:val="en-GB" w:eastAsia="zh-CN"/>
        </w:rPr>
      </w:pPr>
      <w:r>
        <w:rPr>
          <w:rFonts w:hint="eastAsia"/>
          <w:lang w:val="en-GB" w:eastAsia="zh-CN"/>
        </w:rPr>
        <w:t>引言</w:t>
      </w:r>
    </w:p>
    <w:p w14:paraId="3B24347F" w14:textId="231B1B2C" w:rsidR="002035A3" w:rsidRDefault="00A657A7" w:rsidP="00A657A7">
      <w:pPr>
        <w:ind w:firstLineChars="200" w:firstLine="480"/>
        <w:rPr>
          <w:lang w:eastAsia="zh-CN"/>
        </w:rPr>
      </w:pPr>
      <w:r>
        <w:rPr>
          <w:rFonts w:hint="eastAsia"/>
          <w:lang w:eastAsia="zh-CN"/>
        </w:rPr>
        <w:t>近期</w:t>
      </w:r>
      <w:r w:rsidR="00273F9D">
        <w:rPr>
          <w:rFonts w:hint="eastAsia"/>
          <w:lang w:eastAsia="zh-CN"/>
        </w:rPr>
        <w:t>有关</w:t>
      </w:r>
      <w:r w:rsidR="0013597E" w:rsidRPr="0013597E">
        <w:rPr>
          <w:rFonts w:hint="eastAsia"/>
          <w:lang w:eastAsia="zh-CN"/>
        </w:rPr>
        <w:t>新的</w:t>
      </w:r>
      <w:r w:rsidR="0013597E" w:rsidRPr="0013597E">
        <w:rPr>
          <w:rFonts w:hint="eastAsia"/>
          <w:lang w:eastAsia="zh-CN"/>
        </w:rPr>
        <w:t>ITU-T</w:t>
      </w:r>
      <w:r w:rsidR="0013597E" w:rsidRPr="0013597E">
        <w:rPr>
          <w:rFonts w:hint="eastAsia"/>
          <w:lang w:eastAsia="zh-CN"/>
        </w:rPr>
        <w:t>焦点组的</w:t>
      </w:r>
      <w:r>
        <w:rPr>
          <w:rFonts w:hint="eastAsia"/>
          <w:lang w:eastAsia="zh-CN"/>
        </w:rPr>
        <w:t>提案</w:t>
      </w:r>
      <w:r w:rsidR="00273F9D">
        <w:rPr>
          <w:rFonts w:hint="eastAsia"/>
          <w:lang w:eastAsia="zh-CN"/>
        </w:rPr>
        <w:t>引发</w:t>
      </w:r>
      <w:r w:rsidR="0013597E" w:rsidRPr="0013597E">
        <w:rPr>
          <w:rFonts w:hint="eastAsia"/>
          <w:lang w:eastAsia="zh-CN"/>
        </w:rPr>
        <w:t>了大量的讨论，</w:t>
      </w:r>
      <w:r>
        <w:rPr>
          <w:rFonts w:hint="eastAsia"/>
          <w:lang w:eastAsia="zh-CN"/>
        </w:rPr>
        <w:t>凸显了</w:t>
      </w:r>
      <w:r>
        <w:rPr>
          <w:rFonts w:hint="eastAsia"/>
          <w:lang w:eastAsia="zh-CN"/>
        </w:rPr>
        <w:t>I</w:t>
      </w:r>
      <w:r w:rsidR="0013597E" w:rsidRPr="0013597E">
        <w:rPr>
          <w:rFonts w:hint="eastAsia"/>
          <w:lang w:eastAsia="zh-CN"/>
        </w:rPr>
        <w:t>TU-T A.7</w:t>
      </w:r>
      <w:r>
        <w:rPr>
          <w:rFonts w:hint="eastAsia"/>
          <w:lang w:eastAsia="zh-CN"/>
        </w:rPr>
        <w:t>建议书</w:t>
      </w:r>
      <w:r w:rsidR="0013597E" w:rsidRPr="0013597E">
        <w:rPr>
          <w:rFonts w:hint="eastAsia"/>
          <w:lang w:eastAsia="zh-CN"/>
        </w:rPr>
        <w:t>中</w:t>
      </w:r>
      <w:r w:rsidR="00273F9D">
        <w:rPr>
          <w:rFonts w:hint="eastAsia"/>
          <w:lang w:eastAsia="zh-CN"/>
        </w:rPr>
        <w:t>的</w:t>
      </w:r>
      <w:r w:rsidR="0013597E" w:rsidRPr="0013597E">
        <w:rPr>
          <w:rFonts w:hint="eastAsia"/>
          <w:lang w:eastAsia="zh-CN"/>
        </w:rPr>
        <w:t>潜在</w:t>
      </w:r>
      <w:r w:rsidR="00273F9D">
        <w:rPr>
          <w:rFonts w:hint="eastAsia"/>
          <w:lang w:eastAsia="zh-CN"/>
        </w:rPr>
        <w:t>差距</w:t>
      </w:r>
      <w:r w:rsidR="0013597E" w:rsidRPr="0013597E">
        <w:rPr>
          <w:rFonts w:hint="eastAsia"/>
          <w:lang w:eastAsia="zh-CN"/>
        </w:rPr>
        <w:t>，特别是在</w:t>
      </w:r>
      <w:r>
        <w:rPr>
          <w:rFonts w:hint="eastAsia"/>
          <w:lang w:eastAsia="zh-CN"/>
        </w:rPr>
        <w:t>成立焦点组的</w:t>
      </w:r>
      <w:r w:rsidR="0013597E" w:rsidRPr="0013597E">
        <w:rPr>
          <w:rFonts w:hint="eastAsia"/>
          <w:lang w:eastAsia="zh-CN"/>
        </w:rPr>
        <w:t>标准方面。同样，近年来焦点组活动的激增也表明，有必要进一步明确焦点组</w:t>
      </w:r>
      <w:r w:rsidR="00E578E9">
        <w:rPr>
          <w:rFonts w:hint="eastAsia"/>
          <w:lang w:eastAsia="zh-CN"/>
        </w:rPr>
        <w:t>向</w:t>
      </w:r>
      <w:r>
        <w:rPr>
          <w:rFonts w:hint="eastAsia"/>
          <w:lang w:eastAsia="zh-CN"/>
        </w:rPr>
        <w:t>主管组</w:t>
      </w:r>
      <w:r w:rsidR="00E578E9">
        <w:rPr>
          <w:rFonts w:hint="eastAsia"/>
          <w:lang w:eastAsia="zh-CN"/>
        </w:rPr>
        <w:t>转交可</w:t>
      </w:r>
      <w:r w:rsidR="00E578E9" w:rsidRPr="0013597E">
        <w:rPr>
          <w:rFonts w:hint="eastAsia"/>
          <w:lang w:eastAsia="zh-CN"/>
        </w:rPr>
        <w:t>交付</w:t>
      </w:r>
      <w:r w:rsidR="00E578E9">
        <w:rPr>
          <w:rFonts w:hint="eastAsia"/>
          <w:lang w:eastAsia="zh-CN"/>
        </w:rPr>
        <w:t>成果</w:t>
      </w:r>
      <w:r>
        <w:rPr>
          <w:rFonts w:hint="eastAsia"/>
          <w:lang w:eastAsia="zh-CN"/>
        </w:rPr>
        <w:t>以及主管组处理这些</w:t>
      </w:r>
      <w:r w:rsidR="00E578E9">
        <w:rPr>
          <w:rFonts w:hint="eastAsia"/>
          <w:lang w:eastAsia="zh-CN"/>
        </w:rPr>
        <w:t>可</w:t>
      </w:r>
      <w:r>
        <w:rPr>
          <w:rFonts w:hint="eastAsia"/>
          <w:lang w:eastAsia="zh-CN"/>
        </w:rPr>
        <w:t>交付成果的</w:t>
      </w:r>
      <w:r w:rsidR="0013597E" w:rsidRPr="0013597E">
        <w:rPr>
          <w:rFonts w:hint="eastAsia"/>
          <w:lang w:eastAsia="zh-CN"/>
        </w:rPr>
        <w:t>机制。鉴于焦点组具有重大的</w:t>
      </w:r>
      <w:r>
        <w:rPr>
          <w:rFonts w:hint="eastAsia"/>
          <w:lang w:eastAsia="zh-CN"/>
        </w:rPr>
        <w:t>运作</w:t>
      </w:r>
      <w:r w:rsidR="0013597E" w:rsidRPr="0013597E">
        <w:rPr>
          <w:rFonts w:hint="eastAsia"/>
          <w:lang w:eastAsia="zh-CN"/>
        </w:rPr>
        <w:t>、财务和战略影响，</w:t>
      </w:r>
      <w:r w:rsidR="0013597E" w:rsidRPr="0013597E">
        <w:rPr>
          <w:rFonts w:hint="eastAsia"/>
          <w:lang w:eastAsia="zh-CN"/>
        </w:rPr>
        <w:t>ITU-T A.7</w:t>
      </w:r>
      <w:r>
        <w:rPr>
          <w:rFonts w:hint="eastAsia"/>
          <w:lang w:eastAsia="zh-CN"/>
        </w:rPr>
        <w:t>建议书应</w:t>
      </w:r>
      <w:r w:rsidR="0013597E" w:rsidRPr="0013597E">
        <w:rPr>
          <w:rFonts w:hint="eastAsia"/>
          <w:lang w:eastAsia="zh-CN"/>
        </w:rPr>
        <w:t>提供</w:t>
      </w:r>
      <w:r w:rsidR="00273F9D">
        <w:rPr>
          <w:rFonts w:hint="eastAsia"/>
          <w:lang w:eastAsia="zh-CN"/>
        </w:rPr>
        <w:t>充分的</w:t>
      </w:r>
      <w:r w:rsidR="0013597E" w:rsidRPr="0013597E">
        <w:rPr>
          <w:rFonts w:hint="eastAsia"/>
          <w:lang w:eastAsia="zh-CN"/>
        </w:rPr>
        <w:t>指导</w:t>
      </w:r>
      <w:r>
        <w:rPr>
          <w:rFonts w:hint="eastAsia"/>
          <w:lang w:eastAsia="zh-CN"/>
        </w:rPr>
        <w:t>。</w:t>
      </w:r>
    </w:p>
    <w:p w14:paraId="76FEAF45" w14:textId="1D9DEA73" w:rsidR="002035A3" w:rsidRPr="00AA69E0" w:rsidRDefault="0013597E" w:rsidP="002035A3">
      <w:pPr>
        <w:pStyle w:val="Headingb"/>
        <w:rPr>
          <w:lang w:val="en-GB" w:eastAsia="zh-CN"/>
        </w:rPr>
      </w:pPr>
      <w:r>
        <w:rPr>
          <w:rFonts w:hint="eastAsia"/>
          <w:lang w:val="en-GB" w:eastAsia="zh-CN"/>
        </w:rPr>
        <w:t>提案</w:t>
      </w:r>
    </w:p>
    <w:p w14:paraId="2396E0AE" w14:textId="36E119B9" w:rsidR="002035A3" w:rsidRPr="00A41A0D" w:rsidRDefault="00064C35" w:rsidP="00A657A7">
      <w:pPr>
        <w:ind w:firstLineChars="200" w:firstLine="480"/>
        <w:rPr>
          <w:lang w:eastAsia="zh-CN"/>
        </w:rPr>
      </w:pPr>
      <w:r>
        <w:rPr>
          <w:rFonts w:hint="eastAsia"/>
          <w:lang w:eastAsia="zh-CN"/>
        </w:rPr>
        <w:t>对</w:t>
      </w:r>
      <w:r w:rsidR="0013597E" w:rsidRPr="0013597E">
        <w:rPr>
          <w:rFonts w:hint="eastAsia"/>
          <w:lang w:eastAsia="zh-CN"/>
        </w:rPr>
        <w:t>ITU-T</w:t>
      </w:r>
      <w:r>
        <w:rPr>
          <w:lang w:eastAsia="zh-CN"/>
        </w:rPr>
        <w:t xml:space="preserve"> </w:t>
      </w:r>
      <w:r w:rsidR="0013597E" w:rsidRPr="0013597E">
        <w:rPr>
          <w:rFonts w:hint="eastAsia"/>
          <w:lang w:eastAsia="zh-CN"/>
        </w:rPr>
        <w:t>A.7</w:t>
      </w:r>
      <w:r>
        <w:rPr>
          <w:rFonts w:hint="eastAsia"/>
          <w:lang w:eastAsia="zh-CN"/>
        </w:rPr>
        <w:t>建议书进行修改</w:t>
      </w:r>
      <w:r w:rsidR="0013597E" w:rsidRPr="0013597E">
        <w:rPr>
          <w:rFonts w:hint="eastAsia"/>
          <w:lang w:eastAsia="zh-CN"/>
        </w:rPr>
        <w:t>，加强</w:t>
      </w:r>
      <w:r>
        <w:rPr>
          <w:rFonts w:hint="eastAsia"/>
          <w:lang w:eastAsia="zh-CN"/>
        </w:rPr>
        <w:t>成立</w:t>
      </w:r>
      <w:r w:rsidR="0013597E" w:rsidRPr="0013597E">
        <w:rPr>
          <w:rFonts w:hint="eastAsia"/>
          <w:lang w:eastAsia="zh-CN"/>
        </w:rPr>
        <w:t>ITU-T</w:t>
      </w:r>
      <w:r w:rsidR="0013597E" w:rsidRPr="0013597E">
        <w:rPr>
          <w:rFonts w:hint="eastAsia"/>
          <w:lang w:eastAsia="zh-CN"/>
        </w:rPr>
        <w:t>焦点组的标准，澄清焦点组</w:t>
      </w:r>
      <w:r>
        <w:rPr>
          <w:rFonts w:hint="eastAsia"/>
          <w:lang w:eastAsia="zh-CN"/>
        </w:rPr>
        <w:t>向主管组转交</w:t>
      </w:r>
      <w:r w:rsidR="00E578E9">
        <w:rPr>
          <w:rFonts w:hint="eastAsia"/>
          <w:lang w:eastAsia="zh-CN"/>
        </w:rPr>
        <w:t>可</w:t>
      </w:r>
      <w:r>
        <w:rPr>
          <w:rFonts w:hint="eastAsia"/>
          <w:lang w:eastAsia="zh-CN"/>
        </w:rPr>
        <w:t>交付成果以及主管组处理这些</w:t>
      </w:r>
      <w:r w:rsidR="00E578E9">
        <w:rPr>
          <w:rFonts w:hint="eastAsia"/>
          <w:lang w:eastAsia="zh-CN"/>
        </w:rPr>
        <w:t>可</w:t>
      </w:r>
      <w:r>
        <w:rPr>
          <w:rFonts w:hint="eastAsia"/>
          <w:lang w:eastAsia="zh-CN"/>
        </w:rPr>
        <w:t>交付成果的流程</w:t>
      </w:r>
      <w:r w:rsidR="0013597E" w:rsidRPr="0013597E">
        <w:rPr>
          <w:rFonts w:hint="eastAsia"/>
          <w:lang w:eastAsia="zh-CN"/>
        </w:rPr>
        <w:t>，通过结构</w:t>
      </w:r>
      <w:r w:rsidR="00A657A7">
        <w:rPr>
          <w:rFonts w:hint="eastAsia"/>
          <w:lang w:eastAsia="zh-CN"/>
        </w:rPr>
        <w:t>调整</w:t>
      </w:r>
      <w:r>
        <w:rPr>
          <w:rFonts w:hint="eastAsia"/>
          <w:lang w:eastAsia="zh-CN"/>
        </w:rPr>
        <w:t>完善</w:t>
      </w:r>
      <w:r w:rsidR="0013597E" w:rsidRPr="0013597E">
        <w:rPr>
          <w:rFonts w:hint="eastAsia"/>
          <w:lang w:eastAsia="zh-CN"/>
        </w:rPr>
        <w:t>文本</w:t>
      </w:r>
      <w:r w:rsidR="00A657A7">
        <w:rPr>
          <w:rFonts w:hint="eastAsia"/>
          <w:lang w:eastAsia="zh-CN"/>
        </w:rPr>
        <w:t>的逻辑性。</w:t>
      </w:r>
    </w:p>
    <w:p w14:paraId="6E363B5D" w14:textId="77777777" w:rsidR="00502B2E" w:rsidRPr="00F7417E" w:rsidRDefault="00502B2E" w:rsidP="00F7417E">
      <w:pPr>
        <w:rPr>
          <w:lang w:eastAsia="zh-CN"/>
        </w:rPr>
      </w:pPr>
      <w:r w:rsidRPr="00F7417E">
        <w:rPr>
          <w:lang w:eastAsia="zh-CN"/>
        </w:rPr>
        <w:br w:type="page"/>
      </w:r>
    </w:p>
    <w:p w14:paraId="31905BEB" w14:textId="5EC484ED" w:rsidR="00C518C2" w:rsidRDefault="00DE2BCF" w:rsidP="004F6775">
      <w:pPr>
        <w:pStyle w:val="Proposal"/>
        <w:tabs>
          <w:tab w:val="center" w:pos="4819"/>
        </w:tabs>
      </w:pPr>
      <w:r>
        <w:lastRenderedPageBreak/>
        <w:t>MOD</w:t>
      </w:r>
      <w:r>
        <w:tab/>
        <w:t>IAP/39A20/1</w:t>
      </w:r>
      <w:bookmarkStart w:id="1" w:name="_GoBack"/>
      <w:bookmarkEnd w:id="1"/>
    </w:p>
    <w:p w14:paraId="0A23070A" w14:textId="77777777" w:rsidR="00114496" w:rsidRPr="00BD3DA6" w:rsidRDefault="00DE2BCF" w:rsidP="00BD3DA6">
      <w:pPr>
        <w:pStyle w:val="RecNo"/>
      </w:pPr>
      <w:bookmarkStart w:id="2" w:name="_Toc478999714"/>
      <w:r w:rsidRPr="00BB42E4">
        <w:rPr>
          <w:rStyle w:val="href"/>
          <w:rFonts w:hint="eastAsia"/>
        </w:rPr>
        <w:t>ITU-T A.</w:t>
      </w:r>
      <w:r>
        <w:rPr>
          <w:rStyle w:val="href"/>
        </w:rPr>
        <w:t>7</w:t>
      </w:r>
      <w:r w:rsidRPr="00BB42E4">
        <w:rPr>
          <w:rStyle w:val="href"/>
          <w:rFonts w:hint="eastAsia"/>
        </w:rPr>
        <w:t>建议书</w:t>
      </w:r>
      <w:bookmarkEnd w:id="2"/>
    </w:p>
    <w:p w14:paraId="7CD1B4BD" w14:textId="77777777" w:rsidR="009F6CC0" w:rsidRPr="00845EC2" w:rsidRDefault="00DE2BCF" w:rsidP="009C7FE7">
      <w:pPr>
        <w:pStyle w:val="Rectitle"/>
        <w:rPr>
          <w:lang w:eastAsia="zh-CN"/>
        </w:rPr>
      </w:pPr>
      <w:bookmarkStart w:id="3" w:name="_Toc478999715"/>
      <w:r>
        <w:rPr>
          <w:rFonts w:hint="eastAsia"/>
          <w:lang w:eastAsia="zh-CN"/>
        </w:rPr>
        <w:t>焦点组</w:t>
      </w:r>
      <w:r w:rsidRPr="00845EC2">
        <w:rPr>
          <w:rFonts w:hint="eastAsia"/>
          <w:lang w:eastAsia="zh-CN"/>
        </w:rPr>
        <w:t>：</w:t>
      </w:r>
      <w:r w:rsidRPr="004935F0">
        <w:rPr>
          <w:rFonts w:hint="eastAsia"/>
          <w:lang w:eastAsia="zh-CN"/>
        </w:rPr>
        <w:t>成立及工作程序</w:t>
      </w:r>
      <w:bookmarkEnd w:id="3"/>
    </w:p>
    <w:p w14:paraId="140FBA03" w14:textId="02DCBE26" w:rsidR="009F6CC0" w:rsidRPr="00BD3DA6" w:rsidRDefault="00DE2BCF" w:rsidP="00BD3DA6">
      <w:pPr>
        <w:pStyle w:val="Recdate"/>
      </w:pPr>
      <w:r w:rsidRPr="00BD3DA6">
        <w:rPr>
          <w:rFonts w:hint="eastAsia"/>
        </w:rPr>
        <w:t>（</w:t>
      </w:r>
      <w:r w:rsidRPr="00BD3DA6">
        <w:rPr>
          <w:rFonts w:hint="eastAsia"/>
        </w:rPr>
        <w:t>2000</w:t>
      </w:r>
      <w:r w:rsidRPr="00BD3DA6">
        <w:rPr>
          <w:rFonts w:hint="eastAsia"/>
        </w:rPr>
        <w:t>年；</w:t>
      </w:r>
      <w:r w:rsidRPr="00BD3DA6">
        <w:rPr>
          <w:rFonts w:hint="eastAsia"/>
        </w:rPr>
        <w:t>2002</w:t>
      </w:r>
      <w:r w:rsidRPr="00BD3DA6">
        <w:rPr>
          <w:rFonts w:hint="eastAsia"/>
        </w:rPr>
        <w:t>年；</w:t>
      </w:r>
      <w:r w:rsidRPr="00BD3DA6">
        <w:rPr>
          <w:rFonts w:hint="eastAsia"/>
        </w:rPr>
        <w:t>2004</w:t>
      </w:r>
      <w:r w:rsidRPr="00BD3DA6">
        <w:rPr>
          <w:rFonts w:hint="eastAsia"/>
        </w:rPr>
        <w:t>年；</w:t>
      </w:r>
      <w:r w:rsidRPr="00BD3DA6">
        <w:rPr>
          <w:rFonts w:hint="eastAsia"/>
        </w:rPr>
        <w:t>2006</w:t>
      </w:r>
      <w:r w:rsidRPr="00BD3DA6">
        <w:rPr>
          <w:rFonts w:hint="eastAsia"/>
        </w:rPr>
        <w:t>年；</w:t>
      </w:r>
      <w:r w:rsidRPr="00BD3DA6">
        <w:rPr>
          <w:rFonts w:hint="eastAsia"/>
        </w:rPr>
        <w:t>2008</w:t>
      </w:r>
      <w:r w:rsidRPr="00BD3DA6">
        <w:rPr>
          <w:rFonts w:hint="eastAsia"/>
        </w:rPr>
        <w:t>年；</w:t>
      </w:r>
      <w:r w:rsidRPr="00BD3DA6">
        <w:rPr>
          <w:rFonts w:hint="eastAsia"/>
        </w:rPr>
        <w:t>2012</w:t>
      </w:r>
      <w:ins w:id="4" w:author="LI, Ziqian" w:date="2021-09-24T15:18:00Z">
        <w:r w:rsidR="00DE0BAC">
          <w:rPr>
            <w:rFonts w:hint="eastAsia"/>
            <w:lang w:eastAsia="zh-CN"/>
          </w:rPr>
          <w:t>年</w:t>
        </w:r>
      </w:ins>
      <w:r w:rsidRPr="00BD3DA6">
        <w:rPr>
          <w:rFonts w:hint="eastAsia"/>
        </w:rPr>
        <w:t>；</w:t>
      </w:r>
      <w:r w:rsidRPr="00BD3DA6">
        <w:rPr>
          <w:rFonts w:hint="eastAsia"/>
        </w:rPr>
        <w:t>2016</w:t>
      </w:r>
      <w:r w:rsidRPr="00BD3DA6">
        <w:rPr>
          <w:rFonts w:hint="eastAsia"/>
        </w:rPr>
        <w:t>年</w:t>
      </w:r>
      <w:ins w:id="5" w:author="LI, Ziqian" w:date="2021-08-16T15:54:00Z">
        <w:r w:rsidR="003A54D8">
          <w:rPr>
            <w:rFonts w:hint="eastAsia"/>
            <w:lang w:eastAsia="zh-CN"/>
          </w:rPr>
          <w:t>；</w:t>
        </w:r>
        <w:r w:rsidR="003A54D8">
          <w:rPr>
            <w:rFonts w:hint="eastAsia"/>
            <w:lang w:eastAsia="zh-CN"/>
          </w:rPr>
          <w:t>2022</w:t>
        </w:r>
        <w:r w:rsidR="003A54D8">
          <w:rPr>
            <w:rFonts w:hint="eastAsia"/>
            <w:lang w:eastAsia="zh-CN"/>
          </w:rPr>
          <w:t>年</w:t>
        </w:r>
      </w:ins>
      <w:r w:rsidRPr="00BD3DA6">
        <w:rPr>
          <w:rFonts w:hint="eastAsia"/>
        </w:rPr>
        <w:t>）</w:t>
      </w:r>
    </w:p>
    <w:p w14:paraId="3A5FC89A" w14:textId="77777777" w:rsidR="00710B74" w:rsidRDefault="00DE2BCF" w:rsidP="004F30D2">
      <w:pPr>
        <w:pStyle w:val="Headingb"/>
        <w:rPr>
          <w:lang w:eastAsia="zh-CN"/>
        </w:rPr>
      </w:pPr>
      <w:bookmarkStart w:id="6" w:name="_Toc473038906"/>
      <w:r>
        <w:rPr>
          <w:rFonts w:hint="eastAsia"/>
          <w:lang w:eastAsia="zh-CN"/>
        </w:rPr>
        <w:t>摘要</w:t>
      </w:r>
      <w:bookmarkEnd w:id="6"/>
    </w:p>
    <w:p w14:paraId="079F88AD" w14:textId="77777777" w:rsidR="00710B74" w:rsidRDefault="00DE2BCF" w:rsidP="009C7FE7">
      <w:pPr>
        <w:ind w:firstLine="480"/>
        <w:rPr>
          <w:lang w:val="en-US" w:eastAsia="zh-CN"/>
        </w:rPr>
      </w:pPr>
      <w:r>
        <w:rPr>
          <w:rFonts w:hint="eastAsia"/>
          <w:lang w:val="en-US" w:eastAsia="zh-CN"/>
        </w:rPr>
        <w:t>ITU-T A.</w:t>
      </w:r>
      <w:r>
        <w:rPr>
          <w:lang w:val="en-US" w:eastAsia="zh-CN"/>
        </w:rPr>
        <w:t>7</w:t>
      </w:r>
      <w:r>
        <w:rPr>
          <w:rFonts w:hint="eastAsia"/>
          <w:lang w:val="en-US" w:eastAsia="zh-CN"/>
        </w:rPr>
        <w:t>建议书介绍了焦点组的工作方法与程序，包括它的建立、职责范围、领导班子、成员参与、资金筹措、支持、</w:t>
      </w:r>
      <w:r>
        <w:rPr>
          <w:rFonts w:hint="eastAsia"/>
          <w:lang w:eastAsia="zh-CN"/>
        </w:rPr>
        <w:t>可交付成果</w:t>
      </w:r>
      <w:r>
        <w:rPr>
          <w:rFonts w:hint="eastAsia"/>
          <w:lang w:val="en-US" w:eastAsia="zh-CN"/>
        </w:rPr>
        <w:t>等。</w:t>
      </w:r>
    </w:p>
    <w:p w14:paraId="0E4B0854" w14:textId="77777777" w:rsidR="00710B74" w:rsidRDefault="00DE2BCF" w:rsidP="009C7FE7">
      <w:pPr>
        <w:ind w:firstLine="480"/>
        <w:rPr>
          <w:lang w:eastAsia="zh-CN"/>
        </w:rPr>
      </w:pPr>
      <w:r>
        <w:rPr>
          <w:lang w:eastAsia="zh-CN"/>
        </w:rPr>
        <w:t>ITU-T</w:t>
      </w:r>
      <w:r>
        <w:rPr>
          <w:rFonts w:hint="eastAsia"/>
          <w:lang w:eastAsia="zh-CN"/>
        </w:rPr>
        <w:t>焦点组是用于推动开展新工作的灵活工具。这种灵活性使各组能够开发多种多样的可交付成果。鉴于焦点组的成员大多没有开发技术规范的经验，因此常见的做法是由主管研究组对有用的焦点组可交付成果做出修正。</w:t>
      </w:r>
    </w:p>
    <w:p w14:paraId="6F8B29D2" w14:textId="77777777" w:rsidR="00710B74" w:rsidRPr="003E5553" w:rsidRDefault="00DE2BCF" w:rsidP="009C7FE7">
      <w:pPr>
        <w:ind w:firstLine="480"/>
        <w:rPr>
          <w:lang w:val="en-US" w:eastAsia="zh-CN"/>
        </w:rPr>
      </w:pPr>
      <w:r>
        <w:rPr>
          <w:rFonts w:hint="eastAsia"/>
          <w:lang w:eastAsia="zh-CN"/>
        </w:rPr>
        <w:t>为焦点组的工组制定导则，包括继续与主管研究组进行协调，将有助于推动主管研究组迅速推出可交付成果。</w:t>
      </w:r>
    </w:p>
    <w:p w14:paraId="48D05D0B" w14:textId="77777777" w:rsidR="00710B74" w:rsidRDefault="00DE2BCF" w:rsidP="009C7FE7">
      <w:pPr>
        <w:ind w:firstLine="480"/>
        <w:rPr>
          <w:lang w:eastAsia="zh-CN"/>
        </w:rPr>
      </w:pPr>
      <w:r>
        <w:rPr>
          <w:lang w:eastAsia="zh-CN"/>
        </w:rPr>
        <w:t>ITU-T A.7</w:t>
      </w:r>
      <w:r>
        <w:rPr>
          <w:rFonts w:hint="eastAsia"/>
          <w:lang w:eastAsia="zh-CN"/>
        </w:rPr>
        <w:t>建议书的附录</w:t>
      </w:r>
      <w:r>
        <w:rPr>
          <w:rFonts w:hint="eastAsia"/>
          <w:lang w:eastAsia="zh-CN"/>
        </w:rPr>
        <w:t>I</w:t>
      </w:r>
      <w:r>
        <w:rPr>
          <w:rFonts w:hint="eastAsia"/>
          <w:lang w:eastAsia="zh-CN"/>
        </w:rPr>
        <w:t>为指导研究组和焦点组的工作提供了一套导则，以便有效地将焦点组的可交付成果去粗取精，形成</w:t>
      </w:r>
      <w:r>
        <w:rPr>
          <w:lang w:eastAsia="zh-CN"/>
        </w:rPr>
        <w:t>ITU-T</w:t>
      </w:r>
      <w:r>
        <w:rPr>
          <w:rFonts w:hint="eastAsia"/>
          <w:lang w:eastAsia="zh-CN"/>
        </w:rPr>
        <w:t>建议书、增补或其它文件的技术规范。</w:t>
      </w:r>
    </w:p>
    <w:p w14:paraId="7C8E3D4B" w14:textId="77777777" w:rsidR="00710B74" w:rsidRPr="00D86E56" w:rsidRDefault="00DE2BCF" w:rsidP="006E30C4">
      <w:pPr>
        <w:ind w:firstLineChars="200" w:firstLine="480"/>
        <w:rPr>
          <w:lang w:eastAsia="zh-CN"/>
        </w:rPr>
      </w:pPr>
      <w:r>
        <w:rPr>
          <w:rFonts w:hint="eastAsia"/>
          <w:lang w:eastAsia="zh-CN"/>
        </w:rPr>
        <w:t>2016</w:t>
      </w:r>
      <w:r>
        <w:rPr>
          <w:rFonts w:hint="eastAsia"/>
          <w:lang w:eastAsia="zh-CN"/>
        </w:rPr>
        <w:t>年</w:t>
      </w:r>
      <w:r>
        <w:rPr>
          <w:lang w:eastAsia="zh-CN"/>
        </w:rPr>
        <w:t>版建议书整合了</w:t>
      </w:r>
      <w:r>
        <w:rPr>
          <w:rFonts w:hint="eastAsia"/>
          <w:lang w:eastAsia="zh-CN"/>
        </w:rPr>
        <w:t>2012</w:t>
      </w:r>
      <w:r>
        <w:rPr>
          <w:rFonts w:hint="eastAsia"/>
          <w:lang w:eastAsia="zh-CN"/>
        </w:rPr>
        <w:t>年</w:t>
      </w:r>
      <w:r>
        <w:rPr>
          <w:lang w:eastAsia="zh-CN"/>
        </w:rPr>
        <w:t>版及其修正</w:t>
      </w:r>
      <w:r>
        <w:rPr>
          <w:rFonts w:hint="eastAsia"/>
          <w:lang w:eastAsia="zh-CN"/>
        </w:rPr>
        <w:t>1</w:t>
      </w:r>
      <w:r>
        <w:rPr>
          <w:rFonts w:hint="eastAsia"/>
          <w:lang w:eastAsia="zh-CN"/>
        </w:rPr>
        <w:t>，案文未经</w:t>
      </w:r>
      <w:r>
        <w:rPr>
          <w:lang w:eastAsia="zh-CN"/>
        </w:rPr>
        <w:t>任何修改</w:t>
      </w:r>
      <w:r>
        <w:rPr>
          <w:rFonts w:hint="eastAsia"/>
          <w:lang w:eastAsia="zh-CN"/>
        </w:rPr>
        <w:t>。</w:t>
      </w:r>
    </w:p>
    <w:p w14:paraId="77D25F54" w14:textId="77777777" w:rsidR="00710B74" w:rsidRPr="00DA422B" w:rsidRDefault="00DE2BCF" w:rsidP="009C7FE7">
      <w:pPr>
        <w:pStyle w:val="Heading1"/>
        <w:rPr>
          <w:lang w:val="fr-FR" w:eastAsia="zh-CN"/>
        </w:rPr>
      </w:pPr>
      <w:bookmarkStart w:id="7" w:name="_Toc473038910"/>
      <w:r w:rsidRPr="00DA422B">
        <w:rPr>
          <w:lang w:val="fr-FR" w:eastAsia="zh-CN"/>
        </w:rPr>
        <w:t>1</w:t>
      </w:r>
      <w:r w:rsidRPr="00DA422B">
        <w:rPr>
          <w:lang w:val="fr-FR" w:eastAsia="zh-CN"/>
        </w:rPr>
        <w:tab/>
      </w:r>
      <w:r w:rsidRPr="004935F0">
        <w:rPr>
          <w:rFonts w:hint="eastAsia"/>
          <w:lang w:val="en-US" w:eastAsia="zh-CN"/>
        </w:rPr>
        <w:t>范围</w:t>
      </w:r>
      <w:bookmarkEnd w:id="7"/>
    </w:p>
    <w:p w14:paraId="5CA007BC" w14:textId="77777777" w:rsidR="00710B74" w:rsidRPr="00441B48" w:rsidRDefault="00DE2BCF" w:rsidP="009C7FE7">
      <w:pPr>
        <w:ind w:firstLineChars="200" w:firstLine="480"/>
        <w:rPr>
          <w:lang w:eastAsia="zh-CN"/>
        </w:rPr>
      </w:pPr>
      <w:r w:rsidRPr="004935F0">
        <w:rPr>
          <w:rFonts w:hint="eastAsia"/>
          <w:szCs w:val="24"/>
          <w:lang w:eastAsia="zh-CN"/>
        </w:rPr>
        <w:t>焦点组旨在帮助推进国际电联电信标准化部门（</w:t>
      </w:r>
      <w:r w:rsidRPr="004935F0">
        <w:rPr>
          <w:rFonts w:hint="eastAsia"/>
          <w:szCs w:val="24"/>
          <w:lang w:eastAsia="zh-CN"/>
        </w:rPr>
        <w:t>ITU-T</w:t>
      </w:r>
      <w:r w:rsidRPr="004935F0">
        <w:rPr>
          <w:rFonts w:hint="eastAsia"/>
          <w:szCs w:val="24"/>
          <w:lang w:eastAsia="zh-CN"/>
        </w:rPr>
        <w:t>）各研究组的工作，并鼓励其他标准组织成员的参与，包括非国际电联成员的专家和个人。焦点组的活动可包括分析现有建议书与预期建议书之间的差异，并提供材料</w:t>
      </w:r>
      <w:r>
        <w:rPr>
          <w:rFonts w:hint="eastAsia"/>
          <w:szCs w:val="24"/>
          <w:lang w:eastAsia="zh-CN"/>
        </w:rPr>
        <w:t>，以便</w:t>
      </w:r>
      <w:r w:rsidRPr="004935F0">
        <w:rPr>
          <w:rFonts w:hint="eastAsia"/>
          <w:szCs w:val="24"/>
          <w:lang w:eastAsia="zh-CN"/>
        </w:rPr>
        <w:t>制定建议书时考虑。</w:t>
      </w:r>
    </w:p>
    <w:p w14:paraId="025598A2" w14:textId="77777777" w:rsidR="00710B74" w:rsidRPr="00BD5A98" w:rsidRDefault="00DE2BCF" w:rsidP="009C7FE7">
      <w:pPr>
        <w:ind w:firstLineChars="200" w:firstLine="480"/>
        <w:rPr>
          <w:lang w:val="en-US" w:eastAsia="zh-CN"/>
        </w:rPr>
      </w:pPr>
      <w:r w:rsidRPr="009F6299">
        <w:rPr>
          <w:rFonts w:hint="eastAsia"/>
          <w:lang w:eastAsia="zh-CN"/>
        </w:rPr>
        <w:t>程序和工作方法的建立旨在为焦点组获得资金提供便利，并完成明确定义的专题（</w:t>
      </w:r>
      <w:r w:rsidRPr="009F6299">
        <w:rPr>
          <w:rFonts w:hint="eastAsia"/>
          <w:lang w:eastAsia="zh-CN"/>
        </w:rPr>
        <w:t>Topic</w:t>
      </w:r>
      <w:r w:rsidRPr="009F6299">
        <w:rPr>
          <w:rFonts w:hint="eastAsia"/>
          <w:lang w:eastAsia="zh-CN"/>
        </w:rPr>
        <w:t>）的工作和以文件记录相关的研究成果。</w:t>
      </w:r>
    </w:p>
    <w:p w14:paraId="28CD3075" w14:textId="77777777" w:rsidR="00710B74" w:rsidRPr="00F06DE6" w:rsidRDefault="00DE2BCF" w:rsidP="009C7FE7">
      <w:pPr>
        <w:ind w:firstLineChars="200" w:firstLine="480"/>
        <w:rPr>
          <w:rFonts w:cs="Arial"/>
          <w:lang w:val="en-US" w:eastAsia="zh-CN"/>
        </w:rPr>
      </w:pPr>
      <w:r w:rsidRPr="00515D69">
        <w:rPr>
          <w:rFonts w:hint="eastAsia"/>
          <w:lang w:eastAsia="zh-CN"/>
        </w:rPr>
        <w:t>阐述程序的设立的目的在于帮助人们及时和以合作方式确定那些可能成立的焦点组的工作范围所涉及到的各研究组，并就作为该焦点组主管组的研究组或电信标准化顾问组（</w:t>
      </w:r>
      <w:r w:rsidRPr="00515D69">
        <w:rPr>
          <w:rFonts w:hint="eastAsia"/>
          <w:lang w:eastAsia="zh-CN"/>
        </w:rPr>
        <w:t>TSAG</w:t>
      </w:r>
      <w:r w:rsidRPr="00515D69">
        <w:rPr>
          <w:rFonts w:hint="eastAsia"/>
          <w:lang w:eastAsia="zh-CN"/>
        </w:rPr>
        <w:t>）达成一致。</w:t>
      </w:r>
    </w:p>
    <w:p w14:paraId="62C8B56C" w14:textId="77777777" w:rsidR="00710B74" w:rsidRPr="00F2502D" w:rsidRDefault="00DE2BCF" w:rsidP="009C7FE7">
      <w:pPr>
        <w:ind w:firstLineChars="200" w:firstLine="480"/>
        <w:rPr>
          <w:rFonts w:cs="Arial"/>
          <w:lang w:val="en-US" w:eastAsia="zh-CN"/>
        </w:rPr>
      </w:pPr>
      <w:r w:rsidRPr="006C6C45">
        <w:rPr>
          <w:rFonts w:hint="eastAsia"/>
          <w:lang w:eastAsia="zh-CN"/>
        </w:rPr>
        <w:t>焦点组由其主管组（研究组或</w:t>
      </w:r>
      <w:r w:rsidRPr="006C6C45">
        <w:rPr>
          <w:rFonts w:hint="eastAsia"/>
          <w:lang w:eastAsia="zh-CN"/>
        </w:rPr>
        <w:t>TSAG</w:t>
      </w:r>
      <w:r w:rsidRPr="006C6C45">
        <w:rPr>
          <w:rFonts w:hint="eastAsia"/>
          <w:lang w:eastAsia="zh-CN"/>
        </w:rPr>
        <w:t>）负责管理；如果焦点组的工作范围与其它研究组的职责和职权相交叉，则由其主管组会同这些研究组对其进行管理（见第</w:t>
      </w:r>
      <w:r w:rsidRPr="006C6C45">
        <w:rPr>
          <w:rFonts w:hint="eastAsia"/>
          <w:lang w:eastAsia="zh-CN"/>
        </w:rPr>
        <w:t>2.2</w:t>
      </w:r>
      <w:r>
        <w:rPr>
          <w:rFonts w:hint="eastAsia"/>
          <w:lang w:eastAsia="zh-CN"/>
        </w:rPr>
        <w:t>段</w:t>
      </w:r>
      <w:r w:rsidRPr="006C6C45">
        <w:rPr>
          <w:rFonts w:hint="eastAsia"/>
          <w:lang w:eastAsia="zh-CN"/>
        </w:rPr>
        <w:t>）。</w:t>
      </w:r>
    </w:p>
    <w:p w14:paraId="48E4D490" w14:textId="77777777" w:rsidR="00710B74" w:rsidRPr="00E01ABF" w:rsidRDefault="00DE2BCF" w:rsidP="009C7FE7">
      <w:pPr>
        <w:pStyle w:val="Heading1"/>
        <w:rPr>
          <w:lang w:eastAsia="zh-CN"/>
        </w:rPr>
      </w:pPr>
      <w:bookmarkStart w:id="8" w:name="_Toc473038911"/>
      <w:r w:rsidRPr="00E01ABF">
        <w:rPr>
          <w:lang w:eastAsia="zh-CN"/>
        </w:rPr>
        <w:t>2</w:t>
      </w:r>
      <w:r w:rsidRPr="00E01ABF">
        <w:rPr>
          <w:lang w:eastAsia="zh-CN"/>
        </w:rPr>
        <w:tab/>
      </w:r>
      <w:r w:rsidRPr="00E01ABF">
        <w:rPr>
          <w:rFonts w:hint="eastAsia"/>
          <w:lang w:eastAsia="zh-CN"/>
        </w:rPr>
        <w:t>焦点组的成立、职责范围和负责人</w:t>
      </w:r>
      <w:bookmarkEnd w:id="8"/>
    </w:p>
    <w:p w14:paraId="0DBB7A79" w14:textId="77777777" w:rsidR="00710B74" w:rsidRDefault="00DE2BCF" w:rsidP="009C7FE7">
      <w:pPr>
        <w:ind w:firstLineChars="200" w:firstLine="480"/>
        <w:rPr>
          <w:lang w:eastAsia="zh-CN"/>
        </w:rPr>
      </w:pPr>
      <w:r w:rsidRPr="006C6C45">
        <w:rPr>
          <w:rFonts w:hint="eastAsia"/>
          <w:lang w:eastAsia="zh-CN"/>
        </w:rPr>
        <w:t>应在</w:t>
      </w:r>
      <w:r w:rsidRPr="006C6C45">
        <w:rPr>
          <w:rFonts w:hint="eastAsia"/>
          <w:lang w:eastAsia="zh-CN"/>
        </w:rPr>
        <w:t>ITU-T</w:t>
      </w:r>
      <w:r w:rsidRPr="006C6C45">
        <w:rPr>
          <w:rFonts w:hint="eastAsia"/>
          <w:lang w:eastAsia="zh-CN"/>
        </w:rPr>
        <w:t>标准化工作结构范围内，以透明方式推进焦点组的成立进程。</w:t>
      </w:r>
    </w:p>
    <w:p w14:paraId="6C56257B" w14:textId="77777777" w:rsidR="00710B74" w:rsidRPr="00BD5A98" w:rsidRDefault="00DE2BCF" w:rsidP="009C7FE7">
      <w:pPr>
        <w:ind w:firstLineChars="200" w:firstLine="480"/>
        <w:rPr>
          <w:lang w:val="en-US" w:eastAsia="zh-CN"/>
        </w:rPr>
      </w:pPr>
      <w:r>
        <w:rPr>
          <w:rFonts w:hint="eastAsia"/>
          <w:lang w:eastAsia="zh-CN"/>
        </w:rPr>
        <w:t>在</w:t>
      </w:r>
      <w:r w:rsidRPr="006C6C45">
        <w:rPr>
          <w:rFonts w:hint="eastAsia"/>
          <w:lang w:eastAsia="zh-CN"/>
        </w:rPr>
        <w:t>成立焦点组的每一步骤</w:t>
      </w:r>
      <w:r>
        <w:rPr>
          <w:rFonts w:hint="eastAsia"/>
          <w:lang w:eastAsia="zh-CN"/>
        </w:rPr>
        <w:t>中</w:t>
      </w:r>
      <w:r w:rsidRPr="006C6C45">
        <w:rPr>
          <w:rFonts w:hint="eastAsia"/>
          <w:lang w:eastAsia="zh-CN"/>
        </w:rPr>
        <w:t>，</w:t>
      </w:r>
      <w:r>
        <w:rPr>
          <w:rFonts w:hint="eastAsia"/>
          <w:lang w:eastAsia="zh-CN"/>
        </w:rPr>
        <w:t>应确保</w:t>
      </w:r>
      <w:r w:rsidRPr="006C6C45">
        <w:rPr>
          <w:rFonts w:hint="eastAsia"/>
          <w:lang w:eastAsia="zh-CN"/>
        </w:rPr>
        <w:t>成立焦点组的建议符合本建议书所有条款的规定，且所有决定均</w:t>
      </w:r>
      <w:r>
        <w:rPr>
          <w:rFonts w:hint="eastAsia"/>
          <w:lang w:eastAsia="zh-CN"/>
        </w:rPr>
        <w:t>需达成共识</w:t>
      </w:r>
      <w:r w:rsidRPr="006C6C45">
        <w:rPr>
          <w:rFonts w:hint="eastAsia"/>
          <w:lang w:eastAsia="zh-CN"/>
        </w:rPr>
        <w:t>。</w:t>
      </w:r>
    </w:p>
    <w:p w14:paraId="3FE8E25C" w14:textId="77777777" w:rsidR="00710B74" w:rsidRPr="00BD5A98" w:rsidRDefault="00DE2BCF" w:rsidP="009C7FE7">
      <w:pPr>
        <w:pStyle w:val="Heading2"/>
        <w:rPr>
          <w:lang w:val="en-US" w:eastAsia="zh-CN"/>
        </w:rPr>
      </w:pPr>
      <w:bookmarkStart w:id="9" w:name="_Toc473038912"/>
      <w:r w:rsidRPr="00BD5A98">
        <w:rPr>
          <w:lang w:val="en-US" w:eastAsia="zh-CN"/>
        </w:rPr>
        <w:t>2.1</w:t>
      </w:r>
      <w:r w:rsidRPr="00BD5A98">
        <w:rPr>
          <w:lang w:val="en-US" w:eastAsia="zh-CN"/>
        </w:rPr>
        <w:tab/>
      </w:r>
      <w:r w:rsidRPr="000518AC">
        <w:rPr>
          <w:rFonts w:hint="eastAsia"/>
          <w:lang w:eastAsia="zh-CN"/>
        </w:rPr>
        <w:t>成立</w:t>
      </w:r>
      <w:bookmarkEnd w:id="9"/>
    </w:p>
    <w:p w14:paraId="6440B4DE" w14:textId="05F50A72" w:rsidR="00710B74" w:rsidRPr="00BD5A98" w:rsidRDefault="00DE2BCF" w:rsidP="009C7FE7">
      <w:pPr>
        <w:ind w:firstLineChars="200" w:firstLine="480"/>
        <w:rPr>
          <w:lang w:val="en-US" w:eastAsia="zh-CN"/>
        </w:rPr>
      </w:pPr>
      <w:r w:rsidRPr="0007445F">
        <w:rPr>
          <w:rFonts w:hint="eastAsia"/>
          <w:lang w:eastAsia="zh-CN"/>
        </w:rPr>
        <w:t>成立焦点组</w:t>
      </w:r>
      <w:r>
        <w:rPr>
          <w:rFonts w:hint="eastAsia"/>
          <w:lang w:eastAsia="zh-CN"/>
        </w:rPr>
        <w:t>的目的是</w:t>
      </w:r>
      <w:del w:id="10" w:author="LI, Ziqian" w:date="2021-08-24T14:07:00Z">
        <w:r w:rsidR="00C3031C" w:rsidRPr="00C3031C" w:rsidDel="00C3031C">
          <w:rPr>
            <w:rFonts w:hint="eastAsia"/>
            <w:lang w:eastAsia="zh-CN"/>
          </w:rPr>
          <w:delText>帮助</w:delText>
        </w:r>
      </w:del>
      <w:ins w:id="11" w:author="Wang, Long" w:date="2021-08-24T12:32:00Z">
        <w:r w:rsidR="00576BBE">
          <w:rPr>
            <w:rFonts w:hint="eastAsia"/>
            <w:lang w:eastAsia="zh-CN"/>
          </w:rPr>
          <w:t>解决一个明确定义的专题，</w:t>
        </w:r>
      </w:ins>
      <w:ins w:id="12" w:author="Wang, Long" w:date="2021-08-24T12:34:00Z">
        <w:r w:rsidR="00576BBE">
          <w:rPr>
            <w:rFonts w:hint="eastAsia"/>
            <w:lang w:eastAsia="zh-CN"/>
          </w:rPr>
          <w:t>该专题需要直接</w:t>
        </w:r>
      </w:ins>
      <w:r w:rsidRPr="0007445F">
        <w:rPr>
          <w:rFonts w:hint="eastAsia"/>
          <w:lang w:eastAsia="zh-CN"/>
        </w:rPr>
        <w:t>推进</w:t>
      </w:r>
      <w:r w:rsidRPr="0007445F">
        <w:rPr>
          <w:rFonts w:hint="eastAsia"/>
          <w:lang w:eastAsia="zh-CN"/>
        </w:rPr>
        <w:t>ITU-T</w:t>
      </w:r>
      <w:r w:rsidRPr="0007445F">
        <w:rPr>
          <w:rFonts w:hint="eastAsia"/>
          <w:lang w:eastAsia="zh-CN"/>
        </w:rPr>
        <w:t>研究组</w:t>
      </w:r>
      <w:del w:id="13" w:author="Wang, Long" w:date="2021-08-24T12:34:00Z">
        <w:r w:rsidRPr="0007445F" w:rsidDel="00576BBE">
          <w:rPr>
            <w:rFonts w:hint="eastAsia"/>
            <w:lang w:eastAsia="zh-CN"/>
          </w:rPr>
          <w:delText>的</w:delText>
        </w:r>
      </w:del>
      <w:r w:rsidRPr="0007445F">
        <w:rPr>
          <w:rFonts w:hint="eastAsia"/>
          <w:lang w:eastAsia="zh-CN"/>
        </w:rPr>
        <w:t>工作</w:t>
      </w:r>
      <w:ins w:id="14" w:author="Wang, Long" w:date="2021-08-24T12:34:00Z">
        <w:r w:rsidR="00576BBE">
          <w:rPr>
            <w:rFonts w:hint="eastAsia"/>
            <w:lang w:eastAsia="zh-CN"/>
          </w:rPr>
          <w:t>的</w:t>
        </w:r>
      </w:ins>
      <w:ins w:id="15" w:author="Wang, Long" w:date="2021-08-24T12:48:00Z">
        <w:r w:rsidR="0095724E">
          <w:rPr>
            <w:rFonts w:hint="eastAsia"/>
            <w:lang w:eastAsia="zh-CN"/>
          </w:rPr>
          <w:t>解决办法</w:t>
        </w:r>
      </w:ins>
      <w:r w:rsidRPr="0007445F">
        <w:rPr>
          <w:rFonts w:hint="eastAsia"/>
          <w:lang w:eastAsia="zh-CN"/>
        </w:rPr>
        <w:t>。</w:t>
      </w:r>
    </w:p>
    <w:p w14:paraId="21679380" w14:textId="77777777" w:rsidR="00710B74" w:rsidRPr="00B465EE" w:rsidRDefault="00DE2BCF" w:rsidP="006D526A">
      <w:pPr>
        <w:keepNext/>
        <w:ind w:firstLineChars="200" w:firstLine="480"/>
        <w:rPr>
          <w:lang w:val="en-US" w:eastAsia="zh-CN"/>
        </w:rPr>
      </w:pPr>
      <w:r>
        <w:rPr>
          <w:rFonts w:hint="eastAsia"/>
          <w:lang w:eastAsia="zh-CN"/>
        </w:rPr>
        <w:lastRenderedPageBreak/>
        <w:t>在说明成立焦点组的理由时，须充分满足下列基本条件：</w:t>
      </w:r>
    </w:p>
    <w:p w14:paraId="1D9249BA" w14:textId="04F3D018" w:rsidR="00710B74" w:rsidRPr="00B465EE" w:rsidRDefault="00DE2BCF" w:rsidP="009C7FE7">
      <w:pPr>
        <w:pStyle w:val="enumlev1"/>
        <w:rPr>
          <w:lang w:val="en-US" w:eastAsia="zh-CN"/>
        </w:rPr>
      </w:pPr>
      <w:r w:rsidRPr="00B465EE">
        <w:rPr>
          <w:lang w:val="en-US" w:eastAsia="zh-CN"/>
        </w:rPr>
        <w:t>•</w:t>
      </w:r>
      <w:r w:rsidRPr="00B465EE">
        <w:rPr>
          <w:lang w:val="en-US" w:eastAsia="zh-CN"/>
        </w:rPr>
        <w:tab/>
      </w:r>
      <w:r>
        <w:rPr>
          <w:rFonts w:hint="eastAsia"/>
          <w:lang w:val="en-US" w:eastAsia="zh-CN"/>
        </w:rPr>
        <w:t>对</w:t>
      </w:r>
      <w:ins w:id="16" w:author="Wang, Long" w:date="2021-08-24T12:49:00Z">
        <w:r w:rsidR="00BE5960">
          <w:rPr>
            <w:rFonts w:hint="eastAsia"/>
            <w:lang w:val="en-US" w:eastAsia="zh-CN"/>
          </w:rPr>
          <w:t>ITU</w:t>
        </w:r>
        <w:r w:rsidR="00BE5960">
          <w:rPr>
            <w:lang w:val="en-US" w:eastAsia="zh-CN"/>
          </w:rPr>
          <w:t>-</w:t>
        </w:r>
        <w:r w:rsidR="00BE5960">
          <w:rPr>
            <w:rFonts w:hint="eastAsia"/>
            <w:lang w:val="en-US" w:eastAsia="zh-CN"/>
          </w:rPr>
          <w:t>T</w:t>
        </w:r>
      </w:ins>
      <w:ins w:id="17" w:author="Wang, Long" w:date="2021-08-24T15:02:00Z">
        <w:r w:rsidR="00B034DA">
          <w:rPr>
            <w:rFonts w:hint="eastAsia"/>
            <w:lang w:val="en-US" w:eastAsia="zh-CN"/>
          </w:rPr>
          <w:t>职权</w:t>
        </w:r>
      </w:ins>
      <w:ins w:id="18" w:author="Wang, Long" w:date="2021-08-24T12:49:00Z">
        <w:r w:rsidR="00BE5960">
          <w:rPr>
            <w:rFonts w:hint="eastAsia"/>
            <w:lang w:val="en-US" w:eastAsia="zh-CN"/>
          </w:rPr>
          <w:t>内的</w:t>
        </w:r>
      </w:ins>
      <w:r>
        <w:rPr>
          <w:rFonts w:hint="eastAsia"/>
          <w:lang w:val="en-US" w:eastAsia="zh-CN"/>
        </w:rPr>
        <w:t>相关议题极具兴趣并</w:t>
      </w:r>
      <w:del w:id="19" w:author="Wang, Long" w:date="2021-08-24T14:57:00Z">
        <w:r w:rsidDel="00B20369">
          <w:rPr>
            <w:rFonts w:hint="eastAsia"/>
            <w:lang w:val="en-US" w:eastAsia="zh-CN"/>
          </w:rPr>
          <w:delText>有必要</w:delText>
        </w:r>
      </w:del>
      <w:ins w:id="20" w:author="Wang, Long" w:date="2021-08-24T14:57:00Z">
        <w:r w:rsidR="00B20369">
          <w:rPr>
            <w:rFonts w:hint="eastAsia"/>
            <w:lang w:val="en-US" w:eastAsia="zh-CN"/>
          </w:rPr>
          <w:t>迫切需要</w:t>
        </w:r>
      </w:ins>
      <w:r>
        <w:rPr>
          <w:rFonts w:hint="eastAsia"/>
          <w:lang w:val="en-US" w:eastAsia="zh-CN"/>
        </w:rPr>
        <w:t>帮助</w:t>
      </w:r>
      <w:r>
        <w:rPr>
          <w:rFonts w:hint="eastAsia"/>
          <w:lang w:val="en-US" w:eastAsia="zh-CN"/>
        </w:rPr>
        <w:t>ITU-T</w:t>
      </w:r>
      <w:r>
        <w:rPr>
          <w:rFonts w:hint="eastAsia"/>
          <w:lang w:val="en-US" w:eastAsia="zh-CN"/>
        </w:rPr>
        <w:t>研究组推进工作；</w:t>
      </w:r>
      <w:ins w:id="21" w:author="Wang, Long" w:date="2021-08-24T12:51:00Z">
        <w:r w:rsidR="00BE5960" w:rsidRPr="00BE5960">
          <w:rPr>
            <w:rFonts w:hint="eastAsia"/>
            <w:lang w:eastAsia="zh-CN"/>
            <w:rPrChange w:id="22" w:author="Wang, Long" w:date="2021-08-24T12:51:00Z">
              <w:rPr>
                <w:rFonts w:ascii="Arial" w:hAnsi="Arial" w:cs="Arial" w:hint="eastAsia"/>
                <w:color w:val="333333"/>
                <w:sz w:val="27"/>
                <w:szCs w:val="27"/>
                <w:shd w:val="clear" w:color="auto" w:fill="FFFFFF"/>
                <w:lang w:eastAsia="zh-CN"/>
              </w:rPr>
            </w:rPrChange>
          </w:rPr>
          <w:t>由于</w:t>
        </w:r>
        <w:r w:rsidR="008E157B">
          <w:rPr>
            <w:rFonts w:hint="eastAsia"/>
            <w:lang w:eastAsia="zh-CN"/>
          </w:rPr>
          <w:t>ITU</w:t>
        </w:r>
        <w:r w:rsidR="008E157B">
          <w:rPr>
            <w:lang w:eastAsia="zh-CN"/>
          </w:rPr>
          <w:t>-</w:t>
        </w:r>
        <w:r w:rsidR="008E157B">
          <w:rPr>
            <w:rFonts w:hint="eastAsia"/>
            <w:lang w:eastAsia="zh-CN"/>
          </w:rPr>
          <w:t>T</w:t>
        </w:r>
        <w:r w:rsidR="00BE5960" w:rsidRPr="00BE5960">
          <w:rPr>
            <w:rFonts w:hint="eastAsia"/>
            <w:lang w:eastAsia="zh-CN"/>
            <w:rPrChange w:id="23" w:author="Wang, Long" w:date="2021-08-24T12:51:00Z">
              <w:rPr>
                <w:rFonts w:ascii="Arial" w:hAnsi="Arial" w:cs="Arial" w:hint="eastAsia"/>
                <w:color w:val="333333"/>
                <w:sz w:val="27"/>
                <w:szCs w:val="27"/>
                <w:shd w:val="clear" w:color="auto" w:fill="FFFFFF"/>
                <w:lang w:eastAsia="zh-CN"/>
              </w:rPr>
            </w:rPrChange>
          </w:rPr>
          <w:t>研究组的工作是编写建议</w:t>
        </w:r>
      </w:ins>
      <w:ins w:id="24" w:author="Wang, Long" w:date="2021-08-24T15:00:00Z">
        <w:r w:rsidR="00B034DA">
          <w:rPr>
            <w:rFonts w:hint="eastAsia"/>
            <w:lang w:eastAsia="zh-CN"/>
          </w:rPr>
          <w:t>书</w:t>
        </w:r>
      </w:ins>
      <w:ins w:id="25" w:author="Wang, Long" w:date="2021-08-24T12:51:00Z">
        <w:r w:rsidR="00BE5960" w:rsidRPr="00BE5960">
          <w:rPr>
            <w:rFonts w:hint="eastAsia"/>
            <w:lang w:eastAsia="zh-CN"/>
            <w:rPrChange w:id="26" w:author="Wang, Long" w:date="2021-08-24T12:51:00Z">
              <w:rPr>
                <w:rFonts w:ascii="Arial" w:hAnsi="Arial" w:cs="Arial" w:hint="eastAsia"/>
                <w:color w:val="333333"/>
                <w:sz w:val="27"/>
                <w:szCs w:val="27"/>
                <w:shd w:val="clear" w:color="auto" w:fill="FFFFFF"/>
                <w:lang w:eastAsia="zh-CN"/>
              </w:rPr>
            </w:rPrChange>
          </w:rPr>
          <w:t>，以期在世界范围内实现电信标准化，因此</w:t>
        </w:r>
      </w:ins>
      <w:ins w:id="27" w:author="Wang, Long" w:date="2021-08-24T12:52:00Z">
        <w:r w:rsidR="008E157B">
          <w:rPr>
            <w:rFonts w:hint="eastAsia"/>
            <w:lang w:eastAsia="zh-CN"/>
          </w:rPr>
          <w:t>专题</w:t>
        </w:r>
      </w:ins>
      <w:ins w:id="28" w:author="Wang, Long" w:date="2021-08-24T12:51:00Z">
        <w:r w:rsidR="00BE5960" w:rsidRPr="00BE5960">
          <w:rPr>
            <w:rFonts w:hint="eastAsia"/>
            <w:lang w:eastAsia="zh-CN"/>
            <w:rPrChange w:id="29" w:author="Wang, Long" w:date="2021-08-24T12:51:00Z">
              <w:rPr>
                <w:rFonts w:ascii="Arial" w:hAnsi="Arial" w:cs="Arial" w:hint="eastAsia"/>
                <w:color w:val="333333"/>
                <w:sz w:val="27"/>
                <w:szCs w:val="27"/>
                <w:shd w:val="clear" w:color="auto" w:fill="FFFFFF"/>
                <w:lang w:eastAsia="zh-CN"/>
              </w:rPr>
            </w:rPrChange>
          </w:rPr>
          <w:t>应</w:t>
        </w:r>
      </w:ins>
      <w:ins w:id="30" w:author="Wang, Long" w:date="2021-08-24T14:58:00Z">
        <w:r w:rsidR="002D42C5">
          <w:rPr>
            <w:rFonts w:hint="eastAsia"/>
            <w:lang w:eastAsia="zh-CN"/>
          </w:rPr>
          <w:t>具备</w:t>
        </w:r>
      </w:ins>
      <w:ins w:id="31" w:author="Wang, Long" w:date="2021-08-24T12:51:00Z">
        <w:r w:rsidR="00BE5960" w:rsidRPr="00BE5960">
          <w:rPr>
            <w:rFonts w:hint="eastAsia"/>
            <w:lang w:eastAsia="zh-CN"/>
            <w:rPrChange w:id="32" w:author="Wang, Long" w:date="2021-08-24T12:51:00Z">
              <w:rPr>
                <w:rFonts w:ascii="Arial" w:hAnsi="Arial" w:cs="Arial" w:hint="eastAsia"/>
                <w:color w:val="333333"/>
                <w:sz w:val="27"/>
                <w:szCs w:val="27"/>
                <w:shd w:val="clear" w:color="auto" w:fill="FFFFFF"/>
                <w:lang w:eastAsia="zh-CN"/>
              </w:rPr>
            </w:rPrChange>
          </w:rPr>
          <w:t>广泛的行业</w:t>
        </w:r>
      </w:ins>
      <w:ins w:id="33" w:author="Wang, Long" w:date="2021-08-24T12:52:00Z">
        <w:r w:rsidR="002D3081">
          <w:rPr>
            <w:rFonts w:hint="eastAsia"/>
            <w:lang w:eastAsia="zh-CN"/>
          </w:rPr>
          <w:t>关注</w:t>
        </w:r>
      </w:ins>
      <w:ins w:id="34" w:author="Wang, Long" w:date="2021-08-24T12:51:00Z">
        <w:r w:rsidR="00BE5960" w:rsidRPr="00BE5960">
          <w:rPr>
            <w:rFonts w:hint="eastAsia"/>
            <w:lang w:eastAsia="zh-CN"/>
            <w:rPrChange w:id="35" w:author="Wang, Long" w:date="2021-08-24T12:51:00Z">
              <w:rPr>
                <w:rFonts w:ascii="Arial" w:hAnsi="Arial" w:cs="Arial" w:hint="eastAsia"/>
                <w:color w:val="333333"/>
                <w:sz w:val="27"/>
                <w:szCs w:val="27"/>
                <w:shd w:val="clear" w:color="auto" w:fill="FFFFFF"/>
                <w:lang w:eastAsia="zh-CN"/>
              </w:rPr>
            </w:rPrChange>
          </w:rPr>
          <w:t>和市场成熟度，</w:t>
        </w:r>
      </w:ins>
      <w:ins w:id="36" w:author="Wang, Long" w:date="2021-08-24T14:58:00Z">
        <w:r w:rsidR="002D42C5">
          <w:rPr>
            <w:rFonts w:hint="eastAsia"/>
            <w:lang w:eastAsia="zh-CN"/>
          </w:rPr>
          <w:t>并</w:t>
        </w:r>
      </w:ins>
      <w:ins w:id="37" w:author="Wang, Long" w:date="2021-08-24T12:53:00Z">
        <w:r w:rsidR="002D3081" w:rsidRPr="002D3081">
          <w:rPr>
            <w:rFonts w:hint="eastAsia"/>
            <w:lang w:eastAsia="zh-CN"/>
          </w:rPr>
          <w:t>明确</w:t>
        </w:r>
        <w:r w:rsidR="002D3081">
          <w:rPr>
            <w:rFonts w:hint="eastAsia"/>
            <w:lang w:eastAsia="zh-CN"/>
          </w:rPr>
          <w:t>显示</w:t>
        </w:r>
        <w:r w:rsidR="002D3081" w:rsidRPr="002D3081">
          <w:rPr>
            <w:rFonts w:hint="eastAsia"/>
            <w:lang w:eastAsia="zh-CN"/>
          </w:rPr>
          <w:t>出国际标准化的</w:t>
        </w:r>
      </w:ins>
      <w:ins w:id="38" w:author="Wang, Long" w:date="2021-08-24T14:59:00Z">
        <w:r w:rsidR="002D42C5">
          <w:rPr>
            <w:rFonts w:hint="eastAsia"/>
            <w:lang w:eastAsia="zh-CN"/>
          </w:rPr>
          <w:t>需求</w:t>
        </w:r>
      </w:ins>
      <w:ins w:id="39" w:author="Wang, Long" w:date="2021-08-24T12:51:00Z">
        <w:r w:rsidR="00BE5960" w:rsidRPr="00BE5960">
          <w:rPr>
            <w:rFonts w:hint="eastAsia"/>
            <w:lang w:eastAsia="zh-CN"/>
            <w:rPrChange w:id="40" w:author="Wang, Long" w:date="2021-08-24T12:51:00Z">
              <w:rPr>
                <w:rFonts w:ascii="Arial" w:hAnsi="Arial" w:cs="Arial" w:hint="eastAsia"/>
                <w:color w:val="333333"/>
                <w:sz w:val="27"/>
                <w:szCs w:val="27"/>
                <w:shd w:val="clear" w:color="auto" w:fill="FFFFFF"/>
                <w:lang w:eastAsia="zh-CN"/>
              </w:rPr>
            </w:rPrChange>
          </w:rPr>
          <w:t>。</w:t>
        </w:r>
      </w:ins>
    </w:p>
    <w:p w14:paraId="10232F34" w14:textId="2B7C35DF" w:rsidR="00710B74" w:rsidRDefault="00DE2BCF" w:rsidP="009C7FE7">
      <w:pPr>
        <w:pStyle w:val="enumlev1"/>
        <w:rPr>
          <w:lang w:val="en-US" w:eastAsia="zh-CN"/>
        </w:rPr>
      </w:pPr>
      <w:r w:rsidRPr="00B465EE">
        <w:rPr>
          <w:lang w:val="en-US" w:eastAsia="zh-CN"/>
        </w:rPr>
        <w:t>•</w:t>
      </w:r>
      <w:r w:rsidRPr="00B465EE">
        <w:rPr>
          <w:lang w:val="en-US" w:eastAsia="zh-CN"/>
        </w:rPr>
        <w:tab/>
      </w:r>
      <w:r>
        <w:rPr>
          <w:rFonts w:hint="eastAsia"/>
          <w:lang w:val="en-US" w:eastAsia="zh-CN"/>
        </w:rPr>
        <w:t>ITU-T</w:t>
      </w:r>
      <w:r>
        <w:rPr>
          <w:rFonts w:hint="eastAsia"/>
          <w:lang w:val="en-US" w:eastAsia="zh-CN"/>
        </w:rPr>
        <w:t>各研究组开展的工作尚未涉及该议题，或该议题</w:t>
      </w:r>
      <w:del w:id="41" w:author="Wang, Long" w:date="2021-08-24T12:44:00Z">
        <w:r w:rsidDel="0095724E">
          <w:rPr>
            <w:rFonts w:hint="eastAsia"/>
            <w:lang w:val="en-US" w:eastAsia="zh-CN"/>
          </w:rPr>
          <w:delText>目前</w:delText>
        </w:r>
      </w:del>
      <w:r>
        <w:rPr>
          <w:rFonts w:hint="eastAsia"/>
          <w:lang w:val="en-US" w:eastAsia="zh-CN"/>
        </w:rPr>
        <w:t>无法由研究组处理</w:t>
      </w:r>
      <w:ins w:id="42" w:author="Wang, Long" w:date="2021-08-24T12:44:00Z">
        <w:r w:rsidR="0095724E">
          <w:rPr>
            <w:rFonts w:hint="eastAsia"/>
            <w:lang w:val="en-US" w:eastAsia="zh-CN"/>
          </w:rPr>
          <w:t>，避免与其他标准组织、论坛或联盟开展重复工作</w:t>
        </w:r>
      </w:ins>
      <w:del w:id="43" w:author="Wang, Long" w:date="2021-08-24T12:45:00Z">
        <w:r w:rsidDel="0095724E">
          <w:rPr>
            <w:rFonts w:hint="eastAsia"/>
            <w:lang w:val="en-US" w:eastAsia="zh-CN"/>
          </w:rPr>
          <w:delText>；</w:delText>
        </w:r>
      </w:del>
      <w:ins w:id="44" w:author="Wang, Long" w:date="2021-08-24T12:45:00Z">
        <w:r w:rsidR="0095724E">
          <w:rPr>
            <w:rFonts w:hint="eastAsia"/>
            <w:lang w:val="en-US" w:eastAsia="zh-CN"/>
          </w:rPr>
          <w:t>。</w:t>
        </w:r>
      </w:ins>
    </w:p>
    <w:p w14:paraId="30D68E12" w14:textId="78647A72" w:rsidR="00710B74" w:rsidRDefault="00DE2BCF" w:rsidP="009C7FE7">
      <w:pPr>
        <w:pStyle w:val="enumlev1"/>
        <w:rPr>
          <w:ins w:id="45" w:author="LI, Ziqian" w:date="2021-08-16T15:56:00Z"/>
          <w:lang w:eastAsia="zh-CN"/>
        </w:rPr>
      </w:pPr>
      <w:r w:rsidRPr="00B465EE">
        <w:rPr>
          <w:lang w:val="en-US" w:eastAsia="zh-CN"/>
        </w:rPr>
        <w:t>•</w:t>
      </w:r>
      <w:r w:rsidRPr="00B465EE">
        <w:rPr>
          <w:lang w:val="en-US" w:eastAsia="zh-CN"/>
        </w:rPr>
        <w:tab/>
      </w:r>
      <w:ins w:id="46" w:author="Wang, Long" w:date="2021-08-24T12:39:00Z">
        <w:r w:rsidR="00576BBE">
          <w:rPr>
            <w:rFonts w:hint="eastAsia"/>
            <w:lang w:val="en-US" w:eastAsia="zh-CN"/>
          </w:rPr>
          <w:t>通常</w:t>
        </w:r>
      </w:ins>
      <w:r>
        <w:rPr>
          <w:rFonts w:hint="eastAsia"/>
          <w:lang w:val="en-US" w:eastAsia="zh-CN"/>
        </w:rPr>
        <w:t>至少</w:t>
      </w:r>
      <w:ins w:id="47" w:author="Wang, Long" w:date="2021-08-24T12:40:00Z">
        <w:r w:rsidR="00576BBE">
          <w:rPr>
            <w:rFonts w:hint="eastAsia"/>
            <w:lang w:val="en-US" w:eastAsia="zh-CN"/>
          </w:rPr>
          <w:t>应</w:t>
        </w:r>
      </w:ins>
      <w:r>
        <w:rPr>
          <w:rFonts w:hint="eastAsia"/>
          <w:lang w:val="en-US" w:eastAsia="zh-CN"/>
        </w:rPr>
        <w:t>有</w:t>
      </w:r>
      <w:ins w:id="48" w:author="Wang, Long" w:date="2021-08-24T12:38:00Z">
        <w:r w:rsidR="00576BBE">
          <w:rPr>
            <w:rFonts w:hint="eastAsia"/>
            <w:lang w:val="en-US" w:eastAsia="zh-CN"/>
          </w:rPr>
          <w:t>来自不同国家的</w:t>
        </w:r>
      </w:ins>
      <w:r>
        <w:rPr>
          <w:rFonts w:hint="eastAsia"/>
          <w:lang w:val="en-US" w:eastAsia="zh-CN"/>
        </w:rPr>
        <w:t>四</w:t>
      </w:r>
      <w:ins w:id="49" w:author="Wang, Long" w:date="2021-08-24T12:42:00Z">
        <w:r w:rsidR="0095724E">
          <w:rPr>
            <w:rFonts w:hint="eastAsia"/>
            <w:lang w:val="en-US" w:eastAsia="zh-CN"/>
          </w:rPr>
          <w:t>方</w:t>
        </w:r>
      </w:ins>
      <w:del w:id="50" w:author="Wang, Long" w:date="2021-08-24T12:42:00Z">
        <w:r w:rsidDel="0095724E">
          <w:rPr>
            <w:rFonts w:hint="eastAsia"/>
            <w:lang w:val="en-US" w:eastAsia="zh-CN"/>
          </w:rPr>
          <w:delText>位成员</w:delText>
        </w:r>
      </w:del>
      <w:r>
        <w:rPr>
          <w:rFonts w:hint="eastAsia"/>
          <w:lang w:val="en-US" w:eastAsia="zh-CN"/>
        </w:rPr>
        <w:t>（即，成员国和</w:t>
      </w:r>
      <w:ins w:id="51" w:author="Wang, Long" w:date="2021-08-24T12:37:00Z">
        <w:r w:rsidR="00576BBE">
          <w:rPr>
            <w:rFonts w:hint="eastAsia"/>
            <w:lang w:val="en-US" w:eastAsia="zh-CN"/>
          </w:rPr>
          <w:t>/</w:t>
        </w:r>
        <w:r w:rsidR="00576BBE">
          <w:rPr>
            <w:rFonts w:hint="eastAsia"/>
            <w:lang w:val="en-US" w:eastAsia="zh-CN"/>
          </w:rPr>
          <w:t>或</w:t>
        </w:r>
      </w:ins>
      <w:del w:id="52" w:author="Wang, Long" w:date="2021-08-24T12:37:00Z">
        <w:r w:rsidDel="00576BBE">
          <w:rPr>
            <w:rFonts w:hint="eastAsia"/>
            <w:lang w:val="en-US" w:eastAsia="zh-CN"/>
          </w:rPr>
          <w:delText>来自不同成员国的</w:delText>
        </w:r>
      </w:del>
      <w:r>
        <w:rPr>
          <w:rFonts w:hint="eastAsia"/>
          <w:lang w:val="en-US" w:eastAsia="zh-CN"/>
        </w:rPr>
        <w:t>部门成员</w:t>
      </w:r>
      <w:ins w:id="53" w:author="Wang, Long" w:date="2021-08-24T12:37:00Z">
        <w:r w:rsidR="00576BBE">
          <w:rPr>
            <w:rFonts w:hint="eastAsia"/>
            <w:lang w:val="en-US" w:eastAsia="zh-CN"/>
          </w:rPr>
          <w:t>和</w:t>
        </w:r>
        <w:r w:rsidR="00576BBE">
          <w:rPr>
            <w:rFonts w:hint="eastAsia"/>
            <w:lang w:val="en-US" w:eastAsia="zh-CN"/>
          </w:rPr>
          <w:t>/</w:t>
        </w:r>
        <w:r w:rsidR="00576BBE">
          <w:rPr>
            <w:rFonts w:hint="eastAsia"/>
            <w:lang w:val="en-US" w:eastAsia="zh-CN"/>
          </w:rPr>
          <w:t>或部门准成员和</w:t>
        </w:r>
        <w:r w:rsidR="00576BBE">
          <w:rPr>
            <w:rFonts w:hint="eastAsia"/>
            <w:lang w:val="en-US" w:eastAsia="zh-CN"/>
          </w:rPr>
          <w:t>/</w:t>
        </w:r>
        <w:r w:rsidR="00576BBE">
          <w:rPr>
            <w:rFonts w:hint="eastAsia"/>
            <w:lang w:val="en-US" w:eastAsia="zh-CN"/>
          </w:rPr>
          <w:t>或学术成员</w:t>
        </w:r>
      </w:ins>
      <w:r>
        <w:rPr>
          <w:rFonts w:hint="eastAsia"/>
          <w:lang w:val="en-US" w:eastAsia="zh-CN"/>
        </w:rPr>
        <w:t>）承诺积极支持新成立的焦点组。</w:t>
      </w:r>
    </w:p>
    <w:p w14:paraId="32151A83" w14:textId="5762A9F6" w:rsidR="00BE2D6C" w:rsidRPr="00BE2D6C" w:rsidRDefault="00BE2D6C" w:rsidP="009C7FE7">
      <w:pPr>
        <w:pStyle w:val="enumlev1"/>
        <w:rPr>
          <w:lang w:eastAsia="zh-CN"/>
          <w:rPrChange w:id="54" w:author="LI, Ziqian" w:date="2021-08-16T15:56:00Z">
            <w:rPr>
              <w:lang w:val="en-US" w:eastAsia="zh-CN"/>
            </w:rPr>
          </w:rPrChange>
        </w:rPr>
      </w:pPr>
      <w:ins w:id="55" w:author="LI, Ziqian" w:date="2021-08-16T15:56:00Z">
        <w:r w:rsidRPr="009532F9">
          <w:rPr>
            <w:lang w:eastAsia="zh-CN"/>
          </w:rPr>
          <w:t>•</w:t>
        </w:r>
        <w:r w:rsidRPr="009532F9">
          <w:rPr>
            <w:lang w:eastAsia="zh-CN"/>
          </w:rPr>
          <w:tab/>
        </w:r>
      </w:ins>
      <w:ins w:id="56" w:author="Wang, Long" w:date="2021-08-24T12:36:00Z">
        <w:r w:rsidR="00576BBE" w:rsidRPr="00576BBE">
          <w:rPr>
            <w:rFonts w:hint="eastAsia"/>
            <w:lang w:eastAsia="zh-CN"/>
          </w:rPr>
          <w:t>该</w:t>
        </w:r>
        <w:r w:rsidR="00576BBE">
          <w:rPr>
            <w:rFonts w:hint="eastAsia"/>
            <w:lang w:eastAsia="zh-CN"/>
          </w:rPr>
          <w:t>议题</w:t>
        </w:r>
      </w:ins>
      <w:ins w:id="57" w:author="Wang, Long" w:date="2021-08-24T15:02:00Z">
        <w:r w:rsidR="00246AB7">
          <w:rPr>
            <w:rFonts w:hint="eastAsia"/>
            <w:lang w:eastAsia="zh-CN"/>
          </w:rPr>
          <w:t>无法</w:t>
        </w:r>
      </w:ins>
      <w:ins w:id="58" w:author="Wang, Long" w:date="2021-08-24T12:36:00Z">
        <w:r w:rsidR="00576BBE" w:rsidRPr="00576BBE">
          <w:rPr>
            <w:rFonts w:hint="eastAsia"/>
            <w:lang w:eastAsia="zh-CN"/>
          </w:rPr>
          <w:t>通过其他机制</w:t>
        </w:r>
      </w:ins>
      <w:ins w:id="59" w:author="Wang, Long" w:date="2021-08-24T15:02:00Z">
        <w:r w:rsidR="00246AB7">
          <w:rPr>
            <w:rFonts w:hint="eastAsia"/>
            <w:lang w:eastAsia="zh-CN"/>
          </w:rPr>
          <w:t>得到</w:t>
        </w:r>
      </w:ins>
      <w:ins w:id="60" w:author="Wang, Long" w:date="2021-08-24T12:36:00Z">
        <w:r w:rsidR="00576BBE" w:rsidRPr="00576BBE">
          <w:rPr>
            <w:rFonts w:hint="eastAsia"/>
            <w:lang w:eastAsia="zh-CN"/>
          </w:rPr>
          <w:t>更好</w:t>
        </w:r>
      </w:ins>
      <w:ins w:id="61" w:author="Wang, Long" w:date="2021-08-24T15:04:00Z">
        <w:r w:rsidR="00246AB7">
          <w:rPr>
            <w:rFonts w:hint="eastAsia"/>
            <w:lang w:eastAsia="zh-CN"/>
          </w:rPr>
          <w:t>的</w:t>
        </w:r>
      </w:ins>
      <w:ins w:id="62" w:author="Wang, Long" w:date="2021-08-24T12:36:00Z">
        <w:r w:rsidR="00576BBE" w:rsidRPr="00576BBE">
          <w:rPr>
            <w:rFonts w:hint="eastAsia"/>
            <w:lang w:eastAsia="zh-CN"/>
          </w:rPr>
          <w:t>解决。</w:t>
        </w:r>
      </w:ins>
    </w:p>
    <w:p w14:paraId="6EA6E27D" w14:textId="77777777" w:rsidR="00710B74" w:rsidRDefault="00DE2BCF" w:rsidP="009C7FE7">
      <w:pPr>
        <w:ind w:firstLineChars="200" w:firstLine="480"/>
        <w:rPr>
          <w:lang w:eastAsia="zh-CN"/>
        </w:rPr>
      </w:pPr>
      <w:r>
        <w:rPr>
          <w:rFonts w:hint="eastAsia"/>
          <w:lang w:eastAsia="zh-CN"/>
        </w:rPr>
        <w:t>应注意区分下列两种情况：</w:t>
      </w:r>
    </w:p>
    <w:p w14:paraId="134BB984" w14:textId="77777777" w:rsidR="00710B74" w:rsidRPr="000224D4" w:rsidRDefault="00DE2BCF" w:rsidP="009C7FE7">
      <w:pPr>
        <w:pStyle w:val="Headingi"/>
        <w:rPr>
          <w:i/>
          <w:iCs/>
          <w:lang w:val="en-US" w:eastAsia="zh-CN"/>
        </w:rPr>
      </w:pPr>
      <w:r w:rsidRPr="007437BF">
        <w:rPr>
          <w:i/>
          <w:iCs/>
          <w:lang w:val="en-US" w:eastAsia="zh-CN"/>
        </w:rPr>
        <w:t>a)</w:t>
      </w:r>
      <w:r w:rsidRPr="005C5114">
        <w:rPr>
          <w:rFonts w:hint="eastAsia"/>
          <w:lang w:val="en-US" w:eastAsia="zh-CN"/>
        </w:rPr>
        <w:tab/>
      </w:r>
      <w:r w:rsidRPr="000224D4">
        <w:rPr>
          <w:rFonts w:hint="eastAsia"/>
          <w:iCs/>
          <w:lang w:val="en-US" w:eastAsia="zh-CN"/>
        </w:rPr>
        <w:t>专题涉及一个研究组的职权</w:t>
      </w:r>
    </w:p>
    <w:p w14:paraId="5B18CA34" w14:textId="77777777" w:rsidR="00710B74" w:rsidRDefault="00DE2BCF" w:rsidP="009C7FE7">
      <w:pPr>
        <w:ind w:firstLineChars="200" w:firstLine="480"/>
        <w:rPr>
          <w:lang w:eastAsia="zh-CN"/>
        </w:rPr>
      </w:pPr>
      <w:r>
        <w:rPr>
          <w:rFonts w:hint="eastAsia"/>
          <w:lang w:eastAsia="zh-CN"/>
        </w:rPr>
        <w:t>当焦点组的职责范围属于一个研究组的职权时，该研究组有权批准成立焦点组，并成为该焦点组的主管组（见第</w:t>
      </w:r>
      <w:r>
        <w:rPr>
          <w:rFonts w:hint="eastAsia"/>
          <w:lang w:eastAsia="zh-CN"/>
        </w:rPr>
        <w:t>2.1.1</w:t>
      </w:r>
      <w:r>
        <w:rPr>
          <w:rFonts w:hint="eastAsia"/>
          <w:lang w:eastAsia="zh-CN"/>
        </w:rPr>
        <w:t>条），前提是该研究组主席需与可能受到影响的其它研究组进行磋商。</w:t>
      </w:r>
      <w:r>
        <w:rPr>
          <w:rFonts w:hint="eastAsia"/>
          <w:lang w:val="en-US" w:eastAsia="zh-CN"/>
        </w:rPr>
        <w:t>如果对所有专题是否都仅属于这一研究组的职责和职权范围存有任何疑虑</w:t>
      </w:r>
      <w:r>
        <w:rPr>
          <w:rFonts w:hint="eastAsia"/>
          <w:lang w:eastAsia="zh-CN"/>
        </w:rPr>
        <w:t>，均应请</w:t>
      </w:r>
      <w:r>
        <w:rPr>
          <w:rFonts w:hint="eastAsia"/>
          <w:lang w:eastAsia="zh-CN"/>
        </w:rPr>
        <w:t>TSAG</w:t>
      </w:r>
      <w:r>
        <w:rPr>
          <w:rFonts w:hint="eastAsia"/>
          <w:lang w:eastAsia="zh-CN"/>
        </w:rPr>
        <w:t>做出成立焦点组的决定。</w:t>
      </w:r>
    </w:p>
    <w:p w14:paraId="61121125" w14:textId="77777777" w:rsidR="00710B74" w:rsidRPr="005C5114" w:rsidRDefault="00DE2BCF" w:rsidP="009C7FE7">
      <w:pPr>
        <w:pStyle w:val="Headingi"/>
        <w:rPr>
          <w:rFonts w:asciiTheme="majorBidi" w:hAnsiTheme="majorBidi" w:cstheme="majorBidi"/>
          <w:i/>
          <w:iCs/>
          <w:lang w:val="en-US" w:eastAsia="zh-CN"/>
        </w:rPr>
      </w:pPr>
      <w:r w:rsidRPr="007437BF">
        <w:rPr>
          <w:rFonts w:asciiTheme="majorBidi" w:hAnsiTheme="majorBidi" w:cstheme="majorBidi"/>
          <w:i/>
          <w:iCs/>
          <w:lang w:val="en-US" w:eastAsia="zh-CN"/>
        </w:rPr>
        <w:t>b)</w:t>
      </w:r>
      <w:r w:rsidRPr="00646F8D">
        <w:rPr>
          <w:rFonts w:hint="eastAsia"/>
          <w:lang w:eastAsia="zh-CN"/>
        </w:rPr>
        <w:tab/>
      </w:r>
      <w:r w:rsidRPr="005C5114">
        <w:rPr>
          <w:rFonts w:asciiTheme="majorBidi" w:hAnsiTheme="majorBidi" w:cstheme="majorBidi" w:hint="eastAsia"/>
          <w:iCs/>
          <w:lang w:val="en-US" w:eastAsia="zh-CN"/>
        </w:rPr>
        <w:t>专题涉及多个研究组的职权</w:t>
      </w:r>
    </w:p>
    <w:p w14:paraId="0D2893A2" w14:textId="77777777" w:rsidR="00710B74" w:rsidRDefault="00DE2BCF" w:rsidP="009C7FE7">
      <w:pPr>
        <w:ind w:firstLineChars="200" w:firstLine="480"/>
        <w:rPr>
          <w:lang w:eastAsia="zh-CN"/>
        </w:rPr>
      </w:pPr>
      <w:r>
        <w:rPr>
          <w:rFonts w:hint="eastAsia"/>
          <w:lang w:eastAsia="zh-CN"/>
        </w:rPr>
        <w:t>当焦点组的职责范围属于多个研究组的工作范畴时，</w:t>
      </w:r>
      <w:r>
        <w:rPr>
          <w:rFonts w:hint="eastAsia"/>
          <w:lang w:eastAsia="zh-CN"/>
        </w:rPr>
        <w:t>TSAG</w:t>
      </w:r>
      <w:r>
        <w:rPr>
          <w:rFonts w:hint="eastAsia"/>
          <w:lang w:eastAsia="zh-CN"/>
        </w:rPr>
        <w:t>有权批准成立焦点组（见第</w:t>
      </w:r>
      <w:r>
        <w:rPr>
          <w:rFonts w:hint="eastAsia"/>
          <w:lang w:eastAsia="zh-CN"/>
        </w:rPr>
        <w:t>2.1.2</w:t>
      </w:r>
      <w:r>
        <w:rPr>
          <w:rFonts w:hint="eastAsia"/>
          <w:lang w:eastAsia="zh-CN"/>
        </w:rPr>
        <w:t>款），并成为其主管组或指定一研究组作为主管组。</w:t>
      </w:r>
    </w:p>
    <w:p w14:paraId="68B46380" w14:textId="77777777" w:rsidR="00710B74" w:rsidRDefault="00DE2BCF" w:rsidP="009C7FE7">
      <w:pPr>
        <w:ind w:firstLineChars="200" w:firstLine="480"/>
        <w:rPr>
          <w:lang w:eastAsia="zh-CN"/>
        </w:rPr>
      </w:pPr>
      <w:r>
        <w:rPr>
          <w:rFonts w:hint="eastAsia"/>
          <w:lang w:eastAsia="zh-CN"/>
        </w:rPr>
        <w:t>研究组或</w:t>
      </w:r>
      <w:r>
        <w:rPr>
          <w:rFonts w:hint="eastAsia"/>
          <w:lang w:eastAsia="zh-CN"/>
        </w:rPr>
        <w:t>TSAG</w:t>
      </w:r>
      <w:r>
        <w:rPr>
          <w:rFonts w:hint="eastAsia"/>
          <w:lang w:eastAsia="zh-CN"/>
        </w:rPr>
        <w:t>在收到书面文稿时，应进行检查，以确定哪个研究组最适于开展所提议的焦点组活动。负责处理有关成立焦点组建议的研究组如果认为该建议包含的专题可能涉及一个或多个其它研究组的职责和职权，则依然负责与其它相关研究组主席进行磋商，并负责通知</w:t>
      </w:r>
      <w:r>
        <w:rPr>
          <w:rFonts w:hint="eastAsia"/>
          <w:lang w:eastAsia="zh-CN"/>
        </w:rPr>
        <w:t>TSAG</w:t>
      </w:r>
      <w:r>
        <w:rPr>
          <w:rFonts w:hint="eastAsia"/>
          <w:lang w:eastAsia="zh-CN"/>
        </w:rPr>
        <w:t>和电信标准化局主任。应尽可能经常使用电子邮件和电视会议（而非面对面会议）等手段与相关方进行磋商，以使整个磋商程序既快捷又适应需求。</w:t>
      </w:r>
    </w:p>
    <w:p w14:paraId="6B5A016F" w14:textId="77777777" w:rsidR="00710B74" w:rsidRDefault="00DE2BCF" w:rsidP="009C7FE7">
      <w:pPr>
        <w:ind w:firstLineChars="200" w:firstLine="480"/>
        <w:rPr>
          <w:lang w:val="en-US" w:eastAsia="zh-CN"/>
        </w:rPr>
      </w:pPr>
      <w:r>
        <w:rPr>
          <w:rFonts w:hint="eastAsia"/>
          <w:lang w:eastAsia="zh-CN"/>
        </w:rPr>
        <w:t>无论如何，在成立焦点组的</w:t>
      </w:r>
      <w:r w:rsidRPr="00FC7190">
        <w:rPr>
          <w:rFonts w:hint="eastAsia"/>
          <w:lang w:eastAsia="zh-CN"/>
        </w:rPr>
        <w:t>整个过程中均应及时向电信标准化局主任和</w:t>
      </w:r>
      <w:r w:rsidRPr="00FC7190">
        <w:rPr>
          <w:rFonts w:hint="eastAsia"/>
          <w:lang w:eastAsia="zh-CN"/>
        </w:rPr>
        <w:t>TSAG</w:t>
      </w:r>
      <w:r w:rsidRPr="00FC7190">
        <w:rPr>
          <w:rFonts w:hint="eastAsia"/>
          <w:lang w:eastAsia="zh-CN"/>
        </w:rPr>
        <w:t>主席通报情况。</w:t>
      </w:r>
    </w:p>
    <w:p w14:paraId="76F5FAA7" w14:textId="77777777" w:rsidR="00710B74" w:rsidRPr="00441B48" w:rsidRDefault="00DE2BCF" w:rsidP="009C7FE7">
      <w:pPr>
        <w:ind w:firstLineChars="200" w:firstLine="480"/>
        <w:rPr>
          <w:szCs w:val="24"/>
          <w:lang w:val="en-US" w:eastAsia="zh-CN"/>
        </w:rPr>
      </w:pPr>
      <w:r w:rsidRPr="00FC7190">
        <w:rPr>
          <w:rFonts w:hint="eastAsia"/>
          <w:lang w:eastAsia="zh-CN"/>
        </w:rPr>
        <w:t>焦点组成立及召开首次会议的消息将根据第</w:t>
      </w:r>
      <w:r w:rsidRPr="00FC7190">
        <w:rPr>
          <w:rFonts w:hint="eastAsia"/>
          <w:lang w:eastAsia="zh-CN"/>
        </w:rPr>
        <w:t>12</w:t>
      </w:r>
      <w:r>
        <w:rPr>
          <w:rFonts w:hint="eastAsia"/>
          <w:lang w:eastAsia="zh-CN"/>
        </w:rPr>
        <w:t>段</w:t>
      </w:r>
      <w:r w:rsidRPr="00FC7190">
        <w:rPr>
          <w:rFonts w:hint="eastAsia"/>
          <w:lang w:eastAsia="zh-CN"/>
        </w:rPr>
        <w:t>由电信标准化局与主管组合作对外公布</w:t>
      </w:r>
      <w:r>
        <w:rPr>
          <w:rFonts w:hint="eastAsia"/>
          <w:lang w:val="fr-CH" w:eastAsia="zh-CN"/>
        </w:rPr>
        <w:t>。</w:t>
      </w:r>
    </w:p>
    <w:p w14:paraId="559DD845" w14:textId="77777777" w:rsidR="00710B74" w:rsidRPr="000518AC" w:rsidRDefault="00DE2BCF" w:rsidP="009C7FE7">
      <w:pPr>
        <w:pStyle w:val="Heading3"/>
        <w:rPr>
          <w:lang w:eastAsia="zh-CN"/>
        </w:rPr>
      </w:pPr>
      <w:r w:rsidRPr="000518AC">
        <w:rPr>
          <w:lang w:eastAsia="zh-CN"/>
        </w:rPr>
        <w:t>2.1.1</w:t>
      </w:r>
      <w:r w:rsidRPr="000518AC" w:rsidDel="00D043A7">
        <w:rPr>
          <w:lang w:eastAsia="zh-CN"/>
        </w:rPr>
        <w:tab/>
      </w:r>
      <w:r w:rsidRPr="000518AC">
        <w:rPr>
          <w:rFonts w:hint="eastAsia"/>
          <w:lang w:eastAsia="zh-CN"/>
        </w:rPr>
        <w:t>由研究组成立焦点组</w:t>
      </w:r>
    </w:p>
    <w:p w14:paraId="237EB5CC" w14:textId="77777777" w:rsidR="00710B74" w:rsidRPr="000518AC" w:rsidRDefault="00DE2BCF" w:rsidP="009C7FE7">
      <w:pPr>
        <w:pStyle w:val="Heading4"/>
        <w:rPr>
          <w:lang w:eastAsia="zh-CN"/>
        </w:rPr>
      </w:pPr>
      <w:r w:rsidRPr="000518AC">
        <w:rPr>
          <w:lang w:eastAsia="zh-CN"/>
        </w:rPr>
        <w:t>2.1.1.1</w:t>
      </w:r>
      <w:r w:rsidRPr="000518AC">
        <w:rPr>
          <w:lang w:eastAsia="zh-CN"/>
        </w:rPr>
        <w:tab/>
      </w:r>
      <w:r w:rsidRPr="000518AC">
        <w:rPr>
          <w:rFonts w:hint="eastAsia"/>
          <w:lang w:eastAsia="zh-CN"/>
        </w:rPr>
        <w:t>在研究组会议上成立</w:t>
      </w:r>
    </w:p>
    <w:p w14:paraId="4F1107B5" w14:textId="1A75D09D" w:rsidR="00710B74" w:rsidRPr="00441B48" w:rsidRDefault="00DE2BCF" w:rsidP="009C7FE7">
      <w:pPr>
        <w:ind w:firstLineChars="200" w:firstLine="480"/>
        <w:rPr>
          <w:szCs w:val="24"/>
          <w:lang w:val="en-US" w:eastAsia="zh-CN"/>
        </w:rPr>
      </w:pPr>
      <w:r w:rsidRPr="00FC7190">
        <w:rPr>
          <w:rFonts w:hint="eastAsia"/>
          <w:lang w:eastAsia="zh-CN"/>
        </w:rPr>
        <w:t>如果在研究组会议上成立焦点组，则应</w:t>
      </w:r>
      <w:ins w:id="63" w:author="Wang, Long" w:date="2021-08-24T12:59:00Z">
        <w:r w:rsidR="002D3081" w:rsidRPr="002D3081">
          <w:rPr>
            <w:rFonts w:hint="eastAsia"/>
            <w:lang w:eastAsia="zh-CN"/>
          </w:rPr>
          <w:t>尽</w:t>
        </w:r>
        <w:r w:rsidR="002D3081">
          <w:rPr>
            <w:rFonts w:hint="eastAsia"/>
            <w:lang w:eastAsia="zh-CN"/>
          </w:rPr>
          <w:t>最大</w:t>
        </w:r>
        <w:r w:rsidR="002D3081" w:rsidRPr="002D3081">
          <w:rPr>
            <w:rFonts w:hint="eastAsia"/>
            <w:lang w:eastAsia="zh-CN"/>
          </w:rPr>
          <w:t>可能</w:t>
        </w:r>
      </w:ins>
      <w:ins w:id="64" w:author="Wang, Long" w:date="2021-08-24T13:00:00Z">
        <w:r w:rsidR="002D3081">
          <w:rPr>
            <w:rFonts w:hint="eastAsia"/>
            <w:lang w:eastAsia="zh-CN"/>
          </w:rPr>
          <w:t>提前</w:t>
        </w:r>
      </w:ins>
      <w:ins w:id="65" w:author="Wang, Long" w:date="2021-08-24T13:28:00Z">
        <w:r w:rsidR="00816068">
          <w:rPr>
            <w:rFonts w:hint="eastAsia"/>
            <w:lang w:eastAsia="zh-CN"/>
          </w:rPr>
          <w:t>、但</w:t>
        </w:r>
      </w:ins>
      <w:ins w:id="66" w:author="Wang, Long" w:date="2021-08-24T13:30:00Z">
        <w:r w:rsidR="00816068">
          <w:rPr>
            <w:rFonts w:hint="eastAsia"/>
            <w:lang w:eastAsia="zh-CN"/>
          </w:rPr>
          <w:t>最晚</w:t>
        </w:r>
      </w:ins>
      <w:r w:rsidRPr="00FC7190">
        <w:rPr>
          <w:rFonts w:hint="eastAsia"/>
          <w:lang w:eastAsia="zh-CN"/>
        </w:rPr>
        <w:t>至少在该研究组会议召开的十二个日历日之前以书面文稿形式提交就特定专题成立焦点组的建议</w:t>
      </w:r>
      <w:del w:id="67" w:author="Wang, Long" w:date="2021-08-24T12:54:00Z">
        <w:r w:rsidRPr="00FC7190" w:rsidDel="002D3081">
          <w:rPr>
            <w:rFonts w:hint="eastAsia"/>
            <w:lang w:eastAsia="zh-CN"/>
          </w:rPr>
          <w:delText>（包括职责范围）</w:delText>
        </w:r>
      </w:del>
      <w:r w:rsidRPr="00FC7190">
        <w:rPr>
          <w:rFonts w:hint="eastAsia"/>
          <w:lang w:eastAsia="zh-CN"/>
        </w:rPr>
        <w:t>。</w:t>
      </w:r>
      <w:ins w:id="68" w:author="Wang, Long" w:date="2021-08-24T13:32:00Z">
        <w:r w:rsidR="00816068" w:rsidRPr="00816068">
          <w:rPr>
            <w:rFonts w:hint="eastAsia"/>
            <w:lang w:eastAsia="zh-CN"/>
          </w:rPr>
          <w:t>建议必须包括明确的职权范围（满足下文第</w:t>
        </w:r>
        <w:r w:rsidR="00816068" w:rsidRPr="00816068">
          <w:rPr>
            <w:rFonts w:hint="eastAsia"/>
            <w:lang w:eastAsia="zh-CN"/>
          </w:rPr>
          <w:t>2.2</w:t>
        </w:r>
        <w:r w:rsidR="00816068" w:rsidRPr="00816068">
          <w:rPr>
            <w:rFonts w:hint="eastAsia"/>
            <w:lang w:eastAsia="zh-CN"/>
          </w:rPr>
          <w:t>条所述的所有要求）以及差距分析，研究组将根据上文第</w:t>
        </w:r>
        <w:r w:rsidR="00816068" w:rsidRPr="00816068">
          <w:rPr>
            <w:rFonts w:hint="eastAsia"/>
            <w:lang w:eastAsia="zh-CN"/>
          </w:rPr>
          <w:t>2.1</w:t>
        </w:r>
        <w:r w:rsidR="00816068" w:rsidRPr="00816068">
          <w:rPr>
            <w:rFonts w:hint="eastAsia"/>
            <w:lang w:eastAsia="zh-CN"/>
          </w:rPr>
          <w:t>条的标准进行评估。</w:t>
        </w:r>
      </w:ins>
    </w:p>
    <w:p w14:paraId="5B619839" w14:textId="77777777" w:rsidR="00710B74" w:rsidRDefault="00DE2BCF" w:rsidP="009C7FE7">
      <w:pPr>
        <w:ind w:firstLineChars="200" w:firstLine="480"/>
        <w:rPr>
          <w:ins w:id="69" w:author="LI, Ziqian" w:date="2021-08-16T16:01:00Z"/>
          <w:lang w:eastAsia="zh-CN"/>
        </w:rPr>
      </w:pPr>
      <w:r w:rsidRPr="00FC7190">
        <w:rPr>
          <w:rFonts w:hint="eastAsia"/>
          <w:lang w:eastAsia="zh-CN"/>
        </w:rPr>
        <w:t>如果所有专题毫无疑问属于该研究组的工作范围，则将在该次会议上讨论成立焦点组的问题，可在该会议上做出决定。</w:t>
      </w:r>
    </w:p>
    <w:p w14:paraId="4A19AB02" w14:textId="67E2EE29" w:rsidR="004B766A" w:rsidRPr="004B766A" w:rsidRDefault="00E02714" w:rsidP="004C16DD">
      <w:pPr>
        <w:ind w:firstLineChars="200" w:firstLine="480"/>
        <w:rPr>
          <w:lang w:eastAsia="zh-CN"/>
        </w:rPr>
      </w:pPr>
      <w:ins w:id="70" w:author="Wang, Long" w:date="2021-08-24T13:33:00Z">
        <w:r w:rsidRPr="00E02714">
          <w:rPr>
            <w:rFonts w:hint="eastAsia"/>
            <w:lang w:eastAsia="zh-CN"/>
          </w:rPr>
          <w:t>如果关于</w:t>
        </w:r>
        <w:r w:rsidR="00312FFE">
          <w:rPr>
            <w:rFonts w:hint="eastAsia"/>
            <w:lang w:eastAsia="zh-CN"/>
          </w:rPr>
          <w:t>成立</w:t>
        </w:r>
        <w:r w:rsidRPr="00E02714">
          <w:rPr>
            <w:rFonts w:hint="eastAsia"/>
            <w:lang w:eastAsia="zh-CN"/>
          </w:rPr>
          <w:t>焦点组的讨论导致对</w:t>
        </w:r>
        <w:r w:rsidR="00312FFE">
          <w:rPr>
            <w:rFonts w:hint="eastAsia"/>
            <w:lang w:eastAsia="zh-CN"/>
          </w:rPr>
          <w:t>文稿</w:t>
        </w:r>
        <w:r w:rsidRPr="00E02714">
          <w:rPr>
            <w:rFonts w:hint="eastAsia"/>
            <w:lang w:eastAsia="zh-CN"/>
          </w:rPr>
          <w:t>的重大修改，从而实质性地改变了最初</w:t>
        </w:r>
      </w:ins>
      <w:ins w:id="71" w:author="Wang, Long" w:date="2021-08-24T13:34:00Z">
        <w:r w:rsidR="00312FFE">
          <w:rPr>
            <w:rFonts w:hint="eastAsia"/>
            <w:lang w:val="en-US" w:eastAsia="zh-CN"/>
          </w:rPr>
          <w:t>提议</w:t>
        </w:r>
      </w:ins>
      <w:ins w:id="72" w:author="Wang, Long" w:date="2021-08-24T13:33:00Z">
        <w:r w:rsidRPr="00E02714">
          <w:rPr>
            <w:rFonts w:hint="eastAsia"/>
            <w:lang w:eastAsia="zh-CN"/>
          </w:rPr>
          <w:t>的焦点组的性质，研究组应</w:t>
        </w:r>
      </w:ins>
      <w:ins w:id="73" w:author="Wang, Long" w:date="2021-08-24T13:35:00Z">
        <w:r w:rsidR="00312FFE">
          <w:rPr>
            <w:rFonts w:hint="eastAsia"/>
            <w:lang w:val="en-US" w:eastAsia="zh-CN"/>
          </w:rPr>
          <w:t>指导</w:t>
        </w:r>
      </w:ins>
      <w:ins w:id="74" w:author="Wang, Long" w:date="2021-08-24T13:34:00Z">
        <w:r w:rsidR="00312FFE">
          <w:rPr>
            <w:rFonts w:hint="eastAsia"/>
            <w:lang w:eastAsia="zh-CN"/>
          </w:rPr>
          <w:t>提案</w:t>
        </w:r>
      </w:ins>
      <w:ins w:id="75" w:author="Wang, Long" w:date="2021-08-24T13:35:00Z">
        <w:r w:rsidR="00312FFE">
          <w:rPr>
            <w:rFonts w:hint="eastAsia"/>
            <w:lang w:eastAsia="zh-CN"/>
          </w:rPr>
          <w:t>提出方</w:t>
        </w:r>
      </w:ins>
      <w:ins w:id="76" w:author="Wang, Long" w:date="2021-08-24T13:33:00Z">
        <w:r w:rsidRPr="00E02714">
          <w:rPr>
            <w:rFonts w:hint="eastAsia"/>
            <w:lang w:eastAsia="zh-CN"/>
          </w:rPr>
          <w:t>以新</w:t>
        </w:r>
      </w:ins>
      <w:ins w:id="77" w:author="Wang, Long" w:date="2021-08-24T15:07:00Z">
        <w:r w:rsidR="00246AB7">
          <w:rPr>
            <w:rFonts w:hint="eastAsia"/>
            <w:lang w:eastAsia="zh-CN"/>
          </w:rPr>
          <w:t>的</w:t>
        </w:r>
      </w:ins>
      <w:ins w:id="78" w:author="Wang, Long" w:date="2021-08-24T13:33:00Z">
        <w:r w:rsidRPr="00E02714">
          <w:rPr>
            <w:rFonts w:hint="eastAsia"/>
            <w:lang w:eastAsia="zh-CN"/>
          </w:rPr>
          <w:t>书面</w:t>
        </w:r>
      </w:ins>
      <w:ins w:id="79" w:author="Wang, Long" w:date="2021-08-24T13:35:00Z">
        <w:r w:rsidR="00312FFE">
          <w:rPr>
            <w:rFonts w:hint="eastAsia"/>
            <w:lang w:eastAsia="zh-CN"/>
          </w:rPr>
          <w:t>文稿</w:t>
        </w:r>
      </w:ins>
      <w:ins w:id="80" w:author="Wang, Long" w:date="2021-08-24T13:33:00Z">
        <w:r w:rsidRPr="00E02714">
          <w:rPr>
            <w:rFonts w:hint="eastAsia"/>
            <w:lang w:eastAsia="zh-CN"/>
          </w:rPr>
          <w:t>的形式向研究组</w:t>
        </w:r>
      </w:ins>
      <w:ins w:id="81" w:author="Wang, Long" w:date="2021-08-24T13:39:00Z">
        <w:r w:rsidR="002D67DF" w:rsidRPr="00E02714">
          <w:rPr>
            <w:rFonts w:hint="eastAsia"/>
            <w:lang w:eastAsia="zh-CN"/>
          </w:rPr>
          <w:t>下一次</w:t>
        </w:r>
      </w:ins>
      <w:ins w:id="82" w:author="Wang, Long" w:date="2021-08-24T13:33:00Z">
        <w:r w:rsidRPr="00E02714">
          <w:rPr>
            <w:rFonts w:hint="eastAsia"/>
            <w:lang w:eastAsia="zh-CN"/>
          </w:rPr>
          <w:t>会议提交</w:t>
        </w:r>
      </w:ins>
      <w:ins w:id="83" w:author="Wang, Long" w:date="2021-08-24T15:07:00Z">
        <w:r w:rsidR="00246AB7">
          <w:rPr>
            <w:rFonts w:hint="eastAsia"/>
            <w:lang w:eastAsia="zh-CN"/>
          </w:rPr>
          <w:t>经</w:t>
        </w:r>
      </w:ins>
      <w:ins w:id="84" w:author="Wang, Long" w:date="2021-08-24T13:33:00Z">
        <w:r w:rsidRPr="00E02714">
          <w:rPr>
            <w:rFonts w:hint="eastAsia"/>
            <w:lang w:eastAsia="zh-CN"/>
          </w:rPr>
          <w:t>修订</w:t>
        </w:r>
      </w:ins>
      <w:ins w:id="85" w:author="Wang, Long" w:date="2021-08-24T13:35:00Z">
        <w:r w:rsidR="00312FFE">
          <w:rPr>
            <w:rFonts w:hint="eastAsia"/>
            <w:lang w:eastAsia="zh-CN"/>
          </w:rPr>
          <w:t>的提案。</w:t>
        </w:r>
      </w:ins>
    </w:p>
    <w:p w14:paraId="55C23F92" w14:textId="77777777" w:rsidR="00710B74" w:rsidRDefault="00DE2BCF" w:rsidP="009C7FE7">
      <w:pPr>
        <w:ind w:firstLineChars="200" w:firstLine="480"/>
        <w:rPr>
          <w:lang w:eastAsia="zh-CN"/>
        </w:rPr>
      </w:pPr>
      <w:r w:rsidRPr="00FC7190">
        <w:rPr>
          <w:rFonts w:hint="eastAsia"/>
          <w:lang w:eastAsia="zh-CN"/>
        </w:rPr>
        <w:lastRenderedPageBreak/>
        <w:t>如果人们认为所建议的专题亦涉及另一研究组的职权范围，则收到该建议的研究组主席应将建议发给</w:t>
      </w:r>
      <w:r w:rsidRPr="00FC7190">
        <w:rPr>
          <w:rFonts w:hint="eastAsia"/>
          <w:lang w:eastAsia="zh-CN"/>
        </w:rPr>
        <w:t>TSAG</w:t>
      </w:r>
      <w:r w:rsidRPr="00FC7190">
        <w:rPr>
          <w:rFonts w:hint="eastAsia"/>
          <w:lang w:eastAsia="zh-CN"/>
        </w:rPr>
        <w:t>主席，</w:t>
      </w:r>
      <w:r w:rsidRPr="00FC7190">
        <w:rPr>
          <w:rFonts w:hint="eastAsia"/>
          <w:lang w:eastAsia="zh-CN"/>
        </w:rPr>
        <w:t>TSAG</w:t>
      </w:r>
      <w:r w:rsidRPr="00FC7190">
        <w:rPr>
          <w:rFonts w:hint="eastAsia"/>
          <w:lang w:eastAsia="zh-CN"/>
        </w:rPr>
        <w:t>主席将按照下述第</w:t>
      </w:r>
      <w:r w:rsidRPr="00FC7190">
        <w:rPr>
          <w:rFonts w:hint="eastAsia"/>
          <w:lang w:eastAsia="zh-CN"/>
        </w:rPr>
        <w:t>2.1.2.1</w:t>
      </w:r>
      <w:r w:rsidRPr="00FC7190">
        <w:rPr>
          <w:rFonts w:hint="eastAsia"/>
          <w:lang w:eastAsia="zh-CN"/>
        </w:rPr>
        <w:t>或</w:t>
      </w:r>
      <w:r w:rsidRPr="00FC7190">
        <w:rPr>
          <w:rFonts w:hint="eastAsia"/>
          <w:lang w:eastAsia="zh-CN"/>
        </w:rPr>
        <w:t>2.1.2.2</w:t>
      </w:r>
      <w:r w:rsidRPr="00FC7190">
        <w:rPr>
          <w:rFonts w:hint="eastAsia"/>
          <w:lang w:eastAsia="zh-CN"/>
        </w:rPr>
        <w:t>段的规定行事。</w:t>
      </w:r>
    </w:p>
    <w:p w14:paraId="180DA7B2" w14:textId="77777777" w:rsidR="00710B74" w:rsidRPr="000518AC" w:rsidRDefault="00DE2BCF" w:rsidP="009C7FE7">
      <w:pPr>
        <w:pStyle w:val="Heading4"/>
        <w:rPr>
          <w:lang w:eastAsia="zh-CN"/>
        </w:rPr>
      </w:pPr>
      <w:r w:rsidRPr="000518AC">
        <w:rPr>
          <w:lang w:eastAsia="zh-CN"/>
        </w:rPr>
        <w:t>2.1.1.2</w:t>
      </w:r>
      <w:r w:rsidRPr="000518AC">
        <w:rPr>
          <w:lang w:eastAsia="zh-CN"/>
        </w:rPr>
        <w:tab/>
      </w:r>
      <w:r w:rsidRPr="000518AC">
        <w:rPr>
          <w:rFonts w:hint="eastAsia"/>
          <w:lang w:eastAsia="zh-CN"/>
        </w:rPr>
        <w:t>在研究组两届会议之间成立焦点组</w:t>
      </w:r>
    </w:p>
    <w:p w14:paraId="5EE72178" w14:textId="77777777" w:rsidR="00710B74" w:rsidRPr="005325A5" w:rsidRDefault="00DE2BCF" w:rsidP="009C7FE7">
      <w:pPr>
        <w:ind w:firstLineChars="200" w:firstLine="480"/>
        <w:rPr>
          <w:lang w:eastAsia="zh-CN"/>
        </w:rPr>
      </w:pPr>
      <w:r w:rsidRPr="00FC7190">
        <w:rPr>
          <w:rFonts w:hint="eastAsia"/>
          <w:lang w:eastAsia="zh-CN"/>
        </w:rPr>
        <w:t>在特殊情况下，为满足市场的急需，可以在两次研究组会议之间成立焦点组，研究相关技术问题（即，无监管或政策方面影响的问题）。</w:t>
      </w:r>
    </w:p>
    <w:p w14:paraId="63FBCF36" w14:textId="77777777" w:rsidR="00710B74" w:rsidRPr="00FC7190" w:rsidRDefault="00DE2BCF" w:rsidP="009C7FE7">
      <w:pPr>
        <w:ind w:firstLineChars="200" w:firstLine="480"/>
        <w:rPr>
          <w:lang w:eastAsia="zh-CN"/>
        </w:rPr>
      </w:pPr>
      <w:r w:rsidRPr="00FC7190">
        <w:rPr>
          <w:rFonts w:hint="eastAsia"/>
          <w:lang w:eastAsia="zh-CN"/>
        </w:rPr>
        <w:t>有关就（主管组职权范围内的）具体技术专题成立焦点组的建议（包括职责范围）可由任何成员发给</w:t>
      </w:r>
      <w:r>
        <w:rPr>
          <w:rFonts w:hint="eastAsia"/>
          <w:lang w:eastAsia="zh-CN"/>
        </w:rPr>
        <w:t>建议发起方</w:t>
      </w:r>
      <w:r w:rsidRPr="00FC7190">
        <w:rPr>
          <w:rFonts w:hint="eastAsia"/>
          <w:lang w:eastAsia="zh-CN"/>
        </w:rPr>
        <w:t>根据预计工作内容选定的适当的研究组主席。研究组主席首先与研究组副主席和工作组主席协调，对建议进行首次审议。如成立焦点组的建议得到同意，则包含完整职责范围的相关建议将公布在国际电联网站上，并通过研究组电子邮件分发清单发至研究组成员，供其在四周内发表意见。</w:t>
      </w:r>
    </w:p>
    <w:p w14:paraId="4E49238E" w14:textId="77777777" w:rsidR="00710B74" w:rsidRPr="005325A5" w:rsidRDefault="00DE2BCF" w:rsidP="009C7FE7">
      <w:pPr>
        <w:ind w:firstLineChars="200" w:firstLine="480"/>
        <w:rPr>
          <w:lang w:eastAsia="zh-CN"/>
        </w:rPr>
      </w:pPr>
      <w:r w:rsidRPr="00FC7190">
        <w:rPr>
          <w:rFonts w:hint="eastAsia"/>
          <w:lang w:eastAsia="zh-CN"/>
        </w:rPr>
        <w:t>如果没有悬而未决的意见，则研究组主席可以决定立即成立焦点组。主席应尽可能通过信函通信方式处理相关意见，但是，如果此方法不可行，则将批准成立焦点组的决定推至研究组的下一次会议做出。</w:t>
      </w:r>
    </w:p>
    <w:p w14:paraId="66E5EFBA" w14:textId="77777777" w:rsidR="00710B74" w:rsidRPr="00FC7190" w:rsidRDefault="00DE2BCF" w:rsidP="009C7FE7">
      <w:pPr>
        <w:ind w:firstLineChars="200" w:firstLine="480"/>
        <w:rPr>
          <w:lang w:eastAsia="zh-CN"/>
        </w:rPr>
      </w:pPr>
      <w:r w:rsidRPr="00FC7190">
        <w:rPr>
          <w:rFonts w:hint="eastAsia"/>
          <w:lang w:eastAsia="zh-CN"/>
        </w:rPr>
        <w:t>如果人们认为所建议的焦点组涉及另一研究组的职权范围，则收到建议的研究组主席应将该建议发给</w:t>
      </w:r>
      <w:r w:rsidRPr="00FC7190">
        <w:rPr>
          <w:rFonts w:hint="eastAsia"/>
          <w:lang w:eastAsia="zh-CN"/>
        </w:rPr>
        <w:t>TSAG</w:t>
      </w:r>
      <w:r w:rsidRPr="00FC7190">
        <w:rPr>
          <w:rFonts w:hint="eastAsia"/>
          <w:lang w:eastAsia="zh-CN"/>
        </w:rPr>
        <w:t>主席，</w:t>
      </w:r>
      <w:r w:rsidRPr="00FC7190">
        <w:rPr>
          <w:rFonts w:hint="eastAsia"/>
          <w:lang w:eastAsia="zh-CN"/>
        </w:rPr>
        <w:t>TSAG</w:t>
      </w:r>
      <w:r w:rsidRPr="00FC7190">
        <w:rPr>
          <w:rFonts w:hint="eastAsia"/>
          <w:lang w:eastAsia="zh-CN"/>
        </w:rPr>
        <w:t>主席将按照第</w:t>
      </w:r>
      <w:r w:rsidRPr="00FC7190">
        <w:rPr>
          <w:rFonts w:hint="eastAsia"/>
          <w:lang w:eastAsia="zh-CN"/>
        </w:rPr>
        <w:t>2.1.2.1</w:t>
      </w:r>
      <w:r w:rsidRPr="00FC7190">
        <w:rPr>
          <w:rFonts w:hint="eastAsia"/>
          <w:lang w:eastAsia="zh-CN"/>
        </w:rPr>
        <w:t>或</w:t>
      </w:r>
      <w:r w:rsidRPr="00FC7190">
        <w:rPr>
          <w:rFonts w:hint="eastAsia"/>
          <w:lang w:eastAsia="zh-CN"/>
        </w:rPr>
        <w:t>2.1.2.2</w:t>
      </w:r>
      <w:r w:rsidRPr="00FC7190">
        <w:rPr>
          <w:rFonts w:hint="eastAsia"/>
          <w:lang w:eastAsia="zh-CN"/>
        </w:rPr>
        <w:t>段的规定行事。</w:t>
      </w:r>
    </w:p>
    <w:p w14:paraId="1E2A970D" w14:textId="77777777" w:rsidR="00710B74" w:rsidRPr="00BD5A98" w:rsidRDefault="00DE2BCF" w:rsidP="009C7FE7">
      <w:pPr>
        <w:pStyle w:val="Heading3"/>
        <w:rPr>
          <w:lang w:val="en-US" w:eastAsia="zh-CN"/>
        </w:rPr>
      </w:pPr>
      <w:r w:rsidRPr="00BD5A98">
        <w:rPr>
          <w:lang w:val="en-US" w:eastAsia="zh-CN"/>
        </w:rPr>
        <w:t>2.1.2</w:t>
      </w:r>
      <w:r w:rsidRPr="00BD5A98">
        <w:rPr>
          <w:lang w:val="en-US" w:eastAsia="zh-CN"/>
        </w:rPr>
        <w:tab/>
      </w:r>
      <w:r w:rsidRPr="005325A5">
        <w:rPr>
          <w:rFonts w:hint="eastAsia"/>
          <w:lang w:val="en-US" w:eastAsia="zh-CN"/>
        </w:rPr>
        <w:t>由</w:t>
      </w:r>
      <w:r w:rsidRPr="005325A5">
        <w:rPr>
          <w:rFonts w:hint="eastAsia"/>
          <w:lang w:val="en-US" w:eastAsia="zh-CN"/>
        </w:rPr>
        <w:t>TSAG</w:t>
      </w:r>
      <w:r w:rsidRPr="005325A5">
        <w:rPr>
          <w:rFonts w:hint="eastAsia"/>
          <w:lang w:val="en-US" w:eastAsia="zh-CN"/>
        </w:rPr>
        <w:t>成立焦点组</w:t>
      </w:r>
    </w:p>
    <w:p w14:paraId="62F19773" w14:textId="77777777" w:rsidR="00710B74" w:rsidRDefault="00DE2BCF" w:rsidP="009C7FE7">
      <w:pPr>
        <w:pStyle w:val="Heading4"/>
        <w:rPr>
          <w:lang w:eastAsia="zh-CN"/>
        </w:rPr>
      </w:pPr>
      <w:r>
        <w:rPr>
          <w:rFonts w:hint="eastAsia"/>
          <w:lang w:eastAsia="zh-CN"/>
        </w:rPr>
        <w:t>2.1.2.1</w:t>
      </w:r>
      <w:r>
        <w:rPr>
          <w:rFonts w:hint="eastAsia"/>
          <w:lang w:eastAsia="zh-CN"/>
        </w:rPr>
        <w:tab/>
      </w:r>
      <w:r>
        <w:rPr>
          <w:rFonts w:hint="eastAsia"/>
          <w:lang w:eastAsia="zh-CN"/>
        </w:rPr>
        <w:t>在</w:t>
      </w:r>
      <w:r>
        <w:rPr>
          <w:rFonts w:hint="eastAsia"/>
          <w:lang w:eastAsia="zh-CN"/>
        </w:rPr>
        <w:t>TSAG</w:t>
      </w:r>
      <w:r>
        <w:rPr>
          <w:rFonts w:hint="eastAsia"/>
          <w:lang w:eastAsia="zh-CN"/>
        </w:rPr>
        <w:t>会议上成立焦点组</w:t>
      </w:r>
    </w:p>
    <w:p w14:paraId="694C0CCA" w14:textId="6AE70DDA" w:rsidR="00710B74" w:rsidRDefault="00DE2BCF" w:rsidP="009C7FE7">
      <w:pPr>
        <w:ind w:firstLineChars="200" w:firstLine="480"/>
        <w:rPr>
          <w:ins w:id="86" w:author="LI, Ziqian" w:date="2021-08-16T16:06:00Z"/>
          <w:lang w:eastAsia="zh-CN"/>
        </w:rPr>
      </w:pPr>
      <w:r>
        <w:rPr>
          <w:rFonts w:hint="eastAsia"/>
          <w:lang w:val="en-US" w:eastAsia="zh-CN"/>
        </w:rPr>
        <w:t>关于在</w:t>
      </w:r>
      <w:r w:rsidRPr="00135F05">
        <w:rPr>
          <w:rFonts w:hint="eastAsia"/>
          <w:lang w:val="en-US" w:eastAsia="zh-CN"/>
        </w:rPr>
        <w:t>TSAG</w:t>
      </w:r>
      <w:r w:rsidRPr="00135F05">
        <w:rPr>
          <w:rFonts w:hint="eastAsia"/>
          <w:lang w:val="en-US" w:eastAsia="zh-CN"/>
        </w:rPr>
        <w:t>会议上成立焦点组</w:t>
      </w:r>
      <w:r>
        <w:rPr>
          <w:rFonts w:hint="eastAsia"/>
          <w:lang w:val="en-US" w:eastAsia="zh-CN"/>
        </w:rPr>
        <w:t>的情况，应以书面文稿的形式、并</w:t>
      </w:r>
      <w:ins w:id="87" w:author="Wang, Long" w:date="2021-08-24T13:38:00Z">
        <w:r w:rsidR="002D67DF" w:rsidRPr="002D3081">
          <w:rPr>
            <w:rFonts w:hint="eastAsia"/>
            <w:lang w:eastAsia="zh-CN"/>
          </w:rPr>
          <w:t>尽</w:t>
        </w:r>
        <w:r w:rsidR="002D67DF">
          <w:rPr>
            <w:rFonts w:hint="eastAsia"/>
            <w:lang w:eastAsia="zh-CN"/>
          </w:rPr>
          <w:t>最大</w:t>
        </w:r>
        <w:r w:rsidR="002D67DF" w:rsidRPr="002D3081">
          <w:rPr>
            <w:rFonts w:hint="eastAsia"/>
            <w:lang w:eastAsia="zh-CN"/>
          </w:rPr>
          <w:t>可能</w:t>
        </w:r>
        <w:r w:rsidR="002D67DF">
          <w:rPr>
            <w:rFonts w:hint="eastAsia"/>
            <w:lang w:eastAsia="zh-CN"/>
          </w:rPr>
          <w:t>提前、但最晚</w:t>
        </w:r>
      </w:ins>
      <w:r>
        <w:rPr>
          <w:rFonts w:hint="eastAsia"/>
          <w:lang w:val="en-US" w:eastAsia="zh-CN"/>
        </w:rPr>
        <w:t>至少在该</w:t>
      </w:r>
      <w:r w:rsidRPr="00135F05">
        <w:rPr>
          <w:rFonts w:hint="eastAsia"/>
          <w:lang w:val="en-US" w:eastAsia="zh-CN"/>
        </w:rPr>
        <w:t>TSAG</w:t>
      </w:r>
      <w:r w:rsidRPr="00135F05">
        <w:rPr>
          <w:rFonts w:hint="eastAsia"/>
          <w:lang w:val="en-US" w:eastAsia="zh-CN"/>
        </w:rPr>
        <w:t>会议</w:t>
      </w:r>
      <w:r>
        <w:rPr>
          <w:rFonts w:hint="eastAsia"/>
          <w:lang w:val="en-US" w:eastAsia="zh-CN"/>
        </w:rPr>
        <w:t>召开的十二个日历日前提交就特定专题设立焦点组的建议</w:t>
      </w:r>
      <w:del w:id="88" w:author="Wang, Long" w:date="2021-08-24T13:36:00Z">
        <w:r w:rsidDel="002D67DF">
          <w:rPr>
            <w:rFonts w:hint="eastAsia"/>
            <w:lang w:val="en-US" w:eastAsia="zh-CN"/>
          </w:rPr>
          <w:delText>（包括职责范围）</w:delText>
        </w:r>
      </w:del>
      <w:r>
        <w:rPr>
          <w:rFonts w:hint="eastAsia"/>
          <w:lang w:val="en-US" w:eastAsia="zh-CN"/>
        </w:rPr>
        <w:t>。</w:t>
      </w:r>
      <w:ins w:id="89" w:author="Wang, Long" w:date="2021-08-24T13:38:00Z">
        <w:r w:rsidR="002D67DF" w:rsidRPr="00816068">
          <w:rPr>
            <w:rFonts w:hint="eastAsia"/>
            <w:lang w:eastAsia="zh-CN"/>
          </w:rPr>
          <w:t>建议必须包括明确的职权范围（满足下文第</w:t>
        </w:r>
        <w:r w:rsidR="002D67DF" w:rsidRPr="00816068">
          <w:rPr>
            <w:rFonts w:hint="eastAsia"/>
            <w:lang w:eastAsia="zh-CN"/>
          </w:rPr>
          <w:t>2.2</w:t>
        </w:r>
        <w:r w:rsidR="002D67DF" w:rsidRPr="00816068">
          <w:rPr>
            <w:rFonts w:hint="eastAsia"/>
            <w:lang w:eastAsia="zh-CN"/>
          </w:rPr>
          <w:t>条所述的所有要求）以及差距分析，</w:t>
        </w:r>
        <w:r w:rsidR="002D67DF">
          <w:rPr>
            <w:rFonts w:hint="eastAsia"/>
            <w:lang w:eastAsia="zh-CN"/>
          </w:rPr>
          <w:t>TSAG</w:t>
        </w:r>
        <w:r w:rsidR="002D67DF" w:rsidRPr="00816068">
          <w:rPr>
            <w:rFonts w:hint="eastAsia"/>
            <w:lang w:eastAsia="zh-CN"/>
          </w:rPr>
          <w:t>将根据上文第</w:t>
        </w:r>
        <w:r w:rsidR="002D67DF" w:rsidRPr="00816068">
          <w:rPr>
            <w:rFonts w:hint="eastAsia"/>
            <w:lang w:eastAsia="zh-CN"/>
          </w:rPr>
          <w:t>2.1</w:t>
        </w:r>
        <w:r w:rsidR="002D67DF" w:rsidRPr="00816068">
          <w:rPr>
            <w:rFonts w:hint="eastAsia"/>
            <w:lang w:eastAsia="zh-CN"/>
          </w:rPr>
          <w:t>条的标准进行评估。</w:t>
        </w:r>
      </w:ins>
    </w:p>
    <w:p w14:paraId="25937E72" w14:textId="25B00874" w:rsidR="009208F3" w:rsidRPr="009208F3" w:rsidRDefault="002D67DF" w:rsidP="004C16DD">
      <w:pPr>
        <w:ind w:firstLineChars="200" w:firstLine="480"/>
        <w:rPr>
          <w:szCs w:val="24"/>
          <w:lang w:eastAsia="zh-CN"/>
          <w:rPrChange w:id="90" w:author="LI, Ziqian" w:date="2021-08-16T16:06:00Z">
            <w:rPr>
              <w:lang w:val="en-US" w:eastAsia="zh-CN"/>
            </w:rPr>
          </w:rPrChange>
        </w:rPr>
      </w:pPr>
      <w:ins w:id="91" w:author="Wang, Long" w:date="2021-08-24T13:39:00Z">
        <w:r w:rsidRPr="00E02714">
          <w:rPr>
            <w:rFonts w:hint="eastAsia"/>
            <w:lang w:eastAsia="zh-CN"/>
          </w:rPr>
          <w:t>如果关于</w:t>
        </w:r>
        <w:r>
          <w:rPr>
            <w:rFonts w:hint="eastAsia"/>
            <w:lang w:eastAsia="zh-CN"/>
          </w:rPr>
          <w:t>成立</w:t>
        </w:r>
        <w:r w:rsidRPr="00E02714">
          <w:rPr>
            <w:rFonts w:hint="eastAsia"/>
            <w:lang w:eastAsia="zh-CN"/>
          </w:rPr>
          <w:t>焦点组的讨论导致对</w:t>
        </w:r>
        <w:r>
          <w:rPr>
            <w:rFonts w:hint="eastAsia"/>
            <w:lang w:eastAsia="zh-CN"/>
          </w:rPr>
          <w:t>文稿</w:t>
        </w:r>
        <w:r w:rsidRPr="00E02714">
          <w:rPr>
            <w:rFonts w:hint="eastAsia"/>
            <w:lang w:eastAsia="zh-CN"/>
          </w:rPr>
          <w:t>的重大修改，从而实质性地改变了最初</w:t>
        </w:r>
        <w:r>
          <w:rPr>
            <w:rFonts w:hint="eastAsia"/>
            <w:lang w:val="en-US" w:eastAsia="zh-CN"/>
          </w:rPr>
          <w:t>提议</w:t>
        </w:r>
        <w:r w:rsidRPr="00E02714">
          <w:rPr>
            <w:rFonts w:hint="eastAsia"/>
            <w:lang w:eastAsia="zh-CN"/>
          </w:rPr>
          <w:t>的焦点组的性质，</w:t>
        </w:r>
      </w:ins>
      <w:ins w:id="92" w:author="Wang, Long" w:date="2021-08-24T15:08:00Z">
        <w:r w:rsidR="00AE5633">
          <w:rPr>
            <w:rFonts w:hint="eastAsia"/>
            <w:lang w:eastAsia="zh-CN"/>
          </w:rPr>
          <w:t>TSAG</w:t>
        </w:r>
      </w:ins>
      <w:ins w:id="93" w:author="Wang, Long" w:date="2021-08-24T13:39:00Z">
        <w:r w:rsidRPr="00E02714">
          <w:rPr>
            <w:rFonts w:hint="eastAsia"/>
            <w:lang w:eastAsia="zh-CN"/>
          </w:rPr>
          <w:t>应</w:t>
        </w:r>
        <w:r>
          <w:rPr>
            <w:rFonts w:hint="eastAsia"/>
            <w:lang w:val="en-US" w:eastAsia="zh-CN"/>
          </w:rPr>
          <w:t>指导</w:t>
        </w:r>
        <w:r>
          <w:rPr>
            <w:rFonts w:hint="eastAsia"/>
            <w:lang w:eastAsia="zh-CN"/>
          </w:rPr>
          <w:t>提案提出方</w:t>
        </w:r>
        <w:r w:rsidRPr="00E02714">
          <w:rPr>
            <w:rFonts w:hint="eastAsia"/>
            <w:lang w:eastAsia="zh-CN"/>
          </w:rPr>
          <w:t>以新</w:t>
        </w:r>
      </w:ins>
      <w:ins w:id="94" w:author="Wang, Long" w:date="2021-08-24T15:08:00Z">
        <w:r w:rsidR="00AE5633">
          <w:rPr>
            <w:rFonts w:hint="eastAsia"/>
            <w:lang w:eastAsia="zh-CN"/>
          </w:rPr>
          <w:t>的</w:t>
        </w:r>
      </w:ins>
      <w:ins w:id="95" w:author="Wang, Long" w:date="2021-08-24T13:39:00Z">
        <w:r w:rsidRPr="00E02714">
          <w:rPr>
            <w:rFonts w:hint="eastAsia"/>
            <w:lang w:eastAsia="zh-CN"/>
          </w:rPr>
          <w:t>书面</w:t>
        </w:r>
        <w:r>
          <w:rPr>
            <w:rFonts w:hint="eastAsia"/>
            <w:lang w:eastAsia="zh-CN"/>
          </w:rPr>
          <w:t>文稿</w:t>
        </w:r>
        <w:r w:rsidRPr="00E02714">
          <w:rPr>
            <w:rFonts w:hint="eastAsia"/>
            <w:lang w:eastAsia="zh-CN"/>
          </w:rPr>
          <w:t>的形式向</w:t>
        </w:r>
        <w:r>
          <w:rPr>
            <w:rFonts w:hint="eastAsia"/>
            <w:lang w:eastAsia="zh-CN"/>
          </w:rPr>
          <w:t>TSAG</w:t>
        </w:r>
        <w:r>
          <w:rPr>
            <w:rFonts w:hint="eastAsia"/>
            <w:lang w:eastAsia="zh-CN"/>
          </w:rPr>
          <w:t>下一次</w:t>
        </w:r>
        <w:r w:rsidRPr="00E02714">
          <w:rPr>
            <w:rFonts w:hint="eastAsia"/>
            <w:lang w:eastAsia="zh-CN"/>
          </w:rPr>
          <w:t>会议提交</w:t>
        </w:r>
      </w:ins>
      <w:ins w:id="96" w:author="Wang, Long" w:date="2021-08-24T15:08:00Z">
        <w:r w:rsidR="00AE5633">
          <w:rPr>
            <w:rFonts w:hint="eastAsia"/>
            <w:lang w:eastAsia="zh-CN"/>
          </w:rPr>
          <w:t>经</w:t>
        </w:r>
      </w:ins>
      <w:ins w:id="97" w:author="Wang, Long" w:date="2021-08-24T13:39:00Z">
        <w:r w:rsidRPr="00E02714">
          <w:rPr>
            <w:rFonts w:hint="eastAsia"/>
            <w:lang w:eastAsia="zh-CN"/>
          </w:rPr>
          <w:t>修订</w:t>
        </w:r>
        <w:r>
          <w:rPr>
            <w:rFonts w:hint="eastAsia"/>
            <w:lang w:eastAsia="zh-CN"/>
          </w:rPr>
          <w:t>的提案。</w:t>
        </w:r>
      </w:ins>
    </w:p>
    <w:p w14:paraId="2666A5D2" w14:textId="77777777" w:rsidR="00710B74" w:rsidRPr="003622F5" w:rsidRDefault="00DE2BCF" w:rsidP="00855FEA">
      <w:pPr>
        <w:ind w:firstLineChars="200" w:firstLine="480"/>
        <w:rPr>
          <w:lang w:val="fr-CH" w:eastAsia="zh-CN"/>
        </w:rPr>
      </w:pPr>
      <w:r w:rsidRPr="00FC7190">
        <w:rPr>
          <w:rFonts w:hint="eastAsia"/>
          <w:lang w:eastAsia="zh-CN"/>
        </w:rPr>
        <w:t>TSAG</w:t>
      </w:r>
      <w:r w:rsidRPr="00FC7190">
        <w:rPr>
          <w:rFonts w:hint="eastAsia"/>
          <w:lang w:eastAsia="zh-CN"/>
        </w:rPr>
        <w:t>全体会议可决定成立焦点组并指定其主管组或担当其主管组</w:t>
      </w:r>
      <w:r>
        <w:rPr>
          <w:rFonts w:hint="eastAsia"/>
          <w:lang w:val="fr-CH" w:eastAsia="zh-CN"/>
        </w:rPr>
        <w:t>。</w:t>
      </w:r>
    </w:p>
    <w:p w14:paraId="4AF42AED" w14:textId="77777777" w:rsidR="00710B74" w:rsidRPr="00BD5A98" w:rsidRDefault="00DE2BCF" w:rsidP="009C7FE7">
      <w:pPr>
        <w:ind w:firstLineChars="200" w:firstLine="480"/>
        <w:rPr>
          <w:lang w:val="en-US" w:eastAsia="zh-CN"/>
        </w:rPr>
      </w:pPr>
      <w:r w:rsidRPr="00FC7190">
        <w:rPr>
          <w:rFonts w:hint="eastAsia"/>
          <w:lang w:eastAsia="zh-CN"/>
        </w:rPr>
        <w:t>如果</w:t>
      </w:r>
      <w:r w:rsidRPr="00FC7190">
        <w:rPr>
          <w:rFonts w:hint="eastAsia"/>
          <w:lang w:eastAsia="zh-CN"/>
        </w:rPr>
        <w:t>TSAG</w:t>
      </w:r>
      <w:r w:rsidRPr="00FC7190">
        <w:rPr>
          <w:rFonts w:hint="eastAsia"/>
          <w:lang w:eastAsia="zh-CN"/>
        </w:rPr>
        <w:t>的会议安排有利于及时做出答复，则亦可采用这一行事方式来决定按照上述第</w:t>
      </w:r>
      <w:r w:rsidRPr="00FC7190">
        <w:rPr>
          <w:rFonts w:hint="eastAsia"/>
          <w:lang w:eastAsia="zh-CN"/>
        </w:rPr>
        <w:t>2.1.1.2</w:t>
      </w:r>
      <w:r w:rsidRPr="00FC7190">
        <w:rPr>
          <w:rFonts w:hint="eastAsia"/>
          <w:lang w:eastAsia="zh-CN"/>
        </w:rPr>
        <w:t>段的转交情况，上述建议必须至少在会议召开的十二个日历日前提供给成员。</w:t>
      </w:r>
    </w:p>
    <w:p w14:paraId="141FA46F" w14:textId="77777777" w:rsidR="00710B74" w:rsidRPr="00BD5A98" w:rsidRDefault="00DE2BCF" w:rsidP="009C7FE7">
      <w:pPr>
        <w:pStyle w:val="Heading4"/>
        <w:rPr>
          <w:lang w:val="en-US" w:eastAsia="zh-CN"/>
        </w:rPr>
      </w:pPr>
      <w:r w:rsidRPr="00BD5A98">
        <w:rPr>
          <w:lang w:val="en-US" w:eastAsia="zh-CN"/>
        </w:rPr>
        <w:t>2.1.2.2</w:t>
      </w:r>
      <w:r w:rsidRPr="00BD5A98">
        <w:rPr>
          <w:lang w:val="en-US" w:eastAsia="zh-CN"/>
        </w:rPr>
        <w:tab/>
      </w:r>
      <w:r w:rsidRPr="005325A5">
        <w:rPr>
          <w:rFonts w:hint="eastAsia"/>
          <w:lang w:val="en-US" w:eastAsia="zh-CN"/>
        </w:rPr>
        <w:t>在两届</w:t>
      </w:r>
      <w:r w:rsidRPr="005325A5">
        <w:rPr>
          <w:rFonts w:hint="eastAsia"/>
          <w:lang w:val="en-US" w:eastAsia="zh-CN"/>
        </w:rPr>
        <w:t>TSAG</w:t>
      </w:r>
      <w:r w:rsidRPr="005325A5">
        <w:rPr>
          <w:rFonts w:hint="eastAsia"/>
          <w:lang w:val="en-US" w:eastAsia="zh-CN"/>
        </w:rPr>
        <w:t>会议之间成立焦点组</w:t>
      </w:r>
    </w:p>
    <w:p w14:paraId="1CF4041A" w14:textId="77777777" w:rsidR="00710B74" w:rsidRPr="00BD5A98" w:rsidRDefault="00DE2BCF" w:rsidP="009C7FE7">
      <w:pPr>
        <w:ind w:firstLineChars="200" w:firstLine="480"/>
        <w:rPr>
          <w:lang w:val="en-US" w:eastAsia="zh-CN"/>
        </w:rPr>
      </w:pPr>
      <w:r w:rsidRPr="004E288E">
        <w:rPr>
          <w:rFonts w:hint="eastAsia"/>
          <w:lang w:eastAsia="zh-CN"/>
        </w:rPr>
        <w:t>在特殊情况下，为满足</w:t>
      </w:r>
      <w:r>
        <w:rPr>
          <w:rFonts w:hint="eastAsia"/>
          <w:lang w:eastAsia="zh-CN"/>
        </w:rPr>
        <w:t>紧迫的</w:t>
      </w:r>
      <w:r w:rsidRPr="004E288E">
        <w:rPr>
          <w:rFonts w:hint="eastAsia"/>
          <w:lang w:eastAsia="zh-CN"/>
        </w:rPr>
        <w:t>市场</w:t>
      </w:r>
      <w:r>
        <w:rPr>
          <w:rFonts w:hint="eastAsia"/>
          <w:lang w:eastAsia="zh-CN"/>
        </w:rPr>
        <w:t>需要</w:t>
      </w:r>
      <w:r w:rsidRPr="004E288E">
        <w:rPr>
          <w:rFonts w:hint="eastAsia"/>
          <w:lang w:eastAsia="zh-CN"/>
        </w:rPr>
        <w:t>，可在两届</w:t>
      </w:r>
      <w:r w:rsidRPr="004E288E">
        <w:rPr>
          <w:rFonts w:hint="eastAsia"/>
          <w:lang w:eastAsia="zh-CN"/>
        </w:rPr>
        <w:t>TSAG</w:t>
      </w:r>
      <w:r w:rsidRPr="004E288E">
        <w:rPr>
          <w:rFonts w:hint="eastAsia"/>
          <w:lang w:eastAsia="zh-CN"/>
        </w:rPr>
        <w:t>会议之间成立焦点组，研究相关技术问题（即，无监管或政策影响的问题）。</w:t>
      </w:r>
    </w:p>
    <w:p w14:paraId="584E21C0" w14:textId="77777777" w:rsidR="00710B74" w:rsidRDefault="00DE2BCF" w:rsidP="009C7FE7">
      <w:pPr>
        <w:ind w:firstLineChars="200" w:firstLine="480"/>
        <w:rPr>
          <w:lang w:eastAsia="zh-CN"/>
        </w:rPr>
      </w:pPr>
      <w:r w:rsidRPr="004E288E">
        <w:rPr>
          <w:rFonts w:hint="eastAsia"/>
          <w:lang w:eastAsia="zh-CN"/>
        </w:rPr>
        <w:t>任何成员均可向</w:t>
      </w:r>
      <w:r w:rsidRPr="004E288E">
        <w:rPr>
          <w:rFonts w:hint="eastAsia"/>
          <w:lang w:eastAsia="zh-CN"/>
        </w:rPr>
        <w:t>TSAG</w:t>
      </w:r>
      <w:r w:rsidRPr="004E288E">
        <w:rPr>
          <w:rFonts w:hint="eastAsia"/>
          <w:lang w:eastAsia="zh-CN"/>
        </w:rPr>
        <w:t>主席提出有关就具体技术专题成立焦点组的提议，包括其职责范围草案。</w:t>
      </w:r>
    </w:p>
    <w:p w14:paraId="4871A774" w14:textId="77777777" w:rsidR="00710B74" w:rsidRPr="004E288E" w:rsidRDefault="00DE2BCF" w:rsidP="009C7FE7">
      <w:pPr>
        <w:ind w:firstLineChars="200" w:firstLine="480"/>
        <w:rPr>
          <w:lang w:eastAsia="zh-CN"/>
        </w:rPr>
      </w:pPr>
      <w:r w:rsidRPr="004E288E">
        <w:rPr>
          <w:rFonts w:hint="eastAsia"/>
          <w:lang w:eastAsia="zh-CN"/>
        </w:rPr>
        <w:t>TSAG</w:t>
      </w:r>
      <w:r>
        <w:rPr>
          <w:rFonts w:hint="eastAsia"/>
          <w:lang w:eastAsia="zh-CN"/>
        </w:rPr>
        <w:t>主席</w:t>
      </w:r>
      <w:r w:rsidRPr="004E288E">
        <w:rPr>
          <w:rFonts w:hint="eastAsia"/>
          <w:lang w:eastAsia="zh-CN"/>
        </w:rPr>
        <w:t>与</w:t>
      </w:r>
      <w:r w:rsidRPr="004E288E">
        <w:rPr>
          <w:rFonts w:hint="eastAsia"/>
          <w:lang w:eastAsia="zh-CN"/>
        </w:rPr>
        <w:t>TSAG</w:t>
      </w:r>
      <w:r w:rsidRPr="004E288E">
        <w:rPr>
          <w:rFonts w:hint="eastAsia"/>
          <w:lang w:eastAsia="zh-CN"/>
        </w:rPr>
        <w:t>副主席及</w:t>
      </w:r>
      <w:r w:rsidRPr="004E288E">
        <w:rPr>
          <w:rFonts w:hint="eastAsia"/>
          <w:lang w:eastAsia="zh-CN"/>
        </w:rPr>
        <w:t>TSAG</w:t>
      </w:r>
      <w:r w:rsidRPr="004E288E">
        <w:rPr>
          <w:rFonts w:hint="eastAsia"/>
          <w:lang w:eastAsia="zh-CN"/>
        </w:rPr>
        <w:t>工作组主席和各研究组主席协调，对建议做出首次审议。若有关成立焦点组的建议得到同意，则该建议（包括完整的职责范围和主管组的任命）将公布在</w:t>
      </w:r>
      <w:r w:rsidRPr="004E288E">
        <w:rPr>
          <w:rFonts w:hint="eastAsia"/>
          <w:lang w:eastAsia="zh-CN"/>
        </w:rPr>
        <w:t>ITU-T</w:t>
      </w:r>
      <w:r w:rsidRPr="004E288E">
        <w:rPr>
          <w:rFonts w:hint="eastAsia"/>
          <w:lang w:eastAsia="zh-CN"/>
        </w:rPr>
        <w:t>网站上，并通过</w:t>
      </w:r>
      <w:r w:rsidRPr="004E288E">
        <w:rPr>
          <w:rFonts w:hint="eastAsia"/>
          <w:lang w:eastAsia="zh-CN"/>
        </w:rPr>
        <w:t>TSAG</w:t>
      </w:r>
      <w:r w:rsidRPr="004E288E">
        <w:rPr>
          <w:rFonts w:hint="eastAsia"/>
          <w:lang w:eastAsia="zh-CN"/>
        </w:rPr>
        <w:t>电子邮件分发清单发至</w:t>
      </w:r>
      <w:r w:rsidRPr="004E288E">
        <w:rPr>
          <w:rFonts w:hint="eastAsia"/>
          <w:lang w:eastAsia="zh-CN"/>
        </w:rPr>
        <w:t>TSAG</w:t>
      </w:r>
      <w:r w:rsidRPr="004E288E">
        <w:rPr>
          <w:rFonts w:hint="eastAsia"/>
          <w:lang w:eastAsia="zh-CN"/>
        </w:rPr>
        <w:t>成员，</w:t>
      </w:r>
      <w:r>
        <w:rPr>
          <w:rFonts w:hint="eastAsia"/>
          <w:lang w:eastAsia="zh-CN"/>
        </w:rPr>
        <w:t>以便</w:t>
      </w:r>
      <w:r w:rsidRPr="004E288E">
        <w:rPr>
          <w:rFonts w:hint="eastAsia"/>
          <w:lang w:eastAsia="zh-CN"/>
        </w:rPr>
        <w:t>在四周内发表意见。</w:t>
      </w:r>
    </w:p>
    <w:p w14:paraId="4B31EBC6" w14:textId="77777777" w:rsidR="00710B74" w:rsidRPr="004E288E" w:rsidRDefault="00DE2BCF" w:rsidP="009C7FE7">
      <w:pPr>
        <w:ind w:firstLineChars="200" w:firstLine="480"/>
        <w:rPr>
          <w:lang w:eastAsia="zh-CN"/>
        </w:rPr>
      </w:pPr>
      <w:r w:rsidRPr="004E288E">
        <w:rPr>
          <w:rFonts w:hint="eastAsia"/>
          <w:lang w:eastAsia="zh-CN"/>
        </w:rPr>
        <w:t>如果没有悬而未决的意见，则</w:t>
      </w:r>
      <w:r w:rsidRPr="004E288E">
        <w:rPr>
          <w:rFonts w:hint="eastAsia"/>
          <w:lang w:eastAsia="zh-CN"/>
        </w:rPr>
        <w:t>TSAG</w:t>
      </w:r>
      <w:r w:rsidRPr="004E288E">
        <w:rPr>
          <w:rFonts w:hint="eastAsia"/>
          <w:lang w:eastAsia="zh-CN"/>
        </w:rPr>
        <w:t>主席可以决定立即成立焦点组。</w:t>
      </w:r>
      <w:r w:rsidRPr="004E288E">
        <w:rPr>
          <w:rFonts w:hint="eastAsia"/>
          <w:lang w:eastAsia="zh-CN"/>
        </w:rPr>
        <w:t>TSAG</w:t>
      </w:r>
      <w:r w:rsidRPr="004E288E">
        <w:rPr>
          <w:rFonts w:hint="eastAsia"/>
          <w:lang w:eastAsia="zh-CN"/>
        </w:rPr>
        <w:t>主席应尽可能通过信函通信方式处理相关意见，但是，如果此方法不可行，则将批准成立焦点组的决定推至</w:t>
      </w:r>
      <w:r w:rsidRPr="004E288E">
        <w:rPr>
          <w:rFonts w:hint="eastAsia"/>
          <w:lang w:eastAsia="zh-CN"/>
        </w:rPr>
        <w:t>TSAG</w:t>
      </w:r>
      <w:r w:rsidRPr="004E288E">
        <w:rPr>
          <w:rFonts w:hint="eastAsia"/>
          <w:lang w:eastAsia="zh-CN"/>
        </w:rPr>
        <w:t>的下一次会议做出。</w:t>
      </w:r>
    </w:p>
    <w:p w14:paraId="552EF494" w14:textId="77777777" w:rsidR="00710B74" w:rsidRPr="00F2502D" w:rsidRDefault="00DE2BCF" w:rsidP="009C7FE7">
      <w:pPr>
        <w:ind w:firstLineChars="200" w:firstLine="480"/>
        <w:rPr>
          <w:rFonts w:cs="Arial"/>
          <w:lang w:val="en-US" w:eastAsia="zh-CN"/>
        </w:rPr>
      </w:pPr>
      <w:r w:rsidRPr="00520958">
        <w:rPr>
          <w:rFonts w:hint="eastAsia"/>
          <w:lang w:eastAsia="zh-CN"/>
        </w:rPr>
        <w:lastRenderedPageBreak/>
        <w:t>如果人们认为</w:t>
      </w:r>
      <w:r w:rsidRPr="00520958">
        <w:rPr>
          <w:rFonts w:hint="eastAsia"/>
          <w:lang w:eastAsia="zh-CN"/>
        </w:rPr>
        <w:t>TSAG</w:t>
      </w:r>
      <w:r w:rsidRPr="00520958">
        <w:rPr>
          <w:rFonts w:hint="eastAsia"/>
          <w:lang w:eastAsia="zh-CN"/>
        </w:rPr>
        <w:t>的会议安排不利于及时做出答复，则亦可采用这一行事方式来决定按照上述第</w:t>
      </w:r>
      <w:r w:rsidRPr="00520958">
        <w:rPr>
          <w:rFonts w:hint="eastAsia"/>
          <w:lang w:eastAsia="zh-CN"/>
        </w:rPr>
        <w:t>2.1.1.2</w:t>
      </w:r>
      <w:r w:rsidRPr="00520958">
        <w:rPr>
          <w:rFonts w:hint="eastAsia"/>
          <w:lang w:eastAsia="zh-CN"/>
        </w:rPr>
        <w:t>段转交的情况。</w:t>
      </w:r>
    </w:p>
    <w:p w14:paraId="0569AFF4" w14:textId="77777777" w:rsidR="00710B74" w:rsidRPr="000518AC" w:rsidRDefault="00DE2BCF" w:rsidP="009C7FE7">
      <w:pPr>
        <w:pStyle w:val="Heading2"/>
        <w:rPr>
          <w:lang w:eastAsia="zh-CN"/>
        </w:rPr>
      </w:pPr>
      <w:bookmarkStart w:id="98" w:name="_Toc473038913"/>
      <w:r w:rsidRPr="000518AC">
        <w:rPr>
          <w:lang w:eastAsia="zh-CN"/>
        </w:rPr>
        <w:t>2.2</w:t>
      </w:r>
      <w:r w:rsidRPr="000518AC">
        <w:rPr>
          <w:lang w:eastAsia="zh-CN"/>
        </w:rPr>
        <w:tab/>
      </w:r>
      <w:r w:rsidRPr="000518AC">
        <w:rPr>
          <w:rFonts w:hint="eastAsia"/>
          <w:lang w:eastAsia="zh-CN"/>
        </w:rPr>
        <w:t>职责范围</w:t>
      </w:r>
      <w:bookmarkEnd w:id="98"/>
    </w:p>
    <w:p w14:paraId="428FE37B" w14:textId="1CBB881A" w:rsidR="00710B74" w:rsidRPr="00514D8E" w:rsidRDefault="00DE2BCF" w:rsidP="009C7FE7">
      <w:pPr>
        <w:ind w:firstLineChars="200" w:firstLine="480"/>
        <w:rPr>
          <w:lang w:eastAsia="zh-CN"/>
        </w:rPr>
      </w:pPr>
      <w:r w:rsidRPr="00484203">
        <w:rPr>
          <w:rFonts w:hint="eastAsia"/>
          <w:lang w:eastAsia="zh-CN"/>
        </w:rPr>
        <w:t>需要（在批准前）明确规定特定焦点组的专题，且其职责范围必须包括行动范围、行动计划、预期</w:t>
      </w:r>
      <w:r>
        <w:rPr>
          <w:rFonts w:hint="eastAsia"/>
          <w:lang w:eastAsia="zh-CN"/>
        </w:rPr>
        <w:t>的可交付成果</w:t>
      </w:r>
      <w:r w:rsidRPr="00484203">
        <w:rPr>
          <w:rFonts w:hint="eastAsia"/>
          <w:lang w:eastAsia="zh-CN"/>
        </w:rPr>
        <w:t>和完成工作的时间安排</w:t>
      </w:r>
      <w:ins w:id="99" w:author="Wang, Long" w:date="2021-08-24T13:40:00Z">
        <w:r w:rsidR="00FB0E41">
          <w:rPr>
            <w:rFonts w:hint="eastAsia"/>
            <w:lang w:eastAsia="zh-CN"/>
          </w:rPr>
          <w:t>（不应超过</w:t>
        </w:r>
        <w:r w:rsidR="00FB0E41">
          <w:rPr>
            <w:rFonts w:hint="eastAsia"/>
            <w:lang w:eastAsia="zh-CN"/>
          </w:rPr>
          <w:t>9</w:t>
        </w:r>
        <w:r w:rsidR="00FB0E41">
          <w:rPr>
            <w:rFonts w:hint="eastAsia"/>
            <w:lang w:eastAsia="zh-CN"/>
          </w:rPr>
          <w:t>到</w:t>
        </w:r>
        <w:r w:rsidR="00FB0E41">
          <w:rPr>
            <w:rFonts w:hint="eastAsia"/>
            <w:lang w:eastAsia="zh-CN"/>
          </w:rPr>
          <w:t>1</w:t>
        </w:r>
        <w:r w:rsidR="00FB0E41">
          <w:rPr>
            <w:lang w:eastAsia="zh-CN"/>
          </w:rPr>
          <w:t>2</w:t>
        </w:r>
        <w:r w:rsidR="00FB0E41">
          <w:rPr>
            <w:rFonts w:hint="eastAsia"/>
            <w:lang w:eastAsia="zh-CN"/>
          </w:rPr>
          <w:t>个月</w:t>
        </w:r>
      </w:ins>
      <w:ins w:id="100" w:author="Wang, Long" w:date="2021-08-24T15:09:00Z">
        <w:r w:rsidR="004D0F75">
          <w:rPr>
            <w:rFonts w:hint="eastAsia"/>
            <w:lang w:eastAsia="zh-CN"/>
          </w:rPr>
          <w:t>的时间</w:t>
        </w:r>
      </w:ins>
      <w:ins w:id="101" w:author="Wang, Long" w:date="2021-08-24T13:40:00Z">
        <w:r w:rsidR="00FB0E41">
          <w:rPr>
            <w:rFonts w:hint="eastAsia"/>
            <w:lang w:eastAsia="zh-CN"/>
          </w:rPr>
          <w:t>）</w:t>
        </w:r>
      </w:ins>
      <w:r w:rsidRPr="00484203">
        <w:rPr>
          <w:rFonts w:hint="eastAsia"/>
          <w:lang w:eastAsia="zh-CN"/>
        </w:rPr>
        <w:t>。</w:t>
      </w:r>
    </w:p>
    <w:p w14:paraId="2516B63C" w14:textId="199677CD" w:rsidR="00710B74" w:rsidRPr="00F2502D" w:rsidRDefault="00DE2BCF" w:rsidP="009C7FE7">
      <w:pPr>
        <w:ind w:firstLineChars="200" w:firstLine="480"/>
        <w:rPr>
          <w:rFonts w:cs="Arial"/>
          <w:lang w:val="en-US" w:eastAsia="zh-CN"/>
        </w:rPr>
      </w:pPr>
      <w:r w:rsidRPr="00520958">
        <w:rPr>
          <w:rFonts w:hint="eastAsia"/>
          <w:lang w:eastAsia="zh-CN"/>
        </w:rPr>
        <w:t>除与国际电联其他研究组、标准组织、论坛和联盟等的关系外，还须说明该工作与主管组工作的关系，以及具体专题的紧迫程度。</w:t>
      </w:r>
      <w:del w:id="102" w:author="Wang, Long" w:date="2021-08-24T13:41:00Z">
        <w:r w:rsidRPr="00520958" w:rsidDel="00FB0E41">
          <w:rPr>
            <w:rFonts w:hint="eastAsia"/>
            <w:lang w:eastAsia="zh-CN"/>
          </w:rPr>
          <w:delText>应</w:delText>
        </w:r>
      </w:del>
      <w:ins w:id="103" w:author="Wang, Long" w:date="2021-08-24T13:41:00Z">
        <w:r w:rsidR="00FB0E41">
          <w:rPr>
            <w:rFonts w:hint="eastAsia"/>
            <w:lang w:eastAsia="zh-CN"/>
          </w:rPr>
          <w:t>须</w:t>
        </w:r>
      </w:ins>
      <w:r w:rsidRPr="00520958">
        <w:rPr>
          <w:rFonts w:hint="eastAsia"/>
          <w:lang w:eastAsia="zh-CN"/>
        </w:rPr>
        <w:t>说明各研究组无法</w:t>
      </w:r>
      <w:del w:id="104" w:author="Wang, Long" w:date="2021-08-24T13:40:00Z">
        <w:r w:rsidRPr="00520958" w:rsidDel="00FB0E41">
          <w:rPr>
            <w:rFonts w:hint="eastAsia"/>
            <w:lang w:eastAsia="zh-CN"/>
          </w:rPr>
          <w:delText>高效</w:delText>
        </w:r>
      </w:del>
      <w:r w:rsidRPr="00520958">
        <w:rPr>
          <w:rFonts w:hint="eastAsia"/>
          <w:lang w:eastAsia="zh-CN"/>
        </w:rPr>
        <w:t>开展所计划活动的理由</w:t>
      </w:r>
      <w:ins w:id="105" w:author="Wang, Long" w:date="2021-08-24T13:41:00Z">
        <w:r w:rsidR="00FB0E41">
          <w:rPr>
            <w:rFonts w:hint="eastAsia"/>
            <w:lang w:eastAsia="zh-CN"/>
          </w:rPr>
          <w:t>或提供</w:t>
        </w:r>
      </w:ins>
      <w:ins w:id="106" w:author="Wang, Long" w:date="2021-08-24T13:43:00Z">
        <w:r w:rsidR="00FB0E41">
          <w:rPr>
            <w:rFonts w:hint="eastAsia"/>
            <w:lang w:eastAsia="zh-CN"/>
          </w:rPr>
          <w:t>备选机制</w:t>
        </w:r>
      </w:ins>
      <w:r w:rsidRPr="00520958">
        <w:rPr>
          <w:rFonts w:hint="eastAsia"/>
          <w:lang w:eastAsia="zh-CN"/>
        </w:rPr>
        <w:t>。</w:t>
      </w:r>
    </w:p>
    <w:p w14:paraId="7359D963" w14:textId="07AE20BC" w:rsidR="00710B74" w:rsidRPr="004E288E" w:rsidRDefault="00DE2BCF" w:rsidP="009C7FE7">
      <w:pPr>
        <w:ind w:firstLineChars="200" w:firstLine="480"/>
        <w:rPr>
          <w:lang w:eastAsia="zh-CN"/>
        </w:rPr>
      </w:pPr>
      <w:r w:rsidRPr="004E288E">
        <w:rPr>
          <w:rFonts w:hint="eastAsia"/>
          <w:lang w:eastAsia="zh-CN"/>
        </w:rPr>
        <w:t>预计焦点组</w:t>
      </w:r>
      <w:del w:id="107" w:author="Wang, Long" w:date="2021-08-24T13:44:00Z">
        <w:r w:rsidRPr="004E288E" w:rsidDel="00FB0E41">
          <w:rPr>
            <w:rFonts w:hint="eastAsia"/>
            <w:lang w:eastAsia="zh-CN"/>
          </w:rPr>
          <w:delText>一经批准成立，即需在较短的时间内，一般是</w:delText>
        </w:r>
        <w:r w:rsidRPr="004E288E" w:rsidDel="00FB0E41">
          <w:rPr>
            <w:rFonts w:hint="eastAsia"/>
            <w:lang w:eastAsia="zh-CN"/>
          </w:rPr>
          <w:delText>9-12</w:delText>
        </w:r>
        <w:r w:rsidRPr="004E288E" w:rsidDel="00FB0E41">
          <w:rPr>
            <w:rFonts w:hint="eastAsia"/>
            <w:lang w:eastAsia="zh-CN"/>
          </w:rPr>
          <w:delText>个月内</w:delText>
        </w:r>
      </w:del>
      <w:ins w:id="108" w:author="Wang, Long" w:date="2021-08-24T15:10:00Z">
        <w:r w:rsidR="004D0F75">
          <w:rPr>
            <w:rFonts w:hint="eastAsia"/>
            <w:lang w:eastAsia="zh-CN"/>
          </w:rPr>
          <w:t>将</w:t>
        </w:r>
      </w:ins>
      <w:ins w:id="109" w:author="Wang, Long" w:date="2021-08-24T13:45:00Z">
        <w:r w:rsidR="00FB0E41">
          <w:rPr>
            <w:rFonts w:hint="eastAsia"/>
            <w:lang w:eastAsia="zh-CN"/>
          </w:rPr>
          <w:t>依据</w:t>
        </w:r>
        <w:r w:rsidR="00FB0E41" w:rsidRPr="00FB0E41">
          <w:rPr>
            <w:rFonts w:hint="eastAsia"/>
            <w:lang w:eastAsia="zh-CN"/>
          </w:rPr>
          <w:t>组建时职权范围所确定的行动计划和时间安排</w:t>
        </w:r>
      </w:ins>
      <w:r w:rsidRPr="004E288E">
        <w:rPr>
          <w:rFonts w:hint="eastAsia"/>
          <w:lang w:eastAsia="zh-CN"/>
        </w:rPr>
        <w:t>完成工作。</w:t>
      </w:r>
      <w:del w:id="110" w:author="Wang, Long" w:date="2021-08-24T13:47:00Z">
        <w:r w:rsidRPr="004E288E" w:rsidDel="00FB0E41">
          <w:rPr>
            <w:rFonts w:hint="eastAsia"/>
            <w:lang w:eastAsia="zh-CN"/>
          </w:rPr>
          <w:delText>在适当情况下，</w:delText>
        </w:r>
      </w:del>
      <w:ins w:id="111" w:author="Wang, Long" w:date="2021-08-24T13:47:00Z">
        <w:r w:rsidR="00FB0E41" w:rsidRPr="00FB0E41">
          <w:rPr>
            <w:rFonts w:hint="eastAsia"/>
            <w:lang w:eastAsia="zh-CN"/>
          </w:rPr>
          <w:t>如果焦点组需要更多的时间来完成其任务，</w:t>
        </w:r>
      </w:ins>
      <w:ins w:id="112" w:author="Wang, Long" w:date="2021-08-24T13:49:00Z">
        <w:r w:rsidR="00FB0E41">
          <w:rPr>
            <w:rFonts w:hint="eastAsia"/>
            <w:lang w:eastAsia="zh-CN"/>
          </w:rPr>
          <w:t>延长</w:t>
        </w:r>
      </w:ins>
      <w:ins w:id="113" w:author="Wang, Long" w:date="2021-08-24T13:47:00Z">
        <w:r w:rsidR="00FB0E41">
          <w:rPr>
            <w:rFonts w:hint="eastAsia"/>
            <w:lang w:eastAsia="zh-CN"/>
          </w:rPr>
          <w:t>焦点</w:t>
        </w:r>
      </w:ins>
      <w:ins w:id="114" w:author="Wang, Long" w:date="2021-08-24T13:48:00Z">
        <w:r w:rsidR="00FB0E41">
          <w:rPr>
            <w:rFonts w:hint="eastAsia"/>
            <w:lang w:eastAsia="zh-CN"/>
          </w:rPr>
          <w:t>组</w:t>
        </w:r>
      </w:ins>
      <w:ins w:id="115" w:author="Wang, Long" w:date="2021-08-24T13:49:00Z">
        <w:r w:rsidR="00FB0E41">
          <w:rPr>
            <w:rFonts w:hint="eastAsia"/>
            <w:lang w:eastAsia="zh-CN"/>
          </w:rPr>
          <w:t>的期限要</w:t>
        </w:r>
      </w:ins>
      <w:r w:rsidRPr="004E288E">
        <w:rPr>
          <w:rFonts w:hint="eastAsia"/>
          <w:lang w:eastAsia="zh-CN"/>
        </w:rPr>
        <w:t>经主管组审议和批准</w:t>
      </w:r>
      <w:del w:id="116" w:author="Wang, Long" w:date="2021-08-24T13:49:00Z">
        <w:r w:rsidRPr="004E288E" w:rsidDel="00FB0E41">
          <w:rPr>
            <w:rFonts w:hint="eastAsia"/>
            <w:lang w:eastAsia="zh-CN"/>
          </w:rPr>
          <w:delText>，焦点组的期限和工作范围可以扩大</w:delText>
        </w:r>
      </w:del>
      <w:r w:rsidRPr="004E288E">
        <w:rPr>
          <w:rFonts w:hint="eastAsia"/>
          <w:lang w:eastAsia="zh-CN"/>
        </w:rPr>
        <w:t>。</w:t>
      </w:r>
    </w:p>
    <w:p w14:paraId="58F590A4" w14:textId="77777777" w:rsidR="00710B74" w:rsidRPr="004E288E" w:rsidRDefault="00DE2BCF" w:rsidP="009C7FE7">
      <w:pPr>
        <w:ind w:firstLineChars="200" w:firstLine="480"/>
        <w:rPr>
          <w:lang w:eastAsia="zh-CN"/>
        </w:rPr>
      </w:pPr>
      <w:r w:rsidRPr="004E288E">
        <w:rPr>
          <w:rFonts w:hint="eastAsia"/>
          <w:lang w:eastAsia="zh-CN"/>
        </w:rPr>
        <w:t>焦点组存在期间不得对自身的职责范围进行修改。</w:t>
      </w:r>
      <w:r>
        <w:rPr>
          <w:rFonts w:hint="eastAsia"/>
          <w:lang w:eastAsia="zh-CN"/>
        </w:rPr>
        <w:t>任何</w:t>
      </w:r>
      <w:r w:rsidRPr="004E288E">
        <w:rPr>
          <w:rFonts w:hint="eastAsia"/>
          <w:lang w:eastAsia="zh-CN"/>
        </w:rPr>
        <w:t>修改职责范围的建议均应</w:t>
      </w:r>
      <w:r>
        <w:rPr>
          <w:rFonts w:hint="eastAsia"/>
          <w:lang w:eastAsia="zh-CN"/>
        </w:rPr>
        <w:t>以书面文稿的形式</w:t>
      </w:r>
      <w:r w:rsidRPr="004E288E">
        <w:rPr>
          <w:rFonts w:hint="eastAsia"/>
          <w:lang w:eastAsia="zh-CN"/>
        </w:rPr>
        <w:t>提交给主管组审议和批准。</w:t>
      </w:r>
    </w:p>
    <w:p w14:paraId="5FBAD026" w14:textId="0C8CD898" w:rsidR="00710B74" w:rsidRPr="00520958" w:rsidRDefault="00DE2BCF" w:rsidP="009C7FE7">
      <w:pPr>
        <w:ind w:firstLineChars="200" w:firstLine="480"/>
        <w:rPr>
          <w:lang w:eastAsia="zh-CN"/>
        </w:rPr>
      </w:pPr>
      <w:r w:rsidRPr="00520958">
        <w:rPr>
          <w:rFonts w:hint="eastAsia"/>
          <w:lang w:eastAsia="zh-CN"/>
        </w:rPr>
        <w:t>如果涉及一个以上的研究组（即，专题涉及一个或多个其它研究组的职责和职权范围），则应在</w:t>
      </w:r>
      <w:del w:id="117" w:author="Wang, Long" w:date="2021-08-24T13:50:00Z">
        <w:r w:rsidRPr="00520958" w:rsidDel="00E04D47">
          <w:rPr>
            <w:rFonts w:hint="eastAsia"/>
            <w:lang w:eastAsia="zh-CN"/>
          </w:rPr>
          <w:delText>决定</w:delText>
        </w:r>
      </w:del>
      <w:ins w:id="118" w:author="Wang, Long" w:date="2021-08-24T13:50:00Z">
        <w:r w:rsidR="00E04D47">
          <w:rPr>
            <w:rFonts w:hint="eastAsia"/>
            <w:lang w:eastAsia="zh-CN"/>
          </w:rPr>
          <w:t>批准</w:t>
        </w:r>
      </w:ins>
      <w:r w:rsidRPr="00520958">
        <w:rPr>
          <w:rFonts w:hint="eastAsia"/>
          <w:lang w:eastAsia="zh-CN"/>
        </w:rPr>
        <w:t>修改职责范围（包括工作范围）前与其它所涉研究组进行讨论。</w:t>
      </w:r>
    </w:p>
    <w:p w14:paraId="1CD02337" w14:textId="77777777" w:rsidR="00710B74" w:rsidRDefault="00DE2BCF" w:rsidP="009C7FE7">
      <w:pPr>
        <w:ind w:firstLineChars="200" w:firstLine="480"/>
        <w:rPr>
          <w:lang w:eastAsia="zh-CN"/>
        </w:rPr>
      </w:pPr>
      <w:r w:rsidRPr="004E288E">
        <w:rPr>
          <w:rFonts w:hint="eastAsia"/>
          <w:lang w:eastAsia="zh-CN"/>
        </w:rPr>
        <w:t>如需延长焦点组存在时间，则需由主管组做出决定（如专题涉及一个或多个其它研究组的职责和职权范围，则其它所涉研究组对此没有保留意见）。若主管组不同意延长焦点组的存在时间，</w:t>
      </w:r>
      <w:r>
        <w:rPr>
          <w:rFonts w:hint="eastAsia"/>
          <w:lang w:eastAsia="zh-CN"/>
        </w:rPr>
        <w:t>则</w:t>
      </w:r>
      <w:r w:rsidRPr="004E288E">
        <w:rPr>
          <w:rFonts w:hint="eastAsia"/>
          <w:lang w:eastAsia="zh-CN"/>
        </w:rPr>
        <w:t>焦点组</w:t>
      </w:r>
      <w:r>
        <w:rPr>
          <w:rFonts w:hint="eastAsia"/>
          <w:lang w:eastAsia="zh-CN"/>
        </w:rPr>
        <w:t>将</w:t>
      </w:r>
      <w:r w:rsidRPr="004E288E">
        <w:rPr>
          <w:rFonts w:hint="eastAsia"/>
          <w:lang w:eastAsia="zh-CN"/>
        </w:rPr>
        <w:t>自动终止。</w:t>
      </w:r>
    </w:p>
    <w:p w14:paraId="77E3AD8C" w14:textId="77777777" w:rsidR="00710B74" w:rsidRPr="00BD5A98" w:rsidRDefault="00DE2BCF" w:rsidP="009C7FE7">
      <w:pPr>
        <w:pStyle w:val="Heading2"/>
        <w:rPr>
          <w:lang w:val="en-US" w:eastAsia="zh-CN"/>
        </w:rPr>
      </w:pPr>
      <w:bookmarkStart w:id="119" w:name="_Toc473038914"/>
      <w:r w:rsidRPr="00BD5A98">
        <w:rPr>
          <w:lang w:val="en-US" w:eastAsia="zh-CN"/>
        </w:rPr>
        <w:t>2.3</w:t>
      </w:r>
      <w:r w:rsidRPr="00BD5A98">
        <w:rPr>
          <w:lang w:val="en-US" w:eastAsia="zh-CN"/>
        </w:rPr>
        <w:tab/>
      </w:r>
      <w:r w:rsidRPr="00514D8E">
        <w:rPr>
          <w:rFonts w:hint="eastAsia"/>
          <w:lang w:val="en-US" w:eastAsia="zh-CN"/>
        </w:rPr>
        <w:t>负责人</w:t>
      </w:r>
      <w:bookmarkEnd w:id="119"/>
    </w:p>
    <w:p w14:paraId="7485D961" w14:textId="77777777" w:rsidR="00710B74" w:rsidRPr="004E288E" w:rsidRDefault="00DE2BCF" w:rsidP="009C7FE7">
      <w:pPr>
        <w:ind w:firstLineChars="200" w:firstLine="480"/>
        <w:rPr>
          <w:lang w:eastAsia="zh-CN"/>
        </w:rPr>
      </w:pPr>
      <w:r w:rsidRPr="004E288E">
        <w:rPr>
          <w:rFonts w:hint="eastAsia"/>
          <w:lang w:eastAsia="zh-CN"/>
        </w:rPr>
        <w:t>最初由主管组任命一名主席和一名副主席，如</w:t>
      </w:r>
      <w:r>
        <w:rPr>
          <w:rFonts w:hint="eastAsia"/>
          <w:lang w:eastAsia="zh-CN"/>
        </w:rPr>
        <w:t>有必要</w:t>
      </w:r>
      <w:r w:rsidRPr="004E288E">
        <w:rPr>
          <w:rFonts w:hint="eastAsia"/>
          <w:lang w:eastAsia="zh-CN"/>
        </w:rPr>
        <w:t>，在焦点组成立后，再由焦点组指定其相关</w:t>
      </w:r>
      <w:r>
        <w:rPr>
          <w:rFonts w:hint="eastAsia"/>
          <w:lang w:eastAsia="zh-CN"/>
        </w:rPr>
        <w:t>管理层人员</w:t>
      </w:r>
      <w:r w:rsidRPr="004E288E">
        <w:rPr>
          <w:rFonts w:hint="eastAsia"/>
          <w:lang w:eastAsia="zh-CN"/>
        </w:rPr>
        <w:t>，并相应通报主管组。正副主席的</w:t>
      </w:r>
      <w:r>
        <w:rPr>
          <w:rFonts w:hint="eastAsia"/>
          <w:lang w:eastAsia="zh-CN"/>
        </w:rPr>
        <w:t>任命</w:t>
      </w:r>
      <w:r w:rsidRPr="004E288E">
        <w:rPr>
          <w:rFonts w:hint="eastAsia"/>
          <w:lang w:eastAsia="zh-CN"/>
        </w:rPr>
        <w:t>主要</w:t>
      </w:r>
      <w:r>
        <w:rPr>
          <w:rFonts w:hint="eastAsia"/>
          <w:lang w:eastAsia="zh-CN"/>
        </w:rPr>
        <w:t>基于相关人员</w:t>
      </w:r>
      <w:r w:rsidRPr="004E288E">
        <w:rPr>
          <w:rFonts w:hint="eastAsia"/>
          <w:lang w:eastAsia="zh-CN"/>
        </w:rPr>
        <w:t>在主管组的技术领域和所需的管理技</w:t>
      </w:r>
      <w:r>
        <w:rPr>
          <w:rFonts w:hint="eastAsia"/>
          <w:lang w:eastAsia="zh-CN"/>
        </w:rPr>
        <w:t>巧</w:t>
      </w:r>
      <w:r w:rsidRPr="004E288E">
        <w:rPr>
          <w:rFonts w:hint="eastAsia"/>
          <w:lang w:eastAsia="zh-CN"/>
        </w:rPr>
        <w:t>方面</w:t>
      </w:r>
      <w:r>
        <w:rPr>
          <w:rFonts w:hint="eastAsia"/>
          <w:lang w:eastAsia="zh-CN"/>
        </w:rPr>
        <w:t>体现</w:t>
      </w:r>
      <w:r w:rsidRPr="004E288E">
        <w:rPr>
          <w:rFonts w:hint="eastAsia"/>
          <w:lang w:eastAsia="zh-CN"/>
        </w:rPr>
        <w:t>出来的能力。</w:t>
      </w:r>
    </w:p>
    <w:p w14:paraId="4DF15274" w14:textId="77777777" w:rsidR="00710B74" w:rsidRPr="004E288E" w:rsidRDefault="00DE2BCF" w:rsidP="009C7FE7">
      <w:pPr>
        <w:ind w:firstLineChars="200" w:firstLine="480"/>
        <w:rPr>
          <w:lang w:eastAsia="zh-CN"/>
        </w:rPr>
      </w:pPr>
      <w:r w:rsidRPr="004E288E">
        <w:rPr>
          <w:rFonts w:hint="eastAsia"/>
          <w:lang w:eastAsia="zh-CN"/>
        </w:rPr>
        <w:t>ITU-T</w:t>
      </w:r>
      <w:r w:rsidRPr="004E288E">
        <w:rPr>
          <w:rFonts w:hint="eastAsia"/>
          <w:lang w:eastAsia="zh-CN"/>
        </w:rPr>
        <w:t>成员、成员国和部门成员将提供主席人选，但副主席职位可向</w:t>
      </w:r>
      <w:r w:rsidRPr="004E288E">
        <w:rPr>
          <w:rFonts w:hint="eastAsia"/>
          <w:lang w:eastAsia="zh-CN"/>
        </w:rPr>
        <w:t>ITU-T</w:t>
      </w:r>
      <w:r w:rsidRPr="004E288E">
        <w:rPr>
          <w:rFonts w:hint="eastAsia"/>
          <w:lang w:eastAsia="zh-CN"/>
        </w:rPr>
        <w:t>部门准成员和</w:t>
      </w:r>
      <w:r>
        <w:rPr>
          <w:rFonts w:hint="eastAsia"/>
          <w:lang w:eastAsia="zh-CN"/>
        </w:rPr>
        <w:t>学术界以及</w:t>
      </w:r>
      <w:r w:rsidRPr="004E288E">
        <w:rPr>
          <w:rFonts w:hint="eastAsia"/>
          <w:lang w:eastAsia="zh-CN"/>
        </w:rPr>
        <w:t>外部专家开放。</w:t>
      </w:r>
    </w:p>
    <w:p w14:paraId="3DF4FB7D" w14:textId="77777777" w:rsidR="00710B74" w:rsidRPr="004E288E" w:rsidRDefault="00DE2BCF" w:rsidP="009C7FE7">
      <w:pPr>
        <w:ind w:firstLineChars="200" w:firstLine="480"/>
        <w:rPr>
          <w:lang w:eastAsia="zh-CN"/>
        </w:rPr>
      </w:pPr>
      <w:r w:rsidRPr="004E288E">
        <w:rPr>
          <w:rFonts w:hint="eastAsia"/>
          <w:lang w:eastAsia="zh-CN"/>
        </w:rPr>
        <w:t>如焦点组主席无法</w:t>
      </w:r>
      <w:r>
        <w:rPr>
          <w:rFonts w:hint="eastAsia"/>
          <w:lang w:eastAsia="zh-CN"/>
        </w:rPr>
        <w:t>履行其职责</w:t>
      </w:r>
      <w:r w:rsidRPr="004E288E">
        <w:rPr>
          <w:rFonts w:hint="eastAsia"/>
          <w:lang w:eastAsia="zh-CN"/>
        </w:rPr>
        <w:t>，则由主管组在下次会议上</w:t>
      </w:r>
      <w:r>
        <w:rPr>
          <w:rFonts w:hint="eastAsia"/>
          <w:lang w:eastAsia="zh-CN"/>
        </w:rPr>
        <w:t>选定并任命其中的一位</w:t>
      </w:r>
      <w:r w:rsidRPr="004E288E">
        <w:rPr>
          <w:rFonts w:hint="eastAsia"/>
          <w:lang w:eastAsia="zh-CN"/>
        </w:rPr>
        <w:t>副主席取代</w:t>
      </w:r>
      <w:r>
        <w:rPr>
          <w:rFonts w:hint="eastAsia"/>
          <w:lang w:eastAsia="zh-CN"/>
        </w:rPr>
        <w:t>该主席</w:t>
      </w:r>
      <w:r w:rsidRPr="004E288E">
        <w:rPr>
          <w:rFonts w:hint="eastAsia"/>
          <w:lang w:eastAsia="zh-CN"/>
        </w:rPr>
        <w:t>。如果</w:t>
      </w:r>
      <w:r>
        <w:rPr>
          <w:rFonts w:hint="eastAsia"/>
          <w:lang w:eastAsia="zh-CN"/>
        </w:rPr>
        <w:t>所有</w:t>
      </w:r>
      <w:r w:rsidRPr="004E288E">
        <w:rPr>
          <w:rFonts w:hint="eastAsia"/>
          <w:lang w:eastAsia="zh-CN"/>
        </w:rPr>
        <w:t>副主席</w:t>
      </w:r>
      <w:r>
        <w:rPr>
          <w:rFonts w:hint="eastAsia"/>
          <w:lang w:eastAsia="zh-CN"/>
        </w:rPr>
        <w:t>均</w:t>
      </w:r>
      <w:r w:rsidRPr="004E288E">
        <w:rPr>
          <w:rFonts w:hint="eastAsia"/>
          <w:lang w:eastAsia="zh-CN"/>
        </w:rPr>
        <w:t>不是国际电联成员，则主管组</w:t>
      </w:r>
      <w:r>
        <w:rPr>
          <w:rFonts w:hint="eastAsia"/>
          <w:lang w:eastAsia="zh-CN"/>
        </w:rPr>
        <w:t>要求提名主席候选人</w:t>
      </w:r>
      <w:r w:rsidRPr="004E288E">
        <w:rPr>
          <w:rFonts w:hint="eastAsia"/>
          <w:lang w:eastAsia="zh-CN"/>
        </w:rPr>
        <w:t>，并在下次会议上任命。</w:t>
      </w:r>
    </w:p>
    <w:p w14:paraId="7A60D1F5" w14:textId="77777777" w:rsidR="00710B74" w:rsidRPr="00BD5A98" w:rsidRDefault="00DE2BCF" w:rsidP="009C7FE7">
      <w:pPr>
        <w:pStyle w:val="Heading1"/>
        <w:rPr>
          <w:lang w:val="en-US" w:eastAsia="zh-CN"/>
        </w:rPr>
      </w:pPr>
      <w:bookmarkStart w:id="120" w:name="_Toc473038915"/>
      <w:r w:rsidRPr="00BD5A98">
        <w:rPr>
          <w:lang w:val="en-US" w:eastAsia="zh-CN"/>
        </w:rPr>
        <w:t>3</w:t>
      </w:r>
      <w:r w:rsidRPr="00BD5A98">
        <w:rPr>
          <w:lang w:val="en-US" w:eastAsia="zh-CN"/>
        </w:rPr>
        <w:tab/>
      </w:r>
      <w:r w:rsidRPr="000518AC">
        <w:rPr>
          <w:rFonts w:hint="eastAsia"/>
          <w:lang w:eastAsia="zh-CN"/>
        </w:rPr>
        <w:t>焦点组的工作程序</w:t>
      </w:r>
      <w:bookmarkEnd w:id="120"/>
    </w:p>
    <w:p w14:paraId="6F63A541" w14:textId="77777777" w:rsidR="00710B74" w:rsidRPr="000518AC" w:rsidRDefault="00DE2BCF" w:rsidP="009C7FE7">
      <w:pPr>
        <w:pStyle w:val="Heading2"/>
        <w:rPr>
          <w:lang w:eastAsia="zh-CN"/>
        </w:rPr>
      </w:pPr>
      <w:bookmarkStart w:id="121" w:name="_Toc473038916"/>
      <w:r w:rsidRPr="000518AC">
        <w:rPr>
          <w:lang w:eastAsia="zh-CN"/>
        </w:rPr>
        <w:t>3.1</w:t>
      </w:r>
      <w:r w:rsidRPr="000518AC">
        <w:rPr>
          <w:lang w:eastAsia="zh-CN"/>
        </w:rPr>
        <w:tab/>
      </w:r>
      <w:r w:rsidRPr="000518AC">
        <w:rPr>
          <w:rFonts w:hint="eastAsia"/>
          <w:lang w:eastAsia="zh-CN"/>
        </w:rPr>
        <w:t>参加</w:t>
      </w:r>
      <w:bookmarkEnd w:id="121"/>
    </w:p>
    <w:p w14:paraId="5CC79530" w14:textId="77777777" w:rsidR="00710B74" w:rsidRPr="004E288E" w:rsidRDefault="00DE2BCF" w:rsidP="009C7FE7">
      <w:pPr>
        <w:ind w:firstLineChars="200" w:firstLine="480"/>
        <w:rPr>
          <w:lang w:eastAsia="zh-CN"/>
        </w:rPr>
      </w:pPr>
      <w:r w:rsidRPr="004E288E">
        <w:rPr>
          <w:rFonts w:hint="eastAsia"/>
          <w:lang w:eastAsia="zh-CN"/>
        </w:rPr>
        <w:t>来自国际电联成员国的、愿意积极参与其工作的任何个人均可参加焦点组。这亦包括同时也是其他国际、区域性和国家组织成员的个人。</w:t>
      </w:r>
    </w:p>
    <w:p w14:paraId="6FB345E6" w14:textId="77777777" w:rsidR="00710B74" w:rsidRDefault="00DE2BCF" w:rsidP="009C7FE7">
      <w:pPr>
        <w:ind w:firstLineChars="200" w:firstLine="480"/>
        <w:rPr>
          <w:lang w:eastAsia="zh-CN"/>
        </w:rPr>
      </w:pPr>
      <w:r w:rsidRPr="00520958">
        <w:rPr>
          <w:rFonts w:hint="eastAsia"/>
          <w:lang w:eastAsia="zh-CN"/>
        </w:rPr>
        <w:t>参加焦点组不应成为具备国际电联成员资格的替代方式</w:t>
      </w:r>
      <w:r>
        <w:rPr>
          <w:rFonts w:hint="eastAsia"/>
          <w:lang w:eastAsia="zh-CN"/>
        </w:rPr>
        <w:t>。</w:t>
      </w:r>
    </w:p>
    <w:p w14:paraId="4B8D853C" w14:textId="77777777" w:rsidR="00710B74" w:rsidRPr="004E288E" w:rsidRDefault="00DE2BCF" w:rsidP="009C7FE7">
      <w:pPr>
        <w:ind w:firstLineChars="200" w:firstLine="480"/>
        <w:rPr>
          <w:lang w:eastAsia="zh-CN"/>
        </w:rPr>
      </w:pPr>
      <w:r w:rsidRPr="004E288E">
        <w:rPr>
          <w:rFonts w:hint="eastAsia"/>
          <w:lang w:eastAsia="zh-CN"/>
        </w:rPr>
        <w:t>焦点组应保存一份参加者名单以备查阅。</w:t>
      </w:r>
      <w:r>
        <w:rPr>
          <w:rFonts w:hint="eastAsia"/>
          <w:lang w:eastAsia="zh-CN"/>
        </w:rPr>
        <w:t>此名单将包含向残疾人代表介绍如何方便其参加焦点组工作的相关信息。</w:t>
      </w:r>
    </w:p>
    <w:p w14:paraId="0F3D323B" w14:textId="77777777" w:rsidR="00710B74" w:rsidRDefault="00DE2BCF" w:rsidP="009C7FE7">
      <w:pPr>
        <w:ind w:firstLineChars="200" w:firstLine="480"/>
        <w:rPr>
          <w:ins w:id="122" w:author="LI, Ziqian" w:date="2021-08-16T16:07:00Z"/>
          <w:lang w:eastAsia="zh-CN"/>
        </w:rPr>
      </w:pPr>
      <w:r w:rsidRPr="00520958">
        <w:rPr>
          <w:rFonts w:hint="eastAsia"/>
          <w:lang w:eastAsia="zh-CN"/>
        </w:rPr>
        <w:t>只有</w:t>
      </w:r>
      <w:r w:rsidRPr="00520958">
        <w:rPr>
          <w:rFonts w:hint="eastAsia"/>
          <w:lang w:eastAsia="zh-CN"/>
        </w:rPr>
        <w:t>ITU-T</w:t>
      </w:r>
      <w:r w:rsidRPr="00520958">
        <w:rPr>
          <w:rFonts w:hint="eastAsia"/>
          <w:lang w:eastAsia="zh-CN"/>
        </w:rPr>
        <w:t>成员可以参加对</w:t>
      </w:r>
      <w:r w:rsidRPr="00520958">
        <w:rPr>
          <w:rFonts w:hint="eastAsia"/>
          <w:lang w:eastAsia="zh-CN"/>
        </w:rPr>
        <w:t>ITU-T</w:t>
      </w:r>
      <w:r w:rsidRPr="00520958">
        <w:rPr>
          <w:rFonts w:hint="eastAsia"/>
          <w:lang w:eastAsia="zh-CN"/>
        </w:rPr>
        <w:t>具有战略、结构和</w:t>
      </w:r>
      <w:r w:rsidRPr="00520958">
        <w:rPr>
          <w:rFonts w:hint="eastAsia"/>
          <w:lang w:eastAsia="zh-CN"/>
        </w:rPr>
        <w:t>/</w:t>
      </w:r>
      <w:r w:rsidRPr="00520958">
        <w:rPr>
          <w:rFonts w:hint="eastAsia"/>
          <w:lang w:eastAsia="zh-CN"/>
        </w:rPr>
        <w:t>或运营影响的焦点组。</w:t>
      </w:r>
    </w:p>
    <w:p w14:paraId="39BCB655" w14:textId="01993E37" w:rsidR="000A208A" w:rsidRDefault="00183150">
      <w:pPr>
        <w:ind w:firstLineChars="200" w:firstLine="480"/>
        <w:rPr>
          <w:ins w:id="123" w:author="LI, Ziqian" w:date="2021-08-16T16:07:00Z"/>
          <w:lang w:eastAsia="zh-CN"/>
        </w:rPr>
        <w:pPrChange w:id="124" w:author="LI, Ziqian" w:date="2021-08-16T18:02:00Z">
          <w:pPr/>
        </w:pPrChange>
      </w:pPr>
      <w:ins w:id="125" w:author="Wang, Long" w:date="2021-08-24T13:53:00Z">
        <w:r w:rsidRPr="00183150">
          <w:rPr>
            <w:rFonts w:hint="eastAsia"/>
            <w:lang w:eastAsia="zh-CN"/>
          </w:rPr>
          <w:lastRenderedPageBreak/>
          <w:t>为了促进焦点组</w:t>
        </w:r>
      </w:ins>
      <w:ins w:id="126" w:author="Wang, Long" w:date="2021-08-24T13:54:00Z">
        <w:r>
          <w:rPr>
            <w:rFonts w:hint="eastAsia"/>
            <w:lang w:eastAsia="zh-CN"/>
          </w:rPr>
          <w:t>高效地向主管组转交</w:t>
        </w:r>
      </w:ins>
      <w:ins w:id="127" w:author="Wang, Long" w:date="2021-08-24T13:53:00Z">
        <w:r>
          <w:rPr>
            <w:rFonts w:hint="eastAsia"/>
            <w:lang w:eastAsia="zh-CN"/>
          </w:rPr>
          <w:t>可交付</w:t>
        </w:r>
        <w:r w:rsidRPr="00183150">
          <w:rPr>
            <w:rFonts w:hint="eastAsia"/>
            <w:lang w:eastAsia="zh-CN"/>
          </w:rPr>
          <w:t>成果，建议在</w:t>
        </w:r>
      </w:ins>
      <w:ins w:id="128" w:author="Wang, Long" w:date="2021-08-24T14:20:00Z">
        <w:r w:rsidR="004B0A06">
          <w:rPr>
            <w:rFonts w:hint="eastAsia"/>
            <w:lang w:eastAsia="zh-CN"/>
          </w:rPr>
          <w:t>焦点组</w:t>
        </w:r>
      </w:ins>
      <w:ins w:id="129" w:author="Wang, Long" w:date="2021-08-24T13:53:00Z">
        <w:r w:rsidRPr="00183150">
          <w:rPr>
            <w:rFonts w:hint="eastAsia"/>
            <w:lang w:eastAsia="zh-CN"/>
          </w:rPr>
          <w:t>内</w:t>
        </w:r>
      </w:ins>
      <w:ins w:id="130" w:author="Wang, Long" w:date="2021-08-24T13:56:00Z">
        <w:r>
          <w:rPr>
            <w:rFonts w:hint="eastAsia"/>
            <w:lang w:eastAsia="zh-CN"/>
          </w:rPr>
          <w:t>牵头</w:t>
        </w:r>
      </w:ins>
      <w:ins w:id="131" w:author="Wang, Long" w:date="2021-08-24T13:53:00Z">
        <w:r w:rsidRPr="00183150">
          <w:rPr>
            <w:rFonts w:hint="eastAsia"/>
            <w:lang w:eastAsia="zh-CN"/>
          </w:rPr>
          <w:t>工作的专家</w:t>
        </w:r>
      </w:ins>
      <w:ins w:id="132" w:author="Wang, Long" w:date="2021-08-24T15:14:00Z">
        <w:r w:rsidR="005E26D1">
          <w:rPr>
            <w:rFonts w:hint="eastAsia"/>
            <w:lang w:eastAsia="zh-CN"/>
          </w:rPr>
          <w:t>要有</w:t>
        </w:r>
      </w:ins>
      <w:ins w:id="133" w:author="Wang, Long" w:date="2021-08-24T13:53:00Z">
        <w:r w:rsidRPr="00183150">
          <w:rPr>
            <w:rFonts w:hint="eastAsia"/>
            <w:lang w:eastAsia="zh-CN"/>
          </w:rPr>
          <w:t>制定</w:t>
        </w:r>
        <w:r w:rsidRPr="00183150">
          <w:rPr>
            <w:rFonts w:hint="eastAsia"/>
            <w:lang w:eastAsia="zh-CN"/>
          </w:rPr>
          <w:t>ITU-T</w:t>
        </w:r>
        <w:r w:rsidRPr="00183150">
          <w:rPr>
            <w:rFonts w:hint="eastAsia"/>
            <w:lang w:eastAsia="zh-CN"/>
          </w:rPr>
          <w:t>文本（如</w:t>
        </w:r>
        <w:r w:rsidRPr="00183150">
          <w:rPr>
            <w:rFonts w:hint="eastAsia"/>
            <w:lang w:eastAsia="zh-CN"/>
          </w:rPr>
          <w:t>ITU-T</w:t>
        </w:r>
        <w:r w:rsidRPr="00183150">
          <w:rPr>
            <w:rFonts w:hint="eastAsia"/>
            <w:lang w:eastAsia="zh-CN"/>
          </w:rPr>
          <w:t>建议</w:t>
        </w:r>
      </w:ins>
      <w:ins w:id="134" w:author="Wang, Long" w:date="2021-08-24T13:56:00Z">
        <w:r>
          <w:rPr>
            <w:rFonts w:hint="eastAsia"/>
            <w:lang w:eastAsia="zh-CN"/>
          </w:rPr>
          <w:t>书</w:t>
        </w:r>
      </w:ins>
      <w:ins w:id="135" w:author="Wang, Long" w:date="2021-08-24T13:53:00Z">
        <w:r w:rsidRPr="00183150">
          <w:rPr>
            <w:rFonts w:hint="eastAsia"/>
            <w:lang w:eastAsia="zh-CN"/>
          </w:rPr>
          <w:t>、</w:t>
        </w:r>
      </w:ins>
      <w:ins w:id="136" w:author="Wang, Long" w:date="2021-08-24T13:57:00Z">
        <w:r>
          <w:rPr>
            <w:rFonts w:hint="eastAsia"/>
            <w:lang w:eastAsia="zh-CN"/>
          </w:rPr>
          <w:t>增补</w:t>
        </w:r>
      </w:ins>
      <w:ins w:id="137" w:author="Wang, Long" w:date="2021-08-24T13:53:00Z">
        <w:r w:rsidRPr="00183150">
          <w:rPr>
            <w:rFonts w:hint="eastAsia"/>
            <w:lang w:eastAsia="zh-CN"/>
          </w:rPr>
          <w:t>或技术报告）的经验。此外，应</w:t>
        </w:r>
      </w:ins>
      <w:ins w:id="138" w:author="Wang, Long" w:date="2021-08-24T13:57:00Z">
        <w:r>
          <w:rPr>
            <w:rFonts w:hint="eastAsia"/>
            <w:lang w:eastAsia="zh-CN"/>
          </w:rPr>
          <w:t>为</w:t>
        </w:r>
      </w:ins>
      <w:ins w:id="139" w:author="Wang, Long" w:date="2021-08-24T13:53:00Z">
        <w:r w:rsidRPr="00183150">
          <w:rPr>
            <w:rFonts w:hint="eastAsia"/>
            <w:lang w:eastAsia="zh-CN"/>
          </w:rPr>
          <w:t>焦点组的管理</w:t>
        </w:r>
      </w:ins>
      <w:ins w:id="140" w:author="Wang, Long" w:date="2021-08-24T13:57:00Z">
        <w:r>
          <w:rPr>
            <w:rFonts w:hint="eastAsia"/>
            <w:lang w:eastAsia="zh-CN"/>
          </w:rPr>
          <w:t>人员及</w:t>
        </w:r>
      </w:ins>
      <w:ins w:id="141" w:author="Wang, Long" w:date="2021-08-24T15:15:00Z">
        <w:r w:rsidR="005E26D1">
          <w:rPr>
            <w:rFonts w:hint="eastAsia"/>
            <w:lang w:eastAsia="zh-CN"/>
          </w:rPr>
          <w:t>成员</w:t>
        </w:r>
      </w:ins>
      <w:ins w:id="142" w:author="Wang, Long" w:date="2021-08-24T13:53:00Z">
        <w:r w:rsidRPr="00183150">
          <w:rPr>
            <w:rFonts w:hint="eastAsia"/>
            <w:lang w:eastAsia="zh-CN"/>
          </w:rPr>
          <w:t>提供</w:t>
        </w:r>
      </w:ins>
      <w:ins w:id="143" w:author="Wang, Long" w:date="2021-08-24T13:58:00Z">
        <w:r>
          <w:rPr>
            <w:rFonts w:hint="eastAsia"/>
            <w:lang w:eastAsia="zh-CN"/>
          </w:rPr>
          <w:t>有关</w:t>
        </w:r>
      </w:ins>
      <w:ins w:id="144" w:author="Wang, Long" w:date="2021-08-24T13:53:00Z">
        <w:r w:rsidRPr="00183150">
          <w:rPr>
            <w:rFonts w:hint="eastAsia"/>
            <w:lang w:eastAsia="zh-CN"/>
          </w:rPr>
          <w:t>ITU-T</w:t>
        </w:r>
        <w:r w:rsidRPr="00183150">
          <w:rPr>
            <w:rFonts w:hint="eastAsia"/>
            <w:lang w:eastAsia="zh-CN"/>
          </w:rPr>
          <w:t>工作方法的培训。</w:t>
        </w:r>
      </w:ins>
    </w:p>
    <w:p w14:paraId="17ABBDDD" w14:textId="58ED2ECC" w:rsidR="000A208A" w:rsidRDefault="000A208A">
      <w:pPr>
        <w:pStyle w:val="Heading2"/>
        <w:rPr>
          <w:ins w:id="145" w:author="LI, Ziqian" w:date="2021-08-16T16:07:00Z"/>
          <w:lang w:eastAsia="zh-CN"/>
        </w:rPr>
        <w:pPrChange w:id="146" w:author="TSB (RC)" w:date="2021-07-29T16:08:00Z">
          <w:pPr/>
        </w:pPrChange>
      </w:pPr>
      <w:ins w:id="147" w:author="LI, Ziqian" w:date="2021-08-16T16:07:00Z">
        <w:r>
          <w:rPr>
            <w:lang w:eastAsia="zh-CN"/>
          </w:rPr>
          <w:t>3.2</w:t>
        </w:r>
        <w:r>
          <w:rPr>
            <w:lang w:eastAsia="zh-CN"/>
          </w:rPr>
          <w:tab/>
        </w:r>
      </w:ins>
      <w:ins w:id="148" w:author="Wang, Long" w:date="2021-08-24T13:58:00Z">
        <w:r w:rsidR="00E34FC6">
          <w:rPr>
            <w:rFonts w:hint="eastAsia"/>
            <w:lang w:eastAsia="zh-CN"/>
          </w:rPr>
          <w:t>工作语文</w:t>
        </w:r>
      </w:ins>
    </w:p>
    <w:p w14:paraId="329F78BD" w14:textId="583FDFEB" w:rsidR="00CF4F4A" w:rsidRDefault="00CF4F4A" w:rsidP="00CF4F4A">
      <w:pPr>
        <w:ind w:firstLineChars="200" w:firstLine="480"/>
        <w:rPr>
          <w:ins w:id="149" w:author="LI, Ziqian" w:date="2021-08-24T13:53:00Z"/>
          <w:lang w:eastAsia="zh-CN"/>
        </w:rPr>
      </w:pPr>
      <w:ins w:id="150" w:author="LI, Ziqian" w:date="2021-08-16T17:24:00Z">
        <w:r w:rsidRPr="004E288E">
          <w:rPr>
            <w:rFonts w:hint="eastAsia"/>
            <w:lang w:eastAsia="zh-CN"/>
          </w:rPr>
          <w:t>将由焦点组的</w:t>
        </w:r>
        <w:r>
          <w:rPr>
            <w:rFonts w:hint="eastAsia"/>
            <w:lang w:eastAsia="zh-CN"/>
          </w:rPr>
          <w:t>参与方就使用的语文达成一致</w:t>
        </w:r>
        <w:r w:rsidRPr="004E288E">
          <w:rPr>
            <w:rFonts w:hint="eastAsia"/>
            <w:lang w:eastAsia="zh-CN"/>
          </w:rPr>
          <w:t>。</w:t>
        </w:r>
        <w:r>
          <w:rPr>
            <w:rFonts w:hint="eastAsia"/>
            <w:lang w:eastAsia="zh-CN"/>
          </w:rPr>
          <w:t>然而，</w:t>
        </w:r>
        <w:r w:rsidRPr="004E288E">
          <w:rPr>
            <w:rFonts w:hint="eastAsia"/>
            <w:lang w:eastAsia="zh-CN"/>
          </w:rPr>
          <w:t>与主管组</w:t>
        </w:r>
        <w:r>
          <w:rPr>
            <w:rFonts w:hint="eastAsia"/>
            <w:lang w:eastAsia="zh-CN"/>
          </w:rPr>
          <w:t>的交流宜</w:t>
        </w:r>
        <w:r w:rsidRPr="004E288E">
          <w:rPr>
            <w:rFonts w:hint="eastAsia"/>
            <w:lang w:eastAsia="zh-CN"/>
          </w:rPr>
          <w:t>使用英文或另一种国际电联正式语文。</w:t>
        </w:r>
      </w:ins>
    </w:p>
    <w:p w14:paraId="2AE7C001" w14:textId="0295B63E" w:rsidR="000A208A" w:rsidRDefault="000A208A">
      <w:pPr>
        <w:pStyle w:val="Heading2"/>
        <w:rPr>
          <w:ins w:id="151" w:author="LI, Ziqian" w:date="2021-08-16T16:07:00Z"/>
          <w:lang w:eastAsia="zh-CN"/>
        </w:rPr>
        <w:pPrChange w:id="152" w:author="TSB (RC)" w:date="2021-07-29T16:08:00Z">
          <w:pPr/>
        </w:pPrChange>
      </w:pPr>
      <w:ins w:id="153" w:author="LI, Ziqian" w:date="2021-08-16T16:07:00Z">
        <w:r>
          <w:rPr>
            <w:lang w:eastAsia="zh-CN"/>
          </w:rPr>
          <w:t>3.3</w:t>
        </w:r>
        <w:r>
          <w:rPr>
            <w:lang w:eastAsia="zh-CN"/>
          </w:rPr>
          <w:tab/>
        </w:r>
      </w:ins>
      <w:ins w:id="154" w:author="LI, Ziqian" w:date="2021-08-16T17:34:00Z">
        <w:r w:rsidR="003669D6" w:rsidRPr="00C6427E">
          <w:rPr>
            <w:rFonts w:hint="eastAsia"/>
            <w:lang w:val="en-US" w:eastAsia="zh-CN"/>
          </w:rPr>
          <w:t>技术文稿</w:t>
        </w:r>
      </w:ins>
    </w:p>
    <w:p w14:paraId="17BDBBEF" w14:textId="77777777" w:rsidR="000A208A" w:rsidRDefault="00CF4F4A">
      <w:pPr>
        <w:ind w:firstLineChars="200" w:firstLine="480"/>
        <w:rPr>
          <w:ins w:id="155" w:author="LI, Ziqian" w:date="2021-08-16T16:07:00Z"/>
          <w:lang w:eastAsia="zh-CN"/>
        </w:rPr>
        <w:pPrChange w:id="156" w:author="LI, Ziqian" w:date="2021-08-16T17:27:00Z">
          <w:pPr/>
        </w:pPrChange>
      </w:pPr>
      <w:ins w:id="157" w:author="LI, Ziqian" w:date="2021-08-16T17:27:00Z">
        <w:r w:rsidRPr="004E288E">
          <w:rPr>
            <w:rFonts w:hint="eastAsia"/>
            <w:lang w:eastAsia="zh-CN"/>
          </w:rPr>
          <w:t>任何与会者均可依据通过的会议时间安排直接向焦点组提交技术文稿</w:t>
        </w:r>
        <w:r>
          <w:rPr>
            <w:rFonts w:hint="eastAsia"/>
            <w:lang w:eastAsia="zh-CN"/>
          </w:rPr>
          <w:t>。</w:t>
        </w:r>
        <w:r w:rsidRPr="004E288E">
          <w:rPr>
            <w:rFonts w:hint="eastAsia"/>
            <w:lang w:eastAsia="zh-CN"/>
          </w:rPr>
          <w:t>文稿模板可在</w:t>
        </w:r>
        <w:r w:rsidRPr="004E288E">
          <w:rPr>
            <w:rFonts w:hint="eastAsia"/>
            <w:lang w:eastAsia="zh-CN"/>
          </w:rPr>
          <w:t>ITU-T</w:t>
        </w:r>
        <w:r w:rsidRPr="004E288E">
          <w:rPr>
            <w:rFonts w:hint="eastAsia"/>
            <w:lang w:eastAsia="zh-CN"/>
          </w:rPr>
          <w:t>网站上找到。</w:t>
        </w:r>
      </w:ins>
    </w:p>
    <w:p w14:paraId="64DF83EF" w14:textId="4D59E36B" w:rsidR="000A208A" w:rsidRDefault="000A208A">
      <w:pPr>
        <w:pStyle w:val="Heading2"/>
        <w:rPr>
          <w:ins w:id="158" w:author="LI, Ziqian" w:date="2021-08-16T16:07:00Z"/>
          <w:lang w:eastAsia="zh-CN"/>
        </w:rPr>
        <w:pPrChange w:id="159" w:author="TSB (RC)" w:date="2021-07-29T16:08:00Z">
          <w:pPr/>
        </w:pPrChange>
      </w:pPr>
      <w:ins w:id="160" w:author="LI, Ziqian" w:date="2021-08-16T16:07:00Z">
        <w:r>
          <w:rPr>
            <w:lang w:eastAsia="zh-CN"/>
          </w:rPr>
          <w:t>3.4</w:t>
        </w:r>
        <w:r>
          <w:rPr>
            <w:lang w:eastAsia="zh-CN"/>
          </w:rPr>
          <w:tab/>
        </w:r>
      </w:ins>
      <w:ins w:id="161" w:author="Wang, Long" w:date="2021-08-24T14:03:00Z">
        <w:r w:rsidR="00B914F2">
          <w:rPr>
            <w:rFonts w:hint="eastAsia"/>
            <w:lang w:eastAsia="zh-CN"/>
          </w:rPr>
          <w:t>工作导则</w:t>
        </w:r>
      </w:ins>
    </w:p>
    <w:p w14:paraId="6DD545EF" w14:textId="0807A4E6" w:rsidR="000A208A" w:rsidRDefault="00CD20CC">
      <w:pPr>
        <w:ind w:firstLineChars="200" w:firstLine="480"/>
        <w:rPr>
          <w:ins w:id="162" w:author="LI, Ziqian" w:date="2021-08-16T16:07:00Z"/>
          <w:lang w:eastAsia="zh-CN"/>
        </w:rPr>
        <w:pPrChange w:id="163" w:author="LI, Ziqian" w:date="2021-08-16T17:30:00Z">
          <w:pPr/>
        </w:pPrChange>
      </w:pPr>
      <w:ins w:id="164" w:author="LI, Ziqian" w:date="2021-08-16T17:30:00Z">
        <w:r w:rsidRPr="00CD20CC">
          <w:rPr>
            <w:rFonts w:hint="eastAsia"/>
            <w:lang w:eastAsia="zh-CN"/>
          </w:rPr>
          <w:t>焦点组可视需要制定其内部的额外工作导则。</w:t>
        </w:r>
      </w:ins>
    </w:p>
    <w:p w14:paraId="29E8C10F" w14:textId="6A591B8F" w:rsidR="000A208A" w:rsidRDefault="000A208A">
      <w:pPr>
        <w:pStyle w:val="Heading2"/>
        <w:rPr>
          <w:ins w:id="165" w:author="LI, Ziqian" w:date="2021-08-16T16:07:00Z"/>
          <w:lang w:eastAsia="zh-CN"/>
        </w:rPr>
        <w:pPrChange w:id="166" w:author="TSB (RC)" w:date="2021-07-29T16:08:00Z">
          <w:pPr/>
        </w:pPrChange>
      </w:pPr>
      <w:ins w:id="167" w:author="LI, Ziqian" w:date="2021-08-16T16:07:00Z">
        <w:r>
          <w:rPr>
            <w:lang w:eastAsia="zh-CN"/>
          </w:rPr>
          <w:t>3.5</w:t>
        </w:r>
        <w:r>
          <w:rPr>
            <w:lang w:eastAsia="zh-CN"/>
          </w:rPr>
          <w:tab/>
        </w:r>
      </w:ins>
      <w:ins w:id="168" w:author="LI, Ziqian" w:date="2021-08-16T17:35:00Z">
        <w:r w:rsidR="00E96618" w:rsidRPr="00C6427E">
          <w:rPr>
            <w:rFonts w:hint="eastAsia"/>
            <w:lang w:val="en-US" w:eastAsia="zh-CN"/>
          </w:rPr>
          <w:t>会议通知</w:t>
        </w:r>
      </w:ins>
    </w:p>
    <w:p w14:paraId="61433131" w14:textId="77777777" w:rsidR="003669D6" w:rsidRPr="00367764" w:rsidRDefault="003669D6" w:rsidP="003669D6">
      <w:pPr>
        <w:ind w:firstLineChars="200" w:firstLine="480"/>
        <w:rPr>
          <w:ins w:id="169" w:author="LI, Ziqian" w:date="2021-08-16T17:31:00Z"/>
          <w:lang w:eastAsia="zh-CN"/>
        </w:rPr>
      </w:pPr>
      <w:ins w:id="170" w:author="LI, Ziqian" w:date="2021-08-16T17:31:00Z">
        <w:r w:rsidRPr="00367764">
          <w:rPr>
            <w:rFonts w:hint="eastAsia"/>
            <w:lang w:eastAsia="zh-CN"/>
          </w:rPr>
          <w:t>焦点组的</w:t>
        </w:r>
        <w:r>
          <w:rPr>
            <w:rFonts w:hint="eastAsia"/>
            <w:lang w:eastAsia="zh-CN"/>
          </w:rPr>
          <w:t>成立</w:t>
        </w:r>
        <w:r w:rsidRPr="00367764">
          <w:rPr>
            <w:rFonts w:hint="eastAsia"/>
            <w:lang w:eastAsia="zh-CN"/>
          </w:rPr>
          <w:t>，将</w:t>
        </w:r>
        <w:r>
          <w:rPr>
            <w:rFonts w:hint="eastAsia"/>
            <w:lang w:eastAsia="zh-CN"/>
          </w:rPr>
          <w:t>通过与</w:t>
        </w:r>
        <w:r w:rsidRPr="00367764">
          <w:rPr>
            <w:rFonts w:hint="eastAsia"/>
            <w:lang w:eastAsia="zh-CN"/>
          </w:rPr>
          <w:t>主管组合作</w:t>
        </w:r>
        <w:r>
          <w:rPr>
            <w:rFonts w:hint="eastAsia"/>
            <w:lang w:eastAsia="zh-CN"/>
          </w:rPr>
          <w:t>的方式</w:t>
        </w:r>
        <w:r w:rsidRPr="00367764">
          <w:rPr>
            <w:rFonts w:hint="eastAsia"/>
            <w:lang w:eastAsia="zh-CN"/>
          </w:rPr>
          <w:t>，利用国际电联出版物和其他手段（包括与其他组织和</w:t>
        </w:r>
        <w:r w:rsidRPr="00367764">
          <w:rPr>
            <w:rFonts w:hint="eastAsia"/>
            <w:lang w:eastAsia="zh-CN"/>
          </w:rPr>
          <w:t>/</w:t>
        </w:r>
        <w:r w:rsidRPr="00367764">
          <w:rPr>
            <w:rFonts w:hint="eastAsia"/>
            <w:lang w:eastAsia="zh-CN"/>
          </w:rPr>
          <w:t>或专家的沟通、技术专业杂志和万维网）对外公布。</w:t>
        </w:r>
      </w:ins>
    </w:p>
    <w:p w14:paraId="69C30F59" w14:textId="77777777" w:rsidR="003669D6" w:rsidRPr="00367764" w:rsidRDefault="003669D6" w:rsidP="003669D6">
      <w:pPr>
        <w:ind w:firstLineChars="200" w:firstLine="480"/>
        <w:rPr>
          <w:ins w:id="171" w:author="LI, Ziqian" w:date="2021-08-16T17:31:00Z"/>
          <w:lang w:eastAsia="zh-CN"/>
        </w:rPr>
      </w:pPr>
      <w:ins w:id="172" w:author="LI, Ziqian" w:date="2021-08-16T17:31:00Z">
        <w:r w:rsidRPr="00367764">
          <w:rPr>
            <w:rFonts w:hint="eastAsia"/>
            <w:lang w:eastAsia="zh-CN"/>
          </w:rPr>
          <w:t>焦点组的首次会议</w:t>
        </w:r>
        <w:r>
          <w:rPr>
            <w:rFonts w:hint="eastAsia"/>
            <w:lang w:eastAsia="zh-CN"/>
          </w:rPr>
          <w:t>将</w:t>
        </w:r>
        <w:r w:rsidRPr="00367764">
          <w:rPr>
            <w:rFonts w:hint="eastAsia"/>
            <w:lang w:eastAsia="zh-CN"/>
          </w:rPr>
          <w:t>由主管组和最初任命的主席</w:t>
        </w:r>
        <w:r>
          <w:rPr>
            <w:rFonts w:hint="eastAsia"/>
            <w:lang w:eastAsia="zh-CN"/>
          </w:rPr>
          <w:t>做出</w:t>
        </w:r>
        <w:r w:rsidRPr="00367764">
          <w:rPr>
            <w:rFonts w:hint="eastAsia"/>
            <w:lang w:eastAsia="zh-CN"/>
          </w:rPr>
          <w:t>安排。</w:t>
        </w:r>
      </w:ins>
    </w:p>
    <w:p w14:paraId="7B30AE68" w14:textId="77777777" w:rsidR="003669D6" w:rsidRPr="00691B1D" w:rsidRDefault="003669D6" w:rsidP="003669D6">
      <w:pPr>
        <w:ind w:firstLineChars="200" w:firstLine="480"/>
        <w:rPr>
          <w:ins w:id="173" w:author="LI, Ziqian" w:date="2021-08-16T17:31:00Z"/>
          <w:lang w:eastAsia="zh-CN"/>
        </w:rPr>
      </w:pPr>
      <w:ins w:id="174" w:author="LI, Ziqian" w:date="2021-08-16T17:31:00Z">
        <w:r w:rsidRPr="00367764">
          <w:rPr>
            <w:rFonts w:hint="eastAsia"/>
            <w:lang w:eastAsia="zh-CN"/>
          </w:rPr>
          <w:t>焦点组</w:t>
        </w:r>
        <w:r>
          <w:rPr>
            <w:rFonts w:hint="eastAsia"/>
            <w:lang w:eastAsia="zh-CN"/>
          </w:rPr>
          <w:t>随后</w:t>
        </w:r>
        <w:r w:rsidRPr="00367764">
          <w:rPr>
            <w:rFonts w:hint="eastAsia"/>
            <w:lang w:eastAsia="zh-CN"/>
          </w:rPr>
          <w:t>的会议安排由该焦点组决定。宣布会议的程序将由各焦点组自行决定，并在会议召开的六周前在国际电联网站上公布。</w:t>
        </w:r>
      </w:ins>
    </w:p>
    <w:p w14:paraId="159FCD43" w14:textId="65E4D50E" w:rsidR="000A208A" w:rsidRDefault="000A208A">
      <w:pPr>
        <w:pStyle w:val="Heading2"/>
        <w:rPr>
          <w:ins w:id="175" w:author="LI, Ziqian" w:date="2021-08-16T16:07:00Z"/>
          <w:lang w:eastAsia="zh-CN"/>
        </w:rPr>
        <w:pPrChange w:id="176" w:author="TSB (RC)" w:date="2021-07-29T16:08:00Z">
          <w:pPr/>
        </w:pPrChange>
      </w:pPr>
      <w:ins w:id="177" w:author="LI, Ziqian" w:date="2021-08-16T16:07:00Z">
        <w:r>
          <w:rPr>
            <w:lang w:eastAsia="zh-CN"/>
          </w:rPr>
          <w:t>3.6</w:t>
        </w:r>
        <w:r>
          <w:rPr>
            <w:lang w:eastAsia="zh-CN"/>
          </w:rPr>
          <w:tab/>
        </w:r>
      </w:ins>
      <w:ins w:id="178" w:author="LI, Ziqian" w:date="2021-08-16T17:36:00Z">
        <w:r w:rsidR="0000114B" w:rsidRPr="00C6427E">
          <w:rPr>
            <w:rFonts w:hint="eastAsia"/>
            <w:lang w:val="en-US" w:eastAsia="zh-CN"/>
          </w:rPr>
          <w:t>进展报告</w:t>
        </w:r>
      </w:ins>
    </w:p>
    <w:p w14:paraId="2E923206" w14:textId="77777777" w:rsidR="003669D6" w:rsidRPr="00C6427E" w:rsidRDefault="003669D6" w:rsidP="003669D6">
      <w:pPr>
        <w:ind w:firstLineChars="200" w:firstLine="480"/>
        <w:rPr>
          <w:ins w:id="179" w:author="LI, Ziqian" w:date="2021-08-16T17:32:00Z"/>
          <w:lang w:eastAsia="zh-CN"/>
        </w:rPr>
      </w:pPr>
      <w:ins w:id="180" w:author="LI, Ziqian" w:date="2021-08-16T17:32:00Z">
        <w:r w:rsidRPr="00367764">
          <w:rPr>
            <w:rFonts w:hint="eastAsia"/>
            <w:lang w:eastAsia="zh-CN"/>
          </w:rPr>
          <w:t>焦点组的进展报告需提供给主管组的每一次会议，且至少在会议召开的十二个日历日前提交，并抄送所涉研究组。进展报告将以临时文件</w:t>
        </w:r>
        <w:r>
          <w:rPr>
            <w:rFonts w:hint="eastAsia"/>
            <w:lang w:eastAsia="zh-CN"/>
          </w:rPr>
          <w:t>（</w:t>
        </w:r>
        <w:r>
          <w:rPr>
            <w:rFonts w:hint="eastAsia"/>
            <w:lang w:eastAsia="zh-CN"/>
          </w:rPr>
          <w:t>TD</w:t>
        </w:r>
        <w:r>
          <w:rPr>
            <w:rFonts w:hint="eastAsia"/>
            <w:lang w:eastAsia="zh-CN"/>
          </w:rPr>
          <w:t>）</w:t>
        </w:r>
        <w:r w:rsidRPr="00367764">
          <w:rPr>
            <w:rFonts w:hint="eastAsia"/>
            <w:lang w:eastAsia="zh-CN"/>
          </w:rPr>
          <w:t>形式发布。</w:t>
        </w:r>
      </w:ins>
    </w:p>
    <w:p w14:paraId="3995C9E0" w14:textId="77777777" w:rsidR="003669D6" w:rsidRDefault="003669D6" w:rsidP="003669D6">
      <w:pPr>
        <w:ind w:firstLineChars="200" w:firstLine="480"/>
        <w:rPr>
          <w:ins w:id="181" w:author="LI, Ziqian" w:date="2021-08-16T17:32:00Z"/>
          <w:lang w:eastAsia="zh-CN"/>
        </w:rPr>
      </w:pPr>
      <w:ins w:id="182" w:author="LI, Ziqian" w:date="2021-08-16T17:32:00Z">
        <w:r w:rsidRPr="008F1237">
          <w:rPr>
            <w:rFonts w:hint="eastAsia"/>
            <w:lang w:eastAsia="zh-CN"/>
          </w:rPr>
          <w:t>提交主管组的这些进展报告应包括下列信息：</w:t>
        </w:r>
      </w:ins>
    </w:p>
    <w:p w14:paraId="426E6AF8" w14:textId="77777777" w:rsidR="003669D6" w:rsidRPr="008A665A" w:rsidRDefault="003669D6" w:rsidP="003669D6">
      <w:pPr>
        <w:pStyle w:val="enumlev1"/>
        <w:rPr>
          <w:ins w:id="183" w:author="LI, Ziqian" w:date="2021-08-16T17:32:00Z"/>
          <w:lang w:val="en-US" w:eastAsia="zh-CN"/>
        </w:rPr>
      </w:pPr>
      <w:ins w:id="184" w:author="LI, Ziqian" w:date="2021-08-16T17:32:00Z">
        <w:r w:rsidRPr="008A665A">
          <w:rPr>
            <w:lang w:val="en-US" w:eastAsia="zh-CN"/>
          </w:rPr>
          <w:t>–</w:t>
        </w:r>
        <w:r w:rsidRPr="008A665A">
          <w:rPr>
            <w:lang w:val="en-US" w:eastAsia="zh-CN"/>
          </w:rPr>
          <w:tab/>
        </w:r>
        <w:r w:rsidRPr="008F1237">
          <w:rPr>
            <w:rFonts w:hint="eastAsia"/>
            <w:lang w:eastAsia="zh-CN"/>
          </w:rPr>
          <w:t>最新的工作计划，包括计划内会议的时间安排；</w:t>
        </w:r>
      </w:ins>
    </w:p>
    <w:p w14:paraId="210A88B5" w14:textId="77777777" w:rsidR="003669D6" w:rsidRPr="008A665A" w:rsidRDefault="003669D6" w:rsidP="003669D6">
      <w:pPr>
        <w:pStyle w:val="enumlev1"/>
        <w:rPr>
          <w:ins w:id="185" w:author="LI, Ziqian" w:date="2021-08-16T17:32:00Z"/>
          <w:lang w:val="en-US" w:eastAsia="zh-CN"/>
        </w:rPr>
      </w:pPr>
      <w:ins w:id="186" w:author="LI, Ziqian" w:date="2021-08-16T17:32:00Z">
        <w:r w:rsidRPr="008A665A">
          <w:rPr>
            <w:lang w:val="en-US" w:eastAsia="zh-CN"/>
          </w:rPr>
          <w:t>–</w:t>
        </w:r>
        <w:r w:rsidRPr="008A665A">
          <w:rPr>
            <w:lang w:val="en-US" w:eastAsia="zh-CN"/>
          </w:rPr>
          <w:tab/>
        </w:r>
        <w:r w:rsidRPr="008F1237">
          <w:rPr>
            <w:rFonts w:hint="eastAsia"/>
            <w:lang w:eastAsia="zh-CN"/>
          </w:rPr>
          <w:t>工作计划的完成状况，包括输出成果清单和针对的研究组情况；</w:t>
        </w:r>
      </w:ins>
    </w:p>
    <w:p w14:paraId="2C2B4EB6" w14:textId="77777777" w:rsidR="003669D6" w:rsidRPr="008A665A" w:rsidRDefault="003669D6" w:rsidP="003669D6">
      <w:pPr>
        <w:pStyle w:val="enumlev1"/>
        <w:rPr>
          <w:ins w:id="187" w:author="LI, Ziqian" w:date="2021-08-16T17:32:00Z"/>
          <w:lang w:val="en-US" w:eastAsia="zh-CN"/>
        </w:rPr>
      </w:pPr>
      <w:ins w:id="188" w:author="LI, Ziqian" w:date="2021-08-16T17:32:00Z">
        <w:r w:rsidRPr="008A665A">
          <w:rPr>
            <w:lang w:val="en-US" w:eastAsia="zh-CN"/>
          </w:rPr>
          <w:t>–</w:t>
        </w:r>
        <w:r w:rsidRPr="008A665A">
          <w:rPr>
            <w:lang w:val="en-US" w:eastAsia="zh-CN"/>
          </w:rPr>
          <w:tab/>
        </w:r>
        <w:r w:rsidRPr="008F1237">
          <w:rPr>
            <w:rFonts w:hint="eastAsia"/>
            <w:lang w:eastAsia="zh-CN"/>
          </w:rPr>
          <w:t>焦点组所审议的文稿摘要；</w:t>
        </w:r>
      </w:ins>
    </w:p>
    <w:p w14:paraId="1477767C" w14:textId="77777777" w:rsidR="003669D6" w:rsidRPr="008A665A" w:rsidRDefault="003669D6" w:rsidP="003669D6">
      <w:pPr>
        <w:pStyle w:val="enumlev1"/>
        <w:rPr>
          <w:ins w:id="189" w:author="LI, Ziqian" w:date="2021-08-16T17:32:00Z"/>
          <w:lang w:val="en-US" w:eastAsia="zh-CN"/>
        </w:rPr>
      </w:pPr>
      <w:ins w:id="190" w:author="LI, Ziqian" w:date="2021-08-16T17:32:00Z">
        <w:r w:rsidRPr="008A665A">
          <w:rPr>
            <w:lang w:val="en-US" w:eastAsia="zh-CN"/>
          </w:rPr>
          <w:t>–</w:t>
        </w:r>
        <w:r w:rsidRPr="008A665A">
          <w:rPr>
            <w:lang w:val="en-US" w:eastAsia="zh-CN"/>
          </w:rPr>
          <w:tab/>
        </w:r>
        <w:r w:rsidRPr="008F1237">
          <w:rPr>
            <w:rFonts w:hint="eastAsia"/>
            <w:lang w:eastAsia="zh-CN"/>
          </w:rPr>
          <w:t>前次进展报告以来所有会议与会者名单。</w:t>
        </w:r>
      </w:ins>
    </w:p>
    <w:p w14:paraId="460928C5" w14:textId="77777777" w:rsidR="003669D6" w:rsidRPr="00F2502D" w:rsidRDefault="003669D6" w:rsidP="003669D6">
      <w:pPr>
        <w:ind w:firstLineChars="200" w:firstLine="480"/>
        <w:rPr>
          <w:rFonts w:cs="Arial"/>
          <w:lang w:val="en-US" w:eastAsia="zh-CN"/>
        </w:rPr>
      </w:pPr>
      <w:ins w:id="191" w:author="LI, Ziqian" w:date="2021-08-16T17:32:00Z">
        <w:r w:rsidRPr="008F1237">
          <w:rPr>
            <w:rFonts w:hint="eastAsia"/>
            <w:lang w:eastAsia="zh-CN"/>
          </w:rPr>
          <w:t>主管组主席应向</w:t>
        </w:r>
        <w:r w:rsidRPr="008F1237">
          <w:rPr>
            <w:rFonts w:hint="eastAsia"/>
            <w:lang w:eastAsia="zh-CN"/>
          </w:rPr>
          <w:t>TSAG</w:t>
        </w:r>
        <w:r w:rsidRPr="008F1237">
          <w:rPr>
            <w:rFonts w:hint="eastAsia"/>
            <w:lang w:eastAsia="zh-CN"/>
          </w:rPr>
          <w:t>通报焦点组的进展情况。</w:t>
        </w:r>
      </w:ins>
    </w:p>
    <w:p w14:paraId="686DF078" w14:textId="77777777" w:rsidR="00710B74" w:rsidRPr="00BD5A98" w:rsidRDefault="00DE2BCF" w:rsidP="009C7FE7">
      <w:pPr>
        <w:pStyle w:val="Heading1"/>
        <w:rPr>
          <w:lang w:val="en-US" w:eastAsia="zh-CN"/>
        </w:rPr>
      </w:pPr>
      <w:bookmarkStart w:id="192" w:name="_Toc473038917"/>
      <w:r w:rsidRPr="00BD5A98">
        <w:rPr>
          <w:lang w:val="en-US" w:eastAsia="zh-CN"/>
        </w:rPr>
        <w:t>4</w:t>
      </w:r>
      <w:r w:rsidRPr="00BD5A98">
        <w:rPr>
          <w:lang w:val="en-US" w:eastAsia="zh-CN"/>
        </w:rPr>
        <w:tab/>
      </w:r>
      <w:r w:rsidRPr="000518AC">
        <w:rPr>
          <w:rFonts w:hint="eastAsia"/>
          <w:lang w:eastAsia="zh-CN"/>
        </w:rPr>
        <w:t>焦点组及其会议的资</w:t>
      </w:r>
      <w:r>
        <w:rPr>
          <w:rFonts w:hint="eastAsia"/>
          <w:lang w:eastAsia="zh-CN"/>
        </w:rPr>
        <w:t>助</w:t>
      </w:r>
      <w:bookmarkEnd w:id="192"/>
    </w:p>
    <w:p w14:paraId="5CAF22CE" w14:textId="5D5C696C" w:rsidR="00710B74" w:rsidRPr="000921B6" w:rsidRDefault="00DE2BCF" w:rsidP="009C7FE7">
      <w:pPr>
        <w:ind w:firstLineChars="200" w:firstLine="480"/>
        <w:rPr>
          <w:szCs w:val="24"/>
          <w:lang w:val="en-US" w:eastAsia="zh-CN"/>
        </w:rPr>
      </w:pPr>
      <w:r>
        <w:rPr>
          <w:rFonts w:hint="eastAsia"/>
          <w:lang w:eastAsia="zh-CN"/>
        </w:rPr>
        <w:t>会议及其筹备工作的资助以类似于报告人组会议的方式、或根据焦点组确定的财务安排自愿承办完成，前提是不增加支出、亦不给研究组和</w:t>
      </w:r>
      <w:r>
        <w:rPr>
          <w:rFonts w:hint="eastAsia"/>
          <w:lang w:eastAsia="zh-CN"/>
        </w:rPr>
        <w:t>TSAG</w:t>
      </w:r>
      <w:r>
        <w:rPr>
          <w:rFonts w:hint="eastAsia"/>
          <w:lang w:eastAsia="zh-CN"/>
        </w:rPr>
        <w:t>的正常工作带来负面影响，但根据全权代表大会</w:t>
      </w:r>
      <w:r>
        <w:rPr>
          <w:rFonts w:cs="Arial" w:hint="eastAsia"/>
          <w:szCs w:val="24"/>
          <w:lang w:eastAsia="zh-CN"/>
        </w:rPr>
        <w:t>第</w:t>
      </w:r>
      <w:r>
        <w:rPr>
          <w:rFonts w:cs="Arial" w:hint="eastAsia"/>
          <w:szCs w:val="24"/>
          <w:lang w:eastAsia="zh-CN"/>
        </w:rPr>
        <w:t>175</w:t>
      </w:r>
      <w:r>
        <w:rPr>
          <w:rFonts w:cs="Arial" w:hint="eastAsia"/>
          <w:szCs w:val="24"/>
          <w:lang w:eastAsia="zh-CN"/>
        </w:rPr>
        <w:t>号决议（</w:t>
      </w:r>
      <w:del w:id="193" w:author="Wang, Long" w:date="2021-08-24T14:04:00Z">
        <w:r w:rsidDel="00B914F2">
          <w:rPr>
            <w:rFonts w:cs="Arial" w:hint="eastAsia"/>
            <w:szCs w:val="24"/>
            <w:lang w:eastAsia="zh-CN"/>
          </w:rPr>
          <w:delText>2010</w:delText>
        </w:r>
        <w:r w:rsidDel="00B914F2">
          <w:rPr>
            <w:rFonts w:cs="Arial" w:hint="eastAsia"/>
            <w:szCs w:val="24"/>
            <w:lang w:eastAsia="zh-CN"/>
          </w:rPr>
          <w:delText>年，瓜达拉哈拉</w:delText>
        </w:r>
      </w:del>
      <w:ins w:id="194" w:author="Wang, Long" w:date="2021-08-24T14:04:00Z">
        <w:r w:rsidR="00B914F2">
          <w:rPr>
            <w:rFonts w:cs="Arial" w:hint="eastAsia"/>
            <w:szCs w:val="24"/>
            <w:lang w:eastAsia="zh-CN"/>
          </w:rPr>
          <w:t>2</w:t>
        </w:r>
        <w:r w:rsidR="00B914F2">
          <w:rPr>
            <w:rFonts w:cs="Arial"/>
            <w:szCs w:val="24"/>
            <w:lang w:eastAsia="zh-CN"/>
          </w:rPr>
          <w:t>018</w:t>
        </w:r>
        <w:r w:rsidR="00B914F2">
          <w:rPr>
            <w:rFonts w:cs="Arial" w:hint="eastAsia"/>
            <w:szCs w:val="24"/>
            <w:lang w:eastAsia="zh-CN"/>
          </w:rPr>
          <w:t>年，迪拜，修订版</w:t>
        </w:r>
      </w:ins>
      <w:r>
        <w:rPr>
          <w:rFonts w:cs="Arial" w:hint="eastAsia"/>
          <w:szCs w:val="24"/>
          <w:lang w:eastAsia="zh-CN"/>
        </w:rPr>
        <w:t>）</w:t>
      </w:r>
      <w:del w:id="195" w:author="Wang, Long" w:date="2021-08-24T14:04:00Z">
        <w:r w:rsidRPr="00EB409B" w:rsidDel="00B914F2">
          <w:rPr>
            <w:rFonts w:ascii="STKaiti" w:eastAsia="STKaiti" w:hAnsi="STKaiti" w:cs="Arial" w:hint="eastAsia"/>
            <w:szCs w:val="24"/>
            <w:lang w:eastAsia="zh-CN"/>
          </w:rPr>
          <w:delText>做出决议</w:delText>
        </w:r>
        <w:r w:rsidDel="00B914F2">
          <w:rPr>
            <w:rFonts w:cs="Arial" w:hint="eastAsia"/>
            <w:szCs w:val="24"/>
            <w:lang w:eastAsia="zh-CN"/>
          </w:rPr>
          <w:delText>3</w:delText>
        </w:r>
        <w:r w:rsidDel="00B914F2">
          <w:rPr>
            <w:rFonts w:cs="Arial" w:hint="eastAsia"/>
            <w:szCs w:val="24"/>
            <w:lang w:eastAsia="zh-CN"/>
          </w:rPr>
          <w:delText>和</w:delText>
        </w:r>
        <w:r w:rsidDel="00B914F2">
          <w:rPr>
            <w:rFonts w:cs="Arial" w:hint="eastAsia"/>
            <w:szCs w:val="24"/>
            <w:lang w:eastAsia="zh-CN"/>
          </w:rPr>
          <w:delText>4</w:delText>
        </w:r>
        <w:r w:rsidDel="00B914F2">
          <w:rPr>
            <w:rFonts w:cs="Arial" w:hint="eastAsia"/>
            <w:szCs w:val="24"/>
            <w:lang w:eastAsia="zh-CN"/>
          </w:rPr>
          <w:delText>部分</w:delText>
        </w:r>
      </w:del>
      <w:r>
        <w:rPr>
          <w:rFonts w:cs="Arial" w:hint="eastAsia"/>
          <w:szCs w:val="24"/>
          <w:lang w:eastAsia="zh-CN"/>
        </w:rPr>
        <w:t>鼓励残疾人代表参与、以及全权代表大会第</w:t>
      </w:r>
      <w:r>
        <w:rPr>
          <w:rFonts w:cs="Arial" w:hint="eastAsia"/>
          <w:szCs w:val="24"/>
          <w:lang w:eastAsia="zh-CN"/>
        </w:rPr>
        <w:t>123</w:t>
      </w:r>
      <w:r>
        <w:rPr>
          <w:rFonts w:cs="Arial" w:hint="eastAsia"/>
          <w:szCs w:val="24"/>
          <w:lang w:eastAsia="zh-CN"/>
        </w:rPr>
        <w:t>号决议（</w:t>
      </w:r>
      <w:del w:id="196" w:author="Wang, Long" w:date="2021-08-24T14:05:00Z">
        <w:r w:rsidDel="00B914F2">
          <w:rPr>
            <w:rFonts w:cs="Arial" w:hint="eastAsia"/>
            <w:szCs w:val="24"/>
            <w:lang w:eastAsia="zh-CN"/>
          </w:rPr>
          <w:delText>2010</w:delText>
        </w:r>
        <w:r w:rsidDel="00B914F2">
          <w:rPr>
            <w:rFonts w:cs="Arial" w:hint="eastAsia"/>
            <w:szCs w:val="24"/>
            <w:lang w:eastAsia="zh-CN"/>
          </w:rPr>
          <w:delText>年，瓜达拉哈拉</w:delText>
        </w:r>
      </w:del>
      <w:ins w:id="197" w:author="Wang, Long" w:date="2021-08-24T14:05:00Z">
        <w:r w:rsidR="00B914F2">
          <w:rPr>
            <w:rFonts w:cs="Arial" w:hint="eastAsia"/>
            <w:szCs w:val="24"/>
            <w:lang w:eastAsia="zh-CN"/>
          </w:rPr>
          <w:t>2</w:t>
        </w:r>
        <w:r w:rsidR="00B914F2">
          <w:rPr>
            <w:rFonts w:cs="Arial"/>
            <w:szCs w:val="24"/>
            <w:lang w:eastAsia="zh-CN"/>
          </w:rPr>
          <w:t>018</w:t>
        </w:r>
        <w:r w:rsidR="00B914F2">
          <w:rPr>
            <w:rFonts w:cs="Arial" w:hint="eastAsia"/>
            <w:szCs w:val="24"/>
            <w:lang w:eastAsia="zh-CN"/>
          </w:rPr>
          <w:t>年，迪拜</w:t>
        </w:r>
      </w:ins>
      <w:r w:rsidR="00B914F2">
        <w:rPr>
          <w:rFonts w:cs="Arial" w:hint="eastAsia"/>
          <w:szCs w:val="24"/>
          <w:lang w:eastAsia="zh-CN"/>
        </w:rPr>
        <w:t>，</w:t>
      </w:r>
      <w:r>
        <w:rPr>
          <w:rFonts w:cs="Arial" w:hint="eastAsia"/>
          <w:szCs w:val="24"/>
          <w:lang w:eastAsia="zh-CN"/>
        </w:rPr>
        <w:t>修订版）</w:t>
      </w:r>
      <w:del w:id="198" w:author="Wang, Long" w:date="2021-08-24T14:05:00Z">
        <w:r w:rsidRPr="00441B48" w:rsidDel="00B914F2">
          <w:rPr>
            <w:rFonts w:ascii="STKaiti" w:eastAsia="STKaiti" w:hAnsi="STKaiti" w:cs="Arial" w:hint="eastAsia"/>
            <w:szCs w:val="24"/>
            <w:lang w:eastAsia="zh-CN"/>
          </w:rPr>
          <w:delText>做出决议</w:delText>
        </w:r>
        <w:r w:rsidDel="00B914F2">
          <w:rPr>
            <w:rFonts w:cs="Arial" w:hint="eastAsia"/>
            <w:szCs w:val="24"/>
            <w:lang w:eastAsia="zh-CN"/>
          </w:rPr>
          <w:delText>3</w:delText>
        </w:r>
        <w:r w:rsidDel="00B914F2">
          <w:rPr>
            <w:rFonts w:cs="Arial" w:hint="eastAsia"/>
            <w:szCs w:val="24"/>
            <w:lang w:eastAsia="zh-CN"/>
          </w:rPr>
          <w:delText>部分</w:delText>
        </w:r>
      </w:del>
      <w:r w:rsidRPr="00BF0EE1">
        <w:rPr>
          <w:rFonts w:cs="Arial" w:hint="eastAsia"/>
          <w:szCs w:val="24"/>
          <w:lang w:eastAsia="zh-CN"/>
        </w:rPr>
        <w:t>支持发展中国家</w:t>
      </w:r>
      <w:r>
        <w:rPr>
          <w:rStyle w:val="FootnoteReference"/>
          <w:rFonts w:cs="Arial"/>
          <w:szCs w:val="24"/>
          <w:lang w:eastAsia="zh-CN"/>
        </w:rPr>
        <w:footnoteReference w:customMarkFollows="1" w:id="1"/>
        <w:t>1</w:t>
      </w:r>
      <w:r w:rsidRPr="00BF0EE1">
        <w:rPr>
          <w:rFonts w:cs="Arial" w:hint="eastAsia"/>
          <w:szCs w:val="24"/>
          <w:lang w:eastAsia="zh-CN"/>
        </w:rPr>
        <w:t>代表</w:t>
      </w:r>
      <w:r>
        <w:rPr>
          <w:rFonts w:cs="Arial" w:hint="eastAsia"/>
          <w:szCs w:val="24"/>
          <w:lang w:eastAsia="zh-CN"/>
        </w:rPr>
        <w:t>与会</w:t>
      </w:r>
      <w:r w:rsidRPr="003907DC">
        <w:rPr>
          <w:rFonts w:hint="eastAsia"/>
          <w:lang w:eastAsia="zh-CN"/>
        </w:rPr>
        <w:t>的情况除外。</w:t>
      </w:r>
    </w:p>
    <w:p w14:paraId="45D7124D" w14:textId="77777777" w:rsidR="00710B74" w:rsidRPr="008122EA" w:rsidRDefault="00DE2BCF" w:rsidP="009C7FE7">
      <w:pPr>
        <w:pStyle w:val="Heading1"/>
        <w:rPr>
          <w:lang w:val="en-US" w:eastAsia="zh-CN"/>
        </w:rPr>
      </w:pPr>
      <w:bookmarkStart w:id="199" w:name="_Toc473038918"/>
      <w:r w:rsidRPr="008122EA">
        <w:rPr>
          <w:lang w:val="en-US" w:eastAsia="zh-CN"/>
        </w:rPr>
        <w:lastRenderedPageBreak/>
        <w:t>5</w:t>
      </w:r>
      <w:r w:rsidRPr="008122EA">
        <w:rPr>
          <w:lang w:val="en-US" w:eastAsia="zh-CN"/>
        </w:rPr>
        <w:tab/>
      </w:r>
      <w:r w:rsidRPr="00514D8E">
        <w:rPr>
          <w:rFonts w:hint="eastAsia"/>
          <w:lang w:val="en-US" w:eastAsia="zh-CN"/>
        </w:rPr>
        <w:t>行政支持</w:t>
      </w:r>
      <w:bookmarkEnd w:id="199"/>
    </w:p>
    <w:p w14:paraId="66E5E92A" w14:textId="77777777" w:rsidR="00710B74" w:rsidRDefault="00DE2BCF" w:rsidP="009C7FE7">
      <w:pPr>
        <w:ind w:firstLineChars="200" w:firstLine="480"/>
        <w:rPr>
          <w:lang w:eastAsia="zh-CN"/>
        </w:rPr>
      </w:pPr>
      <w:r w:rsidRPr="008F1237">
        <w:rPr>
          <w:rFonts w:hint="eastAsia"/>
          <w:lang w:eastAsia="zh-CN"/>
        </w:rPr>
        <w:t>焦点组可确定两次会议之间该组提供和资助行政支持的方式。</w:t>
      </w:r>
    </w:p>
    <w:p w14:paraId="1D2EDE41" w14:textId="4EE7D312" w:rsidR="00710B74" w:rsidRPr="008122EA" w:rsidRDefault="00DE2BCF" w:rsidP="009C7FE7">
      <w:pPr>
        <w:ind w:firstLineChars="200" w:firstLine="480"/>
        <w:rPr>
          <w:lang w:val="en-US" w:eastAsia="zh-CN"/>
        </w:rPr>
      </w:pPr>
      <w:r w:rsidRPr="008F1237">
        <w:rPr>
          <w:rFonts w:hint="eastAsia"/>
          <w:lang w:eastAsia="zh-CN"/>
        </w:rPr>
        <w:t>如需</w:t>
      </w:r>
      <w:r>
        <w:rPr>
          <w:rFonts w:hint="eastAsia"/>
          <w:lang w:eastAsia="zh-CN"/>
        </w:rPr>
        <w:t>电信标准化局</w:t>
      </w:r>
      <w:r w:rsidRPr="008F1237">
        <w:rPr>
          <w:rFonts w:hint="eastAsia"/>
          <w:lang w:eastAsia="zh-CN"/>
        </w:rPr>
        <w:t>提供行政服务，</w:t>
      </w:r>
      <w:r>
        <w:rPr>
          <w:rFonts w:hint="eastAsia"/>
          <w:lang w:eastAsia="zh-CN"/>
        </w:rPr>
        <w:t>前提是不增加支出、亦不给研究组和</w:t>
      </w:r>
      <w:r>
        <w:rPr>
          <w:rFonts w:hint="eastAsia"/>
          <w:lang w:eastAsia="zh-CN"/>
        </w:rPr>
        <w:t>TSAG</w:t>
      </w:r>
      <w:r>
        <w:rPr>
          <w:rFonts w:hint="eastAsia"/>
          <w:lang w:eastAsia="zh-CN"/>
        </w:rPr>
        <w:t>的正常工作带来负面影响，但根据全权代表大会</w:t>
      </w:r>
      <w:r w:rsidRPr="00441B48">
        <w:rPr>
          <w:rFonts w:cs="Arial"/>
          <w:szCs w:val="24"/>
          <w:lang w:eastAsia="zh-CN"/>
        </w:rPr>
        <w:t>PP10</w:t>
      </w:r>
      <w:r>
        <w:rPr>
          <w:rFonts w:cs="Arial" w:hint="eastAsia"/>
          <w:szCs w:val="24"/>
          <w:lang w:eastAsia="zh-CN"/>
        </w:rPr>
        <w:t>第</w:t>
      </w:r>
      <w:r>
        <w:rPr>
          <w:rFonts w:cs="Arial" w:hint="eastAsia"/>
          <w:szCs w:val="24"/>
          <w:lang w:eastAsia="zh-CN"/>
        </w:rPr>
        <w:t>175</w:t>
      </w:r>
      <w:r>
        <w:rPr>
          <w:rFonts w:cs="Arial" w:hint="eastAsia"/>
          <w:szCs w:val="24"/>
          <w:lang w:eastAsia="zh-CN"/>
        </w:rPr>
        <w:t>号决议（</w:t>
      </w:r>
      <w:del w:id="200" w:author="Wang, Long" w:date="2021-08-24T14:06:00Z">
        <w:r w:rsidDel="000D47DF">
          <w:rPr>
            <w:rFonts w:cs="Arial" w:hint="eastAsia"/>
            <w:szCs w:val="24"/>
            <w:lang w:eastAsia="zh-CN"/>
          </w:rPr>
          <w:delText>2010</w:delText>
        </w:r>
        <w:r w:rsidDel="000D47DF">
          <w:rPr>
            <w:rFonts w:cs="Arial" w:hint="eastAsia"/>
            <w:szCs w:val="24"/>
            <w:lang w:eastAsia="zh-CN"/>
          </w:rPr>
          <w:delText>年，瓜达拉哈拉</w:delText>
        </w:r>
      </w:del>
      <w:ins w:id="201" w:author="Wang, Long" w:date="2021-08-24T14:06:00Z">
        <w:r w:rsidR="000D47DF">
          <w:rPr>
            <w:rFonts w:cs="Arial" w:hint="eastAsia"/>
            <w:szCs w:val="24"/>
            <w:lang w:eastAsia="zh-CN"/>
          </w:rPr>
          <w:t>2</w:t>
        </w:r>
        <w:r w:rsidR="000D47DF">
          <w:rPr>
            <w:rFonts w:cs="Arial"/>
            <w:szCs w:val="24"/>
            <w:lang w:eastAsia="zh-CN"/>
          </w:rPr>
          <w:t>018</w:t>
        </w:r>
        <w:r w:rsidR="000D47DF">
          <w:rPr>
            <w:rFonts w:cs="Arial" w:hint="eastAsia"/>
            <w:szCs w:val="24"/>
            <w:lang w:eastAsia="zh-CN"/>
          </w:rPr>
          <w:t>年，迪拜，修订版</w:t>
        </w:r>
      </w:ins>
      <w:r>
        <w:rPr>
          <w:rFonts w:cs="Arial" w:hint="eastAsia"/>
          <w:szCs w:val="24"/>
          <w:lang w:eastAsia="zh-CN"/>
        </w:rPr>
        <w:t>）</w:t>
      </w:r>
      <w:del w:id="202" w:author="Wang, Long" w:date="2021-08-24T14:06:00Z">
        <w:r w:rsidRPr="00EB409B" w:rsidDel="000D47DF">
          <w:rPr>
            <w:rFonts w:ascii="STKaiti" w:eastAsia="STKaiti" w:hAnsi="STKaiti" w:cs="Arial" w:hint="eastAsia"/>
            <w:szCs w:val="24"/>
            <w:lang w:eastAsia="zh-CN"/>
          </w:rPr>
          <w:delText>做出决议</w:delText>
        </w:r>
        <w:r w:rsidDel="000D47DF">
          <w:rPr>
            <w:rFonts w:cs="Arial" w:hint="eastAsia"/>
            <w:szCs w:val="24"/>
            <w:lang w:eastAsia="zh-CN"/>
          </w:rPr>
          <w:delText>3</w:delText>
        </w:r>
        <w:r w:rsidDel="000D47DF">
          <w:rPr>
            <w:rFonts w:cs="Arial" w:hint="eastAsia"/>
            <w:szCs w:val="24"/>
            <w:lang w:eastAsia="zh-CN"/>
          </w:rPr>
          <w:delText>和</w:delText>
        </w:r>
        <w:r w:rsidDel="000D47DF">
          <w:rPr>
            <w:rFonts w:cs="Arial" w:hint="eastAsia"/>
            <w:szCs w:val="24"/>
            <w:lang w:eastAsia="zh-CN"/>
          </w:rPr>
          <w:delText>4</w:delText>
        </w:r>
        <w:r w:rsidDel="000D47DF">
          <w:rPr>
            <w:rFonts w:cs="Arial" w:hint="eastAsia"/>
            <w:szCs w:val="24"/>
            <w:lang w:eastAsia="zh-CN"/>
          </w:rPr>
          <w:delText>部分</w:delText>
        </w:r>
      </w:del>
      <w:r>
        <w:rPr>
          <w:rFonts w:cs="Arial" w:hint="eastAsia"/>
          <w:szCs w:val="24"/>
          <w:lang w:eastAsia="zh-CN"/>
        </w:rPr>
        <w:t>鼓励残疾人代表参与、以及全权代表大会第</w:t>
      </w:r>
      <w:r>
        <w:rPr>
          <w:rFonts w:cs="Arial" w:hint="eastAsia"/>
          <w:szCs w:val="24"/>
          <w:lang w:eastAsia="zh-CN"/>
        </w:rPr>
        <w:t>123</w:t>
      </w:r>
      <w:r>
        <w:rPr>
          <w:rFonts w:cs="Arial" w:hint="eastAsia"/>
          <w:szCs w:val="24"/>
          <w:lang w:eastAsia="zh-CN"/>
        </w:rPr>
        <w:t>号决议（</w:t>
      </w:r>
      <w:del w:id="203" w:author="Wang, Long" w:date="2021-08-24T14:07:00Z">
        <w:r w:rsidDel="000D47DF">
          <w:rPr>
            <w:rFonts w:cs="Arial" w:hint="eastAsia"/>
            <w:szCs w:val="24"/>
            <w:lang w:eastAsia="zh-CN"/>
          </w:rPr>
          <w:delText>2010</w:delText>
        </w:r>
        <w:r w:rsidDel="000D47DF">
          <w:rPr>
            <w:rFonts w:cs="Arial" w:hint="eastAsia"/>
            <w:szCs w:val="24"/>
            <w:lang w:eastAsia="zh-CN"/>
          </w:rPr>
          <w:delText>年，瓜达拉哈拉</w:delText>
        </w:r>
      </w:del>
      <w:ins w:id="204" w:author="Wang, Long" w:date="2021-08-24T14:07:00Z">
        <w:r w:rsidR="000D47DF">
          <w:rPr>
            <w:rFonts w:cs="Arial" w:hint="eastAsia"/>
            <w:szCs w:val="24"/>
            <w:lang w:eastAsia="zh-CN"/>
          </w:rPr>
          <w:t>2</w:t>
        </w:r>
        <w:r w:rsidR="000D47DF">
          <w:rPr>
            <w:rFonts w:cs="Arial"/>
            <w:szCs w:val="24"/>
            <w:lang w:eastAsia="zh-CN"/>
          </w:rPr>
          <w:t>018</w:t>
        </w:r>
        <w:r w:rsidR="000D47DF">
          <w:rPr>
            <w:rFonts w:cs="Arial" w:hint="eastAsia"/>
            <w:szCs w:val="24"/>
            <w:lang w:eastAsia="zh-CN"/>
          </w:rPr>
          <w:t>年，迪拜</w:t>
        </w:r>
      </w:ins>
      <w:r w:rsidR="000D47DF">
        <w:rPr>
          <w:rFonts w:cs="Arial" w:hint="eastAsia"/>
          <w:szCs w:val="24"/>
          <w:lang w:eastAsia="zh-CN"/>
        </w:rPr>
        <w:t>，</w:t>
      </w:r>
      <w:r>
        <w:rPr>
          <w:rFonts w:cs="Arial" w:hint="eastAsia"/>
          <w:szCs w:val="24"/>
          <w:lang w:eastAsia="zh-CN"/>
        </w:rPr>
        <w:t>修订版）</w:t>
      </w:r>
      <w:del w:id="205" w:author="Wang, Long" w:date="2021-08-24T14:06:00Z">
        <w:r w:rsidRPr="00441B48" w:rsidDel="000D47DF">
          <w:rPr>
            <w:rFonts w:ascii="STKaiti" w:eastAsia="STKaiti" w:hAnsi="STKaiti" w:cs="Arial" w:hint="eastAsia"/>
            <w:szCs w:val="24"/>
            <w:lang w:eastAsia="zh-CN"/>
          </w:rPr>
          <w:delText>做出决议</w:delText>
        </w:r>
        <w:r w:rsidDel="000D47DF">
          <w:rPr>
            <w:rFonts w:cs="Arial" w:hint="eastAsia"/>
            <w:szCs w:val="24"/>
            <w:lang w:eastAsia="zh-CN"/>
          </w:rPr>
          <w:delText>3</w:delText>
        </w:r>
        <w:r w:rsidDel="000D47DF">
          <w:rPr>
            <w:rFonts w:cs="Arial" w:hint="eastAsia"/>
            <w:szCs w:val="24"/>
            <w:lang w:eastAsia="zh-CN"/>
          </w:rPr>
          <w:delText>部分</w:delText>
        </w:r>
      </w:del>
      <w:r w:rsidRPr="00BF0EE1">
        <w:rPr>
          <w:rFonts w:cs="Arial" w:hint="eastAsia"/>
          <w:szCs w:val="24"/>
          <w:lang w:eastAsia="zh-CN"/>
        </w:rPr>
        <w:t>支持发展中国家代表</w:t>
      </w:r>
      <w:r>
        <w:rPr>
          <w:rFonts w:cs="Arial" w:hint="eastAsia"/>
          <w:szCs w:val="24"/>
          <w:lang w:eastAsia="zh-CN"/>
        </w:rPr>
        <w:t>与会</w:t>
      </w:r>
      <w:r w:rsidRPr="003907DC">
        <w:rPr>
          <w:rFonts w:hint="eastAsia"/>
          <w:lang w:eastAsia="zh-CN"/>
        </w:rPr>
        <w:t>的情况除外。</w:t>
      </w:r>
    </w:p>
    <w:p w14:paraId="2A112FF8" w14:textId="77777777" w:rsidR="00710B74" w:rsidRPr="008122EA" w:rsidRDefault="00DE2BCF" w:rsidP="009C7FE7">
      <w:pPr>
        <w:pStyle w:val="Heading1"/>
        <w:rPr>
          <w:lang w:val="en-US" w:eastAsia="zh-CN"/>
        </w:rPr>
      </w:pPr>
      <w:bookmarkStart w:id="206" w:name="_Toc473038919"/>
      <w:r w:rsidRPr="008122EA">
        <w:rPr>
          <w:lang w:val="en-US" w:eastAsia="zh-CN"/>
        </w:rPr>
        <w:t>6</w:t>
      </w:r>
      <w:r w:rsidRPr="008122EA">
        <w:rPr>
          <w:lang w:val="en-US" w:eastAsia="zh-CN"/>
        </w:rPr>
        <w:tab/>
      </w:r>
      <w:r w:rsidRPr="00C6427E">
        <w:rPr>
          <w:rFonts w:hint="eastAsia"/>
          <w:lang w:val="en-US" w:eastAsia="zh-CN"/>
        </w:rPr>
        <w:t>会议的后勤工作</w:t>
      </w:r>
      <w:bookmarkEnd w:id="206"/>
    </w:p>
    <w:p w14:paraId="7069F417" w14:textId="77777777" w:rsidR="00710B74" w:rsidRPr="008A665A" w:rsidRDefault="00DE2BCF" w:rsidP="009C7FE7">
      <w:pPr>
        <w:ind w:firstLineChars="200" w:firstLine="480"/>
        <w:rPr>
          <w:lang w:eastAsia="zh-CN"/>
        </w:rPr>
      </w:pPr>
      <w:r w:rsidRPr="004E288E">
        <w:rPr>
          <w:rFonts w:hint="eastAsia"/>
          <w:lang w:eastAsia="zh-CN"/>
        </w:rPr>
        <w:t>会议的频次和地点由各焦点组自行决定。</w:t>
      </w:r>
      <w:del w:id="207" w:author="LI, Ziqian" w:date="2021-08-16T16:10:00Z">
        <w:r w:rsidRPr="004E288E" w:rsidDel="0088411A">
          <w:rPr>
            <w:rFonts w:hint="eastAsia"/>
            <w:lang w:eastAsia="zh-CN"/>
          </w:rPr>
          <w:delText>应尽量使用电子文件处理方式来推进工作的快速进行（如采用电子会议和万维网等）。</w:delText>
        </w:r>
      </w:del>
      <w:r w:rsidRPr="004E288E">
        <w:rPr>
          <w:rFonts w:hint="eastAsia"/>
          <w:lang w:eastAsia="zh-CN"/>
        </w:rPr>
        <w:t>须根据第</w:t>
      </w:r>
      <w:r w:rsidRPr="004E288E">
        <w:rPr>
          <w:rFonts w:hint="eastAsia"/>
          <w:lang w:eastAsia="zh-CN"/>
        </w:rPr>
        <w:t>175</w:t>
      </w:r>
      <w:r w:rsidRPr="004E288E">
        <w:rPr>
          <w:rFonts w:hint="eastAsia"/>
          <w:lang w:eastAsia="zh-CN"/>
        </w:rPr>
        <w:t>号决议</w:t>
      </w:r>
      <w:r>
        <w:rPr>
          <w:rFonts w:cs="Arial" w:hint="eastAsia"/>
          <w:szCs w:val="24"/>
          <w:lang w:eastAsia="zh-CN"/>
        </w:rPr>
        <w:t>（</w:t>
      </w:r>
      <w:del w:id="208" w:author="LI, Ziqian" w:date="2021-08-16T16:10:00Z">
        <w:r w:rsidDel="0088411A">
          <w:rPr>
            <w:rFonts w:cs="Arial" w:hint="eastAsia"/>
            <w:szCs w:val="24"/>
            <w:lang w:eastAsia="zh-CN"/>
          </w:rPr>
          <w:delText>2010</w:delText>
        </w:r>
        <w:r w:rsidDel="0088411A">
          <w:rPr>
            <w:rFonts w:cs="Arial" w:hint="eastAsia"/>
            <w:szCs w:val="24"/>
            <w:lang w:eastAsia="zh-CN"/>
          </w:rPr>
          <w:delText>年，瓜达拉哈拉</w:delText>
        </w:r>
      </w:del>
      <w:ins w:id="209" w:author="LI, Ziqian" w:date="2021-08-16T16:10:00Z">
        <w:r w:rsidR="0088411A">
          <w:rPr>
            <w:rFonts w:cs="Arial" w:hint="eastAsia"/>
            <w:szCs w:val="24"/>
            <w:lang w:eastAsia="zh-CN"/>
          </w:rPr>
          <w:t>2018</w:t>
        </w:r>
        <w:r w:rsidR="0088411A">
          <w:rPr>
            <w:rFonts w:cs="Arial" w:hint="eastAsia"/>
            <w:szCs w:val="24"/>
            <w:lang w:eastAsia="zh-CN"/>
          </w:rPr>
          <w:t>年，迪拜，修订版</w:t>
        </w:r>
      </w:ins>
      <w:r>
        <w:rPr>
          <w:rFonts w:cs="Arial" w:hint="eastAsia"/>
          <w:szCs w:val="24"/>
          <w:lang w:eastAsia="zh-CN"/>
        </w:rPr>
        <w:t>）</w:t>
      </w:r>
      <w:r>
        <w:rPr>
          <w:rFonts w:hint="eastAsia"/>
          <w:lang w:eastAsia="zh-CN"/>
        </w:rPr>
        <w:t>，</w:t>
      </w:r>
      <w:r w:rsidRPr="004E288E">
        <w:rPr>
          <w:rFonts w:hint="eastAsia"/>
          <w:lang w:eastAsia="zh-CN"/>
        </w:rPr>
        <w:t>鼓励残疾人代表与会，包括提供无障碍格式的电子文件。</w:t>
      </w:r>
    </w:p>
    <w:p w14:paraId="2BC5FCA2" w14:textId="77777777" w:rsidR="00710B74" w:rsidRPr="008122EA" w:rsidDel="00217AD0" w:rsidRDefault="00DE2BCF" w:rsidP="009C7FE7">
      <w:pPr>
        <w:pStyle w:val="Heading1"/>
        <w:rPr>
          <w:del w:id="210" w:author="LI, Ziqian" w:date="2021-08-16T16:14:00Z"/>
          <w:lang w:val="en-US" w:eastAsia="zh-CN"/>
        </w:rPr>
      </w:pPr>
      <w:bookmarkStart w:id="211" w:name="_Toc473038920"/>
      <w:del w:id="212" w:author="LI, Ziqian" w:date="2021-08-16T16:14:00Z">
        <w:r w:rsidRPr="008122EA" w:rsidDel="00217AD0">
          <w:rPr>
            <w:lang w:val="en-US" w:eastAsia="zh-CN"/>
          </w:rPr>
          <w:delText>7</w:delText>
        </w:r>
        <w:r w:rsidRPr="008122EA" w:rsidDel="00217AD0">
          <w:rPr>
            <w:lang w:val="en-US" w:eastAsia="zh-CN"/>
          </w:rPr>
          <w:tab/>
        </w:r>
        <w:r w:rsidRPr="00C6427E" w:rsidDel="00217AD0">
          <w:rPr>
            <w:rFonts w:hint="eastAsia"/>
            <w:lang w:val="en-US" w:eastAsia="zh-CN"/>
          </w:rPr>
          <w:delText>工作语文</w:delText>
        </w:r>
        <w:bookmarkEnd w:id="211"/>
      </w:del>
    </w:p>
    <w:p w14:paraId="6579AA71" w14:textId="77777777" w:rsidR="00710B74" w:rsidRPr="004E288E" w:rsidDel="00217AD0" w:rsidRDefault="00DE2BCF" w:rsidP="009C7FE7">
      <w:pPr>
        <w:ind w:firstLineChars="200" w:firstLine="480"/>
        <w:rPr>
          <w:del w:id="213" w:author="LI, Ziqian" w:date="2021-08-16T16:14:00Z"/>
          <w:lang w:eastAsia="zh-CN"/>
        </w:rPr>
      </w:pPr>
      <w:del w:id="214" w:author="LI, Ziqian" w:date="2021-08-16T16:14:00Z">
        <w:r w:rsidRPr="004E288E" w:rsidDel="00217AD0">
          <w:rPr>
            <w:rFonts w:hint="eastAsia"/>
            <w:lang w:eastAsia="zh-CN"/>
          </w:rPr>
          <w:delText>将由焦点组的</w:delText>
        </w:r>
        <w:r w:rsidDel="00217AD0">
          <w:rPr>
            <w:rFonts w:hint="eastAsia"/>
            <w:lang w:eastAsia="zh-CN"/>
          </w:rPr>
          <w:delText>参与方就使用的语文达成一致</w:delText>
        </w:r>
        <w:r w:rsidRPr="004E288E" w:rsidDel="00217AD0">
          <w:rPr>
            <w:rFonts w:hint="eastAsia"/>
            <w:lang w:eastAsia="zh-CN"/>
          </w:rPr>
          <w:delText>。</w:delText>
        </w:r>
        <w:r w:rsidDel="00217AD0">
          <w:rPr>
            <w:rFonts w:hint="eastAsia"/>
            <w:lang w:eastAsia="zh-CN"/>
          </w:rPr>
          <w:delText>然而，</w:delText>
        </w:r>
        <w:r w:rsidRPr="004E288E" w:rsidDel="00217AD0">
          <w:rPr>
            <w:rFonts w:hint="eastAsia"/>
            <w:lang w:eastAsia="zh-CN"/>
          </w:rPr>
          <w:delText>与主管组</w:delText>
        </w:r>
        <w:r w:rsidDel="00217AD0">
          <w:rPr>
            <w:rFonts w:hint="eastAsia"/>
            <w:lang w:eastAsia="zh-CN"/>
          </w:rPr>
          <w:delText>的交流宜</w:delText>
        </w:r>
        <w:r w:rsidRPr="004E288E" w:rsidDel="00217AD0">
          <w:rPr>
            <w:rFonts w:hint="eastAsia"/>
            <w:lang w:eastAsia="zh-CN"/>
          </w:rPr>
          <w:delText>使用英文或另一种国际电联正式语文。</w:delText>
        </w:r>
      </w:del>
    </w:p>
    <w:p w14:paraId="078C97DB" w14:textId="77777777" w:rsidR="00710B74" w:rsidRPr="008122EA" w:rsidDel="00217AD0" w:rsidRDefault="00DE2BCF" w:rsidP="009C7FE7">
      <w:pPr>
        <w:pStyle w:val="Heading1"/>
        <w:rPr>
          <w:del w:id="215" w:author="LI, Ziqian" w:date="2021-08-16T16:14:00Z"/>
          <w:lang w:val="en-US" w:eastAsia="zh-CN"/>
        </w:rPr>
      </w:pPr>
      <w:bookmarkStart w:id="216" w:name="_Toc473038921"/>
      <w:del w:id="217" w:author="LI, Ziqian" w:date="2021-08-16T16:14:00Z">
        <w:r w:rsidRPr="008122EA" w:rsidDel="00217AD0">
          <w:rPr>
            <w:lang w:val="en-US" w:eastAsia="zh-CN"/>
          </w:rPr>
          <w:delText>8</w:delText>
        </w:r>
        <w:r w:rsidRPr="008122EA" w:rsidDel="00217AD0">
          <w:rPr>
            <w:lang w:val="en-US" w:eastAsia="zh-CN"/>
          </w:rPr>
          <w:tab/>
        </w:r>
        <w:r w:rsidRPr="00C6427E" w:rsidDel="00217AD0">
          <w:rPr>
            <w:rFonts w:hint="eastAsia"/>
            <w:lang w:val="en-US" w:eastAsia="zh-CN"/>
          </w:rPr>
          <w:delText>技术文稿</w:delText>
        </w:r>
        <w:bookmarkEnd w:id="216"/>
      </w:del>
    </w:p>
    <w:p w14:paraId="37AA6821" w14:textId="77777777" w:rsidR="00710B74" w:rsidRPr="004E288E" w:rsidDel="00217AD0" w:rsidRDefault="00DE2BCF" w:rsidP="009C7FE7">
      <w:pPr>
        <w:ind w:firstLineChars="200" w:firstLine="480"/>
        <w:rPr>
          <w:del w:id="218" w:author="LI, Ziqian" w:date="2021-08-16T16:14:00Z"/>
          <w:lang w:eastAsia="zh-CN"/>
        </w:rPr>
      </w:pPr>
      <w:del w:id="219" w:author="LI, Ziqian" w:date="2021-08-16T16:14:00Z">
        <w:r w:rsidRPr="004E288E" w:rsidDel="00217AD0">
          <w:rPr>
            <w:rFonts w:hint="eastAsia"/>
            <w:lang w:eastAsia="zh-CN"/>
          </w:rPr>
          <w:delText>任何与会者均可依据通过的会议时间安排直接向焦点组提交技术文稿，文稿模板可在</w:delText>
        </w:r>
        <w:r w:rsidRPr="004E288E" w:rsidDel="00217AD0">
          <w:rPr>
            <w:rFonts w:hint="eastAsia"/>
            <w:lang w:eastAsia="zh-CN"/>
          </w:rPr>
          <w:delText>ITU-T</w:delText>
        </w:r>
        <w:r w:rsidRPr="004E288E" w:rsidDel="00217AD0">
          <w:rPr>
            <w:rFonts w:hint="eastAsia"/>
            <w:lang w:eastAsia="zh-CN"/>
          </w:rPr>
          <w:delText>网站上找到。在可能的情况下应尽量使用电子文件交换方式。</w:delText>
        </w:r>
      </w:del>
    </w:p>
    <w:p w14:paraId="1F697CFA" w14:textId="77777777" w:rsidR="00710B74" w:rsidRPr="008122EA" w:rsidDel="00217AD0" w:rsidRDefault="00DE2BCF" w:rsidP="009C7FE7">
      <w:pPr>
        <w:pStyle w:val="Heading1"/>
        <w:rPr>
          <w:del w:id="220" w:author="LI, Ziqian" w:date="2021-08-16T16:14:00Z"/>
          <w:lang w:val="en-US" w:eastAsia="zh-CN"/>
        </w:rPr>
      </w:pPr>
      <w:bookmarkStart w:id="221" w:name="_Toc473038922"/>
      <w:del w:id="222" w:author="LI, Ziqian" w:date="2021-08-16T16:14:00Z">
        <w:r w:rsidRPr="008122EA" w:rsidDel="00217AD0">
          <w:rPr>
            <w:lang w:val="en-US" w:eastAsia="zh-CN"/>
          </w:rPr>
          <w:delText>9</w:delText>
        </w:r>
        <w:r w:rsidRPr="008122EA" w:rsidDel="00217AD0">
          <w:rPr>
            <w:lang w:val="en-US" w:eastAsia="zh-CN"/>
          </w:rPr>
          <w:tab/>
        </w:r>
        <w:r w:rsidRPr="00C6427E" w:rsidDel="00217AD0">
          <w:rPr>
            <w:rFonts w:hint="eastAsia"/>
            <w:lang w:val="en-US" w:eastAsia="zh-CN"/>
          </w:rPr>
          <w:delText>知识产权</w:delText>
        </w:r>
        <w:bookmarkEnd w:id="221"/>
      </w:del>
    </w:p>
    <w:p w14:paraId="2CEC4522" w14:textId="77777777" w:rsidR="00710B74" w:rsidRPr="00F2502D" w:rsidDel="00217AD0" w:rsidRDefault="00DE2BCF" w:rsidP="009C7FE7">
      <w:pPr>
        <w:ind w:firstLineChars="200" w:firstLine="480"/>
        <w:rPr>
          <w:del w:id="223" w:author="LI, Ziqian" w:date="2021-08-16T16:14:00Z"/>
          <w:rFonts w:cs="Arial"/>
          <w:lang w:val="en-US" w:eastAsia="zh-CN"/>
        </w:rPr>
      </w:pPr>
      <w:del w:id="224" w:author="LI, Ziqian" w:date="2021-08-16T16:14:00Z">
        <w:r w:rsidRPr="008F1237" w:rsidDel="00217AD0">
          <w:rPr>
            <w:rFonts w:hint="eastAsia"/>
            <w:lang w:eastAsia="zh-CN"/>
          </w:rPr>
          <w:delText>应采用</w:delText>
        </w:r>
        <w:r w:rsidRPr="008F1237" w:rsidDel="00217AD0">
          <w:rPr>
            <w:rFonts w:hint="eastAsia"/>
            <w:lang w:eastAsia="zh-CN"/>
          </w:rPr>
          <w:delText>ITU-T/ITU-R/ISO/IEC</w:delText>
        </w:r>
        <w:r w:rsidRPr="008F1237" w:rsidDel="00217AD0">
          <w:rPr>
            <w:rFonts w:hint="eastAsia"/>
            <w:lang w:eastAsia="zh-CN"/>
          </w:rPr>
          <w:delText>的共同专利政策。</w:delText>
        </w:r>
      </w:del>
    </w:p>
    <w:p w14:paraId="7F24F9AC" w14:textId="77777777" w:rsidR="00710B74" w:rsidRPr="004E288E" w:rsidDel="00217AD0" w:rsidRDefault="00DE2BCF" w:rsidP="009C7FE7">
      <w:pPr>
        <w:ind w:firstLineChars="200" w:firstLine="480"/>
        <w:rPr>
          <w:del w:id="225" w:author="LI, Ziqian" w:date="2021-08-16T16:14:00Z"/>
          <w:lang w:eastAsia="zh-CN"/>
        </w:rPr>
      </w:pPr>
      <w:del w:id="226" w:author="LI, Ziqian" w:date="2021-08-16T16:14:00Z">
        <w:r w:rsidRPr="004E288E" w:rsidDel="00217AD0">
          <w:rPr>
            <w:rFonts w:hint="eastAsia"/>
            <w:lang w:eastAsia="zh-CN"/>
          </w:rPr>
          <w:delText>焦点组主席应在每次会议上宣布这一点，并在会议报告中记录所有答复。</w:delText>
        </w:r>
      </w:del>
    </w:p>
    <w:p w14:paraId="488B30E6" w14:textId="77777777" w:rsidR="00710B74" w:rsidRPr="00F2502D" w:rsidDel="00217AD0" w:rsidRDefault="00DE2BCF" w:rsidP="009C7FE7">
      <w:pPr>
        <w:ind w:firstLineChars="200" w:firstLine="480"/>
        <w:rPr>
          <w:del w:id="227" w:author="LI, Ziqian" w:date="2021-08-16T16:14:00Z"/>
          <w:rFonts w:cs="Arial"/>
          <w:lang w:val="en-US" w:eastAsia="zh-CN"/>
        </w:rPr>
      </w:pPr>
      <w:del w:id="228" w:author="LI, Ziqian" w:date="2021-08-16T16:14:00Z">
        <w:r w:rsidRPr="008F1237" w:rsidDel="00217AD0">
          <w:rPr>
            <w:rFonts w:hint="eastAsia"/>
            <w:lang w:eastAsia="zh-CN"/>
          </w:rPr>
          <w:delText>应遵守</w:delText>
        </w:r>
        <w:r w:rsidRPr="008F1237" w:rsidDel="00217AD0">
          <w:rPr>
            <w:rFonts w:hint="eastAsia"/>
            <w:lang w:eastAsia="zh-CN"/>
          </w:rPr>
          <w:delText>ITU-T A.1</w:delText>
        </w:r>
        <w:r w:rsidRPr="008F1237" w:rsidDel="00217AD0">
          <w:rPr>
            <w:rFonts w:hint="eastAsia"/>
            <w:lang w:eastAsia="zh-CN"/>
          </w:rPr>
          <w:delText>建议书中关于版权的各项条款。</w:delText>
        </w:r>
      </w:del>
    </w:p>
    <w:p w14:paraId="1EDFB34F" w14:textId="77777777" w:rsidR="00710B74" w:rsidRPr="008A665A" w:rsidRDefault="00DE2BCF" w:rsidP="009C7FE7">
      <w:pPr>
        <w:pStyle w:val="Heading1"/>
        <w:rPr>
          <w:lang w:val="en-US" w:eastAsia="zh-CN"/>
        </w:rPr>
      </w:pPr>
      <w:bookmarkStart w:id="229" w:name="_Toc473038923"/>
      <w:del w:id="230" w:author="LI, Ziqian" w:date="2021-08-16T16:14:00Z">
        <w:r w:rsidRPr="008A665A" w:rsidDel="00217AD0">
          <w:rPr>
            <w:lang w:val="en-US" w:eastAsia="zh-CN"/>
          </w:rPr>
          <w:delText>10</w:delText>
        </w:r>
      </w:del>
      <w:ins w:id="231" w:author="LI, Ziqian" w:date="2021-08-16T16:14:00Z">
        <w:r w:rsidR="00217AD0">
          <w:rPr>
            <w:lang w:val="en-US" w:eastAsia="zh-CN"/>
          </w:rPr>
          <w:t>7</w:t>
        </w:r>
      </w:ins>
      <w:r w:rsidRPr="008A665A">
        <w:rPr>
          <w:lang w:val="en-US" w:eastAsia="zh-CN"/>
        </w:rPr>
        <w:tab/>
      </w:r>
      <w:r>
        <w:rPr>
          <w:rFonts w:hint="eastAsia"/>
          <w:lang w:eastAsia="zh-CN"/>
        </w:rPr>
        <w:t>可交付成果</w:t>
      </w:r>
      <w:del w:id="232" w:author="LI, Ziqian" w:date="2021-08-16T16:15:00Z">
        <w:r w:rsidRPr="000518AC" w:rsidDel="00217AD0">
          <w:rPr>
            <w:rFonts w:hint="eastAsia"/>
            <w:lang w:eastAsia="zh-CN"/>
          </w:rPr>
          <w:delText xml:space="preserve"> </w:delText>
        </w:r>
        <w:r w:rsidRPr="000518AC" w:rsidDel="00217AD0">
          <w:rPr>
            <w:lang w:eastAsia="zh-CN"/>
          </w:rPr>
          <w:delText>–</w:delText>
        </w:r>
        <w:r w:rsidRPr="000518AC" w:rsidDel="00217AD0">
          <w:rPr>
            <w:rFonts w:hint="eastAsia"/>
            <w:lang w:eastAsia="zh-CN"/>
          </w:rPr>
          <w:delText xml:space="preserve"> </w:delText>
        </w:r>
        <w:r w:rsidRPr="000518AC" w:rsidDel="00217AD0">
          <w:rPr>
            <w:rFonts w:hint="eastAsia"/>
            <w:lang w:eastAsia="zh-CN"/>
          </w:rPr>
          <w:delText>批准与分发</w:delText>
        </w:r>
      </w:del>
      <w:bookmarkEnd w:id="229"/>
    </w:p>
    <w:p w14:paraId="06EEA9AE" w14:textId="2D6C067F" w:rsidR="00710B74" w:rsidRPr="004E288E" w:rsidDel="00883083" w:rsidRDefault="00DE2BCF" w:rsidP="009C7FE7">
      <w:pPr>
        <w:ind w:firstLineChars="200" w:firstLine="480"/>
        <w:rPr>
          <w:del w:id="233" w:author="LI, Ziqian" w:date="2021-08-16T17:38:00Z"/>
          <w:lang w:eastAsia="zh-CN"/>
        </w:rPr>
      </w:pPr>
      <w:r>
        <w:rPr>
          <w:rFonts w:hint="eastAsia"/>
          <w:lang w:eastAsia="zh-CN"/>
        </w:rPr>
        <w:t>可交付成果</w:t>
      </w:r>
      <w:r w:rsidRPr="004E288E">
        <w:rPr>
          <w:rFonts w:hint="eastAsia"/>
          <w:lang w:eastAsia="zh-CN"/>
        </w:rPr>
        <w:t>的形式可以是技术规范书、标准化工作差距分析结果报告、</w:t>
      </w:r>
      <w:r>
        <w:rPr>
          <w:rFonts w:hint="eastAsia"/>
          <w:lang w:val="fr-CH" w:eastAsia="zh-CN"/>
        </w:rPr>
        <w:t>编制</w:t>
      </w:r>
      <w:ins w:id="234" w:author="Wang, Long" w:date="2021-08-24T14:13:00Z">
        <w:r w:rsidR="003E45F7">
          <w:rPr>
            <w:rFonts w:hint="eastAsia"/>
            <w:lang w:val="fr-CH" w:eastAsia="zh-CN"/>
          </w:rPr>
          <w:t>I</w:t>
        </w:r>
        <w:r w:rsidR="003E45F7">
          <w:rPr>
            <w:lang w:val="fr-CH" w:eastAsia="zh-CN"/>
          </w:rPr>
          <w:t>TU-T</w:t>
        </w:r>
        <w:r w:rsidR="003E45F7">
          <w:rPr>
            <w:rFonts w:hint="eastAsia"/>
            <w:lang w:val="fr-CH" w:eastAsia="zh-CN"/>
          </w:rPr>
          <w:t>案文</w:t>
        </w:r>
      </w:ins>
      <w:ins w:id="235" w:author="Wang, Long" w:date="2021-08-24T14:14:00Z">
        <w:r w:rsidR="003E45F7">
          <w:rPr>
            <w:rFonts w:hint="eastAsia"/>
            <w:lang w:val="fr-CH" w:eastAsia="zh-CN"/>
          </w:rPr>
          <w:t>（如，</w:t>
        </w:r>
        <w:r w:rsidR="003E45F7">
          <w:rPr>
            <w:rFonts w:hint="eastAsia"/>
            <w:lang w:val="fr-CH" w:eastAsia="zh-CN"/>
          </w:rPr>
          <w:t>ITU</w:t>
        </w:r>
        <w:r w:rsidR="003E45F7">
          <w:rPr>
            <w:lang w:val="fr-CH" w:eastAsia="zh-CN"/>
          </w:rPr>
          <w:t>-</w:t>
        </w:r>
        <w:r w:rsidR="003E45F7">
          <w:rPr>
            <w:rFonts w:hint="eastAsia"/>
            <w:lang w:val="fr-CH" w:eastAsia="zh-CN"/>
          </w:rPr>
          <w:t>T</w:t>
        </w:r>
      </w:ins>
      <w:r w:rsidRPr="004E288E">
        <w:rPr>
          <w:rFonts w:hint="eastAsia"/>
          <w:lang w:eastAsia="zh-CN"/>
        </w:rPr>
        <w:t>建议书</w:t>
      </w:r>
      <w:ins w:id="236" w:author="Wang, Long" w:date="2021-08-24T15:20:00Z">
        <w:r w:rsidR="005606AE">
          <w:rPr>
            <w:rFonts w:hint="eastAsia"/>
            <w:lang w:eastAsia="zh-CN"/>
          </w:rPr>
          <w:t>、</w:t>
        </w:r>
      </w:ins>
      <w:ins w:id="237" w:author="Wang, Long" w:date="2021-08-24T14:14:00Z">
        <w:r w:rsidR="003E45F7">
          <w:rPr>
            <w:rFonts w:hint="eastAsia"/>
            <w:lang w:eastAsia="zh-CN"/>
          </w:rPr>
          <w:t>增补或技术报告）</w:t>
        </w:r>
      </w:ins>
      <w:r w:rsidRPr="004E288E">
        <w:rPr>
          <w:rFonts w:hint="eastAsia"/>
          <w:lang w:eastAsia="zh-CN"/>
        </w:rPr>
        <w:t>草案</w:t>
      </w:r>
      <w:r>
        <w:rPr>
          <w:rFonts w:hint="eastAsia"/>
          <w:lang w:eastAsia="zh-CN"/>
        </w:rPr>
        <w:t>的</w:t>
      </w:r>
      <w:del w:id="238" w:author="Wang, Long" w:date="2021-08-24T14:21:00Z">
        <w:r w:rsidRPr="004E288E" w:rsidDel="006532DB">
          <w:rPr>
            <w:rFonts w:hint="eastAsia"/>
            <w:lang w:eastAsia="zh-CN"/>
          </w:rPr>
          <w:delText>素材</w:delText>
        </w:r>
      </w:del>
      <w:ins w:id="239" w:author="Wang, Long" w:date="2021-08-24T14:21:00Z">
        <w:r w:rsidR="006532DB">
          <w:rPr>
            <w:rFonts w:hint="eastAsia"/>
            <w:lang w:eastAsia="zh-CN"/>
          </w:rPr>
          <w:t>基础材料</w:t>
        </w:r>
      </w:ins>
      <w:r w:rsidRPr="004E288E">
        <w:rPr>
          <w:rFonts w:hint="eastAsia"/>
          <w:lang w:eastAsia="zh-CN"/>
        </w:rPr>
        <w:t>等，并有望</w:t>
      </w:r>
      <w:del w:id="240" w:author="Wang, Long" w:date="2021-08-24T14:18:00Z">
        <w:r w:rsidRPr="004E288E" w:rsidDel="003E45F7">
          <w:rPr>
            <w:rFonts w:hint="eastAsia"/>
            <w:lang w:eastAsia="zh-CN"/>
          </w:rPr>
          <w:delText>成</w:delText>
        </w:r>
      </w:del>
      <w:r w:rsidRPr="004E288E">
        <w:rPr>
          <w:rFonts w:hint="eastAsia"/>
          <w:lang w:eastAsia="zh-CN"/>
        </w:rPr>
        <w:t>为主管组先期工作</w:t>
      </w:r>
      <w:del w:id="241" w:author="Wang, Long" w:date="2021-08-24T14:18:00Z">
        <w:r w:rsidRPr="004E288E" w:rsidDel="003E45F7">
          <w:rPr>
            <w:rFonts w:hint="eastAsia"/>
            <w:lang w:eastAsia="zh-CN"/>
          </w:rPr>
          <w:delText>的输入文件</w:delText>
        </w:r>
      </w:del>
      <w:ins w:id="242" w:author="Wang, Long" w:date="2021-08-24T14:18:00Z">
        <w:r w:rsidR="003E45F7">
          <w:rPr>
            <w:rFonts w:hint="eastAsia"/>
            <w:lang w:eastAsia="zh-CN"/>
          </w:rPr>
          <w:t>提供参考</w:t>
        </w:r>
      </w:ins>
      <w:r w:rsidRPr="004E288E">
        <w:rPr>
          <w:rFonts w:hint="eastAsia"/>
          <w:lang w:eastAsia="zh-CN"/>
        </w:rPr>
        <w:t>。</w:t>
      </w:r>
      <w:del w:id="243" w:author="LI, Ziqian" w:date="2021-08-16T16:15:00Z">
        <w:r w:rsidRPr="004E288E" w:rsidDel="00217AD0">
          <w:rPr>
            <w:rFonts w:hint="eastAsia"/>
            <w:lang w:eastAsia="zh-CN"/>
          </w:rPr>
          <w:delText>焦点组应将其所有</w:delText>
        </w:r>
        <w:r w:rsidDel="00217AD0">
          <w:rPr>
            <w:rFonts w:hint="eastAsia"/>
            <w:lang w:eastAsia="zh-CN"/>
          </w:rPr>
          <w:delText>可交付成果</w:delText>
        </w:r>
        <w:r w:rsidRPr="004E288E" w:rsidDel="00217AD0">
          <w:rPr>
            <w:rFonts w:hint="eastAsia"/>
            <w:lang w:eastAsia="zh-CN"/>
          </w:rPr>
          <w:delText>送交其主管组供其进一步审议</w:delText>
        </w:r>
        <w:r w:rsidDel="00217AD0">
          <w:rPr>
            <w:rFonts w:hint="eastAsia"/>
            <w:lang w:eastAsia="zh-CN"/>
          </w:rPr>
          <w:delText>（亦见第</w:delText>
        </w:r>
        <w:r w:rsidDel="00217AD0">
          <w:rPr>
            <w:rFonts w:hint="eastAsia"/>
            <w:lang w:eastAsia="zh-CN"/>
          </w:rPr>
          <w:delText>7</w:delText>
        </w:r>
        <w:r w:rsidDel="00217AD0">
          <w:rPr>
            <w:rFonts w:hint="eastAsia"/>
            <w:lang w:eastAsia="zh-CN"/>
          </w:rPr>
          <w:delText>段）</w:delText>
        </w:r>
        <w:r w:rsidRPr="004E288E" w:rsidDel="00217AD0">
          <w:rPr>
            <w:rFonts w:hint="eastAsia"/>
            <w:lang w:eastAsia="zh-CN"/>
          </w:rPr>
          <w:delText>。根据</w:delText>
        </w:r>
        <w:r w:rsidRPr="00441B48" w:rsidDel="00217AD0">
          <w:rPr>
            <w:lang w:eastAsia="zh-CN"/>
          </w:rPr>
          <w:delText>ITU-T A.1</w:delText>
        </w:r>
        <w:r w:rsidRPr="004E288E" w:rsidDel="00217AD0">
          <w:rPr>
            <w:rFonts w:hint="eastAsia"/>
            <w:lang w:eastAsia="zh-CN"/>
          </w:rPr>
          <w:delText>建议书第</w:delText>
        </w:r>
        <w:r w:rsidRPr="00441B48" w:rsidDel="00217AD0">
          <w:rPr>
            <w:lang w:eastAsia="zh-CN"/>
          </w:rPr>
          <w:delText>3.3.3</w:delText>
        </w:r>
        <w:r w:rsidDel="00217AD0">
          <w:rPr>
            <w:rFonts w:hint="eastAsia"/>
            <w:lang w:eastAsia="zh-CN"/>
          </w:rPr>
          <w:delText>段</w:delText>
        </w:r>
        <w:r w:rsidRPr="004E288E" w:rsidDel="00217AD0">
          <w:rPr>
            <w:rFonts w:hint="eastAsia"/>
            <w:lang w:eastAsia="zh-CN"/>
          </w:rPr>
          <w:delText>，</w:delText>
        </w:r>
        <w:r w:rsidDel="00217AD0">
          <w:rPr>
            <w:rFonts w:hint="eastAsia"/>
            <w:lang w:eastAsia="zh-CN"/>
          </w:rPr>
          <w:delText>可交付成果</w:delText>
        </w:r>
        <w:r w:rsidRPr="004E288E" w:rsidDel="00217AD0">
          <w:rPr>
            <w:rFonts w:hint="eastAsia"/>
            <w:lang w:eastAsia="zh-CN"/>
          </w:rPr>
          <w:delText>须以主管组临时文件</w:delText>
        </w:r>
        <w:r w:rsidDel="00217AD0">
          <w:rPr>
            <w:rFonts w:hint="eastAsia"/>
            <w:lang w:eastAsia="zh-CN"/>
          </w:rPr>
          <w:delText>（</w:delText>
        </w:r>
        <w:r w:rsidDel="00217AD0">
          <w:rPr>
            <w:rFonts w:hint="eastAsia"/>
            <w:lang w:eastAsia="zh-CN"/>
          </w:rPr>
          <w:delText>TD</w:delText>
        </w:r>
        <w:r w:rsidDel="00217AD0">
          <w:rPr>
            <w:rFonts w:hint="eastAsia"/>
            <w:lang w:eastAsia="zh-CN"/>
          </w:rPr>
          <w:delText>）</w:delText>
        </w:r>
        <w:r w:rsidRPr="004E288E" w:rsidDel="00217AD0">
          <w:rPr>
            <w:rFonts w:hint="eastAsia"/>
            <w:lang w:eastAsia="zh-CN"/>
          </w:rPr>
          <w:delText>的形式发布，但提交的时间不得迟于主管组会议召开前的</w:delText>
        </w:r>
        <w:r w:rsidDel="00217AD0">
          <w:rPr>
            <w:rFonts w:hint="eastAsia"/>
            <w:lang w:eastAsia="zh-CN"/>
          </w:rPr>
          <w:delText>四</w:delText>
        </w:r>
        <w:r w:rsidRPr="004E288E" w:rsidDel="00217AD0">
          <w:rPr>
            <w:rFonts w:hint="eastAsia"/>
            <w:lang w:eastAsia="zh-CN"/>
          </w:rPr>
          <w:delText>个日历周。</w:delText>
        </w:r>
      </w:del>
    </w:p>
    <w:p w14:paraId="0CF032BC" w14:textId="360BA988" w:rsidR="00710B74" w:rsidRDefault="00DE2BCF" w:rsidP="009C7FE7">
      <w:pPr>
        <w:ind w:firstLineChars="200" w:firstLine="480"/>
        <w:rPr>
          <w:ins w:id="244" w:author="LI, Ziqian" w:date="2021-08-16T16:16:00Z"/>
          <w:lang w:eastAsia="zh-CN"/>
        </w:rPr>
      </w:pPr>
      <w:del w:id="245" w:author="LI, Ziqian" w:date="2021-08-16T16:16:00Z">
        <w:r w:rsidRPr="004E288E" w:rsidDel="00185132">
          <w:rPr>
            <w:rFonts w:hint="eastAsia"/>
            <w:lang w:eastAsia="zh-CN"/>
          </w:rPr>
          <w:delText>为清楚起见，焦点组的所有输出成果</w:delText>
        </w:r>
        <w:r w:rsidRPr="004E288E" w:rsidDel="00185132">
          <w:rPr>
            <w:rFonts w:hint="eastAsia"/>
            <w:lang w:eastAsia="zh-CN"/>
          </w:rPr>
          <w:delText>/</w:delText>
        </w:r>
        <w:r w:rsidDel="00185132">
          <w:rPr>
            <w:rFonts w:hint="eastAsia"/>
            <w:lang w:eastAsia="zh-CN"/>
          </w:rPr>
          <w:delText>可交付成果</w:delText>
        </w:r>
        <w:r w:rsidRPr="004E288E" w:rsidDel="00185132">
          <w:rPr>
            <w:rFonts w:hint="eastAsia"/>
            <w:lang w:eastAsia="zh-CN"/>
          </w:rPr>
          <w:delText>均应在主管组网站上发布，无论涉及一个还是多个研究组。</w:delText>
        </w:r>
      </w:del>
      <w:ins w:id="246" w:author="LI, Ziqian" w:date="2021-08-16T17:39:00Z">
        <w:r w:rsidR="00883083" w:rsidRPr="00883083">
          <w:rPr>
            <w:rFonts w:hint="eastAsia"/>
            <w:lang w:eastAsia="zh-CN"/>
          </w:rPr>
          <w:t>应当</w:t>
        </w:r>
        <w:r w:rsidR="00883083" w:rsidRPr="00883083">
          <w:rPr>
            <w:lang w:eastAsia="zh-CN"/>
          </w:rPr>
          <w:t>注</w:t>
        </w:r>
        <w:r w:rsidR="00883083" w:rsidRPr="00883083">
          <w:rPr>
            <w:rFonts w:hint="eastAsia"/>
            <w:lang w:eastAsia="zh-CN"/>
          </w:rPr>
          <w:t>意并非所有</w:t>
        </w:r>
        <w:r w:rsidR="00883083" w:rsidRPr="00883083">
          <w:rPr>
            <w:lang w:eastAsia="zh-CN"/>
          </w:rPr>
          <w:t>焦点组</w:t>
        </w:r>
        <w:r w:rsidR="00883083" w:rsidRPr="00883083">
          <w:rPr>
            <w:rFonts w:hint="eastAsia"/>
            <w:lang w:eastAsia="zh-CN"/>
          </w:rPr>
          <w:t>均是要为起草建议书或增补提供基础资料。在许多情况下，可以接受</w:t>
        </w:r>
        <w:r w:rsidR="00883083" w:rsidRPr="00883083">
          <w:rPr>
            <w:lang w:eastAsia="zh-CN"/>
          </w:rPr>
          <w:t>焦点组</w:t>
        </w:r>
        <w:r w:rsidR="00883083" w:rsidRPr="00883083">
          <w:rPr>
            <w:rFonts w:hint="eastAsia"/>
            <w:lang w:eastAsia="zh-CN"/>
          </w:rPr>
          <w:t>产出其它类型的</w:t>
        </w:r>
      </w:ins>
      <w:ins w:id="247" w:author="Wang, Long" w:date="2021-08-24T14:19:00Z">
        <w:r w:rsidR="003E45F7">
          <w:rPr>
            <w:rFonts w:hint="eastAsia"/>
            <w:lang w:eastAsia="zh-CN"/>
          </w:rPr>
          <w:t>可交付成果</w:t>
        </w:r>
      </w:ins>
      <w:ins w:id="248" w:author="LI, Ziqian" w:date="2021-08-16T17:39:00Z">
        <w:r w:rsidR="00883083" w:rsidRPr="00883083">
          <w:rPr>
            <w:lang w:eastAsia="zh-CN"/>
          </w:rPr>
          <w:t xml:space="preserve"> – </w:t>
        </w:r>
        <w:r w:rsidR="00883083" w:rsidRPr="00883083">
          <w:rPr>
            <w:rFonts w:hint="eastAsia"/>
            <w:lang w:eastAsia="zh-CN"/>
          </w:rPr>
          <w:t>例如事前标准化研究、路线图和</w:t>
        </w:r>
      </w:ins>
      <w:ins w:id="249" w:author="Wang, Long" w:date="2021-08-24T14:19:00Z">
        <w:r w:rsidR="003E45F7">
          <w:rPr>
            <w:rFonts w:hint="eastAsia"/>
            <w:lang w:eastAsia="zh-CN"/>
          </w:rPr>
          <w:t>当前建议书与预期建议书之间的</w:t>
        </w:r>
      </w:ins>
      <w:ins w:id="250" w:author="LI, Ziqian" w:date="2021-08-16T17:39:00Z">
        <w:r w:rsidR="00883083" w:rsidRPr="00883083">
          <w:rPr>
            <w:rFonts w:hint="eastAsia"/>
            <w:lang w:eastAsia="zh-CN"/>
          </w:rPr>
          <w:t>差距分析。</w:t>
        </w:r>
      </w:ins>
    </w:p>
    <w:p w14:paraId="5675F444" w14:textId="52014C7F" w:rsidR="004B0A06" w:rsidRDefault="00C96D3B" w:rsidP="004C16DD">
      <w:pPr>
        <w:ind w:firstLineChars="200" w:firstLine="480"/>
        <w:rPr>
          <w:ins w:id="251" w:author="Wang, Long" w:date="2021-08-24T14:20:00Z"/>
          <w:lang w:eastAsia="zh-CN"/>
        </w:rPr>
      </w:pPr>
      <w:ins w:id="252" w:author="Wang, Long" w:date="2021-08-24T14:24:00Z">
        <w:r w:rsidRPr="00C96D3B">
          <w:rPr>
            <w:rFonts w:hint="eastAsia"/>
            <w:lang w:eastAsia="zh-CN"/>
            <w:rPrChange w:id="253" w:author="Wang, Long" w:date="2021-08-24T14:24:00Z">
              <w:rPr>
                <w:rFonts w:ascii="Segoe UI" w:hAnsi="Segoe UI" w:cs="Segoe UI" w:hint="eastAsia"/>
                <w:color w:val="000000"/>
                <w:sz w:val="20"/>
                <w:shd w:val="clear" w:color="auto" w:fill="FFFFFF"/>
                <w:lang w:eastAsia="zh-CN"/>
              </w:rPr>
            </w:rPrChange>
          </w:rPr>
          <w:t>焦点组</w:t>
        </w:r>
        <w:r>
          <w:rPr>
            <w:rFonts w:hint="eastAsia"/>
            <w:lang w:eastAsia="zh-CN"/>
          </w:rPr>
          <w:t>可</w:t>
        </w:r>
        <w:r w:rsidRPr="00C96D3B">
          <w:rPr>
            <w:rFonts w:hint="eastAsia"/>
            <w:lang w:eastAsia="zh-CN"/>
            <w:rPrChange w:id="254" w:author="Wang, Long" w:date="2021-08-24T14:24:00Z">
              <w:rPr>
                <w:rFonts w:ascii="Segoe UI" w:hAnsi="Segoe UI" w:cs="Segoe UI" w:hint="eastAsia"/>
                <w:color w:val="000000"/>
                <w:sz w:val="20"/>
                <w:shd w:val="clear" w:color="auto" w:fill="FFFFFF"/>
                <w:lang w:eastAsia="zh-CN"/>
              </w:rPr>
            </w:rPrChange>
          </w:rPr>
          <w:t>交付</w:t>
        </w:r>
        <w:r>
          <w:rPr>
            <w:rFonts w:hint="eastAsia"/>
            <w:lang w:eastAsia="zh-CN"/>
          </w:rPr>
          <w:t>成果</w:t>
        </w:r>
        <w:r w:rsidRPr="00C96D3B">
          <w:rPr>
            <w:rFonts w:hint="eastAsia"/>
            <w:lang w:eastAsia="zh-CN"/>
            <w:rPrChange w:id="255" w:author="Wang, Long" w:date="2021-08-24T14:24:00Z">
              <w:rPr>
                <w:rFonts w:ascii="Segoe UI" w:hAnsi="Segoe UI" w:cs="Segoe UI" w:hint="eastAsia"/>
                <w:color w:val="000000"/>
                <w:sz w:val="20"/>
                <w:shd w:val="clear" w:color="auto" w:fill="FFFFFF"/>
                <w:lang w:eastAsia="zh-CN"/>
              </w:rPr>
            </w:rPrChange>
          </w:rPr>
          <w:t>的起草和格式，应酌情考虑采用有利于主管组</w:t>
        </w:r>
        <w:r>
          <w:rPr>
            <w:rFonts w:hint="eastAsia"/>
            <w:lang w:eastAsia="zh-CN"/>
          </w:rPr>
          <w:t>制定</w:t>
        </w:r>
        <w:r w:rsidRPr="00C96D3B">
          <w:rPr>
            <w:rFonts w:hint="eastAsia"/>
            <w:lang w:eastAsia="zh-CN"/>
            <w:rPrChange w:id="256" w:author="Wang, Long" w:date="2021-08-24T14:24:00Z">
              <w:rPr>
                <w:rFonts w:ascii="Segoe UI" w:hAnsi="Segoe UI" w:cs="Segoe UI" w:hint="eastAsia"/>
                <w:color w:val="000000"/>
                <w:sz w:val="20"/>
                <w:shd w:val="clear" w:color="auto" w:fill="FFFFFF"/>
                <w:lang w:eastAsia="zh-CN"/>
              </w:rPr>
            </w:rPrChange>
          </w:rPr>
          <w:t>并通过建议书草案或增补的方式（例如，</w:t>
        </w:r>
      </w:ins>
      <w:ins w:id="257" w:author="Wang, Long" w:date="2021-08-24T14:28:00Z">
        <w:r>
          <w:rPr>
            <w:rFonts w:hint="eastAsia"/>
            <w:lang w:eastAsia="zh-CN"/>
          </w:rPr>
          <w:t>基础资料</w:t>
        </w:r>
      </w:ins>
      <w:ins w:id="258" w:author="Wang, Long" w:date="2021-08-24T14:24:00Z">
        <w:r w:rsidRPr="00C96D3B">
          <w:rPr>
            <w:rFonts w:hint="eastAsia"/>
            <w:lang w:eastAsia="zh-CN"/>
            <w:rPrChange w:id="259" w:author="Wang, Long" w:date="2021-08-24T14:24:00Z">
              <w:rPr>
                <w:rFonts w:ascii="Segoe UI" w:hAnsi="Segoe UI" w:cs="Segoe UI" w:hint="eastAsia"/>
                <w:color w:val="000000"/>
                <w:sz w:val="20"/>
                <w:shd w:val="clear" w:color="auto" w:fill="FFFFFF"/>
                <w:lang w:eastAsia="zh-CN"/>
              </w:rPr>
            </w:rPrChange>
          </w:rPr>
          <w:t>采</w:t>
        </w:r>
      </w:ins>
      <w:ins w:id="260" w:author="Wang, Long" w:date="2021-08-24T14:28:00Z">
        <w:r>
          <w:rPr>
            <w:rFonts w:hint="eastAsia"/>
            <w:lang w:eastAsia="zh-CN"/>
          </w:rPr>
          <w:t>用</w:t>
        </w:r>
      </w:ins>
      <w:ins w:id="261" w:author="Wang, Long" w:date="2021-08-24T14:24:00Z">
        <w:r w:rsidRPr="00C96D3B">
          <w:rPr>
            <w:lang w:eastAsia="zh-CN"/>
            <w:rPrChange w:id="262" w:author="Wang, Long" w:date="2021-08-24T14:24:00Z">
              <w:rPr>
                <w:rFonts w:ascii="Segoe UI" w:hAnsi="Segoe UI" w:cs="Segoe UI"/>
                <w:color w:val="000000"/>
                <w:sz w:val="20"/>
                <w:shd w:val="clear" w:color="auto" w:fill="FFFFFF"/>
                <w:lang w:eastAsia="zh-CN"/>
              </w:rPr>
            </w:rPrChange>
          </w:rPr>
          <w:t>ITU-T</w:t>
        </w:r>
        <w:r w:rsidRPr="00C96D3B">
          <w:rPr>
            <w:rFonts w:hint="eastAsia"/>
            <w:lang w:eastAsia="zh-CN"/>
            <w:rPrChange w:id="263" w:author="Wang, Long" w:date="2021-08-24T14:24:00Z">
              <w:rPr>
                <w:rFonts w:ascii="Segoe UI" w:hAnsi="Segoe UI" w:cs="Segoe UI" w:hint="eastAsia"/>
                <w:color w:val="000000"/>
                <w:sz w:val="20"/>
                <w:shd w:val="clear" w:color="auto" w:fill="FFFFFF"/>
                <w:lang w:eastAsia="zh-CN"/>
              </w:rPr>
            </w:rPrChange>
          </w:rPr>
          <w:t>建议书</w:t>
        </w:r>
      </w:ins>
      <w:ins w:id="264" w:author="Wang, Long" w:date="2021-08-24T14:28:00Z">
        <w:r w:rsidR="00175443">
          <w:rPr>
            <w:rFonts w:hint="eastAsia"/>
            <w:lang w:eastAsia="zh-CN"/>
          </w:rPr>
          <w:t>的</w:t>
        </w:r>
      </w:ins>
      <w:ins w:id="265" w:author="Wang, Long" w:date="2021-08-24T14:24:00Z">
        <w:r w:rsidRPr="00C96D3B">
          <w:rPr>
            <w:rFonts w:hint="eastAsia"/>
            <w:lang w:eastAsia="zh-CN"/>
            <w:rPrChange w:id="266" w:author="Wang, Long" w:date="2021-08-24T14:24:00Z">
              <w:rPr>
                <w:rFonts w:ascii="Segoe UI" w:hAnsi="Segoe UI" w:cs="Segoe UI" w:hint="eastAsia"/>
                <w:color w:val="000000"/>
                <w:sz w:val="20"/>
                <w:shd w:val="clear" w:color="auto" w:fill="FFFFFF"/>
                <w:lang w:eastAsia="zh-CN"/>
              </w:rPr>
            </w:rPrChange>
          </w:rPr>
          <w:t>结构格式）</w:t>
        </w:r>
      </w:ins>
      <w:ins w:id="267" w:author="Wang, Long" w:date="2021-08-24T14:20:00Z">
        <w:r w:rsidR="004B0A06">
          <w:rPr>
            <w:rFonts w:hint="eastAsia"/>
            <w:lang w:eastAsia="zh-CN"/>
          </w:rPr>
          <w:t>。</w:t>
        </w:r>
      </w:ins>
    </w:p>
    <w:p w14:paraId="555684CF" w14:textId="7810ED7F" w:rsidR="00A50F3B" w:rsidRDefault="003E7A58" w:rsidP="00A50F3B">
      <w:pPr>
        <w:ind w:firstLineChars="200" w:firstLine="480"/>
        <w:rPr>
          <w:ins w:id="268" w:author="LI, Ziqian" w:date="2021-08-24T13:58:00Z"/>
          <w:lang w:eastAsia="zh-CN"/>
        </w:rPr>
      </w:pPr>
      <w:ins w:id="269" w:author="Wang, Long" w:date="2021-08-24T15:32:00Z">
        <w:r>
          <w:rPr>
            <w:rFonts w:hint="eastAsia"/>
            <w:lang w:eastAsia="zh-CN"/>
          </w:rPr>
          <w:t>旨在</w:t>
        </w:r>
      </w:ins>
      <w:ins w:id="270" w:author="Wang, Long" w:date="2021-08-24T14:29:00Z">
        <w:r w:rsidR="00445EC6" w:rsidRPr="00445EC6">
          <w:rPr>
            <w:rFonts w:hint="eastAsia"/>
            <w:lang w:eastAsia="zh-CN"/>
            <w:rPrChange w:id="271" w:author="Wang, Long" w:date="2021-08-24T14:30:00Z">
              <w:rPr>
                <w:rFonts w:ascii="Segoe UI" w:hAnsi="Segoe UI" w:cs="Segoe UI" w:hint="eastAsia"/>
                <w:color w:val="000000"/>
                <w:sz w:val="20"/>
                <w:shd w:val="clear" w:color="auto" w:fill="F0F0F0"/>
                <w:lang w:eastAsia="zh-CN"/>
              </w:rPr>
            </w:rPrChange>
          </w:rPr>
          <w:t>成为</w:t>
        </w:r>
      </w:ins>
      <w:ins w:id="272" w:author="Wang, Long" w:date="2021-08-24T15:32:00Z">
        <w:r>
          <w:rPr>
            <w:rFonts w:hint="eastAsia"/>
            <w:lang w:eastAsia="zh-CN"/>
          </w:rPr>
          <w:t>未来</w:t>
        </w:r>
      </w:ins>
      <w:ins w:id="273" w:author="Wang, Long" w:date="2021-08-24T14:29:00Z">
        <w:r w:rsidR="00445EC6" w:rsidRPr="00445EC6">
          <w:rPr>
            <w:lang w:eastAsia="zh-CN"/>
            <w:rPrChange w:id="274" w:author="Wang, Long" w:date="2021-08-24T14:30:00Z">
              <w:rPr>
                <w:rFonts w:ascii="Segoe UI" w:hAnsi="Segoe UI" w:cs="Segoe UI"/>
                <w:color w:val="000000"/>
                <w:sz w:val="20"/>
                <w:shd w:val="clear" w:color="auto" w:fill="F0F0F0"/>
                <w:lang w:eastAsia="zh-CN"/>
              </w:rPr>
            </w:rPrChange>
          </w:rPr>
          <w:t>ITU-T</w:t>
        </w:r>
        <w:r w:rsidR="00445EC6" w:rsidRPr="00445EC6">
          <w:rPr>
            <w:rFonts w:hint="eastAsia"/>
            <w:lang w:eastAsia="zh-CN"/>
            <w:rPrChange w:id="275" w:author="Wang, Long" w:date="2021-08-24T14:30:00Z">
              <w:rPr>
                <w:rFonts w:ascii="Segoe UI" w:hAnsi="Segoe UI" w:cs="Segoe UI" w:hint="eastAsia"/>
                <w:color w:val="000000"/>
                <w:sz w:val="20"/>
                <w:shd w:val="clear" w:color="auto" w:fill="F0F0F0"/>
                <w:lang w:eastAsia="zh-CN"/>
              </w:rPr>
            </w:rPrChange>
          </w:rPr>
          <w:t>建议书或增补的</w:t>
        </w:r>
      </w:ins>
      <w:ins w:id="276" w:author="Wang, Long" w:date="2021-08-24T15:33:00Z">
        <w:r>
          <w:rPr>
            <w:rFonts w:hint="eastAsia"/>
            <w:lang w:eastAsia="zh-CN"/>
          </w:rPr>
          <w:t>焦点组</w:t>
        </w:r>
      </w:ins>
      <w:ins w:id="277" w:author="Wang, Long" w:date="2021-08-24T14:30:00Z">
        <w:r w:rsidR="00445EC6">
          <w:rPr>
            <w:rFonts w:hint="eastAsia"/>
            <w:lang w:eastAsia="zh-CN"/>
          </w:rPr>
          <w:t>可交付成果</w:t>
        </w:r>
      </w:ins>
      <w:ins w:id="278" w:author="Wang, Long" w:date="2021-08-24T14:29:00Z">
        <w:r w:rsidR="00445EC6" w:rsidRPr="00445EC6">
          <w:rPr>
            <w:rFonts w:hint="eastAsia"/>
            <w:lang w:eastAsia="zh-CN"/>
            <w:rPrChange w:id="279" w:author="Wang, Long" w:date="2021-08-24T14:30:00Z">
              <w:rPr>
                <w:rFonts w:ascii="Segoe UI" w:hAnsi="Segoe UI" w:cs="Segoe UI" w:hint="eastAsia"/>
                <w:color w:val="000000"/>
                <w:sz w:val="20"/>
                <w:shd w:val="clear" w:color="auto" w:fill="F0F0F0"/>
                <w:lang w:eastAsia="zh-CN"/>
              </w:rPr>
            </w:rPrChange>
          </w:rPr>
          <w:t>，应当遵守</w:t>
        </w:r>
      </w:ins>
      <w:ins w:id="280" w:author="Wang, Long" w:date="2021-08-24T14:30:00Z">
        <w:r w:rsidR="00445EC6" w:rsidRPr="00445EC6">
          <w:rPr>
            <w:rFonts w:ascii="STKaiti" w:eastAsia="STKaiti" w:hAnsi="STKaiti" w:hint="eastAsia"/>
            <w:lang w:eastAsia="zh-CN"/>
            <w:rPrChange w:id="281" w:author="Wang, Long" w:date="2021-08-24T14:31:00Z">
              <w:rPr>
                <w:rFonts w:ascii="Segoe UI" w:hAnsi="Segoe UI" w:cs="Segoe UI" w:hint="eastAsia"/>
                <w:color w:val="000000"/>
                <w:sz w:val="20"/>
                <w:shd w:val="clear" w:color="auto" w:fill="FFFFCC"/>
                <w:lang w:eastAsia="zh-CN"/>
              </w:rPr>
            </w:rPrChange>
          </w:rPr>
          <w:t>起草</w:t>
        </w:r>
        <w:r w:rsidR="00445EC6" w:rsidRPr="0058790F">
          <w:rPr>
            <w:rFonts w:eastAsia="STKaiti"/>
            <w:lang w:eastAsia="zh-CN"/>
            <w:rPrChange w:id="282" w:author="Wang, Long" w:date="2021-08-24T14:31:00Z">
              <w:rPr>
                <w:rFonts w:ascii="Segoe UI" w:hAnsi="Segoe UI" w:cs="Segoe UI"/>
                <w:color w:val="000000"/>
                <w:sz w:val="20"/>
                <w:shd w:val="clear" w:color="auto" w:fill="FFFFCC"/>
                <w:lang w:eastAsia="zh-CN"/>
              </w:rPr>
            </w:rPrChange>
          </w:rPr>
          <w:t>ITU-T</w:t>
        </w:r>
        <w:r w:rsidR="00445EC6" w:rsidRPr="00445EC6">
          <w:rPr>
            <w:rFonts w:ascii="STKaiti" w:eastAsia="STKaiti" w:hAnsi="STKaiti" w:hint="eastAsia"/>
            <w:lang w:eastAsia="zh-CN"/>
            <w:rPrChange w:id="283" w:author="Wang, Long" w:date="2021-08-24T14:31:00Z">
              <w:rPr>
                <w:rFonts w:ascii="Segoe UI" w:hAnsi="Segoe UI" w:cs="Segoe UI" w:hint="eastAsia"/>
                <w:color w:val="000000"/>
                <w:sz w:val="20"/>
                <w:shd w:val="clear" w:color="auto" w:fill="FFFFCC"/>
                <w:lang w:eastAsia="zh-CN"/>
              </w:rPr>
            </w:rPrChange>
          </w:rPr>
          <w:t>建议书作者指南</w:t>
        </w:r>
      </w:ins>
      <w:ins w:id="284" w:author="Wang, Long" w:date="2021-08-24T14:29:00Z">
        <w:r w:rsidR="00445EC6" w:rsidRPr="00445EC6">
          <w:rPr>
            <w:rFonts w:hint="eastAsia"/>
            <w:lang w:eastAsia="zh-CN"/>
            <w:rPrChange w:id="285" w:author="Wang, Long" w:date="2021-08-24T14:30:00Z">
              <w:rPr>
                <w:rFonts w:ascii="Segoe UI" w:hAnsi="Segoe UI" w:cs="Segoe UI" w:hint="eastAsia"/>
                <w:color w:val="000000"/>
                <w:sz w:val="20"/>
                <w:shd w:val="clear" w:color="auto" w:fill="F0F0F0"/>
                <w:lang w:eastAsia="zh-CN"/>
              </w:rPr>
            </w:rPrChange>
          </w:rPr>
          <w:t>，且其内容必须与</w:t>
        </w:r>
        <w:r w:rsidR="00445EC6" w:rsidRPr="00445EC6">
          <w:rPr>
            <w:lang w:eastAsia="zh-CN"/>
            <w:rPrChange w:id="286" w:author="Wang, Long" w:date="2021-08-24T14:30:00Z">
              <w:rPr>
                <w:rFonts w:ascii="Segoe UI" w:hAnsi="Segoe UI" w:cs="Segoe UI"/>
                <w:color w:val="000000"/>
                <w:sz w:val="20"/>
                <w:shd w:val="clear" w:color="auto" w:fill="F0F0F0"/>
                <w:lang w:eastAsia="zh-CN"/>
              </w:rPr>
            </w:rPrChange>
          </w:rPr>
          <w:t>ITU-T</w:t>
        </w:r>
        <w:r w:rsidR="00445EC6" w:rsidRPr="00445EC6">
          <w:rPr>
            <w:rFonts w:hint="eastAsia"/>
            <w:lang w:eastAsia="zh-CN"/>
            <w:rPrChange w:id="287" w:author="Wang, Long" w:date="2021-08-24T14:30:00Z">
              <w:rPr>
                <w:rFonts w:ascii="Segoe UI" w:hAnsi="Segoe UI" w:cs="Segoe UI" w:hint="eastAsia"/>
                <w:color w:val="000000"/>
                <w:sz w:val="20"/>
                <w:shd w:val="clear" w:color="auto" w:fill="F0F0F0"/>
                <w:lang w:eastAsia="zh-CN"/>
              </w:rPr>
            </w:rPrChange>
          </w:rPr>
          <w:t>建议书或增补的需求相符</w:t>
        </w:r>
      </w:ins>
      <w:ins w:id="288" w:author="Wang, Long" w:date="2021-08-24T14:30:00Z">
        <w:r w:rsidR="00445EC6">
          <w:rPr>
            <w:rFonts w:hint="eastAsia"/>
            <w:lang w:eastAsia="zh-CN"/>
          </w:rPr>
          <w:t>。</w:t>
        </w:r>
      </w:ins>
    </w:p>
    <w:p w14:paraId="5EEC5A2B" w14:textId="3235AA28" w:rsidR="00445EC6" w:rsidRDefault="003E7A58" w:rsidP="00A50F3B">
      <w:pPr>
        <w:ind w:firstLineChars="200" w:firstLine="480"/>
        <w:rPr>
          <w:lang w:eastAsia="zh-CN"/>
        </w:rPr>
      </w:pPr>
      <w:ins w:id="289" w:author="Wang, Long" w:date="2021-08-24T15:32:00Z">
        <w:r>
          <w:rPr>
            <w:rFonts w:hint="eastAsia"/>
            <w:lang w:eastAsia="zh-CN"/>
          </w:rPr>
          <w:lastRenderedPageBreak/>
          <w:t>旨在</w:t>
        </w:r>
      </w:ins>
      <w:ins w:id="290" w:author="Wang, Long" w:date="2021-08-24T14:34:00Z">
        <w:r w:rsidR="00445EC6">
          <w:rPr>
            <w:rFonts w:hint="eastAsia"/>
            <w:lang w:eastAsia="zh-CN"/>
          </w:rPr>
          <w:t>成为</w:t>
        </w:r>
      </w:ins>
      <w:ins w:id="291" w:author="Wang, Long" w:date="2021-08-24T14:20:00Z">
        <w:r w:rsidR="004B0A06">
          <w:rPr>
            <w:rFonts w:hint="eastAsia"/>
            <w:lang w:eastAsia="zh-CN"/>
          </w:rPr>
          <w:t>未来</w:t>
        </w:r>
        <w:r w:rsidR="004B0A06">
          <w:rPr>
            <w:rFonts w:hint="eastAsia"/>
            <w:lang w:eastAsia="zh-CN"/>
          </w:rPr>
          <w:t>ITU-T</w:t>
        </w:r>
        <w:r w:rsidR="004B0A06">
          <w:rPr>
            <w:rFonts w:hint="eastAsia"/>
            <w:lang w:eastAsia="zh-CN"/>
          </w:rPr>
          <w:t>建议或</w:t>
        </w:r>
      </w:ins>
      <w:ins w:id="292" w:author="Wang, Long" w:date="2021-08-24T14:34:00Z">
        <w:r w:rsidR="00445EC6">
          <w:rPr>
            <w:rFonts w:hint="eastAsia"/>
            <w:lang w:eastAsia="zh-CN"/>
          </w:rPr>
          <w:t>增补</w:t>
        </w:r>
      </w:ins>
      <w:ins w:id="293" w:author="Wang, Long" w:date="2021-08-24T14:20:00Z">
        <w:r w:rsidR="004B0A06">
          <w:rPr>
            <w:rFonts w:hint="eastAsia"/>
            <w:lang w:eastAsia="zh-CN"/>
          </w:rPr>
          <w:t>的焦点组可交付成果草案应通过联络声明</w:t>
        </w:r>
      </w:ins>
      <w:ins w:id="294" w:author="Wang, Long" w:date="2021-08-24T14:34:00Z">
        <w:r w:rsidR="00445EC6">
          <w:rPr>
            <w:rFonts w:hint="eastAsia"/>
            <w:lang w:eastAsia="zh-CN"/>
          </w:rPr>
          <w:t>的形式</w:t>
        </w:r>
      </w:ins>
      <w:ins w:id="295" w:author="Wang, Long" w:date="2021-08-24T14:20:00Z">
        <w:r w:rsidR="004B0A06">
          <w:rPr>
            <w:rFonts w:hint="eastAsia"/>
            <w:lang w:eastAsia="zh-CN"/>
          </w:rPr>
          <w:t>与</w:t>
        </w:r>
      </w:ins>
      <w:ins w:id="296" w:author="Wang, Long" w:date="2021-08-24T14:22:00Z">
        <w:r w:rsidR="00CD2415">
          <w:rPr>
            <w:rFonts w:hint="eastAsia"/>
            <w:lang w:eastAsia="zh-CN"/>
          </w:rPr>
          <w:t>主管组</w:t>
        </w:r>
      </w:ins>
      <w:ins w:id="297" w:author="Wang, Long" w:date="2021-08-24T14:20:00Z">
        <w:r w:rsidR="004B0A06">
          <w:rPr>
            <w:rFonts w:hint="eastAsia"/>
            <w:lang w:eastAsia="zh-CN"/>
          </w:rPr>
          <w:t>定期分享</w:t>
        </w:r>
      </w:ins>
      <w:ins w:id="298" w:author="Wang, Long" w:date="2021-08-24T14:34:00Z">
        <w:r w:rsidR="00445EC6">
          <w:rPr>
            <w:rFonts w:hint="eastAsia"/>
            <w:lang w:eastAsia="zh-CN"/>
          </w:rPr>
          <w:t>。</w:t>
        </w:r>
      </w:ins>
      <w:ins w:id="299" w:author="Wang, Long" w:date="2021-08-24T14:35:00Z">
        <w:r w:rsidR="00445EC6">
          <w:rPr>
            <w:rFonts w:hint="eastAsia"/>
            <w:lang w:eastAsia="zh-CN"/>
          </w:rPr>
          <w:t>如果旨在成为未来</w:t>
        </w:r>
        <w:r w:rsidR="00445EC6">
          <w:rPr>
            <w:rFonts w:hint="eastAsia"/>
            <w:lang w:eastAsia="zh-CN"/>
          </w:rPr>
          <w:t>ITU-T</w:t>
        </w:r>
        <w:r w:rsidR="00445EC6">
          <w:rPr>
            <w:rFonts w:hint="eastAsia"/>
            <w:lang w:eastAsia="zh-CN"/>
          </w:rPr>
          <w:t>建议或增补的焦点组可交付成果</w:t>
        </w:r>
      </w:ins>
      <w:ins w:id="300" w:author="Wang, Long" w:date="2021-08-24T14:20:00Z">
        <w:r w:rsidR="004B0A06">
          <w:rPr>
            <w:rFonts w:hint="eastAsia"/>
            <w:lang w:eastAsia="zh-CN"/>
          </w:rPr>
          <w:t>属于</w:t>
        </w:r>
      </w:ins>
      <w:ins w:id="301" w:author="Wang, Long" w:date="2021-08-24T14:35:00Z">
        <w:r w:rsidR="00445EC6">
          <w:rPr>
            <w:rFonts w:hint="eastAsia"/>
            <w:lang w:eastAsia="zh-CN"/>
          </w:rPr>
          <w:t>其它</w:t>
        </w:r>
      </w:ins>
      <w:ins w:id="302" w:author="Wang, Long" w:date="2021-08-24T14:20:00Z">
        <w:r w:rsidR="004B0A06">
          <w:rPr>
            <w:rFonts w:hint="eastAsia"/>
            <w:lang w:eastAsia="zh-CN"/>
          </w:rPr>
          <w:t>研究组的</w:t>
        </w:r>
      </w:ins>
      <w:ins w:id="303" w:author="Wang, Long" w:date="2021-08-24T15:34:00Z">
        <w:r w:rsidR="00837E99">
          <w:rPr>
            <w:rFonts w:hint="eastAsia"/>
            <w:lang w:eastAsia="zh-CN"/>
          </w:rPr>
          <w:t>职责</w:t>
        </w:r>
      </w:ins>
      <w:ins w:id="304" w:author="Wang, Long" w:date="2021-08-24T14:20:00Z">
        <w:r w:rsidR="004B0A06">
          <w:rPr>
            <w:rFonts w:hint="eastAsia"/>
            <w:lang w:eastAsia="zh-CN"/>
          </w:rPr>
          <w:t>，</w:t>
        </w:r>
      </w:ins>
      <w:ins w:id="305" w:author="Wang, Long" w:date="2021-08-24T14:22:00Z">
        <w:r w:rsidR="00CD2415">
          <w:rPr>
            <w:rFonts w:hint="eastAsia"/>
            <w:lang w:eastAsia="zh-CN"/>
          </w:rPr>
          <w:t>主管组</w:t>
        </w:r>
      </w:ins>
      <w:ins w:id="306" w:author="Wang, Long" w:date="2021-08-24T14:20:00Z">
        <w:r w:rsidR="004B0A06">
          <w:rPr>
            <w:rFonts w:hint="eastAsia"/>
            <w:lang w:eastAsia="zh-CN"/>
          </w:rPr>
          <w:t>应尽快与相关研究组分享焦点组可交付成果草案。</w:t>
        </w:r>
      </w:ins>
    </w:p>
    <w:p w14:paraId="0F0DBDF2" w14:textId="362443C3" w:rsidR="00710B74" w:rsidRPr="008A665A" w:rsidRDefault="00DE2BCF" w:rsidP="00805B34">
      <w:pPr>
        <w:pStyle w:val="Heading2"/>
        <w:rPr>
          <w:lang w:val="en-US" w:eastAsia="zh-CN"/>
        </w:rPr>
      </w:pPr>
      <w:bookmarkStart w:id="307" w:name="_Toc473038924"/>
      <w:del w:id="308" w:author="LI, Ziqian" w:date="2021-08-16T16:17:00Z">
        <w:r w:rsidRPr="008A665A" w:rsidDel="00185132">
          <w:rPr>
            <w:lang w:val="en-US" w:eastAsia="zh-CN"/>
          </w:rPr>
          <w:delText>10</w:delText>
        </w:r>
      </w:del>
      <w:ins w:id="309" w:author="LI, Ziqian" w:date="2021-08-16T16:17:00Z">
        <w:r w:rsidR="00185132">
          <w:rPr>
            <w:lang w:val="en-US" w:eastAsia="zh-CN"/>
          </w:rPr>
          <w:t>7</w:t>
        </w:r>
      </w:ins>
      <w:r w:rsidRPr="008A665A">
        <w:rPr>
          <w:lang w:val="en-US" w:eastAsia="zh-CN"/>
        </w:rPr>
        <w:t>.1</w:t>
      </w:r>
      <w:r w:rsidRPr="008A665A">
        <w:rPr>
          <w:lang w:val="en-US" w:eastAsia="zh-CN"/>
        </w:rPr>
        <w:tab/>
      </w:r>
      <w:r>
        <w:rPr>
          <w:rFonts w:hint="eastAsia"/>
          <w:lang w:val="en-US" w:eastAsia="zh-CN"/>
        </w:rPr>
        <w:t>可交付</w:t>
      </w:r>
      <w:r w:rsidRPr="00C6427E">
        <w:rPr>
          <w:rFonts w:hint="eastAsia"/>
          <w:lang w:val="en-US" w:eastAsia="zh-CN"/>
        </w:rPr>
        <w:t>成果的批准</w:t>
      </w:r>
      <w:bookmarkEnd w:id="307"/>
    </w:p>
    <w:p w14:paraId="1D3CA20A" w14:textId="77777777" w:rsidR="00710B74" w:rsidRPr="00367764" w:rsidRDefault="00DE2BCF" w:rsidP="009C7FE7">
      <w:pPr>
        <w:ind w:firstLineChars="200" w:firstLine="480"/>
        <w:rPr>
          <w:lang w:eastAsia="zh-CN"/>
        </w:rPr>
      </w:pPr>
      <w:r>
        <w:rPr>
          <w:rFonts w:hint="eastAsia"/>
          <w:lang w:eastAsia="zh-CN"/>
        </w:rPr>
        <w:t>可交付成果须获</w:t>
      </w:r>
      <w:r w:rsidRPr="00367764">
        <w:rPr>
          <w:rFonts w:hint="eastAsia"/>
          <w:lang w:eastAsia="zh-CN"/>
        </w:rPr>
        <w:t>一致批准。</w:t>
      </w:r>
    </w:p>
    <w:p w14:paraId="3A212B28" w14:textId="6D8D6D6B" w:rsidR="00710B74" w:rsidRPr="008A665A" w:rsidRDefault="00DE2BCF" w:rsidP="009C7FE7">
      <w:pPr>
        <w:pStyle w:val="Heading2"/>
        <w:rPr>
          <w:lang w:val="en-US" w:eastAsia="zh-CN"/>
        </w:rPr>
      </w:pPr>
      <w:bookmarkStart w:id="310" w:name="_Toc473038925"/>
      <w:del w:id="311" w:author="LI, Ziqian" w:date="2021-08-16T16:17:00Z">
        <w:r w:rsidRPr="008A665A" w:rsidDel="00185132">
          <w:rPr>
            <w:lang w:val="en-US" w:eastAsia="zh-CN"/>
          </w:rPr>
          <w:delText>10</w:delText>
        </w:r>
      </w:del>
      <w:ins w:id="312" w:author="LI, Ziqian" w:date="2021-08-16T16:17:00Z">
        <w:r w:rsidR="00185132">
          <w:rPr>
            <w:lang w:val="en-US" w:eastAsia="zh-CN"/>
          </w:rPr>
          <w:t>7</w:t>
        </w:r>
      </w:ins>
      <w:r w:rsidRPr="008A665A">
        <w:rPr>
          <w:lang w:val="en-US" w:eastAsia="zh-CN"/>
        </w:rPr>
        <w:t>.2</w:t>
      </w:r>
      <w:r w:rsidRPr="008A665A">
        <w:rPr>
          <w:lang w:val="en-US" w:eastAsia="zh-CN"/>
        </w:rPr>
        <w:tab/>
      </w:r>
      <w:ins w:id="313" w:author="Wang, Long" w:date="2021-08-24T14:36:00Z">
        <w:r w:rsidR="00445EC6">
          <w:rPr>
            <w:rFonts w:hint="eastAsia"/>
            <w:lang w:val="en-US" w:eastAsia="zh-CN"/>
          </w:rPr>
          <w:t>向主管组转交</w:t>
        </w:r>
      </w:ins>
      <w:r>
        <w:rPr>
          <w:rFonts w:hint="eastAsia"/>
          <w:lang w:val="en-US" w:eastAsia="zh-CN"/>
        </w:rPr>
        <w:t>可交付</w:t>
      </w:r>
      <w:r w:rsidRPr="00C6427E">
        <w:rPr>
          <w:rFonts w:hint="eastAsia"/>
          <w:lang w:val="en-US" w:eastAsia="zh-CN"/>
        </w:rPr>
        <w:t>成果</w:t>
      </w:r>
      <w:del w:id="314" w:author="Wang, Long" w:date="2021-08-24T14:37:00Z">
        <w:r w:rsidRPr="00C6427E" w:rsidDel="00445EC6">
          <w:rPr>
            <w:rFonts w:hint="eastAsia"/>
            <w:lang w:val="en-US" w:eastAsia="zh-CN"/>
          </w:rPr>
          <w:delText>的打印和分发</w:delText>
        </w:r>
      </w:del>
      <w:bookmarkEnd w:id="310"/>
    </w:p>
    <w:p w14:paraId="7D5FFD2C" w14:textId="37DADFB7" w:rsidR="00A50F3B" w:rsidRPr="00A50F3B" w:rsidDel="00185132" w:rsidRDefault="00605BC6" w:rsidP="00FC3080">
      <w:pPr>
        <w:ind w:firstLineChars="200" w:firstLine="480"/>
        <w:rPr>
          <w:del w:id="315" w:author="LI, Ziqian" w:date="2021-08-16T16:17:00Z"/>
          <w:lang w:eastAsia="zh-CN"/>
        </w:rPr>
      </w:pPr>
      <w:ins w:id="316" w:author="Wang, Long" w:date="2021-08-24T14:37:00Z">
        <w:r w:rsidRPr="00A50F3B">
          <w:rPr>
            <w:rFonts w:hint="eastAsia"/>
            <w:lang w:eastAsia="zh-CN"/>
          </w:rPr>
          <w:t>焦点组</w:t>
        </w:r>
      </w:ins>
      <w:ins w:id="317" w:author="Wang, Long" w:date="2021-08-24T14:38:00Z">
        <w:r w:rsidR="00761C07" w:rsidRPr="00A50F3B">
          <w:rPr>
            <w:rFonts w:hint="eastAsia"/>
            <w:lang w:eastAsia="zh-CN"/>
          </w:rPr>
          <w:t>应</w:t>
        </w:r>
      </w:ins>
      <w:ins w:id="318" w:author="Wang, Long" w:date="2021-08-24T14:37:00Z">
        <w:r w:rsidRPr="00A50F3B">
          <w:rPr>
            <w:rFonts w:hint="eastAsia"/>
            <w:lang w:eastAsia="zh-CN"/>
          </w:rPr>
          <w:t>将其所有可交付成果</w:t>
        </w:r>
      </w:ins>
      <w:ins w:id="319" w:author="Wang, Long" w:date="2021-08-24T14:38:00Z">
        <w:r w:rsidRPr="00A50F3B">
          <w:rPr>
            <w:rFonts w:hint="eastAsia"/>
            <w:lang w:eastAsia="zh-CN"/>
          </w:rPr>
          <w:t>提交其主管组供其进一步审议。</w:t>
        </w:r>
      </w:ins>
      <w:ins w:id="320" w:author="Wang, Long" w:date="2021-08-24T14:37:00Z">
        <w:r w:rsidRPr="00A50F3B">
          <w:rPr>
            <w:rFonts w:hint="eastAsia"/>
            <w:lang w:eastAsia="zh-CN"/>
          </w:rPr>
          <w:t>应根据</w:t>
        </w:r>
        <w:r w:rsidRPr="00A50F3B">
          <w:rPr>
            <w:rFonts w:hint="eastAsia"/>
            <w:lang w:eastAsia="zh-CN"/>
          </w:rPr>
          <w:t>ITU-T A.1</w:t>
        </w:r>
        <w:r w:rsidRPr="00A50F3B">
          <w:rPr>
            <w:rFonts w:hint="eastAsia"/>
            <w:lang w:eastAsia="zh-CN"/>
          </w:rPr>
          <w:t>建议</w:t>
        </w:r>
      </w:ins>
      <w:ins w:id="321" w:author="Wang, Long" w:date="2021-08-24T14:38:00Z">
        <w:r w:rsidR="00761C07" w:rsidRPr="00A50F3B">
          <w:rPr>
            <w:rFonts w:hint="eastAsia"/>
            <w:lang w:eastAsia="zh-CN"/>
          </w:rPr>
          <w:t>书</w:t>
        </w:r>
      </w:ins>
      <w:ins w:id="322" w:author="Wang, Long" w:date="2021-08-24T14:37:00Z">
        <w:r w:rsidRPr="00A50F3B">
          <w:rPr>
            <w:rFonts w:hint="eastAsia"/>
            <w:lang w:eastAsia="zh-CN"/>
          </w:rPr>
          <w:t>和</w:t>
        </w:r>
        <w:r w:rsidRPr="00A50F3B">
          <w:rPr>
            <w:rFonts w:hint="eastAsia"/>
            <w:lang w:eastAsia="zh-CN"/>
          </w:rPr>
          <w:t>ITU-T A.2</w:t>
        </w:r>
        <w:r w:rsidRPr="00A50F3B">
          <w:rPr>
            <w:rFonts w:hint="eastAsia"/>
            <w:lang w:eastAsia="zh-CN"/>
          </w:rPr>
          <w:t>建议</w:t>
        </w:r>
      </w:ins>
      <w:ins w:id="323" w:author="Wang, Long" w:date="2021-08-24T14:39:00Z">
        <w:r w:rsidR="00761C07" w:rsidRPr="00A50F3B">
          <w:rPr>
            <w:rFonts w:hint="eastAsia"/>
            <w:lang w:eastAsia="zh-CN"/>
          </w:rPr>
          <w:t>书</w:t>
        </w:r>
      </w:ins>
      <w:ins w:id="324" w:author="Wang, Long" w:date="2021-08-24T14:37:00Z">
        <w:r w:rsidRPr="00A50F3B">
          <w:rPr>
            <w:rFonts w:hint="eastAsia"/>
            <w:lang w:eastAsia="zh-CN"/>
          </w:rPr>
          <w:t>，将可交付成果</w:t>
        </w:r>
      </w:ins>
      <w:ins w:id="325" w:author="Wang, Long" w:date="2021-08-24T15:35:00Z">
        <w:r w:rsidR="005B63CB" w:rsidRPr="00A50F3B">
          <w:rPr>
            <w:rFonts w:hint="eastAsia"/>
            <w:lang w:eastAsia="zh-CN"/>
          </w:rPr>
          <w:t>以</w:t>
        </w:r>
      </w:ins>
      <w:ins w:id="326" w:author="Wang, Long" w:date="2021-08-24T14:39:00Z">
        <w:r w:rsidR="00761C07" w:rsidRPr="00A50F3B">
          <w:rPr>
            <w:rFonts w:hint="eastAsia"/>
            <w:lang w:eastAsia="zh-CN"/>
          </w:rPr>
          <w:t>文稿</w:t>
        </w:r>
      </w:ins>
      <w:ins w:id="327" w:author="Wang, Long" w:date="2021-08-24T15:35:00Z">
        <w:r w:rsidR="005B63CB" w:rsidRPr="00A50F3B">
          <w:rPr>
            <w:rFonts w:hint="eastAsia"/>
            <w:lang w:eastAsia="zh-CN"/>
          </w:rPr>
          <w:t>的形式</w:t>
        </w:r>
      </w:ins>
      <w:ins w:id="328" w:author="Wang, Long" w:date="2021-08-24T14:37:00Z">
        <w:r w:rsidRPr="00A50F3B">
          <w:rPr>
            <w:rFonts w:hint="eastAsia"/>
            <w:lang w:eastAsia="zh-CN"/>
          </w:rPr>
          <w:t>提交</w:t>
        </w:r>
      </w:ins>
      <w:ins w:id="329" w:author="Wang, Long" w:date="2021-08-24T14:39:00Z">
        <w:r w:rsidR="00761C07" w:rsidRPr="00A50F3B">
          <w:rPr>
            <w:rFonts w:hint="eastAsia"/>
            <w:lang w:eastAsia="zh-CN"/>
          </w:rPr>
          <w:t>主管</w:t>
        </w:r>
      </w:ins>
      <w:ins w:id="330" w:author="Wang, Long" w:date="2021-08-24T14:37:00Z">
        <w:r w:rsidRPr="00A50F3B">
          <w:rPr>
            <w:rFonts w:hint="eastAsia"/>
            <w:lang w:eastAsia="zh-CN"/>
          </w:rPr>
          <w:t>组。</w:t>
        </w:r>
      </w:ins>
      <w:del w:id="331" w:author="LI, Ziqian" w:date="2021-08-16T16:17:00Z">
        <w:r w:rsidR="00DE2BCF" w:rsidRPr="00A50F3B" w:rsidDel="00185132">
          <w:rPr>
            <w:rFonts w:hint="eastAsia"/>
            <w:lang w:eastAsia="zh-CN"/>
          </w:rPr>
          <w:delText>各焦点组可自行选择打印和分发其可交付成果的方式，包括分发的对象。提交主管组的可交付成果，包括进展报告，将由主管组作为临时文件（</w:delText>
        </w:r>
        <w:r w:rsidR="00DE2BCF" w:rsidRPr="00A50F3B" w:rsidDel="00185132">
          <w:rPr>
            <w:rFonts w:hint="eastAsia"/>
            <w:lang w:eastAsia="zh-CN"/>
          </w:rPr>
          <w:delText>TD</w:delText>
        </w:r>
        <w:r w:rsidR="00DE2BCF" w:rsidRPr="00A50F3B" w:rsidDel="00185132">
          <w:rPr>
            <w:rFonts w:hint="eastAsia"/>
            <w:lang w:eastAsia="zh-CN"/>
          </w:rPr>
          <w:delText>）加以处理。</w:delText>
        </w:r>
      </w:del>
    </w:p>
    <w:p w14:paraId="70A56203" w14:textId="77777777" w:rsidR="00710B74" w:rsidDel="00185132" w:rsidRDefault="00DE2BCF" w:rsidP="004F30D2">
      <w:pPr>
        <w:pStyle w:val="Note"/>
        <w:rPr>
          <w:del w:id="332" w:author="LI, Ziqian" w:date="2021-08-16T16:17:00Z"/>
          <w:lang w:eastAsia="zh-CN"/>
        </w:rPr>
      </w:pPr>
      <w:del w:id="333" w:author="LI, Ziqian" w:date="2021-08-16T16:17:00Z">
        <w:r w:rsidDel="00185132">
          <w:rPr>
            <w:rFonts w:hint="eastAsia"/>
            <w:lang w:eastAsia="zh-CN"/>
          </w:rPr>
          <w:delText>注</w:delText>
        </w:r>
        <w:r w:rsidDel="00185132">
          <w:rPr>
            <w:rFonts w:hint="eastAsia"/>
            <w:lang w:eastAsia="zh-CN"/>
          </w:rPr>
          <w:delText xml:space="preserve"> </w:delText>
        </w:r>
        <w:r w:rsidRPr="00D90584" w:rsidDel="00185132">
          <w:rPr>
            <w:lang w:eastAsia="zh-CN"/>
          </w:rPr>
          <w:delText>–</w:delText>
        </w:r>
        <w:r w:rsidDel="00185132">
          <w:rPr>
            <w:rFonts w:hint="eastAsia"/>
            <w:lang w:eastAsia="zh-CN"/>
          </w:rPr>
          <w:delText xml:space="preserve"> </w:delText>
        </w:r>
        <w:r w:rsidRPr="00CF5AFF" w:rsidDel="00185132">
          <w:rPr>
            <w:rFonts w:hint="eastAsia"/>
            <w:lang w:eastAsia="zh-CN"/>
          </w:rPr>
          <w:delText>焦点组可酌情通过联络声明分享工作文件。</w:delText>
        </w:r>
      </w:del>
    </w:p>
    <w:p w14:paraId="13ADFE76" w14:textId="77777777" w:rsidR="00710B74" w:rsidRPr="00F2502D" w:rsidDel="00185132" w:rsidRDefault="00DE2BCF" w:rsidP="009C7FE7">
      <w:pPr>
        <w:ind w:firstLineChars="200" w:firstLine="480"/>
        <w:rPr>
          <w:del w:id="334" w:author="LI, Ziqian" w:date="2021-08-16T16:17:00Z"/>
          <w:rFonts w:cs="Arial"/>
          <w:lang w:val="en-US" w:eastAsia="zh-CN"/>
        </w:rPr>
      </w:pPr>
      <w:del w:id="335" w:author="LI, Ziqian" w:date="2021-08-16T16:17:00Z">
        <w:r w:rsidRPr="008F1237" w:rsidDel="00185132">
          <w:rPr>
            <w:rFonts w:hint="eastAsia"/>
            <w:lang w:eastAsia="zh-CN"/>
          </w:rPr>
          <w:delText>所有费用均须由焦点组自行承担。除依据下述第</w:delText>
        </w:r>
        <w:r w:rsidRPr="008F1237" w:rsidDel="00185132">
          <w:rPr>
            <w:rFonts w:hint="eastAsia"/>
            <w:lang w:eastAsia="zh-CN"/>
          </w:rPr>
          <w:delText>11</w:delText>
        </w:r>
        <w:r w:rsidRPr="008F1237" w:rsidDel="00185132">
          <w:rPr>
            <w:rFonts w:hint="eastAsia"/>
            <w:lang w:eastAsia="zh-CN"/>
          </w:rPr>
          <w:delText>节提交的进展报告和向各研究组分发的</w:delText>
        </w:r>
        <w:r w:rsidDel="00185132">
          <w:rPr>
            <w:rFonts w:hint="eastAsia"/>
            <w:lang w:eastAsia="zh-CN"/>
          </w:rPr>
          <w:delText>可交付成果</w:delText>
        </w:r>
        <w:r w:rsidRPr="008F1237" w:rsidDel="00185132">
          <w:rPr>
            <w:rFonts w:hint="eastAsia"/>
            <w:lang w:eastAsia="zh-CN"/>
          </w:rPr>
          <w:delText>外，</w:delText>
        </w:r>
        <w:r w:rsidDel="00185132">
          <w:rPr>
            <w:rFonts w:hint="eastAsia"/>
            <w:lang w:eastAsia="zh-CN"/>
          </w:rPr>
          <w:delText>不应期待</w:delText>
        </w:r>
        <w:r w:rsidRPr="008F1237" w:rsidDel="00185132">
          <w:rPr>
            <w:rFonts w:hint="eastAsia"/>
            <w:lang w:eastAsia="zh-CN"/>
          </w:rPr>
          <w:delText>ITU-T</w:delText>
        </w:r>
        <w:r w:rsidDel="00185132">
          <w:rPr>
            <w:rFonts w:hint="eastAsia"/>
            <w:lang w:eastAsia="zh-CN"/>
          </w:rPr>
          <w:delText>将</w:delText>
        </w:r>
        <w:r w:rsidRPr="008F1237" w:rsidDel="00185132">
          <w:rPr>
            <w:rFonts w:hint="eastAsia"/>
            <w:lang w:eastAsia="zh-CN"/>
          </w:rPr>
          <w:delText>提供免费的文件打印和分发服务。</w:delText>
        </w:r>
      </w:del>
    </w:p>
    <w:p w14:paraId="1507A19A" w14:textId="77777777" w:rsidR="00710B74" w:rsidRPr="008122EA" w:rsidDel="00185132" w:rsidRDefault="00DE2BCF" w:rsidP="009C7FE7">
      <w:pPr>
        <w:pStyle w:val="Heading1"/>
        <w:rPr>
          <w:del w:id="336" w:author="LI, Ziqian" w:date="2021-08-16T16:17:00Z"/>
          <w:lang w:val="en-US" w:eastAsia="zh-CN"/>
        </w:rPr>
      </w:pPr>
      <w:bookmarkStart w:id="337" w:name="_Toc473038926"/>
      <w:del w:id="338" w:author="LI, Ziqian" w:date="2021-08-16T16:17:00Z">
        <w:r w:rsidRPr="008122EA" w:rsidDel="00185132">
          <w:rPr>
            <w:lang w:val="en-US" w:eastAsia="zh-CN"/>
          </w:rPr>
          <w:delText>11</w:delText>
        </w:r>
        <w:r w:rsidRPr="008122EA" w:rsidDel="00185132">
          <w:rPr>
            <w:lang w:val="en-US" w:eastAsia="zh-CN"/>
          </w:rPr>
          <w:tab/>
        </w:r>
        <w:r w:rsidRPr="00C6427E" w:rsidDel="00185132">
          <w:rPr>
            <w:rFonts w:hint="eastAsia"/>
            <w:lang w:val="en-US" w:eastAsia="zh-CN"/>
          </w:rPr>
          <w:delText>进展报告</w:delText>
        </w:r>
        <w:bookmarkEnd w:id="337"/>
      </w:del>
    </w:p>
    <w:p w14:paraId="60CF5547" w14:textId="77777777" w:rsidR="00710B74" w:rsidRPr="00C6427E" w:rsidDel="00185132" w:rsidRDefault="00DE2BCF" w:rsidP="009C7FE7">
      <w:pPr>
        <w:ind w:firstLineChars="200" w:firstLine="480"/>
        <w:rPr>
          <w:del w:id="339" w:author="LI, Ziqian" w:date="2021-08-16T16:17:00Z"/>
          <w:lang w:eastAsia="zh-CN"/>
        </w:rPr>
      </w:pPr>
      <w:del w:id="340" w:author="LI, Ziqian" w:date="2021-08-16T16:17:00Z">
        <w:r w:rsidRPr="00367764" w:rsidDel="00185132">
          <w:rPr>
            <w:rFonts w:hint="eastAsia"/>
            <w:lang w:eastAsia="zh-CN"/>
          </w:rPr>
          <w:delText>焦点组的进展报告需提供给主管组的每一次会议，且至少在会议召开的十二个日历日前提交，并抄送所涉研究组。进展报告将以临时文件</w:delText>
        </w:r>
        <w:r w:rsidDel="00185132">
          <w:rPr>
            <w:rFonts w:hint="eastAsia"/>
            <w:lang w:eastAsia="zh-CN"/>
          </w:rPr>
          <w:delText>（</w:delText>
        </w:r>
        <w:r w:rsidDel="00185132">
          <w:rPr>
            <w:rFonts w:hint="eastAsia"/>
            <w:lang w:eastAsia="zh-CN"/>
          </w:rPr>
          <w:delText>TD</w:delText>
        </w:r>
        <w:r w:rsidDel="00185132">
          <w:rPr>
            <w:rFonts w:hint="eastAsia"/>
            <w:lang w:eastAsia="zh-CN"/>
          </w:rPr>
          <w:delText>）</w:delText>
        </w:r>
        <w:r w:rsidRPr="00367764" w:rsidDel="00185132">
          <w:rPr>
            <w:rFonts w:hint="eastAsia"/>
            <w:lang w:eastAsia="zh-CN"/>
          </w:rPr>
          <w:delText>形式发布。</w:delText>
        </w:r>
      </w:del>
    </w:p>
    <w:p w14:paraId="0D0777D0" w14:textId="77777777" w:rsidR="00710B74" w:rsidDel="00185132" w:rsidRDefault="00DE2BCF" w:rsidP="009C7FE7">
      <w:pPr>
        <w:ind w:firstLineChars="200" w:firstLine="480"/>
        <w:rPr>
          <w:del w:id="341" w:author="LI, Ziqian" w:date="2021-08-16T16:17:00Z"/>
          <w:lang w:eastAsia="zh-CN"/>
        </w:rPr>
      </w:pPr>
      <w:del w:id="342" w:author="LI, Ziqian" w:date="2021-08-16T16:17:00Z">
        <w:r w:rsidRPr="008F1237" w:rsidDel="00185132">
          <w:rPr>
            <w:rFonts w:hint="eastAsia"/>
            <w:lang w:eastAsia="zh-CN"/>
          </w:rPr>
          <w:delText>提交主管组的这些进展报告应包括下列信息：</w:delText>
        </w:r>
      </w:del>
    </w:p>
    <w:p w14:paraId="728C1311" w14:textId="77777777" w:rsidR="00710B74" w:rsidRPr="008A665A" w:rsidDel="00185132" w:rsidRDefault="00DE2BCF" w:rsidP="009C7FE7">
      <w:pPr>
        <w:pStyle w:val="enumlev1"/>
        <w:rPr>
          <w:del w:id="343" w:author="LI, Ziqian" w:date="2021-08-16T16:17:00Z"/>
          <w:lang w:val="en-US" w:eastAsia="zh-CN"/>
        </w:rPr>
      </w:pPr>
      <w:del w:id="344" w:author="LI, Ziqian" w:date="2021-08-16T16:17:00Z">
        <w:r w:rsidRPr="008A665A" w:rsidDel="00185132">
          <w:rPr>
            <w:lang w:val="en-US" w:eastAsia="zh-CN"/>
          </w:rPr>
          <w:delText>–</w:delText>
        </w:r>
        <w:r w:rsidRPr="008A665A" w:rsidDel="00185132">
          <w:rPr>
            <w:lang w:val="en-US" w:eastAsia="zh-CN"/>
          </w:rPr>
          <w:tab/>
        </w:r>
        <w:r w:rsidRPr="008F1237" w:rsidDel="00185132">
          <w:rPr>
            <w:rFonts w:hint="eastAsia"/>
            <w:lang w:eastAsia="zh-CN"/>
          </w:rPr>
          <w:delText>最新的工作计划，包括计划内会议的时间安排；</w:delText>
        </w:r>
      </w:del>
    </w:p>
    <w:p w14:paraId="02C46F56" w14:textId="77777777" w:rsidR="00710B74" w:rsidRPr="008A665A" w:rsidDel="00185132" w:rsidRDefault="00DE2BCF" w:rsidP="009C7FE7">
      <w:pPr>
        <w:pStyle w:val="enumlev1"/>
        <w:rPr>
          <w:del w:id="345" w:author="LI, Ziqian" w:date="2021-08-16T16:17:00Z"/>
          <w:lang w:val="en-US" w:eastAsia="zh-CN"/>
        </w:rPr>
      </w:pPr>
      <w:del w:id="346" w:author="LI, Ziqian" w:date="2021-08-16T16:17:00Z">
        <w:r w:rsidRPr="008A665A" w:rsidDel="00185132">
          <w:rPr>
            <w:lang w:val="en-US" w:eastAsia="zh-CN"/>
          </w:rPr>
          <w:delText>–</w:delText>
        </w:r>
        <w:r w:rsidRPr="008A665A" w:rsidDel="00185132">
          <w:rPr>
            <w:lang w:val="en-US" w:eastAsia="zh-CN"/>
          </w:rPr>
          <w:tab/>
        </w:r>
        <w:r w:rsidRPr="008F1237" w:rsidDel="00185132">
          <w:rPr>
            <w:rFonts w:hint="eastAsia"/>
            <w:lang w:eastAsia="zh-CN"/>
          </w:rPr>
          <w:delText>工作计划的完成状况，包括输出成果清单和针对的研究组情况；</w:delText>
        </w:r>
      </w:del>
    </w:p>
    <w:p w14:paraId="44EFE8F8" w14:textId="77777777" w:rsidR="00710B74" w:rsidRPr="008A665A" w:rsidDel="00185132" w:rsidRDefault="00DE2BCF" w:rsidP="009C7FE7">
      <w:pPr>
        <w:pStyle w:val="enumlev1"/>
        <w:rPr>
          <w:del w:id="347" w:author="LI, Ziqian" w:date="2021-08-16T16:17:00Z"/>
          <w:lang w:val="en-US" w:eastAsia="zh-CN"/>
        </w:rPr>
      </w:pPr>
      <w:del w:id="348" w:author="LI, Ziqian" w:date="2021-08-16T16:17:00Z">
        <w:r w:rsidRPr="008A665A" w:rsidDel="00185132">
          <w:rPr>
            <w:lang w:val="en-US" w:eastAsia="zh-CN"/>
          </w:rPr>
          <w:delText>–</w:delText>
        </w:r>
        <w:r w:rsidRPr="008A665A" w:rsidDel="00185132">
          <w:rPr>
            <w:lang w:val="en-US" w:eastAsia="zh-CN"/>
          </w:rPr>
          <w:tab/>
        </w:r>
        <w:r w:rsidRPr="008F1237" w:rsidDel="00185132">
          <w:rPr>
            <w:rFonts w:hint="eastAsia"/>
            <w:lang w:eastAsia="zh-CN"/>
          </w:rPr>
          <w:delText>焦点组所审议的文稿摘要；</w:delText>
        </w:r>
      </w:del>
    </w:p>
    <w:p w14:paraId="42C94AD0" w14:textId="77777777" w:rsidR="00710B74" w:rsidRPr="008A665A" w:rsidDel="00185132" w:rsidRDefault="00DE2BCF" w:rsidP="009C7FE7">
      <w:pPr>
        <w:pStyle w:val="enumlev1"/>
        <w:rPr>
          <w:del w:id="349" w:author="LI, Ziqian" w:date="2021-08-16T16:17:00Z"/>
          <w:lang w:val="en-US" w:eastAsia="zh-CN"/>
        </w:rPr>
      </w:pPr>
      <w:del w:id="350" w:author="LI, Ziqian" w:date="2021-08-16T16:17:00Z">
        <w:r w:rsidRPr="008A665A" w:rsidDel="00185132">
          <w:rPr>
            <w:lang w:val="en-US" w:eastAsia="zh-CN"/>
          </w:rPr>
          <w:delText>–</w:delText>
        </w:r>
        <w:r w:rsidRPr="008A665A" w:rsidDel="00185132">
          <w:rPr>
            <w:lang w:val="en-US" w:eastAsia="zh-CN"/>
          </w:rPr>
          <w:tab/>
        </w:r>
        <w:r w:rsidRPr="008F1237" w:rsidDel="00185132">
          <w:rPr>
            <w:rFonts w:hint="eastAsia"/>
            <w:lang w:eastAsia="zh-CN"/>
          </w:rPr>
          <w:delText>前次进展报告以来所有会议与会者名单。</w:delText>
        </w:r>
      </w:del>
    </w:p>
    <w:p w14:paraId="3F47DA70" w14:textId="77777777" w:rsidR="00710B74" w:rsidRPr="00F2502D" w:rsidDel="00185132" w:rsidRDefault="00DE2BCF" w:rsidP="009C7FE7">
      <w:pPr>
        <w:ind w:firstLineChars="200" w:firstLine="480"/>
        <w:rPr>
          <w:del w:id="351" w:author="LI, Ziqian" w:date="2021-08-16T16:17:00Z"/>
          <w:rFonts w:cs="Arial"/>
          <w:lang w:val="en-US" w:eastAsia="zh-CN"/>
        </w:rPr>
      </w:pPr>
      <w:del w:id="352" w:author="LI, Ziqian" w:date="2021-08-16T16:17:00Z">
        <w:r w:rsidRPr="008F1237" w:rsidDel="00185132">
          <w:rPr>
            <w:rFonts w:hint="eastAsia"/>
            <w:lang w:eastAsia="zh-CN"/>
          </w:rPr>
          <w:delText>主管组主席应向</w:delText>
        </w:r>
        <w:r w:rsidRPr="008F1237" w:rsidDel="00185132">
          <w:rPr>
            <w:rFonts w:hint="eastAsia"/>
            <w:lang w:eastAsia="zh-CN"/>
          </w:rPr>
          <w:delText>TSAG</w:delText>
        </w:r>
        <w:r w:rsidRPr="008F1237" w:rsidDel="00185132">
          <w:rPr>
            <w:rFonts w:hint="eastAsia"/>
            <w:lang w:eastAsia="zh-CN"/>
          </w:rPr>
          <w:delText>通报焦点组的进展情况。</w:delText>
        </w:r>
      </w:del>
    </w:p>
    <w:p w14:paraId="4293E277" w14:textId="77777777" w:rsidR="00710B74" w:rsidRPr="008122EA" w:rsidDel="00185132" w:rsidRDefault="00DE2BCF" w:rsidP="009C7FE7">
      <w:pPr>
        <w:pStyle w:val="Heading1"/>
        <w:rPr>
          <w:del w:id="353" w:author="LI, Ziqian" w:date="2021-08-16T16:17:00Z"/>
          <w:lang w:val="en-US" w:eastAsia="zh-CN"/>
        </w:rPr>
      </w:pPr>
      <w:bookmarkStart w:id="354" w:name="_Toc473038927"/>
      <w:del w:id="355" w:author="LI, Ziqian" w:date="2021-08-16T16:17:00Z">
        <w:r w:rsidRPr="008122EA" w:rsidDel="00185132">
          <w:rPr>
            <w:lang w:val="en-US" w:eastAsia="zh-CN"/>
          </w:rPr>
          <w:delText>12</w:delText>
        </w:r>
        <w:r w:rsidRPr="008122EA" w:rsidDel="00185132">
          <w:rPr>
            <w:lang w:val="en-US" w:eastAsia="zh-CN"/>
          </w:rPr>
          <w:tab/>
        </w:r>
        <w:r w:rsidRPr="00C6427E" w:rsidDel="00185132">
          <w:rPr>
            <w:rFonts w:hint="eastAsia"/>
            <w:lang w:val="en-US" w:eastAsia="zh-CN"/>
          </w:rPr>
          <w:delText>会议通知</w:delText>
        </w:r>
        <w:bookmarkEnd w:id="354"/>
      </w:del>
    </w:p>
    <w:p w14:paraId="3E63B8A9" w14:textId="77777777" w:rsidR="00710B74" w:rsidRPr="00367764" w:rsidDel="00185132" w:rsidRDefault="00DE2BCF" w:rsidP="009C7FE7">
      <w:pPr>
        <w:ind w:firstLineChars="200" w:firstLine="480"/>
        <w:rPr>
          <w:del w:id="356" w:author="LI, Ziqian" w:date="2021-08-16T16:17:00Z"/>
          <w:lang w:eastAsia="zh-CN"/>
        </w:rPr>
      </w:pPr>
      <w:del w:id="357" w:author="LI, Ziqian" w:date="2021-08-16T16:17:00Z">
        <w:r w:rsidRPr="00367764" w:rsidDel="00185132">
          <w:rPr>
            <w:rFonts w:hint="eastAsia"/>
            <w:lang w:eastAsia="zh-CN"/>
          </w:rPr>
          <w:delText>焦点组的</w:delText>
        </w:r>
        <w:r w:rsidDel="00185132">
          <w:rPr>
            <w:rFonts w:hint="eastAsia"/>
            <w:lang w:eastAsia="zh-CN"/>
          </w:rPr>
          <w:delText>成立</w:delText>
        </w:r>
        <w:r w:rsidRPr="00367764" w:rsidDel="00185132">
          <w:rPr>
            <w:rFonts w:hint="eastAsia"/>
            <w:lang w:eastAsia="zh-CN"/>
          </w:rPr>
          <w:delText>，将</w:delText>
        </w:r>
        <w:r w:rsidDel="00185132">
          <w:rPr>
            <w:rFonts w:hint="eastAsia"/>
            <w:lang w:eastAsia="zh-CN"/>
          </w:rPr>
          <w:delText>通过与</w:delText>
        </w:r>
        <w:r w:rsidRPr="00367764" w:rsidDel="00185132">
          <w:rPr>
            <w:rFonts w:hint="eastAsia"/>
            <w:lang w:eastAsia="zh-CN"/>
          </w:rPr>
          <w:delText>主管组合作</w:delText>
        </w:r>
        <w:r w:rsidDel="00185132">
          <w:rPr>
            <w:rFonts w:hint="eastAsia"/>
            <w:lang w:eastAsia="zh-CN"/>
          </w:rPr>
          <w:delText>的方式</w:delText>
        </w:r>
        <w:r w:rsidRPr="00367764" w:rsidDel="00185132">
          <w:rPr>
            <w:rFonts w:hint="eastAsia"/>
            <w:lang w:eastAsia="zh-CN"/>
          </w:rPr>
          <w:delText>，利用国际电联出版物和其他手段（包括与其他组织和</w:delText>
        </w:r>
        <w:r w:rsidRPr="00367764" w:rsidDel="00185132">
          <w:rPr>
            <w:rFonts w:hint="eastAsia"/>
            <w:lang w:eastAsia="zh-CN"/>
          </w:rPr>
          <w:delText>/</w:delText>
        </w:r>
        <w:r w:rsidRPr="00367764" w:rsidDel="00185132">
          <w:rPr>
            <w:rFonts w:hint="eastAsia"/>
            <w:lang w:eastAsia="zh-CN"/>
          </w:rPr>
          <w:delText>或专家的沟通、技术专业杂志和万维网）对外公布。</w:delText>
        </w:r>
      </w:del>
    </w:p>
    <w:p w14:paraId="12B00589" w14:textId="77777777" w:rsidR="00710B74" w:rsidRPr="00367764" w:rsidDel="00185132" w:rsidRDefault="00DE2BCF" w:rsidP="009C7FE7">
      <w:pPr>
        <w:ind w:firstLineChars="200" w:firstLine="480"/>
        <w:rPr>
          <w:del w:id="358" w:author="LI, Ziqian" w:date="2021-08-16T16:17:00Z"/>
          <w:lang w:eastAsia="zh-CN"/>
        </w:rPr>
      </w:pPr>
      <w:del w:id="359" w:author="LI, Ziqian" w:date="2021-08-16T16:17:00Z">
        <w:r w:rsidRPr="00367764" w:rsidDel="00185132">
          <w:rPr>
            <w:rFonts w:hint="eastAsia"/>
            <w:lang w:eastAsia="zh-CN"/>
          </w:rPr>
          <w:delText>焦点组的首次会议</w:delText>
        </w:r>
        <w:r w:rsidDel="00185132">
          <w:rPr>
            <w:rFonts w:hint="eastAsia"/>
            <w:lang w:eastAsia="zh-CN"/>
          </w:rPr>
          <w:delText>将</w:delText>
        </w:r>
        <w:r w:rsidRPr="00367764" w:rsidDel="00185132">
          <w:rPr>
            <w:rFonts w:hint="eastAsia"/>
            <w:lang w:eastAsia="zh-CN"/>
          </w:rPr>
          <w:delText>由主管组和最初任命的主席</w:delText>
        </w:r>
        <w:r w:rsidDel="00185132">
          <w:rPr>
            <w:rFonts w:hint="eastAsia"/>
            <w:lang w:eastAsia="zh-CN"/>
          </w:rPr>
          <w:delText>做出</w:delText>
        </w:r>
        <w:r w:rsidRPr="00367764" w:rsidDel="00185132">
          <w:rPr>
            <w:rFonts w:hint="eastAsia"/>
            <w:lang w:eastAsia="zh-CN"/>
          </w:rPr>
          <w:delText>安排。</w:delText>
        </w:r>
      </w:del>
    </w:p>
    <w:p w14:paraId="05D11FF5" w14:textId="77777777" w:rsidR="00710B74" w:rsidRPr="00691B1D" w:rsidDel="00185132" w:rsidRDefault="00DE2BCF" w:rsidP="009C7FE7">
      <w:pPr>
        <w:ind w:firstLineChars="200" w:firstLine="480"/>
        <w:rPr>
          <w:del w:id="360" w:author="LI, Ziqian" w:date="2021-08-16T16:17:00Z"/>
          <w:lang w:eastAsia="zh-CN"/>
        </w:rPr>
      </w:pPr>
      <w:del w:id="361" w:author="LI, Ziqian" w:date="2021-08-16T16:17:00Z">
        <w:r w:rsidRPr="00367764" w:rsidDel="00185132">
          <w:rPr>
            <w:rFonts w:hint="eastAsia"/>
            <w:lang w:eastAsia="zh-CN"/>
          </w:rPr>
          <w:delText>焦点组</w:delText>
        </w:r>
        <w:r w:rsidDel="00185132">
          <w:rPr>
            <w:rFonts w:hint="eastAsia"/>
            <w:lang w:eastAsia="zh-CN"/>
          </w:rPr>
          <w:delText>随后</w:delText>
        </w:r>
        <w:r w:rsidRPr="00367764" w:rsidDel="00185132">
          <w:rPr>
            <w:rFonts w:hint="eastAsia"/>
            <w:lang w:eastAsia="zh-CN"/>
          </w:rPr>
          <w:delText>的会议安排由该焦点组决定。宣布会议的程序将由各焦点组自行决定，并在会议召开的六周前在国际电联网站上公布。</w:delText>
        </w:r>
      </w:del>
    </w:p>
    <w:p w14:paraId="42C39C8C" w14:textId="77777777" w:rsidR="00710B74" w:rsidRPr="008122EA" w:rsidDel="00185132" w:rsidRDefault="00DE2BCF" w:rsidP="009C7FE7">
      <w:pPr>
        <w:pStyle w:val="Heading1"/>
        <w:rPr>
          <w:del w:id="362" w:author="LI, Ziqian" w:date="2021-08-16T16:17:00Z"/>
          <w:lang w:val="en-US" w:eastAsia="zh-CN"/>
        </w:rPr>
      </w:pPr>
      <w:bookmarkStart w:id="363" w:name="_Toc473038928"/>
      <w:del w:id="364" w:author="LI, Ziqian" w:date="2021-08-16T16:17:00Z">
        <w:r w:rsidRPr="008122EA" w:rsidDel="00185132">
          <w:rPr>
            <w:lang w:val="en-US" w:eastAsia="zh-CN"/>
          </w:rPr>
          <w:delText>13</w:delText>
        </w:r>
        <w:r w:rsidRPr="008122EA" w:rsidDel="00185132">
          <w:rPr>
            <w:lang w:val="en-US" w:eastAsia="zh-CN"/>
          </w:rPr>
          <w:tab/>
        </w:r>
        <w:r w:rsidRPr="00691B1D" w:rsidDel="00185132">
          <w:rPr>
            <w:rFonts w:hint="eastAsia"/>
            <w:lang w:val="en-US" w:eastAsia="zh-CN"/>
          </w:rPr>
          <w:delText>工作导则</w:delText>
        </w:r>
        <w:bookmarkEnd w:id="363"/>
      </w:del>
    </w:p>
    <w:p w14:paraId="65597695" w14:textId="77777777" w:rsidR="00710B74" w:rsidDel="00185132" w:rsidRDefault="00DE2BCF" w:rsidP="009C7FE7">
      <w:pPr>
        <w:ind w:firstLineChars="200" w:firstLine="480"/>
        <w:rPr>
          <w:del w:id="365" w:author="LI, Ziqian" w:date="2021-08-16T16:17:00Z"/>
          <w:lang w:eastAsia="zh-CN"/>
        </w:rPr>
      </w:pPr>
      <w:del w:id="366" w:author="LI, Ziqian" w:date="2021-08-16T16:17:00Z">
        <w:r w:rsidRPr="008F1237" w:rsidDel="00185132">
          <w:rPr>
            <w:rFonts w:hint="eastAsia"/>
            <w:lang w:eastAsia="zh-CN"/>
          </w:rPr>
          <w:delText>焦点组可视需要制定其内部的额外工作导则。</w:delText>
        </w:r>
      </w:del>
    </w:p>
    <w:p w14:paraId="34271629" w14:textId="506441E5" w:rsidR="00185132" w:rsidRDefault="00185132">
      <w:pPr>
        <w:pStyle w:val="Heading1"/>
        <w:rPr>
          <w:ins w:id="367" w:author="TSB (RC)" w:date="2021-07-29T16:15:00Z"/>
          <w:lang w:eastAsia="zh-CN"/>
        </w:rPr>
        <w:pPrChange w:id="368" w:author="TSB (RC)" w:date="2021-07-29T16:15:00Z">
          <w:pPr/>
        </w:pPrChange>
      </w:pPr>
      <w:ins w:id="369" w:author="TSB (RC)" w:date="2021-07-29T16:15:00Z">
        <w:r>
          <w:rPr>
            <w:lang w:eastAsia="zh-CN"/>
          </w:rPr>
          <w:t>8</w:t>
        </w:r>
        <w:r>
          <w:rPr>
            <w:lang w:eastAsia="zh-CN"/>
          </w:rPr>
          <w:tab/>
        </w:r>
      </w:ins>
      <w:ins w:id="370" w:author="LI, Ziqian" w:date="2021-08-16T17:44:00Z">
        <w:r w:rsidR="00672B2E" w:rsidRPr="00672B2E">
          <w:rPr>
            <w:rFonts w:hint="eastAsia"/>
            <w:lang w:val="en-US" w:eastAsia="zh-CN"/>
          </w:rPr>
          <w:t>知识产权</w:t>
        </w:r>
      </w:ins>
    </w:p>
    <w:p w14:paraId="5A89E92D" w14:textId="77777777" w:rsidR="000C08F0" w:rsidRPr="00F2502D" w:rsidRDefault="000C08F0" w:rsidP="000C08F0">
      <w:pPr>
        <w:ind w:firstLineChars="200" w:firstLine="480"/>
        <w:rPr>
          <w:ins w:id="371" w:author="LI, Ziqian" w:date="2021-08-16T17:42:00Z"/>
          <w:rFonts w:cs="Arial"/>
          <w:lang w:val="en-US" w:eastAsia="zh-CN"/>
        </w:rPr>
      </w:pPr>
      <w:ins w:id="372" w:author="LI, Ziqian" w:date="2021-08-16T17:42:00Z">
        <w:r w:rsidRPr="008F1237">
          <w:rPr>
            <w:rFonts w:hint="eastAsia"/>
            <w:lang w:eastAsia="zh-CN"/>
          </w:rPr>
          <w:t>应采用</w:t>
        </w:r>
        <w:r w:rsidRPr="008F1237">
          <w:rPr>
            <w:rFonts w:hint="eastAsia"/>
            <w:lang w:eastAsia="zh-CN"/>
          </w:rPr>
          <w:t>ITU-T/ITU-R/ISO/IEC</w:t>
        </w:r>
        <w:r w:rsidRPr="008F1237">
          <w:rPr>
            <w:rFonts w:hint="eastAsia"/>
            <w:lang w:eastAsia="zh-CN"/>
          </w:rPr>
          <w:t>的共同专利政策。</w:t>
        </w:r>
      </w:ins>
    </w:p>
    <w:p w14:paraId="77C34BB8" w14:textId="77777777" w:rsidR="000C08F0" w:rsidRPr="004E288E" w:rsidRDefault="000C08F0" w:rsidP="000C08F0">
      <w:pPr>
        <w:ind w:firstLineChars="200" w:firstLine="480"/>
        <w:rPr>
          <w:ins w:id="373" w:author="LI, Ziqian" w:date="2021-08-16T17:42:00Z"/>
          <w:lang w:eastAsia="zh-CN"/>
        </w:rPr>
      </w:pPr>
      <w:ins w:id="374" w:author="LI, Ziqian" w:date="2021-08-16T17:42:00Z">
        <w:r w:rsidRPr="004E288E">
          <w:rPr>
            <w:rFonts w:hint="eastAsia"/>
            <w:lang w:eastAsia="zh-CN"/>
          </w:rPr>
          <w:t>焦点组主席应在每次会议上宣布这一点，并在会议报告中记录所有答复。</w:t>
        </w:r>
      </w:ins>
    </w:p>
    <w:p w14:paraId="1A3CD306" w14:textId="77777777" w:rsidR="000C08F0" w:rsidRPr="00F2502D" w:rsidRDefault="000C08F0" w:rsidP="000C08F0">
      <w:pPr>
        <w:ind w:firstLineChars="200" w:firstLine="480"/>
        <w:rPr>
          <w:ins w:id="375" w:author="LI, Ziqian" w:date="2021-08-16T17:42:00Z"/>
          <w:rFonts w:cs="Arial"/>
          <w:lang w:val="en-US" w:eastAsia="zh-CN"/>
        </w:rPr>
      </w:pPr>
      <w:ins w:id="376" w:author="LI, Ziqian" w:date="2021-08-16T17:42:00Z">
        <w:r w:rsidRPr="008F1237">
          <w:rPr>
            <w:rFonts w:hint="eastAsia"/>
            <w:lang w:eastAsia="zh-CN"/>
          </w:rPr>
          <w:t>应遵守</w:t>
        </w:r>
        <w:r w:rsidRPr="008F1237">
          <w:rPr>
            <w:rFonts w:hint="eastAsia"/>
            <w:lang w:eastAsia="zh-CN"/>
          </w:rPr>
          <w:t>ITU-T A.1</w:t>
        </w:r>
        <w:r w:rsidRPr="008F1237">
          <w:rPr>
            <w:rFonts w:hint="eastAsia"/>
            <w:lang w:eastAsia="zh-CN"/>
          </w:rPr>
          <w:t>建议书中关于版权的各项条款。</w:t>
        </w:r>
      </w:ins>
    </w:p>
    <w:p w14:paraId="2A78465A" w14:textId="77777777" w:rsidR="00690131" w:rsidRDefault="00DE2BCF">
      <w:pPr>
        <w:overflowPunct/>
        <w:autoSpaceDE/>
        <w:autoSpaceDN/>
        <w:adjustRightInd/>
        <w:spacing w:before="0"/>
        <w:textAlignment w:val="auto"/>
        <w:rPr>
          <w:lang w:eastAsia="zh-CN"/>
        </w:rPr>
      </w:pPr>
      <w:r>
        <w:rPr>
          <w:lang w:eastAsia="zh-CN"/>
        </w:rPr>
        <w:br w:type="page"/>
      </w:r>
    </w:p>
    <w:p w14:paraId="632FB4DF" w14:textId="77777777" w:rsidR="00710B74" w:rsidRPr="00CF4F4A" w:rsidDel="0030549A" w:rsidRDefault="00DE2BCF" w:rsidP="004F02D9">
      <w:pPr>
        <w:pStyle w:val="AppendixNoTitle"/>
        <w:rPr>
          <w:del w:id="377" w:author="LI, Ziqian" w:date="2021-08-16T16:19:00Z"/>
          <w:lang w:val="en-US" w:eastAsia="zh-CN"/>
        </w:rPr>
      </w:pPr>
      <w:bookmarkStart w:id="378" w:name="_Toc473038929"/>
      <w:del w:id="379" w:author="LI, Ziqian" w:date="2021-08-16T16:19:00Z">
        <w:r w:rsidRPr="004F02D9" w:rsidDel="0030549A">
          <w:rPr>
            <w:rFonts w:hint="eastAsia"/>
            <w:lang w:eastAsia="zh-CN"/>
          </w:rPr>
          <w:lastRenderedPageBreak/>
          <w:delText>附录</w:delText>
        </w:r>
        <w:r w:rsidRPr="00CF4F4A" w:rsidDel="0030549A">
          <w:rPr>
            <w:rFonts w:hint="eastAsia"/>
            <w:lang w:val="en-US" w:eastAsia="zh-CN"/>
          </w:rPr>
          <w:delText>1</w:delText>
        </w:r>
        <w:r w:rsidRPr="00CF4F4A" w:rsidDel="0030549A">
          <w:rPr>
            <w:lang w:val="en-US" w:eastAsia="zh-CN"/>
          </w:rPr>
          <w:br/>
        </w:r>
        <w:r w:rsidRPr="00CF4F4A" w:rsidDel="0030549A">
          <w:rPr>
            <w:lang w:val="en-US" w:eastAsia="zh-CN"/>
          </w:rPr>
          <w:br/>
        </w:r>
        <w:r w:rsidRPr="004F02D9" w:rsidDel="0030549A">
          <w:rPr>
            <w:rFonts w:hint="eastAsia"/>
            <w:lang w:eastAsia="zh-CN"/>
          </w:rPr>
          <w:delText>将焦点组可交付成果有效转呈其主管组的指导原则</w:delText>
        </w:r>
        <w:bookmarkEnd w:id="378"/>
      </w:del>
    </w:p>
    <w:p w14:paraId="383AC879" w14:textId="77777777" w:rsidR="00710B74" w:rsidDel="0030549A" w:rsidRDefault="00DE2BCF" w:rsidP="004F30D2">
      <w:pPr>
        <w:pStyle w:val="Appendixref"/>
        <w:rPr>
          <w:del w:id="380" w:author="LI, Ziqian" w:date="2021-08-16T16:19:00Z"/>
          <w:lang w:eastAsia="zh-CN"/>
        </w:rPr>
      </w:pPr>
      <w:del w:id="381" w:author="LI, Ziqian" w:date="2021-08-16T16:19:00Z">
        <w:r w:rsidDel="0030549A">
          <w:rPr>
            <w:rFonts w:hint="eastAsia"/>
            <w:lang w:eastAsia="zh-CN"/>
          </w:rPr>
          <w:delText>（本附录并非本建议书不可分割的组成部分）</w:delText>
        </w:r>
      </w:del>
    </w:p>
    <w:p w14:paraId="42298E4B" w14:textId="77777777" w:rsidR="00710B74" w:rsidDel="0030549A" w:rsidRDefault="00DE2BCF" w:rsidP="009C7FE7">
      <w:pPr>
        <w:pStyle w:val="Heading2"/>
        <w:rPr>
          <w:del w:id="382" w:author="LI, Ziqian" w:date="2021-08-16T16:19:00Z"/>
          <w:lang w:eastAsia="zh-CN"/>
        </w:rPr>
      </w:pPr>
      <w:bookmarkStart w:id="383" w:name="_Toc425335228"/>
      <w:bookmarkStart w:id="384" w:name="_Toc473038930"/>
      <w:del w:id="385" w:author="LI, Ziqian" w:date="2021-08-16T16:19:00Z">
        <w:r w:rsidDel="0030549A">
          <w:rPr>
            <w:lang w:eastAsia="zh-CN"/>
          </w:rPr>
          <w:delText>I.1</w:delText>
        </w:r>
        <w:r w:rsidDel="0030549A">
          <w:rPr>
            <w:lang w:eastAsia="zh-CN"/>
          </w:rPr>
          <w:tab/>
        </w:r>
        <w:r w:rsidDel="0030549A">
          <w:rPr>
            <w:rFonts w:hint="eastAsia"/>
            <w:lang w:eastAsia="zh-CN"/>
          </w:rPr>
          <w:delText>范围</w:delText>
        </w:r>
        <w:bookmarkEnd w:id="383"/>
        <w:bookmarkEnd w:id="384"/>
      </w:del>
    </w:p>
    <w:p w14:paraId="4F449FE6" w14:textId="77777777" w:rsidR="00710B74" w:rsidDel="0030549A" w:rsidRDefault="00DE2BCF" w:rsidP="009C7FE7">
      <w:pPr>
        <w:ind w:firstLineChars="200" w:firstLine="480"/>
        <w:rPr>
          <w:del w:id="386" w:author="LI, Ziqian" w:date="2021-08-16T16:19:00Z"/>
          <w:lang w:eastAsia="zh-CN"/>
        </w:rPr>
      </w:pPr>
      <w:del w:id="387" w:author="LI, Ziqian" w:date="2021-08-16T16:19:00Z">
        <w:r w:rsidDel="0030549A">
          <w:rPr>
            <w:rFonts w:hint="eastAsia"/>
            <w:lang w:eastAsia="zh-CN"/>
          </w:rPr>
          <w:delText>本附录中的导则旨在推动将焦点组（</w:delText>
        </w:r>
        <w:r w:rsidDel="0030549A">
          <w:rPr>
            <w:rFonts w:hint="eastAsia"/>
            <w:lang w:eastAsia="zh-CN"/>
          </w:rPr>
          <w:delText>FG</w:delText>
        </w:r>
        <w:r w:rsidDel="0030549A">
          <w:rPr>
            <w:rFonts w:hint="eastAsia"/>
            <w:lang w:eastAsia="zh-CN"/>
          </w:rPr>
          <w:delText>）的可交付成果有效转化为制定</w:delText>
        </w:r>
        <w:r w:rsidDel="0030549A">
          <w:rPr>
            <w:lang w:eastAsia="zh-CN"/>
          </w:rPr>
          <w:delText>ITU-T</w:delText>
        </w:r>
        <w:r w:rsidDel="0030549A">
          <w:rPr>
            <w:rFonts w:hint="eastAsia"/>
            <w:lang w:eastAsia="zh-CN"/>
          </w:rPr>
          <w:delText>建议书或增补的基础资料。</w:delText>
        </w:r>
      </w:del>
    </w:p>
    <w:p w14:paraId="16B70D6E" w14:textId="77777777" w:rsidR="00710B74" w:rsidDel="0030549A" w:rsidRDefault="00DE2BCF" w:rsidP="009C7FE7">
      <w:pPr>
        <w:ind w:firstLineChars="200" w:firstLine="480"/>
        <w:rPr>
          <w:del w:id="388" w:author="LI, Ziqian" w:date="2021-08-16T16:19:00Z"/>
          <w:lang w:eastAsia="zh-CN"/>
        </w:rPr>
      </w:pPr>
      <w:del w:id="389" w:author="LI, Ziqian" w:date="2021-08-16T16:19:00Z">
        <w:r w:rsidDel="0030549A">
          <w:rPr>
            <w:rFonts w:hint="eastAsia"/>
            <w:lang w:eastAsia="zh-CN"/>
          </w:rPr>
          <w:delText>焦点组是用于推动开展新工作的灵活工具。根据本建议书核心案文所述，</w:delText>
        </w:r>
        <w:r w:rsidDel="0030549A">
          <w:rPr>
            <w:lang w:eastAsia="zh-CN"/>
          </w:rPr>
          <w:delText>焦点组</w:delText>
        </w:r>
        <w:r w:rsidDel="0030549A">
          <w:rPr>
            <w:rFonts w:hint="eastAsia"/>
            <w:lang w:eastAsia="zh-CN"/>
          </w:rPr>
          <w:delText>的可交付成果可以是技术规范、标准差距分析成果报告，也可以是起草建议书草案的基础资料。</w:delText>
        </w:r>
      </w:del>
    </w:p>
    <w:p w14:paraId="078AE465" w14:textId="77777777" w:rsidR="00710B74" w:rsidDel="0030549A" w:rsidRDefault="00DE2BCF" w:rsidP="009C7FE7">
      <w:pPr>
        <w:ind w:firstLineChars="200" w:firstLine="480"/>
        <w:rPr>
          <w:del w:id="390" w:author="LI, Ziqian" w:date="2021-08-16T16:19:00Z"/>
          <w:lang w:eastAsia="zh-CN"/>
        </w:rPr>
      </w:pPr>
      <w:del w:id="391" w:author="LI, Ziqian" w:date="2021-08-16T16:19:00Z">
        <w:r w:rsidDel="0030549A">
          <w:rPr>
            <w:rFonts w:hint="eastAsia"/>
            <w:lang w:eastAsia="zh-CN"/>
          </w:rPr>
          <w:delText>这种灵活性使各组能够在外部利益攸关方的参与下开发出多种多样的可交付成果。但这种灵活性有时会成为短板，因为其可交付成果的结构或包含的资料可能并非是能直接作为规范的现成产品，或在开发过程中未与主管研究组开展充分协调，导致</w:delText>
        </w:r>
        <w:r w:rsidDel="0030549A">
          <w:rPr>
            <w:lang w:eastAsia="zh-CN"/>
          </w:rPr>
          <w:delText>焦点组</w:delText>
        </w:r>
        <w:r w:rsidDel="0030549A">
          <w:rPr>
            <w:rFonts w:hint="eastAsia"/>
            <w:lang w:eastAsia="zh-CN"/>
          </w:rPr>
          <w:delText>推出可交付成果后无法得到迅速处理。</w:delText>
        </w:r>
        <w:r w:rsidDel="0030549A">
          <w:rPr>
            <w:lang w:eastAsia="zh-CN"/>
          </w:rPr>
          <w:delText xml:space="preserve"> </w:delText>
        </w:r>
      </w:del>
    </w:p>
    <w:p w14:paraId="7668A957" w14:textId="77777777" w:rsidR="00710B74" w:rsidDel="0030549A" w:rsidRDefault="00DE2BCF" w:rsidP="009C7FE7">
      <w:pPr>
        <w:pStyle w:val="Heading2"/>
        <w:rPr>
          <w:del w:id="392" w:author="LI, Ziqian" w:date="2021-08-16T16:19:00Z"/>
          <w:lang w:eastAsia="zh-CN"/>
        </w:rPr>
      </w:pPr>
      <w:bookmarkStart w:id="393" w:name="_Toc425335229"/>
      <w:bookmarkStart w:id="394" w:name="_Toc473038931"/>
      <w:del w:id="395" w:author="LI, Ziqian" w:date="2021-08-16T16:19:00Z">
        <w:r w:rsidDel="0030549A">
          <w:rPr>
            <w:lang w:eastAsia="zh-CN"/>
          </w:rPr>
          <w:delText>I.2</w:delText>
        </w:r>
        <w:r w:rsidDel="0030549A">
          <w:rPr>
            <w:lang w:eastAsia="zh-CN"/>
          </w:rPr>
          <w:tab/>
        </w:r>
        <w:r w:rsidDel="0030549A">
          <w:rPr>
            <w:rFonts w:hint="eastAsia"/>
            <w:lang w:eastAsia="zh-CN"/>
          </w:rPr>
          <w:delText>简化</w:delText>
        </w:r>
        <w:r w:rsidDel="0030549A">
          <w:rPr>
            <w:lang w:eastAsia="zh-CN"/>
          </w:rPr>
          <w:delText>焦点组</w:delText>
        </w:r>
        <w:r w:rsidDel="0030549A">
          <w:rPr>
            <w:rFonts w:hint="eastAsia"/>
            <w:lang w:eastAsia="zh-CN"/>
          </w:rPr>
          <w:delText>的可</w:delText>
        </w:r>
        <w:r w:rsidDel="0030549A">
          <w:rPr>
            <w:lang w:eastAsia="zh-CN"/>
          </w:rPr>
          <w:delText>交付</w:delText>
        </w:r>
        <w:r w:rsidDel="0030549A">
          <w:rPr>
            <w:rFonts w:hint="eastAsia"/>
            <w:lang w:eastAsia="zh-CN"/>
          </w:rPr>
          <w:delText>成果及可</w:delText>
        </w:r>
        <w:r w:rsidDel="0030549A">
          <w:rPr>
            <w:lang w:eastAsia="zh-CN"/>
          </w:rPr>
          <w:delText>交付</w:delText>
        </w:r>
        <w:r w:rsidDel="0030549A">
          <w:rPr>
            <w:rFonts w:hint="eastAsia"/>
            <w:lang w:eastAsia="zh-CN"/>
          </w:rPr>
          <w:delText>成果在各研究组的审批工作</w:delText>
        </w:r>
        <w:bookmarkEnd w:id="393"/>
        <w:bookmarkEnd w:id="394"/>
      </w:del>
    </w:p>
    <w:p w14:paraId="283566B8" w14:textId="77777777" w:rsidR="00710B74" w:rsidDel="0030549A" w:rsidRDefault="00DE2BCF" w:rsidP="009C7FE7">
      <w:pPr>
        <w:ind w:firstLineChars="200" w:firstLine="480"/>
        <w:rPr>
          <w:del w:id="396" w:author="LI, Ziqian" w:date="2021-08-16T16:19:00Z"/>
          <w:lang w:eastAsia="zh-CN"/>
        </w:rPr>
      </w:pPr>
      <w:del w:id="397" w:author="LI, Ziqian" w:date="2021-08-16T16:19:00Z">
        <w:r w:rsidDel="0030549A">
          <w:rPr>
            <w:rFonts w:hint="eastAsia"/>
            <w:lang w:eastAsia="zh-CN"/>
          </w:rPr>
          <w:delText>本文提供了下述精简导则：</w:delText>
        </w:r>
      </w:del>
    </w:p>
    <w:p w14:paraId="23B25AEA" w14:textId="77777777" w:rsidR="00710B74" w:rsidDel="0030549A" w:rsidRDefault="00DE2BCF" w:rsidP="009C7FE7">
      <w:pPr>
        <w:pStyle w:val="Note"/>
        <w:rPr>
          <w:del w:id="398" w:author="LI, Ziqian" w:date="2021-08-16T16:19:00Z"/>
          <w:lang w:eastAsia="zh-CN"/>
        </w:rPr>
      </w:pPr>
      <w:del w:id="399" w:author="LI, Ziqian" w:date="2021-08-16T16:19:00Z">
        <w:r w:rsidDel="0030549A">
          <w:rPr>
            <w:lang w:eastAsia="zh-CN"/>
          </w:rPr>
          <w:delText>注</w:delText>
        </w:r>
        <w:r w:rsidDel="0030549A">
          <w:rPr>
            <w:lang w:eastAsia="zh-CN"/>
          </w:rPr>
          <w:delText xml:space="preserve">1 – </w:delText>
        </w:r>
        <w:r w:rsidDel="0030549A">
          <w:rPr>
            <w:rFonts w:hint="eastAsia"/>
            <w:lang w:eastAsia="zh-CN"/>
          </w:rPr>
          <w:delText>应当</w:delText>
        </w:r>
        <w:r w:rsidDel="0030549A">
          <w:rPr>
            <w:lang w:eastAsia="zh-CN"/>
          </w:rPr>
          <w:delText>注</w:delText>
        </w:r>
        <w:r w:rsidDel="0030549A">
          <w:rPr>
            <w:rFonts w:hint="eastAsia"/>
            <w:lang w:eastAsia="zh-CN"/>
          </w:rPr>
          <w:delText>意并非所有</w:delText>
        </w:r>
        <w:r w:rsidDel="0030549A">
          <w:rPr>
            <w:lang w:eastAsia="zh-CN"/>
          </w:rPr>
          <w:delText>焦点组</w:delText>
        </w:r>
        <w:r w:rsidDel="0030549A">
          <w:rPr>
            <w:rFonts w:hint="eastAsia"/>
            <w:lang w:eastAsia="zh-CN"/>
          </w:rPr>
          <w:delText>均是要为起草</w:delText>
        </w:r>
        <w:r w:rsidRPr="00903624" w:rsidDel="0030549A">
          <w:rPr>
            <w:rFonts w:hint="eastAsia"/>
            <w:lang w:eastAsia="zh-CN"/>
          </w:rPr>
          <w:delText>建议书</w:delText>
        </w:r>
        <w:r w:rsidDel="0030549A">
          <w:rPr>
            <w:rFonts w:hint="eastAsia"/>
            <w:lang w:eastAsia="zh-CN"/>
          </w:rPr>
          <w:delText>或增补提供基础资料。在许多情况下，可以接受</w:delText>
        </w:r>
        <w:r w:rsidDel="0030549A">
          <w:rPr>
            <w:lang w:eastAsia="zh-CN"/>
          </w:rPr>
          <w:delText>焦点组</w:delText>
        </w:r>
        <w:r w:rsidDel="0030549A">
          <w:rPr>
            <w:rFonts w:hint="eastAsia"/>
            <w:lang w:eastAsia="zh-CN"/>
          </w:rPr>
          <w:delText>产出其它类型的可交付成果</w:delText>
        </w:r>
        <w:r w:rsidDel="0030549A">
          <w:rPr>
            <w:lang w:eastAsia="zh-CN"/>
          </w:rPr>
          <w:delText xml:space="preserve"> – </w:delText>
        </w:r>
        <w:r w:rsidDel="0030549A">
          <w:rPr>
            <w:rFonts w:hint="eastAsia"/>
            <w:lang w:eastAsia="zh-CN"/>
          </w:rPr>
          <w:delText>例如事前标准化研究、路线图和差距分析。</w:delText>
        </w:r>
        <w:r w:rsidDel="0030549A">
          <w:rPr>
            <w:lang w:eastAsia="zh-CN"/>
          </w:rPr>
          <w:delText xml:space="preserve"> </w:delText>
        </w:r>
      </w:del>
    </w:p>
    <w:p w14:paraId="0C569415" w14:textId="77777777" w:rsidR="00710B74" w:rsidDel="0030549A" w:rsidRDefault="00DE2BCF" w:rsidP="009C7FE7">
      <w:pPr>
        <w:pStyle w:val="enumlev1"/>
        <w:rPr>
          <w:del w:id="400" w:author="LI, Ziqian" w:date="2021-08-16T16:19:00Z"/>
          <w:lang w:eastAsia="zh-CN"/>
        </w:rPr>
      </w:pPr>
      <w:del w:id="401" w:author="LI, Ziqian" w:date="2021-08-16T16:19:00Z">
        <w:r w:rsidDel="0030549A">
          <w:rPr>
            <w:lang w:eastAsia="zh-CN"/>
          </w:rPr>
          <w:delText>1)</w:delText>
        </w:r>
        <w:r w:rsidDel="0030549A">
          <w:rPr>
            <w:lang w:eastAsia="zh-CN"/>
          </w:rPr>
          <w:tab/>
        </w:r>
        <w:r w:rsidDel="0030549A">
          <w:rPr>
            <w:rFonts w:hint="eastAsia"/>
            <w:lang w:eastAsia="zh-CN"/>
          </w:rPr>
          <w:delText>应当规定</w:delText>
        </w:r>
        <w:r w:rsidDel="0030549A">
          <w:rPr>
            <w:lang w:eastAsia="zh-CN"/>
          </w:rPr>
          <w:delText>ITU-T</w:delText>
        </w:r>
        <w:r w:rsidDel="0030549A">
          <w:rPr>
            <w:lang w:eastAsia="zh-CN"/>
          </w:rPr>
          <w:delText>焦点组</w:delText>
        </w:r>
        <w:r w:rsidDel="0030549A">
          <w:rPr>
            <w:rFonts w:hint="eastAsia"/>
            <w:lang w:val="en-US" w:eastAsia="zh-CN"/>
          </w:rPr>
          <w:delText>的职责范围并制定工作导则，明确指出期望得到的</w:delText>
        </w:r>
        <w:r w:rsidDel="0030549A">
          <w:rPr>
            <w:rFonts w:hint="eastAsia"/>
            <w:lang w:eastAsia="zh-CN"/>
          </w:rPr>
          <w:delText>可交付成果，其中包括但不限于，供研究组制定并批准</w:delText>
        </w:r>
        <w:r w:rsidRPr="00903624" w:rsidDel="0030549A">
          <w:rPr>
            <w:rFonts w:hint="eastAsia"/>
            <w:lang w:eastAsia="zh-CN"/>
          </w:rPr>
          <w:delText>建议书</w:delText>
        </w:r>
        <w:r w:rsidDel="0030549A">
          <w:rPr>
            <w:rFonts w:hint="eastAsia"/>
            <w:lang w:eastAsia="zh-CN"/>
          </w:rPr>
          <w:delText>草案</w:delText>
        </w:r>
        <w:r w:rsidRPr="00903624" w:rsidDel="0030549A">
          <w:rPr>
            <w:rFonts w:hint="eastAsia"/>
            <w:lang w:eastAsia="zh-CN"/>
          </w:rPr>
          <w:delText>或</w:delText>
        </w:r>
        <w:r w:rsidDel="0030549A">
          <w:rPr>
            <w:rFonts w:hint="eastAsia"/>
            <w:lang w:eastAsia="zh-CN"/>
          </w:rPr>
          <w:delText>增补使用的格式化基础资料。</w:delText>
        </w:r>
      </w:del>
    </w:p>
    <w:p w14:paraId="707BB1A2" w14:textId="77777777" w:rsidR="00710B74" w:rsidDel="0030549A" w:rsidRDefault="00DE2BCF" w:rsidP="009C7FE7">
      <w:pPr>
        <w:pStyle w:val="enumlev1"/>
        <w:rPr>
          <w:del w:id="402" w:author="LI, Ziqian" w:date="2021-08-16T16:19:00Z"/>
          <w:lang w:eastAsia="zh-CN"/>
        </w:rPr>
      </w:pPr>
      <w:del w:id="403" w:author="LI, Ziqian" w:date="2021-08-16T16:19:00Z">
        <w:r w:rsidDel="0030549A">
          <w:rPr>
            <w:lang w:eastAsia="zh-CN"/>
          </w:rPr>
          <w:delText>2)</w:delText>
        </w:r>
        <w:r w:rsidDel="0030549A">
          <w:rPr>
            <w:lang w:eastAsia="zh-CN"/>
          </w:rPr>
          <w:tab/>
        </w:r>
        <w:r w:rsidDel="0030549A">
          <w:rPr>
            <w:lang w:eastAsia="zh-CN"/>
          </w:rPr>
          <w:delText>焦点组</w:delText>
        </w:r>
        <w:r w:rsidDel="0030549A">
          <w:rPr>
            <w:rFonts w:hint="eastAsia"/>
            <w:lang w:eastAsia="zh-CN"/>
          </w:rPr>
          <w:delText>可交付成果的起草和格式，应酌情考虑采用有利于主管研究组开发并通过</w:delText>
        </w:r>
        <w:r w:rsidRPr="00903624" w:rsidDel="0030549A">
          <w:rPr>
            <w:rFonts w:hint="eastAsia"/>
            <w:lang w:eastAsia="zh-CN"/>
          </w:rPr>
          <w:delText>建议书</w:delText>
        </w:r>
        <w:r w:rsidDel="0030549A">
          <w:rPr>
            <w:rFonts w:hint="eastAsia"/>
            <w:lang w:eastAsia="zh-CN"/>
          </w:rPr>
          <w:delText>草案</w:delText>
        </w:r>
        <w:r w:rsidRPr="00903624" w:rsidDel="0030549A">
          <w:rPr>
            <w:rFonts w:hint="eastAsia"/>
            <w:lang w:eastAsia="zh-CN"/>
          </w:rPr>
          <w:delText>或</w:delText>
        </w:r>
        <w:r w:rsidDel="0030549A">
          <w:rPr>
            <w:rFonts w:hint="eastAsia"/>
            <w:lang w:eastAsia="zh-CN"/>
          </w:rPr>
          <w:delText>增补的方式（例如，采</w:delText>
        </w:r>
        <w:r w:rsidDel="0030549A">
          <w:rPr>
            <w:lang w:eastAsia="zh-CN"/>
          </w:rPr>
          <w:delText>ITU</w:delText>
        </w:r>
        <w:r w:rsidDel="0030549A">
          <w:rPr>
            <w:lang w:eastAsia="zh-CN"/>
          </w:rPr>
          <w:noBreakHyphen/>
          <w:delText>T</w:delText>
        </w:r>
        <w:r w:rsidDel="0030549A">
          <w:rPr>
            <w:rFonts w:hint="eastAsia"/>
            <w:lang w:eastAsia="zh-CN"/>
          </w:rPr>
          <w:delText>建议书结构格式的基础资料）。</w:delText>
        </w:r>
      </w:del>
    </w:p>
    <w:p w14:paraId="545A830B" w14:textId="77777777" w:rsidR="00710B74" w:rsidDel="0030549A" w:rsidRDefault="00DE2BCF" w:rsidP="009C7FE7">
      <w:pPr>
        <w:pStyle w:val="enumlev1"/>
        <w:rPr>
          <w:del w:id="404" w:author="LI, Ziqian" w:date="2021-08-16T16:19:00Z"/>
          <w:lang w:eastAsia="zh-CN"/>
        </w:rPr>
      </w:pPr>
      <w:del w:id="405" w:author="LI, Ziqian" w:date="2021-08-16T16:19:00Z">
        <w:r w:rsidDel="0030549A">
          <w:rPr>
            <w:lang w:eastAsia="zh-CN"/>
          </w:rPr>
          <w:delText>3)</w:delText>
        </w:r>
        <w:r w:rsidDel="0030549A">
          <w:rPr>
            <w:lang w:eastAsia="zh-CN"/>
          </w:rPr>
          <w:tab/>
        </w:r>
        <w:r w:rsidDel="0030549A">
          <w:rPr>
            <w:lang w:eastAsia="zh-CN"/>
          </w:rPr>
          <w:delText>焦点组</w:delText>
        </w:r>
        <w:r w:rsidDel="0030549A">
          <w:rPr>
            <w:rFonts w:hint="eastAsia"/>
            <w:lang w:eastAsia="zh-CN"/>
          </w:rPr>
          <w:delText>的主管研究组在必要时应酌情协调，及时将</w:delText>
        </w:r>
        <w:r w:rsidDel="0030549A">
          <w:rPr>
            <w:lang w:eastAsia="zh-CN"/>
          </w:rPr>
          <w:delText>焦点组</w:delText>
        </w:r>
        <w:r w:rsidDel="0030549A">
          <w:rPr>
            <w:rFonts w:hint="eastAsia"/>
            <w:lang w:eastAsia="zh-CN"/>
          </w:rPr>
          <w:delText>的可交付成果提供给适当的研究组。这一要求特别适用于</w:delText>
        </w:r>
        <w:r w:rsidDel="0030549A">
          <w:rPr>
            <w:lang w:eastAsia="zh-CN"/>
          </w:rPr>
          <w:delText>焦点组</w:delText>
        </w:r>
        <w:r w:rsidDel="0030549A">
          <w:rPr>
            <w:rFonts w:hint="eastAsia"/>
            <w:lang w:eastAsia="zh-CN"/>
          </w:rPr>
          <w:delText>某个或多个可交付成果的目标研究组不明的情况。</w:delText>
        </w:r>
      </w:del>
    </w:p>
    <w:p w14:paraId="2F622C1E" w14:textId="77777777" w:rsidR="00710B74" w:rsidDel="0030549A" w:rsidRDefault="00DE2BCF" w:rsidP="009C7FE7">
      <w:pPr>
        <w:pStyle w:val="enumlev1"/>
        <w:rPr>
          <w:del w:id="406" w:author="LI, Ziqian" w:date="2021-08-16T16:19:00Z"/>
          <w:lang w:eastAsia="zh-CN"/>
        </w:rPr>
      </w:pPr>
      <w:del w:id="407" w:author="LI, Ziqian" w:date="2021-08-16T16:19:00Z">
        <w:r w:rsidDel="0030549A">
          <w:rPr>
            <w:lang w:eastAsia="zh-CN"/>
          </w:rPr>
          <w:delText>4)</w:delText>
        </w:r>
        <w:r w:rsidDel="0030549A">
          <w:rPr>
            <w:lang w:eastAsia="zh-CN"/>
          </w:rPr>
          <w:tab/>
        </w:r>
        <w:r w:rsidDel="0030549A">
          <w:rPr>
            <w:rFonts w:hint="eastAsia"/>
            <w:lang w:eastAsia="zh-CN"/>
          </w:rPr>
          <w:delText>在</w:delText>
        </w:r>
        <w:r w:rsidDel="0030549A">
          <w:rPr>
            <w:lang w:eastAsia="zh-CN"/>
          </w:rPr>
          <w:delText>焦点组</w:delText>
        </w:r>
        <w:r w:rsidDel="0030549A">
          <w:rPr>
            <w:rFonts w:hint="eastAsia"/>
            <w:lang w:eastAsia="zh-CN"/>
          </w:rPr>
          <w:delText>内指导工作的专家应具备开发</w:delText>
        </w:r>
        <w:r w:rsidRPr="00F81597" w:rsidDel="0030549A">
          <w:rPr>
            <w:rFonts w:hint="eastAsia"/>
            <w:lang w:eastAsia="zh-CN"/>
          </w:rPr>
          <w:delText>ITU-T</w:delText>
        </w:r>
        <w:r w:rsidRPr="00F81597" w:rsidDel="0030549A">
          <w:rPr>
            <w:rFonts w:hint="eastAsia"/>
            <w:lang w:eastAsia="zh-CN"/>
          </w:rPr>
          <w:delText>建议书或</w:delText>
        </w:r>
        <w:r w:rsidDel="0030549A">
          <w:rPr>
            <w:rFonts w:hint="eastAsia"/>
            <w:lang w:eastAsia="zh-CN"/>
          </w:rPr>
          <w:delText>增补的经验。此外，还应为</w:delText>
        </w:r>
        <w:r w:rsidDel="0030549A">
          <w:rPr>
            <w:lang w:eastAsia="zh-CN"/>
          </w:rPr>
          <w:delText>焦点组</w:delText>
        </w:r>
        <w:r w:rsidDel="0030549A">
          <w:rPr>
            <w:rFonts w:hint="eastAsia"/>
            <w:lang w:eastAsia="zh-CN"/>
          </w:rPr>
          <w:delText>管理人员及成员提供有关</w:delText>
        </w:r>
        <w:r w:rsidDel="0030549A">
          <w:rPr>
            <w:lang w:eastAsia="zh-CN"/>
          </w:rPr>
          <w:delText>ITU-T</w:delText>
        </w:r>
        <w:r w:rsidDel="0030549A">
          <w:rPr>
            <w:rFonts w:hint="eastAsia"/>
            <w:lang w:eastAsia="zh-CN"/>
          </w:rPr>
          <w:delText>工作方法的培训。</w:delText>
        </w:r>
      </w:del>
    </w:p>
    <w:p w14:paraId="64433CAF" w14:textId="77777777" w:rsidR="00710B74" w:rsidDel="0030549A" w:rsidRDefault="00DE2BCF" w:rsidP="009C7FE7">
      <w:pPr>
        <w:pStyle w:val="enumlev1"/>
        <w:rPr>
          <w:del w:id="408" w:author="LI, Ziqian" w:date="2021-08-16T16:19:00Z"/>
          <w:lang w:eastAsia="zh-CN"/>
        </w:rPr>
      </w:pPr>
      <w:del w:id="409" w:author="LI, Ziqian" w:date="2021-08-16T16:19:00Z">
        <w:r w:rsidDel="0030549A">
          <w:rPr>
            <w:lang w:eastAsia="zh-CN"/>
          </w:rPr>
          <w:delText>5)</w:delText>
        </w:r>
        <w:r w:rsidDel="0030549A">
          <w:rPr>
            <w:lang w:eastAsia="zh-CN"/>
          </w:rPr>
          <w:tab/>
        </w:r>
        <w:r w:rsidDel="0030549A">
          <w:rPr>
            <w:rFonts w:hint="eastAsia"/>
            <w:lang w:eastAsia="zh-CN"/>
          </w:rPr>
          <w:delText>未来希望成为</w:delText>
        </w:r>
        <w:r w:rsidDel="0030549A">
          <w:rPr>
            <w:lang w:eastAsia="zh-CN"/>
          </w:rPr>
          <w:delText>ITU-T</w:delText>
        </w:r>
        <w:r w:rsidDel="0030549A">
          <w:rPr>
            <w:rFonts w:hint="eastAsia"/>
            <w:lang w:eastAsia="zh-CN"/>
          </w:rPr>
          <w:delText>建议书或增补的可交付成果，应当遵守</w:delText>
        </w:r>
        <w:r w:rsidRPr="0006738F" w:rsidDel="0030549A">
          <w:rPr>
            <w:rFonts w:eastAsia="STKaiti"/>
            <w:lang w:eastAsia="zh-CN"/>
          </w:rPr>
          <w:delText>ITU-T</w:delText>
        </w:r>
        <w:r w:rsidRPr="0006738F" w:rsidDel="0030549A">
          <w:rPr>
            <w:rFonts w:eastAsia="STKaiti" w:hint="eastAsia"/>
            <w:lang w:eastAsia="zh-CN"/>
          </w:rPr>
          <w:delText>建议书作者的起草指南</w:delText>
        </w:r>
        <w:r w:rsidDel="0030549A">
          <w:rPr>
            <w:rFonts w:hint="eastAsia"/>
            <w:lang w:eastAsia="zh-CN"/>
          </w:rPr>
          <w:delText>，且其内容必须与</w:delText>
        </w:r>
        <w:r w:rsidDel="0030549A">
          <w:rPr>
            <w:lang w:eastAsia="zh-CN"/>
          </w:rPr>
          <w:delText>ITU-T</w:delText>
        </w:r>
        <w:r w:rsidDel="0030549A">
          <w:rPr>
            <w:rFonts w:hint="eastAsia"/>
            <w:lang w:eastAsia="zh-CN"/>
          </w:rPr>
          <w:delText>建议书或增补的需求相符。</w:delText>
        </w:r>
      </w:del>
    </w:p>
    <w:p w14:paraId="027BF1DA" w14:textId="77777777" w:rsidR="00710B74" w:rsidDel="0030549A" w:rsidRDefault="00DE2BCF" w:rsidP="0006738F">
      <w:pPr>
        <w:pStyle w:val="Note"/>
        <w:ind w:left="1134" w:hanging="1134"/>
        <w:rPr>
          <w:del w:id="410" w:author="LI, Ziqian" w:date="2021-08-16T16:19:00Z"/>
          <w:lang w:eastAsia="zh-CN"/>
        </w:rPr>
      </w:pPr>
      <w:del w:id="411" w:author="LI, Ziqian" w:date="2021-08-16T16:19:00Z">
        <w:r w:rsidDel="0030549A">
          <w:rPr>
            <w:lang w:eastAsia="zh-CN"/>
          </w:rPr>
          <w:tab/>
        </w:r>
        <w:r w:rsidDel="0030549A">
          <w:rPr>
            <w:lang w:eastAsia="zh-CN"/>
          </w:rPr>
          <w:tab/>
        </w:r>
        <w:r w:rsidDel="0030549A">
          <w:rPr>
            <w:lang w:eastAsia="zh-CN"/>
          </w:rPr>
          <w:delText>注</w:delText>
        </w:r>
        <w:r w:rsidDel="0030549A">
          <w:rPr>
            <w:lang w:eastAsia="zh-CN"/>
          </w:rPr>
          <w:delText xml:space="preserve">2 – </w:delText>
        </w:r>
        <w:r w:rsidDel="0030549A">
          <w:rPr>
            <w:rFonts w:hint="eastAsia"/>
            <w:lang w:eastAsia="zh-CN"/>
          </w:rPr>
          <w:delText>获取</w:delText>
        </w:r>
        <w:r w:rsidRPr="0006738F" w:rsidDel="0030549A">
          <w:rPr>
            <w:rFonts w:eastAsia="STKaiti"/>
            <w:lang w:eastAsia="zh-CN"/>
          </w:rPr>
          <w:delText>ITU-T</w:delText>
        </w:r>
        <w:r w:rsidRPr="0006738F" w:rsidDel="0030549A">
          <w:rPr>
            <w:rFonts w:eastAsia="STKaiti" w:hint="eastAsia"/>
            <w:lang w:eastAsia="zh-CN"/>
          </w:rPr>
          <w:delText>建议书作者的起草指南</w:delText>
        </w:r>
        <w:r w:rsidRPr="00970B56" w:rsidDel="0030549A">
          <w:rPr>
            <w:rFonts w:hint="eastAsia"/>
            <w:lang w:eastAsia="zh-CN"/>
          </w:rPr>
          <w:delText>请访问</w:delText>
        </w:r>
        <w:r w:rsidDel="0030549A">
          <w:rPr>
            <w:rFonts w:hint="eastAsia"/>
            <w:lang w:eastAsia="zh-CN"/>
          </w:rPr>
          <w:delText>国际电联网站：</w:delText>
        </w:r>
        <w:r w:rsidR="0030549A" w:rsidDel="0030549A">
          <w:fldChar w:fldCharType="begin"/>
        </w:r>
        <w:r w:rsidR="0030549A" w:rsidDel="0030549A">
          <w:rPr>
            <w:lang w:eastAsia="zh-CN"/>
          </w:rPr>
          <w:delInstrText xml:space="preserve"> HYPERLINK "http://itu.int/go/trecauthguide" </w:delInstrText>
        </w:r>
        <w:r w:rsidR="0030549A" w:rsidDel="0030549A">
          <w:fldChar w:fldCharType="separate"/>
        </w:r>
        <w:r w:rsidDel="0030549A">
          <w:rPr>
            <w:rStyle w:val="Hyperlink"/>
            <w:szCs w:val="22"/>
            <w:lang w:eastAsia="zh-CN"/>
          </w:rPr>
          <w:delText>http://itu.int/go/trecauthguide</w:delText>
        </w:r>
        <w:r w:rsidR="0030549A" w:rsidDel="0030549A">
          <w:rPr>
            <w:rStyle w:val="Hyperlink"/>
            <w:szCs w:val="22"/>
            <w:lang w:eastAsia="zh-CN"/>
          </w:rPr>
          <w:fldChar w:fldCharType="end"/>
        </w:r>
        <w:r w:rsidDel="0030549A">
          <w:rPr>
            <w:rFonts w:hint="eastAsia"/>
            <w:lang w:eastAsia="zh-CN"/>
          </w:rPr>
          <w:delText>。</w:delText>
        </w:r>
      </w:del>
    </w:p>
    <w:p w14:paraId="67F9D75D" w14:textId="77777777" w:rsidR="00710B74" w:rsidDel="0030549A" w:rsidRDefault="00DE2BCF" w:rsidP="009C7FE7">
      <w:pPr>
        <w:pStyle w:val="enumlev1"/>
        <w:rPr>
          <w:del w:id="412" w:author="LI, Ziqian" w:date="2021-08-16T16:19:00Z"/>
          <w:lang w:eastAsia="zh-CN"/>
        </w:rPr>
      </w:pPr>
      <w:del w:id="413" w:author="LI, Ziqian" w:date="2021-08-16T16:19:00Z">
        <w:r w:rsidDel="0030549A">
          <w:rPr>
            <w:lang w:eastAsia="zh-CN"/>
          </w:rPr>
          <w:delText>6)</w:delText>
        </w:r>
        <w:r w:rsidDel="0030549A">
          <w:rPr>
            <w:lang w:eastAsia="zh-CN"/>
          </w:rPr>
          <w:tab/>
        </w:r>
        <w:r w:rsidDel="0030549A">
          <w:rPr>
            <w:rFonts w:hint="eastAsia"/>
            <w:lang w:eastAsia="zh-CN"/>
          </w:rPr>
          <w:delText>旨在成为未来</w:delText>
        </w:r>
        <w:r w:rsidDel="0030549A">
          <w:rPr>
            <w:lang w:eastAsia="zh-CN"/>
          </w:rPr>
          <w:delText>ITU-T</w:delText>
        </w:r>
        <w:r w:rsidDel="0030549A">
          <w:rPr>
            <w:rFonts w:hint="eastAsia"/>
            <w:lang w:eastAsia="zh-CN"/>
          </w:rPr>
          <w:delText>建议书或增补的</w:delText>
        </w:r>
        <w:r w:rsidDel="0030549A">
          <w:rPr>
            <w:lang w:eastAsia="zh-CN"/>
          </w:rPr>
          <w:delText>焦点组</w:delText>
        </w:r>
        <w:r w:rsidDel="0030549A">
          <w:rPr>
            <w:rFonts w:hint="eastAsia"/>
            <w:lang w:eastAsia="zh-CN"/>
          </w:rPr>
          <w:delText>可交付成果草案，应定期与主管研究组分享。一旦旨在成为未来</w:delText>
        </w:r>
        <w:r w:rsidDel="0030549A">
          <w:rPr>
            <w:lang w:eastAsia="zh-CN"/>
          </w:rPr>
          <w:delText>ITU-T</w:delText>
        </w:r>
        <w:r w:rsidDel="0030549A">
          <w:rPr>
            <w:rFonts w:hint="eastAsia"/>
            <w:lang w:eastAsia="zh-CN"/>
          </w:rPr>
          <w:delText>建议书或补的遗</w:delText>
        </w:r>
        <w:r w:rsidDel="0030549A">
          <w:rPr>
            <w:lang w:eastAsia="zh-CN"/>
          </w:rPr>
          <w:delText>焦点组</w:delText>
        </w:r>
        <w:r w:rsidDel="0030549A">
          <w:rPr>
            <w:rFonts w:hint="eastAsia"/>
            <w:lang w:eastAsia="zh-CN"/>
          </w:rPr>
          <w:delText>可交付成果归由某研究组负责，该</w:delText>
        </w:r>
        <w:r w:rsidDel="0030549A">
          <w:rPr>
            <w:lang w:eastAsia="zh-CN"/>
          </w:rPr>
          <w:delText>焦点组</w:delText>
        </w:r>
        <w:r w:rsidDel="0030549A">
          <w:rPr>
            <w:rFonts w:hint="eastAsia"/>
            <w:lang w:eastAsia="zh-CN"/>
          </w:rPr>
          <w:delText>应尽快与相关研究组分享其可交付成果。</w:delText>
        </w:r>
      </w:del>
    </w:p>
    <w:p w14:paraId="76C7FA34" w14:textId="77777777" w:rsidR="00A13C16" w:rsidDel="0030549A" w:rsidRDefault="00DE2BCF" w:rsidP="003205E3">
      <w:pPr>
        <w:pStyle w:val="enumlev1"/>
        <w:rPr>
          <w:del w:id="414" w:author="LI, Ziqian" w:date="2021-08-16T16:19:00Z"/>
          <w:lang w:eastAsia="zh-CN"/>
        </w:rPr>
      </w:pPr>
      <w:del w:id="415" w:author="LI, Ziqian" w:date="2021-08-16T16:19:00Z">
        <w:r w:rsidDel="0030549A">
          <w:rPr>
            <w:lang w:eastAsia="zh-CN"/>
          </w:rPr>
          <w:delText>7)</w:delText>
        </w:r>
        <w:r w:rsidDel="0030549A">
          <w:rPr>
            <w:lang w:eastAsia="zh-CN"/>
          </w:rPr>
          <w:tab/>
        </w:r>
        <w:r w:rsidDel="0030549A">
          <w:rPr>
            <w:rFonts w:hint="eastAsia"/>
            <w:lang w:eastAsia="zh-CN"/>
          </w:rPr>
          <w:delText>旨在成为未来</w:delText>
        </w:r>
        <w:r w:rsidDel="0030549A">
          <w:rPr>
            <w:lang w:eastAsia="zh-CN"/>
          </w:rPr>
          <w:delText>ITU-T</w:delText>
        </w:r>
        <w:r w:rsidDel="0030549A">
          <w:rPr>
            <w:rFonts w:hint="eastAsia"/>
            <w:lang w:eastAsia="zh-CN"/>
          </w:rPr>
          <w:delText>建议书或增补的</w:delText>
        </w:r>
        <w:r w:rsidDel="0030549A">
          <w:rPr>
            <w:lang w:eastAsia="zh-CN"/>
          </w:rPr>
          <w:delText>焦点组</w:delText>
        </w:r>
        <w:r w:rsidDel="0030549A">
          <w:rPr>
            <w:rFonts w:hint="eastAsia"/>
            <w:lang w:eastAsia="zh-CN"/>
          </w:rPr>
          <w:delText>可交付成果一经成熟，则由相关</w:delText>
        </w:r>
        <w:r w:rsidDel="0030549A">
          <w:rPr>
            <w:lang w:eastAsia="zh-CN"/>
          </w:rPr>
          <w:delText>焦点</w:delText>
        </w:r>
        <w:r w:rsidDel="0030549A">
          <w:rPr>
            <w:rFonts w:hint="eastAsia"/>
            <w:lang w:eastAsia="zh-CN"/>
          </w:rPr>
          <w:delText>组批准将其转呈主管研究组采取行动。</w:delText>
        </w:r>
      </w:del>
    </w:p>
    <w:p w14:paraId="70D6918D" w14:textId="77777777" w:rsidR="0030549A" w:rsidRDefault="0030549A" w:rsidP="00411C49">
      <w:pPr>
        <w:pStyle w:val="Reasons"/>
        <w:rPr>
          <w:lang w:eastAsia="zh-CN"/>
        </w:rPr>
      </w:pPr>
    </w:p>
    <w:p w14:paraId="729AC761" w14:textId="77777777" w:rsidR="00C518C2" w:rsidRDefault="0030549A" w:rsidP="0030549A">
      <w:pPr>
        <w:jc w:val="center"/>
      </w:pPr>
      <w:r>
        <w:t>______________</w:t>
      </w:r>
    </w:p>
    <w:sectPr w:rsidR="00C518C2">
      <w:headerReference w:type="default" r:id="rId11"/>
      <w:footerReference w:type="default" r:id="rId12"/>
      <w:footerReference w:type="first" r:id="rId13"/>
      <w:type w:val="nextColumn"/>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7BDA4" w14:textId="77777777" w:rsidR="00824C27" w:rsidRDefault="00824C27">
      <w:r>
        <w:separator/>
      </w:r>
    </w:p>
  </w:endnote>
  <w:endnote w:type="continuationSeparator" w:id="0">
    <w:p w14:paraId="3999ACFA" w14:textId="77777777" w:rsidR="00824C27" w:rsidRDefault="0082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6010" w14:textId="1BE4180D" w:rsidR="00B851D4" w:rsidRPr="003A4D11" w:rsidRDefault="003A4D11" w:rsidP="003A4D11">
    <w:pPr>
      <w:pStyle w:val="Footer"/>
      <w:rPr>
        <w:lang w:val="fr-CH"/>
      </w:rPr>
    </w:pPr>
    <w:r>
      <w:fldChar w:fldCharType="begin"/>
    </w:r>
    <w:r w:rsidRPr="003A4D11">
      <w:rPr>
        <w:lang w:val="fr-CH"/>
      </w:rPr>
      <w:instrText xml:space="preserve"> FILENAME \p  \* MERGEFORMAT </w:instrText>
    </w:r>
    <w:r>
      <w:fldChar w:fldCharType="separate"/>
    </w:r>
    <w:r w:rsidR="00A072BC">
      <w:rPr>
        <w:lang w:val="fr-CH"/>
      </w:rPr>
      <w:t>P:\CHI\ITU-T\CONF-T\WTSA20\000\039ADD20C.DOCX</w:t>
    </w:r>
    <w:r>
      <w:fldChar w:fldCharType="end"/>
    </w:r>
    <w:r w:rsidRPr="003A4D11">
      <w:rPr>
        <w:lang w:val="fr-CH"/>
      </w:rPr>
      <w:t xml:space="preserve"> (</w:t>
    </w:r>
    <w:r>
      <w:rPr>
        <w:lang w:val="fr-CH"/>
      </w:rPr>
      <w:t>493252</w:t>
    </w:r>
    <w:r w:rsidRPr="003A4D11">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80FF6" w14:textId="69F4828D" w:rsidR="003A4D11" w:rsidRPr="003A4D11" w:rsidRDefault="003A4D11" w:rsidP="003A4D11">
    <w:pPr>
      <w:pStyle w:val="Footer"/>
      <w:rPr>
        <w:lang w:val="fr-CH"/>
      </w:rPr>
    </w:pPr>
    <w:r>
      <w:fldChar w:fldCharType="begin"/>
    </w:r>
    <w:r w:rsidRPr="003A4D11">
      <w:rPr>
        <w:lang w:val="fr-CH"/>
      </w:rPr>
      <w:instrText xml:space="preserve"> FILENAME \p  \* MERGEFORMAT </w:instrText>
    </w:r>
    <w:r>
      <w:fldChar w:fldCharType="separate"/>
    </w:r>
    <w:r w:rsidR="00A072BC">
      <w:rPr>
        <w:lang w:val="fr-CH"/>
      </w:rPr>
      <w:t>P:\CHI\ITU-T\CONF-T\WTSA20\000\039ADD20C.DOCX</w:t>
    </w:r>
    <w:r>
      <w:fldChar w:fldCharType="end"/>
    </w:r>
    <w:r w:rsidRPr="003A4D11">
      <w:rPr>
        <w:lang w:val="fr-CH"/>
      </w:rPr>
      <w:t xml:space="preserve"> (</w:t>
    </w:r>
    <w:r>
      <w:rPr>
        <w:lang w:val="fr-CH"/>
      </w:rPr>
      <w:t>493252</w:t>
    </w:r>
    <w:r w:rsidRPr="003A4D11">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329E9" w14:textId="77777777" w:rsidR="00824C27" w:rsidRDefault="00824C27">
      <w:r>
        <w:t>____________________</w:t>
      </w:r>
    </w:p>
  </w:footnote>
  <w:footnote w:type="continuationSeparator" w:id="0">
    <w:p w14:paraId="19C41442" w14:textId="77777777" w:rsidR="00824C27" w:rsidRDefault="00824C27">
      <w:r>
        <w:continuationSeparator/>
      </w:r>
    </w:p>
  </w:footnote>
  <w:footnote w:id="1">
    <w:p w14:paraId="6BC1334A" w14:textId="77777777" w:rsidR="00B0703C" w:rsidRPr="00A81F7C" w:rsidRDefault="00DE2BCF" w:rsidP="00710B74">
      <w:pPr>
        <w:pStyle w:val="FootnoteText"/>
        <w:rPr>
          <w:lang w:eastAsia="zh-CN"/>
        </w:rPr>
      </w:pPr>
      <w:r>
        <w:rPr>
          <w:rStyle w:val="FootnoteReference"/>
          <w:lang w:eastAsia="zh-CN"/>
        </w:rPr>
        <w:t>1</w:t>
      </w:r>
      <w:r>
        <w:rPr>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B59CB" w14:textId="2EF79A80"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F6775">
      <w:rPr>
        <w:rStyle w:val="PageNumber"/>
        <w:noProof/>
      </w:rPr>
      <w:t>2</w:t>
    </w:r>
    <w:r>
      <w:rPr>
        <w:rStyle w:val="PageNumber"/>
      </w:rPr>
      <w:fldChar w:fldCharType="end"/>
    </w:r>
  </w:p>
  <w:p w14:paraId="34106A55" w14:textId="462CB9A3"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4F6775">
      <w:rPr>
        <w:rFonts w:hint="eastAsia"/>
        <w:noProof/>
        <w:lang w:val="en-US"/>
      </w:rPr>
      <w:t>文件</w:t>
    </w:r>
    <w:r w:rsidR="004F6775">
      <w:rPr>
        <w:rFonts w:hint="eastAsia"/>
        <w:noProof/>
        <w:lang w:val="en-US"/>
      </w:rPr>
      <w:t xml:space="preserve"> 39(Add.20)-C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Ziqian">
    <w15:presenceInfo w15:providerId="AD" w15:userId="S-1-5-21-8740799-900759487-1415713722-67964"/>
  </w15:person>
  <w15:person w15:author="Wang, Long">
    <w15:presenceInfo w15:providerId="None" w15:userId="Wang, Long"/>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FR" w:vendorID="64" w:dllVersion="6" w:nlCheck="1" w:checkStyle="0"/>
  <w:activeWritingStyle w:appName="MSWord" w:lang="fr-CH" w:vendorID="64" w:dllVersion="6" w:nlCheck="1" w:checkStyle="0"/>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114B"/>
    <w:rsid w:val="0001097C"/>
    <w:rsid w:val="00012BAF"/>
    <w:rsid w:val="00013865"/>
    <w:rsid w:val="000174B1"/>
    <w:rsid w:val="000264C2"/>
    <w:rsid w:val="000273B7"/>
    <w:rsid w:val="00031E6B"/>
    <w:rsid w:val="00037C90"/>
    <w:rsid w:val="000452F8"/>
    <w:rsid w:val="000544AC"/>
    <w:rsid w:val="00055EE6"/>
    <w:rsid w:val="00064C35"/>
    <w:rsid w:val="00081F9B"/>
    <w:rsid w:val="00082719"/>
    <w:rsid w:val="00083A44"/>
    <w:rsid w:val="000A208A"/>
    <w:rsid w:val="000A3B30"/>
    <w:rsid w:val="000A7943"/>
    <w:rsid w:val="000C08F0"/>
    <w:rsid w:val="000C09BA"/>
    <w:rsid w:val="000C1F1E"/>
    <w:rsid w:val="000C6AA7"/>
    <w:rsid w:val="000D47DF"/>
    <w:rsid w:val="000E26F6"/>
    <w:rsid w:val="000F4931"/>
    <w:rsid w:val="00123B64"/>
    <w:rsid w:val="0013597E"/>
    <w:rsid w:val="00157B96"/>
    <w:rsid w:val="00166859"/>
    <w:rsid w:val="00175443"/>
    <w:rsid w:val="001765EC"/>
    <w:rsid w:val="00183150"/>
    <w:rsid w:val="00185132"/>
    <w:rsid w:val="001853E8"/>
    <w:rsid w:val="001904F7"/>
    <w:rsid w:val="001B6360"/>
    <w:rsid w:val="001F4EA6"/>
    <w:rsid w:val="00201AA3"/>
    <w:rsid w:val="002035A3"/>
    <w:rsid w:val="00214959"/>
    <w:rsid w:val="00217AD0"/>
    <w:rsid w:val="002236A0"/>
    <w:rsid w:val="00230E2B"/>
    <w:rsid w:val="00231452"/>
    <w:rsid w:val="002426F1"/>
    <w:rsid w:val="00246AB7"/>
    <w:rsid w:val="00246C4C"/>
    <w:rsid w:val="00273F9D"/>
    <w:rsid w:val="0028063B"/>
    <w:rsid w:val="002A4C9C"/>
    <w:rsid w:val="002B509B"/>
    <w:rsid w:val="002D162B"/>
    <w:rsid w:val="002D3081"/>
    <w:rsid w:val="002D42C5"/>
    <w:rsid w:val="002D625E"/>
    <w:rsid w:val="002D67DF"/>
    <w:rsid w:val="002E2A59"/>
    <w:rsid w:val="002F5D57"/>
    <w:rsid w:val="00305254"/>
    <w:rsid w:val="0030549A"/>
    <w:rsid w:val="0030785C"/>
    <w:rsid w:val="00312FFE"/>
    <w:rsid w:val="003169D2"/>
    <w:rsid w:val="003329B2"/>
    <w:rsid w:val="003468CA"/>
    <w:rsid w:val="003524FC"/>
    <w:rsid w:val="003556C0"/>
    <w:rsid w:val="00357887"/>
    <w:rsid w:val="003669D6"/>
    <w:rsid w:val="00372FC2"/>
    <w:rsid w:val="003A4D11"/>
    <w:rsid w:val="003A54D8"/>
    <w:rsid w:val="003A69EA"/>
    <w:rsid w:val="003B4BEF"/>
    <w:rsid w:val="003C6B45"/>
    <w:rsid w:val="003E45F7"/>
    <w:rsid w:val="003E7A58"/>
    <w:rsid w:val="003F0C01"/>
    <w:rsid w:val="003F0EBB"/>
    <w:rsid w:val="003F33B3"/>
    <w:rsid w:val="00400909"/>
    <w:rsid w:val="0041282E"/>
    <w:rsid w:val="00437869"/>
    <w:rsid w:val="00445EC6"/>
    <w:rsid w:val="00465A34"/>
    <w:rsid w:val="004913CE"/>
    <w:rsid w:val="004B0A06"/>
    <w:rsid w:val="004B2DBE"/>
    <w:rsid w:val="004B766A"/>
    <w:rsid w:val="004C16DD"/>
    <w:rsid w:val="004C4554"/>
    <w:rsid w:val="004D04A4"/>
    <w:rsid w:val="004D0F75"/>
    <w:rsid w:val="004D2DEC"/>
    <w:rsid w:val="004F2BE6"/>
    <w:rsid w:val="004F6775"/>
    <w:rsid w:val="00502B2E"/>
    <w:rsid w:val="00524E4B"/>
    <w:rsid w:val="0052642D"/>
    <w:rsid w:val="00527E8A"/>
    <w:rsid w:val="005337CD"/>
    <w:rsid w:val="00534930"/>
    <w:rsid w:val="005350AC"/>
    <w:rsid w:val="005357B6"/>
    <w:rsid w:val="00536193"/>
    <w:rsid w:val="00542E85"/>
    <w:rsid w:val="005579BD"/>
    <w:rsid w:val="005606AE"/>
    <w:rsid w:val="00562479"/>
    <w:rsid w:val="00576849"/>
    <w:rsid w:val="00576BBE"/>
    <w:rsid w:val="0058246D"/>
    <w:rsid w:val="0058790F"/>
    <w:rsid w:val="005A0ACB"/>
    <w:rsid w:val="005A55A6"/>
    <w:rsid w:val="005B5AED"/>
    <w:rsid w:val="005B63CB"/>
    <w:rsid w:val="005C7B12"/>
    <w:rsid w:val="005E26D1"/>
    <w:rsid w:val="005E7FD8"/>
    <w:rsid w:val="00605BC6"/>
    <w:rsid w:val="006111B1"/>
    <w:rsid w:val="00611DCC"/>
    <w:rsid w:val="00622560"/>
    <w:rsid w:val="00637760"/>
    <w:rsid w:val="006438C1"/>
    <w:rsid w:val="00644391"/>
    <w:rsid w:val="00647712"/>
    <w:rsid w:val="006532DB"/>
    <w:rsid w:val="00662E12"/>
    <w:rsid w:val="00672B2E"/>
    <w:rsid w:val="00691142"/>
    <w:rsid w:val="006A6F3F"/>
    <w:rsid w:val="006B6525"/>
    <w:rsid w:val="006B67CE"/>
    <w:rsid w:val="006C2E29"/>
    <w:rsid w:val="006C38ED"/>
    <w:rsid w:val="006C7B29"/>
    <w:rsid w:val="006D526A"/>
    <w:rsid w:val="006E6182"/>
    <w:rsid w:val="006F3C60"/>
    <w:rsid w:val="006F409E"/>
    <w:rsid w:val="00707454"/>
    <w:rsid w:val="00733646"/>
    <w:rsid w:val="00736415"/>
    <w:rsid w:val="00761C07"/>
    <w:rsid w:val="0077099A"/>
    <w:rsid w:val="00770D2A"/>
    <w:rsid w:val="00775B71"/>
    <w:rsid w:val="007864F6"/>
    <w:rsid w:val="007A1828"/>
    <w:rsid w:val="007B7C4B"/>
    <w:rsid w:val="007D13CC"/>
    <w:rsid w:val="007E3BC9"/>
    <w:rsid w:val="007F0FC5"/>
    <w:rsid w:val="007F1339"/>
    <w:rsid w:val="007F5C36"/>
    <w:rsid w:val="008047DB"/>
    <w:rsid w:val="00805B34"/>
    <w:rsid w:val="008129A9"/>
    <w:rsid w:val="00816068"/>
    <w:rsid w:val="00820712"/>
    <w:rsid w:val="008221A4"/>
    <w:rsid w:val="0082361D"/>
    <w:rsid w:val="00824BD6"/>
    <w:rsid w:val="00824C27"/>
    <w:rsid w:val="0083672D"/>
    <w:rsid w:val="00837E99"/>
    <w:rsid w:val="00844734"/>
    <w:rsid w:val="00855FEA"/>
    <w:rsid w:val="00857FA1"/>
    <w:rsid w:val="00865DFB"/>
    <w:rsid w:val="00883083"/>
    <w:rsid w:val="0088411A"/>
    <w:rsid w:val="008A7416"/>
    <w:rsid w:val="008B6852"/>
    <w:rsid w:val="008C1706"/>
    <w:rsid w:val="008C26FF"/>
    <w:rsid w:val="008D1D14"/>
    <w:rsid w:val="008E157B"/>
    <w:rsid w:val="008E1785"/>
    <w:rsid w:val="008E7127"/>
    <w:rsid w:val="008E7C8E"/>
    <w:rsid w:val="00910E1A"/>
    <w:rsid w:val="00912959"/>
    <w:rsid w:val="0092075B"/>
    <w:rsid w:val="009208F3"/>
    <w:rsid w:val="0095724E"/>
    <w:rsid w:val="009657F9"/>
    <w:rsid w:val="009759FE"/>
    <w:rsid w:val="00981904"/>
    <w:rsid w:val="0099525B"/>
    <w:rsid w:val="009A132D"/>
    <w:rsid w:val="009A573D"/>
    <w:rsid w:val="009C72B7"/>
    <w:rsid w:val="009D164C"/>
    <w:rsid w:val="009F62C8"/>
    <w:rsid w:val="00A0052C"/>
    <w:rsid w:val="00A06370"/>
    <w:rsid w:val="00A072BC"/>
    <w:rsid w:val="00A16B3A"/>
    <w:rsid w:val="00A17BD2"/>
    <w:rsid w:val="00A31B14"/>
    <w:rsid w:val="00A323DC"/>
    <w:rsid w:val="00A50F3B"/>
    <w:rsid w:val="00A62CEA"/>
    <w:rsid w:val="00A657A7"/>
    <w:rsid w:val="00A815BE"/>
    <w:rsid w:val="00AA5DA1"/>
    <w:rsid w:val="00AB7F81"/>
    <w:rsid w:val="00AC6B7C"/>
    <w:rsid w:val="00AE369F"/>
    <w:rsid w:val="00AE5633"/>
    <w:rsid w:val="00B026CB"/>
    <w:rsid w:val="00B034DA"/>
    <w:rsid w:val="00B12380"/>
    <w:rsid w:val="00B13466"/>
    <w:rsid w:val="00B20369"/>
    <w:rsid w:val="00B326EA"/>
    <w:rsid w:val="00B45FB0"/>
    <w:rsid w:val="00B637AD"/>
    <w:rsid w:val="00B851D4"/>
    <w:rsid w:val="00B868FC"/>
    <w:rsid w:val="00B914F2"/>
    <w:rsid w:val="00B95072"/>
    <w:rsid w:val="00BB26CD"/>
    <w:rsid w:val="00BC7211"/>
    <w:rsid w:val="00BD7C7C"/>
    <w:rsid w:val="00BE2D6C"/>
    <w:rsid w:val="00BE5960"/>
    <w:rsid w:val="00BE712F"/>
    <w:rsid w:val="00C045C0"/>
    <w:rsid w:val="00C0563B"/>
    <w:rsid w:val="00C06A0F"/>
    <w:rsid w:val="00C07239"/>
    <w:rsid w:val="00C244A8"/>
    <w:rsid w:val="00C26665"/>
    <w:rsid w:val="00C3031C"/>
    <w:rsid w:val="00C364B1"/>
    <w:rsid w:val="00C47D87"/>
    <w:rsid w:val="00C518C2"/>
    <w:rsid w:val="00C627F9"/>
    <w:rsid w:val="00C644C6"/>
    <w:rsid w:val="00C6584D"/>
    <w:rsid w:val="00C67B8F"/>
    <w:rsid w:val="00C929E0"/>
    <w:rsid w:val="00C96D3B"/>
    <w:rsid w:val="00CB05AE"/>
    <w:rsid w:val="00CB4E5A"/>
    <w:rsid w:val="00CC7110"/>
    <w:rsid w:val="00CC73D7"/>
    <w:rsid w:val="00CD20CC"/>
    <w:rsid w:val="00CD2415"/>
    <w:rsid w:val="00CE3060"/>
    <w:rsid w:val="00CF0AD7"/>
    <w:rsid w:val="00CF0BE1"/>
    <w:rsid w:val="00CF25B1"/>
    <w:rsid w:val="00CF2CA6"/>
    <w:rsid w:val="00CF4F4A"/>
    <w:rsid w:val="00CF5665"/>
    <w:rsid w:val="00CF7C42"/>
    <w:rsid w:val="00D061C5"/>
    <w:rsid w:val="00D14AB0"/>
    <w:rsid w:val="00D35CBC"/>
    <w:rsid w:val="00D52A14"/>
    <w:rsid w:val="00D72396"/>
    <w:rsid w:val="00D74599"/>
    <w:rsid w:val="00D90575"/>
    <w:rsid w:val="00DA0469"/>
    <w:rsid w:val="00DC4ABC"/>
    <w:rsid w:val="00DD13B7"/>
    <w:rsid w:val="00DD2455"/>
    <w:rsid w:val="00DE0BAC"/>
    <w:rsid w:val="00DE2BCF"/>
    <w:rsid w:val="00DF3B0C"/>
    <w:rsid w:val="00E02714"/>
    <w:rsid w:val="00E04D47"/>
    <w:rsid w:val="00E04E4F"/>
    <w:rsid w:val="00E06B4F"/>
    <w:rsid w:val="00E148F2"/>
    <w:rsid w:val="00E14984"/>
    <w:rsid w:val="00E22A25"/>
    <w:rsid w:val="00E2414B"/>
    <w:rsid w:val="00E249E0"/>
    <w:rsid w:val="00E33A9F"/>
    <w:rsid w:val="00E34FC6"/>
    <w:rsid w:val="00E4252D"/>
    <w:rsid w:val="00E560F1"/>
    <w:rsid w:val="00E56380"/>
    <w:rsid w:val="00E578E9"/>
    <w:rsid w:val="00E61EBE"/>
    <w:rsid w:val="00E9167E"/>
    <w:rsid w:val="00E92319"/>
    <w:rsid w:val="00E96618"/>
    <w:rsid w:val="00EA0956"/>
    <w:rsid w:val="00EC709D"/>
    <w:rsid w:val="00ED70E5"/>
    <w:rsid w:val="00ED79F4"/>
    <w:rsid w:val="00EE66BA"/>
    <w:rsid w:val="00F2710F"/>
    <w:rsid w:val="00F469EB"/>
    <w:rsid w:val="00F532F9"/>
    <w:rsid w:val="00F65C1D"/>
    <w:rsid w:val="00F66B87"/>
    <w:rsid w:val="00F7417E"/>
    <w:rsid w:val="00F837F4"/>
    <w:rsid w:val="00F94A9C"/>
    <w:rsid w:val="00FA7B63"/>
    <w:rsid w:val="00FB0E41"/>
    <w:rsid w:val="00FC10ED"/>
    <w:rsid w:val="00FC3080"/>
    <w:rsid w:val="00FC59C4"/>
    <w:rsid w:val="00FE5958"/>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5DF2D7"/>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customStyle="1" w:styleId="AppendixNoTitle">
    <w:name w:val="Appendix_NoTitle"/>
    <w:basedOn w:val="AnnexNoTitle"/>
    <w:next w:val="Normalaftertitle0"/>
    <w:rsid w:val="005E71AD"/>
    <w:pPr>
      <w:outlineLvl w:val="0"/>
    </w:pPr>
  </w:style>
  <w:style w:type="paragraph" w:customStyle="1" w:styleId="AnnexNoTitle">
    <w:name w:val="Annex_NoTitle"/>
    <w:basedOn w:val="Normal"/>
    <w:next w:val="Normalaftertitle0"/>
    <w:rsid w:val="005E71AD"/>
    <w:pPr>
      <w:keepNext/>
      <w:keepLines/>
      <w:tabs>
        <w:tab w:val="left" w:pos="907"/>
      </w:tabs>
      <w:spacing w:before="720" w:after="120"/>
      <w:jc w:val="center"/>
    </w:pPr>
    <w:rPr>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77819324">
      <w:bodyDiv w:val="1"/>
      <w:marLeft w:val="0"/>
      <w:marRight w:val="0"/>
      <w:marTop w:val="0"/>
      <w:marBottom w:val="0"/>
      <w:divBdr>
        <w:top w:val="none" w:sz="0" w:space="0" w:color="auto"/>
        <w:left w:val="none" w:sz="0" w:space="0" w:color="auto"/>
        <w:bottom w:val="none" w:sz="0" w:space="0" w:color="auto"/>
        <w:right w:val="none" w:sz="0" w:space="0" w:color="auto"/>
      </w:divBdr>
    </w:div>
    <w:div w:id="925579862">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0b7d60e-83df-48e3-ab4e-7b56bd827ecd" targetNamespace="http://schemas.microsoft.com/office/2006/metadata/properties" ma:root="true" ma:fieldsID="d41af5c836d734370eb92e7ee5f83852" ns2:_="" ns3:_="">
    <xsd:import namespace="996b2e75-67fd-4955-a3b0-5ab9934cb50b"/>
    <xsd:import namespace="30b7d60e-83df-48e3-ab4e-7b56bd827ec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0b7d60e-83df-48e3-ab4e-7b56bd827ec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0b7d60e-83df-48e3-ab4e-7b56bd827ecd">DPM</DPM_x0020_Author>
    <DPM_x0020_File_x0020_name xmlns="30b7d60e-83df-48e3-ab4e-7b56bd827ecd">T17-WTSA.20-C-0039!A20!MSW-C</DPM_x0020_File_x0020_name>
    <DPM_x0020_Version xmlns="30b7d60e-83df-48e3-ab4e-7b56bd827ecd">DPM_2019.11.13.01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0b7d60e-83df-48e3-ab4e-7b56bd827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0b7d60e-83df-48e3-ab4e-7b56bd827ecd"/>
  </ds:schemaRefs>
</ds:datastoreItem>
</file>

<file path=customXml/itemProps3.xml><?xml version="1.0" encoding="utf-8"?>
<ds:datastoreItem xmlns:ds="http://schemas.openxmlformats.org/officeDocument/2006/customXml" ds:itemID="{B3832686-BAE0-4FE1-BA7C-0C8AB184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9</Pages>
  <Words>5672</Words>
  <Characters>3046</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T17-WTSA.20-C-0039!A20!MSW-C</vt:lpstr>
    </vt:vector>
  </TitlesOfParts>
  <Manager>General Secretariat - Pool</Manager>
  <Company>International Telecommunication Union (ITU)</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T17-WTSA.20-C-0039!A20!MSW-C</dc:title>
  <dc:subject>World Telecommunication Standardization Assembly</dc:subject>
  <dc:creator>Documents Proposals Manager (DPM)</dc:creator>
  <cp:keywords>DPM_v2019.11.13.1_test</cp:keywords>
  <dc:description>Template used by DPM and CPI for the WTSA-16</dc:description>
  <cp:lastModifiedBy>LI, Ziqian</cp:lastModifiedBy>
  <cp:revision>198</cp:revision>
  <cp:lastPrinted>2016-06-07T13:24:00Z</cp:lastPrinted>
  <dcterms:created xsi:type="dcterms:W3CDTF">2021-08-16T09:33:00Z</dcterms:created>
  <dcterms:modified xsi:type="dcterms:W3CDTF">2021-09-24T13:20:00Z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