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060B878" w14:textId="77777777" w:rsidTr="003F020A">
        <w:trPr>
          <w:cantSplit/>
        </w:trPr>
        <w:tc>
          <w:tcPr>
            <w:tcW w:w="6663" w:type="dxa"/>
            <w:vAlign w:val="center"/>
          </w:tcPr>
          <w:p w14:paraId="58449A6C" w14:textId="1D45B34F"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4F3A56">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AE50E41" w14:textId="77777777" w:rsidR="00246525" w:rsidRPr="00E0753B" w:rsidRDefault="00246525" w:rsidP="003F020A">
            <w:pPr>
              <w:spacing w:before="0"/>
            </w:pPr>
            <w:r>
              <w:rPr>
                <w:noProof/>
                <w:lang w:eastAsia="zh-CN"/>
              </w:rPr>
              <w:drawing>
                <wp:inline distT="0" distB="0" distL="0" distR="0" wp14:anchorId="5CC1CDB9" wp14:editId="11FE1D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4B014CAC" w14:textId="77777777" w:rsidTr="003F020A">
        <w:trPr>
          <w:cantSplit/>
        </w:trPr>
        <w:tc>
          <w:tcPr>
            <w:tcW w:w="6663" w:type="dxa"/>
            <w:tcBorders>
              <w:bottom w:val="single" w:sz="12" w:space="0" w:color="auto"/>
            </w:tcBorders>
          </w:tcPr>
          <w:p w14:paraId="399199C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1C62EE2" w14:textId="77777777" w:rsidR="00BC7D84" w:rsidRPr="003251EA" w:rsidRDefault="00BC7D84" w:rsidP="003F020A">
            <w:pPr>
              <w:spacing w:before="0"/>
              <w:rPr>
                <w:sz w:val="20"/>
              </w:rPr>
            </w:pPr>
          </w:p>
        </w:tc>
      </w:tr>
      <w:tr w:rsidR="00BC7D84" w:rsidRPr="003251EA" w14:paraId="1C608F48" w14:textId="77777777" w:rsidTr="003F020A">
        <w:trPr>
          <w:cantSplit/>
        </w:trPr>
        <w:tc>
          <w:tcPr>
            <w:tcW w:w="6663" w:type="dxa"/>
            <w:tcBorders>
              <w:top w:val="single" w:sz="12" w:space="0" w:color="auto"/>
            </w:tcBorders>
          </w:tcPr>
          <w:p w14:paraId="0BE741A6" w14:textId="77777777" w:rsidR="00BC7D84" w:rsidRPr="003251EA" w:rsidRDefault="00BC7D84" w:rsidP="003F020A">
            <w:pPr>
              <w:spacing w:before="0"/>
              <w:rPr>
                <w:sz w:val="20"/>
              </w:rPr>
            </w:pPr>
          </w:p>
        </w:tc>
        <w:tc>
          <w:tcPr>
            <w:tcW w:w="3148" w:type="dxa"/>
          </w:tcPr>
          <w:p w14:paraId="41CE24A4" w14:textId="77777777" w:rsidR="00BC7D84" w:rsidRPr="003251EA" w:rsidRDefault="00BC7D84" w:rsidP="003F020A">
            <w:pPr>
              <w:spacing w:before="0"/>
              <w:rPr>
                <w:rFonts w:ascii="Verdana" w:hAnsi="Verdana"/>
                <w:b/>
                <w:bCs/>
                <w:sz w:val="20"/>
              </w:rPr>
            </w:pPr>
          </w:p>
        </w:tc>
      </w:tr>
      <w:tr w:rsidR="00BC7D84" w:rsidRPr="003251EA" w14:paraId="5A825033" w14:textId="77777777" w:rsidTr="003F020A">
        <w:trPr>
          <w:cantSplit/>
        </w:trPr>
        <w:tc>
          <w:tcPr>
            <w:tcW w:w="6663" w:type="dxa"/>
          </w:tcPr>
          <w:p w14:paraId="3F657F9E" w14:textId="77777777" w:rsidR="00BC7D84" w:rsidRPr="00420EDB" w:rsidRDefault="00AB416A" w:rsidP="003F020A">
            <w:pPr>
              <w:pStyle w:val="Committee"/>
            </w:pPr>
            <w:r>
              <w:t>PLENARY MEETING</w:t>
            </w:r>
          </w:p>
        </w:tc>
        <w:tc>
          <w:tcPr>
            <w:tcW w:w="3148" w:type="dxa"/>
          </w:tcPr>
          <w:p w14:paraId="33DDAEA9" w14:textId="77777777" w:rsidR="00BC7D84" w:rsidRPr="003251EA" w:rsidRDefault="00BC7D84" w:rsidP="003F020A">
            <w:pPr>
              <w:pStyle w:val="Docnumber"/>
              <w:ind w:left="-57"/>
            </w:pPr>
            <w:r>
              <w:t>Addendum 2 to</w:t>
            </w:r>
            <w:r>
              <w:br/>
              <w:t>Document 39</w:t>
            </w:r>
            <w:r w:rsidRPr="0056747D">
              <w:t>-</w:t>
            </w:r>
            <w:r w:rsidRPr="003251EA">
              <w:t>E</w:t>
            </w:r>
          </w:p>
        </w:tc>
      </w:tr>
      <w:tr w:rsidR="00BC7D84" w:rsidRPr="003251EA" w14:paraId="4CFC7845" w14:textId="77777777" w:rsidTr="003F020A">
        <w:trPr>
          <w:cantSplit/>
        </w:trPr>
        <w:tc>
          <w:tcPr>
            <w:tcW w:w="6663" w:type="dxa"/>
          </w:tcPr>
          <w:p w14:paraId="544BA751" w14:textId="77777777" w:rsidR="00BC7D84" w:rsidRPr="003251EA" w:rsidRDefault="00BC7D84" w:rsidP="003F020A">
            <w:pPr>
              <w:spacing w:before="0"/>
              <w:rPr>
                <w:sz w:val="20"/>
              </w:rPr>
            </w:pPr>
          </w:p>
        </w:tc>
        <w:tc>
          <w:tcPr>
            <w:tcW w:w="3148" w:type="dxa"/>
          </w:tcPr>
          <w:p w14:paraId="755EB2C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0F51A5A8" w14:textId="77777777" w:rsidTr="003F020A">
        <w:trPr>
          <w:cantSplit/>
        </w:trPr>
        <w:tc>
          <w:tcPr>
            <w:tcW w:w="6663" w:type="dxa"/>
          </w:tcPr>
          <w:p w14:paraId="0C9EC71C" w14:textId="77777777" w:rsidR="00BC7D84" w:rsidRPr="003251EA" w:rsidRDefault="00BC7D84" w:rsidP="003F020A">
            <w:pPr>
              <w:spacing w:before="0"/>
              <w:rPr>
                <w:sz w:val="20"/>
              </w:rPr>
            </w:pPr>
          </w:p>
        </w:tc>
        <w:tc>
          <w:tcPr>
            <w:tcW w:w="3148" w:type="dxa"/>
          </w:tcPr>
          <w:p w14:paraId="4249410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2B77B41" w14:textId="77777777" w:rsidTr="003F020A">
        <w:trPr>
          <w:cantSplit/>
        </w:trPr>
        <w:tc>
          <w:tcPr>
            <w:tcW w:w="9811" w:type="dxa"/>
            <w:gridSpan w:val="2"/>
          </w:tcPr>
          <w:p w14:paraId="4A4CE344" w14:textId="77777777" w:rsidR="00BC7D84" w:rsidRPr="003251EA" w:rsidRDefault="00BC7D84" w:rsidP="003F020A">
            <w:pPr>
              <w:pStyle w:val="TopHeader"/>
              <w:spacing w:before="0"/>
              <w:rPr>
                <w:sz w:val="20"/>
                <w:szCs w:val="20"/>
              </w:rPr>
            </w:pPr>
          </w:p>
        </w:tc>
      </w:tr>
      <w:tr w:rsidR="00BC7D84" w:rsidRPr="00426748" w14:paraId="21272333" w14:textId="77777777" w:rsidTr="003F020A">
        <w:trPr>
          <w:cantSplit/>
        </w:trPr>
        <w:tc>
          <w:tcPr>
            <w:tcW w:w="9811" w:type="dxa"/>
            <w:gridSpan w:val="2"/>
          </w:tcPr>
          <w:p w14:paraId="54000E08"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02CFCB7C" w14:textId="77777777" w:rsidTr="003F020A">
        <w:trPr>
          <w:cantSplit/>
        </w:trPr>
        <w:tc>
          <w:tcPr>
            <w:tcW w:w="9811" w:type="dxa"/>
            <w:gridSpan w:val="2"/>
          </w:tcPr>
          <w:p w14:paraId="757E2148" w14:textId="77777777" w:rsidR="00BC7D84" w:rsidRPr="00D643B3" w:rsidRDefault="00BC7D84" w:rsidP="003F020A">
            <w:pPr>
              <w:pStyle w:val="Title1"/>
              <w:rPr>
                <w:highlight w:val="yellow"/>
              </w:rPr>
            </w:pPr>
            <w:r>
              <w:t>Proposed suppression of Resolution 66</w:t>
            </w:r>
          </w:p>
        </w:tc>
      </w:tr>
      <w:tr w:rsidR="00BC7D84" w:rsidRPr="00426748" w14:paraId="2BF17FD7" w14:textId="77777777" w:rsidTr="003F020A">
        <w:trPr>
          <w:cantSplit/>
        </w:trPr>
        <w:tc>
          <w:tcPr>
            <w:tcW w:w="9811" w:type="dxa"/>
            <w:gridSpan w:val="2"/>
          </w:tcPr>
          <w:p w14:paraId="78BDFF21" w14:textId="77777777" w:rsidR="00BC7D84" w:rsidRDefault="00BC7D84" w:rsidP="003F020A">
            <w:pPr>
              <w:pStyle w:val="Title2"/>
            </w:pPr>
          </w:p>
        </w:tc>
      </w:tr>
      <w:tr w:rsidR="00BC7D84" w:rsidRPr="00426748" w14:paraId="354852AD" w14:textId="77777777" w:rsidTr="004F630A">
        <w:trPr>
          <w:cantSplit/>
          <w:trHeight w:hRule="exact" w:val="120"/>
        </w:trPr>
        <w:tc>
          <w:tcPr>
            <w:tcW w:w="9811" w:type="dxa"/>
            <w:gridSpan w:val="2"/>
          </w:tcPr>
          <w:p w14:paraId="6AC22668" w14:textId="77777777" w:rsidR="00BC7D84" w:rsidRDefault="00BC7D84" w:rsidP="003F020A">
            <w:pPr>
              <w:pStyle w:val="Agendaitem"/>
            </w:pPr>
          </w:p>
        </w:tc>
      </w:tr>
    </w:tbl>
    <w:p w14:paraId="32988A18"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6305FD31" w14:textId="77777777" w:rsidTr="00777235">
        <w:trPr>
          <w:cantSplit/>
        </w:trPr>
        <w:tc>
          <w:tcPr>
            <w:tcW w:w="1912" w:type="dxa"/>
          </w:tcPr>
          <w:p w14:paraId="20F68CFE" w14:textId="77777777" w:rsidR="009E1967" w:rsidRPr="00426748" w:rsidRDefault="009E1967" w:rsidP="00D055D3">
            <w:r w:rsidRPr="008F7104">
              <w:rPr>
                <w:b/>
                <w:bCs/>
              </w:rPr>
              <w:t>Abstract:</w:t>
            </w:r>
          </w:p>
        </w:tc>
        <w:tc>
          <w:tcPr>
            <w:tcW w:w="7899" w:type="dxa"/>
          </w:tcPr>
          <w:p w14:paraId="2D8BB0AF" w14:textId="77777777" w:rsidR="009E1967" w:rsidRPr="002957A7" w:rsidRDefault="000D3AA6" w:rsidP="006714A3">
            <w:r>
              <w:t xml:space="preserve">WTSA </w:t>
            </w:r>
            <w:r w:rsidRPr="000D3AA6">
              <w:t>Resolution 66 (Rev. Dubai, 2012) addresses the “Technology Watch” publication. Because this publication has been discontinued, Resolution 66 has become superfluous and can be suppressed.</w:t>
            </w:r>
          </w:p>
        </w:tc>
      </w:tr>
    </w:tbl>
    <w:p w14:paraId="77CF35E9" w14:textId="77777777" w:rsidR="00ED30BC" w:rsidRPr="00A41A0D" w:rsidRDefault="00ED30BC" w:rsidP="00A41A0D"/>
    <w:p w14:paraId="6354282C" w14:textId="77777777" w:rsidR="00ED30BC" w:rsidRPr="00A41A0D" w:rsidRDefault="00ED30BC" w:rsidP="00A41A0D">
      <w:r w:rsidRPr="00A41A0D">
        <w:br w:type="page"/>
      </w:r>
    </w:p>
    <w:p w14:paraId="2E961BFE" w14:textId="77777777" w:rsidR="009E1967" w:rsidRDefault="009E1967" w:rsidP="00A41A0D"/>
    <w:p w14:paraId="4FBCAA5A" w14:textId="77777777" w:rsidR="00CA23AA" w:rsidRDefault="004F3A56">
      <w:pPr>
        <w:pStyle w:val="Proposal"/>
      </w:pPr>
      <w:r>
        <w:t>SUP</w:t>
      </w:r>
      <w:r>
        <w:tab/>
        <w:t>IAP/39A2/1</w:t>
      </w:r>
    </w:p>
    <w:p w14:paraId="13E018B0" w14:textId="77777777" w:rsidR="0044573F" w:rsidRPr="00D23311" w:rsidRDefault="004F3A56" w:rsidP="0044573F">
      <w:pPr>
        <w:pStyle w:val="ResNo"/>
      </w:pPr>
      <w:bookmarkStart w:id="0" w:name="_Toc475345275"/>
      <w:r w:rsidRPr="00D23311">
        <w:t xml:space="preserve">RESOLUTION </w:t>
      </w:r>
      <w:r w:rsidRPr="00D23311">
        <w:rPr>
          <w:rStyle w:val="href"/>
        </w:rPr>
        <w:t xml:space="preserve">66 </w:t>
      </w:r>
      <w:r w:rsidRPr="00D23311">
        <w:t>(Rev. Dubai, 2012)</w:t>
      </w:r>
      <w:bookmarkEnd w:id="0"/>
    </w:p>
    <w:p w14:paraId="171FD12F" w14:textId="77777777" w:rsidR="0044573F" w:rsidRPr="00D23311" w:rsidRDefault="004F3A56" w:rsidP="0044573F">
      <w:pPr>
        <w:pStyle w:val="Restitle"/>
      </w:pPr>
      <w:bookmarkStart w:id="1" w:name="_Toc475345276"/>
      <w:r w:rsidRPr="00D23311">
        <w:t>Technology Watch in the Telecommunication</w:t>
      </w:r>
      <w:r w:rsidRPr="00D23311">
        <w:br/>
        <w:t>Standardization Bureau</w:t>
      </w:r>
      <w:bookmarkEnd w:id="1"/>
    </w:p>
    <w:p w14:paraId="3AA8C939" w14:textId="77777777" w:rsidR="0044573F" w:rsidRPr="00D23311" w:rsidRDefault="004F3A56" w:rsidP="0044573F">
      <w:pPr>
        <w:pStyle w:val="Resref"/>
      </w:pPr>
      <w:r w:rsidRPr="00D23311">
        <w:t>(Johannesburg, 2008; Dubai, 2012)</w:t>
      </w:r>
    </w:p>
    <w:p w14:paraId="783C5EAE" w14:textId="77777777" w:rsidR="0044573F" w:rsidRPr="00D23311" w:rsidRDefault="004F3A56" w:rsidP="003810B0">
      <w:pPr>
        <w:pStyle w:val="Normalaftertitle0"/>
      </w:pPr>
      <w:r w:rsidRPr="00D23311">
        <w:t xml:space="preserve">The World Telecommunication Standardization Assembly (Dubai, </w:t>
      </w:r>
      <w:r w:rsidRPr="00D23311">
        <w:t>2012),</w:t>
      </w:r>
    </w:p>
    <w:p w14:paraId="3F092449" w14:textId="77777777" w:rsidR="00CA23AA" w:rsidRDefault="004F3A56">
      <w:pPr>
        <w:pStyle w:val="Reasons"/>
      </w:pPr>
      <w:r>
        <w:rPr>
          <w:b/>
        </w:rPr>
        <w:t>Reasons:</w:t>
      </w:r>
      <w:r>
        <w:tab/>
      </w:r>
      <w:r w:rsidR="000D3AA6" w:rsidRPr="000D3AA6">
        <w:t xml:space="preserve">The TSB has discontinued the “Technology Watch” publication and, as such, the associated Resolution is no longer necessary.  The TSB has many other media and communication mechanisms, applications, and tools currently in place to convey the message and the outreach previously undertaken through the “Technology Watch” publication.  Streamlining WTSA Resolutions through the suppression of this extraneous Resolution has no impact on the TSB or the Study Groups. It is proposed to suppress Resolution </w:t>
      </w:r>
      <w:r w:rsidR="0099011A">
        <w:t>66</w:t>
      </w:r>
      <w:r w:rsidR="000D3AA6" w:rsidRPr="000D3AA6">
        <w:t>.</w:t>
      </w:r>
    </w:p>
    <w:sectPr w:rsidR="00CA23AA">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DCF0" w14:textId="77777777" w:rsidR="00465457" w:rsidRDefault="00465457">
      <w:r>
        <w:separator/>
      </w:r>
    </w:p>
  </w:endnote>
  <w:endnote w:type="continuationSeparator" w:id="0">
    <w:p w14:paraId="2901F52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A9B4" w14:textId="77777777" w:rsidR="00E45D05" w:rsidRDefault="00E45D05">
    <w:pPr>
      <w:framePr w:wrap="around" w:vAnchor="text" w:hAnchor="margin" w:xAlign="right" w:y="1"/>
    </w:pPr>
    <w:r>
      <w:fldChar w:fldCharType="begin"/>
    </w:r>
    <w:r>
      <w:instrText xml:space="preserve">PAGE  </w:instrText>
    </w:r>
    <w:r>
      <w:fldChar w:fldCharType="end"/>
    </w:r>
  </w:p>
  <w:p w14:paraId="2BA84139"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4F3A56">
      <w:rPr>
        <w:noProof/>
      </w:rPr>
      <w:t>27.07.21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3B61" w14:textId="77777777" w:rsidR="00465457" w:rsidRDefault="00465457">
      <w:r>
        <w:rPr>
          <w:b/>
        </w:rPr>
        <w:t>_______________</w:t>
      </w:r>
    </w:p>
  </w:footnote>
  <w:footnote w:type="continuationSeparator" w:id="0">
    <w:p w14:paraId="351717E4"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A335"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8EF0636" w14:textId="7295129F" w:rsidR="00A066F1" w:rsidRPr="00C72D5C" w:rsidRDefault="00622829" w:rsidP="008E67E5">
    <w:pPr>
      <w:pStyle w:val="Header"/>
    </w:pPr>
    <w:r>
      <w:fldChar w:fldCharType="begin"/>
    </w:r>
    <w:r>
      <w:instrText xml:space="preserve"> styleref DocNumber</w:instrText>
    </w:r>
    <w:r>
      <w:fldChar w:fldCharType="separate"/>
    </w:r>
    <w:r w:rsidR="004F3A56">
      <w:rPr>
        <w:noProof/>
      </w:rPr>
      <w:t>Addendum 2 to</w:t>
    </w:r>
    <w:r w:rsidR="004F3A56">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D3AA6"/>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3A56"/>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9011A"/>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A23AA"/>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91C804"/>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74a2afa-a1f4-4b5a-9b86-df0a033e9f0c">DPM</DPM_x0020_Author>
    <DPM_x0020_File_x0020_name xmlns="374a2afa-a1f4-4b5a-9b86-df0a033e9f0c">T17-WTSA.20-C-0039!A2!MSW-E</DPM_x0020_File_x0020_name>
    <DPM_x0020_Version xmlns="374a2afa-a1f4-4b5a-9b86-df0a033e9f0c">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4a2afa-a1f4-4b5a-9b86-df0a033e9f0c" targetNamespace="http://schemas.microsoft.com/office/2006/metadata/properties" ma:root="true" ma:fieldsID="d41af5c836d734370eb92e7ee5f83852" ns2:_="" ns3:_="">
    <xsd:import namespace="996b2e75-67fd-4955-a3b0-5ab9934cb50b"/>
    <xsd:import namespace="374a2afa-a1f4-4b5a-9b86-df0a033e9f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4a2afa-a1f4-4b5a-9b86-df0a033e9f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a2afa-a1f4-4b5a-9b86-df0a033e9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4a2afa-a1f4-4b5a-9b86-df0a033e9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3</cp:revision>
  <cp:lastPrinted>2016-06-06T07:49:00Z</cp:lastPrinted>
  <dcterms:created xsi:type="dcterms:W3CDTF">2021-07-27T11:31:00Z</dcterms:created>
  <dcterms:modified xsi:type="dcterms:W3CDTF">2021-09-17T17:51:00Z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