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4E5E30C" w14:textId="77777777" w:rsidTr="003F020A">
        <w:trPr>
          <w:cantSplit/>
        </w:trPr>
        <w:tc>
          <w:tcPr>
            <w:tcW w:w="6663" w:type="dxa"/>
            <w:vAlign w:val="center"/>
          </w:tcPr>
          <w:p w14:paraId="609B710E" w14:textId="7D4FF28B"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381E6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64D0C83" w14:textId="77777777" w:rsidR="00246525" w:rsidRPr="00E0753B" w:rsidRDefault="00246525" w:rsidP="003F020A">
            <w:pPr>
              <w:spacing w:before="0"/>
            </w:pPr>
            <w:r>
              <w:rPr>
                <w:noProof/>
                <w:lang w:eastAsia="zh-CN"/>
              </w:rPr>
              <w:drawing>
                <wp:inline distT="0" distB="0" distL="0" distR="0" wp14:anchorId="6356D579" wp14:editId="154868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5D6F02E" w14:textId="77777777" w:rsidTr="003F020A">
        <w:trPr>
          <w:cantSplit/>
        </w:trPr>
        <w:tc>
          <w:tcPr>
            <w:tcW w:w="6663" w:type="dxa"/>
            <w:tcBorders>
              <w:bottom w:val="single" w:sz="12" w:space="0" w:color="auto"/>
            </w:tcBorders>
          </w:tcPr>
          <w:p w14:paraId="5243F496"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40B054C" w14:textId="77777777" w:rsidR="00BC7D84" w:rsidRPr="003251EA" w:rsidRDefault="00BC7D84" w:rsidP="003F020A">
            <w:pPr>
              <w:spacing w:before="0"/>
              <w:rPr>
                <w:sz w:val="20"/>
              </w:rPr>
            </w:pPr>
          </w:p>
        </w:tc>
      </w:tr>
      <w:tr w:rsidR="00BC7D84" w:rsidRPr="003251EA" w14:paraId="0F04C9EF" w14:textId="77777777" w:rsidTr="003F020A">
        <w:trPr>
          <w:cantSplit/>
        </w:trPr>
        <w:tc>
          <w:tcPr>
            <w:tcW w:w="6663" w:type="dxa"/>
            <w:tcBorders>
              <w:top w:val="single" w:sz="12" w:space="0" w:color="auto"/>
            </w:tcBorders>
          </w:tcPr>
          <w:p w14:paraId="21C8D7B3" w14:textId="77777777" w:rsidR="00BC7D84" w:rsidRPr="003251EA" w:rsidRDefault="00BC7D84" w:rsidP="003F020A">
            <w:pPr>
              <w:spacing w:before="0"/>
              <w:rPr>
                <w:sz w:val="20"/>
              </w:rPr>
            </w:pPr>
          </w:p>
        </w:tc>
        <w:tc>
          <w:tcPr>
            <w:tcW w:w="3148" w:type="dxa"/>
          </w:tcPr>
          <w:p w14:paraId="3107B057" w14:textId="77777777" w:rsidR="00BC7D84" w:rsidRPr="003251EA" w:rsidRDefault="00BC7D84" w:rsidP="003F020A">
            <w:pPr>
              <w:spacing w:before="0"/>
              <w:rPr>
                <w:rFonts w:ascii="Verdana" w:hAnsi="Verdana"/>
                <w:b/>
                <w:bCs/>
                <w:sz w:val="20"/>
              </w:rPr>
            </w:pPr>
          </w:p>
        </w:tc>
      </w:tr>
      <w:tr w:rsidR="00BC7D84" w:rsidRPr="003251EA" w14:paraId="6290A313" w14:textId="77777777" w:rsidTr="003F020A">
        <w:trPr>
          <w:cantSplit/>
        </w:trPr>
        <w:tc>
          <w:tcPr>
            <w:tcW w:w="6663" w:type="dxa"/>
          </w:tcPr>
          <w:p w14:paraId="45C37E83" w14:textId="77777777" w:rsidR="00BC7D84" w:rsidRPr="00420EDB" w:rsidRDefault="00AB416A" w:rsidP="003F020A">
            <w:pPr>
              <w:pStyle w:val="Committee"/>
            </w:pPr>
            <w:r>
              <w:t>PLENARY MEETING</w:t>
            </w:r>
          </w:p>
        </w:tc>
        <w:tc>
          <w:tcPr>
            <w:tcW w:w="3148" w:type="dxa"/>
          </w:tcPr>
          <w:p w14:paraId="77D93344" w14:textId="1D9E0951" w:rsidR="00BC7D84" w:rsidRPr="003251EA" w:rsidRDefault="00BC7D84" w:rsidP="003F020A">
            <w:pPr>
              <w:pStyle w:val="Docnumber"/>
              <w:ind w:left="-57"/>
            </w:pPr>
            <w:r>
              <w:t>Document 38</w:t>
            </w:r>
            <w:r w:rsidRPr="0056747D">
              <w:t>-</w:t>
            </w:r>
            <w:r w:rsidRPr="003251EA">
              <w:t>E</w:t>
            </w:r>
          </w:p>
        </w:tc>
      </w:tr>
      <w:tr w:rsidR="00BC7D84" w:rsidRPr="003251EA" w14:paraId="204D64A8" w14:textId="77777777" w:rsidTr="003F020A">
        <w:trPr>
          <w:cantSplit/>
        </w:trPr>
        <w:tc>
          <w:tcPr>
            <w:tcW w:w="6663" w:type="dxa"/>
          </w:tcPr>
          <w:p w14:paraId="61CCF4FB" w14:textId="77777777" w:rsidR="00BC7D84" w:rsidRPr="003251EA" w:rsidRDefault="00BC7D84" w:rsidP="003F020A">
            <w:pPr>
              <w:spacing w:before="0"/>
              <w:rPr>
                <w:sz w:val="20"/>
              </w:rPr>
            </w:pPr>
          </w:p>
        </w:tc>
        <w:tc>
          <w:tcPr>
            <w:tcW w:w="3148" w:type="dxa"/>
          </w:tcPr>
          <w:p w14:paraId="0EDF1C4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29 April 2020</w:t>
            </w:r>
          </w:p>
        </w:tc>
      </w:tr>
      <w:tr w:rsidR="00BC7D84" w:rsidRPr="003251EA" w14:paraId="6CC715DE" w14:textId="77777777" w:rsidTr="003F020A">
        <w:trPr>
          <w:cantSplit/>
        </w:trPr>
        <w:tc>
          <w:tcPr>
            <w:tcW w:w="6663" w:type="dxa"/>
          </w:tcPr>
          <w:p w14:paraId="541B3ABA" w14:textId="77777777" w:rsidR="00BC7D84" w:rsidRPr="003251EA" w:rsidRDefault="00BC7D84" w:rsidP="003F020A">
            <w:pPr>
              <w:spacing w:before="0"/>
              <w:rPr>
                <w:sz w:val="20"/>
              </w:rPr>
            </w:pPr>
          </w:p>
        </w:tc>
        <w:tc>
          <w:tcPr>
            <w:tcW w:w="3148" w:type="dxa"/>
          </w:tcPr>
          <w:p w14:paraId="33A8C62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4104E88" w14:textId="77777777" w:rsidTr="003F020A">
        <w:trPr>
          <w:cantSplit/>
        </w:trPr>
        <w:tc>
          <w:tcPr>
            <w:tcW w:w="9811" w:type="dxa"/>
            <w:gridSpan w:val="2"/>
          </w:tcPr>
          <w:p w14:paraId="2C9ED2F8" w14:textId="77777777" w:rsidR="00BC7D84" w:rsidRPr="003251EA" w:rsidRDefault="00BC7D84" w:rsidP="003F020A">
            <w:pPr>
              <w:pStyle w:val="TopHeader"/>
              <w:spacing w:before="0"/>
              <w:rPr>
                <w:sz w:val="20"/>
                <w:szCs w:val="20"/>
              </w:rPr>
            </w:pPr>
          </w:p>
        </w:tc>
      </w:tr>
      <w:tr w:rsidR="00BC7D84" w:rsidRPr="00426748" w14:paraId="32AF7FA7" w14:textId="77777777" w:rsidTr="003F020A">
        <w:trPr>
          <w:cantSplit/>
        </w:trPr>
        <w:tc>
          <w:tcPr>
            <w:tcW w:w="9811" w:type="dxa"/>
            <w:gridSpan w:val="2"/>
          </w:tcPr>
          <w:p w14:paraId="60A19A76"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3365D2C6" w14:textId="77777777" w:rsidTr="003F020A">
        <w:trPr>
          <w:cantSplit/>
        </w:trPr>
        <w:tc>
          <w:tcPr>
            <w:tcW w:w="9811" w:type="dxa"/>
            <w:gridSpan w:val="2"/>
          </w:tcPr>
          <w:p w14:paraId="11C0FAE5" w14:textId="46DF3024" w:rsidR="00BC7D84" w:rsidRPr="00D643B3" w:rsidRDefault="00BB35D0" w:rsidP="003F020A">
            <w:pPr>
              <w:pStyle w:val="Title1"/>
              <w:rPr>
                <w:highlight w:val="yellow"/>
              </w:rPr>
            </w:pPr>
            <w:r>
              <w:t>European Common Proposals for the work of the Assembly</w:t>
            </w:r>
          </w:p>
        </w:tc>
      </w:tr>
      <w:tr w:rsidR="00BC7D84" w:rsidRPr="00426748" w14:paraId="7A8DD5D1" w14:textId="77777777" w:rsidTr="003F020A">
        <w:trPr>
          <w:cantSplit/>
        </w:trPr>
        <w:tc>
          <w:tcPr>
            <w:tcW w:w="9811" w:type="dxa"/>
            <w:gridSpan w:val="2"/>
          </w:tcPr>
          <w:p w14:paraId="6453B684" w14:textId="77777777" w:rsidR="00BC7D84" w:rsidRDefault="00BC7D84" w:rsidP="003F020A">
            <w:pPr>
              <w:pStyle w:val="Title2"/>
            </w:pPr>
          </w:p>
        </w:tc>
      </w:tr>
      <w:tr w:rsidR="00BC7D84" w:rsidRPr="00426748" w14:paraId="6A0B9E1D" w14:textId="77777777" w:rsidTr="004F630A">
        <w:trPr>
          <w:cantSplit/>
          <w:trHeight w:hRule="exact" w:val="120"/>
        </w:trPr>
        <w:tc>
          <w:tcPr>
            <w:tcW w:w="9811" w:type="dxa"/>
            <w:gridSpan w:val="2"/>
          </w:tcPr>
          <w:p w14:paraId="2E50BA66" w14:textId="77777777" w:rsidR="00BC7D84" w:rsidRDefault="00BC7D84" w:rsidP="003F020A">
            <w:pPr>
              <w:pStyle w:val="Agendaitem"/>
            </w:pPr>
          </w:p>
        </w:tc>
      </w:tr>
    </w:tbl>
    <w:p w14:paraId="5ABDAE2D" w14:textId="77777777" w:rsidR="009E1967" w:rsidRDefault="009E1967" w:rsidP="009E1967"/>
    <w:tbl>
      <w:tblPr>
        <w:tblStyle w:val="TableGrid"/>
        <w:tblW w:w="9776" w:type="dxa"/>
        <w:tblLook w:val="04A0" w:firstRow="1" w:lastRow="0" w:firstColumn="1" w:lastColumn="0" w:noHBand="0" w:noVBand="1"/>
      </w:tblPr>
      <w:tblGrid>
        <w:gridCol w:w="1271"/>
        <w:gridCol w:w="8505"/>
      </w:tblGrid>
      <w:tr w:rsidR="00BB35D0" w:rsidRPr="00C406D0" w14:paraId="4BFF312C" w14:textId="77777777" w:rsidTr="00C406D0">
        <w:trPr>
          <w:tblHeader/>
        </w:trPr>
        <w:tc>
          <w:tcPr>
            <w:tcW w:w="1271" w:type="dxa"/>
          </w:tcPr>
          <w:p w14:paraId="1A0DD68C" w14:textId="6D81F254" w:rsidR="00BB35D0" w:rsidRPr="00C406D0" w:rsidRDefault="00BB35D0" w:rsidP="00C406D0">
            <w:pPr>
              <w:pStyle w:val="Tablehead"/>
              <w:spacing w:before="0"/>
              <w:rPr>
                <w:rFonts w:ascii="Times New Roman" w:hAnsi="Times New Roman" w:cs="Times New Roman"/>
                <w:szCs w:val="22"/>
              </w:rPr>
            </w:pPr>
            <w:r w:rsidRPr="00C406D0">
              <w:rPr>
                <w:rFonts w:ascii="Times New Roman" w:hAnsi="Times New Roman" w:cs="Times New Roman"/>
                <w:szCs w:val="22"/>
              </w:rPr>
              <w:t>ECP No.</w:t>
            </w:r>
          </w:p>
        </w:tc>
        <w:tc>
          <w:tcPr>
            <w:tcW w:w="8505" w:type="dxa"/>
          </w:tcPr>
          <w:p w14:paraId="1FEC6C30" w14:textId="3779B864" w:rsidR="00BB35D0" w:rsidRPr="00C406D0" w:rsidRDefault="00BB35D0" w:rsidP="00C406D0">
            <w:pPr>
              <w:pStyle w:val="Tablehead"/>
              <w:spacing w:before="0"/>
              <w:rPr>
                <w:rFonts w:ascii="Times New Roman" w:hAnsi="Times New Roman" w:cs="Times New Roman"/>
                <w:szCs w:val="22"/>
              </w:rPr>
            </w:pPr>
            <w:r w:rsidRPr="00C406D0">
              <w:rPr>
                <w:rFonts w:ascii="Times New Roman" w:hAnsi="Times New Roman" w:cs="Times New Roman"/>
                <w:szCs w:val="22"/>
              </w:rPr>
              <w:t>Issue</w:t>
            </w:r>
          </w:p>
        </w:tc>
      </w:tr>
      <w:tr w:rsidR="00BB35D0" w:rsidRPr="00C406D0" w14:paraId="086DAC2D" w14:textId="77777777" w:rsidTr="00C406D0">
        <w:tc>
          <w:tcPr>
            <w:tcW w:w="1271" w:type="dxa"/>
          </w:tcPr>
          <w:p w14:paraId="180E469E" w14:textId="3F8DE6CC" w:rsidR="00BB35D0" w:rsidRPr="00C406D0" w:rsidRDefault="00BB35D0" w:rsidP="00C406D0">
            <w:pPr>
              <w:spacing w:before="0"/>
              <w:jc w:val="center"/>
              <w:rPr>
                <w:sz w:val="22"/>
                <w:szCs w:val="22"/>
              </w:rPr>
            </w:pPr>
            <w:r w:rsidRPr="00C406D0">
              <w:rPr>
                <w:sz w:val="22"/>
                <w:szCs w:val="22"/>
              </w:rPr>
              <w:t>ECP 01</w:t>
            </w:r>
          </w:p>
        </w:tc>
        <w:tc>
          <w:tcPr>
            <w:tcW w:w="8505" w:type="dxa"/>
          </w:tcPr>
          <w:p w14:paraId="76B7E8DF" w14:textId="735835E0" w:rsidR="00BB35D0" w:rsidRPr="00C406D0" w:rsidRDefault="000D6B32" w:rsidP="00C406D0">
            <w:pPr>
              <w:spacing w:before="0"/>
              <w:rPr>
                <w:sz w:val="22"/>
                <w:szCs w:val="22"/>
              </w:rPr>
            </w:pPr>
            <w:r w:rsidRPr="00C406D0">
              <w:rPr>
                <w:sz w:val="22"/>
                <w:szCs w:val="22"/>
              </w:rPr>
              <w:t>ITU's role and our vision for ITU-T</w:t>
            </w:r>
          </w:p>
        </w:tc>
      </w:tr>
      <w:tr w:rsidR="000D6B32" w:rsidRPr="00C406D0" w14:paraId="5EA55B3C" w14:textId="77777777" w:rsidTr="00C406D0">
        <w:tc>
          <w:tcPr>
            <w:tcW w:w="1271" w:type="dxa"/>
          </w:tcPr>
          <w:p w14:paraId="423793EE" w14:textId="125DA2B2" w:rsidR="000D6B32" w:rsidRPr="00C406D0" w:rsidRDefault="000D6B32" w:rsidP="00C406D0">
            <w:pPr>
              <w:spacing w:before="0"/>
              <w:jc w:val="center"/>
              <w:rPr>
                <w:sz w:val="22"/>
                <w:szCs w:val="22"/>
              </w:rPr>
            </w:pPr>
            <w:r w:rsidRPr="00C406D0">
              <w:rPr>
                <w:sz w:val="22"/>
                <w:szCs w:val="22"/>
              </w:rPr>
              <w:t>ECP 02</w:t>
            </w:r>
          </w:p>
        </w:tc>
        <w:tc>
          <w:tcPr>
            <w:tcW w:w="8505" w:type="dxa"/>
          </w:tcPr>
          <w:p w14:paraId="6932D86A" w14:textId="480E58F0" w:rsidR="000D6B32" w:rsidRPr="00C406D0" w:rsidRDefault="000D6B32" w:rsidP="00C406D0">
            <w:pPr>
              <w:spacing w:before="0"/>
              <w:rPr>
                <w:sz w:val="22"/>
                <w:szCs w:val="22"/>
              </w:rPr>
            </w:pPr>
            <w:r w:rsidRPr="00C406D0">
              <w:rPr>
                <w:sz w:val="22"/>
                <w:szCs w:val="22"/>
              </w:rPr>
              <w:t>Proposed modification of Resolution 22 and suppression of Resolution 45</w:t>
            </w:r>
          </w:p>
        </w:tc>
      </w:tr>
      <w:tr w:rsidR="000D6B32" w:rsidRPr="00C406D0" w14:paraId="415E6293" w14:textId="77777777" w:rsidTr="00C406D0">
        <w:tc>
          <w:tcPr>
            <w:tcW w:w="1271" w:type="dxa"/>
          </w:tcPr>
          <w:p w14:paraId="08A9E8E3" w14:textId="2D3746CE" w:rsidR="000D6B32" w:rsidRPr="00C406D0" w:rsidRDefault="000D6B32" w:rsidP="00C406D0">
            <w:pPr>
              <w:spacing w:before="0"/>
              <w:jc w:val="center"/>
              <w:rPr>
                <w:sz w:val="22"/>
                <w:szCs w:val="22"/>
              </w:rPr>
            </w:pPr>
            <w:r w:rsidRPr="00C406D0">
              <w:rPr>
                <w:sz w:val="22"/>
                <w:szCs w:val="22"/>
              </w:rPr>
              <w:t>ECP 03</w:t>
            </w:r>
          </w:p>
        </w:tc>
        <w:tc>
          <w:tcPr>
            <w:tcW w:w="8505" w:type="dxa"/>
          </w:tcPr>
          <w:p w14:paraId="79580901" w14:textId="405D4F64" w:rsidR="000D6B32" w:rsidRPr="00C406D0" w:rsidRDefault="000D6B32" w:rsidP="00C406D0">
            <w:pPr>
              <w:spacing w:before="0"/>
              <w:rPr>
                <w:sz w:val="22"/>
                <w:szCs w:val="22"/>
              </w:rPr>
            </w:pPr>
            <w:r w:rsidRPr="00C406D0">
              <w:rPr>
                <w:sz w:val="22"/>
                <w:szCs w:val="22"/>
              </w:rPr>
              <w:t>Proposed modification of Resolution 1 and suppression of Resolution 35</w:t>
            </w:r>
          </w:p>
        </w:tc>
      </w:tr>
      <w:tr w:rsidR="000D6B32" w:rsidRPr="00C406D0" w14:paraId="38126EFE" w14:textId="77777777" w:rsidTr="00C406D0">
        <w:tc>
          <w:tcPr>
            <w:tcW w:w="1271" w:type="dxa"/>
          </w:tcPr>
          <w:p w14:paraId="5CF87AF1" w14:textId="010E8692" w:rsidR="000D6B32" w:rsidRPr="00C406D0" w:rsidRDefault="000D6B32" w:rsidP="00C406D0">
            <w:pPr>
              <w:spacing w:before="0"/>
              <w:jc w:val="center"/>
              <w:rPr>
                <w:sz w:val="22"/>
                <w:szCs w:val="22"/>
              </w:rPr>
            </w:pPr>
            <w:r w:rsidRPr="00C406D0">
              <w:rPr>
                <w:sz w:val="22"/>
                <w:szCs w:val="22"/>
              </w:rPr>
              <w:t>ECP 04</w:t>
            </w:r>
          </w:p>
        </w:tc>
        <w:tc>
          <w:tcPr>
            <w:tcW w:w="8505" w:type="dxa"/>
          </w:tcPr>
          <w:p w14:paraId="43914BB6" w14:textId="2B4F1C41" w:rsidR="000D6B32" w:rsidRPr="00C406D0" w:rsidRDefault="000D6B32" w:rsidP="00C406D0">
            <w:pPr>
              <w:spacing w:before="0"/>
              <w:rPr>
                <w:sz w:val="22"/>
                <w:szCs w:val="22"/>
              </w:rPr>
            </w:pPr>
            <w:r w:rsidRPr="00C406D0">
              <w:rPr>
                <w:sz w:val="22"/>
                <w:szCs w:val="22"/>
              </w:rPr>
              <w:t>Proposed modification of Resolution 75</w:t>
            </w:r>
          </w:p>
        </w:tc>
      </w:tr>
      <w:tr w:rsidR="000D6B32" w:rsidRPr="00C406D0" w14:paraId="4A7289C7" w14:textId="77777777" w:rsidTr="00C406D0">
        <w:tc>
          <w:tcPr>
            <w:tcW w:w="1271" w:type="dxa"/>
          </w:tcPr>
          <w:p w14:paraId="3638D300" w14:textId="71D4DD4B" w:rsidR="000D6B32" w:rsidRPr="00C406D0" w:rsidRDefault="000D6B32" w:rsidP="00C406D0">
            <w:pPr>
              <w:spacing w:before="0"/>
              <w:jc w:val="center"/>
              <w:rPr>
                <w:sz w:val="22"/>
                <w:szCs w:val="22"/>
              </w:rPr>
            </w:pPr>
            <w:r w:rsidRPr="00C406D0">
              <w:rPr>
                <w:sz w:val="22"/>
                <w:szCs w:val="22"/>
              </w:rPr>
              <w:t>ECP 05</w:t>
            </w:r>
          </w:p>
        </w:tc>
        <w:tc>
          <w:tcPr>
            <w:tcW w:w="8505" w:type="dxa"/>
          </w:tcPr>
          <w:p w14:paraId="3D0380D7" w14:textId="21C9D3DE" w:rsidR="000D6B32" w:rsidRPr="00C406D0" w:rsidRDefault="000D6B32" w:rsidP="00C406D0">
            <w:pPr>
              <w:spacing w:before="0"/>
              <w:rPr>
                <w:sz w:val="22"/>
                <w:szCs w:val="22"/>
              </w:rPr>
            </w:pPr>
            <w:r w:rsidRPr="00C406D0">
              <w:rPr>
                <w:sz w:val="22"/>
                <w:szCs w:val="22"/>
                <w:lang w:eastAsia="en-GB"/>
              </w:rPr>
              <w:t>Proposed modification of Resolution 73</w:t>
            </w:r>
          </w:p>
        </w:tc>
      </w:tr>
      <w:tr w:rsidR="000D6B32" w:rsidRPr="00C406D0" w14:paraId="0766FF3B" w14:textId="77777777" w:rsidTr="00C406D0">
        <w:tc>
          <w:tcPr>
            <w:tcW w:w="1271" w:type="dxa"/>
          </w:tcPr>
          <w:p w14:paraId="271C70AF" w14:textId="1ABB2914" w:rsidR="000D6B32" w:rsidRPr="00C406D0" w:rsidRDefault="000D6B32" w:rsidP="00C406D0">
            <w:pPr>
              <w:spacing w:before="0"/>
              <w:jc w:val="center"/>
              <w:rPr>
                <w:sz w:val="22"/>
                <w:szCs w:val="22"/>
              </w:rPr>
            </w:pPr>
            <w:r w:rsidRPr="00C406D0">
              <w:rPr>
                <w:sz w:val="22"/>
                <w:szCs w:val="22"/>
              </w:rPr>
              <w:t>ECP 06</w:t>
            </w:r>
          </w:p>
        </w:tc>
        <w:tc>
          <w:tcPr>
            <w:tcW w:w="8505" w:type="dxa"/>
          </w:tcPr>
          <w:p w14:paraId="091BB7CE" w14:textId="2F975B79" w:rsidR="000D6B32" w:rsidRPr="00C406D0" w:rsidRDefault="000D6B32" w:rsidP="00C406D0">
            <w:pPr>
              <w:spacing w:before="0"/>
              <w:rPr>
                <w:sz w:val="22"/>
                <w:szCs w:val="22"/>
              </w:rPr>
            </w:pPr>
            <w:r w:rsidRPr="00C406D0">
              <w:rPr>
                <w:sz w:val="22"/>
                <w:szCs w:val="22"/>
                <w:lang w:eastAsia="en-GB"/>
              </w:rPr>
              <w:t>Proposed modification of Resolution 50</w:t>
            </w:r>
          </w:p>
        </w:tc>
      </w:tr>
      <w:tr w:rsidR="000D6B32" w:rsidRPr="00C406D0" w14:paraId="16D0E5A9" w14:textId="77777777" w:rsidTr="00C406D0">
        <w:tc>
          <w:tcPr>
            <w:tcW w:w="1271" w:type="dxa"/>
          </w:tcPr>
          <w:p w14:paraId="4A7C180B" w14:textId="19239ABE" w:rsidR="000D6B32" w:rsidRPr="00C406D0" w:rsidRDefault="000D6B32" w:rsidP="00C406D0">
            <w:pPr>
              <w:spacing w:before="0"/>
              <w:jc w:val="center"/>
              <w:rPr>
                <w:sz w:val="22"/>
                <w:szCs w:val="22"/>
              </w:rPr>
            </w:pPr>
            <w:r w:rsidRPr="00C406D0">
              <w:rPr>
                <w:sz w:val="22"/>
                <w:szCs w:val="22"/>
              </w:rPr>
              <w:t>ECP 07</w:t>
            </w:r>
          </w:p>
        </w:tc>
        <w:tc>
          <w:tcPr>
            <w:tcW w:w="8505" w:type="dxa"/>
          </w:tcPr>
          <w:p w14:paraId="15B333A4" w14:textId="25893601" w:rsidR="000D6B32" w:rsidRPr="00C406D0" w:rsidRDefault="000D6B32" w:rsidP="00C406D0">
            <w:pPr>
              <w:spacing w:before="0"/>
              <w:rPr>
                <w:sz w:val="22"/>
                <w:szCs w:val="22"/>
              </w:rPr>
            </w:pPr>
            <w:r w:rsidRPr="00C406D0">
              <w:rPr>
                <w:sz w:val="22"/>
                <w:szCs w:val="22"/>
                <w:lang w:eastAsia="en-GB"/>
              </w:rPr>
              <w:t>Proposed modification of Resolution 48</w:t>
            </w:r>
          </w:p>
        </w:tc>
      </w:tr>
      <w:tr w:rsidR="000D6B32" w:rsidRPr="00C406D0" w14:paraId="75ACE1BE" w14:textId="77777777" w:rsidTr="00C406D0">
        <w:tc>
          <w:tcPr>
            <w:tcW w:w="1271" w:type="dxa"/>
          </w:tcPr>
          <w:p w14:paraId="67073805" w14:textId="1FF22A6D" w:rsidR="000D6B32" w:rsidRPr="00C406D0" w:rsidRDefault="000D6B32" w:rsidP="00C406D0">
            <w:pPr>
              <w:spacing w:before="0"/>
              <w:jc w:val="center"/>
              <w:rPr>
                <w:sz w:val="22"/>
                <w:szCs w:val="22"/>
              </w:rPr>
            </w:pPr>
            <w:r w:rsidRPr="00C406D0">
              <w:rPr>
                <w:sz w:val="22"/>
                <w:szCs w:val="22"/>
              </w:rPr>
              <w:t>ECP 08</w:t>
            </w:r>
          </w:p>
        </w:tc>
        <w:tc>
          <w:tcPr>
            <w:tcW w:w="8505" w:type="dxa"/>
          </w:tcPr>
          <w:p w14:paraId="1AFCF76D" w14:textId="5ED5CB04" w:rsidR="000D6B32" w:rsidRPr="00C406D0" w:rsidRDefault="000D6B32" w:rsidP="00C406D0">
            <w:pPr>
              <w:spacing w:before="0"/>
              <w:rPr>
                <w:sz w:val="22"/>
                <w:szCs w:val="22"/>
              </w:rPr>
            </w:pPr>
            <w:r w:rsidRPr="00C406D0">
              <w:rPr>
                <w:sz w:val="22"/>
                <w:szCs w:val="22"/>
                <w:lang w:eastAsia="en-GB"/>
              </w:rPr>
              <w:t>Proposed modification of Resolution 43</w:t>
            </w:r>
          </w:p>
        </w:tc>
      </w:tr>
      <w:tr w:rsidR="000D6B32" w:rsidRPr="00C406D0" w14:paraId="3576B802" w14:textId="77777777" w:rsidTr="00C406D0">
        <w:tc>
          <w:tcPr>
            <w:tcW w:w="1271" w:type="dxa"/>
          </w:tcPr>
          <w:p w14:paraId="045D2B5D" w14:textId="114DD1C3" w:rsidR="000D6B32" w:rsidRPr="00C406D0" w:rsidRDefault="000D6B32" w:rsidP="00C406D0">
            <w:pPr>
              <w:spacing w:before="0"/>
              <w:jc w:val="center"/>
              <w:rPr>
                <w:sz w:val="22"/>
                <w:szCs w:val="22"/>
              </w:rPr>
            </w:pPr>
            <w:r w:rsidRPr="00C406D0">
              <w:rPr>
                <w:sz w:val="22"/>
                <w:szCs w:val="22"/>
              </w:rPr>
              <w:t>ECP 09</w:t>
            </w:r>
          </w:p>
        </w:tc>
        <w:tc>
          <w:tcPr>
            <w:tcW w:w="8505" w:type="dxa"/>
          </w:tcPr>
          <w:p w14:paraId="055553A6" w14:textId="6B036706" w:rsidR="000D6B32" w:rsidRPr="00C406D0" w:rsidRDefault="000D6B32" w:rsidP="00C406D0">
            <w:pPr>
              <w:spacing w:before="0"/>
              <w:rPr>
                <w:sz w:val="22"/>
                <w:szCs w:val="22"/>
              </w:rPr>
            </w:pPr>
            <w:r w:rsidRPr="00C406D0">
              <w:rPr>
                <w:sz w:val="22"/>
                <w:szCs w:val="22"/>
                <w:lang w:eastAsia="en-GB"/>
              </w:rPr>
              <w:t>Proposed modification of Resolution 67</w:t>
            </w:r>
          </w:p>
        </w:tc>
      </w:tr>
      <w:tr w:rsidR="000D6B32" w:rsidRPr="00C406D0" w14:paraId="7C3B8A00" w14:textId="77777777" w:rsidTr="00C406D0">
        <w:tc>
          <w:tcPr>
            <w:tcW w:w="1271" w:type="dxa"/>
          </w:tcPr>
          <w:p w14:paraId="267E011D" w14:textId="051835A6" w:rsidR="000D6B32" w:rsidRPr="00C406D0" w:rsidRDefault="000D6B32" w:rsidP="00C406D0">
            <w:pPr>
              <w:spacing w:before="0"/>
              <w:jc w:val="center"/>
              <w:rPr>
                <w:sz w:val="22"/>
                <w:szCs w:val="22"/>
              </w:rPr>
            </w:pPr>
            <w:r w:rsidRPr="00C406D0">
              <w:rPr>
                <w:sz w:val="22"/>
                <w:szCs w:val="22"/>
              </w:rPr>
              <w:t>ECP 10</w:t>
            </w:r>
          </w:p>
        </w:tc>
        <w:tc>
          <w:tcPr>
            <w:tcW w:w="8505" w:type="dxa"/>
          </w:tcPr>
          <w:p w14:paraId="4AFD8DF3" w14:textId="4FA46993" w:rsidR="000D6B32" w:rsidRPr="00C406D0" w:rsidRDefault="000D6B32" w:rsidP="00C406D0">
            <w:pPr>
              <w:spacing w:before="0"/>
              <w:rPr>
                <w:sz w:val="22"/>
                <w:szCs w:val="22"/>
              </w:rPr>
            </w:pPr>
            <w:r w:rsidRPr="00C406D0">
              <w:rPr>
                <w:sz w:val="22"/>
                <w:szCs w:val="22"/>
                <w:lang w:eastAsia="en-GB"/>
              </w:rPr>
              <w:t>Proposed modification of Resolution 72</w:t>
            </w:r>
          </w:p>
        </w:tc>
      </w:tr>
      <w:tr w:rsidR="000D6B32" w:rsidRPr="00C406D0" w14:paraId="7C1BBFCD" w14:textId="77777777" w:rsidTr="00C406D0">
        <w:tc>
          <w:tcPr>
            <w:tcW w:w="1271" w:type="dxa"/>
          </w:tcPr>
          <w:p w14:paraId="132A2354" w14:textId="0E8F8C0F" w:rsidR="000D6B32" w:rsidRPr="00C406D0" w:rsidRDefault="000D6B32" w:rsidP="00C406D0">
            <w:pPr>
              <w:spacing w:before="0"/>
              <w:jc w:val="center"/>
              <w:rPr>
                <w:sz w:val="22"/>
                <w:szCs w:val="22"/>
              </w:rPr>
            </w:pPr>
            <w:r w:rsidRPr="00C406D0">
              <w:rPr>
                <w:sz w:val="22"/>
                <w:szCs w:val="22"/>
              </w:rPr>
              <w:t>ECP 11</w:t>
            </w:r>
          </w:p>
        </w:tc>
        <w:tc>
          <w:tcPr>
            <w:tcW w:w="8505" w:type="dxa"/>
          </w:tcPr>
          <w:p w14:paraId="529A14C6" w14:textId="3EC6B282" w:rsidR="000D6B32" w:rsidRPr="00C406D0" w:rsidRDefault="000D6B32" w:rsidP="00C406D0">
            <w:pPr>
              <w:spacing w:before="0"/>
              <w:rPr>
                <w:sz w:val="22"/>
                <w:szCs w:val="22"/>
              </w:rPr>
            </w:pPr>
            <w:r w:rsidRPr="00C406D0">
              <w:rPr>
                <w:sz w:val="22"/>
                <w:szCs w:val="22"/>
                <w:lang w:eastAsia="en-GB"/>
              </w:rPr>
              <w:t>Proposed modification of Resolution 64</w:t>
            </w:r>
          </w:p>
        </w:tc>
      </w:tr>
      <w:tr w:rsidR="000D6B32" w:rsidRPr="00C406D0" w14:paraId="3A53FA08" w14:textId="77777777" w:rsidTr="00C406D0">
        <w:tc>
          <w:tcPr>
            <w:tcW w:w="1271" w:type="dxa"/>
          </w:tcPr>
          <w:p w14:paraId="4B16495A" w14:textId="5CE981A2" w:rsidR="000D6B32" w:rsidRPr="00C406D0" w:rsidRDefault="000D6B32" w:rsidP="00C406D0">
            <w:pPr>
              <w:spacing w:before="0"/>
              <w:jc w:val="center"/>
              <w:rPr>
                <w:sz w:val="22"/>
                <w:szCs w:val="22"/>
              </w:rPr>
            </w:pPr>
            <w:r w:rsidRPr="00C406D0">
              <w:rPr>
                <w:sz w:val="22"/>
                <w:szCs w:val="22"/>
              </w:rPr>
              <w:t>ECP 12</w:t>
            </w:r>
          </w:p>
        </w:tc>
        <w:tc>
          <w:tcPr>
            <w:tcW w:w="8505" w:type="dxa"/>
          </w:tcPr>
          <w:p w14:paraId="3108D158" w14:textId="0BB5CA67" w:rsidR="000D6B32" w:rsidRPr="00C406D0" w:rsidRDefault="000D6B32" w:rsidP="00C406D0">
            <w:pPr>
              <w:spacing w:before="0"/>
              <w:rPr>
                <w:sz w:val="22"/>
                <w:szCs w:val="22"/>
              </w:rPr>
            </w:pPr>
            <w:r w:rsidRPr="00C406D0">
              <w:rPr>
                <w:sz w:val="22"/>
                <w:szCs w:val="22"/>
                <w:lang w:eastAsia="en-GB"/>
              </w:rPr>
              <w:t>Proposed modification of Resolution 52</w:t>
            </w:r>
          </w:p>
        </w:tc>
      </w:tr>
      <w:tr w:rsidR="000D6B32" w:rsidRPr="00C406D0" w14:paraId="41113E5D" w14:textId="77777777" w:rsidTr="00C406D0">
        <w:tc>
          <w:tcPr>
            <w:tcW w:w="1271" w:type="dxa"/>
          </w:tcPr>
          <w:p w14:paraId="42ABCF4F" w14:textId="06E067F5" w:rsidR="000D6B32" w:rsidRPr="00C406D0" w:rsidRDefault="000D6B32" w:rsidP="00C406D0">
            <w:pPr>
              <w:spacing w:before="0"/>
              <w:jc w:val="center"/>
              <w:rPr>
                <w:sz w:val="22"/>
                <w:szCs w:val="22"/>
              </w:rPr>
            </w:pPr>
            <w:r w:rsidRPr="00C406D0">
              <w:rPr>
                <w:sz w:val="22"/>
                <w:szCs w:val="22"/>
              </w:rPr>
              <w:t>ECP 13</w:t>
            </w:r>
          </w:p>
        </w:tc>
        <w:tc>
          <w:tcPr>
            <w:tcW w:w="8505" w:type="dxa"/>
          </w:tcPr>
          <w:p w14:paraId="543CF1B3" w14:textId="28A32A7A" w:rsidR="000D6B32" w:rsidRPr="00C406D0" w:rsidRDefault="000D6B32" w:rsidP="00C406D0">
            <w:pPr>
              <w:spacing w:before="0"/>
              <w:rPr>
                <w:sz w:val="22"/>
                <w:szCs w:val="22"/>
              </w:rPr>
            </w:pPr>
            <w:r w:rsidRPr="00C406D0">
              <w:rPr>
                <w:sz w:val="22"/>
                <w:szCs w:val="22"/>
                <w:lang w:eastAsia="en-GB"/>
              </w:rPr>
              <w:t>Proposed modification of Resolution 54</w:t>
            </w:r>
          </w:p>
        </w:tc>
      </w:tr>
      <w:tr w:rsidR="000D6B32" w:rsidRPr="00C406D0" w14:paraId="75E5B52B" w14:textId="77777777" w:rsidTr="00C406D0">
        <w:tc>
          <w:tcPr>
            <w:tcW w:w="1271" w:type="dxa"/>
          </w:tcPr>
          <w:p w14:paraId="0B6C5392" w14:textId="57946BF9" w:rsidR="000D6B32" w:rsidRPr="00C406D0" w:rsidRDefault="000D6B32" w:rsidP="00C406D0">
            <w:pPr>
              <w:spacing w:before="0"/>
              <w:jc w:val="center"/>
              <w:rPr>
                <w:sz w:val="22"/>
                <w:szCs w:val="22"/>
              </w:rPr>
            </w:pPr>
            <w:r w:rsidRPr="00C406D0">
              <w:rPr>
                <w:sz w:val="22"/>
                <w:szCs w:val="22"/>
              </w:rPr>
              <w:t>ECP 15</w:t>
            </w:r>
          </w:p>
        </w:tc>
        <w:tc>
          <w:tcPr>
            <w:tcW w:w="8505" w:type="dxa"/>
          </w:tcPr>
          <w:p w14:paraId="55CEB43F" w14:textId="191B7EC0" w:rsidR="000D6B32" w:rsidRPr="00C406D0" w:rsidRDefault="000D6B32" w:rsidP="00C406D0">
            <w:pPr>
              <w:spacing w:before="0"/>
              <w:rPr>
                <w:sz w:val="22"/>
                <w:szCs w:val="22"/>
              </w:rPr>
            </w:pPr>
            <w:r w:rsidRPr="00C406D0">
              <w:rPr>
                <w:sz w:val="22"/>
                <w:szCs w:val="22"/>
                <w:lang w:eastAsia="en-GB"/>
              </w:rPr>
              <w:t>Proposed modification of Recommendation ITU-T A.2</w:t>
            </w:r>
          </w:p>
        </w:tc>
      </w:tr>
      <w:tr w:rsidR="000D6B32" w:rsidRPr="00C406D0" w14:paraId="6B1BE6AB" w14:textId="77777777" w:rsidTr="00C406D0">
        <w:tc>
          <w:tcPr>
            <w:tcW w:w="1271" w:type="dxa"/>
          </w:tcPr>
          <w:p w14:paraId="08641C20" w14:textId="1C8CDDD5" w:rsidR="000D6B32" w:rsidRPr="00C406D0" w:rsidRDefault="000D6B32" w:rsidP="00C406D0">
            <w:pPr>
              <w:spacing w:before="0"/>
              <w:jc w:val="center"/>
              <w:rPr>
                <w:sz w:val="22"/>
                <w:szCs w:val="22"/>
              </w:rPr>
            </w:pPr>
            <w:r w:rsidRPr="00C406D0">
              <w:rPr>
                <w:sz w:val="22"/>
                <w:szCs w:val="22"/>
              </w:rPr>
              <w:t>ECP 16</w:t>
            </w:r>
          </w:p>
        </w:tc>
        <w:tc>
          <w:tcPr>
            <w:tcW w:w="8505" w:type="dxa"/>
          </w:tcPr>
          <w:p w14:paraId="0397A184" w14:textId="4EDA4DC3" w:rsidR="000D6B32" w:rsidRPr="00C406D0" w:rsidRDefault="000D6B32" w:rsidP="00C406D0">
            <w:pPr>
              <w:spacing w:before="0"/>
              <w:rPr>
                <w:sz w:val="22"/>
                <w:szCs w:val="22"/>
              </w:rPr>
            </w:pPr>
            <w:r w:rsidRPr="00C406D0">
              <w:rPr>
                <w:sz w:val="22"/>
                <w:szCs w:val="22"/>
                <w:lang w:eastAsia="en-GB"/>
              </w:rPr>
              <w:t>Proposed modification of Recommendation ITU-T A.8</w:t>
            </w:r>
          </w:p>
        </w:tc>
      </w:tr>
      <w:tr w:rsidR="000D6B32" w:rsidRPr="00C406D0" w14:paraId="24D5A591" w14:textId="77777777" w:rsidTr="00C406D0">
        <w:tc>
          <w:tcPr>
            <w:tcW w:w="1271" w:type="dxa"/>
          </w:tcPr>
          <w:p w14:paraId="286D2449" w14:textId="68AA766F" w:rsidR="000D6B32" w:rsidRPr="00C406D0" w:rsidRDefault="000D6B32" w:rsidP="00C406D0">
            <w:pPr>
              <w:spacing w:before="0"/>
              <w:jc w:val="center"/>
              <w:rPr>
                <w:sz w:val="22"/>
                <w:szCs w:val="22"/>
              </w:rPr>
            </w:pPr>
            <w:r w:rsidRPr="00C406D0">
              <w:rPr>
                <w:sz w:val="22"/>
                <w:szCs w:val="22"/>
              </w:rPr>
              <w:t>ECP 17</w:t>
            </w:r>
          </w:p>
        </w:tc>
        <w:tc>
          <w:tcPr>
            <w:tcW w:w="8505" w:type="dxa"/>
          </w:tcPr>
          <w:p w14:paraId="7E15C93A" w14:textId="27E60CA8" w:rsidR="000D6B32" w:rsidRPr="00C406D0" w:rsidRDefault="000D6B32" w:rsidP="00C406D0">
            <w:pPr>
              <w:spacing w:before="0"/>
              <w:rPr>
                <w:sz w:val="22"/>
                <w:szCs w:val="22"/>
              </w:rPr>
            </w:pPr>
            <w:r w:rsidRPr="00C406D0">
              <w:rPr>
                <w:sz w:val="22"/>
                <w:szCs w:val="22"/>
                <w:lang w:eastAsia="en-GB"/>
              </w:rPr>
              <w:t>Proposed modification of Recommendation ITU-T A.1</w:t>
            </w:r>
          </w:p>
        </w:tc>
      </w:tr>
      <w:tr w:rsidR="000D6B32" w:rsidRPr="00C406D0" w14:paraId="28F89DC1" w14:textId="77777777" w:rsidTr="00C406D0">
        <w:tc>
          <w:tcPr>
            <w:tcW w:w="1271" w:type="dxa"/>
          </w:tcPr>
          <w:p w14:paraId="333D69F1" w14:textId="676D802F" w:rsidR="000D6B32" w:rsidRPr="00C406D0" w:rsidRDefault="000D6B32" w:rsidP="00C406D0">
            <w:pPr>
              <w:spacing w:before="0"/>
              <w:jc w:val="center"/>
              <w:rPr>
                <w:sz w:val="22"/>
                <w:szCs w:val="22"/>
              </w:rPr>
            </w:pPr>
            <w:r w:rsidRPr="00C406D0">
              <w:rPr>
                <w:sz w:val="22"/>
                <w:szCs w:val="22"/>
              </w:rPr>
              <w:t>ECP 18</w:t>
            </w:r>
          </w:p>
        </w:tc>
        <w:tc>
          <w:tcPr>
            <w:tcW w:w="8505" w:type="dxa"/>
          </w:tcPr>
          <w:p w14:paraId="56161A37" w14:textId="3F804234" w:rsidR="000D6B32" w:rsidRPr="00C406D0" w:rsidRDefault="000D6B32" w:rsidP="00C406D0">
            <w:pPr>
              <w:spacing w:before="0"/>
              <w:rPr>
                <w:sz w:val="22"/>
                <w:szCs w:val="22"/>
              </w:rPr>
            </w:pPr>
            <w:r w:rsidRPr="00C406D0">
              <w:rPr>
                <w:sz w:val="22"/>
                <w:szCs w:val="22"/>
                <w:lang w:eastAsia="en-GB"/>
              </w:rPr>
              <w:t>Proposed modification of Recommendation ITU-T A.5</w:t>
            </w:r>
          </w:p>
        </w:tc>
      </w:tr>
      <w:tr w:rsidR="000D6B32" w:rsidRPr="00C406D0" w14:paraId="09A75509" w14:textId="77777777" w:rsidTr="00C406D0">
        <w:tc>
          <w:tcPr>
            <w:tcW w:w="1271" w:type="dxa"/>
          </w:tcPr>
          <w:p w14:paraId="2C1552A4" w14:textId="75FF8588" w:rsidR="000D6B32" w:rsidRPr="00C406D0" w:rsidRDefault="000D6B32" w:rsidP="00C406D0">
            <w:pPr>
              <w:spacing w:before="0"/>
              <w:jc w:val="center"/>
              <w:rPr>
                <w:sz w:val="22"/>
                <w:szCs w:val="22"/>
              </w:rPr>
            </w:pPr>
            <w:r w:rsidRPr="00C406D0">
              <w:rPr>
                <w:sz w:val="22"/>
                <w:szCs w:val="22"/>
              </w:rPr>
              <w:t>ECP 19</w:t>
            </w:r>
          </w:p>
        </w:tc>
        <w:tc>
          <w:tcPr>
            <w:tcW w:w="8505" w:type="dxa"/>
          </w:tcPr>
          <w:p w14:paraId="4910194C" w14:textId="36788F12" w:rsidR="000D6B32" w:rsidRPr="00C406D0" w:rsidRDefault="000D6B32" w:rsidP="00C406D0">
            <w:pPr>
              <w:spacing w:before="0"/>
              <w:rPr>
                <w:sz w:val="22"/>
                <w:szCs w:val="22"/>
              </w:rPr>
            </w:pPr>
            <w:r w:rsidRPr="00C406D0">
              <w:rPr>
                <w:sz w:val="22"/>
                <w:szCs w:val="22"/>
                <w:lang w:eastAsia="en-GB"/>
              </w:rPr>
              <w:t>Proposed modification of Recommendation ITU-T A.7</w:t>
            </w:r>
          </w:p>
        </w:tc>
      </w:tr>
      <w:tr w:rsidR="000D6B32" w:rsidRPr="00C406D0" w14:paraId="17B7BFF3" w14:textId="77777777" w:rsidTr="00C406D0">
        <w:tc>
          <w:tcPr>
            <w:tcW w:w="1271" w:type="dxa"/>
          </w:tcPr>
          <w:p w14:paraId="124A49F9" w14:textId="0A4A9489" w:rsidR="000D6B32" w:rsidRPr="00C406D0" w:rsidRDefault="000D6B32" w:rsidP="00C406D0">
            <w:pPr>
              <w:spacing w:before="0"/>
              <w:jc w:val="center"/>
              <w:rPr>
                <w:sz w:val="22"/>
                <w:szCs w:val="22"/>
              </w:rPr>
            </w:pPr>
            <w:r w:rsidRPr="00C406D0">
              <w:rPr>
                <w:sz w:val="22"/>
                <w:szCs w:val="22"/>
              </w:rPr>
              <w:t>ECP 20</w:t>
            </w:r>
          </w:p>
        </w:tc>
        <w:tc>
          <w:tcPr>
            <w:tcW w:w="8505" w:type="dxa"/>
          </w:tcPr>
          <w:p w14:paraId="4704A196" w14:textId="4A1578A2" w:rsidR="000D6B32" w:rsidRPr="00C406D0" w:rsidRDefault="000D6B32" w:rsidP="00C406D0">
            <w:pPr>
              <w:spacing w:before="0"/>
              <w:rPr>
                <w:sz w:val="22"/>
                <w:szCs w:val="22"/>
              </w:rPr>
            </w:pPr>
            <w:r w:rsidRPr="00C406D0">
              <w:rPr>
                <w:sz w:val="22"/>
                <w:szCs w:val="22"/>
                <w:lang w:eastAsia="en-GB"/>
              </w:rPr>
              <w:t>Proposed modification of Resolution 1</w:t>
            </w:r>
          </w:p>
        </w:tc>
      </w:tr>
      <w:tr w:rsidR="000D6B32" w:rsidRPr="00C406D0" w14:paraId="7EA2F44A" w14:textId="77777777" w:rsidTr="00C406D0">
        <w:tc>
          <w:tcPr>
            <w:tcW w:w="1271" w:type="dxa"/>
          </w:tcPr>
          <w:p w14:paraId="70350B4A" w14:textId="2D34DACB" w:rsidR="000D6B32" w:rsidRPr="00C406D0" w:rsidRDefault="000D6B32" w:rsidP="00C406D0">
            <w:pPr>
              <w:spacing w:before="0"/>
              <w:jc w:val="center"/>
              <w:rPr>
                <w:sz w:val="22"/>
                <w:szCs w:val="22"/>
              </w:rPr>
            </w:pPr>
            <w:r w:rsidRPr="00C406D0">
              <w:rPr>
                <w:sz w:val="22"/>
                <w:szCs w:val="22"/>
              </w:rPr>
              <w:t>ECP 21</w:t>
            </w:r>
          </w:p>
        </w:tc>
        <w:tc>
          <w:tcPr>
            <w:tcW w:w="8505" w:type="dxa"/>
          </w:tcPr>
          <w:p w14:paraId="3DFF1A5B" w14:textId="25D4C4F0" w:rsidR="000D6B32" w:rsidRPr="00C406D0" w:rsidRDefault="00EE48DC" w:rsidP="00C406D0">
            <w:pPr>
              <w:spacing w:before="0"/>
              <w:rPr>
                <w:sz w:val="22"/>
                <w:szCs w:val="22"/>
              </w:rPr>
            </w:pPr>
            <w:r w:rsidRPr="00C406D0">
              <w:rPr>
                <w:sz w:val="22"/>
                <w:szCs w:val="22"/>
                <w:lang w:eastAsia="en-GB"/>
              </w:rPr>
              <w:t>Proposed modification of Resolution 40</w:t>
            </w:r>
          </w:p>
        </w:tc>
      </w:tr>
      <w:tr w:rsidR="000D6B32" w:rsidRPr="00C406D0" w14:paraId="6B53799A" w14:textId="77777777" w:rsidTr="00C406D0">
        <w:tc>
          <w:tcPr>
            <w:tcW w:w="1271" w:type="dxa"/>
          </w:tcPr>
          <w:p w14:paraId="370DE46F" w14:textId="0637BA01" w:rsidR="000D6B32" w:rsidRPr="00C406D0" w:rsidRDefault="000D6B32" w:rsidP="00C406D0">
            <w:pPr>
              <w:spacing w:before="0"/>
              <w:jc w:val="center"/>
              <w:rPr>
                <w:sz w:val="22"/>
                <w:szCs w:val="22"/>
              </w:rPr>
            </w:pPr>
            <w:r w:rsidRPr="00C406D0">
              <w:rPr>
                <w:sz w:val="22"/>
                <w:szCs w:val="22"/>
              </w:rPr>
              <w:t>ECP 22</w:t>
            </w:r>
          </w:p>
        </w:tc>
        <w:tc>
          <w:tcPr>
            <w:tcW w:w="8505" w:type="dxa"/>
          </w:tcPr>
          <w:p w14:paraId="2B0148D2" w14:textId="3CE0370D" w:rsidR="000D6B32" w:rsidRPr="00C406D0" w:rsidRDefault="00EE48DC" w:rsidP="00C406D0">
            <w:pPr>
              <w:spacing w:before="0"/>
              <w:rPr>
                <w:sz w:val="22"/>
                <w:szCs w:val="22"/>
              </w:rPr>
            </w:pPr>
            <w:r w:rsidRPr="00C406D0">
              <w:rPr>
                <w:sz w:val="22"/>
                <w:szCs w:val="22"/>
                <w:lang w:eastAsia="en-GB"/>
              </w:rPr>
              <w:t>Proposed modification of Resolution 60</w:t>
            </w:r>
          </w:p>
        </w:tc>
      </w:tr>
      <w:tr w:rsidR="000D6B32" w:rsidRPr="00C406D0" w14:paraId="618C072C" w14:textId="77777777" w:rsidTr="00C406D0">
        <w:tc>
          <w:tcPr>
            <w:tcW w:w="1271" w:type="dxa"/>
          </w:tcPr>
          <w:p w14:paraId="445814C5" w14:textId="399C86B5" w:rsidR="000D6B32" w:rsidRPr="00C406D0" w:rsidRDefault="000D6B32" w:rsidP="00C406D0">
            <w:pPr>
              <w:spacing w:before="0"/>
              <w:jc w:val="center"/>
              <w:rPr>
                <w:sz w:val="22"/>
                <w:szCs w:val="22"/>
              </w:rPr>
            </w:pPr>
            <w:r w:rsidRPr="00C406D0">
              <w:rPr>
                <w:sz w:val="22"/>
                <w:szCs w:val="22"/>
              </w:rPr>
              <w:t>ECP 23</w:t>
            </w:r>
          </w:p>
        </w:tc>
        <w:tc>
          <w:tcPr>
            <w:tcW w:w="8505" w:type="dxa"/>
          </w:tcPr>
          <w:p w14:paraId="0221B0E6" w14:textId="2B70F300" w:rsidR="000D6B32" w:rsidRPr="00C406D0" w:rsidRDefault="00EE48DC" w:rsidP="00C406D0">
            <w:pPr>
              <w:spacing w:before="0"/>
              <w:rPr>
                <w:sz w:val="22"/>
                <w:szCs w:val="22"/>
              </w:rPr>
            </w:pPr>
            <w:r w:rsidRPr="00C406D0">
              <w:rPr>
                <w:sz w:val="22"/>
                <w:szCs w:val="22"/>
                <w:lang w:eastAsia="en-GB"/>
              </w:rPr>
              <w:t>Proposed modification of Resolution 91</w:t>
            </w:r>
          </w:p>
        </w:tc>
      </w:tr>
      <w:tr w:rsidR="000D6B32" w:rsidRPr="00C406D0" w14:paraId="7A03C786" w14:textId="77777777" w:rsidTr="00C406D0">
        <w:tc>
          <w:tcPr>
            <w:tcW w:w="1271" w:type="dxa"/>
          </w:tcPr>
          <w:p w14:paraId="74137551" w14:textId="63345462" w:rsidR="000D6B32" w:rsidRPr="00C406D0" w:rsidRDefault="000D6B32" w:rsidP="00C406D0">
            <w:pPr>
              <w:spacing w:before="0"/>
              <w:jc w:val="center"/>
              <w:rPr>
                <w:sz w:val="22"/>
                <w:szCs w:val="22"/>
              </w:rPr>
            </w:pPr>
            <w:r w:rsidRPr="00C406D0">
              <w:rPr>
                <w:sz w:val="22"/>
                <w:szCs w:val="22"/>
              </w:rPr>
              <w:t>ECP 24</w:t>
            </w:r>
          </w:p>
        </w:tc>
        <w:tc>
          <w:tcPr>
            <w:tcW w:w="8505" w:type="dxa"/>
          </w:tcPr>
          <w:p w14:paraId="2988A3E1" w14:textId="5CD1B77E" w:rsidR="000D6B32" w:rsidRPr="00C406D0" w:rsidRDefault="00EE48DC" w:rsidP="00C406D0">
            <w:pPr>
              <w:spacing w:before="0"/>
              <w:rPr>
                <w:sz w:val="22"/>
                <w:szCs w:val="22"/>
              </w:rPr>
            </w:pPr>
            <w:r w:rsidRPr="00C406D0">
              <w:rPr>
                <w:sz w:val="22"/>
                <w:szCs w:val="22"/>
                <w:lang w:eastAsia="en-GB"/>
              </w:rPr>
              <w:t>Proposed modification of Resolution 20</w:t>
            </w:r>
          </w:p>
        </w:tc>
      </w:tr>
      <w:tr w:rsidR="000D6B32" w:rsidRPr="00C406D0" w14:paraId="7B72F717" w14:textId="77777777" w:rsidTr="00C406D0">
        <w:tc>
          <w:tcPr>
            <w:tcW w:w="1271" w:type="dxa"/>
          </w:tcPr>
          <w:p w14:paraId="40C363BA" w14:textId="719455F5" w:rsidR="000D6B32" w:rsidRPr="00C406D0" w:rsidRDefault="000D6B32" w:rsidP="00C406D0">
            <w:pPr>
              <w:spacing w:before="0"/>
              <w:jc w:val="center"/>
              <w:rPr>
                <w:sz w:val="22"/>
                <w:szCs w:val="22"/>
              </w:rPr>
            </w:pPr>
            <w:r w:rsidRPr="00C406D0">
              <w:rPr>
                <w:sz w:val="22"/>
                <w:szCs w:val="22"/>
              </w:rPr>
              <w:t>ECP 25</w:t>
            </w:r>
          </w:p>
        </w:tc>
        <w:tc>
          <w:tcPr>
            <w:tcW w:w="8505" w:type="dxa"/>
          </w:tcPr>
          <w:p w14:paraId="22D5B44F" w14:textId="20E9447E" w:rsidR="000D6B32" w:rsidRPr="00C406D0" w:rsidRDefault="00EE48DC" w:rsidP="00C406D0">
            <w:pPr>
              <w:spacing w:before="0"/>
              <w:rPr>
                <w:sz w:val="22"/>
                <w:szCs w:val="22"/>
              </w:rPr>
            </w:pPr>
            <w:r w:rsidRPr="00C406D0">
              <w:rPr>
                <w:sz w:val="22"/>
                <w:szCs w:val="22"/>
                <w:lang w:eastAsia="en-GB"/>
              </w:rPr>
              <w:t>Proposed new Resolution [ECP-1] - Importance of industry engagement in the work of ITU-T</w:t>
            </w:r>
          </w:p>
        </w:tc>
      </w:tr>
      <w:tr w:rsidR="000D6B32" w:rsidRPr="00C406D0" w14:paraId="0816EAD0" w14:textId="77777777" w:rsidTr="00C406D0">
        <w:tc>
          <w:tcPr>
            <w:tcW w:w="1271" w:type="dxa"/>
          </w:tcPr>
          <w:p w14:paraId="7D12327A" w14:textId="50CEBBAD" w:rsidR="000D6B32" w:rsidRPr="00C406D0" w:rsidRDefault="000D6B32" w:rsidP="00C406D0">
            <w:pPr>
              <w:spacing w:before="0"/>
              <w:jc w:val="center"/>
              <w:rPr>
                <w:sz w:val="22"/>
                <w:szCs w:val="22"/>
              </w:rPr>
            </w:pPr>
            <w:r w:rsidRPr="00C406D0">
              <w:rPr>
                <w:sz w:val="22"/>
                <w:szCs w:val="22"/>
              </w:rPr>
              <w:t>ECP 26</w:t>
            </w:r>
          </w:p>
        </w:tc>
        <w:tc>
          <w:tcPr>
            <w:tcW w:w="8505" w:type="dxa"/>
          </w:tcPr>
          <w:p w14:paraId="3E27633D" w14:textId="1A2AB3C4" w:rsidR="000D6B32" w:rsidRPr="00C406D0" w:rsidRDefault="00EE48DC" w:rsidP="00C406D0">
            <w:pPr>
              <w:spacing w:before="0"/>
              <w:rPr>
                <w:sz w:val="22"/>
                <w:szCs w:val="22"/>
              </w:rPr>
            </w:pPr>
            <w:r w:rsidRPr="00C406D0">
              <w:rPr>
                <w:sz w:val="22"/>
                <w:szCs w:val="22"/>
              </w:rPr>
              <w:t>Proposed new Resolution [ECP-2] - Smart submarine cable systems</w:t>
            </w:r>
          </w:p>
        </w:tc>
      </w:tr>
      <w:tr w:rsidR="000D6B32" w:rsidRPr="00C406D0" w14:paraId="347BA49F" w14:textId="77777777" w:rsidTr="00C406D0">
        <w:tc>
          <w:tcPr>
            <w:tcW w:w="1271" w:type="dxa"/>
          </w:tcPr>
          <w:p w14:paraId="1C7D691A" w14:textId="5E8E5D1D" w:rsidR="000D6B32" w:rsidRPr="00C406D0" w:rsidRDefault="000D6B32" w:rsidP="00C406D0">
            <w:pPr>
              <w:spacing w:before="0"/>
              <w:jc w:val="center"/>
              <w:rPr>
                <w:sz w:val="22"/>
                <w:szCs w:val="22"/>
              </w:rPr>
            </w:pPr>
            <w:r w:rsidRPr="00C406D0">
              <w:rPr>
                <w:sz w:val="22"/>
                <w:szCs w:val="22"/>
              </w:rPr>
              <w:t>ECP 27</w:t>
            </w:r>
          </w:p>
        </w:tc>
        <w:tc>
          <w:tcPr>
            <w:tcW w:w="8505" w:type="dxa"/>
          </w:tcPr>
          <w:p w14:paraId="1235C963" w14:textId="6AC37979" w:rsidR="000D6B32" w:rsidRPr="00C406D0" w:rsidRDefault="00EE48DC" w:rsidP="00C406D0">
            <w:pPr>
              <w:spacing w:before="0"/>
              <w:rPr>
                <w:sz w:val="22"/>
                <w:szCs w:val="22"/>
              </w:rPr>
            </w:pPr>
            <w:r w:rsidRPr="00C406D0">
              <w:rPr>
                <w:sz w:val="22"/>
                <w:szCs w:val="22"/>
                <w:lang w:eastAsia="en-GB"/>
              </w:rPr>
              <w:t>Proposed modification of Resolution 29</w:t>
            </w:r>
          </w:p>
        </w:tc>
      </w:tr>
      <w:tr w:rsidR="000D6B32" w:rsidRPr="00C406D0" w14:paraId="68652BEC" w14:textId="77777777" w:rsidTr="00C406D0">
        <w:tc>
          <w:tcPr>
            <w:tcW w:w="1271" w:type="dxa"/>
          </w:tcPr>
          <w:p w14:paraId="673F07D3" w14:textId="21FEBD63" w:rsidR="000D6B32" w:rsidRPr="00C406D0" w:rsidRDefault="000D6B32" w:rsidP="00C406D0">
            <w:pPr>
              <w:spacing w:before="0"/>
              <w:jc w:val="center"/>
              <w:rPr>
                <w:sz w:val="22"/>
                <w:szCs w:val="22"/>
              </w:rPr>
            </w:pPr>
            <w:r w:rsidRPr="00C406D0">
              <w:rPr>
                <w:sz w:val="22"/>
                <w:szCs w:val="22"/>
              </w:rPr>
              <w:t>ECP 28</w:t>
            </w:r>
          </w:p>
        </w:tc>
        <w:tc>
          <w:tcPr>
            <w:tcW w:w="8505" w:type="dxa"/>
          </w:tcPr>
          <w:p w14:paraId="781C152C" w14:textId="5318BA30" w:rsidR="000D6B32" w:rsidRPr="00C406D0" w:rsidRDefault="00EE48DC" w:rsidP="00C406D0">
            <w:pPr>
              <w:spacing w:before="0"/>
              <w:rPr>
                <w:sz w:val="22"/>
                <w:szCs w:val="22"/>
              </w:rPr>
            </w:pPr>
            <w:r w:rsidRPr="00C406D0">
              <w:rPr>
                <w:sz w:val="22"/>
                <w:szCs w:val="22"/>
                <w:lang w:eastAsia="en-GB"/>
              </w:rPr>
              <w:t>Proposed modification of Resolution 61</w:t>
            </w:r>
          </w:p>
        </w:tc>
      </w:tr>
      <w:tr w:rsidR="000D6B32" w:rsidRPr="00C406D0" w14:paraId="663E92BD" w14:textId="77777777" w:rsidTr="00C406D0">
        <w:tc>
          <w:tcPr>
            <w:tcW w:w="1271" w:type="dxa"/>
          </w:tcPr>
          <w:p w14:paraId="6C2E396D" w14:textId="6ED87FCE" w:rsidR="000D6B32" w:rsidRPr="00C406D0" w:rsidRDefault="000D6B32" w:rsidP="00C406D0">
            <w:pPr>
              <w:spacing w:before="0"/>
              <w:jc w:val="center"/>
              <w:rPr>
                <w:sz w:val="22"/>
                <w:szCs w:val="22"/>
              </w:rPr>
            </w:pPr>
            <w:r w:rsidRPr="00C406D0">
              <w:rPr>
                <w:sz w:val="22"/>
                <w:szCs w:val="22"/>
              </w:rPr>
              <w:t>ECP 29</w:t>
            </w:r>
          </w:p>
        </w:tc>
        <w:tc>
          <w:tcPr>
            <w:tcW w:w="8505" w:type="dxa"/>
          </w:tcPr>
          <w:p w14:paraId="445E06FB" w14:textId="3BE2ED8C" w:rsidR="000D6B32" w:rsidRPr="00C406D0" w:rsidRDefault="00EE48DC" w:rsidP="00C406D0">
            <w:pPr>
              <w:spacing w:before="0"/>
              <w:rPr>
                <w:sz w:val="22"/>
                <w:szCs w:val="22"/>
              </w:rPr>
            </w:pPr>
            <w:r w:rsidRPr="00C406D0">
              <w:rPr>
                <w:sz w:val="22"/>
                <w:szCs w:val="22"/>
                <w:lang w:eastAsia="en-GB"/>
              </w:rPr>
              <w:t>Proposed modification of Resolution 65</w:t>
            </w:r>
          </w:p>
        </w:tc>
      </w:tr>
      <w:tr w:rsidR="000D6B32" w:rsidRPr="00C406D0" w14:paraId="16C6B6DD" w14:textId="77777777" w:rsidTr="00C406D0">
        <w:tc>
          <w:tcPr>
            <w:tcW w:w="1271" w:type="dxa"/>
          </w:tcPr>
          <w:p w14:paraId="16DD06E6" w14:textId="3FCC78FE" w:rsidR="000D6B32" w:rsidRPr="00C406D0" w:rsidRDefault="000D6B32" w:rsidP="00C406D0">
            <w:pPr>
              <w:spacing w:before="0"/>
              <w:jc w:val="center"/>
              <w:rPr>
                <w:sz w:val="22"/>
                <w:szCs w:val="22"/>
              </w:rPr>
            </w:pPr>
            <w:r w:rsidRPr="00C406D0">
              <w:rPr>
                <w:sz w:val="22"/>
                <w:szCs w:val="22"/>
              </w:rPr>
              <w:t>ECP 31</w:t>
            </w:r>
          </w:p>
        </w:tc>
        <w:tc>
          <w:tcPr>
            <w:tcW w:w="8505" w:type="dxa"/>
          </w:tcPr>
          <w:p w14:paraId="385E5A9B" w14:textId="5626F738" w:rsidR="000D6B32" w:rsidRPr="00C406D0" w:rsidRDefault="00EE48DC" w:rsidP="00C406D0">
            <w:pPr>
              <w:spacing w:before="0"/>
              <w:rPr>
                <w:sz w:val="22"/>
                <w:szCs w:val="22"/>
              </w:rPr>
            </w:pPr>
            <w:r w:rsidRPr="00C406D0">
              <w:rPr>
                <w:sz w:val="22"/>
                <w:szCs w:val="22"/>
                <w:lang w:eastAsia="en-GB"/>
              </w:rPr>
              <w:t>Proposed modification of Resolution 98</w:t>
            </w:r>
          </w:p>
        </w:tc>
      </w:tr>
      <w:tr w:rsidR="000D6B32" w:rsidRPr="00C406D0" w14:paraId="04EEB417" w14:textId="77777777" w:rsidTr="00C406D0">
        <w:tc>
          <w:tcPr>
            <w:tcW w:w="1271" w:type="dxa"/>
          </w:tcPr>
          <w:p w14:paraId="5044E96D" w14:textId="4B343493" w:rsidR="000D6B32" w:rsidRPr="00C406D0" w:rsidRDefault="000D6B32" w:rsidP="00C406D0">
            <w:pPr>
              <w:spacing w:before="0"/>
              <w:jc w:val="center"/>
              <w:rPr>
                <w:sz w:val="22"/>
                <w:szCs w:val="22"/>
              </w:rPr>
            </w:pPr>
            <w:r w:rsidRPr="00C406D0">
              <w:rPr>
                <w:sz w:val="22"/>
                <w:szCs w:val="22"/>
              </w:rPr>
              <w:t>ECP 32</w:t>
            </w:r>
          </w:p>
        </w:tc>
        <w:tc>
          <w:tcPr>
            <w:tcW w:w="8505" w:type="dxa"/>
          </w:tcPr>
          <w:p w14:paraId="7EBBC7D8" w14:textId="5ADFBECB" w:rsidR="000D6B32" w:rsidRPr="00C406D0" w:rsidRDefault="00EE48DC" w:rsidP="00C406D0">
            <w:pPr>
              <w:spacing w:before="0"/>
              <w:rPr>
                <w:sz w:val="22"/>
                <w:szCs w:val="22"/>
              </w:rPr>
            </w:pPr>
            <w:r w:rsidRPr="00C406D0">
              <w:rPr>
                <w:sz w:val="22"/>
                <w:szCs w:val="22"/>
              </w:rPr>
              <w:t>Proposed retention of Resolution 87</w:t>
            </w:r>
          </w:p>
        </w:tc>
      </w:tr>
    </w:tbl>
    <w:p w14:paraId="6F8B1442" w14:textId="77777777" w:rsidR="00EE48DC" w:rsidRDefault="00EE48DC" w:rsidP="000D6B32">
      <w:pPr>
        <w:sectPr w:rsidR="00EE48DC" w:rsidSect="008F7D1E">
          <w:headerReference w:type="default" r:id="rId12"/>
          <w:footerReference w:type="even" r:id="rId13"/>
          <w:type w:val="nextColumn"/>
          <w:pgSz w:w="11907" w:h="16840" w:code="9"/>
          <w:pgMar w:top="1134" w:right="1134" w:bottom="1134" w:left="1134" w:header="426" w:footer="720" w:gutter="0"/>
          <w:cols w:space="720"/>
          <w:titlePg/>
        </w:sectPr>
      </w:pPr>
    </w:p>
    <w:p w14:paraId="3088F201" w14:textId="4B74FC92" w:rsidR="00256188" w:rsidRDefault="00256188" w:rsidP="00256188">
      <w:pPr>
        <w:pStyle w:val="AnnexNo"/>
      </w:pPr>
      <w:r w:rsidRPr="00256188">
        <w:lastRenderedPageBreak/>
        <w:t>List of co-signatures of the European Common Proposal (ECP) to WTSA-20</w:t>
      </w:r>
    </w:p>
    <w:tbl>
      <w:tblPr>
        <w:tblW w:w="12962"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84"/>
        <w:gridCol w:w="412"/>
        <w:gridCol w:w="412"/>
        <w:gridCol w:w="412"/>
        <w:gridCol w:w="412"/>
        <w:gridCol w:w="412"/>
        <w:gridCol w:w="412"/>
        <w:gridCol w:w="412"/>
        <w:gridCol w:w="412"/>
        <w:gridCol w:w="412"/>
        <w:gridCol w:w="412"/>
        <w:gridCol w:w="412"/>
        <w:gridCol w:w="412"/>
        <w:gridCol w:w="390"/>
        <w:gridCol w:w="390"/>
        <w:gridCol w:w="390"/>
        <w:gridCol w:w="390"/>
        <w:gridCol w:w="391"/>
        <w:gridCol w:w="391"/>
        <w:gridCol w:w="391"/>
        <w:gridCol w:w="391"/>
        <w:gridCol w:w="391"/>
        <w:gridCol w:w="391"/>
        <w:gridCol w:w="391"/>
        <w:gridCol w:w="391"/>
        <w:gridCol w:w="391"/>
        <w:gridCol w:w="391"/>
        <w:gridCol w:w="391"/>
        <w:gridCol w:w="391"/>
        <w:gridCol w:w="391"/>
        <w:gridCol w:w="391"/>
      </w:tblGrid>
      <w:tr w:rsidR="00256188" w:rsidRPr="000931B0" w14:paraId="399C759E" w14:textId="77777777" w:rsidTr="00BE1514">
        <w:trPr>
          <w:trHeight w:val="20"/>
          <w:tblHeader/>
          <w:jc w:val="center"/>
        </w:trPr>
        <w:tc>
          <w:tcPr>
            <w:tcW w:w="984" w:type="dxa"/>
            <w:shd w:val="clear" w:color="auto" w:fill="B8CCE4" w:themeFill="accent1" w:themeFillTint="66"/>
            <w:vAlign w:val="bottom"/>
          </w:tcPr>
          <w:p w14:paraId="2075619A"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ECP No.</w:t>
            </w:r>
          </w:p>
        </w:tc>
        <w:tc>
          <w:tcPr>
            <w:tcW w:w="412" w:type="dxa"/>
            <w:shd w:val="clear" w:color="auto" w:fill="B8CCE4" w:themeFill="accent1" w:themeFillTint="66"/>
          </w:tcPr>
          <w:p w14:paraId="522E22C4" w14:textId="77777777" w:rsidR="00256188" w:rsidRDefault="00256188" w:rsidP="00BE1514">
            <w:pPr>
              <w:overflowPunct/>
              <w:autoSpaceDE/>
              <w:autoSpaceDN/>
              <w:adjustRightInd/>
              <w:spacing w:before="0"/>
              <w:jc w:val="center"/>
              <w:textAlignment w:val="auto"/>
              <w:rPr>
                <w:b/>
                <w:sz w:val="20"/>
                <w:lang w:val="sv-SE" w:eastAsia="sv-SE"/>
              </w:rPr>
            </w:pPr>
            <w:r w:rsidRPr="000931B0">
              <w:rPr>
                <w:bCs/>
                <w:sz w:val="20"/>
                <w:lang w:val="sv-SE" w:eastAsia="sv-SE"/>
              </w:rPr>
              <w:t>1</w:t>
            </w:r>
          </w:p>
        </w:tc>
        <w:tc>
          <w:tcPr>
            <w:tcW w:w="412" w:type="dxa"/>
            <w:shd w:val="clear" w:color="auto" w:fill="B8CCE4" w:themeFill="accent1" w:themeFillTint="66"/>
          </w:tcPr>
          <w:p w14:paraId="4EF8A087"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2</w:t>
            </w:r>
          </w:p>
        </w:tc>
        <w:tc>
          <w:tcPr>
            <w:tcW w:w="412" w:type="dxa"/>
            <w:shd w:val="clear" w:color="auto" w:fill="B8CCE4" w:themeFill="accent1" w:themeFillTint="66"/>
          </w:tcPr>
          <w:p w14:paraId="33334764"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3</w:t>
            </w:r>
          </w:p>
        </w:tc>
        <w:tc>
          <w:tcPr>
            <w:tcW w:w="412" w:type="dxa"/>
            <w:shd w:val="clear" w:color="auto" w:fill="B8CCE4" w:themeFill="accent1" w:themeFillTint="66"/>
          </w:tcPr>
          <w:p w14:paraId="514693D4"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4</w:t>
            </w:r>
          </w:p>
        </w:tc>
        <w:tc>
          <w:tcPr>
            <w:tcW w:w="412" w:type="dxa"/>
            <w:shd w:val="clear" w:color="auto" w:fill="B8CCE4" w:themeFill="accent1" w:themeFillTint="66"/>
          </w:tcPr>
          <w:p w14:paraId="1BA21751"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5</w:t>
            </w:r>
          </w:p>
        </w:tc>
        <w:tc>
          <w:tcPr>
            <w:tcW w:w="412" w:type="dxa"/>
            <w:shd w:val="clear" w:color="auto" w:fill="B8CCE4" w:themeFill="accent1" w:themeFillTint="66"/>
          </w:tcPr>
          <w:p w14:paraId="34653619"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6</w:t>
            </w:r>
          </w:p>
        </w:tc>
        <w:tc>
          <w:tcPr>
            <w:tcW w:w="412" w:type="dxa"/>
            <w:shd w:val="clear" w:color="auto" w:fill="B8CCE4" w:themeFill="accent1" w:themeFillTint="66"/>
          </w:tcPr>
          <w:p w14:paraId="29D93559"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7</w:t>
            </w:r>
          </w:p>
        </w:tc>
        <w:tc>
          <w:tcPr>
            <w:tcW w:w="412" w:type="dxa"/>
            <w:shd w:val="clear" w:color="auto" w:fill="B8CCE4" w:themeFill="accent1" w:themeFillTint="66"/>
          </w:tcPr>
          <w:p w14:paraId="0CE07020"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8</w:t>
            </w:r>
          </w:p>
        </w:tc>
        <w:tc>
          <w:tcPr>
            <w:tcW w:w="412" w:type="dxa"/>
            <w:shd w:val="clear" w:color="auto" w:fill="B8CCE4" w:themeFill="accent1" w:themeFillTint="66"/>
          </w:tcPr>
          <w:p w14:paraId="193A3878"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9</w:t>
            </w:r>
          </w:p>
        </w:tc>
        <w:tc>
          <w:tcPr>
            <w:tcW w:w="412" w:type="dxa"/>
            <w:shd w:val="clear" w:color="auto" w:fill="B8CCE4" w:themeFill="accent1" w:themeFillTint="66"/>
          </w:tcPr>
          <w:p w14:paraId="699519F3" w14:textId="77777777" w:rsidR="00256188" w:rsidRDefault="00256188" w:rsidP="00BE1514">
            <w:pPr>
              <w:overflowPunct/>
              <w:autoSpaceDE/>
              <w:autoSpaceDN/>
              <w:adjustRightInd/>
              <w:spacing w:before="0"/>
              <w:jc w:val="center"/>
              <w:textAlignment w:val="auto"/>
              <w:rPr>
                <w:b/>
                <w:sz w:val="20"/>
                <w:lang w:val="sv-SE" w:eastAsia="sv-SE"/>
              </w:rPr>
            </w:pPr>
            <w:r>
              <w:rPr>
                <w:bCs/>
                <w:sz w:val="20"/>
                <w:lang w:val="sv-SE" w:eastAsia="sv-SE"/>
              </w:rPr>
              <w:t>10</w:t>
            </w:r>
          </w:p>
        </w:tc>
        <w:tc>
          <w:tcPr>
            <w:tcW w:w="412" w:type="dxa"/>
            <w:shd w:val="clear" w:color="auto" w:fill="B8CCE4" w:themeFill="accent1" w:themeFillTint="66"/>
          </w:tcPr>
          <w:p w14:paraId="18116EA0"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11</w:t>
            </w:r>
          </w:p>
        </w:tc>
        <w:tc>
          <w:tcPr>
            <w:tcW w:w="412" w:type="dxa"/>
            <w:shd w:val="clear" w:color="auto" w:fill="B8CCE4" w:themeFill="accent1" w:themeFillTint="66"/>
          </w:tcPr>
          <w:p w14:paraId="6FCDA073"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12</w:t>
            </w:r>
          </w:p>
        </w:tc>
        <w:tc>
          <w:tcPr>
            <w:tcW w:w="390" w:type="dxa"/>
            <w:shd w:val="clear" w:color="auto" w:fill="B8CCE4" w:themeFill="accent1" w:themeFillTint="66"/>
          </w:tcPr>
          <w:p w14:paraId="3E91620D"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13</w:t>
            </w:r>
          </w:p>
        </w:tc>
        <w:tc>
          <w:tcPr>
            <w:tcW w:w="390" w:type="dxa"/>
            <w:shd w:val="clear" w:color="auto" w:fill="B8CCE4" w:themeFill="accent1" w:themeFillTint="66"/>
          </w:tcPr>
          <w:p w14:paraId="6A6B5361"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15</w:t>
            </w:r>
          </w:p>
        </w:tc>
        <w:tc>
          <w:tcPr>
            <w:tcW w:w="390" w:type="dxa"/>
            <w:shd w:val="clear" w:color="auto" w:fill="B8CCE4" w:themeFill="accent1" w:themeFillTint="66"/>
          </w:tcPr>
          <w:p w14:paraId="326A9518" w14:textId="77777777" w:rsidR="00256188" w:rsidRPr="00A51C50" w:rsidRDefault="00256188" w:rsidP="00BE1514">
            <w:pPr>
              <w:overflowPunct/>
              <w:autoSpaceDE/>
              <w:autoSpaceDN/>
              <w:adjustRightInd/>
              <w:spacing w:before="0"/>
              <w:jc w:val="center"/>
              <w:textAlignment w:val="auto"/>
              <w:rPr>
                <w:b/>
                <w:sz w:val="20"/>
                <w:lang w:val="sv-SE" w:eastAsia="sv-SE"/>
              </w:rPr>
            </w:pPr>
            <w:r>
              <w:rPr>
                <w:b/>
                <w:sz w:val="20"/>
                <w:lang w:val="sv-SE" w:eastAsia="sv-SE"/>
              </w:rPr>
              <w:t>16</w:t>
            </w:r>
          </w:p>
        </w:tc>
        <w:tc>
          <w:tcPr>
            <w:tcW w:w="390" w:type="dxa"/>
            <w:shd w:val="clear" w:color="auto" w:fill="B8CCE4" w:themeFill="accent1" w:themeFillTint="66"/>
          </w:tcPr>
          <w:p w14:paraId="3DE67FED"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17</w:t>
            </w:r>
          </w:p>
        </w:tc>
        <w:tc>
          <w:tcPr>
            <w:tcW w:w="391" w:type="dxa"/>
            <w:shd w:val="clear" w:color="auto" w:fill="B8CCE4" w:themeFill="accent1" w:themeFillTint="66"/>
          </w:tcPr>
          <w:p w14:paraId="4EC68881"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18</w:t>
            </w:r>
          </w:p>
        </w:tc>
        <w:tc>
          <w:tcPr>
            <w:tcW w:w="391" w:type="dxa"/>
            <w:shd w:val="clear" w:color="auto" w:fill="B8CCE4" w:themeFill="accent1" w:themeFillTint="66"/>
          </w:tcPr>
          <w:p w14:paraId="316F9BCC"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19</w:t>
            </w:r>
          </w:p>
        </w:tc>
        <w:tc>
          <w:tcPr>
            <w:tcW w:w="391" w:type="dxa"/>
            <w:shd w:val="clear" w:color="auto" w:fill="B8CCE4" w:themeFill="accent1" w:themeFillTint="66"/>
          </w:tcPr>
          <w:p w14:paraId="21B8C045"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20</w:t>
            </w:r>
          </w:p>
        </w:tc>
        <w:tc>
          <w:tcPr>
            <w:tcW w:w="391" w:type="dxa"/>
            <w:shd w:val="clear" w:color="auto" w:fill="B8CCE4" w:themeFill="accent1" w:themeFillTint="66"/>
          </w:tcPr>
          <w:p w14:paraId="47B4E4C4"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21</w:t>
            </w:r>
          </w:p>
        </w:tc>
        <w:tc>
          <w:tcPr>
            <w:tcW w:w="391" w:type="dxa"/>
            <w:shd w:val="clear" w:color="auto" w:fill="B8CCE4" w:themeFill="accent1" w:themeFillTint="66"/>
          </w:tcPr>
          <w:p w14:paraId="01B91AE8"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22</w:t>
            </w:r>
          </w:p>
        </w:tc>
        <w:tc>
          <w:tcPr>
            <w:tcW w:w="391" w:type="dxa"/>
            <w:shd w:val="clear" w:color="auto" w:fill="B8CCE4" w:themeFill="accent1" w:themeFillTint="66"/>
          </w:tcPr>
          <w:p w14:paraId="3549F8BE"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23</w:t>
            </w:r>
          </w:p>
        </w:tc>
        <w:tc>
          <w:tcPr>
            <w:tcW w:w="391" w:type="dxa"/>
            <w:shd w:val="clear" w:color="auto" w:fill="B8CCE4" w:themeFill="accent1" w:themeFillTint="66"/>
          </w:tcPr>
          <w:p w14:paraId="71D86F48"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24</w:t>
            </w:r>
          </w:p>
        </w:tc>
        <w:tc>
          <w:tcPr>
            <w:tcW w:w="391" w:type="dxa"/>
            <w:shd w:val="clear" w:color="auto" w:fill="B8CCE4" w:themeFill="accent1" w:themeFillTint="66"/>
          </w:tcPr>
          <w:p w14:paraId="17322155"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25</w:t>
            </w:r>
          </w:p>
        </w:tc>
        <w:tc>
          <w:tcPr>
            <w:tcW w:w="391" w:type="dxa"/>
            <w:shd w:val="clear" w:color="auto" w:fill="B8CCE4" w:themeFill="accent1" w:themeFillTint="66"/>
          </w:tcPr>
          <w:p w14:paraId="79357D3C"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26</w:t>
            </w:r>
          </w:p>
        </w:tc>
        <w:tc>
          <w:tcPr>
            <w:tcW w:w="391" w:type="dxa"/>
            <w:shd w:val="clear" w:color="auto" w:fill="B8CCE4" w:themeFill="accent1" w:themeFillTint="66"/>
          </w:tcPr>
          <w:p w14:paraId="14127251"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27</w:t>
            </w:r>
          </w:p>
        </w:tc>
        <w:tc>
          <w:tcPr>
            <w:tcW w:w="391" w:type="dxa"/>
            <w:shd w:val="clear" w:color="auto" w:fill="B8CCE4" w:themeFill="accent1" w:themeFillTint="66"/>
          </w:tcPr>
          <w:p w14:paraId="22B8494C"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28</w:t>
            </w:r>
          </w:p>
        </w:tc>
        <w:tc>
          <w:tcPr>
            <w:tcW w:w="391" w:type="dxa"/>
            <w:shd w:val="clear" w:color="auto" w:fill="B8CCE4" w:themeFill="accent1" w:themeFillTint="66"/>
          </w:tcPr>
          <w:p w14:paraId="12E0A11C"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29</w:t>
            </w:r>
          </w:p>
        </w:tc>
        <w:tc>
          <w:tcPr>
            <w:tcW w:w="391" w:type="dxa"/>
            <w:shd w:val="clear" w:color="auto" w:fill="B8CCE4" w:themeFill="accent1" w:themeFillTint="66"/>
          </w:tcPr>
          <w:p w14:paraId="4E916100"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3</w:t>
            </w:r>
            <w:r>
              <w:rPr>
                <w:b/>
                <w:sz w:val="20"/>
                <w:lang w:val="sv-SE" w:eastAsia="sv-SE"/>
              </w:rPr>
              <w:t>1</w:t>
            </w:r>
          </w:p>
        </w:tc>
        <w:tc>
          <w:tcPr>
            <w:tcW w:w="391" w:type="dxa"/>
            <w:shd w:val="clear" w:color="auto" w:fill="B8CCE4" w:themeFill="accent1" w:themeFillTint="66"/>
          </w:tcPr>
          <w:p w14:paraId="3A430ED3" w14:textId="77777777" w:rsidR="00256188" w:rsidRPr="00A51C50" w:rsidRDefault="00256188" w:rsidP="00BE1514">
            <w:pPr>
              <w:overflowPunct/>
              <w:autoSpaceDE/>
              <w:autoSpaceDN/>
              <w:adjustRightInd/>
              <w:spacing w:before="0"/>
              <w:jc w:val="center"/>
              <w:textAlignment w:val="auto"/>
              <w:rPr>
                <w:b/>
                <w:sz w:val="20"/>
                <w:lang w:val="sv-SE" w:eastAsia="sv-SE"/>
              </w:rPr>
            </w:pPr>
            <w:r w:rsidRPr="00A51C50">
              <w:rPr>
                <w:b/>
                <w:sz w:val="20"/>
                <w:lang w:val="sv-SE" w:eastAsia="sv-SE"/>
              </w:rPr>
              <w:t>3</w:t>
            </w:r>
            <w:r>
              <w:rPr>
                <w:b/>
                <w:sz w:val="20"/>
                <w:lang w:val="sv-SE" w:eastAsia="sv-SE"/>
              </w:rPr>
              <w:t>2</w:t>
            </w:r>
          </w:p>
        </w:tc>
      </w:tr>
      <w:tr w:rsidR="00256188" w:rsidRPr="000931B0" w14:paraId="43AC327E" w14:textId="77777777" w:rsidTr="00BE1514">
        <w:trPr>
          <w:trHeight w:val="20"/>
          <w:jc w:val="center"/>
        </w:trPr>
        <w:tc>
          <w:tcPr>
            <w:tcW w:w="984" w:type="dxa"/>
          </w:tcPr>
          <w:p w14:paraId="4258F462"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ALB</w:t>
            </w:r>
          </w:p>
        </w:tc>
        <w:tc>
          <w:tcPr>
            <w:tcW w:w="412" w:type="dxa"/>
          </w:tcPr>
          <w:p w14:paraId="69A4201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87070B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CA2070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EF5A2B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0701F6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8723D0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19B809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5A02AD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C98771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01D5FF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1F61EA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A03BE4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CA83D9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3D4FBB8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36D9CC3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C7C06D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D201E8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441185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050550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4DB55B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D75568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986697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488D8F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0F75FC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D233BE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BBDCD4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B791E1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085525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5B5C87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9D7B79F"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1F770771" w14:textId="77777777" w:rsidTr="00BE1514">
        <w:trPr>
          <w:trHeight w:val="20"/>
          <w:jc w:val="center"/>
        </w:trPr>
        <w:tc>
          <w:tcPr>
            <w:tcW w:w="984" w:type="dxa"/>
          </w:tcPr>
          <w:p w14:paraId="4019DC8C"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AND</w:t>
            </w:r>
          </w:p>
        </w:tc>
        <w:tc>
          <w:tcPr>
            <w:tcW w:w="412" w:type="dxa"/>
          </w:tcPr>
          <w:p w14:paraId="3B2EB95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A89B16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F66772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8F5233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F5533A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2AC31F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3059A8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906506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246BEE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F16950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06144E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E9E283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3478AF7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4EFABD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49A0218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F32603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AA26F6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498B68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1A0544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ECD266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F46AFE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5D822F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FC3227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C0E384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891B7B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9428D2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92CD8B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881F6D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CE839B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3FB6C50"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77A7F7D1" w14:textId="77777777" w:rsidTr="00BE1514">
        <w:trPr>
          <w:trHeight w:val="20"/>
          <w:jc w:val="center"/>
        </w:trPr>
        <w:tc>
          <w:tcPr>
            <w:tcW w:w="984" w:type="dxa"/>
          </w:tcPr>
          <w:p w14:paraId="34652D61"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AUT</w:t>
            </w:r>
          </w:p>
        </w:tc>
        <w:tc>
          <w:tcPr>
            <w:tcW w:w="412" w:type="dxa"/>
          </w:tcPr>
          <w:p w14:paraId="288AA5F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A0E231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B64F6D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B5E1C2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46BB92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3ABAA1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BAA38A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C4B82B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7E31EA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F1B6A3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9C5DA3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shd w:val="clear" w:color="auto" w:fill="auto"/>
          </w:tcPr>
          <w:p w14:paraId="3651C9A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AB1B26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E16161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05AA08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FCC9CD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7AA3A2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886B68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3160FC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067DC8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B83BFF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8695FC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D8BE30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A90806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49B67A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8E4694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DA6B88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003068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F1EA5C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5CAFF1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24A18C72" w14:textId="77777777" w:rsidTr="00BE1514">
        <w:trPr>
          <w:trHeight w:val="20"/>
          <w:jc w:val="center"/>
        </w:trPr>
        <w:tc>
          <w:tcPr>
            <w:tcW w:w="984" w:type="dxa"/>
          </w:tcPr>
          <w:p w14:paraId="01DAFDC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AZE</w:t>
            </w:r>
          </w:p>
        </w:tc>
        <w:tc>
          <w:tcPr>
            <w:tcW w:w="412" w:type="dxa"/>
          </w:tcPr>
          <w:p w14:paraId="4947A73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CE6F1F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2DCE99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FFB334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2EB25A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211337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8F133D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85F0C3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1635DB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C0DF10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DE41C9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32A9E0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4FD816E"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6C5B41B5"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03F4BA6A"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5EA0192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EF199D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5A7176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638DB6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E44C45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F2E49D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DD3114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54A7A4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542CE1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EE9145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EBDE1C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58ACA5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882011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E6FB45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E65DB78"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56A4CAE5" w14:textId="77777777" w:rsidTr="00BE1514">
        <w:trPr>
          <w:trHeight w:val="20"/>
          <w:jc w:val="center"/>
        </w:trPr>
        <w:tc>
          <w:tcPr>
            <w:tcW w:w="984" w:type="dxa"/>
          </w:tcPr>
          <w:p w14:paraId="6495C302"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BEL</w:t>
            </w:r>
          </w:p>
        </w:tc>
        <w:tc>
          <w:tcPr>
            <w:tcW w:w="412" w:type="dxa"/>
          </w:tcPr>
          <w:p w14:paraId="60671C8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EBD9FE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BAD859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AE9DB5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88FDC4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202D44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195A57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4FAB17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077AC4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A19E00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DB49FD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56514D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1DE0B4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E633D9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03FB14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681240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34FC03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58EB7B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F2A628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812FC0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B5CA09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B88C1B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87BE6F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457692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8696FC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FF12B9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222DA1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E16473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7B75AD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0256BC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5B4DC207" w14:textId="77777777" w:rsidTr="00BE1514">
        <w:trPr>
          <w:trHeight w:val="20"/>
          <w:jc w:val="center"/>
        </w:trPr>
        <w:tc>
          <w:tcPr>
            <w:tcW w:w="984" w:type="dxa"/>
          </w:tcPr>
          <w:p w14:paraId="0B089AF8"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BIH</w:t>
            </w:r>
          </w:p>
        </w:tc>
        <w:tc>
          <w:tcPr>
            <w:tcW w:w="412" w:type="dxa"/>
          </w:tcPr>
          <w:p w14:paraId="642DE58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FCB1FD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E90827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8EA24D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995020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47AEAC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A8CDAC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8B12CD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012820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112664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9E9E28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CA3DB9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452AF59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C1C3FE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02CC548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3D400E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732B44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F3AA7A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83DF99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C9E27B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A65B6D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B238A5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D7F866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053B98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700DB3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6E693C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6C0873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30F68B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130653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8A77559"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1AF6BFB5" w14:textId="77777777" w:rsidTr="00BE1514">
        <w:trPr>
          <w:trHeight w:val="20"/>
          <w:jc w:val="center"/>
        </w:trPr>
        <w:tc>
          <w:tcPr>
            <w:tcW w:w="984" w:type="dxa"/>
          </w:tcPr>
          <w:p w14:paraId="5119798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BLR</w:t>
            </w:r>
          </w:p>
        </w:tc>
        <w:tc>
          <w:tcPr>
            <w:tcW w:w="412" w:type="dxa"/>
          </w:tcPr>
          <w:p w14:paraId="595935D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E728F1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BE7F1A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C2E18B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F75F84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BC345B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D5649A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2558E1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7383E0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3B0653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126C9B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8144A5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4D73D60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FE780B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F42F8E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754785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E9945B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91492D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5510FC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1D7137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311C13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B2D91A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E389EA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D2AA23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79CF68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BA9C8B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B861F7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3723CA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08C8D8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B1E7838"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4A5873C7" w14:textId="77777777" w:rsidTr="00BE1514">
        <w:trPr>
          <w:trHeight w:val="20"/>
          <w:jc w:val="center"/>
        </w:trPr>
        <w:tc>
          <w:tcPr>
            <w:tcW w:w="984" w:type="dxa"/>
            <w:shd w:val="clear" w:color="auto" w:fill="auto"/>
          </w:tcPr>
          <w:p w14:paraId="0725418C"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BUL</w:t>
            </w:r>
          </w:p>
        </w:tc>
        <w:tc>
          <w:tcPr>
            <w:tcW w:w="412" w:type="dxa"/>
          </w:tcPr>
          <w:p w14:paraId="3B50539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3A325B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4E9B15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4465A9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A0DF4A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46F5B1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F05A86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71AD36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B2D220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D7E8FC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B5E921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617838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F1D9F9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E8063F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E88856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672858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2786BA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0C590B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64DDA8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3C47AC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3A6FE0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86D502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4A8C5A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9B4721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A889F1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64BEF9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A32B96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6FFD74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FF2620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0A6CEC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4A066DFE" w14:textId="77777777" w:rsidTr="00BE1514">
        <w:trPr>
          <w:trHeight w:val="20"/>
          <w:jc w:val="center"/>
        </w:trPr>
        <w:tc>
          <w:tcPr>
            <w:tcW w:w="984" w:type="dxa"/>
          </w:tcPr>
          <w:p w14:paraId="3E5E62F3"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CVA</w:t>
            </w:r>
          </w:p>
        </w:tc>
        <w:tc>
          <w:tcPr>
            <w:tcW w:w="412" w:type="dxa"/>
          </w:tcPr>
          <w:p w14:paraId="4606CCF5"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DF1B430"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C9A5F78"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194D43C1"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442D0FB1"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FBFC535"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4AFD35CE"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6F05F879"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531A3596"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2F86B09B"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5D32007A"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62491DD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A09981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D1BA66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8CBC2A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BF6E5C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9D9886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952254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F6D743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510C7E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FD3071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DC50E4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BC251E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8CBD72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F0A497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8B1209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E3C09D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0522D6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BA5DB3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4D8537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3634CBEA" w14:textId="77777777" w:rsidTr="00BE1514">
        <w:trPr>
          <w:trHeight w:val="20"/>
          <w:jc w:val="center"/>
        </w:trPr>
        <w:tc>
          <w:tcPr>
            <w:tcW w:w="984" w:type="dxa"/>
          </w:tcPr>
          <w:p w14:paraId="73B695D7"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CYP</w:t>
            </w:r>
          </w:p>
        </w:tc>
        <w:tc>
          <w:tcPr>
            <w:tcW w:w="412" w:type="dxa"/>
          </w:tcPr>
          <w:p w14:paraId="3E9F60E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3545050"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5499C5D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A4856A0"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34301077"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32F484F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99EBCF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9C5495F"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709C86F8"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3FF2C08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ED1766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4B91CF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C98589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2B8B692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E4ED8C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1DE7C8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F5BBF5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DC7B82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1F0AAA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8D0880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2FEBAC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150160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86A953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BEB241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6D365C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6F4A01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1AF7F6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4B790D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13BB28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A3D2157"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2CE5E07D" w14:textId="77777777" w:rsidTr="00BE1514">
        <w:trPr>
          <w:trHeight w:val="63"/>
          <w:jc w:val="center"/>
        </w:trPr>
        <w:tc>
          <w:tcPr>
            <w:tcW w:w="984" w:type="dxa"/>
          </w:tcPr>
          <w:p w14:paraId="227FAA86"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CZE</w:t>
            </w:r>
          </w:p>
        </w:tc>
        <w:tc>
          <w:tcPr>
            <w:tcW w:w="412" w:type="dxa"/>
          </w:tcPr>
          <w:p w14:paraId="16BD9A5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2D6D64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6E6E6A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2BDA2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45E000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534CC1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58742C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118FE9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6EBD93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0F8340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CF1905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A3B4D9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01CA0F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557774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788837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B28329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02993D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6194F6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409353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04C057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F7A17F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9F757D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0F1DAF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969822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FB3F9C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68108D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F3C6AD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BDB419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5706AB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4BACA0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1FFEF220" w14:textId="77777777" w:rsidTr="00BE1514">
        <w:trPr>
          <w:trHeight w:val="20"/>
          <w:jc w:val="center"/>
        </w:trPr>
        <w:tc>
          <w:tcPr>
            <w:tcW w:w="984" w:type="dxa"/>
            <w:vAlign w:val="bottom"/>
          </w:tcPr>
          <w:p w14:paraId="09E1E2B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D</w:t>
            </w:r>
          </w:p>
        </w:tc>
        <w:tc>
          <w:tcPr>
            <w:tcW w:w="412" w:type="dxa"/>
          </w:tcPr>
          <w:p w14:paraId="39C469D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F1E312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44FA3C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E4A7BC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A7C735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62956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80B138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BF8B38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F0B1BB4"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783298E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822132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E4531E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F98655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474FFE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789B1A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8706B9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BDC749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371C4E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E9BE26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D4884D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21E2C9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AA06A2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7152BD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23FB07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062C65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860A98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F54DF1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600163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C60AB5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39A42B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38F82B5E" w14:textId="77777777" w:rsidTr="00BE1514">
        <w:trPr>
          <w:trHeight w:val="20"/>
          <w:jc w:val="center"/>
        </w:trPr>
        <w:tc>
          <w:tcPr>
            <w:tcW w:w="984" w:type="dxa"/>
            <w:shd w:val="clear" w:color="auto" w:fill="auto"/>
          </w:tcPr>
          <w:p w14:paraId="129B8893"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DNK</w:t>
            </w:r>
          </w:p>
        </w:tc>
        <w:tc>
          <w:tcPr>
            <w:tcW w:w="412" w:type="dxa"/>
          </w:tcPr>
          <w:p w14:paraId="73D325CC"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65DFE5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EF42E5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8A2C9C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82388A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63EFCD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9775DC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354D38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84321F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27B686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3614FE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742F68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EF8A07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32FCB3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B93F7B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692EF3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DEEEEC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24A7F0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EF77D9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798F79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25F6CD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1DF602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1788F2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918ED5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C54F29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1EBBDE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BE2585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562AA6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530649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C8F1A7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6B019B80" w14:textId="77777777" w:rsidTr="00BE1514">
        <w:trPr>
          <w:trHeight w:val="20"/>
          <w:jc w:val="center"/>
        </w:trPr>
        <w:tc>
          <w:tcPr>
            <w:tcW w:w="984" w:type="dxa"/>
          </w:tcPr>
          <w:p w14:paraId="23A47597" w14:textId="77777777" w:rsidR="00256188" w:rsidRPr="000931B0" w:rsidRDefault="00256188" w:rsidP="00BE1514">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12" w:type="dxa"/>
          </w:tcPr>
          <w:p w14:paraId="773FDD6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81E619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09279F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E5D63E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FCE5BE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AA77AB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61C80C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E84024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958C81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E011A2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B56524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99EE8B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051E76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126519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61540D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8660F7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E6B26F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FC36F9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79C7F6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9D01E7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02E37E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822EC3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ECBB66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821FD9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B095D4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14CFA3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128B08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10917F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4EA22F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54B762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19B30F14" w14:textId="77777777" w:rsidTr="00BE1514">
        <w:trPr>
          <w:trHeight w:val="20"/>
          <w:jc w:val="center"/>
        </w:trPr>
        <w:tc>
          <w:tcPr>
            <w:tcW w:w="984" w:type="dxa"/>
          </w:tcPr>
          <w:p w14:paraId="37B760C8"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EST</w:t>
            </w:r>
          </w:p>
        </w:tc>
        <w:tc>
          <w:tcPr>
            <w:tcW w:w="412" w:type="dxa"/>
          </w:tcPr>
          <w:p w14:paraId="1108A60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3D7594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788CBB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5FCEE6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3537A2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481161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73A0D0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911E19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E082BD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A874DC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3BF56E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E75E20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B6D78D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1C2B15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519540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7B8938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F01D60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47D894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F08AA3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A759FD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D82FCD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52A7AE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9B8DB2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3BD84E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8A12C5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A2E36C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9F86D3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A820F8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A99708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B7F9CE6"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760AEF08" w14:textId="77777777" w:rsidTr="00BE1514">
        <w:trPr>
          <w:trHeight w:val="20"/>
          <w:jc w:val="center"/>
        </w:trPr>
        <w:tc>
          <w:tcPr>
            <w:tcW w:w="984" w:type="dxa"/>
            <w:vAlign w:val="bottom"/>
          </w:tcPr>
          <w:p w14:paraId="05563EEC"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12" w:type="dxa"/>
          </w:tcPr>
          <w:p w14:paraId="58B8903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B82705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61BAC7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EB33CC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D303E7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ED94BB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139DE3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40F4CD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A045C1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44D420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2EB13C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F62C88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BB4D4D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355189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29E0BF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43EB14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4244F8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00CD51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7580A1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788887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BE85B8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C0D290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FEB041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608184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F9851A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181692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CABF62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C1003A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D69C9D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E70BCE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0C1AFD5C" w14:textId="77777777" w:rsidTr="00BE1514">
        <w:trPr>
          <w:trHeight w:val="20"/>
          <w:jc w:val="center"/>
        </w:trPr>
        <w:tc>
          <w:tcPr>
            <w:tcW w:w="984" w:type="dxa"/>
          </w:tcPr>
          <w:p w14:paraId="1C810A4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FIN</w:t>
            </w:r>
          </w:p>
        </w:tc>
        <w:tc>
          <w:tcPr>
            <w:tcW w:w="412" w:type="dxa"/>
          </w:tcPr>
          <w:p w14:paraId="1D752AA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2F30E9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1842F6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71AFC6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152A70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ADFAC8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1EAE58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B752DB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96770B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05BEEE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1E8E64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ED68A1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77C174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E95DBD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6202AF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B1D075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3B07F7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51785E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27897D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765809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C034C9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59E22F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EB0E73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3A27E9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BDE883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31CBCB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08163D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EDF3BD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5087F8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2121E2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26AD8386" w14:textId="77777777" w:rsidTr="00BE1514">
        <w:trPr>
          <w:trHeight w:val="20"/>
          <w:jc w:val="center"/>
        </w:trPr>
        <w:tc>
          <w:tcPr>
            <w:tcW w:w="984" w:type="dxa"/>
          </w:tcPr>
          <w:p w14:paraId="02766155"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G</w:t>
            </w:r>
          </w:p>
        </w:tc>
        <w:tc>
          <w:tcPr>
            <w:tcW w:w="412" w:type="dxa"/>
          </w:tcPr>
          <w:p w14:paraId="1280B91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F4A3D7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E2412E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8F6789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27D340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8422EC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E09B5F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597134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FCC8F4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5A2290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90CEA4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F838AF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47801C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AE8D80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1B563B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6BFE44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AA4A45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940D0A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691820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7369EA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570A75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DD14DA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19D330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6BC275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B3E995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B8E4D5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D38EFA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C4F6BC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DE5B60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08558D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6C40FBCB" w14:textId="77777777" w:rsidTr="00BE1514">
        <w:trPr>
          <w:trHeight w:val="20"/>
          <w:jc w:val="center"/>
        </w:trPr>
        <w:tc>
          <w:tcPr>
            <w:tcW w:w="984" w:type="dxa"/>
          </w:tcPr>
          <w:p w14:paraId="699B8298"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GEO</w:t>
            </w:r>
          </w:p>
        </w:tc>
        <w:tc>
          <w:tcPr>
            <w:tcW w:w="412" w:type="dxa"/>
          </w:tcPr>
          <w:p w14:paraId="0DEDF60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D04718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E85874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3A403F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638EBA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0B5461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54F248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838CA5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5B69AF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9647E4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F4E382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6CBE98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7CAF24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FBE636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25F7D0F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2F1955B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9F97B0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2F2CFC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81A03B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90CADF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67B931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DC6741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16103B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1D8E13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84400D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3E15BD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78C831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48D261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5FA8D4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809D519"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4B03D11E" w14:textId="77777777" w:rsidTr="00BE1514">
        <w:trPr>
          <w:trHeight w:val="20"/>
          <w:jc w:val="center"/>
        </w:trPr>
        <w:tc>
          <w:tcPr>
            <w:tcW w:w="984" w:type="dxa"/>
          </w:tcPr>
          <w:p w14:paraId="1408812D"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GRC</w:t>
            </w:r>
          </w:p>
        </w:tc>
        <w:tc>
          <w:tcPr>
            <w:tcW w:w="412" w:type="dxa"/>
          </w:tcPr>
          <w:p w14:paraId="25505A8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6AD322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D69BE7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CBD7D5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C7ECB8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752A7C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8FA431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3ECE17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1923B5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1FC544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839D41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D89C43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939D17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A26A23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72B0BB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96CB07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9B98D6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E739F8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4BB237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A4C023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0FCDE9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FF49AC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5E1ABA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D837E2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88AD55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1272F2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7493FD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021FB7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2B7A83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ABE20F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5E5A8BE0" w14:textId="77777777" w:rsidTr="00BE1514">
        <w:trPr>
          <w:trHeight w:val="20"/>
          <w:jc w:val="center"/>
        </w:trPr>
        <w:tc>
          <w:tcPr>
            <w:tcW w:w="984" w:type="dxa"/>
          </w:tcPr>
          <w:p w14:paraId="6C7A4283"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HNG</w:t>
            </w:r>
          </w:p>
        </w:tc>
        <w:tc>
          <w:tcPr>
            <w:tcW w:w="412" w:type="dxa"/>
          </w:tcPr>
          <w:p w14:paraId="29569AE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A810E0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404A77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198862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36023F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A4FCC3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25A1BF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5F0BA1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F1FBD8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FB6AE3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E4693C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4A10A2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11006A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EDB6E2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31DF7A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FB2BCE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706A23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48A322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4B4080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9A4849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77EF6A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CC9838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9C73BC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B4D904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9A38EE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2AD77A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3D5003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D75113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F218A4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4C1800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539B0789" w14:textId="77777777" w:rsidTr="00BE1514">
        <w:trPr>
          <w:trHeight w:val="20"/>
          <w:jc w:val="center"/>
        </w:trPr>
        <w:tc>
          <w:tcPr>
            <w:tcW w:w="984" w:type="dxa"/>
            <w:vAlign w:val="bottom"/>
          </w:tcPr>
          <w:p w14:paraId="52B4F4B4"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HOL</w:t>
            </w:r>
          </w:p>
        </w:tc>
        <w:tc>
          <w:tcPr>
            <w:tcW w:w="412" w:type="dxa"/>
          </w:tcPr>
          <w:p w14:paraId="031C7F8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755F5B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7C1A31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A99855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E9D1CF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C6E139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5F16C9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9E0425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B5EAB4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9DD6CF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EAA96C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1670F9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9CE99E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5F22E2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6E1206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5A3E20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B2340F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28051C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FCEC19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9E4DC4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BE43CC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DFC911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D56B6F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2B5B72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04077C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440365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E712C5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6BE56F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F1C759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1D7EC9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26148BE8" w14:textId="77777777" w:rsidTr="00BE1514">
        <w:trPr>
          <w:trHeight w:val="20"/>
          <w:jc w:val="center"/>
        </w:trPr>
        <w:tc>
          <w:tcPr>
            <w:tcW w:w="984" w:type="dxa"/>
          </w:tcPr>
          <w:p w14:paraId="7D7CE796"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HRV</w:t>
            </w:r>
          </w:p>
        </w:tc>
        <w:tc>
          <w:tcPr>
            <w:tcW w:w="412" w:type="dxa"/>
          </w:tcPr>
          <w:p w14:paraId="3BCD6E0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302412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889793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CFCE25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C84F56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3C6842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1C86D9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120EDC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74EE6C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8F837F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587664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66C8FE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DDA963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5C2C13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B7BE62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B3A1BD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F4B22F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088E3A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E923EA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B7992D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202F3B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64DBA1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EE88D5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A83616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D3B9C1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2E097C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D2C145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F16613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89D748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B8CDD5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3A4673A0" w14:textId="77777777" w:rsidTr="00BE1514">
        <w:trPr>
          <w:trHeight w:val="20"/>
          <w:jc w:val="center"/>
        </w:trPr>
        <w:tc>
          <w:tcPr>
            <w:tcW w:w="984" w:type="dxa"/>
          </w:tcPr>
          <w:p w14:paraId="7D47FE52"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I</w:t>
            </w:r>
          </w:p>
        </w:tc>
        <w:tc>
          <w:tcPr>
            <w:tcW w:w="412" w:type="dxa"/>
          </w:tcPr>
          <w:p w14:paraId="4DF4951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B084C3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86121B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158333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FB2945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0F2682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E92C57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FAE0E2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625A5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F30A9D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8EFE4E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62D8FA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shd w:val="clear" w:color="auto" w:fill="FFFFFF" w:themeFill="background1"/>
          </w:tcPr>
          <w:p w14:paraId="5CEC6DF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shd w:val="clear" w:color="auto" w:fill="FFFFFF" w:themeFill="background1"/>
          </w:tcPr>
          <w:p w14:paraId="7544032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shd w:val="clear" w:color="auto" w:fill="FFFFFF" w:themeFill="background1"/>
          </w:tcPr>
          <w:p w14:paraId="4D391E1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shd w:val="clear" w:color="auto" w:fill="FFFFFF" w:themeFill="background1"/>
          </w:tcPr>
          <w:p w14:paraId="23446A8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2B8189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B93EDE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51ADF0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2EC0D0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4BBAEF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F33034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311AFA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88D8DD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9872C9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1C6CBF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28B892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E19E03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1BB23D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35A4CF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6AAEBFC2" w14:textId="77777777" w:rsidTr="00BE1514">
        <w:trPr>
          <w:trHeight w:val="20"/>
          <w:jc w:val="center"/>
        </w:trPr>
        <w:tc>
          <w:tcPr>
            <w:tcW w:w="984" w:type="dxa"/>
          </w:tcPr>
          <w:p w14:paraId="3BCE82D4"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IRL</w:t>
            </w:r>
          </w:p>
        </w:tc>
        <w:tc>
          <w:tcPr>
            <w:tcW w:w="412" w:type="dxa"/>
          </w:tcPr>
          <w:p w14:paraId="7C7DD50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26281D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81B677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E5D756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26E0F9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358000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205B19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F798A7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4C12CE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1E4839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6982FD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770F11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2DF292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63B60F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F02BD0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071A169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EE1C4C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645B31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AF391A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D27A4E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4ED5D8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12AAFD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DA84E6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CD49EF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3E304A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735765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909F05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D56732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88B88F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C1131C2"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77F217D7" w14:textId="77777777" w:rsidTr="00BE1514">
        <w:trPr>
          <w:trHeight w:val="20"/>
          <w:jc w:val="center"/>
        </w:trPr>
        <w:tc>
          <w:tcPr>
            <w:tcW w:w="984" w:type="dxa"/>
          </w:tcPr>
          <w:p w14:paraId="4CFF5F0D"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ISL</w:t>
            </w:r>
          </w:p>
        </w:tc>
        <w:tc>
          <w:tcPr>
            <w:tcW w:w="412" w:type="dxa"/>
          </w:tcPr>
          <w:p w14:paraId="7BEE4CF0"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00A7D84"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2D7DDAD7"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50413230"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702F38DF"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5EA5B041"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1567A786"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44928776"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44639428"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3B3797A7"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5EC1A254"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457D675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6F2C4AE"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5A703102"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1D1505DA"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4A8E33C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C65C40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71EB6E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05BC51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BA5B37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EE3A70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E8C024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C410B8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66425C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B0A97D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070DF4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531EF6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7BAD32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54385F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A7725C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275DA643" w14:textId="77777777" w:rsidTr="00BE1514">
        <w:trPr>
          <w:trHeight w:val="20"/>
          <w:jc w:val="center"/>
        </w:trPr>
        <w:tc>
          <w:tcPr>
            <w:tcW w:w="984" w:type="dxa"/>
          </w:tcPr>
          <w:p w14:paraId="1D89824D"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LIE</w:t>
            </w:r>
          </w:p>
        </w:tc>
        <w:tc>
          <w:tcPr>
            <w:tcW w:w="412" w:type="dxa"/>
          </w:tcPr>
          <w:p w14:paraId="3F588CB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31BA3B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664B61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0AB626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9EC056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E9737E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A484E5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2F24D0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480DA5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E44C6D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F8D2FB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66DA61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789122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0892CB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9845EB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6315E5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EFD896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F8DCF3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E529EA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29C952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C12CD0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84FCFB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8E19C3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231DA6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D9513D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B25DD5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6A9371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4B310C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49838C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EC7F06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684C706E" w14:textId="77777777" w:rsidTr="00BE1514">
        <w:trPr>
          <w:trHeight w:val="20"/>
          <w:jc w:val="center"/>
        </w:trPr>
        <w:tc>
          <w:tcPr>
            <w:tcW w:w="984" w:type="dxa"/>
          </w:tcPr>
          <w:p w14:paraId="4EC016D4"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LTU</w:t>
            </w:r>
          </w:p>
        </w:tc>
        <w:tc>
          <w:tcPr>
            <w:tcW w:w="412" w:type="dxa"/>
          </w:tcPr>
          <w:p w14:paraId="3A38AF9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BB4EEE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73DCC7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8DAB69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99ACCB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2AD567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ED9D03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514C8E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96C55B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C20CA0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0F3877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9A0FC7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001E3A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3866A2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6A2819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352D65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BF4FEC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0DEDCD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0CB78D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8E72A7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756021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99A330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BA3BA7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334CF1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BFA061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1C78A0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F07F75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FA82CD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1CD912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6460C2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30D32126" w14:textId="77777777" w:rsidTr="00BE1514">
        <w:trPr>
          <w:trHeight w:val="20"/>
          <w:jc w:val="center"/>
        </w:trPr>
        <w:tc>
          <w:tcPr>
            <w:tcW w:w="984" w:type="dxa"/>
          </w:tcPr>
          <w:p w14:paraId="5782245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LUX</w:t>
            </w:r>
          </w:p>
        </w:tc>
        <w:tc>
          <w:tcPr>
            <w:tcW w:w="412" w:type="dxa"/>
          </w:tcPr>
          <w:p w14:paraId="36BA2661"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1E5F373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5D6535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A47C49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E4E819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4CF684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3E082D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7089FD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0E9C3B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3071D6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00AA6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B96F60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969EF7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013AE0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E07EC3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0FD606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369382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69AE72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FA1F67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37826E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378CA8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BFD6A0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3D9DDC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81E9E9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9B8067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3DDC34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D983FE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4D91A2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7CC0BE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9F255D2"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31D98702" w14:textId="77777777" w:rsidTr="00BE1514">
        <w:trPr>
          <w:trHeight w:val="20"/>
          <w:jc w:val="center"/>
        </w:trPr>
        <w:tc>
          <w:tcPr>
            <w:tcW w:w="984" w:type="dxa"/>
          </w:tcPr>
          <w:p w14:paraId="2EAB69B3"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LVA</w:t>
            </w:r>
          </w:p>
        </w:tc>
        <w:tc>
          <w:tcPr>
            <w:tcW w:w="412" w:type="dxa"/>
          </w:tcPr>
          <w:p w14:paraId="0102C90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2E6D29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C296B1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BFDD87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4667D9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AEDB9F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D05037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462BD1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AFC81B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409B82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3E9919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2844D1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388F2EE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806ED7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CD0EC1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25FECE0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B31E27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3CAC55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501F5C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73E6BE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0BD13A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0A84FC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40A4CA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A2B9EA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6731DE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94FE71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961169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CACE31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F90DEB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3BC1760"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347333F8" w14:textId="77777777" w:rsidTr="00BE1514">
        <w:trPr>
          <w:trHeight w:val="20"/>
          <w:jc w:val="center"/>
        </w:trPr>
        <w:tc>
          <w:tcPr>
            <w:tcW w:w="984" w:type="dxa"/>
          </w:tcPr>
          <w:p w14:paraId="011D15F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MCO</w:t>
            </w:r>
          </w:p>
        </w:tc>
        <w:tc>
          <w:tcPr>
            <w:tcW w:w="412" w:type="dxa"/>
          </w:tcPr>
          <w:p w14:paraId="53E188F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E4F4CF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3483C4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53D518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C6C6FF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70F659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4B9210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D35EFB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939892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F4FA94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E1E229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523041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B6056B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9EAC60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EBAD7F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40FB58F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5911E2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B3F766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CADD68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40D0BE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38F9D7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798258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2E3D92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A0F4AD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7B8175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C6445A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DD060A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E19740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185570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368BEFA"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18073D40" w14:textId="77777777" w:rsidTr="00BE1514">
        <w:trPr>
          <w:trHeight w:val="20"/>
          <w:jc w:val="center"/>
        </w:trPr>
        <w:tc>
          <w:tcPr>
            <w:tcW w:w="984" w:type="dxa"/>
          </w:tcPr>
          <w:p w14:paraId="429D7EF2"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MDA</w:t>
            </w:r>
          </w:p>
        </w:tc>
        <w:tc>
          <w:tcPr>
            <w:tcW w:w="412" w:type="dxa"/>
          </w:tcPr>
          <w:p w14:paraId="2F1BD93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A67E70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F1689D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EB249C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8C5473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4AB10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376000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0ED00D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F46E7B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E34319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36067F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48077D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F81830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68BEE1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13AE18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AEB79D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6AF3AD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B70902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8584B9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E59BFA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419EF3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1FAD56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ED930F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D37A90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B5C47B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E37E69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196D22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209EA9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1790EA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C32E85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04C5439B" w14:textId="77777777" w:rsidTr="00BE1514">
        <w:trPr>
          <w:trHeight w:val="20"/>
          <w:jc w:val="center"/>
        </w:trPr>
        <w:tc>
          <w:tcPr>
            <w:tcW w:w="984" w:type="dxa"/>
          </w:tcPr>
          <w:p w14:paraId="68C58136"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MKD</w:t>
            </w:r>
          </w:p>
        </w:tc>
        <w:tc>
          <w:tcPr>
            <w:tcW w:w="412" w:type="dxa"/>
          </w:tcPr>
          <w:p w14:paraId="7BFAE0F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295303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06832C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871EDD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5BE254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AA7E16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57F7F3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73F52E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35CCC3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A13922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BDACE4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428CAD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BFA91E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06BCA8D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0EA6B44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2C5FA02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B90ACA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83C2F0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7E4E76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38E155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CD46F0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CB579D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9106D2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638132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044DDB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CFBC2F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173BB7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FEB015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59E78D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B8E7FAF"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6D24C805" w14:textId="77777777" w:rsidTr="00BE1514">
        <w:trPr>
          <w:trHeight w:val="20"/>
          <w:jc w:val="center"/>
        </w:trPr>
        <w:tc>
          <w:tcPr>
            <w:tcW w:w="984" w:type="dxa"/>
          </w:tcPr>
          <w:p w14:paraId="1EBF3B6C"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MLT</w:t>
            </w:r>
          </w:p>
        </w:tc>
        <w:tc>
          <w:tcPr>
            <w:tcW w:w="412" w:type="dxa"/>
          </w:tcPr>
          <w:p w14:paraId="295754DC"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165F3F5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F0E722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83F2CA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AA193C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AF3C9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4B3698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1E36A1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C6A6B6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9A6D68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08041B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366B84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6B7E2E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7891F8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28B1C7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DCFD15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89E640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F70123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977D89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5BD086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FF902E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EF158C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BE84DC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9FC593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0F7FE0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4D94B5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F2BA7D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8D394A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7FB0D6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53E2BD7"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1CEB3FA2" w14:textId="77777777" w:rsidTr="00BE1514">
        <w:trPr>
          <w:trHeight w:val="20"/>
          <w:jc w:val="center"/>
        </w:trPr>
        <w:tc>
          <w:tcPr>
            <w:tcW w:w="984" w:type="dxa"/>
          </w:tcPr>
          <w:p w14:paraId="371A5DD4"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lastRenderedPageBreak/>
              <w:t>MNE</w:t>
            </w:r>
          </w:p>
        </w:tc>
        <w:tc>
          <w:tcPr>
            <w:tcW w:w="412" w:type="dxa"/>
          </w:tcPr>
          <w:p w14:paraId="098E6B2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7B1888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0CFFA0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5B723C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DE539B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DE46EA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F75236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BDD000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8583C3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C0A815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A11AAE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2D5F26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4C2144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490586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09D6B1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22270B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E4B76D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01A3BA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96FDFB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3E766F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F65337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8746F7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5E4FF2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D1D234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1DE554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97A1E0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CDF6E0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28BE65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C0F95F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CF98EE2"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1733D6C6" w14:textId="77777777" w:rsidTr="00BE1514">
        <w:trPr>
          <w:trHeight w:val="20"/>
          <w:jc w:val="center"/>
        </w:trPr>
        <w:tc>
          <w:tcPr>
            <w:tcW w:w="984" w:type="dxa"/>
          </w:tcPr>
          <w:p w14:paraId="07F4E0ED"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NOR</w:t>
            </w:r>
          </w:p>
        </w:tc>
        <w:tc>
          <w:tcPr>
            <w:tcW w:w="412" w:type="dxa"/>
          </w:tcPr>
          <w:p w14:paraId="5865AAF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F5D329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56A37F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6F22DF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DB174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718ECD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243AD9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967EC8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2EA9D8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DA97E9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A6A0BB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15079C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75C51E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BC00FB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227F42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1CDCAF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EEF4C8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D56B93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30D823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848AFF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793CE4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C5E60E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BB92EB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A426C1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13A668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87B582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EF0A7C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1625E0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5BF1F3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01D82E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7F7271C4" w14:textId="77777777" w:rsidTr="00BE1514">
        <w:trPr>
          <w:trHeight w:val="20"/>
          <w:jc w:val="center"/>
        </w:trPr>
        <w:tc>
          <w:tcPr>
            <w:tcW w:w="984" w:type="dxa"/>
          </w:tcPr>
          <w:p w14:paraId="3AC33143"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POL</w:t>
            </w:r>
          </w:p>
        </w:tc>
        <w:tc>
          <w:tcPr>
            <w:tcW w:w="412" w:type="dxa"/>
          </w:tcPr>
          <w:p w14:paraId="6D45AE2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538088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1AD148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7F8D92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0AEA46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6E6B07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B0D321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447097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443497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46714C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195045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CD5371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AAFE00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833131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A700DF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7D4371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353157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56B96C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B851A3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C4B0DA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658054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9CE67E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E75DCB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AA14EB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955B47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7F85DD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E34040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C8C3A7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AACD09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2CBCC8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56F37626" w14:textId="77777777" w:rsidTr="00BE1514">
        <w:trPr>
          <w:trHeight w:val="20"/>
          <w:jc w:val="center"/>
        </w:trPr>
        <w:tc>
          <w:tcPr>
            <w:tcW w:w="984" w:type="dxa"/>
          </w:tcPr>
          <w:p w14:paraId="64836FC6"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POR</w:t>
            </w:r>
          </w:p>
        </w:tc>
        <w:tc>
          <w:tcPr>
            <w:tcW w:w="412" w:type="dxa"/>
          </w:tcPr>
          <w:p w14:paraId="2163FDA3"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14060F9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791B2C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B83833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F4D741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96AE55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4ED8F7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8A616B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6C2F4D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0381EC4"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340141A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F40BEF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1EC04DE"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36839662"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712D105B" w14:textId="77777777" w:rsidR="00256188" w:rsidRDefault="00256188" w:rsidP="00BE1514">
            <w:pPr>
              <w:overflowPunct/>
              <w:autoSpaceDE/>
              <w:autoSpaceDN/>
              <w:adjustRightInd/>
              <w:spacing w:before="0"/>
              <w:jc w:val="center"/>
              <w:textAlignment w:val="auto"/>
              <w:rPr>
                <w:bCs/>
                <w:sz w:val="20"/>
                <w:lang w:val="sv-SE" w:eastAsia="sv-SE"/>
              </w:rPr>
            </w:pPr>
          </w:p>
        </w:tc>
        <w:tc>
          <w:tcPr>
            <w:tcW w:w="390" w:type="dxa"/>
          </w:tcPr>
          <w:p w14:paraId="68D95C5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5B80AA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07DD0C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5C05FC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0263EB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63FBC0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61D4D6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D305C9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35CC85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97EE0B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37F92E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033EAF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2C98B9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8FC66B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5FC311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674D1D4E" w14:textId="77777777" w:rsidTr="00BE1514">
        <w:trPr>
          <w:trHeight w:val="20"/>
          <w:jc w:val="center"/>
        </w:trPr>
        <w:tc>
          <w:tcPr>
            <w:tcW w:w="984" w:type="dxa"/>
            <w:shd w:val="clear" w:color="auto" w:fill="auto"/>
          </w:tcPr>
          <w:p w14:paraId="55087E3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ROU</w:t>
            </w:r>
          </w:p>
        </w:tc>
        <w:tc>
          <w:tcPr>
            <w:tcW w:w="412" w:type="dxa"/>
          </w:tcPr>
          <w:p w14:paraId="41E02D0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02D105B"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6BD95B95"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C9B4BE2"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3CBACE2E"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65849393"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2A1E5894"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6938E800"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472937B8"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134B610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DD5A1C1"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17AB580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35C17F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F107DB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6B4335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A228A9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A2B919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47DBD7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6DAC6F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20FBCE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0CE0B1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B8B19F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26EDDB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23C5A9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06B698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3BB6B3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80D897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A5F0AD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B30DDD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CBC1A6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22AC6D12" w14:textId="77777777" w:rsidTr="00BE1514">
        <w:trPr>
          <w:trHeight w:val="20"/>
          <w:jc w:val="center"/>
        </w:trPr>
        <w:tc>
          <w:tcPr>
            <w:tcW w:w="984" w:type="dxa"/>
          </w:tcPr>
          <w:p w14:paraId="146A3545"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RUS</w:t>
            </w:r>
          </w:p>
        </w:tc>
        <w:tc>
          <w:tcPr>
            <w:tcW w:w="412" w:type="dxa"/>
          </w:tcPr>
          <w:p w14:paraId="498A5C2D"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5BFF087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1F44FB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4A3DA5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CFBAC1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E05FDF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76EDDAF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DF6A3A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9F0263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CF7C85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8CD140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E85743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50C8DDA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44ECA19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4501029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2CD2CA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437D02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C3A145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B2ACD6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415ED8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8467EC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37B7D1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37B276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6A2CBB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E6F1CA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7AB0A5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7B84CA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4615A1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5CAF44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6096D21"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7A33CFFE" w14:textId="77777777" w:rsidTr="00BE1514">
        <w:trPr>
          <w:trHeight w:val="20"/>
          <w:jc w:val="center"/>
        </w:trPr>
        <w:tc>
          <w:tcPr>
            <w:tcW w:w="984" w:type="dxa"/>
          </w:tcPr>
          <w:p w14:paraId="4BE11C76"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S</w:t>
            </w:r>
          </w:p>
        </w:tc>
        <w:tc>
          <w:tcPr>
            <w:tcW w:w="412" w:type="dxa"/>
          </w:tcPr>
          <w:p w14:paraId="160DBB4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7D74A0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940765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909BCF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5A3B1F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3EE2C5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27CB83"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8B74C7E"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7AFE2076"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023052E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2E8D0C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89DC42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77BBC1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0EB1AE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674601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9965CF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878718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FA90C8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35397B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8F0830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DDF6FD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FD1A1A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8347A9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05089D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CC3D3E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FA5B2A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2C40AD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5E1715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4C6D5A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AFF2B7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5EF8F746" w14:textId="77777777" w:rsidTr="00BE1514">
        <w:trPr>
          <w:trHeight w:val="20"/>
          <w:jc w:val="center"/>
        </w:trPr>
        <w:tc>
          <w:tcPr>
            <w:tcW w:w="984" w:type="dxa"/>
          </w:tcPr>
          <w:p w14:paraId="30BF39F6"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SMR</w:t>
            </w:r>
          </w:p>
        </w:tc>
        <w:tc>
          <w:tcPr>
            <w:tcW w:w="412" w:type="dxa"/>
          </w:tcPr>
          <w:p w14:paraId="331F616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5E9118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953133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315A37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02BD3D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C6A6B8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9AC932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C9723D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D4646D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C199E1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3DD2EAD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F88181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0310157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B149FD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0145EA7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241519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EE2FC3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4F1EB5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FDE7F5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5C8D7F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5112B9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EC12C8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3D6CCA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275FBB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3453A5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1DB3C2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29F5EE9"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708CC1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78A152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75B2721"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0960D8BB" w14:textId="77777777" w:rsidTr="00BE1514">
        <w:trPr>
          <w:trHeight w:val="20"/>
          <w:jc w:val="center"/>
        </w:trPr>
        <w:tc>
          <w:tcPr>
            <w:tcW w:w="984" w:type="dxa"/>
          </w:tcPr>
          <w:p w14:paraId="103333EA"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SRB</w:t>
            </w:r>
          </w:p>
        </w:tc>
        <w:tc>
          <w:tcPr>
            <w:tcW w:w="412" w:type="dxa"/>
          </w:tcPr>
          <w:p w14:paraId="175B58A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6658EF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12A29F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999B8B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94FE3E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18E5E65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6C2428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57F850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81FD9D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8F463E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2A925C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E1B181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6078DBB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790E6E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2CF6D7F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4C8642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6B790F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B427C8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0AF09A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61111C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7E399D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190CC4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AFA9CF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7B644DE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20E5EB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C54F97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2F3E3D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1776D44"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6DA7A73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3C6B6D5"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6D223FCE" w14:textId="77777777" w:rsidTr="00BE1514">
        <w:trPr>
          <w:trHeight w:val="20"/>
          <w:jc w:val="center"/>
        </w:trPr>
        <w:tc>
          <w:tcPr>
            <w:tcW w:w="984" w:type="dxa"/>
            <w:shd w:val="clear" w:color="auto" w:fill="FFFFFF" w:themeFill="background1"/>
          </w:tcPr>
          <w:p w14:paraId="63673F1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SUI</w:t>
            </w:r>
          </w:p>
        </w:tc>
        <w:tc>
          <w:tcPr>
            <w:tcW w:w="412" w:type="dxa"/>
          </w:tcPr>
          <w:p w14:paraId="0AED632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0018F4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66E38FC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430ED8F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BA5A31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C6E87C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75B3EF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528AB47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E39F7F2"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0E9DA08"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265E1397"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412" w:type="dxa"/>
          </w:tcPr>
          <w:p w14:paraId="0222418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7399E51"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787B74A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3338626C"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0" w:type="dxa"/>
          </w:tcPr>
          <w:p w14:paraId="1524A50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9DB9E36"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9515EF3"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1B4683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10FF5CF"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C55AD2A"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DE1001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1BCE39C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18BF1B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00C5ED6E"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4323B8D"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5623589B"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250B0315"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32820F20" w14:textId="77777777" w:rsidR="00256188" w:rsidRPr="000931B0" w:rsidRDefault="00256188" w:rsidP="00BE1514">
            <w:pPr>
              <w:overflowPunct/>
              <w:autoSpaceDE/>
              <w:autoSpaceDN/>
              <w:adjustRightInd/>
              <w:spacing w:before="0"/>
              <w:jc w:val="center"/>
              <w:textAlignment w:val="auto"/>
              <w:rPr>
                <w:bCs/>
                <w:sz w:val="20"/>
                <w:lang w:val="sv-SE" w:eastAsia="sv-SE"/>
              </w:rPr>
            </w:pPr>
          </w:p>
        </w:tc>
        <w:tc>
          <w:tcPr>
            <w:tcW w:w="391" w:type="dxa"/>
          </w:tcPr>
          <w:p w14:paraId="428B17F1" w14:textId="77777777" w:rsidR="00256188" w:rsidRPr="000931B0" w:rsidRDefault="00256188" w:rsidP="00BE1514">
            <w:pPr>
              <w:overflowPunct/>
              <w:autoSpaceDE/>
              <w:autoSpaceDN/>
              <w:adjustRightInd/>
              <w:spacing w:before="0"/>
              <w:jc w:val="center"/>
              <w:textAlignment w:val="auto"/>
              <w:rPr>
                <w:bCs/>
                <w:sz w:val="20"/>
                <w:lang w:val="sv-SE" w:eastAsia="sv-SE"/>
              </w:rPr>
            </w:pPr>
          </w:p>
        </w:tc>
      </w:tr>
      <w:tr w:rsidR="00256188" w:rsidRPr="000931B0" w14:paraId="13BAC824" w14:textId="77777777" w:rsidTr="00BE1514">
        <w:trPr>
          <w:trHeight w:val="20"/>
          <w:jc w:val="center"/>
        </w:trPr>
        <w:tc>
          <w:tcPr>
            <w:tcW w:w="984" w:type="dxa"/>
          </w:tcPr>
          <w:p w14:paraId="55F6B812"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SVK</w:t>
            </w:r>
          </w:p>
        </w:tc>
        <w:tc>
          <w:tcPr>
            <w:tcW w:w="412" w:type="dxa"/>
          </w:tcPr>
          <w:p w14:paraId="75007CA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EBB050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7BBFEC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2293AE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2C6B03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B636CE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055868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C15B95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873F41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3687DD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AAF4B6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1ECD37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57A1BE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88C6CC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E366A5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89B114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FF1CF8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AB3D4A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FF2A7C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B1B0FE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83CE00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26AB28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2508E9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77ACF4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D6EDF3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176F81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C181E1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4461CE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0CEF87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F1F02C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619F9A14" w14:textId="77777777" w:rsidTr="00BE1514">
        <w:trPr>
          <w:trHeight w:val="20"/>
          <w:jc w:val="center"/>
        </w:trPr>
        <w:tc>
          <w:tcPr>
            <w:tcW w:w="984" w:type="dxa"/>
          </w:tcPr>
          <w:p w14:paraId="7F9CCEF0"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SVN</w:t>
            </w:r>
          </w:p>
        </w:tc>
        <w:tc>
          <w:tcPr>
            <w:tcW w:w="412" w:type="dxa"/>
          </w:tcPr>
          <w:p w14:paraId="3DBBC06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6D1FD8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0F7D50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EB4FF4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0B14EE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D2D028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2C6021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14B873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98F5F2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C419BD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2C04E7B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33B2D1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203D35E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674AA0E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50AEB7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EF9487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C5DFB8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C88806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BB1E48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297E5A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851373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EC112A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FF45A7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C3E847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56D3DF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AEE500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3819BC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E40E1D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A253E8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1DC0B0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34049697" w14:textId="77777777" w:rsidTr="00BE1514">
        <w:trPr>
          <w:trHeight w:val="20"/>
          <w:jc w:val="center"/>
        </w:trPr>
        <w:tc>
          <w:tcPr>
            <w:tcW w:w="984" w:type="dxa"/>
          </w:tcPr>
          <w:p w14:paraId="42E6D43F"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TUR</w:t>
            </w:r>
          </w:p>
        </w:tc>
        <w:tc>
          <w:tcPr>
            <w:tcW w:w="412" w:type="dxa"/>
          </w:tcPr>
          <w:p w14:paraId="2C694CB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EB06AB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0FB83D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BFE9FC2"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243B39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A4D60B9"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584943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A37CBBE"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098FFADD"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7397A4A8"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B94BFF6"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4950ED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566489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4FFB621B"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9EF87D0"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753A26E1"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2F26A5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8E76FE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1BC4C3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FC4409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6EE57DD"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0AD9AE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F1CF6D9"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536B5C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EE8700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61F9DF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5FC784E"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1A0252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7BEE4D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215E26D6"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78D4E469" w14:textId="77777777" w:rsidTr="00BE1514">
        <w:trPr>
          <w:trHeight w:val="20"/>
          <w:jc w:val="center"/>
        </w:trPr>
        <w:tc>
          <w:tcPr>
            <w:tcW w:w="984" w:type="dxa"/>
          </w:tcPr>
          <w:p w14:paraId="2F11F733" w14:textId="77777777" w:rsidR="00256188" w:rsidRPr="000931B0" w:rsidRDefault="00256188" w:rsidP="00BE1514">
            <w:pPr>
              <w:overflowPunct/>
              <w:autoSpaceDE/>
              <w:autoSpaceDN/>
              <w:adjustRightInd/>
              <w:spacing w:before="0"/>
              <w:textAlignment w:val="auto"/>
              <w:rPr>
                <w:b/>
                <w:sz w:val="20"/>
                <w:lang w:val="sv-SE" w:eastAsia="sv-SE"/>
              </w:rPr>
            </w:pPr>
            <w:r w:rsidRPr="000931B0">
              <w:rPr>
                <w:b/>
                <w:sz w:val="20"/>
                <w:lang w:val="sv-SE" w:eastAsia="sv-SE"/>
              </w:rPr>
              <w:t>UKR</w:t>
            </w:r>
          </w:p>
        </w:tc>
        <w:tc>
          <w:tcPr>
            <w:tcW w:w="412" w:type="dxa"/>
          </w:tcPr>
          <w:p w14:paraId="5F4518EC" w14:textId="77777777" w:rsidR="00256188" w:rsidRDefault="00256188" w:rsidP="00BE1514">
            <w:pPr>
              <w:overflowPunct/>
              <w:autoSpaceDE/>
              <w:autoSpaceDN/>
              <w:adjustRightInd/>
              <w:spacing w:before="0"/>
              <w:jc w:val="center"/>
              <w:textAlignment w:val="auto"/>
              <w:rPr>
                <w:bCs/>
                <w:sz w:val="20"/>
                <w:lang w:val="sv-SE" w:eastAsia="sv-SE"/>
              </w:rPr>
            </w:pPr>
          </w:p>
        </w:tc>
        <w:tc>
          <w:tcPr>
            <w:tcW w:w="412" w:type="dxa"/>
          </w:tcPr>
          <w:p w14:paraId="78D9F4D1"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C91E305"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63BF22A3"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6A0AFA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D7FEE8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3FEEFF8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4ECE686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F887A14"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1C04DBA"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197280BC"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412" w:type="dxa"/>
          </w:tcPr>
          <w:p w14:paraId="58C16D8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0F94E8CF"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5EB4093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3BD26FC7" w14:textId="77777777" w:rsidR="00256188"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0" w:type="dxa"/>
          </w:tcPr>
          <w:p w14:paraId="1316F53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2CB1E17"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54E5F00"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A9F6C93"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31151AB2"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11ADE998"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7E7384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C6696E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6B885C4"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4FF0AC95"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5F19BE0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799CBE1A"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D35F34B"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69C343DC"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c>
          <w:tcPr>
            <w:tcW w:w="391" w:type="dxa"/>
          </w:tcPr>
          <w:p w14:paraId="030F30EF" w14:textId="77777777" w:rsidR="00256188" w:rsidRPr="000931B0" w:rsidRDefault="00256188" w:rsidP="00BE1514">
            <w:pPr>
              <w:overflowPunct/>
              <w:autoSpaceDE/>
              <w:autoSpaceDN/>
              <w:adjustRightInd/>
              <w:spacing w:before="0"/>
              <w:jc w:val="center"/>
              <w:textAlignment w:val="auto"/>
              <w:rPr>
                <w:bCs/>
                <w:sz w:val="20"/>
                <w:lang w:val="sv-SE" w:eastAsia="sv-SE"/>
              </w:rPr>
            </w:pPr>
            <w:r>
              <w:rPr>
                <w:bCs/>
                <w:sz w:val="20"/>
                <w:lang w:val="sv-SE" w:eastAsia="sv-SE"/>
              </w:rPr>
              <w:t>1</w:t>
            </w:r>
          </w:p>
        </w:tc>
      </w:tr>
      <w:tr w:rsidR="00256188" w:rsidRPr="000931B0" w14:paraId="0F998C90" w14:textId="77777777" w:rsidTr="00BE1514">
        <w:trPr>
          <w:trHeight w:val="20"/>
          <w:jc w:val="center"/>
        </w:trPr>
        <w:tc>
          <w:tcPr>
            <w:tcW w:w="984" w:type="dxa"/>
            <w:shd w:val="clear" w:color="auto" w:fill="C6D9F1" w:themeFill="text2" w:themeFillTint="33"/>
            <w:noWrap/>
            <w:vAlign w:val="bottom"/>
          </w:tcPr>
          <w:p w14:paraId="1A4B9B11" w14:textId="77777777" w:rsidR="00256188" w:rsidRPr="000931B0" w:rsidRDefault="00256188" w:rsidP="00BE1514">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12" w:type="dxa"/>
            <w:shd w:val="clear" w:color="auto" w:fill="C6D9F1" w:themeFill="text2" w:themeFillTint="33"/>
          </w:tcPr>
          <w:p w14:paraId="61889C96"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=SUM(B3:B49) \# "0" </w:instrText>
            </w:r>
            <w:r>
              <w:rPr>
                <w:b/>
                <w:bCs/>
                <w:sz w:val="20"/>
                <w:lang w:val="sv-SE" w:eastAsia="sv-SE"/>
              </w:rPr>
              <w:fldChar w:fldCharType="separate"/>
            </w:r>
            <w:r>
              <w:rPr>
                <w:b/>
                <w:bCs/>
                <w:noProof/>
                <w:sz w:val="20"/>
                <w:lang w:val="sv-SE" w:eastAsia="sv-SE"/>
              </w:rPr>
              <w:t>26</w:t>
            </w:r>
            <w:r>
              <w:rPr>
                <w:b/>
                <w:bCs/>
                <w:sz w:val="20"/>
                <w:lang w:val="sv-SE" w:eastAsia="sv-SE"/>
              </w:rPr>
              <w:fldChar w:fldCharType="end"/>
            </w:r>
          </w:p>
        </w:tc>
        <w:tc>
          <w:tcPr>
            <w:tcW w:w="412" w:type="dxa"/>
            <w:shd w:val="clear" w:color="auto" w:fill="C6D9F1" w:themeFill="text2" w:themeFillTint="33"/>
          </w:tcPr>
          <w:p w14:paraId="50EC1649"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=SUM(B2:B49) \# "0"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412" w:type="dxa"/>
            <w:shd w:val="clear" w:color="auto" w:fill="C6D9F1" w:themeFill="text2" w:themeFillTint="33"/>
          </w:tcPr>
          <w:p w14:paraId="0C1FC8A9"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=SUM(c3:c49)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412" w:type="dxa"/>
            <w:shd w:val="clear" w:color="auto" w:fill="C6D9F1" w:themeFill="text2" w:themeFillTint="33"/>
          </w:tcPr>
          <w:p w14:paraId="3A61C294"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=SUM(D3:D49)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412" w:type="dxa"/>
            <w:shd w:val="clear" w:color="auto" w:fill="C6D9F1" w:themeFill="text2" w:themeFillTint="33"/>
          </w:tcPr>
          <w:p w14:paraId="537270AC"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=SUM(E3:E49)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412" w:type="dxa"/>
            <w:shd w:val="clear" w:color="auto" w:fill="C6D9F1" w:themeFill="text2" w:themeFillTint="33"/>
          </w:tcPr>
          <w:p w14:paraId="68594635"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=SUM(F3:F49)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412" w:type="dxa"/>
            <w:shd w:val="clear" w:color="auto" w:fill="C6D9F1" w:themeFill="text2" w:themeFillTint="33"/>
          </w:tcPr>
          <w:p w14:paraId="43E74349"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=SUM(G3:G49)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412" w:type="dxa"/>
            <w:shd w:val="clear" w:color="auto" w:fill="C6D9F1" w:themeFill="text2" w:themeFillTint="33"/>
          </w:tcPr>
          <w:p w14:paraId="1A0D0DCE"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=SUM(H3:H49)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412" w:type="dxa"/>
            <w:shd w:val="clear" w:color="auto" w:fill="C6D9F1" w:themeFill="text2" w:themeFillTint="33"/>
          </w:tcPr>
          <w:p w14:paraId="01D759DA"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=SUM(I3:I49) </w:instrText>
            </w:r>
            <w:r>
              <w:rPr>
                <w:b/>
                <w:bCs/>
                <w:sz w:val="20"/>
                <w:lang w:val="sv-SE" w:eastAsia="sv-SE"/>
              </w:rPr>
              <w:fldChar w:fldCharType="separate"/>
            </w:r>
            <w:r>
              <w:rPr>
                <w:b/>
                <w:bCs/>
                <w:noProof/>
                <w:sz w:val="20"/>
                <w:lang w:val="sv-SE" w:eastAsia="sv-SE"/>
              </w:rPr>
              <w:t>28</w:t>
            </w:r>
            <w:r>
              <w:rPr>
                <w:b/>
                <w:bCs/>
                <w:sz w:val="20"/>
                <w:lang w:val="sv-SE" w:eastAsia="sv-SE"/>
              </w:rPr>
              <w:fldChar w:fldCharType="end"/>
            </w:r>
          </w:p>
        </w:tc>
        <w:tc>
          <w:tcPr>
            <w:tcW w:w="412" w:type="dxa"/>
            <w:shd w:val="clear" w:color="auto" w:fill="C6D9F1" w:themeFill="text2" w:themeFillTint="33"/>
          </w:tcPr>
          <w:p w14:paraId="3D9EB4A5"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=SUM(B3:B49) \# "0"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412" w:type="dxa"/>
            <w:shd w:val="clear" w:color="auto" w:fill="C6D9F1" w:themeFill="text2" w:themeFillTint="33"/>
          </w:tcPr>
          <w:p w14:paraId="0C84FD7B"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=SUM(J3:J49)  \* MERGEFORMAT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412" w:type="dxa"/>
            <w:shd w:val="clear" w:color="auto" w:fill="C6D9F1" w:themeFill="text2" w:themeFillTint="33"/>
          </w:tcPr>
          <w:p w14:paraId="64FD1280" w14:textId="77777777" w:rsidR="00256188" w:rsidRPr="00530DA9"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=SUM(B2:B49) \# "0"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0" w:type="dxa"/>
            <w:shd w:val="clear" w:color="auto" w:fill="C6D9F1" w:themeFill="text2" w:themeFillTint="33"/>
          </w:tcPr>
          <w:p w14:paraId="5BBBA8E4"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=SUM(c3:c49)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390" w:type="dxa"/>
            <w:shd w:val="clear" w:color="auto" w:fill="C6D9F1" w:themeFill="text2" w:themeFillTint="33"/>
          </w:tcPr>
          <w:p w14:paraId="494B1E5A"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=SUM(D3:D49)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390" w:type="dxa"/>
            <w:shd w:val="clear" w:color="auto" w:fill="C6D9F1" w:themeFill="text2" w:themeFillTint="33"/>
          </w:tcPr>
          <w:p w14:paraId="61D82F45"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=SUM(e3:e49)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0" w:type="dxa"/>
            <w:shd w:val="clear" w:color="auto" w:fill="C6D9F1" w:themeFill="text2" w:themeFillTint="33"/>
          </w:tcPr>
          <w:p w14:paraId="3D9A5C55" w14:textId="77777777" w:rsidR="00256188" w:rsidRPr="00530DA9"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=SUM(c2:c49)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1" w:type="dxa"/>
            <w:shd w:val="clear" w:color="auto" w:fill="C6D9F1" w:themeFill="text2" w:themeFillTint="33"/>
          </w:tcPr>
          <w:p w14:paraId="65D502CA" w14:textId="77777777" w:rsidR="00256188" w:rsidRPr="00530DA9"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=SUM(D2:D49)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1" w:type="dxa"/>
            <w:shd w:val="clear" w:color="auto" w:fill="C6D9F1" w:themeFill="text2" w:themeFillTint="33"/>
          </w:tcPr>
          <w:p w14:paraId="37D8FE63"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=SUM(e2:e49)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1" w:type="dxa"/>
            <w:shd w:val="clear" w:color="auto" w:fill="C6D9F1" w:themeFill="text2" w:themeFillTint="33"/>
          </w:tcPr>
          <w:p w14:paraId="1AA3F13C"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=SUM(F2:F49)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1" w:type="dxa"/>
            <w:shd w:val="clear" w:color="auto" w:fill="C6D9F1" w:themeFill="text2" w:themeFillTint="33"/>
          </w:tcPr>
          <w:p w14:paraId="1E6A5966"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=SUM(g2:g49)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391" w:type="dxa"/>
            <w:shd w:val="clear" w:color="auto" w:fill="C6D9F1" w:themeFill="text2" w:themeFillTint="33"/>
          </w:tcPr>
          <w:p w14:paraId="70F46648"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=SUM(H2:H49)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391" w:type="dxa"/>
            <w:shd w:val="clear" w:color="auto" w:fill="C6D9F1" w:themeFill="text2" w:themeFillTint="33"/>
          </w:tcPr>
          <w:p w14:paraId="6B04DC41"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=SUM(i2:I49)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391" w:type="dxa"/>
            <w:shd w:val="clear" w:color="auto" w:fill="C6D9F1" w:themeFill="text2" w:themeFillTint="33"/>
          </w:tcPr>
          <w:p w14:paraId="34828C72"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=SUM(j2:j49)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1" w:type="dxa"/>
            <w:shd w:val="clear" w:color="auto" w:fill="C6D9F1" w:themeFill="text2" w:themeFillTint="33"/>
          </w:tcPr>
          <w:p w14:paraId="0F52BB5F"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=SUM(k2:k49)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c>
          <w:tcPr>
            <w:tcW w:w="391" w:type="dxa"/>
            <w:shd w:val="clear" w:color="auto" w:fill="C6D9F1" w:themeFill="text2" w:themeFillTint="33"/>
          </w:tcPr>
          <w:p w14:paraId="73EAE9B3"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=SUM(l2:l49)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1" w:type="dxa"/>
            <w:shd w:val="clear" w:color="auto" w:fill="C6D9F1" w:themeFill="text2" w:themeFillTint="33"/>
          </w:tcPr>
          <w:p w14:paraId="16146F17"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=SUM(m2:m49)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391" w:type="dxa"/>
            <w:shd w:val="clear" w:color="auto" w:fill="C6D9F1" w:themeFill="text2" w:themeFillTint="33"/>
          </w:tcPr>
          <w:p w14:paraId="28F690F6"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=SUM(n2:n49) </w:instrText>
            </w:r>
            <w:r>
              <w:rPr>
                <w:b/>
                <w:bCs/>
                <w:sz w:val="20"/>
                <w:lang w:val="sv-SE" w:eastAsia="sv-SE"/>
              </w:rPr>
              <w:fldChar w:fldCharType="separate"/>
            </w:r>
            <w:r>
              <w:rPr>
                <w:b/>
                <w:bCs/>
                <w:noProof/>
                <w:sz w:val="20"/>
                <w:lang w:val="sv-SE" w:eastAsia="sv-SE"/>
              </w:rPr>
              <w:t>31</w:t>
            </w:r>
            <w:r>
              <w:rPr>
                <w:b/>
                <w:bCs/>
                <w:sz w:val="20"/>
                <w:lang w:val="sv-SE" w:eastAsia="sv-SE"/>
              </w:rPr>
              <w:fldChar w:fldCharType="end"/>
            </w:r>
          </w:p>
        </w:tc>
        <w:tc>
          <w:tcPr>
            <w:tcW w:w="391" w:type="dxa"/>
            <w:shd w:val="clear" w:color="auto" w:fill="C6D9F1" w:themeFill="text2" w:themeFillTint="33"/>
          </w:tcPr>
          <w:p w14:paraId="1623EB69"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=SUM(o2:o49) </w:instrText>
            </w:r>
            <w:r>
              <w:rPr>
                <w:b/>
                <w:bCs/>
                <w:sz w:val="20"/>
                <w:lang w:val="sv-SE" w:eastAsia="sv-SE"/>
              </w:rPr>
              <w:fldChar w:fldCharType="separate"/>
            </w:r>
            <w:r>
              <w:rPr>
                <w:b/>
                <w:bCs/>
                <w:noProof/>
                <w:sz w:val="20"/>
                <w:lang w:val="sv-SE" w:eastAsia="sv-SE"/>
              </w:rPr>
              <w:t>30</w:t>
            </w:r>
            <w:r>
              <w:rPr>
                <w:b/>
                <w:bCs/>
                <w:sz w:val="20"/>
                <w:lang w:val="sv-SE" w:eastAsia="sv-SE"/>
              </w:rPr>
              <w:fldChar w:fldCharType="end"/>
            </w:r>
          </w:p>
        </w:tc>
        <w:tc>
          <w:tcPr>
            <w:tcW w:w="391" w:type="dxa"/>
            <w:shd w:val="clear" w:color="auto" w:fill="C6D9F1" w:themeFill="text2" w:themeFillTint="33"/>
          </w:tcPr>
          <w:p w14:paraId="7B0ADDE7"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=SUM(p2:p49) </w:instrText>
            </w:r>
            <w:r>
              <w:rPr>
                <w:b/>
                <w:bCs/>
                <w:sz w:val="20"/>
                <w:lang w:val="sv-SE" w:eastAsia="sv-SE"/>
              </w:rPr>
              <w:fldChar w:fldCharType="separate"/>
            </w:r>
            <w:r>
              <w:rPr>
                <w:b/>
                <w:bCs/>
                <w:noProof/>
                <w:sz w:val="20"/>
                <w:lang w:val="sv-SE" w:eastAsia="sv-SE"/>
              </w:rPr>
              <w:t>32</w:t>
            </w:r>
            <w:r>
              <w:rPr>
                <w:b/>
                <w:bCs/>
                <w:sz w:val="20"/>
                <w:lang w:val="sv-SE" w:eastAsia="sv-SE"/>
              </w:rPr>
              <w:fldChar w:fldCharType="end"/>
            </w:r>
          </w:p>
        </w:tc>
        <w:tc>
          <w:tcPr>
            <w:tcW w:w="391" w:type="dxa"/>
            <w:shd w:val="clear" w:color="auto" w:fill="C6D9F1" w:themeFill="text2" w:themeFillTint="33"/>
          </w:tcPr>
          <w:p w14:paraId="6AEFE10C" w14:textId="77777777" w:rsidR="00256188" w:rsidRDefault="00256188" w:rsidP="00BE1514">
            <w:pPr>
              <w:overflowPunct/>
              <w:autoSpaceDE/>
              <w:autoSpaceDN/>
              <w:adjustRightInd/>
              <w:spacing w:before="0"/>
              <w:jc w:val="center"/>
              <w:textAlignment w:val="auto"/>
              <w:rPr>
                <w:b/>
                <w:bCs/>
                <w:sz w:val="20"/>
                <w:lang w:val="sv-SE" w:eastAsia="sv-SE"/>
              </w:rPr>
            </w:pPr>
            <w:r>
              <w:rPr>
                <w:b/>
                <w:bCs/>
                <w:sz w:val="20"/>
                <w:lang w:val="sv-SE" w:eastAsia="sv-SE"/>
              </w:rPr>
              <w:fldChar w:fldCharType="begin"/>
            </w:r>
            <w:r>
              <w:rPr>
                <w:b/>
                <w:bCs/>
                <w:sz w:val="20"/>
                <w:lang w:val="sv-SE" w:eastAsia="sv-SE"/>
              </w:rPr>
              <w:instrText xml:space="preserve"> =SUM(q2:q49) </w:instrText>
            </w:r>
            <w:r>
              <w:rPr>
                <w:b/>
                <w:bCs/>
                <w:sz w:val="20"/>
                <w:lang w:val="sv-SE" w:eastAsia="sv-SE"/>
              </w:rPr>
              <w:fldChar w:fldCharType="separate"/>
            </w:r>
            <w:r>
              <w:rPr>
                <w:b/>
                <w:bCs/>
                <w:noProof/>
                <w:sz w:val="20"/>
                <w:lang w:val="sv-SE" w:eastAsia="sv-SE"/>
              </w:rPr>
              <w:t>29</w:t>
            </w:r>
            <w:r>
              <w:rPr>
                <w:b/>
                <w:bCs/>
                <w:sz w:val="20"/>
                <w:lang w:val="sv-SE" w:eastAsia="sv-SE"/>
              </w:rPr>
              <w:fldChar w:fldCharType="end"/>
            </w:r>
          </w:p>
        </w:tc>
      </w:tr>
    </w:tbl>
    <w:p w14:paraId="4E8A6CCD" w14:textId="4F5A8D9D" w:rsidR="00ED30BC" w:rsidRDefault="00ED30BC" w:rsidP="000D6B32"/>
    <w:p w14:paraId="5FF7AC4E" w14:textId="30F61EC9" w:rsidR="00C406D0" w:rsidRPr="00A41A0D" w:rsidRDefault="00C406D0" w:rsidP="00C406D0">
      <w:pPr>
        <w:jc w:val="center"/>
      </w:pPr>
      <w:r>
        <w:t>_________</w:t>
      </w:r>
    </w:p>
    <w:sectPr w:rsidR="00C406D0" w:rsidRPr="00A41A0D" w:rsidSect="00EE48DC">
      <w:headerReference w:type="first" r:id="rId14"/>
      <w:pgSz w:w="16840" w:h="11907" w:orient="landscape"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B170" w14:textId="77777777" w:rsidR="00C90C24" w:rsidRDefault="00C90C24">
      <w:r>
        <w:separator/>
      </w:r>
    </w:p>
  </w:endnote>
  <w:endnote w:type="continuationSeparator" w:id="0">
    <w:p w14:paraId="3C0F8692" w14:textId="77777777" w:rsidR="00C90C24" w:rsidRDefault="00C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B1C" w14:textId="77777777" w:rsidR="00E45D05" w:rsidRDefault="00E45D05">
    <w:pPr>
      <w:framePr w:wrap="around" w:vAnchor="text" w:hAnchor="margin" w:xAlign="right" w:y="1"/>
    </w:pPr>
    <w:r>
      <w:fldChar w:fldCharType="begin"/>
    </w:r>
    <w:r>
      <w:instrText xml:space="preserve">PAGE  </w:instrText>
    </w:r>
    <w:r>
      <w:fldChar w:fldCharType="end"/>
    </w:r>
  </w:p>
  <w:p w14:paraId="6CB89F0F" w14:textId="65453B0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381E6B">
      <w:rPr>
        <w:noProof/>
      </w:rPr>
      <w:t>31.10.21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8E1B" w14:textId="77777777" w:rsidR="00C90C24" w:rsidRDefault="00C90C24">
      <w:r>
        <w:rPr>
          <w:b/>
        </w:rPr>
        <w:t>_______________</w:t>
      </w:r>
    </w:p>
  </w:footnote>
  <w:footnote w:type="continuationSeparator" w:id="0">
    <w:p w14:paraId="652B652B" w14:textId="77777777" w:rsidR="00C90C24" w:rsidRDefault="00C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9F7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45973AC" w14:textId="3C2E64AD" w:rsidR="00A066F1" w:rsidRPr="00C72D5C" w:rsidRDefault="00622829" w:rsidP="008E67E5">
    <w:pPr>
      <w:pStyle w:val="Header"/>
    </w:pPr>
    <w:r>
      <w:fldChar w:fldCharType="begin"/>
    </w:r>
    <w:r>
      <w:instrText xml:space="preserve"> styleref DocNumber</w:instrText>
    </w:r>
    <w:r>
      <w:fldChar w:fldCharType="separate"/>
    </w:r>
    <w:r w:rsidR="00381E6B">
      <w:rPr>
        <w:noProof/>
      </w:rPr>
      <w:t>Document 38-E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1050" w14:textId="77777777" w:rsidR="00EE48DC" w:rsidRDefault="00EE4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visibility:visible;mso-wrap-style:square" o:bullet="t">
        <v:imagedata r:id="rId1" o:title=""/>
      </v:shape>
    </w:pict>
  </w:numPicBullet>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8"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7"/>
  </w:num>
  <w:num w:numId="15">
    <w:abstractNumId w:val="14"/>
  </w:num>
  <w:num w:numId="16">
    <w:abstractNumId w:val="23"/>
  </w:num>
  <w:num w:numId="17">
    <w:abstractNumId w:val="18"/>
  </w:num>
  <w:num w:numId="18">
    <w:abstractNumId w:val="16"/>
  </w:num>
  <w:num w:numId="19">
    <w:abstractNumId w:val="21"/>
  </w:num>
  <w:num w:numId="20">
    <w:abstractNumId w:val="19"/>
  </w:num>
  <w:num w:numId="21">
    <w:abstractNumId w:val="20"/>
  </w:num>
  <w:num w:numId="22">
    <w:abstractNumId w:val="15"/>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D6B32"/>
    <w:rsid w:val="000F73FF"/>
    <w:rsid w:val="001059D5"/>
    <w:rsid w:val="00114CF7"/>
    <w:rsid w:val="00123B68"/>
    <w:rsid w:val="00126F2E"/>
    <w:rsid w:val="001301F4"/>
    <w:rsid w:val="00130789"/>
    <w:rsid w:val="00137CF6"/>
    <w:rsid w:val="00146F6F"/>
    <w:rsid w:val="001528BC"/>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23942"/>
    <w:rsid w:val="00236EBA"/>
    <w:rsid w:val="00245127"/>
    <w:rsid w:val="00245D4E"/>
    <w:rsid w:val="00246525"/>
    <w:rsid w:val="00250AF4"/>
    <w:rsid w:val="00256188"/>
    <w:rsid w:val="00260B50"/>
    <w:rsid w:val="00263BE8"/>
    <w:rsid w:val="00271316"/>
    <w:rsid w:val="00290F83"/>
    <w:rsid w:val="002931F4"/>
    <w:rsid w:val="002957A7"/>
    <w:rsid w:val="0029647E"/>
    <w:rsid w:val="002A1D23"/>
    <w:rsid w:val="002A5392"/>
    <w:rsid w:val="002A64F5"/>
    <w:rsid w:val="002B100E"/>
    <w:rsid w:val="002D58BE"/>
    <w:rsid w:val="002F2D0C"/>
    <w:rsid w:val="00316B80"/>
    <w:rsid w:val="003251EA"/>
    <w:rsid w:val="0034635C"/>
    <w:rsid w:val="00377BD3"/>
    <w:rsid w:val="00381E6B"/>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A71AE"/>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4C38"/>
    <w:rsid w:val="00AB7C5F"/>
    <w:rsid w:val="00B529AD"/>
    <w:rsid w:val="00B6324B"/>
    <w:rsid w:val="00B639E9"/>
    <w:rsid w:val="00B817CD"/>
    <w:rsid w:val="00B94AD0"/>
    <w:rsid w:val="00BA5265"/>
    <w:rsid w:val="00BB35D0"/>
    <w:rsid w:val="00BB387F"/>
    <w:rsid w:val="00BB3A95"/>
    <w:rsid w:val="00BB6222"/>
    <w:rsid w:val="00BC2FB6"/>
    <w:rsid w:val="00BC7D84"/>
    <w:rsid w:val="00C0018F"/>
    <w:rsid w:val="00C0539A"/>
    <w:rsid w:val="00C16A5A"/>
    <w:rsid w:val="00C20466"/>
    <w:rsid w:val="00C214ED"/>
    <w:rsid w:val="00C234E6"/>
    <w:rsid w:val="00C324A8"/>
    <w:rsid w:val="00C406D0"/>
    <w:rsid w:val="00C479FD"/>
    <w:rsid w:val="00C50EF4"/>
    <w:rsid w:val="00C54517"/>
    <w:rsid w:val="00C64CD8"/>
    <w:rsid w:val="00C701BF"/>
    <w:rsid w:val="00C72D5C"/>
    <w:rsid w:val="00C77E1A"/>
    <w:rsid w:val="00C90C24"/>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48D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AFF9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qFormat/>
    <w:rsid w:val="00190B55"/>
  </w:style>
  <w:style w:type="paragraph" w:customStyle="1" w:styleId="Sectiontitle">
    <w:name w:val="Section_title"/>
    <w:basedOn w:val="Annextitle"/>
    <w:next w:val="Normalaftertitle"/>
    <w:qFormat/>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table" w:styleId="TableGrid">
    <w:name w:val="Table Grid"/>
    <w:basedOn w:val="TableNormal"/>
    <w:rsid w:val="00BB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6188"/>
    <w:rPr>
      <w:rFonts w:ascii="Times New Roman" w:hAnsi="Times New Roman"/>
      <w:b/>
      <w:sz w:val="28"/>
      <w:lang w:val="en-GB" w:eastAsia="en-US"/>
    </w:rPr>
  </w:style>
  <w:style w:type="character" w:customStyle="1" w:styleId="Heading2Char">
    <w:name w:val="Heading 2 Char"/>
    <w:basedOn w:val="DefaultParagraphFont"/>
    <w:link w:val="Heading2"/>
    <w:rsid w:val="00256188"/>
    <w:rPr>
      <w:rFonts w:ascii="Times New Roman" w:hAnsi="Times New Roman"/>
      <w:b/>
      <w:sz w:val="24"/>
      <w:lang w:val="en-GB" w:eastAsia="en-US"/>
    </w:rPr>
  </w:style>
  <w:style w:type="character" w:customStyle="1" w:styleId="Heading3Char">
    <w:name w:val="Heading 3 Char"/>
    <w:basedOn w:val="DefaultParagraphFont"/>
    <w:link w:val="Heading3"/>
    <w:rsid w:val="00256188"/>
    <w:rPr>
      <w:rFonts w:ascii="Times New Roman" w:hAnsi="Times New Roman"/>
      <w:b/>
      <w:sz w:val="24"/>
      <w:lang w:val="en-GB" w:eastAsia="en-US"/>
    </w:rPr>
  </w:style>
  <w:style w:type="character" w:customStyle="1" w:styleId="Heading4Char">
    <w:name w:val="Heading 4 Char"/>
    <w:basedOn w:val="DefaultParagraphFont"/>
    <w:link w:val="Heading4"/>
    <w:rsid w:val="00256188"/>
    <w:rPr>
      <w:rFonts w:ascii="Times New Roman" w:hAnsi="Times New Roman"/>
      <w:b/>
      <w:sz w:val="24"/>
      <w:lang w:val="en-GB" w:eastAsia="en-US"/>
    </w:rPr>
  </w:style>
  <w:style w:type="character" w:customStyle="1" w:styleId="Heading5Char">
    <w:name w:val="Heading 5 Char"/>
    <w:basedOn w:val="DefaultParagraphFont"/>
    <w:link w:val="Heading5"/>
    <w:rsid w:val="00256188"/>
    <w:rPr>
      <w:rFonts w:ascii="Times New Roman" w:hAnsi="Times New Roman"/>
      <w:b/>
      <w:sz w:val="24"/>
      <w:lang w:val="en-GB" w:eastAsia="en-US"/>
    </w:rPr>
  </w:style>
  <w:style w:type="character" w:customStyle="1" w:styleId="Heading6Char">
    <w:name w:val="Heading 6 Char"/>
    <w:basedOn w:val="DefaultParagraphFont"/>
    <w:link w:val="Heading6"/>
    <w:rsid w:val="00256188"/>
    <w:rPr>
      <w:rFonts w:ascii="Times New Roman" w:hAnsi="Times New Roman"/>
      <w:b/>
      <w:sz w:val="24"/>
      <w:lang w:val="en-GB" w:eastAsia="en-US"/>
    </w:rPr>
  </w:style>
  <w:style w:type="character" w:customStyle="1" w:styleId="Heading7Char">
    <w:name w:val="Heading 7 Char"/>
    <w:basedOn w:val="DefaultParagraphFont"/>
    <w:link w:val="Heading7"/>
    <w:rsid w:val="00256188"/>
    <w:rPr>
      <w:rFonts w:ascii="Times New Roman" w:hAnsi="Times New Roman"/>
      <w:b/>
      <w:sz w:val="24"/>
      <w:lang w:val="en-GB" w:eastAsia="en-US"/>
    </w:rPr>
  </w:style>
  <w:style w:type="character" w:customStyle="1" w:styleId="Heading8Char">
    <w:name w:val="Heading 8 Char"/>
    <w:basedOn w:val="DefaultParagraphFont"/>
    <w:link w:val="Heading8"/>
    <w:rsid w:val="00256188"/>
    <w:rPr>
      <w:rFonts w:ascii="Times New Roman" w:hAnsi="Times New Roman"/>
      <w:b/>
      <w:sz w:val="24"/>
      <w:lang w:val="en-GB" w:eastAsia="en-US"/>
    </w:rPr>
  </w:style>
  <w:style w:type="character" w:customStyle="1" w:styleId="Heading9Char">
    <w:name w:val="Heading 9 Char"/>
    <w:basedOn w:val="DefaultParagraphFont"/>
    <w:link w:val="Heading9"/>
    <w:rsid w:val="00256188"/>
    <w:rPr>
      <w:rFonts w:ascii="Times New Roman" w:hAnsi="Times New Roman"/>
      <w:b/>
      <w:sz w:val="24"/>
      <w:lang w:val="en-GB" w:eastAsia="en-US"/>
    </w:rPr>
  </w:style>
  <w:style w:type="paragraph" w:customStyle="1" w:styleId="Reftitle">
    <w:name w:val="Ref_title"/>
    <w:basedOn w:val="Normal"/>
    <w:next w:val="Reftext"/>
    <w:rsid w:val="00256188"/>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Calibri" w:hAnsi="Calibri"/>
      <w:caps/>
      <w:sz w:val="28"/>
    </w:rPr>
  </w:style>
  <w:style w:type="paragraph" w:customStyle="1" w:styleId="Reftext">
    <w:name w:val="Ref_text"/>
    <w:basedOn w:val="Normal"/>
    <w:rsid w:val="00256188"/>
    <w:pPr>
      <w:tabs>
        <w:tab w:val="clear" w:pos="794"/>
        <w:tab w:val="clear" w:pos="1191"/>
        <w:tab w:val="clear" w:pos="1588"/>
        <w:tab w:val="clear" w:pos="1985"/>
        <w:tab w:val="left" w:pos="567"/>
        <w:tab w:val="left" w:pos="1134"/>
        <w:tab w:val="left" w:pos="1701"/>
        <w:tab w:val="left" w:pos="2268"/>
        <w:tab w:val="left" w:pos="2835"/>
      </w:tabs>
      <w:ind w:left="567" w:hanging="567"/>
    </w:pPr>
    <w:rPr>
      <w:rFonts w:ascii="Calibri" w:hAnsi="Calibri"/>
    </w:rPr>
  </w:style>
  <w:style w:type="paragraph" w:customStyle="1" w:styleId="toc0">
    <w:name w:val="toc 0"/>
    <w:basedOn w:val="Normal"/>
    <w:next w:val="TOC1"/>
    <w:rsid w:val="00256188"/>
    <w:pPr>
      <w:tabs>
        <w:tab w:val="clear" w:pos="794"/>
        <w:tab w:val="clear" w:pos="1191"/>
        <w:tab w:val="clear" w:pos="1588"/>
        <w:tab w:val="clear" w:pos="1985"/>
        <w:tab w:val="right" w:pos="9781"/>
      </w:tabs>
    </w:pPr>
    <w:rPr>
      <w:rFonts w:ascii="Calibri" w:hAnsi="Calibri"/>
      <w:b/>
    </w:rPr>
  </w:style>
  <w:style w:type="paragraph" w:customStyle="1" w:styleId="Part">
    <w:name w:val="Part"/>
    <w:basedOn w:val="Normal"/>
    <w:next w:val="Normal"/>
    <w:rsid w:val="00256188"/>
    <w:pPr>
      <w:tabs>
        <w:tab w:val="clear" w:pos="794"/>
        <w:tab w:val="clear" w:pos="1191"/>
        <w:tab w:val="clear" w:pos="1588"/>
        <w:tab w:val="clear" w:pos="1985"/>
      </w:tabs>
      <w:spacing w:before="600"/>
      <w:jc w:val="center"/>
    </w:pPr>
    <w:rPr>
      <w:rFonts w:ascii="Calibri" w:hAnsi="Calibri"/>
      <w:caps/>
      <w:sz w:val="28"/>
    </w:rPr>
  </w:style>
  <w:style w:type="paragraph" w:customStyle="1" w:styleId="MinusFootnote">
    <w:name w:val="MinusFootnote"/>
    <w:basedOn w:val="Normal"/>
    <w:rsid w:val="00256188"/>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hAnsi="Calibri"/>
    </w:rPr>
  </w:style>
  <w:style w:type="paragraph" w:customStyle="1" w:styleId="ArtNo">
    <w:name w:val="Art_No"/>
    <w:basedOn w:val="Normal"/>
    <w:next w:val="Arttitle"/>
    <w:rsid w:val="00256188"/>
    <w:pPr>
      <w:tabs>
        <w:tab w:val="clear" w:pos="794"/>
        <w:tab w:val="clear" w:pos="1191"/>
        <w:tab w:val="clear" w:pos="1588"/>
        <w:tab w:val="clear" w:pos="1985"/>
      </w:tabs>
      <w:spacing w:before="600"/>
      <w:jc w:val="center"/>
    </w:pPr>
    <w:rPr>
      <w:rFonts w:ascii="Calibri" w:hAnsi="Calibri"/>
      <w:caps/>
      <w:sz w:val="28"/>
    </w:rPr>
  </w:style>
  <w:style w:type="paragraph" w:customStyle="1" w:styleId="Arttitle">
    <w:name w:val="Art_title"/>
    <w:basedOn w:val="Normal"/>
    <w:next w:val="Normal"/>
    <w:rsid w:val="00256188"/>
    <w:pPr>
      <w:tabs>
        <w:tab w:val="clear" w:pos="794"/>
        <w:tab w:val="clear" w:pos="1191"/>
        <w:tab w:val="clear" w:pos="1588"/>
        <w:tab w:val="clear" w:pos="1985"/>
      </w:tabs>
      <w:spacing w:before="240" w:after="240"/>
      <w:jc w:val="center"/>
    </w:pPr>
    <w:rPr>
      <w:rFonts w:ascii="Calibri" w:hAnsi="Calibri"/>
      <w:b/>
      <w:sz w:val="28"/>
    </w:rPr>
  </w:style>
  <w:style w:type="paragraph" w:customStyle="1" w:styleId="AnnexNoS2">
    <w:name w:val="Annex_No_S2"/>
    <w:basedOn w:val="AnnexNo"/>
    <w:next w:val="AnnexrefS2"/>
    <w:rsid w:val="00256188"/>
    <w:pPr>
      <w:keepNext w:val="0"/>
      <w:keepLines w:val="0"/>
      <w:tabs>
        <w:tab w:val="clear" w:pos="794"/>
        <w:tab w:val="clear" w:pos="1191"/>
        <w:tab w:val="clear" w:pos="1588"/>
        <w:tab w:val="clear" w:pos="1985"/>
        <w:tab w:val="left" w:pos="851"/>
      </w:tabs>
      <w:spacing w:before="720" w:after="0"/>
      <w:jc w:val="left"/>
    </w:pPr>
    <w:rPr>
      <w:rFonts w:ascii="Calibri" w:hAnsi="Calibri"/>
      <w:b/>
      <w:sz w:val="24"/>
    </w:rPr>
  </w:style>
  <w:style w:type="paragraph" w:customStyle="1" w:styleId="Section10">
    <w:name w:val="Section 1"/>
    <w:basedOn w:val="ChapNo"/>
    <w:next w:val="Normal"/>
    <w:rsid w:val="00256188"/>
    <w:pPr>
      <w:keepNext w:val="0"/>
      <w:keepLines w:val="0"/>
      <w:tabs>
        <w:tab w:val="clear" w:pos="794"/>
        <w:tab w:val="clear" w:pos="1191"/>
        <w:tab w:val="clear" w:pos="1588"/>
        <w:tab w:val="clear" w:pos="1985"/>
      </w:tabs>
      <w:spacing w:before="600"/>
    </w:pPr>
    <w:rPr>
      <w:rFonts w:ascii="Calibri" w:hAnsi="Calibri"/>
      <w:b w:val="0"/>
      <w:caps w:val="0"/>
    </w:rPr>
  </w:style>
  <w:style w:type="paragraph" w:customStyle="1" w:styleId="AnnexrefS2">
    <w:name w:val="Annex_ref_S2"/>
    <w:basedOn w:val="Annexref"/>
    <w:next w:val="AnnextitleS2"/>
    <w:rsid w:val="00256188"/>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Section20">
    <w:name w:val="Section 2"/>
    <w:basedOn w:val="Section10"/>
    <w:next w:val="Normal"/>
    <w:rsid w:val="00256188"/>
    <w:pPr>
      <w:spacing w:before="240"/>
    </w:pPr>
    <w:rPr>
      <w:b/>
      <w:i/>
    </w:rPr>
  </w:style>
  <w:style w:type="paragraph" w:customStyle="1" w:styleId="AnnextitleS2">
    <w:name w:val="Annex_title_S2"/>
    <w:basedOn w:val="Annex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AppendixNoS2">
    <w:name w:val="Appendix_No_S2"/>
    <w:basedOn w:val="AppendixNo"/>
    <w:next w:val="AppendixrefS2"/>
    <w:rsid w:val="00256188"/>
    <w:pPr>
      <w:keepNext w:val="0"/>
      <w:keepLines w:val="0"/>
      <w:tabs>
        <w:tab w:val="clear" w:pos="794"/>
        <w:tab w:val="clear" w:pos="1191"/>
        <w:tab w:val="clear" w:pos="1588"/>
        <w:tab w:val="clear" w:pos="1985"/>
        <w:tab w:val="left" w:pos="851"/>
      </w:tabs>
      <w:spacing w:before="720" w:after="0"/>
      <w:jc w:val="left"/>
    </w:pPr>
    <w:rPr>
      <w:rFonts w:ascii="Calibri" w:hAnsi="Calibri"/>
      <w:b/>
      <w:sz w:val="24"/>
    </w:rPr>
  </w:style>
  <w:style w:type="paragraph" w:customStyle="1" w:styleId="AppendixrefS2">
    <w:name w:val="Appendix_ref_S2"/>
    <w:basedOn w:val="Appendixref"/>
    <w:next w:val="AnnextitleS2"/>
    <w:rsid w:val="00256188"/>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AppendixtitleS2">
    <w:name w:val="Appendix_title_S2"/>
    <w:basedOn w:val="Appendix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ArtNoS2">
    <w:name w:val="Art_No_S2"/>
    <w:basedOn w:val="ArtNo"/>
    <w:next w:val="ArttitleS2"/>
    <w:rsid w:val="00256188"/>
    <w:pPr>
      <w:tabs>
        <w:tab w:val="left" w:pos="851"/>
      </w:tabs>
      <w:jc w:val="left"/>
    </w:pPr>
    <w:rPr>
      <w:b/>
      <w:sz w:val="24"/>
    </w:rPr>
  </w:style>
  <w:style w:type="paragraph" w:customStyle="1" w:styleId="ArttitleS2">
    <w:name w:val="Art_title_S2"/>
    <w:basedOn w:val="Arttitle"/>
    <w:next w:val="NormalS2"/>
    <w:rsid w:val="00256188"/>
    <w:pPr>
      <w:tabs>
        <w:tab w:val="left" w:pos="851"/>
      </w:tabs>
      <w:jc w:val="left"/>
    </w:pPr>
    <w:rPr>
      <w:sz w:val="24"/>
    </w:rPr>
  </w:style>
  <w:style w:type="paragraph" w:customStyle="1" w:styleId="ChapNoS2">
    <w:name w:val="Chap_No_S2"/>
    <w:basedOn w:val="ChapNo"/>
    <w:next w:val="ChaptitleS2"/>
    <w:rsid w:val="00256188"/>
    <w:pPr>
      <w:keepNext w:val="0"/>
      <w:keepLines w:val="0"/>
      <w:tabs>
        <w:tab w:val="clear" w:pos="794"/>
        <w:tab w:val="clear" w:pos="1191"/>
        <w:tab w:val="clear" w:pos="1588"/>
        <w:tab w:val="clear" w:pos="1985"/>
        <w:tab w:val="left" w:pos="851"/>
      </w:tabs>
      <w:spacing w:before="600"/>
      <w:jc w:val="left"/>
    </w:pPr>
    <w:rPr>
      <w:rFonts w:ascii="Calibri" w:hAnsi="Calibri"/>
      <w:sz w:val="24"/>
    </w:rPr>
  </w:style>
  <w:style w:type="paragraph" w:customStyle="1" w:styleId="ChaptitleS2">
    <w:name w:val="Chap_title_S2"/>
    <w:basedOn w:val="Chap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enumlev1S2">
    <w:name w:val="enumlev1_S2"/>
    <w:basedOn w:val="enumlev1"/>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enumlev2S2">
    <w:name w:val="enumlev2_S2"/>
    <w:basedOn w:val="enumlev2"/>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enumlev3S2">
    <w:name w:val="enumlev3_S2"/>
    <w:basedOn w:val="enumlev3"/>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FootnoteTextS2">
    <w:name w:val="Footnote Text_S2"/>
    <w:basedOn w:val="FootnoteText"/>
    <w:rsid w:val="00256188"/>
    <w:pPr>
      <w:tabs>
        <w:tab w:val="clear" w:pos="255"/>
        <w:tab w:val="clear" w:pos="794"/>
        <w:tab w:val="clear" w:pos="1191"/>
        <w:tab w:val="clear" w:pos="1588"/>
        <w:tab w:val="clear" w:pos="1985"/>
        <w:tab w:val="left" w:pos="851"/>
      </w:tabs>
    </w:pPr>
    <w:rPr>
      <w:rFonts w:ascii="Calibri" w:hAnsi="Calibri"/>
      <w:b/>
    </w:rPr>
  </w:style>
  <w:style w:type="paragraph" w:customStyle="1" w:styleId="Heading1S2">
    <w:name w:val="Heading 1_S2"/>
    <w:basedOn w:val="Heading1"/>
    <w:next w:val="NormalS2"/>
    <w:rsid w:val="00256188"/>
    <w:pPr>
      <w:tabs>
        <w:tab w:val="clear" w:pos="794"/>
        <w:tab w:val="clear" w:pos="1191"/>
        <w:tab w:val="clear" w:pos="1588"/>
        <w:tab w:val="clear" w:pos="1985"/>
        <w:tab w:val="left" w:pos="851"/>
      </w:tabs>
      <w:spacing w:before="480"/>
      <w:ind w:left="0" w:firstLine="0"/>
      <w:outlineLvl w:val="9"/>
    </w:pPr>
    <w:rPr>
      <w:rFonts w:ascii="Calibri" w:hAnsi="Calibri"/>
      <w:sz w:val="24"/>
    </w:rPr>
  </w:style>
  <w:style w:type="paragraph" w:customStyle="1" w:styleId="Heading2S2">
    <w:name w:val="Heading 2_S2"/>
    <w:basedOn w:val="Heading2"/>
    <w:next w:val="NormalS2"/>
    <w:rsid w:val="00256188"/>
    <w:pPr>
      <w:tabs>
        <w:tab w:val="clear" w:pos="794"/>
        <w:tab w:val="clear" w:pos="1191"/>
        <w:tab w:val="clear" w:pos="1588"/>
        <w:tab w:val="clear" w:pos="1985"/>
        <w:tab w:val="left" w:pos="851"/>
      </w:tabs>
      <w:spacing w:before="320"/>
      <w:ind w:left="567" w:hanging="567"/>
    </w:pPr>
    <w:rPr>
      <w:rFonts w:ascii="Calibri" w:hAnsi="Calibri"/>
    </w:rPr>
  </w:style>
  <w:style w:type="paragraph" w:customStyle="1" w:styleId="Heading3S2">
    <w:name w:val="Heading 3_S2"/>
    <w:basedOn w:val="Heading3"/>
    <w:next w:val="NormalS2"/>
    <w:rsid w:val="00256188"/>
    <w:pPr>
      <w:tabs>
        <w:tab w:val="clear" w:pos="794"/>
        <w:tab w:val="clear" w:pos="1191"/>
        <w:tab w:val="clear" w:pos="1588"/>
        <w:tab w:val="clear" w:pos="1985"/>
        <w:tab w:val="left" w:pos="851"/>
      </w:tabs>
      <w:ind w:left="567" w:hanging="567"/>
    </w:pPr>
    <w:rPr>
      <w:rFonts w:ascii="Calibri" w:hAnsi="Calibri"/>
    </w:rPr>
  </w:style>
  <w:style w:type="paragraph" w:customStyle="1" w:styleId="Heading4S2">
    <w:name w:val="Heading 4_S2"/>
    <w:basedOn w:val="Heading4"/>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5S2">
    <w:name w:val="Heading 5_S2"/>
    <w:basedOn w:val="Heading5"/>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6S2">
    <w:name w:val="Heading 6_S2"/>
    <w:basedOn w:val="Heading6"/>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7S2">
    <w:name w:val="Heading 7_S2"/>
    <w:basedOn w:val="Heading7"/>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Heading8S2">
    <w:name w:val="Heading 8_S2"/>
    <w:basedOn w:val="Heading8"/>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Heading9S2">
    <w:name w:val="Heading 9_S2"/>
    <w:basedOn w:val="Heading9"/>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NormalaftertitleS2">
    <w:name w:val="Normal after title_S2"/>
    <w:basedOn w:val="Normalaftertitle0"/>
    <w:next w:val="NormalS2"/>
    <w:rsid w:val="00256188"/>
    <w:pPr>
      <w:keepNext/>
      <w:keepLines/>
      <w:tabs>
        <w:tab w:val="clear" w:pos="794"/>
        <w:tab w:val="clear" w:pos="1191"/>
        <w:tab w:val="clear" w:pos="1588"/>
        <w:tab w:val="clear" w:pos="1985"/>
        <w:tab w:val="left" w:pos="851"/>
      </w:tabs>
      <w:spacing w:before="240"/>
    </w:pPr>
    <w:rPr>
      <w:rFonts w:ascii="Calibri" w:hAnsi="Calibri"/>
      <w:b/>
    </w:rPr>
  </w:style>
  <w:style w:type="paragraph" w:customStyle="1" w:styleId="NormalIndentS2">
    <w:name w:val="Normal Indent_S2"/>
    <w:basedOn w:val="NormalIndent"/>
    <w:rsid w:val="00256188"/>
    <w:pPr>
      <w:tabs>
        <w:tab w:val="clear" w:pos="794"/>
        <w:tab w:val="clear" w:pos="1191"/>
        <w:tab w:val="clear" w:pos="1588"/>
        <w:tab w:val="clear" w:pos="1985"/>
        <w:tab w:val="left" w:pos="851"/>
      </w:tabs>
      <w:ind w:left="0"/>
    </w:pPr>
    <w:rPr>
      <w:rFonts w:ascii="Calibri" w:hAnsi="Calibri"/>
      <w:b/>
    </w:rPr>
  </w:style>
  <w:style w:type="paragraph" w:customStyle="1" w:styleId="NormalS2">
    <w:name w:val="Normal_S2"/>
    <w:basedOn w:val="Normal"/>
    <w:rsid w:val="00256188"/>
    <w:pPr>
      <w:tabs>
        <w:tab w:val="clear" w:pos="794"/>
        <w:tab w:val="clear" w:pos="1191"/>
        <w:tab w:val="clear" w:pos="1588"/>
        <w:tab w:val="clear" w:pos="1985"/>
        <w:tab w:val="left" w:pos="851"/>
      </w:tabs>
    </w:pPr>
    <w:rPr>
      <w:rFonts w:ascii="Calibri" w:hAnsi="Calibri"/>
      <w:b/>
    </w:rPr>
  </w:style>
  <w:style w:type="paragraph" w:customStyle="1" w:styleId="ReasonsS2">
    <w:name w:val="Reasons_S2"/>
    <w:basedOn w:val="Reasons"/>
    <w:rsid w:val="00256188"/>
    <w:pPr>
      <w:tabs>
        <w:tab w:val="clear" w:pos="794"/>
        <w:tab w:val="clear" w:pos="1191"/>
        <w:tab w:val="clear" w:pos="1588"/>
        <w:tab w:val="clear" w:pos="1985"/>
        <w:tab w:val="left" w:pos="851"/>
      </w:tabs>
    </w:pPr>
    <w:rPr>
      <w:rFonts w:ascii="Calibri" w:hAnsi="Calibri"/>
      <w:b/>
    </w:rPr>
  </w:style>
  <w:style w:type="paragraph" w:customStyle="1" w:styleId="RecNoS2">
    <w:name w:val="Rec_No_S2"/>
    <w:basedOn w:val="RecNo"/>
    <w:next w:val="RectitleS2"/>
    <w:rsid w:val="00256188"/>
    <w:pPr>
      <w:keepNext w:val="0"/>
      <w:keepLines w:val="0"/>
      <w:tabs>
        <w:tab w:val="clear" w:pos="794"/>
        <w:tab w:val="clear" w:pos="1191"/>
        <w:tab w:val="clear" w:pos="1588"/>
        <w:tab w:val="clear" w:pos="1985"/>
        <w:tab w:val="left" w:pos="851"/>
      </w:tabs>
      <w:spacing w:before="720"/>
    </w:pPr>
    <w:rPr>
      <w:rFonts w:ascii="Calibri" w:hAnsi="Calibri" w:cs="Times New Roman"/>
      <w:caps/>
      <w:sz w:val="24"/>
    </w:rPr>
  </w:style>
  <w:style w:type="paragraph" w:customStyle="1" w:styleId="RectitleS2">
    <w:name w:val="Rec_title_S2"/>
    <w:basedOn w:val="Rectitle"/>
    <w:next w:val="Heading1S2"/>
    <w:rsid w:val="00256188"/>
    <w:pPr>
      <w:keepNext w:val="0"/>
      <w:keepLines w:val="0"/>
      <w:tabs>
        <w:tab w:val="clear" w:pos="794"/>
        <w:tab w:val="clear" w:pos="1191"/>
        <w:tab w:val="clear" w:pos="1588"/>
        <w:tab w:val="clear" w:pos="1985"/>
        <w:tab w:val="left" w:pos="851"/>
      </w:tabs>
      <w:jc w:val="left"/>
    </w:pPr>
    <w:rPr>
      <w:rFonts w:ascii="Calibri" w:hAnsi="Calibri" w:cs="Times New Roman"/>
      <w:bCs w:val="0"/>
      <w:caps/>
    </w:rPr>
  </w:style>
  <w:style w:type="paragraph" w:customStyle="1" w:styleId="ReftextS2">
    <w:name w:val="Ref_text_S2"/>
    <w:basedOn w:val="Reftext"/>
    <w:rsid w:val="0025618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6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6188"/>
    <w:pPr>
      <w:keepNext w:val="0"/>
      <w:keepLines w:val="0"/>
      <w:tabs>
        <w:tab w:val="clear" w:pos="794"/>
        <w:tab w:val="clear" w:pos="1191"/>
        <w:tab w:val="clear" w:pos="1588"/>
        <w:tab w:val="clear" w:pos="1985"/>
        <w:tab w:val="left" w:pos="851"/>
      </w:tabs>
      <w:spacing w:before="720"/>
      <w:jc w:val="left"/>
    </w:pPr>
    <w:rPr>
      <w:rFonts w:ascii="Calibri" w:hAnsi="Calibri"/>
      <w:b/>
      <w:caps/>
      <w:sz w:val="24"/>
    </w:rPr>
  </w:style>
  <w:style w:type="paragraph" w:customStyle="1" w:styleId="RestitleS2">
    <w:name w:val="Res_title_S2"/>
    <w:basedOn w:val="Res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cs="Times New Roman"/>
      <w:bCs w:val="0"/>
      <w:sz w:val="24"/>
    </w:rPr>
  </w:style>
  <w:style w:type="paragraph" w:customStyle="1" w:styleId="Section1S2">
    <w:name w:val="Section 1_S2"/>
    <w:basedOn w:val="Section10"/>
    <w:next w:val="NormalS2"/>
    <w:rsid w:val="00256188"/>
    <w:pPr>
      <w:tabs>
        <w:tab w:val="left" w:pos="851"/>
      </w:tabs>
      <w:jc w:val="left"/>
    </w:pPr>
    <w:rPr>
      <w:caps/>
      <w:sz w:val="24"/>
    </w:rPr>
  </w:style>
  <w:style w:type="paragraph" w:customStyle="1" w:styleId="Section2S2">
    <w:name w:val="Section 2_S2"/>
    <w:basedOn w:val="Section20"/>
    <w:next w:val="NormalS2"/>
    <w:rsid w:val="00256188"/>
    <w:pPr>
      <w:tabs>
        <w:tab w:val="left" w:pos="851"/>
      </w:tabs>
      <w:jc w:val="left"/>
    </w:pPr>
    <w:rPr>
      <w:sz w:val="24"/>
    </w:rPr>
  </w:style>
  <w:style w:type="paragraph" w:customStyle="1" w:styleId="TableNoS2">
    <w:name w:val="Table_No_S2"/>
    <w:basedOn w:val="TableNo"/>
    <w:next w:val="TabletitleS2"/>
    <w:rsid w:val="00256188"/>
    <w:pPr>
      <w:keepNext w:val="0"/>
      <w:tabs>
        <w:tab w:val="clear" w:pos="794"/>
        <w:tab w:val="clear" w:pos="1191"/>
        <w:tab w:val="clear" w:pos="1588"/>
        <w:tab w:val="clear" w:pos="1985"/>
        <w:tab w:val="left" w:pos="851"/>
      </w:tabs>
      <w:jc w:val="left"/>
    </w:pPr>
    <w:rPr>
      <w:rFonts w:ascii="Calibri" w:hAnsi="Calibri"/>
      <w:b/>
    </w:rPr>
  </w:style>
  <w:style w:type="paragraph" w:customStyle="1" w:styleId="TablelegendS2">
    <w:name w:val="Table_legend_S2"/>
    <w:basedOn w:val="Tablelegend"/>
    <w:rsid w:val="00256188"/>
    <w:pPr>
      <w:tabs>
        <w:tab w:val="clear" w:pos="794"/>
        <w:tab w:val="clear" w:pos="1191"/>
        <w:tab w:val="clear" w:pos="1588"/>
        <w:tab w:val="clear" w:pos="1985"/>
        <w:tab w:val="left" w:pos="851"/>
      </w:tabs>
    </w:pPr>
    <w:rPr>
      <w:rFonts w:ascii="Calibri" w:hAnsi="Calibri"/>
      <w:b/>
      <w:sz w:val="22"/>
    </w:rPr>
  </w:style>
  <w:style w:type="paragraph" w:customStyle="1" w:styleId="TabletextS2">
    <w:name w:val="Table_text_S2"/>
    <w:basedOn w:val="Tabletext"/>
    <w:rsid w:val="00256188"/>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hAnsi="Calibri"/>
      <w:b/>
    </w:rPr>
  </w:style>
  <w:style w:type="paragraph" w:customStyle="1" w:styleId="TabletitleS2">
    <w:name w:val="Table_title_S2"/>
    <w:basedOn w:val="Tabletitle"/>
    <w:next w:val="TabletextS2"/>
    <w:rsid w:val="00256188"/>
    <w:pPr>
      <w:keepNext w:val="0"/>
      <w:keepLines w:val="0"/>
      <w:tabs>
        <w:tab w:val="clear" w:pos="794"/>
        <w:tab w:val="clear" w:pos="1191"/>
        <w:tab w:val="clear" w:pos="1588"/>
        <w:tab w:val="clear" w:pos="1985"/>
        <w:tab w:val="left" w:pos="851"/>
      </w:tabs>
      <w:jc w:val="left"/>
    </w:pPr>
    <w:rPr>
      <w:rFonts w:ascii="Calibri" w:hAnsi="Calibri"/>
    </w:rPr>
  </w:style>
  <w:style w:type="paragraph" w:customStyle="1" w:styleId="FooterS2">
    <w:name w:val="Footer_S2"/>
    <w:basedOn w:val="Footer"/>
    <w:rsid w:val="00256188"/>
    <w:pPr>
      <w:tabs>
        <w:tab w:val="clear" w:pos="794"/>
        <w:tab w:val="clear" w:pos="1191"/>
        <w:tab w:val="clear" w:pos="1588"/>
        <w:tab w:val="clear" w:pos="1985"/>
        <w:tab w:val="clear" w:pos="5954"/>
        <w:tab w:val="clear" w:pos="9639"/>
        <w:tab w:val="left" w:pos="3686"/>
        <w:tab w:val="right" w:pos="7655"/>
      </w:tabs>
      <w:ind w:left="-1985"/>
    </w:pPr>
    <w:rPr>
      <w:rFonts w:ascii="Calibri" w:hAnsi="Calibri"/>
    </w:rPr>
  </w:style>
  <w:style w:type="paragraph" w:customStyle="1" w:styleId="HeaderS2">
    <w:name w:val="Header_S2"/>
    <w:basedOn w:val="Normal"/>
    <w:rsid w:val="00256188"/>
    <w:pPr>
      <w:tabs>
        <w:tab w:val="clear" w:pos="794"/>
        <w:tab w:val="clear" w:pos="1191"/>
        <w:tab w:val="clear" w:pos="1588"/>
        <w:tab w:val="clear" w:pos="1985"/>
      </w:tabs>
      <w:spacing w:before="0"/>
      <w:ind w:left="-1985"/>
      <w:jc w:val="center"/>
    </w:pPr>
    <w:rPr>
      <w:rFonts w:ascii="Calibri" w:hAnsi="Calibri"/>
      <w:sz w:val="22"/>
    </w:rPr>
  </w:style>
  <w:style w:type="paragraph" w:customStyle="1" w:styleId="Artheading">
    <w:name w:val="Art_heading"/>
    <w:basedOn w:val="Normal"/>
    <w:next w:val="Normalaftertitle0"/>
    <w:rsid w:val="00256188"/>
    <w:pPr>
      <w:tabs>
        <w:tab w:val="clear" w:pos="794"/>
        <w:tab w:val="clear" w:pos="1191"/>
        <w:tab w:val="clear" w:pos="1588"/>
        <w:tab w:val="clear" w:pos="1985"/>
      </w:tabs>
      <w:spacing w:before="480"/>
      <w:jc w:val="center"/>
    </w:pPr>
    <w:rPr>
      <w:rFonts w:ascii="Calibri" w:hAnsi="Calibri"/>
      <w:b/>
    </w:rPr>
  </w:style>
  <w:style w:type="paragraph" w:customStyle="1" w:styleId="ArtheadingS2">
    <w:name w:val="Art_heading_S2"/>
    <w:basedOn w:val="Artheading"/>
    <w:next w:val="NormalaftertitleS2"/>
    <w:rsid w:val="00256188"/>
    <w:pPr>
      <w:tabs>
        <w:tab w:val="left" w:pos="851"/>
      </w:tabs>
      <w:jc w:val="left"/>
    </w:pPr>
  </w:style>
  <w:style w:type="paragraph" w:customStyle="1" w:styleId="NoteS2">
    <w:name w:val="Note_S2"/>
    <w:basedOn w:val="Note"/>
    <w:rsid w:val="00256188"/>
    <w:pPr>
      <w:tabs>
        <w:tab w:val="clear" w:pos="284"/>
        <w:tab w:val="clear" w:pos="794"/>
        <w:tab w:val="clear" w:pos="1191"/>
        <w:tab w:val="clear" w:pos="1588"/>
        <w:tab w:val="clear" w:pos="1985"/>
        <w:tab w:val="left" w:pos="851"/>
      </w:tabs>
      <w:spacing w:before="120"/>
    </w:pPr>
    <w:rPr>
      <w:rFonts w:ascii="Calibri" w:hAnsi="Calibri"/>
      <w:b/>
    </w:rPr>
  </w:style>
  <w:style w:type="paragraph" w:customStyle="1" w:styleId="HeadingbS2">
    <w:name w:val="Headingb_S2"/>
    <w:basedOn w:val="Headingb"/>
    <w:next w:val="NormalS2"/>
    <w:rsid w:val="00256188"/>
    <w:pPr>
      <w:keepLines/>
      <w:tabs>
        <w:tab w:val="clear" w:pos="794"/>
        <w:tab w:val="clear" w:pos="1191"/>
        <w:tab w:val="clear" w:pos="1588"/>
        <w:tab w:val="clear" w:pos="1985"/>
        <w:tab w:val="left" w:pos="851"/>
      </w:tabs>
      <w:ind w:left="567" w:hanging="567"/>
      <w:outlineLvl w:val="0"/>
    </w:pPr>
    <w:rPr>
      <w:rFonts w:ascii="Calibri" w:hAnsi="Calibri" w:cs="Times New Roman"/>
      <w:lang w:val="en-GB"/>
    </w:rPr>
  </w:style>
  <w:style w:type="paragraph" w:customStyle="1" w:styleId="HeadingiS2">
    <w:name w:val="Headingi_S2"/>
    <w:basedOn w:val="Headingi"/>
    <w:next w:val="NormalS2"/>
    <w:rsid w:val="00256188"/>
    <w:pPr>
      <w:keepNext/>
      <w:keepLines/>
      <w:tabs>
        <w:tab w:val="clear" w:pos="794"/>
        <w:tab w:val="clear" w:pos="1191"/>
        <w:tab w:val="clear" w:pos="1588"/>
        <w:tab w:val="clear" w:pos="1985"/>
        <w:tab w:val="left" w:pos="851"/>
      </w:tabs>
      <w:ind w:left="567" w:hanging="567"/>
      <w:outlineLvl w:val="0"/>
    </w:pPr>
    <w:rPr>
      <w:rFonts w:asciiTheme="minorHAnsi" w:hAnsiTheme="minorHAnsi"/>
      <w:b/>
      <w:i w:val="0"/>
    </w:rPr>
  </w:style>
  <w:style w:type="character" w:styleId="PageNumber">
    <w:name w:val="page number"/>
    <w:basedOn w:val="DefaultParagraphFont"/>
    <w:rsid w:val="00256188"/>
    <w:rPr>
      <w:rFonts w:ascii="Calibri" w:hAnsi="Calibri"/>
    </w:rPr>
  </w:style>
  <w:style w:type="paragraph" w:styleId="Date">
    <w:name w:val="Date"/>
    <w:basedOn w:val="Normal"/>
    <w:link w:val="DateChar"/>
    <w:rsid w:val="00256188"/>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hAnsi="Calibri"/>
      <w:sz w:val="20"/>
    </w:rPr>
  </w:style>
  <w:style w:type="character" w:customStyle="1" w:styleId="DateChar">
    <w:name w:val="Date Char"/>
    <w:basedOn w:val="DefaultParagraphFont"/>
    <w:link w:val="Date"/>
    <w:rsid w:val="00256188"/>
    <w:rPr>
      <w:rFonts w:ascii="Calibri" w:hAnsi="Calibri"/>
      <w:lang w:val="en-GB" w:eastAsia="en-US"/>
    </w:rPr>
  </w:style>
  <w:style w:type="character" w:styleId="FollowedHyperlink">
    <w:name w:val="FollowedHyperlink"/>
    <w:basedOn w:val="DefaultParagraphFont"/>
    <w:rsid w:val="00256188"/>
    <w:rPr>
      <w:color w:val="800080"/>
      <w:u w:val="single"/>
    </w:rPr>
  </w:style>
  <w:style w:type="paragraph" w:customStyle="1" w:styleId="Heading1c">
    <w:name w:val="Heading 1c"/>
    <w:basedOn w:val="Heading1"/>
    <w:next w:val="Normal"/>
    <w:rsid w:val="00256188"/>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hAnsi="Calibri"/>
    </w:rPr>
  </w:style>
  <w:style w:type="paragraph" w:customStyle="1" w:styleId="Heading1cS2">
    <w:name w:val="Heading 1c_S2"/>
    <w:basedOn w:val="Heading1c"/>
    <w:next w:val="NormalS2"/>
    <w:rsid w:val="00256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56188"/>
    <w:pPr>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b w:val="0"/>
      <w:i/>
    </w:rPr>
  </w:style>
  <w:style w:type="paragraph" w:customStyle="1" w:styleId="Heading2iS2">
    <w:name w:val="Heading 2i_S2"/>
    <w:basedOn w:val="Heading2i"/>
    <w:next w:val="NormalS2"/>
    <w:rsid w:val="00256188"/>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561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Normalpv">
    <w:name w:val="Normal pv"/>
    <w:basedOn w:val="Normal"/>
    <w:rsid w:val="00256188"/>
    <w:rPr>
      <w:rFonts w:ascii="Calibri" w:hAnsi="Calibri"/>
    </w:rPr>
  </w:style>
  <w:style w:type="paragraph" w:customStyle="1" w:styleId="Heading1pv">
    <w:name w:val="Heading 1pv"/>
    <w:basedOn w:val="Heading1"/>
    <w:next w:val="Normalpv"/>
    <w:rsid w:val="00256188"/>
    <w:pPr>
      <w:spacing w:before="480"/>
      <w:ind w:left="794" w:hanging="794"/>
    </w:pPr>
    <w:rPr>
      <w:rFonts w:ascii="Calibri" w:hAnsi="Calibri"/>
    </w:rPr>
  </w:style>
  <w:style w:type="paragraph" w:customStyle="1" w:styleId="Heading2pv">
    <w:name w:val="Heading 2pv"/>
    <w:basedOn w:val="Heading1pv"/>
    <w:next w:val="Normalpv"/>
    <w:rsid w:val="00256188"/>
    <w:pPr>
      <w:spacing w:before="320"/>
      <w:outlineLvl w:val="1"/>
    </w:pPr>
    <w:rPr>
      <w:sz w:val="24"/>
    </w:rPr>
  </w:style>
  <w:style w:type="paragraph" w:customStyle="1" w:styleId="Heading3pv">
    <w:name w:val="Heading 3pv"/>
    <w:basedOn w:val="Heading1pv"/>
    <w:next w:val="Normalpv"/>
    <w:rsid w:val="00256188"/>
    <w:pPr>
      <w:spacing w:before="200"/>
      <w:outlineLvl w:val="2"/>
    </w:pPr>
    <w:rPr>
      <w:sz w:val="24"/>
    </w:rPr>
  </w:style>
  <w:style w:type="paragraph" w:customStyle="1" w:styleId="NormalendS2">
    <w:name w:val="Normal_end_S2"/>
    <w:basedOn w:val="Normal"/>
    <w:qFormat/>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ectitle">
    <w:name w:val="Dec_title"/>
    <w:basedOn w:val="Restitle"/>
    <w:next w:val="Normalaftertitle0"/>
    <w:qFormat/>
    <w:rsid w:val="0025618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cs="Times New Roman"/>
      <w:bCs w:val="0"/>
    </w:rPr>
  </w:style>
  <w:style w:type="paragraph" w:customStyle="1" w:styleId="DecNo">
    <w:name w:val="Dec_No"/>
    <w:basedOn w:val="ResNo"/>
    <w:next w:val="Dectitle"/>
    <w:qFormat/>
    <w:rsid w:val="00256188"/>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ascii="Calibri" w:hAnsi="Calibri"/>
      <w:caps/>
    </w:rPr>
  </w:style>
  <w:style w:type="paragraph" w:customStyle="1" w:styleId="DectitleS2">
    <w:name w:val="Dec_title_S2"/>
    <w:basedOn w:val="RestitleS2"/>
    <w:next w:val="Normal"/>
    <w:qFormat/>
    <w:rsid w:val="00256188"/>
  </w:style>
  <w:style w:type="paragraph" w:customStyle="1" w:styleId="DecNoS2">
    <w:name w:val="Dec_No_S2"/>
    <w:basedOn w:val="ResNoS2"/>
    <w:next w:val="DectitleS2"/>
    <w:qFormat/>
    <w:rsid w:val="00256188"/>
  </w:style>
  <w:style w:type="paragraph" w:customStyle="1" w:styleId="SectiontitleS2">
    <w:name w:val="Section_title_S2"/>
    <w:basedOn w:val="ArttitleS2"/>
    <w:next w:val="Normal"/>
    <w:qFormat/>
    <w:rsid w:val="00256188"/>
  </w:style>
  <w:style w:type="paragraph" w:customStyle="1" w:styleId="SectionNoS2">
    <w:name w:val="Section_No_S2"/>
    <w:basedOn w:val="ArtNoS2"/>
    <w:next w:val="SectiontitleS2"/>
    <w:qFormat/>
    <w:rsid w:val="00256188"/>
  </w:style>
  <w:style w:type="paragraph" w:customStyle="1" w:styleId="VolumeTitle0">
    <w:name w:val="VolumeTitle"/>
    <w:basedOn w:val="Normal"/>
    <w:next w:val="Normal"/>
    <w:rsid w:val="00256188"/>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256188"/>
  </w:style>
  <w:style w:type="paragraph" w:customStyle="1" w:styleId="OP">
    <w:name w:val="OP"/>
    <w:basedOn w:val="Normal"/>
    <w:next w:val="Normal"/>
    <w:qFormat/>
    <w:rsid w:val="00256188"/>
    <w:pPr>
      <w:pageBreakBefore/>
      <w:tabs>
        <w:tab w:val="right" w:pos="567"/>
        <w:tab w:val="left" w:pos="1701"/>
        <w:tab w:val="left" w:pos="2835"/>
      </w:tabs>
      <w:spacing w:before="240" w:after="240" w:line="480" w:lineRule="atLeast"/>
      <w:jc w:val="center"/>
    </w:pPr>
    <w:rPr>
      <w:rFonts w:ascii="Calibri" w:hAnsi="Calibri"/>
      <w:b/>
      <w:sz w:val="32"/>
    </w:rPr>
  </w:style>
  <w:style w:type="paragraph" w:customStyle="1" w:styleId="OPtitle">
    <w:name w:val="OP_title"/>
    <w:basedOn w:val="Normal"/>
    <w:next w:val="Normalaftertitle0"/>
    <w:qFormat/>
    <w:rsid w:val="00256188"/>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b/>
      <w:bCs/>
    </w:rPr>
  </w:style>
  <w:style w:type="paragraph" w:customStyle="1" w:styleId="StyleCommitteeAfter0ptLinespacingsingle">
    <w:name w:val="Style Committee + After:  0 pt Line spacing:  single"/>
    <w:basedOn w:val="Committee"/>
    <w:rsid w:val="00256188"/>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character" w:customStyle="1" w:styleId="href">
    <w:name w:val="href"/>
    <w:basedOn w:val="DefaultParagraphFont"/>
    <w:rsid w:val="00256188"/>
    <w:rPr>
      <w:color w:val="auto"/>
    </w:rPr>
  </w:style>
  <w:style w:type="paragraph" w:styleId="CommentSubject">
    <w:name w:val="annotation subject"/>
    <w:basedOn w:val="CommentText"/>
    <w:next w:val="CommentText"/>
    <w:link w:val="CommentSubjectChar"/>
    <w:semiHidden/>
    <w:unhideWhenUsed/>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256188"/>
    <w:rPr>
      <w:rFonts w:ascii="Calibri" w:hAnsi="Calibri"/>
      <w:b/>
      <w:bCs/>
      <w:lang w:val="en-GB" w:eastAsia="en-US"/>
    </w:rPr>
  </w:style>
  <w:style w:type="paragraph" w:styleId="ListParagraph">
    <w:name w:val="List Paragraph"/>
    <w:basedOn w:val="Normal"/>
    <w:uiPriority w:val="34"/>
    <w:qFormat/>
    <w:rsid w:val="0025618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paragraph" w:customStyle="1" w:styleId="Norml">
    <w:name w:val="Norml"/>
    <w:basedOn w:val="Reasons"/>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Norma">
    <w:name w:val="Norma"/>
    <w:basedOn w:val="Proposal"/>
    <w:rsid w:val="00256188"/>
    <w:rPr>
      <w:rFonts w:asciiTheme="minorHAnsi"/>
    </w:rPr>
  </w:style>
  <w:style w:type="character" w:customStyle="1" w:styleId="CallChar">
    <w:name w:val="Call Char"/>
    <w:link w:val="Call"/>
    <w:uiPriority w:val="99"/>
    <w:locked/>
    <w:rsid w:val="00256188"/>
    <w:rPr>
      <w:rFonts w:ascii="Times New Roman" w:hAnsi="Times New Roman"/>
      <w:i/>
      <w:sz w:val="24"/>
      <w:lang w:val="en-GB" w:eastAsia="en-US"/>
    </w:rPr>
  </w:style>
  <w:style w:type="character" w:customStyle="1" w:styleId="NormalaftertitleChar">
    <w:name w:val="Normal after title Char"/>
    <w:link w:val="Normalaftertitle0"/>
    <w:uiPriority w:val="99"/>
    <w:locked/>
    <w:rsid w:val="00256188"/>
    <w:rPr>
      <w:rFonts w:ascii="Times New Roman" w:hAnsi="Times New Roman"/>
      <w:sz w:val="24"/>
      <w:lang w:val="en-GB" w:eastAsia="en-US"/>
    </w:rPr>
  </w:style>
  <w:style w:type="paragraph" w:customStyle="1" w:styleId="MEP">
    <w:name w:val="MEP"/>
    <w:basedOn w:val="Normal"/>
    <w:rsid w:val="00256188"/>
    <w:pPr>
      <w:tabs>
        <w:tab w:val="clear" w:pos="794"/>
        <w:tab w:val="clear" w:pos="1191"/>
        <w:tab w:val="clear" w:pos="1588"/>
        <w:tab w:val="clear" w:pos="1985"/>
        <w:tab w:val="left" w:pos="1134"/>
        <w:tab w:val="left" w:pos="1871"/>
        <w:tab w:val="left" w:pos="2268"/>
      </w:tabs>
      <w:jc w:val="both"/>
      <w:textAlignment w:val="auto"/>
    </w:pPr>
    <w:rPr>
      <w:rFonts w:ascii="Calibri" w:hAnsi="Calibri"/>
    </w:rPr>
  </w:style>
  <w:style w:type="paragraph" w:customStyle="1" w:styleId="Tablehead0">
    <w:name w:val="Table head"/>
    <w:basedOn w:val="Normal"/>
    <w:uiPriority w:val="99"/>
    <w:rsid w:val="00256188"/>
    <w:rPr>
      <w:b/>
    </w:rPr>
  </w:style>
  <w:style w:type="character" w:styleId="UnresolvedMention">
    <w:name w:val="Unresolved Mention"/>
    <w:basedOn w:val="DefaultParagraphFont"/>
    <w:uiPriority w:val="99"/>
    <w:semiHidden/>
    <w:unhideWhenUsed/>
    <w:rsid w:val="0025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c5163a89-161f-4cdd-a9a0-9c8e42b95ca7">DPM</DPM_x0020_Author>
    <DPM_x0020_File_x0020_name xmlns="c5163a89-161f-4cdd-a9a0-9c8e42b95ca7">T17-WTSA.20-C-0038!A1!MSW-E</DPM_x0020_File_x0020_name>
    <DPM_x0020_Version xmlns="c5163a89-161f-4cdd-a9a0-9c8e42b95ca7">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163a89-161f-4cdd-a9a0-9c8e42b95ca7" targetNamespace="http://schemas.microsoft.com/office/2006/metadata/properties" ma:root="true" ma:fieldsID="d41af5c836d734370eb92e7ee5f83852" ns2:_="" ns3:_="">
    <xsd:import namespace="996b2e75-67fd-4955-a3b0-5ab9934cb50b"/>
    <xsd:import namespace="c5163a89-161f-4cdd-a9a0-9c8e42b95c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163a89-161f-4cdd-a9a0-9c8e42b95c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163a89-161f-4cdd-a9a0-9c8e42b95ca7"/>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163a89-161f-4cdd-a9a0-9c8e42b95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1302</Words>
  <Characters>4018</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T17-WTSA.20-C-0038!A1!MSW-E</vt:lpstr>
    </vt:vector>
  </TitlesOfParts>
  <Manager>General Secretariat - Pool</Manager>
  <Company>International Telecommunication Union (ITU)</Company>
  <LinksUpToDate>false</LinksUpToDate>
  <CharactersWithSpaces>5310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5</cp:revision>
  <cp:lastPrinted>2016-06-06T07:49:00Z</cp:lastPrinted>
  <dcterms:created xsi:type="dcterms:W3CDTF">2021-10-31T11:10:00Z</dcterms:created>
  <dcterms:modified xsi:type="dcterms:W3CDTF">2021-11-04T16:44:00Z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