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D17B75" w14:paraId="2B9CE517" w14:textId="77777777" w:rsidTr="009B0563">
        <w:trPr>
          <w:cantSplit/>
        </w:trPr>
        <w:tc>
          <w:tcPr>
            <w:tcW w:w="6613" w:type="dxa"/>
            <w:vAlign w:val="center"/>
          </w:tcPr>
          <w:p w14:paraId="33DA07F4" w14:textId="77777777" w:rsidR="009B0563" w:rsidRPr="00D17B75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D17B75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4E6FF45B" w14:textId="77777777" w:rsidR="009B0563" w:rsidRPr="00D17B75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D17B7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D17B7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D17B75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D17B7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D17B7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D17B75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D17B7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D17B7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37FE234C" w14:textId="77777777" w:rsidR="009B0563" w:rsidRPr="00D17B75" w:rsidRDefault="009B0563" w:rsidP="009B0563">
            <w:pPr>
              <w:spacing w:before="0"/>
            </w:pPr>
            <w:r w:rsidRPr="00D17B75">
              <w:rPr>
                <w:noProof/>
                <w:lang w:eastAsia="zh-CN"/>
              </w:rPr>
              <w:drawing>
                <wp:inline distT="0" distB="0" distL="0" distR="0" wp14:anchorId="28C82D29" wp14:editId="227938C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D17B75" w14:paraId="09E4A048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3D0D6BF6" w14:textId="77777777" w:rsidR="00F0220A" w:rsidRPr="00D17B75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46F39695" w14:textId="77777777" w:rsidR="00F0220A" w:rsidRPr="00D17B75" w:rsidRDefault="00F0220A" w:rsidP="004B520A">
            <w:pPr>
              <w:spacing w:before="0"/>
            </w:pPr>
          </w:p>
        </w:tc>
      </w:tr>
      <w:tr w:rsidR="005A374D" w:rsidRPr="00D17B75" w14:paraId="08E577D1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22E5AEF1" w14:textId="77777777" w:rsidR="005A374D" w:rsidRPr="00D17B75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607523A6" w14:textId="77777777" w:rsidR="005A374D" w:rsidRPr="00D17B75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D17B75" w14:paraId="66143B5E" w14:textId="77777777" w:rsidTr="004B520A">
        <w:trPr>
          <w:cantSplit/>
        </w:trPr>
        <w:tc>
          <w:tcPr>
            <w:tcW w:w="6613" w:type="dxa"/>
          </w:tcPr>
          <w:p w14:paraId="66323E9A" w14:textId="77777777" w:rsidR="00E83D45" w:rsidRPr="00D17B75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D17B75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30988432" w14:textId="77777777" w:rsidR="00E83D45" w:rsidRPr="00D17B75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D17B75">
              <w:rPr>
                <w:lang w:val="es-ES_tradnl"/>
              </w:rPr>
              <w:t>Addéndum 7 al</w:t>
            </w:r>
            <w:r w:rsidRPr="00D17B75">
              <w:rPr>
                <w:lang w:val="es-ES_tradnl"/>
              </w:rPr>
              <w:br/>
              <w:t>Documento 37-S</w:t>
            </w:r>
          </w:p>
        </w:tc>
      </w:tr>
      <w:tr w:rsidR="00E83D45" w:rsidRPr="00D17B75" w14:paraId="0498F29C" w14:textId="77777777" w:rsidTr="004B520A">
        <w:trPr>
          <w:cantSplit/>
        </w:trPr>
        <w:tc>
          <w:tcPr>
            <w:tcW w:w="6613" w:type="dxa"/>
          </w:tcPr>
          <w:p w14:paraId="313670BF" w14:textId="77777777" w:rsidR="00E83D45" w:rsidRPr="00D17B75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109022EF" w14:textId="77777777" w:rsidR="00E83D45" w:rsidRPr="00D17B75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D17B75">
              <w:rPr>
                <w:rFonts w:ascii="Verdana" w:hAnsi="Verdana"/>
                <w:b/>
                <w:sz w:val="20"/>
              </w:rPr>
              <w:t>16 de septiembre de 2021</w:t>
            </w:r>
          </w:p>
        </w:tc>
      </w:tr>
      <w:tr w:rsidR="00E83D45" w:rsidRPr="00D17B75" w14:paraId="2E15A20E" w14:textId="77777777" w:rsidTr="004B520A">
        <w:trPr>
          <w:cantSplit/>
        </w:trPr>
        <w:tc>
          <w:tcPr>
            <w:tcW w:w="6613" w:type="dxa"/>
          </w:tcPr>
          <w:p w14:paraId="7A9FFE98" w14:textId="77777777" w:rsidR="00E83D45" w:rsidRPr="00D17B75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66F708B3" w14:textId="77777777" w:rsidR="00E83D45" w:rsidRPr="00D17B75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D17B7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D17B75" w14:paraId="2BB921F0" w14:textId="77777777" w:rsidTr="004B520A">
        <w:trPr>
          <w:cantSplit/>
        </w:trPr>
        <w:tc>
          <w:tcPr>
            <w:tcW w:w="9811" w:type="dxa"/>
            <w:gridSpan w:val="2"/>
          </w:tcPr>
          <w:p w14:paraId="0EF6C390" w14:textId="77777777" w:rsidR="00681766" w:rsidRPr="00D17B75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D17B75" w14:paraId="582C3AE2" w14:textId="77777777" w:rsidTr="004B520A">
        <w:trPr>
          <w:cantSplit/>
        </w:trPr>
        <w:tc>
          <w:tcPr>
            <w:tcW w:w="9811" w:type="dxa"/>
            <w:gridSpan w:val="2"/>
          </w:tcPr>
          <w:p w14:paraId="7857B79F" w14:textId="77777777" w:rsidR="00E83D45" w:rsidRPr="00D17B75" w:rsidRDefault="00E83D45" w:rsidP="004B520A">
            <w:pPr>
              <w:pStyle w:val="Source"/>
            </w:pPr>
            <w:r w:rsidRPr="00D17B75">
              <w:t>Administraciones miembro de la Telecomunidad Asia-Pacífico</w:t>
            </w:r>
          </w:p>
        </w:tc>
      </w:tr>
      <w:tr w:rsidR="00E83D45" w:rsidRPr="00D17B75" w14:paraId="127FECFC" w14:textId="77777777" w:rsidTr="004B520A">
        <w:trPr>
          <w:cantSplit/>
        </w:trPr>
        <w:tc>
          <w:tcPr>
            <w:tcW w:w="9811" w:type="dxa"/>
            <w:gridSpan w:val="2"/>
          </w:tcPr>
          <w:p w14:paraId="33DBCE23" w14:textId="553B3FA8" w:rsidR="00E83D45" w:rsidRPr="00D17B75" w:rsidRDefault="00DB2436" w:rsidP="004B520A">
            <w:pPr>
              <w:pStyle w:val="Title1"/>
            </w:pPr>
            <w:r w:rsidRPr="00D17B75">
              <w:t>propuesta de supresión de la resolución 45</w:t>
            </w:r>
          </w:p>
        </w:tc>
      </w:tr>
      <w:tr w:rsidR="00E83D45" w:rsidRPr="00D17B75" w14:paraId="059100AA" w14:textId="77777777" w:rsidTr="004B520A">
        <w:trPr>
          <w:cantSplit/>
        </w:trPr>
        <w:tc>
          <w:tcPr>
            <w:tcW w:w="9811" w:type="dxa"/>
            <w:gridSpan w:val="2"/>
          </w:tcPr>
          <w:p w14:paraId="50B331F9" w14:textId="77777777" w:rsidR="00E83D45" w:rsidRPr="00D17B75" w:rsidRDefault="00E83D45" w:rsidP="004B520A">
            <w:pPr>
              <w:pStyle w:val="Title2"/>
            </w:pPr>
          </w:p>
        </w:tc>
      </w:tr>
      <w:tr w:rsidR="00E83D45" w:rsidRPr="00D17B75" w14:paraId="114F87E2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26D3401E" w14:textId="77777777" w:rsidR="00E83D45" w:rsidRPr="00D17B75" w:rsidRDefault="00E83D45" w:rsidP="004B520A">
            <w:pPr>
              <w:pStyle w:val="Agendaitem"/>
            </w:pPr>
          </w:p>
        </w:tc>
      </w:tr>
    </w:tbl>
    <w:p w14:paraId="331C996E" w14:textId="77777777" w:rsidR="006B0F54" w:rsidRPr="00D17B75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4125"/>
        <w:gridCol w:w="4126"/>
      </w:tblGrid>
      <w:tr w:rsidR="006B0F54" w:rsidRPr="00D17B75" w14:paraId="2386C20D" w14:textId="77777777" w:rsidTr="00193AD1">
        <w:trPr>
          <w:cantSplit/>
        </w:trPr>
        <w:tc>
          <w:tcPr>
            <w:tcW w:w="1560" w:type="dxa"/>
          </w:tcPr>
          <w:p w14:paraId="6B36F0DE" w14:textId="77777777" w:rsidR="006B0F54" w:rsidRPr="00D17B75" w:rsidRDefault="006B0F54" w:rsidP="00193AD1">
            <w:r w:rsidRPr="00D17B75">
              <w:rPr>
                <w:b/>
                <w:bCs/>
              </w:rPr>
              <w:t>Resumen:</w:t>
            </w:r>
          </w:p>
        </w:tc>
        <w:tc>
          <w:tcPr>
            <w:tcW w:w="8251" w:type="dxa"/>
            <w:gridSpan w:val="2"/>
          </w:tcPr>
          <w:p w14:paraId="35C361AC" w14:textId="1EF9B4A5" w:rsidR="006B0F54" w:rsidRPr="00D17B75" w:rsidRDefault="00DB2436" w:rsidP="00CA1F40">
            <w:pPr>
              <w:rPr>
                <w:color w:val="000000" w:themeColor="text1"/>
              </w:rPr>
            </w:pPr>
            <w:r w:rsidRPr="00D17B75">
              <w:rPr>
                <w:color w:val="000000" w:themeColor="text1"/>
              </w:rPr>
              <w:t>Con la revisión de la Resolución 22 de la AMNT, ya no se requiere la Resolución 45 de la AMNT.</w:t>
            </w:r>
          </w:p>
        </w:tc>
      </w:tr>
      <w:tr w:rsidR="0051705A" w:rsidRPr="00D17B75" w14:paraId="13A92A26" w14:textId="77777777" w:rsidTr="00B479EE">
        <w:trPr>
          <w:cantSplit/>
        </w:trPr>
        <w:tc>
          <w:tcPr>
            <w:tcW w:w="1560" w:type="dxa"/>
          </w:tcPr>
          <w:p w14:paraId="03CF39E7" w14:textId="77777777" w:rsidR="0051705A" w:rsidRPr="00D17B75" w:rsidRDefault="0051705A" w:rsidP="0051705A">
            <w:pPr>
              <w:rPr>
                <w:b/>
                <w:bCs/>
              </w:rPr>
            </w:pPr>
            <w:r w:rsidRPr="00D17B75">
              <w:rPr>
                <w:b/>
                <w:bCs/>
              </w:rPr>
              <w:t>Contacto:</w:t>
            </w:r>
          </w:p>
        </w:tc>
        <w:tc>
          <w:tcPr>
            <w:tcW w:w="4125" w:type="dxa"/>
          </w:tcPr>
          <w:p w14:paraId="3FED09D7" w14:textId="23A5B087" w:rsidR="0051705A" w:rsidRPr="00D17B75" w:rsidRDefault="00DB2436" w:rsidP="0051705A">
            <w:r w:rsidRPr="00D17B75">
              <w:t>Sr. Masanori Kondo</w:t>
            </w:r>
            <w:r w:rsidRPr="00D17B75">
              <w:br/>
              <w:t>Secretario General</w:t>
            </w:r>
            <w:r w:rsidRPr="00D17B75">
              <w:br/>
              <w:t>Telecomunidad Asia-Pacífico</w:t>
            </w:r>
          </w:p>
        </w:tc>
        <w:tc>
          <w:tcPr>
            <w:tcW w:w="4126" w:type="dxa"/>
          </w:tcPr>
          <w:p w14:paraId="039F5C6B" w14:textId="52A27173" w:rsidR="0051705A" w:rsidRPr="00D17B75" w:rsidRDefault="00DB2436" w:rsidP="00241602">
            <w:pPr>
              <w:tabs>
                <w:tab w:val="clear" w:pos="794"/>
                <w:tab w:val="left" w:pos="1011"/>
              </w:tabs>
            </w:pPr>
            <w:r w:rsidRPr="00D17B75">
              <w:t>Tel</w:t>
            </w:r>
            <w:r w:rsidRPr="00D17B75">
              <w:t>.</w:t>
            </w:r>
            <w:r w:rsidRPr="00D17B75">
              <w:t>:</w:t>
            </w:r>
            <w:r w:rsidRPr="00D17B75">
              <w:tab/>
              <w:t>+66 2 5730044</w:t>
            </w:r>
            <w:r w:rsidRPr="00D17B75">
              <w:br/>
              <w:t>Fax:</w:t>
            </w:r>
            <w:r w:rsidRPr="00D17B75">
              <w:tab/>
              <w:t>+66 2 5737479</w:t>
            </w:r>
            <w:r w:rsidRPr="00D17B75">
              <w:br/>
              <w:t>Correo-e:</w:t>
            </w:r>
            <w:r w:rsidR="00241602" w:rsidRPr="00D17B75">
              <w:tab/>
            </w:r>
            <w:hyperlink r:id="rId11" w:history="1">
              <w:r w:rsidRPr="00D17B75">
                <w:rPr>
                  <w:rStyle w:val="Hyperlink"/>
                </w:rPr>
                <w:t>aptwtsa@apt.int</w:t>
              </w:r>
            </w:hyperlink>
          </w:p>
        </w:tc>
      </w:tr>
    </w:tbl>
    <w:p w14:paraId="5BC2ACE6" w14:textId="77777777" w:rsidR="0051705A" w:rsidRPr="00D17B75" w:rsidRDefault="0051705A" w:rsidP="00C25B5B"/>
    <w:p w14:paraId="566FDD21" w14:textId="77777777" w:rsidR="00B07178" w:rsidRPr="00D17B75" w:rsidRDefault="00B07178" w:rsidP="00C25B5B">
      <w:r w:rsidRPr="00D17B75">
        <w:br w:type="page"/>
      </w:r>
    </w:p>
    <w:p w14:paraId="1C831235" w14:textId="77777777" w:rsidR="00E83D45" w:rsidRPr="00D17B75" w:rsidRDefault="00E83D45" w:rsidP="007E5A28"/>
    <w:p w14:paraId="6B5E3F36" w14:textId="77777777" w:rsidR="00EF6EF3" w:rsidRPr="00D17B75" w:rsidRDefault="00D17B75">
      <w:pPr>
        <w:pStyle w:val="Proposal"/>
      </w:pPr>
      <w:r w:rsidRPr="00D17B75">
        <w:t>SUP</w:t>
      </w:r>
      <w:r w:rsidRPr="00D17B75">
        <w:tab/>
        <w:t>APT/37A7/1</w:t>
      </w:r>
    </w:p>
    <w:p w14:paraId="19ABF128" w14:textId="77777777" w:rsidR="00FD410B" w:rsidRPr="00D17B75" w:rsidRDefault="00D17B75" w:rsidP="00134DD6">
      <w:pPr>
        <w:pStyle w:val="ResNo"/>
        <w:rPr>
          <w:b/>
          <w:caps w:val="0"/>
        </w:rPr>
      </w:pPr>
      <w:bookmarkStart w:id="0" w:name="_Toc477787135"/>
      <w:r w:rsidRPr="00D17B75">
        <w:t xml:space="preserve">RESOLUCIÓN </w:t>
      </w:r>
      <w:r w:rsidRPr="00D17B75">
        <w:rPr>
          <w:rStyle w:val="href"/>
          <w:bCs/>
        </w:rPr>
        <w:t>45</w:t>
      </w:r>
      <w:r w:rsidRPr="00D17B75">
        <w:t xml:space="preserve"> </w:t>
      </w:r>
      <w:r w:rsidRPr="00D17B75">
        <w:rPr>
          <w:bCs/>
        </w:rPr>
        <w:t>(</w:t>
      </w:r>
      <w:r w:rsidRPr="00D17B75">
        <w:rPr>
          <w:bCs/>
          <w:caps w:val="0"/>
        </w:rPr>
        <w:t>Rev</w:t>
      </w:r>
      <w:r w:rsidRPr="00D17B75">
        <w:rPr>
          <w:bCs/>
        </w:rPr>
        <w:t xml:space="preserve">. </w:t>
      </w:r>
      <w:r w:rsidRPr="00D17B75">
        <w:rPr>
          <w:bCs/>
          <w:caps w:val="0"/>
        </w:rPr>
        <w:t>Hammamet</w:t>
      </w:r>
      <w:r w:rsidRPr="00D17B75">
        <w:rPr>
          <w:bCs/>
        </w:rPr>
        <w:t>, 2016)</w:t>
      </w:r>
      <w:bookmarkEnd w:id="0"/>
    </w:p>
    <w:p w14:paraId="744F4CCA" w14:textId="77777777" w:rsidR="00FD410B" w:rsidRPr="00D17B75" w:rsidRDefault="00D17B75" w:rsidP="00FD410B">
      <w:pPr>
        <w:pStyle w:val="Restitle"/>
      </w:pPr>
      <w:bookmarkStart w:id="1" w:name="_Toc477787136"/>
      <w:r w:rsidRPr="00D17B75">
        <w:t xml:space="preserve">Coordinación eficaz de la labor de normalización en las Comisiones </w:t>
      </w:r>
      <w:r w:rsidRPr="00D17B75">
        <w:br/>
        <w:t xml:space="preserve">de Estudio del Sector de Normalización de las Telecomunicaciones </w:t>
      </w:r>
      <w:r w:rsidRPr="00D17B75">
        <w:br/>
        <w:t xml:space="preserve">de la UIT, y cometido del Grupo Asesor de Normalización </w:t>
      </w:r>
      <w:r w:rsidRPr="00D17B75">
        <w:br/>
        <w:t>de las Telecomunicaciones</w:t>
      </w:r>
      <w:bookmarkEnd w:id="1"/>
    </w:p>
    <w:p w14:paraId="2141E99B" w14:textId="77777777" w:rsidR="00FD410B" w:rsidRPr="00D17B75" w:rsidRDefault="00D17B75" w:rsidP="00FD410B">
      <w:pPr>
        <w:pStyle w:val="Resref"/>
      </w:pPr>
      <w:r w:rsidRPr="00D17B75">
        <w:t>(Florianópolis, 2004; Johannesburgo, 20</w:t>
      </w:r>
      <w:r w:rsidRPr="00D17B75">
        <w:t>08; Dubái, 2012; Hammamet, 2016)</w:t>
      </w:r>
    </w:p>
    <w:p w14:paraId="78AB9B79" w14:textId="77777777" w:rsidR="00FD410B" w:rsidRPr="00D17B75" w:rsidRDefault="00D17B75" w:rsidP="00FD410B">
      <w:pPr>
        <w:pStyle w:val="Normalaftertitle"/>
      </w:pPr>
      <w:r w:rsidRPr="00D17B75">
        <w:t>La Asamblea Mundial de Normalización de las Telecomunicaciones (Hammamet, 2016),</w:t>
      </w:r>
    </w:p>
    <w:p w14:paraId="5F7FBFF5" w14:textId="1A5F751D" w:rsidR="00DB2436" w:rsidRPr="00D17B75" w:rsidRDefault="00D17B75" w:rsidP="00DB2436">
      <w:pPr>
        <w:pStyle w:val="Reasons"/>
      </w:pPr>
      <w:r w:rsidRPr="00D17B75">
        <w:rPr>
          <w:b/>
        </w:rPr>
        <w:t>Motivos:</w:t>
      </w:r>
      <w:r w:rsidRPr="00D17B75">
        <w:tab/>
      </w:r>
      <w:r w:rsidR="00DB2436" w:rsidRPr="00D17B75">
        <w:t xml:space="preserve">La Conferencia de Plenipotenciarios de 2018 (PP-18) invita a los Estados Miembros, las Conferencias y las Asambleas a apoyar el principio de simplificación de las </w:t>
      </w:r>
      <w:r w:rsidR="00241602" w:rsidRPr="00D17B75">
        <w:t xml:space="preserve">Resoluciones </w:t>
      </w:r>
      <w:r w:rsidR="00DB2436" w:rsidRPr="00D17B75">
        <w:t xml:space="preserve">con objeto de evitar la repetición de texto. Tanto la Resolución 22 </w:t>
      </w:r>
      <w:r w:rsidR="00241602" w:rsidRPr="00D17B75">
        <w:t>"</w:t>
      </w:r>
      <w:r w:rsidR="00DB2436" w:rsidRPr="00D17B75">
        <w:t>Autorización para que el Grupo Asesor de Normalización de las Telecomunicaciones actúe en el periodo entre Asambleas Mundiales de Normalización de las Telecomunicaciones</w:t>
      </w:r>
      <w:r w:rsidR="00241602" w:rsidRPr="00D17B75">
        <w:t>"</w:t>
      </w:r>
      <w:r w:rsidR="00DB2436" w:rsidRPr="00D17B75">
        <w:t xml:space="preserve">, como la Resolución 45 </w:t>
      </w:r>
      <w:r w:rsidR="00241602" w:rsidRPr="00D17B75">
        <w:t>"</w:t>
      </w:r>
      <w:r w:rsidR="00DB2436" w:rsidRPr="00D17B75">
        <w:t>Coordinación eficaz de la labor de normalización en las Comisiones de Estudio del Sector de Normalización de las Telecomunicaciones de la UIT, y cometido del Grupo Asesor de Normalización de las Telecomunicaciones</w:t>
      </w:r>
      <w:r w:rsidR="00241602" w:rsidRPr="00D17B75">
        <w:t>"</w:t>
      </w:r>
      <w:r w:rsidR="00DB2436" w:rsidRPr="00D17B75">
        <w:t>, tratan de temas relacionados con el papel del GANT y pueden refundirse.</w:t>
      </w:r>
    </w:p>
    <w:p w14:paraId="6A786BB0" w14:textId="28732195" w:rsidR="00EF6EF3" w:rsidRPr="00D17B75" w:rsidRDefault="00DB2436" w:rsidP="00DB2436">
      <w:r w:rsidRPr="00D17B75">
        <w:t xml:space="preserve">Con el fin de racionalizar las </w:t>
      </w:r>
      <w:r w:rsidR="00241602" w:rsidRPr="00D17B75">
        <w:t xml:space="preserve">Resoluciones </w:t>
      </w:r>
      <w:r w:rsidRPr="00D17B75">
        <w:t>pertinentes, las administraciones miembro de la APT proponen suprimir la Resolución 45.</w:t>
      </w:r>
    </w:p>
    <w:p w14:paraId="4F0275C4" w14:textId="77777777" w:rsidR="00DB2436" w:rsidRPr="00D17B75" w:rsidRDefault="00DB2436" w:rsidP="00DB2436"/>
    <w:p w14:paraId="2C6CC8A8" w14:textId="77777777" w:rsidR="00DB2436" w:rsidRPr="00D17B75" w:rsidRDefault="00DB2436">
      <w:pPr>
        <w:jc w:val="center"/>
      </w:pPr>
      <w:r w:rsidRPr="00D17B75">
        <w:t>______________</w:t>
      </w:r>
    </w:p>
    <w:sectPr w:rsidR="00DB2436" w:rsidRPr="00D17B75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59D0" w14:textId="77777777" w:rsidR="00FC241D" w:rsidRDefault="00FC241D">
      <w:r>
        <w:separator/>
      </w:r>
    </w:p>
  </w:endnote>
  <w:endnote w:type="continuationSeparator" w:id="0">
    <w:p w14:paraId="74DED73A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6F06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60260C" w14:textId="77777777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2436">
      <w:rPr>
        <w:noProof/>
      </w:rPr>
      <w:t>27.09.21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3D06" w14:textId="2AB75AF8" w:rsidR="0077084A" w:rsidRPr="00241602" w:rsidRDefault="0077084A" w:rsidP="00FC3528">
    <w:pPr>
      <w:pStyle w:val="Footer"/>
      <w:ind w:right="360"/>
      <w:rPr>
        <w:lang w:val="fr-BE"/>
      </w:rPr>
    </w:pPr>
    <w:r>
      <w:fldChar w:fldCharType="begin"/>
    </w:r>
    <w:r w:rsidRPr="00241602">
      <w:rPr>
        <w:lang w:val="fr-BE"/>
      </w:rPr>
      <w:instrText xml:space="preserve"> FILENAME \p  \* MERGEFORMAT </w:instrText>
    </w:r>
    <w:r>
      <w:fldChar w:fldCharType="separate"/>
    </w:r>
    <w:r w:rsidR="00241602" w:rsidRPr="00241602">
      <w:rPr>
        <w:lang w:val="fr-BE"/>
      </w:rPr>
      <w:t>P:\ESP\ITU-T\CONF-T\WTSA20\000\037ADD07S.docx</w:t>
    </w:r>
    <w:r>
      <w:fldChar w:fldCharType="end"/>
    </w:r>
    <w:r w:rsidR="00241602" w:rsidRPr="00241602">
      <w:rPr>
        <w:lang w:val="fr-BE"/>
      </w:rPr>
      <w:t xml:space="preserve"> </w:t>
    </w:r>
    <w:r w:rsidR="00241602">
      <w:rPr>
        <w:lang w:val="fr-BE"/>
      </w:rPr>
      <w:t>(494653)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507F" w14:textId="77777777" w:rsidR="00241602" w:rsidRPr="00241602" w:rsidRDefault="00241602" w:rsidP="00241602">
    <w:pPr>
      <w:pStyle w:val="Footer"/>
      <w:ind w:right="360"/>
      <w:rPr>
        <w:lang w:val="fr-BE"/>
      </w:rPr>
    </w:pPr>
    <w:r>
      <w:fldChar w:fldCharType="begin"/>
    </w:r>
    <w:r w:rsidRPr="00241602">
      <w:rPr>
        <w:lang w:val="fr-BE"/>
      </w:rPr>
      <w:instrText xml:space="preserve"> FILENAME \p  \* MERGEFORMAT </w:instrText>
    </w:r>
    <w:r>
      <w:fldChar w:fldCharType="separate"/>
    </w:r>
    <w:r w:rsidRPr="00241602">
      <w:rPr>
        <w:lang w:val="fr-BE"/>
      </w:rPr>
      <w:t>P:\ESP\ITU-T\CONF-T\WTSA20\000\037ADD07S.docx</w:t>
    </w:r>
    <w:r>
      <w:fldChar w:fldCharType="end"/>
    </w:r>
    <w:r w:rsidRPr="00241602">
      <w:rPr>
        <w:lang w:val="fr-BE"/>
      </w:rPr>
      <w:t xml:space="preserve"> </w:t>
    </w:r>
    <w:r>
      <w:rPr>
        <w:lang w:val="fr-BE"/>
      </w:rPr>
      <w:t>(494653)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66A4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5BB61FC9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A460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0511EDDD" w14:textId="7CE67F0C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D17B75">
      <w:rPr>
        <w:noProof/>
      </w:rPr>
      <w:t>Addéndum 7 al</w:t>
    </w:r>
    <w:r w:rsidR="00D17B75">
      <w:rPr>
        <w:noProof/>
      </w:rPr>
      <w:br/>
      <w:t>Documento 37-S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41602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17B75"/>
    <w:rsid w:val="00D56781"/>
    <w:rsid w:val="00D72A5D"/>
    <w:rsid w:val="00DB2436"/>
    <w:rsid w:val="00DC629B"/>
    <w:rsid w:val="00DF3B43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EF6EF3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405C0D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twtsa@apt.int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cb2013a-703e-4822-ba5a-9c23e83b2ff5">DPM</DPM_x0020_Author>
    <DPM_x0020_File_x0020_name xmlns="dcb2013a-703e-4822-ba5a-9c23e83b2ff5">T17-WTSA.20-C-0037!A7!MSW-S</DPM_x0020_File_x0020_name>
    <DPM_x0020_Version xmlns="dcb2013a-703e-4822-ba5a-9c23e83b2ff5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cb2013a-703e-4822-ba5a-9c23e83b2ff5" targetNamespace="http://schemas.microsoft.com/office/2006/metadata/properties" ma:root="true" ma:fieldsID="d41af5c836d734370eb92e7ee5f83852" ns2:_="" ns3:_="">
    <xsd:import namespace="996b2e75-67fd-4955-a3b0-5ab9934cb50b"/>
    <xsd:import namespace="dcb2013a-703e-4822-ba5a-9c23e83b2ff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2013a-703e-4822-ba5a-9c23e83b2ff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2013a-703e-4822-ba5a-9c23e83b2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cb2013a-703e-4822-ba5a-9c23e83b2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T17-WTSA.20-C-0037!A7!MSW-S</vt:lpstr>
    </vt:vector>
  </TitlesOfParts>
  <Manager>Secretaría General - Pool</Manager>
  <Company>International Telecommunication Union (ITU)</Company>
  <LinksUpToDate>false</LinksUpToDate>
  <CharactersWithSpaces>1905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T17-WTSA.20-C-0037!A7!MSW-S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Spanish</cp:lastModifiedBy>
  <cp:revision>4</cp:revision>
  <cp:lastPrinted>2016-03-08T15:23:00Z</cp:lastPrinted>
  <dcterms:created xsi:type="dcterms:W3CDTF">2021-09-27T09:13:00Z</dcterms:created>
  <dcterms:modified xsi:type="dcterms:W3CDTF">2021-09-27T09:25:00Z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