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0B6B0941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0F8ABD8F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5896C674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2B483020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B2B8D1" wp14:editId="4068E66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3878DDF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244EBCFC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BB4D620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59BE194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625A94C7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80A7E4B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4DF68932" w14:textId="77777777" w:rsidTr="004E2A5D">
        <w:trPr>
          <w:cantSplit/>
        </w:trPr>
        <w:tc>
          <w:tcPr>
            <w:tcW w:w="6619" w:type="dxa"/>
            <w:gridSpan w:val="2"/>
          </w:tcPr>
          <w:p w14:paraId="5829DEE7" w14:textId="77777777" w:rsidR="00A809E8" w:rsidRPr="00E967A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E967AF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9593296" w14:textId="55E77633" w:rsidR="00A809E8" w:rsidRPr="00E967A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proofErr w:type="spellStart"/>
            <w:r w:rsidRPr="00E967AF">
              <w:t>الإضافة</w:t>
            </w:r>
            <w:proofErr w:type="spellEnd"/>
            <w:r w:rsidRPr="00E967AF">
              <w:t xml:space="preserve"> 7</w:t>
            </w:r>
            <w:r w:rsidRPr="00E967AF">
              <w:br/>
            </w:r>
            <w:proofErr w:type="spellStart"/>
            <w:r w:rsidRPr="00E967AF">
              <w:t>للوثيقة</w:t>
            </w:r>
            <w:proofErr w:type="spellEnd"/>
            <w:r w:rsidR="007B1CA1">
              <w:rPr>
                <w:rFonts w:hint="cs"/>
                <w:rtl/>
              </w:rPr>
              <w:t xml:space="preserve"> </w:t>
            </w:r>
            <w:r w:rsidRPr="00E967AF">
              <w:rPr>
                <w:rFonts w:eastAsia="SimSun"/>
              </w:rPr>
              <w:t>37</w:t>
            </w:r>
            <w:r w:rsidR="007B1CA1">
              <w:rPr>
                <w:rFonts w:eastAsia="SimSun"/>
              </w:rPr>
              <w:t>-A</w:t>
            </w:r>
          </w:p>
        </w:tc>
      </w:tr>
      <w:tr w:rsidR="005C3880" w14:paraId="68F888A9" w14:textId="77777777" w:rsidTr="004E2A5D">
        <w:trPr>
          <w:cantSplit/>
        </w:trPr>
        <w:tc>
          <w:tcPr>
            <w:tcW w:w="6619" w:type="dxa"/>
            <w:gridSpan w:val="2"/>
          </w:tcPr>
          <w:p w14:paraId="05FA21CD" w14:textId="77777777" w:rsidR="005C3880" w:rsidRPr="00E967A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7EF78C2" w14:textId="77777777" w:rsidR="005C3880" w:rsidRPr="00E967A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E967AF">
              <w:rPr>
                <w:rFonts w:eastAsia="SimSun"/>
              </w:rPr>
              <w:t>16</w:t>
            </w:r>
            <w:r w:rsidRPr="00E967AF">
              <w:rPr>
                <w:rFonts w:eastAsia="SimSun"/>
                <w:rtl/>
              </w:rPr>
              <w:t xml:space="preserve"> سبتمبر </w:t>
            </w:r>
            <w:r w:rsidRPr="00E967AF">
              <w:rPr>
                <w:rFonts w:eastAsia="SimSun"/>
              </w:rPr>
              <w:t>2021</w:t>
            </w:r>
          </w:p>
        </w:tc>
      </w:tr>
      <w:tr w:rsidR="005C3880" w14:paraId="247444F2" w14:textId="77777777" w:rsidTr="004E2A5D">
        <w:trPr>
          <w:cantSplit/>
        </w:trPr>
        <w:tc>
          <w:tcPr>
            <w:tcW w:w="6619" w:type="dxa"/>
            <w:gridSpan w:val="2"/>
          </w:tcPr>
          <w:p w14:paraId="219FA199" w14:textId="77777777" w:rsidR="005C3880" w:rsidRPr="00E967A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4073B22" w14:textId="77777777" w:rsidR="005C3880" w:rsidRPr="00E967A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E967AF">
              <w:rPr>
                <w:rtl/>
              </w:rPr>
              <w:t>الأصل: بالإنكليزية</w:t>
            </w:r>
          </w:p>
        </w:tc>
      </w:tr>
      <w:tr w:rsidR="005C3880" w14:paraId="73D31890" w14:textId="77777777" w:rsidTr="004E2A5D">
        <w:trPr>
          <w:cantSplit/>
        </w:trPr>
        <w:tc>
          <w:tcPr>
            <w:tcW w:w="9672" w:type="dxa"/>
            <w:gridSpan w:val="3"/>
          </w:tcPr>
          <w:p w14:paraId="1B85B73B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4A3534AA" w14:textId="77777777" w:rsidTr="004E2A5D">
        <w:trPr>
          <w:cantSplit/>
        </w:trPr>
        <w:tc>
          <w:tcPr>
            <w:tcW w:w="9672" w:type="dxa"/>
            <w:gridSpan w:val="3"/>
          </w:tcPr>
          <w:p w14:paraId="04624D1E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أعضاء جماعة آسيا والمحيط الهادئ للاتصالات</w:t>
            </w:r>
          </w:p>
        </w:tc>
      </w:tr>
      <w:tr w:rsidR="005C3880" w14:paraId="0154C5B2" w14:textId="77777777" w:rsidTr="004E2A5D">
        <w:trPr>
          <w:cantSplit/>
        </w:trPr>
        <w:tc>
          <w:tcPr>
            <w:tcW w:w="9672" w:type="dxa"/>
            <w:gridSpan w:val="3"/>
          </w:tcPr>
          <w:p w14:paraId="76324382" w14:textId="1A0EA9BA" w:rsidR="005C3880" w:rsidRPr="00BD6EF3" w:rsidRDefault="00E967AF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 لإلغاء القرار </w:t>
            </w:r>
            <w:r>
              <w:t>45</w:t>
            </w:r>
          </w:p>
        </w:tc>
      </w:tr>
      <w:tr w:rsidR="005C3880" w14:paraId="6C1B89B3" w14:textId="77777777" w:rsidTr="004E2A5D">
        <w:trPr>
          <w:cantSplit/>
        </w:trPr>
        <w:tc>
          <w:tcPr>
            <w:tcW w:w="9672" w:type="dxa"/>
            <w:gridSpan w:val="3"/>
          </w:tcPr>
          <w:p w14:paraId="2C30EDB2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4A34E43D" w14:textId="77777777" w:rsidTr="00FC7FD8">
        <w:trPr>
          <w:cantSplit/>
        </w:trPr>
        <w:tc>
          <w:tcPr>
            <w:tcW w:w="9672" w:type="dxa"/>
            <w:gridSpan w:val="3"/>
          </w:tcPr>
          <w:p w14:paraId="777E7AAB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472B52FE" w14:textId="77777777" w:rsidTr="00FC7FD8">
        <w:trPr>
          <w:cantSplit/>
        </w:trPr>
        <w:tc>
          <w:tcPr>
            <w:tcW w:w="1348" w:type="dxa"/>
          </w:tcPr>
          <w:p w14:paraId="6A24C436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1F883378" w14:textId="0218A72B" w:rsidR="005C3880" w:rsidRPr="00261E29" w:rsidRDefault="00261E29" w:rsidP="005C3880">
            <w:pPr>
              <w:spacing w:after="120"/>
              <w:rPr>
                <w:rtl/>
                <w:lang w:val="en-CA" w:bidi="ar-EG"/>
              </w:rPr>
            </w:pPr>
            <w:r>
              <w:rPr>
                <w:rFonts w:hint="cs"/>
                <w:rtl/>
              </w:rPr>
              <w:t xml:space="preserve">بعد مراجعة القرار </w:t>
            </w:r>
            <w:r>
              <w:rPr>
                <w:lang w:val="en-CA"/>
              </w:rPr>
              <w:t>22</w:t>
            </w:r>
            <w:r>
              <w:rPr>
                <w:rFonts w:hint="cs"/>
                <w:rtl/>
                <w:lang w:val="en-CA" w:bidi="ar-EG"/>
              </w:rPr>
              <w:t xml:space="preserve"> ل</w:t>
            </w:r>
            <w:r w:rsidRPr="00261E29">
              <w:rPr>
                <w:rtl/>
              </w:rPr>
              <w:t>لجمعية العالمية لتقييس الاتصالات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lang w:val="en-CA"/>
              </w:rPr>
              <w:t>(WTSA)</w:t>
            </w:r>
            <w:r>
              <w:rPr>
                <w:rFonts w:hint="cs"/>
                <w:rtl/>
                <w:lang w:val="en-CA" w:bidi="ar-EG"/>
              </w:rPr>
              <w:t xml:space="preserve"> لم يعد القرار </w:t>
            </w:r>
            <w:r>
              <w:rPr>
                <w:lang w:val="en-CA" w:bidi="ar-EG"/>
              </w:rPr>
              <w:t>45</w:t>
            </w:r>
            <w:r>
              <w:rPr>
                <w:rFonts w:hint="cs"/>
                <w:rtl/>
                <w:lang w:val="en-CA" w:bidi="ar-EG"/>
              </w:rPr>
              <w:t xml:space="preserve"> للجمعية مطلوباً</w:t>
            </w:r>
            <w:r w:rsidR="00AF1D9C">
              <w:rPr>
                <w:rFonts w:hint="cs"/>
                <w:rtl/>
                <w:lang w:val="en-CA" w:bidi="ar-EG"/>
              </w:rPr>
              <w:t>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FC7FD8" w:rsidRPr="00FC7FD8" w14:paraId="17216DD4" w14:textId="77777777" w:rsidTr="00FC7FD8">
        <w:tc>
          <w:tcPr>
            <w:tcW w:w="1355" w:type="dxa"/>
            <w:shd w:val="clear" w:color="auto" w:fill="FFFFFF"/>
            <w:hideMark/>
          </w:tcPr>
          <w:p w14:paraId="641BB04A" w14:textId="77777777" w:rsidR="00FC7FD8" w:rsidRPr="00FC7FD8" w:rsidRDefault="00FC7FD8" w:rsidP="00FC7FD8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1546F4CE" w14:textId="17E59B63" w:rsidR="00FC7FD8" w:rsidRPr="00FC7FD8" w:rsidRDefault="00E967AF" w:rsidP="00FC7FD8">
            <w:pPr>
              <w:spacing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السيد </w:t>
            </w:r>
            <w:proofErr w:type="spellStart"/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ماسانوري</w:t>
            </w:r>
            <w:proofErr w:type="spellEnd"/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</w:t>
            </w:r>
            <w:proofErr w:type="spellStart"/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كوندو</w:t>
            </w:r>
            <w:proofErr w:type="spellEnd"/>
          </w:p>
        </w:tc>
        <w:tc>
          <w:tcPr>
            <w:tcW w:w="4250" w:type="dxa"/>
            <w:shd w:val="clear" w:color="auto" w:fill="FFFFFF"/>
          </w:tcPr>
          <w:p w14:paraId="5E2A4838" w14:textId="4591B365" w:rsidR="00FC7FD8" w:rsidRPr="00FC7FD8" w:rsidRDefault="00FC7FD8" w:rsidP="00FC7FD8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="00E967AF">
              <w:rPr>
                <w:rFonts w:eastAsia="SimSun"/>
                <w:position w:val="2"/>
                <w:lang w:eastAsia="zh-CN" w:bidi="ar-EG"/>
              </w:rPr>
              <w:t>+66 2 5730044</w:t>
            </w:r>
          </w:p>
        </w:tc>
      </w:tr>
      <w:tr w:rsidR="00FC7FD8" w:rsidRPr="00FC7FD8" w14:paraId="5C2E5393" w14:textId="77777777" w:rsidTr="00FC7FD8">
        <w:tc>
          <w:tcPr>
            <w:tcW w:w="1355" w:type="dxa"/>
          </w:tcPr>
          <w:p w14:paraId="787F1D8D" w14:textId="77777777" w:rsidR="00FC7FD8" w:rsidRPr="00FC7FD8" w:rsidRDefault="00FC7FD8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hideMark/>
          </w:tcPr>
          <w:p w14:paraId="3F9DABA0" w14:textId="7093253B" w:rsidR="00FC7FD8" w:rsidRPr="00FC7FD8" w:rsidRDefault="00E967AF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الأمين العام</w:t>
            </w:r>
          </w:p>
        </w:tc>
        <w:tc>
          <w:tcPr>
            <w:tcW w:w="4250" w:type="dxa"/>
          </w:tcPr>
          <w:p w14:paraId="1ECDE747" w14:textId="22CAE178" w:rsidR="00FC7FD8" w:rsidRPr="00FC7FD8" w:rsidRDefault="00FC7FD8" w:rsidP="00D25B6A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 w:rsidR="00E967AF">
              <w:rPr>
                <w:rFonts w:eastAsia="SimSun"/>
                <w:position w:val="2"/>
                <w:lang w:eastAsia="zh-CN" w:bidi="ar-EG"/>
              </w:rPr>
              <w:t>+66 2 5737479</w:t>
            </w:r>
          </w:p>
        </w:tc>
      </w:tr>
      <w:tr w:rsidR="00FC7FD8" w:rsidRPr="00FC7FD8" w14:paraId="5D048244" w14:textId="77777777" w:rsidTr="00FC7FD8">
        <w:tc>
          <w:tcPr>
            <w:tcW w:w="1355" w:type="dxa"/>
          </w:tcPr>
          <w:p w14:paraId="784924DC" w14:textId="77777777" w:rsidR="00FC7FD8" w:rsidRPr="00FC7FD8" w:rsidRDefault="00FC7FD8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hideMark/>
          </w:tcPr>
          <w:p w14:paraId="291812CB" w14:textId="346C5D29" w:rsidR="00FC7FD8" w:rsidRPr="00FC7FD8" w:rsidRDefault="00E967AF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جماعة آسيا والمحيط الهادئ للاتصالات</w:t>
            </w:r>
          </w:p>
        </w:tc>
        <w:tc>
          <w:tcPr>
            <w:tcW w:w="4250" w:type="dxa"/>
          </w:tcPr>
          <w:p w14:paraId="1B95CDCA" w14:textId="7E8CFA63" w:rsidR="00FC7FD8" w:rsidRPr="00FC7FD8" w:rsidRDefault="00FC7FD8" w:rsidP="00E967AF">
            <w:pPr>
              <w:spacing w:before="6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="00E967AF" w:rsidRPr="00E967AF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aptwtsa@apt.int</w:t>
              </w:r>
            </w:hyperlink>
          </w:p>
        </w:tc>
      </w:tr>
    </w:tbl>
    <w:p w14:paraId="11065A46" w14:textId="77777777" w:rsidR="00FC7FD8" w:rsidRDefault="00FC7FD8" w:rsidP="00790154"/>
    <w:p w14:paraId="3BC1F4AA" w14:textId="77777777" w:rsidR="002F3E46" w:rsidRDefault="002F3E46" w:rsidP="00523D37">
      <w:pPr>
        <w:rPr>
          <w:lang w:bidi="ar-EG"/>
        </w:rPr>
      </w:pPr>
    </w:p>
    <w:p w14:paraId="1AD3F14E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EDC9582" w14:textId="77777777" w:rsidR="00792C53" w:rsidRDefault="007B1CA1">
      <w:pPr>
        <w:pStyle w:val="Proposal"/>
      </w:pPr>
      <w:r>
        <w:lastRenderedPageBreak/>
        <w:t>SUP</w:t>
      </w:r>
      <w:r>
        <w:tab/>
        <w:t>APT/37A7/1</w:t>
      </w:r>
    </w:p>
    <w:p w14:paraId="2F607937" w14:textId="77777777" w:rsidR="0043659F" w:rsidRPr="00410333" w:rsidRDefault="007B1CA1" w:rsidP="00B17728">
      <w:pPr>
        <w:pStyle w:val="ResNo"/>
        <w:rPr>
          <w:rtl/>
        </w:rPr>
      </w:pPr>
      <w:bookmarkStart w:id="1" w:name="_Toc349551579"/>
      <w:bookmarkStart w:id="2" w:name="RES_45"/>
      <w:r w:rsidRPr="00410333">
        <w:rPr>
          <w:rFonts w:hint="cs"/>
          <w:rtl/>
        </w:rPr>
        <w:t>ال</w:t>
      </w:r>
      <w:r w:rsidRPr="00410333">
        <w:rPr>
          <w:rtl/>
        </w:rPr>
        <w:t>قرار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45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t>2016</w:t>
      </w:r>
      <w:r w:rsidRPr="00410333">
        <w:rPr>
          <w:rFonts w:hint="cs"/>
          <w:rtl/>
        </w:rPr>
        <w:t>)</w:t>
      </w:r>
      <w:bookmarkEnd w:id="1"/>
    </w:p>
    <w:p w14:paraId="2316F66B" w14:textId="77777777" w:rsidR="0043659F" w:rsidRPr="00410333" w:rsidRDefault="007B1CA1" w:rsidP="00B17728">
      <w:pPr>
        <w:pStyle w:val="Restitle"/>
        <w:rPr>
          <w:rtl/>
        </w:rPr>
      </w:pPr>
      <w:bookmarkStart w:id="3" w:name="_Toc219803541"/>
      <w:bookmarkStart w:id="4" w:name="_Toc349551580"/>
      <w:bookmarkEnd w:id="2"/>
      <w:r w:rsidRPr="00410333">
        <w:rPr>
          <w:rFonts w:hint="cs"/>
          <w:rtl/>
        </w:rPr>
        <w:t>التنسيق الفعّال لأعمال التقييس فيما بين لجان الدراسات في قطاع تقييس الاتصالات</w:t>
      </w:r>
      <w:r w:rsidRPr="00410333">
        <w:rPr>
          <w:rFonts w:hint="cs"/>
          <w:rtl/>
        </w:rPr>
        <w:br/>
        <w:t xml:space="preserve">ودور </w:t>
      </w:r>
      <w:r w:rsidRPr="00410333">
        <w:rPr>
          <w:rFonts w:hint="cs"/>
          <w:rtl/>
          <w:lang w:eastAsia="zh-CN"/>
        </w:rPr>
        <w:t>الفريق الاستشاري لتقييس الاتصالات</w:t>
      </w:r>
      <w:bookmarkEnd w:id="3"/>
      <w:r w:rsidRPr="00410333">
        <w:rPr>
          <w:rFonts w:hint="cs"/>
          <w:rtl/>
          <w:lang w:eastAsia="zh-CN"/>
        </w:rPr>
        <w:t xml:space="preserve"> للاتحاد الدولي للاتصالات</w:t>
      </w:r>
      <w:bookmarkEnd w:id="4"/>
    </w:p>
    <w:p w14:paraId="42F82CA1" w14:textId="77777777" w:rsidR="0043659F" w:rsidRPr="00410333" w:rsidRDefault="007B1CA1" w:rsidP="00B17728">
      <w:pPr>
        <w:pStyle w:val="Resref"/>
        <w:rPr>
          <w:iCs w:val="0"/>
          <w:rtl/>
        </w:rPr>
      </w:pPr>
      <w:r w:rsidRPr="00410333">
        <w:rPr>
          <w:rtl/>
        </w:rPr>
        <w:t>(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دبي،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14:paraId="45D4FA73" w14:textId="77777777" w:rsidR="0043659F" w:rsidRPr="00410333" w:rsidRDefault="007B1CA1" w:rsidP="00B17728">
      <w:pPr>
        <w:pStyle w:val="Normalaftertitle"/>
        <w:keepNext/>
        <w:spacing w:before="360"/>
        <w:rPr>
          <w:rtl/>
        </w:rPr>
      </w:pPr>
      <w:r w:rsidRPr="00410333">
        <w:rPr>
          <w:rFonts w:hint="cs"/>
          <w:rtl/>
        </w:rPr>
        <w:t xml:space="preserve">إن الجمعية العالمية لتقييس الاتصالات </w:t>
      </w:r>
      <w:r w:rsidRPr="00410333">
        <w:rPr>
          <w:rFonts w:hint="cs"/>
          <w:rtl/>
          <w:lang w:bidi="ar-EG"/>
        </w:rPr>
        <w:t xml:space="preserve">(الحمامات، </w:t>
      </w:r>
      <w:r w:rsidRPr="00410333">
        <w:rPr>
          <w:lang w:bidi="ar-EG"/>
        </w:rPr>
        <w:t>2016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>،</w:t>
      </w:r>
    </w:p>
    <w:p w14:paraId="4F7C02E6" w14:textId="2EAF3A9F" w:rsidR="00E967AF" w:rsidRPr="000B4352" w:rsidRDefault="007B1CA1" w:rsidP="000B435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E967AF" w:rsidRPr="00E967AF">
        <w:rPr>
          <w:b w:val="0"/>
          <w:bCs w:val="0"/>
          <w:rtl/>
        </w:rPr>
        <w:t>يدعو مؤتمر المندوبين المفوضين</w:t>
      </w:r>
      <w:r w:rsidR="001E5FD3">
        <w:rPr>
          <w:rFonts w:hint="cs"/>
          <w:b w:val="0"/>
          <w:bCs w:val="0"/>
          <w:rtl/>
        </w:rPr>
        <w:t xml:space="preserve"> لعام </w:t>
      </w:r>
      <w:r w:rsidR="001E5FD3">
        <w:rPr>
          <w:b w:val="0"/>
          <w:bCs w:val="0"/>
          <w:lang w:val="en-CA"/>
        </w:rPr>
        <w:t>2018</w:t>
      </w:r>
      <w:r w:rsidR="001E5FD3">
        <w:rPr>
          <w:rFonts w:hint="cs"/>
          <w:b w:val="0"/>
          <w:bCs w:val="0"/>
          <w:rtl/>
          <w:lang w:val="en-CA" w:bidi="ar-EG"/>
        </w:rPr>
        <w:t xml:space="preserve"> </w:t>
      </w:r>
      <w:r w:rsidR="001E5FD3">
        <w:rPr>
          <w:b w:val="0"/>
          <w:bCs w:val="0"/>
          <w:lang w:val="en-CA" w:bidi="ar-EG"/>
        </w:rPr>
        <w:t>(PP</w:t>
      </w:r>
      <w:r w:rsidR="001E5FD3">
        <w:rPr>
          <w:b w:val="0"/>
          <w:bCs w:val="0"/>
          <w:lang w:val="en-CA" w:bidi="ar-EG"/>
        </w:rPr>
        <w:noBreakHyphen/>
        <w:t>18)</w:t>
      </w:r>
      <w:r w:rsidR="00E967AF" w:rsidRPr="00E967AF">
        <w:rPr>
          <w:b w:val="0"/>
          <w:bCs w:val="0"/>
          <w:rtl/>
        </w:rPr>
        <w:t xml:space="preserve"> الدول الأعضاء والمؤتمرات والجمعيات إلى دعم مبدأ تبسيط القرارات من أجل تجنب التكرار.</w:t>
      </w:r>
      <w:r w:rsidR="00E967AF">
        <w:rPr>
          <w:rFonts w:hint="cs"/>
          <w:b w:val="0"/>
          <w:bCs w:val="0"/>
          <w:rtl/>
        </w:rPr>
        <w:t xml:space="preserve"> </w:t>
      </w:r>
      <w:r w:rsidR="00261E29">
        <w:rPr>
          <w:rFonts w:hint="cs"/>
          <w:b w:val="0"/>
          <w:bCs w:val="0"/>
          <w:rtl/>
          <w:lang w:bidi="ar-EG"/>
        </w:rPr>
        <w:t>ويتناول</w:t>
      </w:r>
      <w:r w:rsidR="00E967AF">
        <w:rPr>
          <w:rFonts w:hint="cs"/>
          <w:b w:val="0"/>
          <w:bCs w:val="0"/>
          <w:rtl/>
          <w:lang w:bidi="ar-EG"/>
        </w:rPr>
        <w:t xml:space="preserve"> </w:t>
      </w:r>
      <w:r w:rsidR="001E5FD3">
        <w:rPr>
          <w:rFonts w:hint="cs"/>
          <w:b w:val="0"/>
          <w:bCs w:val="0"/>
          <w:rtl/>
          <w:lang w:bidi="ar-EG"/>
        </w:rPr>
        <w:t xml:space="preserve">كل من </w:t>
      </w:r>
      <w:r w:rsidR="00E967AF">
        <w:rPr>
          <w:rFonts w:hint="cs"/>
          <w:b w:val="0"/>
          <w:bCs w:val="0"/>
          <w:rtl/>
          <w:lang w:bidi="ar-EG"/>
        </w:rPr>
        <w:t xml:space="preserve">القرار </w:t>
      </w:r>
      <w:r w:rsidR="00E967AF">
        <w:rPr>
          <w:b w:val="0"/>
          <w:bCs w:val="0"/>
          <w:lang w:bidi="ar-EG"/>
        </w:rPr>
        <w:t>22</w:t>
      </w:r>
      <w:r w:rsidR="00E967AF">
        <w:rPr>
          <w:rFonts w:hint="cs"/>
          <w:b w:val="0"/>
          <w:bCs w:val="0"/>
          <w:rtl/>
          <w:lang w:bidi="ar-EG"/>
        </w:rPr>
        <w:t xml:space="preserve"> "</w:t>
      </w:r>
      <w:r w:rsidR="00E967AF" w:rsidRPr="00E967AF">
        <w:rPr>
          <w:b w:val="0"/>
          <w:bCs w:val="0"/>
          <w:rtl/>
          <w:lang w:bidi="ar-EG"/>
        </w:rPr>
        <w:t>تفويض الفريق الاستشاري لتقييس الاتصالات</w:t>
      </w:r>
      <w:r w:rsidR="00E967AF">
        <w:rPr>
          <w:rFonts w:hint="cs"/>
          <w:b w:val="0"/>
          <w:bCs w:val="0"/>
          <w:rtl/>
          <w:lang w:bidi="ar-EG"/>
        </w:rPr>
        <w:t xml:space="preserve"> </w:t>
      </w:r>
      <w:r w:rsidR="00E967AF" w:rsidRPr="00E967AF">
        <w:rPr>
          <w:b w:val="0"/>
          <w:bCs w:val="0"/>
          <w:rtl/>
          <w:lang w:bidi="ar-EG"/>
        </w:rPr>
        <w:t>بالتصرف بين دورات انعقاد الجمعية العالمية لتقييس الاتصالات</w:t>
      </w:r>
      <w:r w:rsidR="00E967AF">
        <w:rPr>
          <w:rFonts w:hint="cs"/>
          <w:b w:val="0"/>
          <w:bCs w:val="0"/>
          <w:rtl/>
          <w:lang w:bidi="ar-EG"/>
        </w:rPr>
        <w:t xml:space="preserve">" والقرار </w:t>
      </w:r>
      <w:r w:rsidR="00E967AF">
        <w:rPr>
          <w:b w:val="0"/>
          <w:bCs w:val="0"/>
          <w:lang w:bidi="ar-EG"/>
        </w:rPr>
        <w:t>45</w:t>
      </w:r>
      <w:r w:rsidR="00E967AF">
        <w:rPr>
          <w:rFonts w:hint="cs"/>
          <w:b w:val="0"/>
          <w:bCs w:val="0"/>
          <w:rtl/>
          <w:lang w:bidi="ar-EG"/>
        </w:rPr>
        <w:t xml:space="preserve"> "</w:t>
      </w:r>
      <w:r w:rsidR="00E967AF" w:rsidRPr="00E967AF">
        <w:rPr>
          <w:b w:val="0"/>
          <w:bCs w:val="0"/>
          <w:rtl/>
          <w:lang w:bidi="ar-EG"/>
        </w:rPr>
        <w:t>التنسيق الفعّال لأعمال التقييس فيما بين لجان الدراسات في قطاع تقييس الاتصالات</w:t>
      </w:r>
      <w:r w:rsidR="00E967AF">
        <w:rPr>
          <w:rFonts w:hint="cs"/>
          <w:b w:val="0"/>
          <w:bCs w:val="0"/>
          <w:rtl/>
          <w:lang w:bidi="ar-EG"/>
        </w:rPr>
        <w:t xml:space="preserve"> </w:t>
      </w:r>
      <w:r w:rsidR="00E967AF" w:rsidRPr="00E967AF">
        <w:rPr>
          <w:b w:val="0"/>
          <w:bCs w:val="0"/>
          <w:rtl/>
          <w:lang w:bidi="ar-EG"/>
        </w:rPr>
        <w:t>ودور الفريق الاستشاري لتقييس الاتصالات للاتحاد الدولي للاتصالات</w:t>
      </w:r>
      <w:r w:rsidR="00E967AF">
        <w:rPr>
          <w:rFonts w:hint="cs"/>
          <w:b w:val="0"/>
          <w:bCs w:val="0"/>
          <w:rtl/>
          <w:lang w:bidi="ar-EG"/>
        </w:rPr>
        <w:t xml:space="preserve">" </w:t>
      </w:r>
      <w:r w:rsidR="00261E29">
        <w:rPr>
          <w:rFonts w:hint="cs"/>
          <w:b w:val="0"/>
          <w:bCs w:val="0"/>
          <w:rtl/>
          <w:lang w:bidi="ar-EG"/>
        </w:rPr>
        <w:t>مواضيع تتعلق بدور الفريق الاستشاري لتقييس الاتصالات ويمكن دمجهما.</w:t>
      </w:r>
      <w:r w:rsidR="000B4352">
        <w:rPr>
          <w:b w:val="0"/>
          <w:bCs w:val="0"/>
          <w:rtl/>
          <w:lang w:bidi="ar-EG"/>
        </w:rPr>
        <w:tab/>
      </w:r>
      <w:r w:rsidR="000B4352" w:rsidRPr="000B4352">
        <w:rPr>
          <w:b w:val="0"/>
          <w:bCs w:val="0"/>
          <w:rtl/>
          <w:lang w:bidi="ar-EG"/>
        </w:rPr>
        <w:br/>
      </w:r>
      <w:r w:rsidR="00261E29" w:rsidRPr="000B4352">
        <w:rPr>
          <w:rFonts w:hint="cs"/>
          <w:b w:val="0"/>
          <w:bCs w:val="0"/>
          <w:rtl/>
          <w:lang w:bidi="ar-EG"/>
        </w:rPr>
        <w:t>و</w:t>
      </w:r>
      <w:r w:rsidR="00E967AF" w:rsidRPr="000B4352">
        <w:rPr>
          <w:b w:val="0"/>
          <w:bCs w:val="0"/>
          <w:rtl/>
          <w:lang w:bidi="ar-EG"/>
        </w:rPr>
        <w:t xml:space="preserve">من أجل تبسيط </w:t>
      </w:r>
      <w:r w:rsidR="00261E29" w:rsidRPr="000B4352">
        <w:rPr>
          <w:rFonts w:hint="cs"/>
          <w:b w:val="0"/>
          <w:bCs w:val="0"/>
          <w:rtl/>
          <w:lang w:bidi="ar-EG"/>
        </w:rPr>
        <w:t>ال</w:t>
      </w:r>
      <w:r w:rsidR="00E967AF" w:rsidRPr="000B4352">
        <w:rPr>
          <w:b w:val="0"/>
          <w:bCs w:val="0"/>
          <w:rtl/>
          <w:lang w:bidi="ar-EG"/>
        </w:rPr>
        <w:t xml:space="preserve">قرارات </w:t>
      </w:r>
      <w:r w:rsidR="00261E29" w:rsidRPr="000B4352">
        <w:rPr>
          <w:rFonts w:hint="cs"/>
          <w:b w:val="0"/>
          <w:bCs w:val="0"/>
          <w:rtl/>
          <w:lang w:bidi="ar-EG"/>
        </w:rPr>
        <w:t>ذات الصلة</w:t>
      </w:r>
      <w:r w:rsidR="00E967AF" w:rsidRPr="000B4352">
        <w:rPr>
          <w:b w:val="0"/>
          <w:bCs w:val="0"/>
          <w:rtl/>
          <w:lang w:bidi="ar-EG"/>
        </w:rPr>
        <w:t xml:space="preserve">، </w:t>
      </w:r>
      <w:r w:rsidR="00261E29" w:rsidRPr="000B4352">
        <w:rPr>
          <w:rFonts w:hint="cs"/>
          <w:b w:val="0"/>
          <w:bCs w:val="0"/>
          <w:rtl/>
          <w:lang w:bidi="ar-EG"/>
        </w:rPr>
        <w:t xml:space="preserve">تقترح </w:t>
      </w:r>
      <w:r w:rsidR="00261E29" w:rsidRPr="000B4352">
        <w:rPr>
          <w:b w:val="0"/>
          <w:bCs w:val="0"/>
          <w:rtl/>
          <w:lang w:bidi="ar-EG"/>
        </w:rPr>
        <w:t>إدارات أعضاء جماعة آسيا والمحيط الهادئ للاتصالات</w:t>
      </w:r>
      <w:r w:rsidR="00261E29" w:rsidRPr="000B4352">
        <w:rPr>
          <w:rFonts w:hint="cs"/>
          <w:b w:val="0"/>
          <w:bCs w:val="0"/>
          <w:rtl/>
          <w:lang w:bidi="ar-EG"/>
        </w:rPr>
        <w:t xml:space="preserve"> </w:t>
      </w:r>
      <w:r w:rsidR="001E5FD3" w:rsidRPr="000B4352">
        <w:rPr>
          <w:rFonts w:hint="cs"/>
          <w:b w:val="0"/>
          <w:bCs w:val="0"/>
          <w:rtl/>
          <w:lang w:bidi="ar-EG"/>
        </w:rPr>
        <w:t xml:space="preserve">إلغاء </w:t>
      </w:r>
      <w:r w:rsidR="00E967AF" w:rsidRPr="000B4352">
        <w:rPr>
          <w:b w:val="0"/>
          <w:bCs w:val="0"/>
          <w:rtl/>
          <w:lang w:bidi="ar-EG"/>
        </w:rPr>
        <w:t xml:space="preserve">القرار </w:t>
      </w:r>
      <w:r w:rsidR="001E5FD3" w:rsidRPr="000B4352">
        <w:rPr>
          <w:b w:val="0"/>
          <w:bCs w:val="0"/>
          <w:lang w:bidi="ar-EG"/>
        </w:rPr>
        <w:t>45</w:t>
      </w:r>
      <w:r w:rsidR="00E967AF" w:rsidRPr="000B4352">
        <w:rPr>
          <w:rFonts w:hint="cs"/>
          <w:b w:val="0"/>
          <w:bCs w:val="0"/>
          <w:rtl/>
          <w:lang w:bidi="ar-EG"/>
        </w:rPr>
        <w:t>.</w:t>
      </w:r>
    </w:p>
    <w:p w14:paraId="397C2427" w14:textId="72435BEC" w:rsidR="00E967AF" w:rsidRPr="00E967AF" w:rsidRDefault="00E967AF" w:rsidP="00E967AF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E967AF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E967AF" w:rsidRPr="00E967AF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15C" w14:textId="77777777" w:rsidR="00397C17" w:rsidRDefault="00397C17" w:rsidP="002919E1">
      <w:r>
        <w:separator/>
      </w:r>
    </w:p>
    <w:p w14:paraId="3748D069" w14:textId="77777777" w:rsidR="00397C17" w:rsidRDefault="00397C17" w:rsidP="002919E1"/>
    <w:p w14:paraId="7F702BC0" w14:textId="77777777" w:rsidR="00397C17" w:rsidRDefault="00397C17" w:rsidP="002919E1"/>
    <w:p w14:paraId="0D4B5C44" w14:textId="77777777" w:rsidR="00397C17" w:rsidRDefault="00397C17"/>
  </w:endnote>
  <w:endnote w:type="continuationSeparator" w:id="0">
    <w:p w14:paraId="0DB5D902" w14:textId="77777777" w:rsidR="00397C17" w:rsidRDefault="00397C17" w:rsidP="002919E1">
      <w:r>
        <w:continuationSeparator/>
      </w:r>
    </w:p>
    <w:p w14:paraId="1452E6BD" w14:textId="77777777" w:rsidR="00397C17" w:rsidRDefault="00397C17" w:rsidP="002919E1"/>
    <w:p w14:paraId="4B6A9F4D" w14:textId="77777777" w:rsidR="00397C17" w:rsidRDefault="00397C17" w:rsidP="002919E1"/>
    <w:p w14:paraId="546E211E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7499" w14:textId="05E9BA55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0B4352">
      <w:rPr>
        <w:noProof/>
        <w:sz w:val="16"/>
        <w:szCs w:val="16"/>
        <w:lang w:val="fr-FR"/>
      </w:rPr>
      <w:t>P:\ARA\ITU-T\CONF-T\WTSA20\000\037ADD07A.docx</w:t>
    </w:r>
    <w:r w:rsidRPr="00FC7FD8">
      <w:rPr>
        <w:sz w:val="16"/>
        <w:szCs w:val="16"/>
      </w:rPr>
      <w:fldChar w:fldCharType="end"/>
    </w:r>
    <w:proofErr w:type="gramStart"/>
    <w:r w:rsidRPr="009A4A0B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233F84" w:rsidRPr="00233F84">
      <w:rPr>
        <w:sz w:val="16"/>
        <w:szCs w:val="16"/>
        <w:lang w:val="fr-FR"/>
      </w:rPr>
      <w:t>494653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7A93" w14:textId="77777777" w:rsidR="00397C17" w:rsidRDefault="00397C17" w:rsidP="002919E1">
      <w:r>
        <w:t>___________________</w:t>
      </w:r>
    </w:p>
  </w:footnote>
  <w:footnote w:type="continuationSeparator" w:id="0">
    <w:p w14:paraId="644F173D" w14:textId="77777777" w:rsidR="00397C17" w:rsidRDefault="00397C17" w:rsidP="002919E1">
      <w:r>
        <w:continuationSeparator/>
      </w:r>
    </w:p>
    <w:p w14:paraId="493B7180" w14:textId="77777777" w:rsidR="00397C17" w:rsidRDefault="00397C17" w:rsidP="002919E1"/>
    <w:p w14:paraId="087E1C63" w14:textId="77777777" w:rsidR="00397C17" w:rsidRDefault="00397C17" w:rsidP="002919E1"/>
    <w:p w14:paraId="6913B01E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267F" w14:textId="77777777" w:rsidR="00281F5F" w:rsidRDefault="00281F5F" w:rsidP="002919E1"/>
  <w:p w14:paraId="4D6EAE40" w14:textId="77777777" w:rsidR="00281F5F" w:rsidRDefault="00281F5F" w:rsidP="002919E1"/>
  <w:p w14:paraId="2A1FBE7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6D2" w14:textId="5EF52222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7F6388">
      <w:rPr>
        <w:rStyle w:val="PageNumber"/>
      </w:rPr>
      <w:t>WTSA2</w:t>
    </w:r>
    <w:r w:rsidR="009C13BE">
      <w:rPr>
        <w:rStyle w:val="PageNumber"/>
      </w:rPr>
      <w:t>1</w:t>
    </w:r>
    <w:r w:rsidR="00A809E8">
      <w:rPr>
        <w:rStyle w:val="PageNumber"/>
      </w:rPr>
      <w:t>/</w:t>
    </w:r>
    <w:r w:rsidR="00233F84">
      <w:rPr>
        <w:rStyle w:val="PageNumber"/>
      </w:rPr>
      <w:t>37(Add.7)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4352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1E5FD3"/>
    <w:rsid w:val="00201A0A"/>
    <w:rsid w:val="002075D4"/>
    <w:rsid w:val="00211B2A"/>
    <w:rsid w:val="00223C6C"/>
    <w:rsid w:val="0023289F"/>
    <w:rsid w:val="002333A0"/>
    <w:rsid w:val="00233F84"/>
    <w:rsid w:val="002543CF"/>
    <w:rsid w:val="0026062E"/>
    <w:rsid w:val="00260F50"/>
    <w:rsid w:val="00261E29"/>
    <w:rsid w:val="00261EF7"/>
    <w:rsid w:val="0026500D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780B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2C53"/>
    <w:rsid w:val="007A0802"/>
    <w:rsid w:val="007A3A06"/>
    <w:rsid w:val="007B1CA1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A4A0B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1D9C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67AF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B22699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T17-WTSA.20-C-0037!A7!MSW-A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C56D8-CA7C-4E69-86C7-8060E5F41BC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T17-WTSA.20-C-0037!A7!MSW-A</vt:lpstr>
    </vt:vector>
  </TitlesOfParts>
  <Manager>General Secretariat - Pool</Manager>
  <Company>International Telecommunication Union (ITU)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T17-WTSA.20-C-0037!A7!MSW-A</dc:title>
  <dc:creator>Documents Proposals Manager (DPM)</dc:creator>
  <cp:keywords>DPM_v2021.3.2.1_prod</cp:keywords>
  <cp:lastModifiedBy>MS</cp:lastModifiedBy>
  <cp:revision>3</cp:revision>
  <cp:lastPrinted>2019-06-26T10:10:00Z</cp:lastPrinted>
  <dcterms:created xsi:type="dcterms:W3CDTF">2021-10-14T10:05:00Z</dcterms:created>
  <dcterms:modified xsi:type="dcterms:W3CDTF">2021-10-14T10:06:00Z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