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1826980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04EB4BA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51C3217C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5E872A1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CDA6856" wp14:editId="21E177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40E87ABB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16134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EDE14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7309ED7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B934E4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292EE5BF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F9C3FFE" w14:textId="77777777" w:rsidTr="00E2414B">
        <w:trPr>
          <w:cantSplit/>
        </w:trPr>
        <w:tc>
          <w:tcPr>
            <w:tcW w:w="6614" w:type="dxa"/>
          </w:tcPr>
          <w:p w14:paraId="6F4A586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22E2709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37 (Add.6)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0FF00B7" w14:textId="77777777" w:rsidTr="00E2414B">
        <w:trPr>
          <w:cantSplit/>
        </w:trPr>
        <w:tc>
          <w:tcPr>
            <w:tcW w:w="6614" w:type="dxa"/>
          </w:tcPr>
          <w:p w14:paraId="784F9DD4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166D4D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FD1968E" w14:textId="77777777" w:rsidTr="00E2414B">
        <w:trPr>
          <w:cantSplit/>
        </w:trPr>
        <w:tc>
          <w:tcPr>
            <w:tcW w:w="6614" w:type="dxa"/>
          </w:tcPr>
          <w:p w14:paraId="51CB1517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6F4FE6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3923255B" w14:textId="77777777" w:rsidTr="00E2414B">
        <w:trPr>
          <w:cantSplit/>
        </w:trPr>
        <w:tc>
          <w:tcPr>
            <w:tcW w:w="9811" w:type="dxa"/>
            <w:gridSpan w:val="2"/>
          </w:tcPr>
          <w:p w14:paraId="1689A24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B95686F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45CEA4E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141C875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DD449B5" w14:textId="3B8DB0BF" w:rsidR="000A3B30" w:rsidRPr="00400909" w:rsidRDefault="006D0DD3" w:rsidP="00362A7A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建议删除</w:t>
            </w:r>
            <w:r w:rsidRPr="008A773B">
              <w:rPr>
                <w:rFonts w:hint="eastAsia"/>
                <w:lang w:eastAsia="zh-CN"/>
              </w:rPr>
              <w:t>第</w:t>
            </w:r>
            <w:r w:rsidR="00362A7A">
              <w:rPr>
                <w:rFonts w:hint="eastAsia"/>
                <w:lang w:eastAsia="zh-CN"/>
              </w:rPr>
              <w:t>35</w:t>
            </w:r>
            <w:r w:rsidRPr="008A773B"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7B408F6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581AFC3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69093F09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6CB1C4A" w14:textId="77777777" w:rsidR="000A3B30" w:rsidRPr="000273B7" w:rsidRDefault="000A3B30" w:rsidP="00E2414B">
            <w:pPr>
              <w:pStyle w:val="Agendaitem"/>
            </w:pPr>
          </w:p>
        </w:tc>
      </w:tr>
    </w:tbl>
    <w:p w14:paraId="22C43BBA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3600CFF0" w14:textId="77777777" w:rsidTr="004913CE">
        <w:trPr>
          <w:cantSplit/>
        </w:trPr>
        <w:tc>
          <w:tcPr>
            <w:tcW w:w="1276" w:type="dxa"/>
          </w:tcPr>
          <w:p w14:paraId="5D3400EC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2F1439F9" w14:textId="58B63535" w:rsidR="003556C0" w:rsidRPr="00BD7C7C" w:rsidRDefault="008A773B" w:rsidP="00231452">
            <w:pPr>
              <w:rPr>
                <w:highlight w:val="yellow"/>
                <w:lang w:eastAsia="zh-CN"/>
              </w:rPr>
            </w:pPr>
            <w:r w:rsidRPr="008A773B">
              <w:rPr>
                <w:rFonts w:hint="eastAsia"/>
                <w:lang w:eastAsia="zh-CN"/>
              </w:rPr>
              <w:t>随着在全权代表大会第</w:t>
            </w:r>
            <w:r w:rsidR="00362A7A">
              <w:rPr>
                <w:rFonts w:hint="eastAsia"/>
                <w:lang w:eastAsia="zh-CN"/>
              </w:rPr>
              <w:t>208</w:t>
            </w:r>
            <w:r w:rsidRPr="008A773B">
              <w:rPr>
                <w:rFonts w:hint="eastAsia"/>
                <w:lang w:eastAsia="zh-CN"/>
              </w:rPr>
              <w:t>号决议（迪拜，</w:t>
            </w:r>
            <w:r w:rsidR="00362A7A">
              <w:rPr>
                <w:rFonts w:hint="eastAsia"/>
                <w:lang w:eastAsia="zh-CN"/>
              </w:rPr>
              <w:t>2018</w:t>
            </w:r>
            <w:r w:rsidRPr="008A773B">
              <w:rPr>
                <w:rFonts w:hint="eastAsia"/>
                <w:lang w:eastAsia="zh-CN"/>
              </w:rPr>
              <w:t>年）的通过和</w:t>
            </w:r>
            <w:r w:rsidRPr="008A773B">
              <w:rPr>
                <w:rFonts w:hint="eastAsia"/>
                <w:lang w:eastAsia="zh-CN"/>
              </w:rPr>
              <w:t>WTSA</w:t>
            </w:r>
            <w:r w:rsidRPr="008A773B">
              <w:rPr>
                <w:rFonts w:hint="eastAsia"/>
                <w:lang w:eastAsia="zh-CN"/>
              </w:rPr>
              <w:t>第</w:t>
            </w:r>
            <w:r w:rsidRPr="008A773B">
              <w:rPr>
                <w:rFonts w:hint="eastAsia"/>
                <w:lang w:eastAsia="zh-CN"/>
              </w:rPr>
              <w:t>1</w:t>
            </w:r>
            <w:r w:rsidRPr="008A773B">
              <w:rPr>
                <w:rFonts w:hint="eastAsia"/>
                <w:lang w:eastAsia="zh-CN"/>
              </w:rPr>
              <w:t>号决议的修订中引入</w:t>
            </w:r>
            <w:r>
              <w:rPr>
                <w:rFonts w:hint="eastAsia"/>
                <w:lang w:eastAsia="zh-CN"/>
              </w:rPr>
              <w:t>了</w:t>
            </w:r>
            <w:r w:rsidRPr="008A773B">
              <w:rPr>
                <w:rFonts w:hint="eastAsia"/>
                <w:lang w:eastAsia="zh-CN"/>
              </w:rPr>
              <w:t>相关</w:t>
            </w:r>
            <w:r>
              <w:rPr>
                <w:rFonts w:hint="eastAsia"/>
                <w:lang w:eastAsia="zh-CN"/>
              </w:rPr>
              <w:t>内容</w:t>
            </w:r>
            <w:r w:rsidRPr="008A773B">
              <w:rPr>
                <w:rFonts w:hint="eastAsia"/>
                <w:lang w:eastAsia="zh-CN"/>
              </w:rPr>
              <w:t>，不再需要</w:t>
            </w:r>
            <w:r w:rsidRPr="008A773B">
              <w:rPr>
                <w:rFonts w:hint="eastAsia"/>
                <w:lang w:eastAsia="zh-CN"/>
              </w:rPr>
              <w:t>WTSA</w:t>
            </w:r>
            <w:r w:rsidRPr="008A773B">
              <w:rPr>
                <w:rFonts w:hint="eastAsia"/>
                <w:lang w:eastAsia="zh-CN"/>
              </w:rPr>
              <w:t>第</w:t>
            </w:r>
            <w:r w:rsidRPr="008A773B">
              <w:rPr>
                <w:rFonts w:hint="eastAsia"/>
                <w:lang w:eastAsia="zh-CN"/>
              </w:rPr>
              <w:t>35</w:t>
            </w:r>
            <w:r w:rsidRPr="008A773B">
              <w:rPr>
                <w:rFonts w:hint="eastAsia"/>
                <w:lang w:eastAsia="zh-CN"/>
              </w:rPr>
              <w:t>号决议。</w:t>
            </w:r>
          </w:p>
        </w:tc>
      </w:tr>
      <w:tr w:rsidR="004913CE" w:rsidRPr="00426748" w14:paraId="7195B919" w14:textId="77777777" w:rsidTr="00DA3F75">
        <w:trPr>
          <w:cantSplit/>
        </w:trPr>
        <w:tc>
          <w:tcPr>
            <w:tcW w:w="1276" w:type="dxa"/>
          </w:tcPr>
          <w:p w14:paraId="5835F2CB" w14:textId="77777777" w:rsidR="004913CE" w:rsidRPr="001051B1" w:rsidRDefault="004913CE" w:rsidP="004913CE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0CD377F5" w14:textId="77777777" w:rsidR="00C924F0" w:rsidRDefault="00C924F0" w:rsidP="00C924F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</w:t>
            </w:r>
          </w:p>
          <w:p w14:paraId="36059659" w14:textId="77777777" w:rsidR="006D0DD3" w:rsidRDefault="00C924F0" w:rsidP="006D0DD3">
            <w:pPr>
              <w:spacing w:befor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</w:t>
            </w:r>
          </w:p>
          <w:p w14:paraId="28B02FF6" w14:textId="43051BBA" w:rsidR="004913CE" w:rsidRPr="00BD7C7C" w:rsidRDefault="00C924F0" w:rsidP="006D0DD3">
            <w:pPr>
              <w:spacing w:before="0"/>
              <w:rPr>
                <w:highlight w:val="yellow"/>
                <w:lang w:eastAsia="zh-CN"/>
              </w:rPr>
            </w:pPr>
            <w:r w:rsidRPr="00361F6F">
              <w:rPr>
                <w:rFonts w:hint="eastAsia"/>
                <w:lang w:eastAsia="zh-CN"/>
              </w:rPr>
              <w:t>近藤胜则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4268" w:type="dxa"/>
          </w:tcPr>
          <w:p w14:paraId="0A2CBE85" w14:textId="77777777" w:rsidR="004913CE" w:rsidRPr="00BD7C7C" w:rsidRDefault="004913CE" w:rsidP="004913CE">
            <w:pPr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2C07BD" w:rsidRPr="002C07BD">
              <w:rPr>
                <w:lang w:eastAsia="zh-CN"/>
              </w:rPr>
              <w:tab/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 w:rsidR="002C07BD" w:rsidRPr="002C07BD">
              <w:rPr>
                <w:lang w:eastAsia="zh-CN"/>
              </w:rPr>
              <w:tab/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hyperlink r:id="rId10" w:history="1">
              <w:r w:rsidR="002C07BD" w:rsidRPr="002C07BD">
                <w:rPr>
                  <w:rStyle w:val="Hyperlink"/>
                  <w:lang w:eastAsia="zh-CN"/>
                </w:rPr>
                <w:t>aptwtsa@apt.int</w:t>
              </w:r>
            </w:hyperlink>
          </w:p>
        </w:tc>
      </w:tr>
    </w:tbl>
    <w:p w14:paraId="17EAEA8C" w14:textId="77777777" w:rsidR="005C7B12" w:rsidRPr="00F7417E" w:rsidRDefault="005C7B12" w:rsidP="00F7417E">
      <w:pPr>
        <w:rPr>
          <w:lang w:eastAsia="zh-CN"/>
        </w:rPr>
      </w:pPr>
    </w:p>
    <w:p w14:paraId="2A34B715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3605946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624DB88E" w14:textId="77777777" w:rsidR="004B2932" w:rsidRDefault="005D0DF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APT/37A6/1</w:t>
      </w:r>
    </w:p>
    <w:p w14:paraId="5AAE0F87" w14:textId="77777777" w:rsidR="009F6CC0" w:rsidRPr="00E04A5F" w:rsidRDefault="005D0DF7" w:rsidP="009F6CC0">
      <w:pPr>
        <w:pStyle w:val="ResNo"/>
        <w:rPr>
          <w:lang w:eastAsia="zh-CN"/>
        </w:rPr>
      </w:pPr>
      <w:bookmarkStart w:id="1" w:name="_Toc477941717"/>
      <w:bookmarkStart w:id="2" w:name="_Toc478043544"/>
      <w:bookmarkStart w:id="3" w:name="_Toc478044971"/>
      <w:r w:rsidRPr="0038451B">
        <w:rPr>
          <w:rStyle w:val="href"/>
          <w:rFonts w:hint="eastAsia"/>
        </w:rPr>
        <w:t>第</w:t>
      </w:r>
      <w:r w:rsidRPr="0038451B">
        <w:rPr>
          <w:rStyle w:val="href"/>
        </w:rPr>
        <w:t>35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，修订版）</w:t>
      </w:r>
      <w:bookmarkEnd w:id="1"/>
      <w:bookmarkEnd w:id="2"/>
      <w:bookmarkEnd w:id="3"/>
    </w:p>
    <w:p w14:paraId="6296961E" w14:textId="77777777" w:rsidR="009F6CC0" w:rsidRPr="00E04A5F" w:rsidRDefault="005D0DF7" w:rsidP="009F6CC0">
      <w:pPr>
        <w:pStyle w:val="Restitle"/>
        <w:rPr>
          <w:lang w:eastAsia="zh-CN"/>
        </w:rPr>
      </w:pPr>
      <w:bookmarkStart w:id="4" w:name="_Toc219521714"/>
      <w:bookmarkStart w:id="5" w:name="_Toc348252448"/>
      <w:bookmarkStart w:id="6" w:name="_Toc478043545"/>
      <w:bookmarkStart w:id="7" w:name="_Toc478044972"/>
      <w:r>
        <w:rPr>
          <w:rFonts w:hint="eastAsia"/>
          <w:lang w:eastAsia="zh-CN"/>
        </w:rPr>
        <w:t>国际电</w:t>
      </w:r>
      <w:proofErr w:type="gramStart"/>
      <w:r>
        <w:rPr>
          <w:rFonts w:hint="eastAsia"/>
          <w:lang w:eastAsia="zh-CN"/>
        </w:rPr>
        <w:t>联电信</w:t>
      </w:r>
      <w:proofErr w:type="gramEnd"/>
      <w:r>
        <w:rPr>
          <w:rFonts w:hint="eastAsia"/>
          <w:lang w:eastAsia="zh-CN"/>
        </w:rPr>
        <w:t>标准化部门</w:t>
      </w:r>
      <w:r w:rsidRPr="00E04A5F">
        <w:rPr>
          <w:rFonts w:hint="eastAsia"/>
          <w:lang w:eastAsia="zh-CN"/>
        </w:rPr>
        <w:t>研究组和电信标准化顾问组</w:t>
      </w:r>
      <w:r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正副主席的任命及最长任期</w:t>
      </w:r>
      <w:bookmarkEnd w:id="4"/>
      <w:bookmarkEnd w:id="5"/>
      <w:bookmarkEnd w:id="6"/>
      <w:bookmarkEnd w:id="7"/>
    </w:p>
    <w:p w14:paraId="4609E234" w14:textId="77777777" w:rsidR="009F6CC0" w:rsidRPr="00D40A31" w:rsidRDefault="005D0DF7" w:rsidP="009F6CC0">
      <w:pPr>
        <w:pStyle w:val="Resref"/>
        <w:rPr>
          <w:iCs/>
          <w:lang w:eastAsia="zh-CN"/>
        </w:rPr>
      </w:pPr>
      <w:r w:rsidRPr="00D40A31">
        <w:rPr>
          <w:rFonts w:hint="eastAsia"/>
          <w:iCs/>
          <w:lang w:eastAsia="zh-CN"/>
        </w:rPr>
        <w:t>（</w:t>
      </w:r>
      <w:r w:rsidRPr="00D40A31">
        <w:rPr>
          <w:iCs/>
          <w:lang w:eastAsia="zh-CN"/>
        </w:rPr>
        <w:t>2000</w:t>
      </w:r>
      <w:r w:rsidRPr="00D40A31">
        <w:rPr>
          <w:rFonts w:hint="eastAsia"/>
          <w:iCs/>
          <w:lang w:eastAsia="zh-CN"/>
        </w:rPr>
        <w:t>年，蒙特利尔；</w:t>
      </w:r>
      <w:r w:rsidRPr="00D40A31">
        <w:rPr>
          <w:iCs/>
          <w:lang w:eastAsia="zh-CN"/>
        </w:rPr>
        <w:t>2004</w:t>
      </w:r>
      <w:r w:rsidRPr="00D40A31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40A31">
        <w:rPr>
          <w:rFonts w:hint="eastAsia"/>
          <w:iCs/>
          <w:lang w:eastAsia="zh-CN"/>
        </w:rPr>
        <w:t>2008</w:t>
      </w:r>
      <w:r w:rsidRPr="00D40A31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D40A31">
        <w:rPr>
          <w:rFonts w:hint="eastAsia"/>
          <w:iCs/>
          <w:lang w:eastAsia="zh-CN"/>
        </w:rPr>
        <w:t>）</w:t>
      </w:r>
    </w:p>
    <w:p w14:paraId="0437AE8D" w14:textId="77777777" w:rsidR="009F6CC0" w:rsidRPr="00E04A5F" w:rsidRDefault="005D0DF7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</w:t>
      </w:r>
      <w:r>
        <w:rPr>
          <w:lang w:eastAsia="zh-CN"/>
        </w:rPr>
        <w:t>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rFonts w:hint="eastAsia"/>
          <w:lang w:eastAsia="zh-CN"/>
        </w:rPr>
        <w:t>），</w:t>
      </w:r>
    </w:p>
    <w:p w14:paraId="672FF98A" w14:textId="6F62176C" w:rsidR="004B2932" w:rsidRDefault="005D0DF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A773B" w:rsidRPr="00362A7A">
        <w:rPr>
          <w:rFonts w:hint="eastAsia"/>
          <w:lang w:eastAsia="zh-CN"/>
        </w:rPr>
        <w:t>PP-18</w:t>
      </w:r>
      <w:r w:rsidR="008A773B" w:rsidRPr="00362A7A">
        <w:rPr>
          <w:rFonts w:hint="eastAsia"/>
          <w:lang w:eastAsia="zh-CN"/>
        </w:rPr>
        <w:t>邀请成员国、大会和全会支持精简决议以避免重复的原则。</w:t>
      </w:r>
      <w:r w:rsidR="008A773B" w:rsidRPr="00362A7A">
        <w:rPr>
          <w:rFonts w:hint="eastAsia"/>
          <w:lang w:eastAsia="zh-CN"/>
        </w:rPr>
        <w:t>PP-18</w:t>
      </w:r>
      <w:r w:rsidR="008A773B" w:rsidRPr="00362A7A">
        <w:rPr>
          <w:rFonts w:hint="eastAsia"/>
          <w:lang w:eastAsia="zh-CN"/>
        </w:rPr>
        <w:t>还通过了第</w:t>
      </w:r>
      <w:r w:rsidR="008A773B" w:rsidRPr="00362A7A">
        <w:rPr>
          <w:rFonts w:hint="eastAsia"/>
          <w:lang w:eastAsia="zh-CN"/>
        </w:rPr>
        <w:t>208</w:t>
      </w:r>
      <w:r w:rsidR="008A773B" w:rsidRPr="00362A7A">
        <w:rPr>
          <w:rFonts w:hint="eastAsia"/>
          <w:lang w:eastAsia="zh-CN"/>
        </w:rPr>
        <w:t>号决议“</w:t>
      </w:r>
      <w:r w:rsidR="008A773B" w:rsidRPr="00362A7A">
        <w:rPr>
          <w:rFonts w:hint="eastAsia"/>
          <w:bCs/>
          <w:lang w:eastAsia="zh-CN"/>
        </w:rPr>
        <w:t>各部门顾问组、研究组及其他组正副主席的任命及最长任期</w:t>
      </w:r>
      <w:r w:rsidR="008A773B" w:rsidRPr="00362A7A">
        <w:rPr>
          <w:rFonts w:hint="eastAsia"/>
          <w:lang w:eastAsia="zh-CN"/>
        </w:rPr>
        <w:t>”，该新决议完全涵盖了</w:t>
      </w:r>
      <w:r w:rsidR="008A773B" w:rsidRPr="00362A7A">
        <w:rPr>
          <w:rFonts w:hint="eastAsia"/>
          <w:lang w:eastAsia="zh-CN"/>
        </w:rPr>
        <w:t>W</w:t>
      </w:r>
      <w:bookmarkStart w:id="8" w:name="_GoBack"/>
      <w:bookmarkEnd w:id="8"/>
      <w:r w:rsidR="008A773B" w:rsidRPr="00362A7A">
        <w:rPr>
          <w:rFonts w:hint="eastAsia"/>
          <w:lang w:eastAsia="zh-CN"/>
        </w:rPr>
        <w:t>TSA</w:t>
      </w:r>
      <w:r w:rsidR="008A773B" w:rsidRPr="00362A7A">
        <w:rPr>
          <w:rFonts w:hint="eastAsia"/>
          <w:lang w:eastAsia="zh-CN"/>
        </w:rPr>
        <w:t>第</w:t>
      </w:r>
      <w:r w:rsidR="008A773B" w:rsidRPr="00362A7A">
        <w:rPr>
          <w:rFonts w:hint="eastAsia"/>
          <w:lang w:eastAsia="zh-CN"/>
        </w:rPr>
        <w:t>35</w:t>
      </w:r>
      <w:r w:rsidR="008A773B" w:rsidRPr="00362A7A">
        <w:rPr>
          <w:rFonts w:hint="eastAsia"/>
          <w:lang w:eastAsia="zh-CN"/>
        </w:rPr>
        <w:t>号决议“国际电联电信标准化部门研究组和电信标准化顾问组的</w:t>
      </w:r>
      <w:r w:rsidR="008A773B" w:rsidRPr="00362A7A">
        <w:rPr>
          <w:lang w:eastAsia="zh-CN"/>
        </w:rPr>
        <w:br/>
      </w:r>
      <w:r w:rsidR="008A773B" w:rsidRPr="00362A7A">
        <w:rPr>
          <w:rFonts w:hint="eastAsia"/>
          <w:lang w:eastAsia="zh-CN"/>
        </w:rPr>
        <w:t>正副主席的任命及最长任期”。为精简相关决议，</w:t>
      </w:r>
      <w:r w:rsidR="008A773B" w:rsidRPr="00362A7A">
        <w:rPr>
          <w:rFonts w:hint="eastAsia"/>
          <w:lang w:eastAsia="zh-CN"/>
        </w:rPr>
        <w:t>APT</w:t>
      </w:r>
      <w:r w:rsidR="008A773B" w:rsidRPr="00362A7A">
        <w:rPr>
          <w:rFonts w:hint="eastAsia"/>
          <w:lang w:eastAsia="zh-CN"/>
        </w:rPr>
        <w:t>成员主管部门建议删除第</w:t>
      </w:r>
      <w:r w:rsidR="008A773B" w:rsidRPr="00362A7A">
        <w:rPr>
          <w:rFonts w:hint="eastAsia"/>
          <w:lang w:eastAsia="zh-CN"/>
        </w:rPr>
        <w:t>35</w:t>
      </w:r>
      <w:r w:rsidR="008A773B" w:rsidRPr="00362A7A">
        <w:rPr>
          <w:rFonts w:hint="eastAsia"/>
          <w:lang w:eastAsia="zh-CN"/>
        </w:rPr>
        <w:t>号决议。</w:t>
      </w:r>
    </w:p>
    <w:p w14:paraId="36850451" w14:textId="77777777" w:rsidR="007B3412" w:rsidRPr="005D0DF7" w:rsidRDefault="007B3412" w:rsidP="005D0DF7">
      <w:pPr>
        <w:rPr>
          <w:lang w:eastAsia="zh-CN"/>
        </w:rPr>
      </w:pPr>
    </w:p>
    <w:p w14:paraId="24BE8AAA" w14:textId="2FED297B" w:rsidR="007B3412" w:rsidRPr="007B3412" w:rsidRDefault="007B3412" w:rsidP="006F4983">
      <w:pPr>
        <w:jc w:val="center"/>
      </w:pPr>
      <w:r>
        <w:t>______________</w:t>
      </w:r>
    </w:p>
    <w:sectPr w:rsidR="007B3412" w:rsidRPr="007B3412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F8ED" w14:textId="77777777" w:rsidR="00DD2455" w:rsidRDefault="00DD2455">
      <w:r>
        <w:separator/>
      </w:r>
    </w:p>
  </w:endnote>
  <w:endnote w:type="continuationSeparator" w:id="0">
    <w:p w14:paraId="05E45953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13FF" w14:textId="7527BF24" w:rsidR="00B851D4" w:rsidRPr="002C07BD" w:rsidRDefault="002C07BD" w:rsidP="002C07BD">
    <w:pPr>
      <w:pStyle w:val="Footer"/>
      <w:rPr>
        <w:lang w:val="fr-CH"/>
      </w:rPr>
    </w:pPr>
    <w:r>
      <w:fldChar w:fldCharType="begin"/>
    </w:r>
    <w:r w:rsidRPr="002C07BD">
      <w:rPr>
        <w:lang w:val="fr-CH"/>
      </w:rPr>
      <w:instrText xml:space="preserve"> FILENAME \p  \* MERGEFORMAT </w:instrText>
    </w:r>
    <w:r>
      <w:fldChar w:fldCharType="separate"/>
    </w:r>
    <w:r w:rsidR="00362A7A">
      <w:rPr>
        <w:lang w:val="fr-CH"/>
      </w:rPr>
      <w:t>P:\CHI\ITU-T\CONF-T\WTSA20\000\037ADD06C.docx</w:t>
    </w:r>
    <w:r>
      <w:fldChar w:fldCharType="end"/>
    </w:r>
    <w:r w:rsidRPr="002C07BD">
      <w:rPr>
        <w:lang w:val="fr-CH"/>
      </w:rPr>
      <w:t xml:space="preserve"> (</w:t>
    </w:r>
    <w:r>
      <w:rPr>
        <w:lang w:val="fr-CH"/>
      </w:rPr>
      <w:t>494669</w:t>
    </w:r>
    <w:r w:rsidRPr="002C07BD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1C04C" w14:textId="5092BFD3" w:rsidR="002C07BD" w:rsidRPr="002C07BD" w:rsidRDefault="002C07BD" w:rsidP="002C07BD">
    <w:pPr>
      <w:pStyle w:val="Footer"/>
      <w:rPr>
        <w:lang w:val="fr-CH"/>
      </w:rPr>
    </w:pPr>
    <w:r>
      <w:fldChar w:fldCharType="begin"/>
    </w:r>
    <w:r w:rsidRPr="002C07BD">
      <w:rPr>
        <w:lang w:val="fr-CH"/>
      </w:rPr>
      <w:instrText xml:space="preserve"> FILENAME \p  \* MERGEFORMAT </w:instrText>
    </w:r>
    <w:r>
      <w:fldChar w:fldCharType="separate"/>
    </w:r>
    <w:r w:rsidR="00362A7A">
      <w:rPr>
        <w:lang w:val="fr-CH"/>
      </w:rPr>
      <w:t>P:\CHI\ITU-T\CONF-T\WTSA20\000\037ADD06C.docx</w:t>
    </w:r>
    <w:r>
      <w:fldChar w:fldCharType="end"/>
    </w:r>
    <w:r w:rsidRPr="002C07BD">
      <w:rPr>
        <w:lang w:val="fr-CH"/>
      </w:rPr>
      <w:t xml:space="preserve"> (</w:t>
    </w:r>
    <w:r>
      <w:rPr>
        <w:lang w:val="fr-CH"/>
      </w:rPr>
      <w:t>494669</w:t>
    </w:r>
    <w:r w:rsidRPr="002C07BD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A05B" w14:textId="77777777" w:rsidR="00DD2455" w:rsidRDefault="00DD2455">
      <w:r>
        <w:t>____________________</w:t>
      </w:r>
    </w:p>
  </w:footnote>
  <w:footnote w:type="continuationSeparator" w:id="0">
    <w:p w14:paraId="7669F74B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60EDF" w14:textId="2ABBC30D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49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56737" w14:textId="4ABAA228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6F4983">
      <w:rPr>
        <w:rFonts w:hint="eastAsia"/>
        <w:noProof/>
        <w:lang w:val="en-US"/>
      </w:rPr>
      <w:t>文件</w:t>
    </w:r>
    <w:r w:rsidR="006F4983">
      <w:rPr>
        <w:rFonts w:hint="eastAsia"/>
        <w:noProof/>
        <w:lang w:val="en-US"/>
      </w:rPr>
      <w:t xml:space="preserve"> 37 (Add.6)-C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A4C9C"/>
    <w:rsid w:val="002B509B"/>
    <w:rsid w:val="002C07BD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62A7A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932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D0DF7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D0DD3"/>
    <w:rsid w:val="006E6182"/>
    <w:rsid w:val="006F3C60"/>
    <w:rsid w:val="006F409E"/>
    <w:rsid w:val="006F4983"/>
    <w:rsid w:val="00707454"/>
    <w:rsid w:val="00736415"/>
    <w:rsid w:val="00770D2A"/>
    <w:rsid w:val="00775B71"/>
    <w:rsid w:val="007864F6"/>
    <w:rsid w:val="007A1828"/>
    <w:rsid w:val="007B3412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A773B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40C6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4F0"/>
    <w:rsid w:val="00C929E0"/>
    <w:rsid w:val="00C957C9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26CC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B2EA5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CD0C3BE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C95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c7074c-770b-4a52-a252-c217b94d18eb">DPM</DPM_x0020_Author>
    <DPM_x0020_File_x0020_name xmlns="dac7074c-770b-4a52-a252-c217b94d18eb">T17-WTSA.20-C-0037!A6!MSW-C</DPM_x0020_File_x0020_name>
    <DPM_x0020_Version xmlns="dac7074c-770b-4a52-a252-c217b94d18e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c7074c-770b-4a52-a252-c217b94d18eb" targetNamespace="http://schemas.microsoft.com/office/2006/metadata/properties" ma:root="true" ma:fieldsID="d41af5c836d734370eb92e7ee5f83852" ns2:_="" ns3:_="">
    <xsd:import namespace="996b2e75-67fd-4955-a3b0-5ab9934cb50b"/>
    <xsd:import namespace="dac7074c-770b-4a52-a252-c217b94d18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074c-770b-4a52-a252-c217b94d18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7074c-770b-4a52-a252-c217b94d1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c7074c-770b-4a52-a252-c217b94d1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T17-WTSA.20-C-0037!A6!MSW-C</vt:lpstr>
    </vt:vector>
  </TitlesOfParts>
  <Manager>General Secretariat - Pool</Manager>
  <Company>International Telecommunication Union (ITU)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T17-WTSA.20-C-0037!A6!MSW-C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Tang, Ting</cp:lastModifiedBy>
  <cp:revision>4</cp:revision>
  <cp:lastPrinted>2016-06-07T13:24:00Z</cp:lastPrinted>
  <dcterms:created xsi:type="dcterms:W3CDTF">2021-10-08T08:12:00Z</dcterms:created>
  <dcterms:modified xsi:type="dcterms:W3CDTF">2021-10-08T08:14:00Z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