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1DC0E86" w14:textId="77777777" w:rsidTr="0018460D">
        <w:trPr>
          <w:cantSplit/>
        </w:trPr>
        <w:tc>
          <w:tcPr>
            <w:tcW w:w="6614" w:type="dxa"/>
            <w:vAlign w:val="center"/>
            <w:hideMark/>
          </w:tcPr>
          <w:p w14:paraId="7020A824"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FDF64E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82E4364" w14:textId="77777777" w:rsidR="00C244A8" w:rsidRPr="00031E6B" w:rsidRDefault="00C244A8" w:rsidP="00C244A8">
            <w:pPr>
              <w:spacing w:after="160"/>
              <w:rPr>
                <w:sz w:val="22"/>
                <w:szCs w:val="22"/>
              </w:rPr>
            </w:pPr>
            <w:r>
              <w:rPr>
                <w:noProof/>
                <w:lang w:eastAsia="zh-CN"/>
              </w:rPr>
              <w:drawing>
                <wp:inline distT="0" distB="0" distL="0" distR="0" wp14:anchorId="58C584BE" wp14:editId="2C8262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C489283" w14:textId="77777777" w:rsidTr="00E2414B">
        <w:trPr>
          <w:cantSplit/>
        </w:trPr>
        <w:tc>
          <w:tcPr>
            <w:tcW w:w="6614" w:type="dxa"/>
            <w:tcBorders>
              <w:top w:val="nil"/>
              <w:left w:val="nil"/>
              <w:bottom w:val="single" w:sz="12" w:space="0" w:color="auto"/>
              <w:right w:val="nil"/>
            </w:tcBorders>
          </w:tcPr>
          <w:p w14:paraId="4225F13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4A2955B" w14:textId="77777777" w:rsidR="009759FE" w:rsidRPr="000A3B30" w:rsidRDefault="009759FE" w:rsidP="00E2414B">
            <w:pPr>
              <w:spacing w:before="0"/>
              <w:rPr>
                <w:rFonts w:eastAsia="Times New Roman"/>
              </w:rPr>
            </w:pPr>
          </w:p>
        </w:tc>
      </w:tr>
      <w:tr w:rsidR="009759FE" w14:paraId="66366258" w14:textId="77777777" w:rsidTr="00E2414B">
        <w:trPr>
          <w:cantSplit/>
        </w:trPr>
        <w:tc>
          <w:tcPr>
            <w:tcW w:w="6614" w:type="dxa"/>
            <w:tcBorders>
              <w:top w:val="single" w:sz="12" w:space="0" w:color="auto"/>
              <w:left w:val="nil"/>
              <w:bottom w:val="nil"/>
              <w:right w:val="nil"/>
            </w:tcBorders>
          </w:tcPr>
          <w:p w14:paraId="772965E2" w14:textId="77777777" w:rsidR="009759FE" w:rsidRPr="00400909" w:rsidRDefault="009759FE" w:rsidP="00E2414B">
            <w:pPr>
              <w:spacing w:before="0"/>
              <w:rPr>
                <w:rFonts w:eastAsia="Times New Roman"/>
              </w:rPr>
            </w:pPr>
          </w:p>
        </w:tc>
        <w:tc>
          <w:tcPr>
            <w:tcW w:w="3197" w:type="dxa"/>
          </w:tcPr>
          <w:p w14:paraId="0A367515" w14:textId="77777777" w:rsidR="009759FE" w:rsidRPr="00031E6B" w:rsidRDefault="009759FE" w:rsidP="00E2414B">
            <w:pPr>
              <w:spacing w:before="0"/>
              <w:rPr>
                <w:rFonts w:ascii="Verdana" w:hAnsi="Verdana"/>
                <w:b/>
                <w:bCs/>
                <w:sz w:val="20"/>
                <w:szCs w:val="22"/>
              </w:rPr>
            </w:pPr>
          </w:p>
        </w:tc>
      </w:tr>
      <w:tr w:rsidR="000A3B30" w14:paraId="3EAD8C6F" w14:textId="77777777" w:rsidTr="00E2414B">
        <w:trPr>
          <w:cantSplit/>
        </w:trPr>
        <w:tc>
          <w:tcPr>
            <w:tcW w:w="6614" w:type="dxa"/>
          </w:tcPr>
          <w:p w14:paraId="4F67C141"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5A6DBB0B" w14:textId="77777777" w:rsidR="000A3B30" w:rsidRPr="00622560" w:rsidRDefault="000A3B30" w:rsidP="00BD7C7C">
            <w:pPr>
              <w:pStyle w:val="DocNumber"/>
            </w:pPr>
            <w:r>
              <w:t>文件</w:t>
            </w:r>
            <w:r>
              <w:t xml:space="preserve"> 37 (Add.3)</w:t>
            </w:r>
            <w:r w:rsidRPr="00622560">
              <w:t>-</w:t>
            </w:r>
            <w:r w:rsidRPr="000273B7">
              <w:t>C</w:t>
            </w:r>
          </w:p>
        </w:tc>
      </w:tr>
      <w:tr w:rsidR="000A3B30" w14:paraId="074955E0" w14:textId="77777777" w:rsidTr="00E2414B">
        <w:trPr>
          <w:cantSplit/>
        </w:trPr>
        <w:tc>
          <w:tcPr>
            <w:tcW w:w="6614" w:type="dxa"/>
          </w:tcPr>
          <w:p w14:paraId="22F14655" w14:textId="77777777" w:rsidR="000A3B30" w:rsidRPr="00C324A8" w:rsidRDefault="000A3B30" w:rsidP="00E2414B">
            <w:pPr>
              <w:spacing w:before="0"/>
              <w:rPr>
                <w:rFonts w:ascii="Verdana" w:hAnsi="Verdana"/>
                <w:b/>
                <w:smallCaps/>
                <w:sz w:val="20"/>
              </w:rPr>
            </w:pPr>
          </w:p>
        </w:tc>
        <w:tc>
          <w:tcPr>
            <w:tcW w:w="3197" w:type="dxa"/>
            <w:hideMark/>
          </w:tcPr>
          <w:p w14:paraId="1D23F3B6"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3B033828" w14:textId="77777777" w:rsidTr="00E2414B">
        <w:trPr>
          <w:cantSplit/>
        </w:trPr>
        <w:tc>
          <w:tcPr>
            <w:tcW w:w="6614" w:type="dxa"/>
          </w:tcPr>
          <w:p w14:paraId="2370342A" w14:textId="77777777" w:rsidR="000A3B30" w:rsidRPr="00031E6B" w:rsidRDefault="000A3B30" w:rsidP="00E2414B">
            <w:pPr>
              <w:spacing w:before="0"/>
              <w:rPr>
                <w:sz w:val="22"/>
                <w:szCs w:val="22"/>
              </w:rPr>
            </w:pPr>
          </w:p>
        </w:tc>
        <w:tc>
          <w:tcPr>
            <w:tcW w:w="3197" w:type="dxa"/>
            <w:hideMark/>
          </w:tcPr>
          <w:p w14:paraId="228DF52B"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385E9B27" w14:textId="77777777" w:rsidTr="00E2414B">
        <w:trPr>
          <w:cantSplit/>
        </w:trPr>
        <w:tc>
          <w:tcPr>
            <w:tcW w:w="9811" w:type="dxa"/>
            <w:gridSpan w:val="2"/>
          </w:tcPr>
          <w:p w14:paraId="058E1F97" w14:textId="77777777" w:rsidR="009D164C" w:rsidRPr="00031E6B" w:rsidRDefault="009D164C" w:rsidP="00E2414B">
            <w:pPr>
              <w:spacing w:before="0"/>
              <w:rPr>
                <w:rFonts w:ascii="Verdana" w:hAnsi="Verdana"/>
                <w:b/>
                <w:bCs/>
                <w:sz w:val="20"/>
                <w:szCs w:val="22"/>
              </w:rPr>
            </w:pPr>
          </w:p>
        </w:tc>
      </w:tr>
      <w:tr w:rsidR="000A3B30" w14:paraId="77453808" w14:textId="77777777" w:rsidTr="00E2414B">
        <w:trPr>
          <w:cantSplit/>
        </w:trPr>
        <w:tc>
          <w:tcPr>
            <w:tcW w:w="9811" w:type="dxa"/>
            <w:gridSpan w:val="2"/>
            <w:hideMark/>
          </w:tcPr>
          <w:p w14:paraId="207302F5"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139BF5FD" w14:textId="77777777" w:rsidTr="00E2414B">
        <w:trPr>
          <w:cantSplit/>
        </w:trPr>
        <w:tc>
          <w:tcPr>
            <w:tcW w:w="9811" w:type="dxa"/>
            <w:gridSpan w:val="2"/>
            <w:hideMark/>
          </w:tcPr>
          <w:p w14:paraId="3583929A" w14:textId="7931A785" w:rsidR="000A3B30" w:rsidRPr="00400909" w:rsidRDefault="001042FC" w:rsidP="00E2414B">
            <w:pPr>
              <w:pStyle w:val="Title1"/>
              <w:rPr>
                <w:rFonts w:ascii="Verdana" w:hAnsi="Verdana"/>
              </w:rPr>
            </w:pPr>
            <w:r>
              <w:rPr>
                <w:rFonts w:hint="eastAsia"/>
                <w:lang w:eastAsia="zh-CN"/>
              </w:rPr>
              <w:t>第</w:t>
            </w:r>
            <w:r w:rsidR="000A3B30" w:rsidRPr="000273B7">
              <w:t>18</w:t>
            </w:r>
            <w:r>
              <w:rPr>
                <w:rFonts w:hint="eastAsia"/>
                <w:lang w:eastAsia="zh-CN"/>
              </w:rPr>
              <w:t>号决议的拟议修改</w:t>
            </w:r>
          </w:p>
        </w:tc>
      </w:tr>
      <w:tr w:rsidR="000A3B30" w14:paraId="56969150" w14:textId="77777777" w:rsidTr="00E2414B">
        <w:trPr>
          <w:cantSplit/>
        </w:trPr>
        <w:tc>
          <w:tcPr>
            <w:tcW w:w="9811" w:type="dxa"/>
            <w:gridSpan w:val="2"/>
            <w:hideMark/>
          </w:tcPr>
          <w:p w14:paraId="6138AECB" w14:textId="77777777" w:rsidR="000A3B30" w:rsidRPr="00400909" w:rsidRDefault="000A3B30" w:rsidP="00E2414B">
            <w:pPr>
              <w:pStyle w:val="Title2"/>
              <w:rPr>
                <w:rFonts w:ascii="Verdana" w:hAnsi="Verdana"/>
              </w:rPr>
            </w:pPr>
          </w:p>
        </w:tc>
      </w:tr>
      <w:tr w:rsidR="000A3B30" w14:paraId="79E747F0" w14:textId="77777777" w:rsidTr="00BD7C7C">
        <w:trPr>
          <w:cantSplit/>
          <w:trHeight w:hRule="exact" w:val="120"/>
        </w:trPr>
        <w:tc>
          <w:tcPr>
            <w:tcW w:w="9811" w:type="dxa"/>
            <w:gridSpan w:val="2"/>
          </w:tcPr>
          <w:p w14:paraId="695195A8" w14:textId="77777777" w:rsidR="000A3B30" w:rsidRPr="000273B7" w:rsidRDefault="000A3B30" w:rsidP="00E2414B">
            <w:pPr>
              <w:pStyle w:val="Agendaitem"/>
            </w:pPr>
          </w:p>
        </w:tc>
      </w:tr>
    </w:tbl>
    <w:p w14:paraId="38BFB055"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6BEB7A77" w14:textId="77777777" w:rsidTr="004913CE">
        <w:trPr>
          <w:cantSplit/>
        </w:trPr>
        <w:tc>
          <w:tcPr>
            <w:tcW w:w="1276" w:type="dxa"/>
          </w:tcPr>
          <w:p w14:paraId="2CDC8752"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2340117C" w14:textId="62AC4A68" w:rsidR="003556C0" w:rsidRPr="00857F46" w:rsidRDefault="00D2719D" w:rsidP="00231452">
            <w:pPr>
              <w:rPr>
                <w:highlight w:val="yellow"/>
                <w:lang w:val="en-US" w:eastAsia="zh-CN"/>
              </w:rPr>
            </w:pPr>
            <w:r w:rsidRPr="00837AF9">
              <w:rPr>
                <w:rFonts w:eastAsiaTheme="minorEastAsia"/>
                <w:lang w:eastAsia="zh-CN"/>
              </w:rPr>
              <w:t>亚太电信组织（</w:t>
            </w:r>
            <w:r w:rsidRPr="00837AF9">
              <w:rPr>
                <w:rFonts w:eastAsiaTheme="minorEastAsia"/>
                <w:lang w:eastAsia="zh-CN"/>
              </w:rPr>
              <w:t>APT</w:t>
            </w:r>
            <w:r w:rsidRPr="00837AF9">
              <w:rPr>
                <w:rFonts w:eastAsiaTheme="minorEastAsia"/>
                <w:lang w:eastAsia="zh-CN"/>
              </w:rPr>
              <w:t>）支持国际电联三个部门之间的有效协调与合作，</w:t>
            </w:r>
            <w:r>
              <w:rPr>
                <w:rFonts w:eastAsiaTheme="minorEastAsia" w:hint="eastAsia"/>
                <w:lang w:eastAsia="zh-CN"/>
              </w:rPr>
              <w:t>这三个部门指：</w:t>
            </w:r>
            <w:r w:rsidRPr="00837AF9">
              <w:rPr>
                <w:rFonts w:eastAsiaTheme="minorEastAsia"/>
                <w:lang w:eastAsia="zh-CN"/>
              </w:rPr>
              <w:t>国际电联无线电通信</w:t>
            </w:r>
            <w:r>
              <w:rPr>
                <w:rFonts w:eastAsiaTheme="minorEastAsia" w:hint="eastAsia"/>
                <w:lang w:eastAsia="zh-CN"/>
              </w:rPr>
              <w:t>部门</w:t>
            </w:r>
            <w:r>
              <w:rPr>
                <w:rFonts w:eastAsiaTheme="minorEastAsia"/>
                <w:lang w:eastAsia="zh-CN"/>
              </w:rPr>
              <w:t>（</w:t>
            </w:r>
            <w:r w:rsidRPr="00837AF9">
              <w:rPr>
                <w:rFonts w:eastAsiaTheme="minorEastAsia"/>
                <w:lang w:eastAsia="zh-CN"/>
              </w:rPr>
              <w:t>ITU-R</w:t>
            </w:r>
            <w:r>
              <w:rPr>
                <w:rFonts w:eastAsiaTheme="minorEastAsia"/>
                <w:lang w:eastAsia="zh-CN"/>
              </w:rPr>
              <w:t>）</w:t>
            </w:r>
            <w:r w:rsidRPr="00837AF9">
              <w:rPr>
                <w:rFonts w:eastAsiaTheme="minorEastAsia"/>
                <w:lang w:eastAsia="zh-CN"/>
              </w:rPr>
              <w:t>、国际电联电信标准化</w:t>
            </w:r>
            <w:r>
              <w:rPr>
                <w:rFonts w:eastAsiaTheme="minorEastAsia" w:hint="eastAsia"/>
                <w:lang w:eastAsia="zh-CN"/>
              </w:rPr>
              <w:t>部门</w:t>
            </w:r>
            <w:r w:rsidR="00BF6BC8">
              <w:rPr>
                <w:rFonts w:eastAsiaTheme="minorEastAsia"/>
                <w:lang w:eastAsia="zh-CN"/>
              </w:rPr>
              <w:br/>
            </w:r>
            <w:r>
              <w:rPr>
                <w:rFonts w:eastAsiaTheme="minorEastAsia"/>
                <w:lang w:eastAsia="zh-CN"/>
              </w:rPr>
              <w:t>（</w:t>
            </w:r>
            <w:r w:rsidRPr="00837AF9">
              <w:rPr>
                <w:rFonts w:eastAsiaTheme="minorEastAsia"/>
                <w:lang w:eastAsia="zh-CN"/>
              </w:rPr>
              <w:t>ITU-T</w:t>
            </w:r>
            <w:r>
              <w:rPr>
                <w:rFonts w:eastAsiaTheme="minorEastAsia"/>
                <w:lang w:eastAsia="zh-CN"/>
              </w:rPr>
              <w:t>）</w:t>
            </w:r>
            <w:r w:rsidRPr="00837AF9">
              <w:rPr>
                <w:rFonts w:eastAsiaTheme="minorEastAsia"/>
                <w:lang w:eastAsia="zh-CN"/>
              </w:rPr>
              <w:t>和国际电联电信发展部门</w:t>
            </w:r>
            <w:r>
              <w:rPr>
                <w:rFonts w:eastAsiaTheme="minorEastAsia"/>
                <w:lang w:eastAsia="zh-CN"/>
              </w:rPr>
              <w:t>（</w:t>
            </w:r>
            <w:r w:rsidRPr="00837AF9">
              <w:rPr>
                <w:rFonts w:eastAsiaTheme="minorEastAsia"/>
                <w:lang w:eastAsia="zh-CN"/>
              </w:rPr>
              <w:t>ITU-D</w:t>
            </w:r>
            <w:r>
              <w:rPr>
                <w:rFonts w:eastAsiaTheme="minorEastAsia"/>
                <w:lang w:eastAsia="zh-CN"/>
              </w:rPr>
              <w:t>）</w:t>
            </w:r>
            <w:r>
              <w:rPr>
                <w:rFonts w:eastAsiaTheme="minorEastAsia" w:hint="eastAsia"/>
                <w:lang w:eastAsia="zh-CN"/>
              </w:rPr>
              <w:t>。</w:t>
            </w:r>
            <w:r w:rsidRPr="00837AF9">
              <w:rPr>
                <w:rFonts w:eastAsiaTheme="minorEastAsia"/>
                <w:lang w:eastAsia="zh-CN"/>
              </w:rPr>
              <w:t>为了提高这三个部门之间协作与合作的效率和</w:t>
            </w:r>
            <w:r>
              <w:rPr>
                <w:rFonts w:eastAsiaTheme="minorEastAsia" w:hint="eastAsia"/>
                <w:lang w:eastAsia="zh-CN"/>
              </w:rPr>
              <w:t>效果</w:t>
            </w:r>
            <w:r w:rsidRPr="00837AF9">
              <w:rPr>
                <w:rFonts w:eastAsiaTheme="minorEastAsia"/>
                <w:lang w:eastAsia="zh-CN"/>
              </w:rPr>
              <w:t>，</w:t>
            </w:r>
            <w:r>
              <w:rPr>
                <w:rFonts w:eastAsiaTheme="minorEastAsia" w:hint="eastAsia"/>
                <w:lang w:eastAsia="zh-CN"/>
              </w:rPr>
              <w:t>A</w:t>
            </w:r>
            <w:r>
              <w:rPr>
                <w:rFonts w:eastAsiaTheme="minorEastAsia"/>
                <w:lang w:eastAsia="zh-CN"/>
              </w:rPr>
              <w:t>PT</w:t>
            </w:r>
            <w:r w:rsidRPr="00837AF9">
              <w:rPr>
                <w:rFonts w:eastAsiaTheme="minorEastAsia"/>
                <w:lang w:eastAsia="zh-CN"/>
              </w:rPr>
              <w:t>提议对</w:t>
            </w:r>
            <w:r>
              <w:rPr>
                <w:rFonts w:eastAsiaTheme="minorEastAsia" w:hint="eastAsia"/>
                <w:lang w:eastAsia="zh-CN"/>
              </w:rPr>
              <w:t>世界电信标准化全会（</w:t>
            </w:r>
            <w:r w:rsidRPr="00837AF9">
              <w:rPr>
                <w:rFonts w:eastAsiaTheme="minorEastAsia"/>
                <w:lang w:eastAsia="zh-CN"/>
              </w:rPr>
              <w:t>WTSA</w:t>
            </w:r>
            <w:r>
              <w:rPr>
                <w:rFonts w:eastAsiaTheme="minorEastAsia" w:hint="eastAsia"/>
                <w:lang w:eastAsia="zh-CN"/>
              </w:rPr>
              <w:t>）</w:t>
            </w:r>
            <w:r w:rsidRPr="00837AF9">
              <w:rPr>
                <w:rFonts w:eastAsiaTheme="minorEastAsia"/>
                <w:lang w:eastAsia="zh-CN"/>
              </w:rPr>
              <w:t>第</w:t>
            </w:r>
            <w:r w:rsidRPr="00837AF9">
              <w:rPr>
                <w:rFonts w:eastAsiaTheme="minorEastAsia"/>
                <w:lang w:eastAsia="zh-CN"/>
              </w:rPr>
              <w:t>18</w:t>
            </w:r>
            <w:r w:rsidRPr="00837AF9">
              <w:rPr>
                <w:rFonts w:eastAsiaTheme="minorEastAsia"/>
                <w:lang w:eastAsia="zh-CN"/>
              </w:rPr>
              <w:t>号决议</w:t>
            </w:r>
            <w:r>
              <w:rPr>
                <w:rFonts w:eastAsiaTheme="minorEastAsia" w:hint="eastAsia"/>
                <w:lang w:eastAsia="zh-CN"/>
              </w:rPr>
              <w:t>做出一些</w:t>
            </w:r>
            <w:r w:rsidRPr="00837AF9">
              <w:rPr>
                <w:rFonts w:eastAsiaTheme="minorEastAsia"/>
                <w:lang w:eastAsia="zh-CN"/>
              </w:rPr>
              <w:t>编辑</w:t>
            </w:r>
            <w:r>
              <w:rPr>
                <w:rFonts w:eastAsiaTheme="minorEastAsia" w:hint="eastAsia"/>
                <w:lang w:eastAsia="zh-CN"/>
              </w:rPr>
              <w:t>性修改</w:t>
            </w:r>
            <w:r w:rsidRPr="00837AF9">
              <w:rPr>
                <w:rFonts w:eastAsiaTheme="minorEastAsia"/>
                <w:lang w:eastAsia="zh-CN"/>
              </w:rPr>
              <w:t>。</w:t>
            </w:r>
          </w:p>
        </w:tc>
      </w:tr>
      <w:tr w:rsidR="004F69E2" w:rsidRPr="00426748" w14:paraId="310FB174" w14:textId="77777777" w:rsidTr="00DA3F75">
        <w:trPr>
          <w:cantSplit/>
        </w:trPr>
        <w:tc>
          <w:tcPr>
            <w:tcW w:w="1276" w:type="dxa"/>
          </w:tcPr>
          <w:p w14:paraId="43C61ED1" w14:textId="77777777" w:rsidR="004F69E2" w:rsidRPr="001051B1" w:rsidRDefault="004F69E2" w:rsidP="004F69E2">
            <w:pPr>
              <w:rPr>
                <w:b/>
                <w:bCs/>
              </w:rPr>
            </w:pPr>
            <w:r w:rsidRPr="004913CE">
              <w:rPr>
                <w:rFonts w:hint="eastAsia"/>
                <w:b/>
                <w:bCs/>
              </w:rPr>
              <w:t>联系人：</w:t>
            </w:r>
          </w:p>
        </w:tc>
        <w:tc>
          <w:tcPr>
            <w:tcW w:w="4267" w:type="dxa"/>
          </w:tcPr>
          <w:p w14:paraId="22990DDF" w14:textId="73A9C0AE" w:rsidR="004F69E2" w:rsidRPr="00B26661" w:rsidRDefault="005478A2" w:rsidP="004F69E2">
            <w:pPr>
              <w:rPr>
                <w:lang w:val="en-US" w:eastAsia="zh-CN"/>
              </w:rPr>
            </w:pPr>
            <w:r>
              <w:rPr>
                <w:rFonts w:ascii="SimSun" w:hAnsi="SimSun" w:hint="eastAsia"/>
                <w:lang w:eastAsia="zh-CN"/>
              </w:rPr>
              <w:t>亚太电信组织</w:t>
            </w:r>
            <w:r>
              <w:rPr>
                <w:lang w:eastAsia="zh-CN"/>
              </w:rPr>
              <w:br/>
            </w:r>
            <w:r>
              <w:rPr>
                <w:rFonts w:ascii="SimSun" w:hAnsi="SimSun" w:hint="eastAsia"/>
                <w:lang w:eastAsia="zh-CN"/>
              </w:rPr>
              <w:t>秘书长</w:t>
            </w:r>
            <w:r>
              <w:rPr>
                <w:lang w:eastAsia="zh-CN"/>
              </w:rPr>
              <w:br/>
            </w:r>
            <w:r>
              <w:rPr>
                <w:rFonts w:ascii="SimSun" w:hAnsi="SimSun" w:hint="eastAsia"/>
                <w:lang w:eastAsia="zh-CN"/>
              </w:rPr>
              <w:t>近藤正则（</w:t>
            </w:r>
            <w:r>
              <w:rPr>
                <w:lang w:eastAsia="zh-CN"/>
              </w:rPr>
              <w:t>Masanori Kondo</w:t>
            </w:r>
            <w:r>
              <w:rPr>
                <w:rFonts w:ascii="SimSun" w:hAnsi="SimSun" w:hint="eastAsia"/>
                <w:lang w:eastAsia="zh-CN"/>
              </w:rPr>
              <w:t>）先生</w:t>
            </w:r>
          </w:p>
        </w:tc>
        <w:tc>
          <w:tcPr>
            <w:tcW w:w="4268" w:type="dxa"/>
          </w:tcPr>
          <w:p w14:paraId="64B5E499" w14:textId="77777777" w:rsidR="004F69E2" w:rsidRPr="00BD7C7C" w:rsidRDefault="004F69E2" w:rsidP="004F69E2">
            <w:pPr>
              <w:rPr>
                <w:highlight w:val="yellow"/>
                <w:lang w:eastAsia="zh-CN"/>
              </w:rPr>
            </w:pPr>
            <w:r w:rsidRPr="004913CE">
              <w:rPr>
                <w:rFonts w:hint="eastAsia"/>
                <w:lang w:eastAsia="zh-CN"/>
              </w:rPr>
              <w:t>电话：</w:t>
            </w:r>
            <w:r w:rsidRPr="004F69E2">
              <w:rPr>
                <w:lang w:eastAsia="zh-CN"/>
              </w:rPr>
              <w:t>+66 2 5730044</w:t>
            </w:r>
            <w:r>
              <w:rPr>
                <w:lang w:eastAsia="zh-CN"/>
              </w:rPr>
              <w:br/>
            </w:r>
            <w:r w:rsidRPr="004913CE">
              <w:rPr>
                <w:rFonts w:hint="eastAsia"/>
                <w:lang w:eastAsia="zh-CN"/>
              </w:rPr>
              <w:t>传真：</w:t>
            </w:r>
            <w:r w:rsidRPr="004F69E2">
              <w:rPr>
                <w:lang w:eastAsia="zh-CN"/>
              </w:rPr>
              <w:t>+66 2 5737479</w:t>
            </w:r>
            <w:r>
              <w:rPr>
                <w:lang w:eastAsia="zh-CN"/>
              </w:rPr>
              <w:br/>
            </w:r>
            <w:r w:rsidRPr="004913CE">
              <w:rPr>
                <w:rFonts w:hint="eastAsia"/>
                <w:lang w:eastAsia="zh-CN"/>
              </w:rPr>
              <w:t>电子邮件：</w:t>
            </w:r>
            <w:r w:rsidRPr="004F69E2">
              <w:rPr>
                <w:lang w:eastAsia="zh-CN"/>
              </w:rPr>
              <w:t>aptwtsa@apt.int</w:t>
            </w:r>
          </w:p>
        </w:tc>
      </w:tr>
    </w:tbl>
    <w:p w14:paraId="421769E2" w14:textId="77777777" w:rsidR="004F69E2" w:rsidRDefault="004F69E2" w:rsidP="004F69E2">
      <w:pPr>
        <w:pStyle w:val="Headingb"/>
        <w:rPr>
          <w:lang w:eastAsia="zh-CN"/>
        </w:rPr>
      </w:pPr>
      <w:r>
        <w:rPr>
          <w:rFonts w:hint="eastAsia"/>
          <w:lang w:eastAsia="zh-CN"/>
        </w:rPr>
        <w:t>引言</w:t>
      </w:r>
    </w:p>
    <w:p w14:paraId="1745EC87" w14:textId="23D98736" w:rsidR="004F69E2" w:rsidRPr="002D381E" w:rsidRDefault="0021664B" w:rsidP="00C16DFC">
      <w:pPr>
        <w:ind w:firstLineChars="200" w:firstLine="480"/>
        <w:rPr>
          <w:rFonts w:ascii="Calibri" w:hAnsi="Calibri" w:cs="Calibri"/>
          <w:b/>
          <w:sz w:val="22"/>
          <w:lang w:val="fr-CH" w:eastAsia="zh-CN"/>
        </w:rPr>
      </w:pPr>
      <w:r>
        <w:rPr>
          <w:rFonts w:eastAsiaTheme="minorEastAsia" w:hint="eastAsia"/>
          <w:lang w:eastAsia="zh-CN"/>
        </w:rPr>
        <w:t>A</w:t>
      </w:r>
      <w:r>
        <w:rPr>
          <w:rFonts w:eastAsiaTheme="minorEastAsia"/>
          <w:lang w:eastAsia="zh-CN"/>
        </w:rPr>
        <w:t>PT</w:t>
      </w:r>
      <w:r w:rsidRPr="00837AF9">
        <w:rPr>
          <w:rFonts w:eastAsiaTheme="minorEastAsia"/>
          <w:lang w:eastAsia="zh-CN"/>
        </w:rPr>
        <w:t>提议修订</w:t>
      </w:r>
      <w:r w:rsidR="00A751BC" w:rsidRPr="00837AF9">
        <w:rPr>
          <w:rFonts w:eastAsiaTheme="minorEastAsia"/>
          <w:lang w:eastAsia="zh-CN"/>
        </w:rPr>
        <w:t>第</w:t>
      </w:r>
      <w:r w:rsidR="00A751BC" w:rsidRPr="00837AF9">
        <w:rPr>
          <w:rFonts w:eastAsiaTheme="minorEastAsia"/>
          <w:lang w:eastAsia="zh-CN"/>
        </w:rPr>
        <w:t>18</w:t>
      </w:r>
      <w:r w:rsidR="00A751BC" w:rsidRPr="00837AF9">
        <w:rPr>
          <w:rFonts w:eastAsiaTheme="minorEastAsia"/>
          <w:lang w:eastAsia="zh-CN"/>
        </w:rPr>
        <w:t>号决议</w:t>
      </w:r>
      <w:r w:rsidR="00A751BC">
        <w:rPr>
          <w:rFonts w:eastAsiaTheme="minorEastAsia" w:hint="eastAsia"/>
          <w:lang w:eastAsia="zh-CN"/>
        </w:rPr>
        <w:t>，该决议涉及</w:t>
      </w:r>
      <w:r w:rsidRPr="00837AF9">
        <w:rPr>
          <w:rFonts w:eastAsiaTheme="minorEastAsia"/>
          <w:lang w:eastAsia="zh-CN"/>
        </w:rPr>
        <w:t>国际电联无线电通信</w:t>
      </w:r>
      <w:r>
        <w:rPr>
          <w:rFonts w:eastAsiaTheme="minorEastAsia" w:hint="eastAsia"/>
          <w:lang w:eastAsia="zh-CN"/>
        </w:rPr>
        <w:t>部门</w:t>
      </w:r>
      <w:r w:rsidRPr="00837AF9">
        <w:rPr>
          <w:rFonts w:eastAsiaTheme="minorEastAsia"/>
          <w:lang w:eastAsia="zh-CN"/>
        </w:rPr>
        <w:t>、</w:t>
      </w:r>
      <w:r w:rsidR="00A751BC">
        <w:rPr>
          <w:rFonts w:eastAsiaTheme="minorEastAsia" w:hint="eastAsia"/>
          <w:lang w:eastAsia="zh-CN"/>
        </w:rPr>
        <w:t>国际电联</w:t>
      </w:r>
      <w:r w:rsidRPr="00837AF9">
        <w:rPr>
          <w:rFonts w:eastAsiaTheme="minorEastAsia"/>
          <w:lang w:eastAsia="zh-CN"/>
        </w:rPr>
        <w:t>电信标准化</w:t>
      </w:r>
      <w:r>
        <w:rPr>
          <w:rFonts w:eastAsiaTheme="minorEastAsia" w:hint="eastAsia"/>
          <w:lang w:eastAsia="zh-CN"/>
        </w:rPr>
        <w:t>部门</w:t>
      </w:r>
      <w:r w:rsidRPr="00837AF9">
        <w:rPr>
          <w:rFonts w:eastAsiaTheme="minorEastAsia"/>
          <w:lang w:eastAsia="zh-CN"/>
        </w:rPr>
        <w:t>和</w:t>
      </w:r>
      <w:r w:rsidR="00A751BC">
        <w:rPr>
          <w:rFonts w:eastAsiaTheme="minorEastAsia" w:hint="eastAsia"/>
          <w:lang w:eastAsia="zh-CN"/>
        </w:rPr>
        <w:t>国际电联</w:t>
      </w:r>
      <w:r w:rsidRPr="00837AF9">
        <w:rPr>
          <w:rFonts w:eastAsiaTheme="minorEastAsia"/>
          <w:lang w:eastAsia="zh-CN"/>
        </w:rPr>
        <w:t>电信发展部门</w:t>
      </w:r>
      <w:r w:rsidR="005713E6">
        <w:rPr>
          <w:rFonts w:eastAsiaTheme="minorEastAsia" w:hint="eastAsia"/>
          <w:lang w:eastAsia="zh-CN"/>
        </w:rPr>
        <w:t>之间</w:t>
      </w:r>
      <w:r w:rsidRPr="00837AF9">
        <w:rPr>
          <w:rFonts w:eastAsiaTheme="minorEastAsia"/>
          <w:lang w:eastAsia="zh-CN"/>
        </w:rPr>
        <w:t>工作</w:t>
      </w:r>
      <w:r w:rsidR="005713E6">
        <w:rPr>
          <w:rFonts w:eastAsiaTheme="minorEastAsia" w:hint="eastAsia"/>
          <w:lang w:eastAsia="zh-CN"/>
        </w:rPr>
        <w:t>的分工</w:t>
      </w:r>
      <w:r>
        <w:rPr>
          <w:rFonts w:eastAsiaTheme="minorEastAsia" w:hint="eastAsia"/>
          <w:lang w:eastAsia="zh-CN"/>
        </w:rPr>
        <w:t>以及</w:t>
      </w:r>
      <w:r w:rsidRPr="00837AF9">
        <w:rPr>
          <w:rFonts w:eastAsiaTheme="minorEastAsia"/>
          <w:lang w:eastAsia="zh-CN"/>
        </w:rPr>
        <w:t>加强这些部门之间的协调</w:t>
      </w:r>
      <w:r w:rsidR="005713E6">
        <w:rPr>
          <w:rFonts w:eastAsiaTheme="minorEastAsia" w:hint="eastAsia"/>
          <w:lang w:eastAsia="zh-CN"/>
        </w:rPr>
        <w:t>及</w:t>
      </w:r>
      <w:r w:rsidRPr="00837AF9">
        <w:rPr>
          <w:rFonts w:eastAsiaTheme="minorEastAsia"/>
          <w:lang w:eastAsia="zh-CN"/>
        </w:rPr>
        <w:t>合作的原则和程序。</w:t>
      </w:r>
      <w:r w:rsidR="004F69E2" w:rsidRPr="004F69E2">
        <w:rPr>
          <w:rFonts w:hint="eastAsia"/>
          <w:lang w:eastAsia="zh-CN"/>
        </w:rPr>
        <w:t>根据国际电联</w:t>
      </w:r>
      <w:r w:rsidR="004F69E2">
        <w:rPr>
          <w:rFonts w:hint="eastAsia"/>
          <w:lang w:eastAsia="zh-CN"/>
        </w:rPr>
        <w:t>《</w:t>
      </w:r>
      <w:r w:rsidR="004F69E2" w:rsidRPr="004F69E2">
        <w:rPr>
          <w:rFonts w:hint="eastAsia"/>
          <w:lang w:eastAsia="zh-CN"/>
        </w:rPr>
        <w:t>公约》第</w:t>
      </w:r>
      <w:r w:rsidR="004F69E2" w:rsidRPr="004F69E2">
        <w:rPr>
          <w:rFonts w:hint="eastAsia"/>
          <w:lang w:val="fr-CH" w:eastAsia="zh-CN"/>
        </w:rPr>
        <w:t>215</w:t>
      </w:r>
      <w:r w:rsidR="004F69E2" w:rsidRPr="004F69E2">
        <w:rPr>
          <w:rFonts w:hint="eastAsia"/>
          <w:lang w:eastAsia="zh-CN"/>
        </w:rPr>
        <w:t>款</w:t>
      </w:r>
      <w:r w:rsidR="004F69E2" w:rsidRPr="004F69E2">
        <w:rPr>
          <w:rFonts w:hint="eastAsia"/>
          <w:lang w:val="fr-CH" w:eastAsia="zh-CN"/>
        </w:rPr>
        <w:t>，</w:t>
      </w:r>
      <w:r w:rsidR="004F69E2" w:rsidRPr="004F69E2">
        <w:rPr>
          <w:rFonts w:hint="eastAsia"/>
          <w:lang w:val="fr-CH" w:eastAsia="zh-CN"/>
        </w:rPr>
        <w:t>ITU-R</w:t>
      </w:r>
      <w:r w:rsidR="004F69E2" w:rsidRPr="004F69E2">
        <w:rPr>
          <w:rFonts w:hint="eastAsia"/>
          <w:lang w:eastAsia="zh-CN"/>
        </w:rPr>
        <w:t>、</w:t>
      </w:r>
      <w:r w:rsidR="004F69E2" w:rsidRPr="004F69E2">
        <w:rPr>
          <w:rFonts w:hint="eastAsia"/>
          <w:lang w:val="fr-CH" w:eastAsia="zh-CN"/>
        </w:rPr>
        <w:t>ITU-T</w:t>
      </w:r>
      <w:r w:rsidR="004F69E2" w:rsidRPr="004F69E2">
        <w:rPr>
          <w:rFonts w:hint="eastAsia"/>
          <w:lang w:eastAsia="zh-CN"/>
        </w:rPr>
        <w:t>和</w:t>
      </w:r>
      <w:r w:rsidR="004F69E2" w:rsidRPr="004F69E2">
        <w:rPr>
          <w:rFonts w:hint="eastAsia"/>
          <w:lang w:val="fr-CH" w:eastAsia="zh-CN"/>
        </w:rPr>
        <w:t>ITU-D</w:t>
      </w:r>
      <w:r w:rsidR="004F69E2" w:rsidRPr="004F69E2">
        <w:rPr>
          <w:rFonts w:hint="eastAsia"/>
          <w:lang w:eastAsia="zh-CN"/>
        </w:rPr>
        <w:t>应当持续审议研究事项</w:t>
      </w:r>
      <w:r w:rsidR="004F69E2" w:rsidRPr="004F69E2">
        <w:rPr>
          <w:rFonts w:hint="eastAsia"/>
          <w:lang w:val="fr-CH" w:eastAsia="zh-CN"/>
        </w:rPr>
        <w:t>，</w:t>
      </w:r>
      <w:r w:rsidR="004F69E2" w:rsidRPr="004F69E2">
        <w:rPr>
          <w:rFonts w:hint="eastAsia"/>
          <w:lang w:eastAsia="zh-CN"/>
        </w:rPr>
        <w:t>以期就分工、避免重复和改进协调方面达成一致意见</w:t>
      </w:r>
      <w:r w:rsidR="004F69E2" w:rsidRPr="004F69E2">
        <w:rPr>
          <w:rFonts w:hint="eastAsia"/>
          <w:lang w:val="fr-CH" w:eastAsia="zh-CN"/>
        </w:rPr>
        <w:t>，</w:t>
      </w:r>
      <w:r w:rsidR="004F69E2" w:rsidRPr="004F69E2">
        <w:rPr>
          <w:rFonts w:hint="eastAsia"/>
          <w:lang w:eastAsia="zh-CN"/>
        </w:rPr>
        <w:t>各部门须采用进行此类审议的流程</w:t>
      </w:r>
      <w:r w:rsidR="004F69E2" w:rsidRPr="004F69E2">
        <w:rPr>
          <w:rFonts w:hint="eastAsia"/>
          <w:lang w:val="fr-CH" w:eastAsia="zh-CN"/>
        </w:rPr>
        <w:t>，</w:t>
      </w:r>
      <w:r w:rsidR="004F69E2" w:rsidRPr="004F69E2">
        <w:rPr>
          <w:rFonts w:hint="eastAsia"/>
          <w:lang w:eastAsia="zh-CN"/>
        </w:rPr>
        <w:t>及时、高效达成一致意见</w:t>
      </w:r>
      <w:r w:rsidR="004F69E2">
        <w:rPr>
          <w:rFonts w:hint="eastAsia"/>
          <w:lang w:eastAsia="zh-CN"/>
        </w:rPr>
        <w:t>。</w:t>
      </w:r>
    </w:p>
    <w:p w14:paraId="708FC052" w14:textId="311BBD6A" w:rsidR="004F69E2" w:rsidRDefault="0012151B" w:rsidP="00C16DFC">
      <w:pPr>
        <w:ind w:firstLineChars="200" w:firstLine="480"/>
        <w:rPr>
          <w:lang w:eastAsia="zh-CN"/>
        </w:rPr>
      </w:pPr>
      <w:r w:rsidRPr="00837AF9">
        <w:rPr>
          <w:rFonts w:eastAsiaTheme="minorEastAsia"/>
          <w:lang w:eastAsia="zh-CN"/>
        </w:rPr>
        <w:t>国际电联无线电通信</w:t>
      </w:r>
      <w:r>
        <w:rPr>
          <w:rFonts w:eastAsiaTheme="minorEastAsia" w:hint="eastAsia"/>
          <w:lang w:eastAsia="zh-CN"/>
        </w:rPr>
        <w:t>全</w:t>
      </w:r>
      <w:r w:rsidRPr="00837AF9">
        <w:rPr>
          <w:rFonts w:eastAsiaTheme="minorEastAsia"/>
          <w:lang w:eastAsia="zh-CN"/>
        </w:rPr>
        <w:t>会</w:t>
      </w:r>
      <w:r>
        <w:rPr>
          <w:rFonts w:eastAsiaTheme="minorEastAsia" w:hint="eastAsia"/>
          <w:lang w:eastAsia="zh-CN"/>
        </w:rPr>
        <w:t>（</w:t>
      </w:r>
      <w:r>
        <w:rPr>
          <w:rFonts w:eastAsiaTheme="minorEastAsia" w:hint="eastAsia"/>
          <w:lang w:eastAsia="zh-CN"/>
        </w:rPr>
        <w:t>R</w:t>
      </w:r>
      <w:r>
        <w:rPr>
          <w:rFonts w:eastAsiaTheme="minorEastAsia"/>
          <w:lang w:eastAsia="zh-CN"/>
        </w:rPr>
        <w:t>A</w:t>
      </w:r>
      <w:r>
        <w:rPr>
          <w:rFonts w:eastAsiaTheme="minorEastAsia" w:hint="eastAsia"/>
          <w:lang w:eastAsia="zh-CN"/>
        </w:rPr>
        <w:t>）</w:t>
      </w:r>
      <w:r w:rsidRPr="00837AF9">
        <w:rPr>
          <w:rFonts w:eastAsiaTheme="minorEastAsia"/>
          <w:lang w:eastAsia="zh-CN"/>
        </w:rPr>
        <w:t>、</w:t>
      </w:r>
      <w:r>
        <w:rPr>
          <w:rFonts w:eastAsiaTheme="minorEastAsia" w:hint="eastAsia"/>
          <w:lang w:eastAsia="zh-CN"/>
        </w:rPr>
        <w:t>世界电信标准化全会（</w:t>
      </w:r>
      <w:r w:rsidRPr="00837AF9">
        <w:rPr>
          <w:rFonts w:eastAsiaTheme="minorEastAsia"/>
          <w:lang w:eastAsia="zh-CN"/>
        </w:rPr>
        <w:t>WTSA</w:t>
      </w:r>
      <w:r>
        <w:rPr>
          <w:rFonts w:eastAsiaTheme="minorEastAsia" w:hint="eastAsia"/>
          <w:lang w:eastAsia="zh-CN"/>
        </w:rPr>
        <w:t>）</w:t>
      </w:r>
      <w:r w:rsidRPr="00837AF9">
        <w:rPr>
          <w:rFonts w:eastAsiaTheme="minorEastAsia"/>
          <w:lang w:eastAsia="zh-CN"/>
        </w:rPr>
        <w:t>和</w:t>
      </w:r>
      <w:r>
        <w:rPr>
          <w:rFonts w:eastAsiaTheme="minorEastAsia" w:hint="eastAsia"/>
          <w:lang w:eastAsia="zh-CN"/>
        </w:rPr>
        <w:t>世界电信发展大会（</w:t>
      </w:r>
      <w:r w:rsidRPr="00837AF9">
        <w:rPr>
          <w:rFonts w:eastAsiaTheme="minorEastAsia"/>
          <w:lang w:eastAsia="zh-CN"/>
        </w:rPr>
        <w:t>WTDC</w:t>
      </w:r>
      <w:r>
        <w:rPr>
          <w:rFonts w:eastAsiaTheme="minorEastAsia" w:hint="eastAsia"/>
          <w:lang w:eastAsia="zh-CN"/>
        </w:rPr>
        <w:t>）</w:t>
      </w:r>
      <w:r w:rsidRPr="004F69E2">
        <w:rPr>
          <w:rFonts w:hint="eastAsia"/>
          <w:lang w:eastAsia="zh-CN"/>
        </w:rPr>
        <w:t>亦确定了需要继续工作且需要国际电联内部协调的共同领域</w:t>
      </w:r>
      <w:r>
        <w:rPr>
          <w:rFonts w:eastAsiaTheme="minorEastAsia" w:hint="eastAsia"/>
          <w:lang w:eastAsia="zh-CN"/>
        </w:rPr>
        <w:t>，</w:t>
      </w:r>
      <w:r w:rsidRPr="00837AF9">
        <w:rPr>
          <w:rFonts w:eastAsiaTheme="minorEastAsia"/>
          <w:lang w:eastAsia="zh-CN"/>
        </w:rPr>
        <w:t>同时认识到越来越多的领域</w:t>
      </w:r>
      <w:r>
        <w:rPr>
          <w:rFonts w:eastAsiaTheme="minorEastAsia" w:hint="eastAsia"/>
          <w:lang w:eastAsia="zh-CN"/>
        </w:rPr>
        <w:t>正</w:t>
      </w:r>
      <w:r w:rsidRPr="00837AF9">
        <w:rPr>
          <w:rFonts w:eastAsiaTheme="minorEastAsia"/>
          <w:lang w:eastAsia="zh-CN"/>
        </w:rPr>
        <w:t>由两个或所有三个部门进行研究。因此，</w:t>
      </w:r>
      <w:r w:rsidR="007C6918">
        <w:rPr>
          <w:rFonts w:eastAsiaTheme="minorEastAsia" w:hint="eastAsia"/>
          <w:lang w:eastAsia="zh-CN"/>
        </w:rPr>
        <w:t>有关</w:t>
      </w:r>
      <w:r w:rsidRPr="00837AF9">
        <w:rPr>
          <w:rFonts w:eastAsiaTheme="minorEastAsia"/>
          <w:lang w:eastAsia="zh-CN"/>
        </w:rPr>
        <w:t>决议必须反映</w:t>
      </w:r>
      <w:r w:rsidR="007C6918">
        <w:rPr>
          <w:rFonts w:eastAsiaTheme="minorEastAsia" w:hint="eastAsia"/>
          <w:lang w:eastAsia="zh-CN"/>
        </w:rPr>
        <w:t>这些</w:t>
      </w:r>
      <w:r w:rsidRPr="00837AF9">
        <w:rPr>
          <w:rFonts w:eastAsiaTheme="minorEastAsia"/>
          <w:lang w:eastAsia="zh-CN"/>
        </w:rPr>
        <w:t>技术挑战的现状。</w:t>
      </w:r>
    </w:p>
    <w:p w14:paraId="55D1FC5A" w14:textId="678AF1F4" w:rsidR="004F69E2" w:rsidRDefault="00BE27D0" w:rsidP="00C16DFC">
      <w:pPr>
        <w:ind w:firstLineChars="200" w:firstLine="480"/>
        <w:rPr>
          <w:lang w:eastAsia="zh-CN"/>
        </w:rPr>
      </w:pPr>
      <w:r w:rsidRPr="00837AF9">
        <w:rPr>
          <w:rFonts w:eastAsiaTheme="minorEastAsia"/>
          <w:lang w:eastAsia="zh-CN"/>
        </w:rPr>
        <w:t>还必须认识到，发展中国家需要在全球标准化活动中发挥更大作用，并有权</w:t>
      </w:r>
      <w:r>
        <w:rPr>
          <w:rFonts w:eastAsiaTheme="minorEastAsia" w:hint="eastAsia"/>
          <w:lang w:eastAsia="zh-CN"/>
        </w:rPr>
        <w:t>实现</w:t>
      </w:r>
      <w:r w:rsidRPr="00837AF9">
        <w:rPr>
          <w:rFonts w:eastAsiaTheme="minorEastAsia"/>
          <w:lang w:eastAsia="zh-CN"/>
        </w:rPr>
        <w:t>其</w:t>
      </w:r>
      <w:r>
        <w:rPr>
          <w:rFonts w:eastAsiaTheme="minorEastAsia" w:hint="eastAsia"/>
          <w:lang w:eastAsia="zh-CN"/>
        </w:rPr>
        <w:t>自身</w:t>
      </w:r>
      <w:r w:rsidRPr="00837AF9">
        <w:rPr>
          <w:rFonts w:eastAsiaTheme="minorEastAsia"/>
          <w:lang w:eastAsia="zh-CN"/>
        </w:rPr>
        <w:t>电信标准化组织</w:t>
      </w:r>
      <w:r>
        <w:rPr>
          <w:rFonts w:eastAsiaTheme="minorEastAsia" w:hint="eastAsia"/>
          <w:lang w:eastAsia="zh-CN"/>
        </w:rPr>
        <w:t>的发展壮大</w:t>
      </w:r>
      <w:r w:rsidRPr="00837AF9">
        <w:rPr>
          <w:rFonts w:eastAsiaTheme="minorEastAsia"/>
          <w:lang w:eastAsia="zh-CN"/>
        </w:rPr>
        <w:t>。</w:t>
      </w:r>
    </w:p>
    <w:p w14:paraId="73CAFE8E" w14:textId="60F16A7E" w:rsidR="004F69E2" w:rsidRPr="009938D5" w:rsidRDefault="00BE27D0" w:rsidP="00C16DFC">
      <w:pPr>
        <w:ind w:firstLineChars="200" w:firstLine="480"/>
        <w:rPr>
          <w:highlight w:val="green"/>
          <w:lang w:eastAsia="zh-CN"/>
        </w:rPr>
      </w:pPr>
      <w:r w:rsidRPr="00837AF9">
        <w:rPr>
          <w:rFonts w:eastAsiaTheme="minorEastAsia"/>
          <w:lang w:eastAsia="zh-CN"/>
        </w:rPr>
        <w:t>此外，</w:t>
      </w:r>
      <w:r w:rsidRPr="004F69E2">
        <w:rPr>
          <w:rFonts w:hint="eastAsia"/>
          <w:lang w:eastAsia="zh-CN"/>
        </w:rPr>
        <w:t>鉴于三个部门共同关心的问题日益增多，</w:t>
      </w:r>
      <w:r w:rsidRPr="00837AF9">
        <w:rPr>
          <w:rFonts w:eastAsiaTheme="minorEastAsia"/>
          <w:lang w:eastAsia="zh-CN"/>
        </w:rPr>
        <w:t>例如国际移动</w:t>
      </w:r>
      <w:r>
        <w:rPr>
          <w:rFonts w:eastAsiaTheme="minorEastAsia" w:hint="eastAsia"/>
          <w:lang w:eastAsia="zh-CN"/>
        </w:rPr>
        <w:t>通信（</w:t>
      </w:r>
      <w:r>
        <w:rPr>
          <w:rFonts w:eastAsiaTheme="minorEastAsia" w:hint="eastAsia"/>
          <w:lang w:eastAsia="zh-CN"/>
        </w:rPr>
        <w:t>I</w:t>
      </w:r>
      <w:r>
        <w:rPr>
          <w:rFonts w:eastAsiaTheme="minorEastAsia"/>
          <w:lang w:eastAsia="zh-CN"/>
        </w:rPr>
        <w:t>MT</w:t>
      </w:r>
      <w:r>
        <w:rPr>
          <w:rFonts w:eastAsiaTheme="minorEastAsia" w:hint="eastAsia"/>
          <w:lang w:eastAsia="zh-CN"/>
        </w:rPr>
        <w:t>）</w:t>
      </w:r>
      <w:r w:rsidRPr="00837AF9">
        <w:rPr>
          <w:rFonts w:eastAsiaTheme="minorEastAsia"/>
          <w:lang w:eastAsia="zh-CN"/>
        </w:rPr>
        <w:t>、应急</w:t>
      </w:r>
      <w:r>
        <w:rPr>
          <w:rFonts w:eastAsiaTheme="minorEastAsia" w:hint="eastAsia"/>
          <w:lang w:eastAsia="zh-CN"/>
        </w:rPr>
        <w:t>通信</w:t>
      </w:r>
      <w:r w:rsidRPr="00837AF9">
        <w:rPr>
          <w:rFonts w:eastAsiaTheme="minorEastAsia"/>
          <w:lang w:eastAsia="zh-CN"/>
        </w:rPr>
        <w:t>、电信和气候变化、网络安全、人工智能、物联网</w:t>
      </w:r>
      <w:r>
        <w:rPr>
          <w:rFonts w:eastAsiaTheme="minorEastAsia"/>
          <w:lang w:eastAsia="zh-CN"/>
        </w:rPr>
        <w:t>（</w:t>
      </w:r>
      <w:r w:rsidRPr="00837AF9">
        <w:rPr>
          <w:rFonts w:eastAsiaTheme="minorEastAsia"/>
          <w:lang w:eastAsia="zh-CN"/>
        </w:rPr>
        <w:t>IOT</w:t>
      </w:r>
      <w:r>
        <w:rPr>
          <w:rFonts w:eastAsiaTheme="minorEastAsia"/>
          <w:lang w:eastAsia="zh-CN"/>
        </w:rPr>
        <w:t>）</w:t>
      </w:r>
      <w:r w:rsidRPr="00837AF9">
        <w:rPr>
          <w:rFonts w:eastAsiaTheme="minorEastAsia"/>
          <w:lang w:eastAsia="zh-CN"/>
        </w:rPr>
        <w:t>、云、残疾人和有</w:t>
      </w:r>
      <w:r>
        <w:rPr>
          <w:rFonts w:eastAsiaTheme="minorEastAsia" w:hint="eastAsia"/>
          <w:lang w:eastAsia="zh-CN"/>
        </w:rPr>
        <w:t>具体</w:t>
      </w:r>
      <w:r w:rsidRPr="00837AF9">
        <w:rPr>
          <w:rFonts w:eastAsiaTheme="minorEastAsia"/>
          <w:lang w:eastAsia="zh-CN"/>
        </w:rPr>
        <w:t>需</w:t>
      </w:r>
      <w:r>
        <w:rPr>
          <w:rFonts w:eastAsiaTheme="minorEastAsia" w:hint="eastAsia"/>
          <w:lang w:eastAsia="zh-CN"/>
        </w:rPr>
        <w:t>求人士对</w:t>
      </w:r>
      <w:r w:rsidRPr="00837AF9">
        <w:rPr>
          <w:rFonts w:eastAsiaTheme="minorEastAsia"/>
          <w:lang w:eastAsia="zh-CN"/>
        </w:rPr>
        <w:t>电信</w:t>
      </w:r>
      <w:r>
        <w:rPr>
          <w:rFonts w:eastAsiaTheme="minorEastAsia" w:hint="eastAsia"/>
          <w:lang w:eastAsia="zh-CN"/>
        </w:rPr>
        <w:t>的获取</w:t>
      </w:r>
      <w:r w:rsidRPr="00837AF9">
        <w:rPr>
          <w:rFonts w:eastAsiaTheme="minorEastAsia"/>
          <w:lang w:eastAsia="zh-CN"/>
        </w:rPr>
        <w:t>、电信设备和系统的一致性和互操作性、智能交通系统</w:t>
      </w:r>
      <w:r>
        <w:rPr>
          <w:rFonts w:eastAsiaTheme="minorEastAsia" w:hint="eastAsia"/>
          <w:lang w:eastAsia="zh-CN"/>
        </w:rPr>
        <w:t>（</w:t>
      </w:r>
      <w:r>
        <w:rPr>
          <w:rFonts w:eastAsiaTheme="minorEastAsia" w:hint="eastAsia"/>
          <w:lang w:eastAsia="zh-CN"/>
        </w:rPr>
        <w:t>I</w:t>
      </w:r>
      <w:r>
        <w:rPr>
          <w:rFonts w:eastAsiaTheme="minorEastAsia"/>
          <w:lang w:eastAsia="zh-CN"/>
        </w:rPr>
        <w:t>TS</w:t>
      </w:r>
      <w:r>
        <w:rPr>
          <w:rFonts w:eastAsiaTheme="minorEastAsia" w:hint="eastAsia"/>
          <w:lang w:eastAsia="zh-CN"/>
        </w:rPr>
        <w:t>）</w:t>
      </w:r>
      <w:r w:rsidRPr="00837AF9">
        <w:rPr>
          <w:rFonts w:eastAsiaTheme="minorEastAsia"/>
          <w:lang w:eastAsia="zh-CN"/>
        </w:rPr>
        <w:t>以及稀缺资源</w:t>
      </w:r>
      <w:r>
        <w:rPr>
          <w:rFonts w:eastAsiaTheme="minorEastAsia" w:hint="eastAsia"/>
          <w:lang w:eastAsia="zh-CN"/>
        </w:rPr>
        <w:t>的</w:t>
      </w:r>
      <w:r w:rsidRPr="00837AF9">
        <w:rPr>
          <w:rFonts w:eastAsiaTheme="minorEastAsia"/>
          <w:lang w:eastAsia="zh-CN"/>
        </w:rPr>
        <w:t>更好利用等，</w:t>
      </w:r>
      <w:r>
        <w:rPr>
          <w:rFonts w:eastAsiaTheme="minorEastAsia" w:hint="eastAsia"/>
          <w:lang w:eastAsia="zh-CN"/>
        </w:rPr>
        <w:t>国际电联</w:t>
      </w:r>
      <w:r w:rsidRPr="004F69E2">
        <w:rPr>
          <w:rFonts w:hint="eastAsia"/>
          <w:lang w:eastAsia="zh-CN"/>
        </w:rPr>
        <w:t>采取综合性方法的需求日渐高涨</w:t>
      </w:r>
      <w:r w:rsidRPr="00837AF9">
        <w:rPr>
          <w:rFonts w:eastAsiaTheme="minorEastAsia"/>
          <w:lang w:eastAsia="zh-CN"/>
        </w:rPr>
        <w:t>。</w:t>
      </w:r>
    </w:p>
    <w:p w14:paraId="4D948313" w14:textId="77777777" w:rsidR="004F69E2" w:rsidRDefault="004F69E2" w:rsidP="004F69E2">
      <w:pPr>
        <w:pStyle w:val="Headingb"/>
        <w:rPr>
          <w:lang w:eastAsia="zh-CN"/>
        </w:rPr>
      </w:pPr>
      <w:r>
        <w:rPr>
          <w:rFonts w:hint="eastAsia"/>
          <w:lang w:eastAsia="zh-CN"/>
        </w:rPr>
        <w:lastRenderedPageBreak/>
        <w:t>提案</w:t>
      </w:r>
    </w:p>
    <w:p w14:paraId="5575428C" w14:textId="6A3C1381" w:rsidR="004F69E2" w:rsidRPr="001042FC" w:rsidRDefault="00BE27D0" w:rsidP="00C16DFC">
      <w:pPr>
        <w:ind w:firstLineChars="200" w:firstLine="480"/>
        <w:rPr>
          <w:lang w:val="fr-CH" w:eastAsia="zh-CN"/>
        </w:rPr>
      </w:pPr>
      <w:r w:rsidRPr="00BE27D0">
        <w:rPr>
          <w:rFonts w:eastAsiaTheme="minorEastAsia" w:hint="eastAsia"/>
          <w:lang w:val="fr-CH" w:eastAsia="zh-CN"/>
        </w:rPr>
        <w:t>A</w:t>
      </w:r>
      <w:r w:rsidRPr="00BE27D0">
        <w:rPr>
          <w:rFonts w:eastAsiaTheme="minorEastAsia"/>
          <w:lang w:val="fr-CH" w:eastAsia="zh-CN"/>
        </w:rPr>
        <w:t>PT</w:t>
      </w:r>
      <w:r>
        <w:rPr>
          <w:rFonts w:eastAsiaTheme="minorEastAsia" w:hint="eastAsia"/>
          <w:lang w:eastAsia="zh-CN"/>
        </w:rPr>
        <w:t>各</w:t>
      </w:r>
      <w:r w:rsidRPr="00837AF9">
        <w:rPr>
          <w:rFonts w:eastAsiaTheme="minorEastAsia"/>
          <w:lang w:eastAsia="zh-CN"/>
        </w:rPr>
        <w:t>成员国</w:t>
      </w:r>
      <w:r>
        <w:rPr>
          <w:rFonts w:eastAsiaTheme="minorEastAsia" w:hint="eastAsia"/>
          <w:lang w:eastAsia="zh-CN"/>
        </w:rPr>
        <w:t>主管部门提议进行某</w:t>
      </w:r>
      <w:r w:rsidRPr="00837AF9">
        <w:rPr>
          <w:rFonts w:eastAsiaTheme="minorEastAsia"/>
          <w:lang w:eastAsia="zh-CN"/>
        </w:rPr>
        <w:t>些</w:t>
      </w:r>
      <w:r>
        <w:rPr>
          <w:rFonts w:eastAsiaTheme="minorEastAsia" w:hint="eastAsia"/>
          <w:lang w:eastAsia="zh-CN"/>
        </w:rPr>
        <w:t>细微</w:t>
      </w:r>
      <w:r w:rsidRPr="00837AF9">
        <w:rPr>
          <w:rFonts w:eastAsiaTheme="minorEastAsia"/>
          <w:lang w:eastAsia="zh-CN"/>
        </w:rPr>
        <w:t>修订</w:t>
      </w:r>
      <w:r w:rsidRPr="00BE27D0">
        <w:rPr>
          <w:rFonts w:eastAsiaTheme="minorEastAsia"/>
          <w:lang w:val="fr-CH" w:eastAsia="zh-CN"/>
        </w:rPr>
        <w:t>，</w:t>
      </w:r>
      <w:r w:rsidRPr="00837AF9">
        <w:rPr>
          <w:rFonts w:eastAsiaTheme="minorEastAsia"/>
          <w:lang w:eastAsia="zh-CN"/>
        </w:rPr>
        <w:t>以</w:t>
      </w:r>
      <w:r w:rsidRPr="004F69E2">
        <w:rPr>
          <w:rFonts w:hint="eastAsia"/>
          <w:lang w:eastAsia="zh-CN"/>
        </w:rPr>
        <w:t>使此决议更专注于影响协作的核心问题</w:t>
      </w:r>
      <w:r w:rsidRPr="00837AF9">
        <w:rPr>
          <w:rFonts w:eastAsiaTheme="minorEastAsia"/>
          <w:lang w:eastAsia="zh-CN"/>
        </w:rPr>
        <w:t>。</w:t>
      </w:r>
      <w:r>
        <w:rPr>
          <w:rFonts w:eastAsiaTheme="minorEastAsia" w:hint="eastAsia"/>
          <w:lang w:eastAsia="zh-CN"/>
        </w:rPr>
        <w:t>所</w:t>
      </w:r>
      <w:r w:rsidRPr="00837AF9">
        <w:rPr>
          <w:rFonts w:eastAsiaTheme="minorEastAsia"/>
          <w:lang w:eastAsia="zh-CN"/>
        </w:rPr>
        <w:t>提议的编辑</w:t>
      </w:r>
      <w:r>
        <w:rPr>
          <w:rFonts w:eastAsiaTheme="minorEastAsia" w:hint="eastAsia"/>
          <w:lang w:eastAsia="zh-CN"/>
        </w:rPr>
        <w:t>性修改</w:t>
      </w:r>
      <w:r w:rsidRPr="00837AF9">
        <w:rPr>
          <w:rFonts w:eastAsiaTheme="minorEastAsia"/>
          <w:lang w:eastAsia="zh-CN"/>
        </w:rPr>
        <w:t>包括</w:t>
      </w:r>
      <w:r w:rsidRPr="00BE27D0">
        <w:rPr>
          <w:rFonts w:eastAsiaTheme="minorEastAsia" w:hint="eastAsia"/>
          <w:lang w:val="fr-CH" w:eastAsia="zh-CN"/>
        </w:rPr>
        <w:t>：</w:t>
      </w:r>
    </w:p>
    <w:p w14:paraId="0E86DC1D" w14:textId="0AEF4C43" w:rsidR="004F69E2" w:rsidRPr="00190D6F" w:rsidRDefault="004F69E2" w:rsidP="004F69E2">
      <w:pPr>
        <w:pStyle w:val="enumlev1"/>
        <w:rPr>
          <w:lang w:val="fr-CH" w:eastAsia="zh-CN"/>
        </w:rPr>
      </w:pPr>
      <w:r w:rsidRPr="00190D6F">
        <w:rPr>
          <w:lang w:val="fr-CH" w:eastAsia="zh-CN"/>
        </w:rPr>
        <w:t>–</w:t>
      </w:r>
      <w:r w:rsidRPr="00190D6F">
        <w:rPr>
          <w:lang w:val="fr-CH" w:eastAsia="zh-CN"/>
        </w:rPr>
        <w:tab/>
      </w:r>
      <w:r w:rsidR="00190D6F" w:rsidRPr="00837AF9">
        <w:rPr>
          <w:rFonts w:eastAsiaTheme="minorEastAsia"/>
          <w:lang w:eastAsia="zh-CN"/>
        </w:rPr>
        <w:t>精简和更新现有参考资料</w:t>
      </w:r>
      <w:r w:rsidR="00190D6F" w:rsidRPr="00190D6F">
        <w:rPr>
          <w:rFonts w:eastAsiaTheme="minorEastAsia"/>
          <w:lang w:val="fr-CH" w:eastAsia="zh-CN"/>
        </w:rPr>
        <w:t>；</w:t>
      </w:r>
    </w:p>
    <w:p w14:paraId="66B7038C" w14:textId="67DF0571" w:rsidR="004F69E2" w:rsidRPr="00190D6F" w:rsidRDefault="004F69E2" w:rsidP="004F69E2">
      <w:pPr>
        <w:pStyle w:val="enumlev1"/>
        <w:rPr>
          <w:lang w:val="fr-CH" w:eastAsia="zh-CN"/>
        </w:rPr>
      </w:pPr>
      <w:r w:rsidRPr="00190D6F">
        <w:rPr>
          <w:lang w:val="fr-CH" w:eastAsia="zh-CN"/>
        </w:rPr>
        <w:t>–</w:t>
      </w:r>
      <w:r w:rsidRPr="00190D6F">
        <w:rPr>
          <w:lang w:val="fr-CH" w:eastAsia="zh-CN"/>
        </w:rPr>
        <w:tab/>
      </w:r>
      <w:r w:rsidR="00190D6F" w:rsidRPr="00837AF9">
        <w:rPr>
          <w:rFonts w:eastAsiaTheme="minorEastAsia"/>
          <w:lang w:eastAsia="zh-CN"/>
        </w:rPr>
        <w:t>将当前决议中</w:t>
      </w:r>
      <w:r w:rsidR="00190D6F" w:rsidRPr="00190D6F">
        <w:rPr>
          <w:rFonts w:eastAsia="STKaiti" w:hint="eastAsia"/>
          <w:lang w:eastAsia="zh-CN"/>
        </w:rPr>
        <w:t>考虑到</w:t>
      </w:r>
      <w:r w:rsidR="00190D6F" w:rsidRPr="00190D6F">
        <w:rPr>
          <w:i/>
          <w:iCs/>
          <w:lang w:val="fr-CH" w:eastAsia="zh-CN"/>
        </w:rPr>
        <w:t>c)</w:t>
      </w:r>
      <w:r w:rsidR="00E04AEB">
        <w:rPr>
          <w:rFonts w:eastAsiaTheme="minorEastAsia" w:hint="eastAsia"/>
          <w:lang w:eastAsia="zh-CN"/>
        </w:rPr>
        <w:t>对</w:t>
      </w:r>
      <w:r w:rsidR="00190D6F" w:rsidRPr="00837AF9">
        <w:rPr>
          <w:rFonts w:eastAsiaTheme="minorEastAsia"/>
          <w:lang w:eastAsia="zh-CN"/>
        </w:rPr>
        <w:t>《</w:t>
      </w:r>
      <w:r w:rsidR="00190D6F">
        <w:rPr>
          <w:rFonts w:eastAsiaTheme="minorEastAsia" w:hint="eastAsia"/>
          <w:lang w:eastAsia="zh-CN"/>
        </w:rPr>
        <w:t>组织法</w:t>
      </w:r>
      <w:r w:rsidR="00190D6F" w:rsidRPr="00837AF9">
        <w:rPr>
          <w:rFonts w:eastAsiaTheme="minorEastAsia"/>
          <w:lang w:eastAsia="zh-CN"/>
        </w:rPr>
        <w:t>》和《公约》</w:t>
      </w:r>
      <w:r w:rsidR="00E04AEB">
        <w:rPr>
          <w:rFonts w:eastAsiaTheme="minorEastAsia" w:hint="eastAsia"/>
          <w:lang w:eastAsia="zh-CN"/>
        </w:rPr>
        <w:t>的引述</w:t>
      </w:r>
      <w:r w:rsidR="00190D6F" w:rsidRPr="00837AF9">
        <w:rPr>
          <w:rFonts w:eastAsiaTheme="minorEastAsia"/>
          <w:lang w:eastAsia="zh-CN"/>
        </w:rPr>
        <w:t>移至新的</w:t>
      </w:r>
      <w:r w:rsidR="00190D6F" w:rsidRPr="00190D6F">
        <w:rPr>
          <w:rFonts w:eastAsia="STKaiti" w:hint="eastAsia"/>
          <w:lang w:eastAsia="zh-CN"/>
        </w:rPr>
        <w:t>忆及</w:t>
      </w:r>
      <w:r w:rsidR="00190D6F" w:rsidRPr="00190D6F">
        <w:rPr>
          <w:i/>
          <w:iCs/>
          <w:lang w:val="fr-CH" w:eastAsia="zh-CN"/>
        </w:rPr>
        <w:t>a)</w:t>
      </w:r>
      <w:r w:rsidR="00190D6F" w:rsidRPr="00190D6F">
        <w:rPr>
          <w:rFonts w:eastAsiaTheme="minorEastAsia"/>
          <w:lang w:val="fr-CH" w:eastAsia="zh-CN"/>
        </w:rPr>
        <w:t>；</w:t>
      </w:r>
    </w:p>
    <w:p w14:paraId="161008D9" w14:textId="78B6D2CB" w:rsidR="004F69E2" w:rsidRDefault="004F69E2" w:rsidP="004F69E2">
      <w:pPr>
        <w:pStyle w:val="enumlev1"/>
        <w:rPr>
          <w:lang w:eastAsia="zh-CN"/>
        </w:rPr>
      </w:pPr>
      <w:r>
        <w:rPr>
          <w:lang w:eastAsia="zh-CN"/>
        </w:rPr>
        <w:t>–</w:t>
      </w:r>
      <w:r>
        <w:rPr>
          <w:lang w:eastAsia="zh-CN"/>
        </w:rPr>
        <w:tab/>
      </w:r>
      <w:r w:rsidR="00190D6F" w:rsidRPr="00837AF9">
        <w:rPr>
          <w:rFonts w:eastAsiaTheme="minorEastAsia"/>
          <w:lang w:eastAsia="zh-CN"/>
        </w:rPr>
        <w:t>删除</w:t>
      </w:r>
      <w:r w:rsidR="00190D6F">
        <w:rPr>
          <w:rFonts w:eastAsiaTheme="minorEastAsia" w:hint="eastAsia"/>
          <w:lang w:eastAsia="zh-CN"/>
        </w:rPr>
        <w:t>有关</w:t>
      </w:r>
      <w:r w:rsidR="00190D6F" w:rsidRPr="00837AF9">
        <w:rPr>
          <w:rFonts w:eastAsiaTheme="minorEastAsia"/>
          <w:lang w:eastAsia="zh-CN"/>
        </w:rPr>
        <w:t>三个部门研究组当前职责的</w:t>
      </w:r>
      <w:r w:rsidR="00190D6F">
        <w:rPr>
          <w:rFonts w:eastAsiaTheme="minorEastAsia" w:hint="eastAsia"/>
          <w:lang w:eastAsia="zh-CN"/>
        </w:rPr>
        <w:t>细节</w:t>
      </w:r>
      <w:r w:rsidR="00190D6F">
        <w:rPr>
          <w:rFonts w:eastAsiaTheme="minorEastAsia"/>
          <w:lang w:eastAsia="zh-CN"/>
        </w:rPr>
        <w:t>（</w:t>
      </w:r>
      <w:r w:rsidR="00190D6F" w:rsidRPr="00837AF9">
        <w:rPr>
          <w:rFonts w:eastAsiaTheme="minorEastAsia"/>
          <w:lang w:eastAsia="zh-CN"/>
        </w:rPr>
        <w:t>详见当前</w:t>
      </w:r>
      <w:r w:rsidR="00190D6F">
        <w:rPr>
          <w:rFonts w:eastAsiaTheme="minorEastAsia" w:hint="eastAsia"/>
          <w:lang w:eastAsia="zh-CN"/>
        </w:rPr>
        <w:t>的</w:t>
      </w:r>
      <w:r w:rsidR="00190D6F" w:rsidRPr="00112C53">
        <w:rPr>
          <w:rFonts w:eastAsia="STKaiti" w:hint="eastAsia"/>
          <w:lang w:eastAsia="zh-CN"/>
        </w:rPr>
        <w:t>考虑到</w:t>
      </w:r>
      <w:r w:rsidR="00112C53" w:rsidRPr="00190D6F">
        <w:rPr>
          <w:i/>
          <w:iCs/>
          <w:lang w:val="fr-CH" w:eastAsia="zh-CN"/>
        </w:rPr>
        <w:t>c)</w:t>
      </w:r>
      <w:r w:rsidR="00112C53">
        <w:rPr>
          <w:rFonts w:eastAsiaTheme="minorEastAsia" w:hint="eastAsia"/>
          <w:lang w:val="fr-CH" w:eastAsia="zh-CN"/>
        </w:rPr>
        <w:t>）</w:t>
      </w:r>
      <w:r w:rsidR="00190D6F" w:rsidRPr="00837AF9">
        <w:rPr>
          <w:rFonts w:eastAsiaTheme="minorEastAsia"/>
          <w:lang w:eastAsia="zh-CN"/>
        </w:rPr>
        <w:t>。这些细节不建议纳入新的</w:t>
      </w:r>
      <w:r w:rsidR="00190D6F" w:rsidRPr="00190D6F">
        <w:rPr>
          <w:rFonts w:eastAsia="STKaiti" w:hint="eastAsia"/>
          <w:lang w:eastAsia="zh-CN"/>
        </w:rPr>
        <w:t>忆及</w:t>
      </w:r>
      <w:r w:rsidR="00A36877" w:rsidRPr="00190D6F">
        <w:rPr>
          <w:i/>
          <w:iCs/>
          <w:lang w:val="fr-CH" w:eastAsia="zh-CN"/>
        </w:rPr>
        <w:t>a)</w:t>
      </w:r>
      <w:r w:rsidR="00190D6F">
        <w:rPr>
          <w:rFonts w:eastAsiaTheme="minorEastAsia" w:hint="eastAsia"/>
          <w:lang w:eastAsia="zh-CN"/>
        </w:rPr>
        <w:t>，原因是此类内容</w:t>
      </w:r>
      <w:r w:rsidR="00190D6F" w:rsidRPr="00837AF9">
        <w:rPr>
          <w:rFonts w:eastAsiaTheme="minorEastAsia"/>
          <w:lang w:eastAsia="zh-CN"/>
        </w:rPr>
        <w:t>已</w:t>
      </w:r>
      <w:r w:rsidR="00190D6F">
        <w:rPr>
          <w:rFonts w:eastAsiaTheme="minorEastAsia" w:hint="eastAsia"/>
          <w:lang w:eastAsia="zh-CN"/>
        </w:rPr>
        <w:t>在</w:t>
      </w:r>
      <w:r w:rsidR="00190D6F" w:rsidRPr="00837AF9">
        <w:rPr>
          <w:rFonts w:eastAsiaTheme="minorEastAsia"/>
          <w:lang w:eastAsia="zh-CN"/>
        </w:rPr>
        <w:t>《</w:t>
      </w:r>
      <w:r w:rsidR="00190D6F">
        <w:rPr>
          <w:rFonts w:eastAsiaTheme="minorEastAsia" w:hint="eastAsia"/>
          <w:lang w:eastAsia="zh-CN"/>
        </w:rPr>
        <w:t>组织法</w:t>
      </w:r>
      <w:r w:rsidR="00190D6F" w:rsidRPr="00837AF9">
        <w:rPr>
          <w:rFonts w:eastAsiaTheme="minorEastAsia"/>
          <w:lang w:eastAsia="zh-CN"/>
        </w:rPr>
        <w:t>》</w:t>
      </w:r>
      <w:r w:rsidR="00190D6F">
        <w:rPr>
          <w:rFonts w:eastAsiaTheme="minorEastAsia" w:hint="eastAsia"/>
          <w:lang w:eastAsia="zh-CN"/>
        </w:rPr>
        <w:t>、</w:t>
      </w:r>
      <w:r w:rsidR="00190D6F" w:rsidRPr="00837AF9">
        <w:rPr>
          <w:rFonts w:eastAsiaTheme="minorEastAsia"/>
          <w:lang w:eastAsia="zh-CN"/>
        </w:rPr>
        <w:t>《公约》以及全权代表</w:t>
      </w:r>
      <w:r w:rsidR="00190D6F">
        <w:rPr>
          <w:rFonts w:eastAsiaTheme="minorEastAsia" w:hint="eastAsia"/>
          <w:lang w:eastAsia="zh-CN"/>
        </w:rPr>
        <w:t>大</w:t>
      </w:r>
      <w:r w:rsidR="00190D6F" w:rsidRPr="00837AF9">
        <w:rPr>
          <w:rFonts w:eastAsiaTheme="minorEastAsia"/>
          <w:lang w:eastAsia="zh-CN"/>
        </w:rPr>
        <w:t>会的各项决议</w:t>
      </w:r>
      <w:r w:rsidR="00190D6F">
        <w:rPr>
          <w:rFonts w:eastAsiaTheme="minorEastAsia" w:hint="eastAsia"/>
          <w:lang w:eastAsia="zh-CN"/>
        </w:rPr>
        <w:t>中列明</w:t>
      </w:r>
      <w:r w:rsidR="00190D6F" w:rsidRPr="00837AF9">
        <w:rPr>
          <w:rFonts w:eastAsiaTheme="minorEastAsia"/>
          <w:lang w:eastAsia="zh-CN"/>
        </w:rPr>
        <w:t>；</w:t>
      </w:r>
    </w:p>
    <w:p w14:paraId="00303165" w14:textId="0F0FFFED" w:rsidR="004F69E2" w:rsidRDefault="004F69E2" w:rsidP="004F69E2">
      <w:pPr>
        <w:pStyle w:val="enumlev1"/>
        <w:rPr>
          <w:lang w:eastAsia="zh-CN"/>
        </w:rPr>
      </w:pPr>
      <w:r>
        <w:rPr>
          <w:lang w:eastAsia="zh-CN"/>
        </w:rPr>
        <w:t>–</w:t>
      </w:r>
      <w:r>
        <w:rPr>
          <w:lang w:eastAsia="zh-CN"/>
        </w:rPr>
        <w:tab/>
      </w:r>
      <w:r w:rsidR="00190D6F" w:rsidRPr="00837AF9">
        <w:rPr>
          <w:rFonts w:eastAsiaTheme="minorEastAsia"/>
          <w:lang w:eastAsia="zh-CN"/>
        </w:rPr>
        <w:t>在</w:t>
      </w:r>
      <w:r w:rsidR="00190D6F" w:rsidRPr="00190D6F">
        <w:rPr>
          <w:rFonts w:eastAsia="STKaiti"/>
          <w:lang w:eastAsia="zh-CN"/>
        </w:rPr>
        <w:t>考虑</w:t>
      </w:r>
      <w:r w:rsidR="00190D6F" w:rsidRPr="00190D6F">
        <w:rPr>
          <w:rFonts w:eastAsia="STKaiti" w:hint="eastAsia"/>
          <w:lang w:eastAsia="zh-CN"/>
        </w:rPr>
        <w:t>到</w:t>
      </w:r>
      <w:r w:rsidR="00D7640B" w:rsidRPr="0097005B">
        <w:rPr>
          <w:i/>
          <w:iCs/>
          <w:lang w:eastAsia="zh-CN"/>
        </w:rPr>
        <w:t>b)</w:t>
      </w:r>
      <w:r w:rsidR="00190D6F" w:rsidRPr="00837AF9">
        <w:rPr>
          <w:rFonts w:eastAsiaTheme="minorEastAsia"/>
          <w:lang w:eastAsia="zh-CN"/>
        </w:rPr>
        <w:t>的清单中增加</w:t>
      </w:r>
      <w:r w:rsidR="00190D6F">
        <w:rPr>
          <w:rFonts w:eastAsiaTheme="minorEastAsia" w:hint="eastAsia"/>
          <w:lang w:eastAsia="zh-CN"/>
        </w:rPr>
        <w:t>对</w:t>
      </w:r>
      <w:r w:rsidR="00190D6F" w:rsidRPr="00837AF9">
        <w:rPr>
          <w:rFonts w:eastAsiaTheme="minorEastAsia"/>
          <w:lang w:eastAsia="zh-CN"/>
        </w:rPr>
        <w:t>人工智能的</w:t>
      </w:r>
      <w:r w:rsidR="00E04AEB">
        <w:rPr>
          <w:rFonts w:eastAsiaTheme="minorEastAsia" w:hint="eastAsia"/>
          <w:lang w:eastAsia="zh-CN"/>
        </w:rPr>
        <w:t>提及</w:t>
      </w:r>
      <w:r w:rsidR="00190D6F" w:rsidRPr="00837AF9">
        <w:rPr>
          <w:rFonts w:eastAsiaTheme="minorEastAsia"/>
          <w:lang w:eastAsia="zh-CN"/>
        </w:rPr>
        <w:t>；</w:t>
      </w:r>
    </w:p>
    <w:p w14:paraId="53E3AAE2" w14:textId="21724519" w:rsidR="004F69E2" w:rsidRPr="00A41A0D" w:rsidRDefault="004F69E2" w:rsidP="004F69E2">
      <w:pPr>
        <w:pStyle w:val="enumlev1"/>
        <w:rPr>
          <w:lang w:eastAsia="zh-CN"/>
        </w:rPr>
      </w:pPr>
      <w:r>
        <w:rPr>
          <w:lang w:eastAsia="zh-CN"/>
        </w:rPr>
        <w:t>–</w:t>
      </w:r>
      <w:r>
        <w:rPr>
          <w:lang w:eastAsia="zh-CN"/>
        </w:rPr>
        <w:tab/>
      </w:r>
      <w:r w:rsidR="00190D6F" w:rsidRPr="00837AF9">
        <w:rPr>
          <w:rFonts w:eastAsiaTheme="minorEastAsia"/>
          <w:lang w:eastAsia="zh-CN"/>
        </w:rPr>
        <w:t>最后，</w:t>
      </w:r>
      <w:r w:rsidR="00190D6F">
        <w:rPr>
          <w:rFonts w:eastAsiaTheme="minorEastAsia" w:hint="eastAsia"/>
          <w:lang w:eastAsia="zh-CN"/>
        </w:rPr>
        <w:t>本</w:t>
      </w:r>
      <w:r w:rsidR="00190D6F" w:rsidRPr="00837AF9">
        <w:rPr>
          <w:rFonts w:eastAsiaTheme="minorEastAsia"/>
          <w:lang w:eastAsia="zh-CN"/>
        </w:rPr>
        <w:t>提案还</w:t>
      </w:r>
      <w:r w:rsidR="00190D6F">
        <w:rPr>
          <w:rFonts w:eastAsiaTheme="minorEastAsia" w:hint="eastAsia"/>
          <w:lang w:eastAsia="zh-CN"/>
        </w:rPr>
        <w:t>包含</w:t>
      </w:r>
      <w:r w:rsidR="00190D6F" w:rsidRPr="00837AF9">
        <w:rPr>
          <w:rFonts w:eastAsiaTheme="minorEastAsia"/>
          <w:lang w:eastAsia="zh-CN"/>
        </w:rPr>
        <w:t>对</w:t>
      </w:r>
      <w:r w:rsidR="00190D6F" w:rsidRPr="00190D6F">
        <w:rPr>
          <w:rFonts w:eastAsia="STKaiti"/>
          <w:lang w:eastAsia="zh-CN"/>
        </w:rPr>
        <w:t>考虑</w:t>
      </w:r>
      <w:r w:rsidR="00190D6F" w:rsidRPr="00190D6F">
        <w:rPr>
          <w:rFonts w:eastAsia="STKaiti" w:hint="eastAsia"/>
          <w:lang w:eastAsia="zh-CN"/>
        </w:rPr>
        <w:t>到</w:t>
      </w:r>
      <w:r w:rsidR="00D7640B" w:rsidRPr="0097005B">
        <w:rPr>
          <w:i/>
          <w:iCs/>
          <w:lang w:eastAsia="zh-CN"/>
        </w:rPr>
        <w:t>d)</w:t>
      </w:r>
      <w:r w:rsidR="00190D6F" w:rsidRPr="00837AF9">
        <w:rPr>
          <w:rFonts w:eastAsiaTheme="minorEastAsia"/>
          <w:lang w:eastAsia="zh-CN"/>
        </w:rPr>
        <w:t>的某些编辑</w:t>
      </w:r>
      <w:r w:rsidR="00190D6F">
        <w:rPr>
          <w:rFonts w:eastAsiaTheme="minorEastAsia" w:hint="eastAsia"/>
          <w:lang w:eastAsia="zh-CN"/>
        </w:rPr>
        <w:t>性</w:t>
      </w:r>
      <w:r w:rsidR="00190D6F" w:rsidRPr="00837AF9">
        <w:rPr>
          <w:rFonts w:eastAsiaTheme="minorEastAsia"/>
          <w:lang w:eastAsia="zh-CN"/>
        </w:rPr>
        <w:t>修改。</w:t>
      </w:r>
    </w:p>
    <w:p w14:paraId="357011C3" w14:textId="77777777" w:rsidR="00502B2E" w:rsidRPr="00F7417E" w:rsidRDefault="00502B2E" w:rsidP="00F7417E">
      <w:pPr>
        <w:rPr>
          <w:lang w:eastAsia="zh-CN"/>
        </w:rPr>
      </w:pPr>
      <w:r w:rsidRPr="00F7417E">
        <w:rPr>
          <w:lang w:eastAsia="zh-CN"/>
        </w:rPr>
        <w:br w:type="page"/>
      </w:r>
    </w:p>
    <w:p w14:paraId="1638E3D2" w14:textId="77777777" w:rsidR="007C3979" w:rsidRDefault="009E62F3">
      <w:pPr>
        <w:pStyle w:val="Proposal"/>
        <w:rPr>
          <w:lang w:eastAsia="zh-CN"/>
        </w:rPr>
      </w:pPr>
      <w:r>
        <w:rPr>
          <w:lang w:eastAsia="zh-CN"/>
        </w:rPr>
        <w:lastRenderedPageBreak/>
        <w:t>MOD</w:t>
      </w:r>
      <w:r>
        <w:rPr>
          <w:lang w:eastAsia="zh-CN"/>
        </w:rPr>
        <w:tab/>
        <w:t>APT/37A3/1</w:t>
      </w:r>
    </w:p>
    <w:p w14:paraId="1F88AA1C" w14:textId="77777777" w:rsidR="009F6CC0" w:rsidRPr="00B80979" w:rsidRDefault="009E62F3" w:rsidP="009F6CC0">
      <w:pPr>
        <w:pStyle w:val="ResNo"/>
        <w:rPr>
          <w:lang w:val="fr-CH" w:eastAsia="zh-CN"/>
        </w:rPr>
      </w:pPr>
      <w:bookmarkStart w:id="1" w:name="_Toc219521695"/>
      <w:bookmarkStart w:id="2" w:name="_Toc348252431"/>
      <w:bookmarkStart w:id="3" w:name="_Toc477941703"/>
      <w:bookmarkStart w:id="4" w:name="_Toc478043530"/>
      <w:bookmarkStart w:id="5" w:name="_Toc478044957"/>
      <w:r w:rsidRPr="00B80979">
        <w:rPr>
          <w:rFonts w:hint="eastAsia"/>
          <w:lang w:eastAsia="zh-CN"/>
        </w:rPr>
        <w:t>第</w:t>
      </w:r>
      <w:r w:rsidRPr="00B80979">
        <w:rPr>
          <w:lang w:val="fr-CH" w:eastAsia="zh-CN"/>
        </w:rPr>
        <w:t>18</w:t>
      </w:r>
      <w:r w:rsidRPr="00B80979">
        <w:rPr>
          <w:rFonts w:hint="eastAsia"/>
          <w:lang w:eastAsia="zh-CN"/>
        </w:rPr>
        <w:t>号决议</w:t>
      </w:r>
      <w:bookmarkEnd w:id="1"/>
      <w:r w:rsidRPr="00B80979">
        <w:rPr>
          <w:rFonts w:hint="eastAsia"/>
          <w:lang w:val="fr-CH" w:eastAsia="zh-CN"/>
        </w:rPr>
        <w:t>（</w:t>
      </w:r>
      <w:del w:id="6" w:author="Zheng, Bingyue" w:date="2021-09-23T14:24:00Z">
        <w:r w:rsidR="004F69E2" w:rsidRPr="004F69E2" w:rsidDel="0039137E">
          <w:rPr>
            <w:lang w:eastAsia="zh-CN"/>
            <w:rPrChange w:id="7" w:author="Zheng, Bingyue" w:date="2021-09-23T14:25:00Z">
              <w:rPr>
                <w:rFonts w:asciiTheme="minorEastAsia" w:eastAsiaTheme="minorEastAsia" w:hAnsiTheme="minorEastAsia"/>
                <w:lang w:eastAsia="zh-CN"/>
              </w:rPr>
            </w:rPrChange>
          </w:rPr>
          <w:delText>2016</w:delText>
        </w:r>
        <w:r w:rsidR="004F69E2" w:rsidRPr="004F69E2" w:rsidDel="0039137E">
          <w:rPr>
            <w:rFonts w:hint="eastAsia"/>
            <w:lang w:eastAsia="zh-CN"/>
            <w:rPrChange w:id="8" w:author="Zheng, Bingyue" w:date="2021-09-23T14:25:00Z">
              <w:rPr>
                <w:rFonts w:ascii="SimSun" w:hAnsi="SimSun" w:cs="SimSun" w:hint="eastAsia"/>
                <w:lang w:eastAsia="zh-CN"/>
              </w:rPr>
            </w:rPrChange>
          </w:rPr>
          <w:delText>年，哈马马特</w:delText>
        </w:r>
      </w:del>
      <w:ins w:id="9" w:author="Zheng, Bingyue" w:date="2021-09-23T14:24:00Z">
        <w:r w:rsidR="004F69E2" w:rsidRPr="004F69E2">
          <w:rPr>
            <w:lang w:eastAsia="zh-CN"/>
            <w:rPrChange w:id="10"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11" w:author="Zheng, Bingyue" w:date="2021-09-23T14:25:00Z">
              <w:rPr>
                <w:rFonts w:ascii="SimSun" w:hAnsi="SimSun" w:cs="SimSun" w:hint="eastAsia"/>
                <w:lang w:eastAsia="zh-CN"/>
              </w:rPr>
            </w:rPrChange>
          </w:rPr>
          <w:t>年，日内瓦</w:t>
        </w:r>
      </w:ins>
      <w:r w:rsidRPr="00B80979">
        <w:rPr>
          <w:rFonts w:hint="eastAsia"/>
          <w:lang w:val="fr-CH" w:eastAsia="zh-CN"/>
        </w:rPr>
        <w:t>，</w:t>
      </w:r>
      <w:r w:rsidRPr="00B80979">
        <w:rPr>
          <w:rFonts w:hint="eastAsia"/>
          <w:lang w:eastAsia="zh-CN"/>
        </w:rPr>
        <w:t>修订版</w:t>
      </w:r>
      <w:r w:rsidRPr="00B80979">
        <w:rPr>
          <w:rFonts w:hint="eastAsia"/>
          <w:lang w:val="fr-CH" w:eastAsia="zh-CN"/>
        </w:rPr>
        <w:t>）</w:t>
      </w:r>
      <w:bookmarkEnd w:id="2"/>
      <w:r w:rsidRPr="00B80979">
        <w:rPr>
          <w:rStyle w:val="FootnoteReference"/>
          <w:lang w:val="fr-CH" w:eastAsia="zh-CN"/>
        </w:rPr>
        <w:footnoteReference w:customMarkFollows="1" w:id="1"/>
        <w:t>1</w:t>
      </w:r>
      <w:bookmarkEnd w:id="3"/>
      <w:bookmarkEnd w:id="4"/>
      <w:bookmarkEnd w:id="5"/>
    </w:p>
    <w:p w14:paraId="58F2BE33" w14:textId="77777777" w:rsidR="009F6CC0" w:rsidRPr="00B80979" w:rsidRDefault="009E62F3" w:rsidP="009F6CC0">
      <w:pPr>
        <w:pStyle w:val="Restitle"/>
        <w:rPr>
          <w:lang w:val="fr-CH" w:eastAsia="zh-CN"/>
        </w:rPr>
      </w:pPr>
      <w:bookmarkStart w:id="12" w:name="_Toc219521696"/>
      <w:bookmarkStart w:id="13" w:name="_Toc348252432"/>
      <w:bookmarkStart w:id="14" w:name="_Toc478043531"/>
      <w:bookmarkStart w:id="15" w:name="_Toc478044958"/>
      <w:r>
        <w:rPr>
          <w:rFonts w:hint="eastAsia"/>
          <w:lang w:eastAsia="zh-CN"/>
        </w:rPr>
        <w:t>国际电联无线电通信部门、国际电联电信标准化部门</w:t>
      </w:r>
      <w:r w:rsidRPr="00B80979">
        <w:rPr>
          <w:lang w:val="fr-CH" w:eastAsia="zh-CN"/>
        </w:rPr>
        <w:br/>
      </w:r>
      <w:r>
        <w:rPr>
          <w:rFonts w:hint="eastAsia"/>
          <w:lang w:eastAsia="zh-CN"/>
        </w:rPr>
        <w:t>与国际电联电信发展部门</w:t>
      </w:r>
      <w:r w:rsidRPr="00E04A5F">
        <w:rPr>
          <w:rFonts w:hint="eastAsia"/>
          <w:lang w:eastAsia="zh-CN"/>
        </w:rPr>
        <w:t>之间</w:t>
      </w:r>
      <w:r>
        <w:rPr>
          <w:rFonts w:hint="eastAsia"/>
          <w:lang w:eastAsia="zh-CN"/>
        </w:rPr>
        <w:t>工作</w:t>
      </w:r>
      <w:r>
        <w:rPr>
          <w:lang w:eastAsia="zh-CN"/>
        </w:rPr>
        <w:t>的</w:t>
      </w:r>
      <w:r>
        <w:rPr>
          <w:rFonts w:hint="eastAsia"/>
          <w:lang w:eastAsia="zh-CN"/>
        </w:rPr>
        <w:t>分工</w:t>
      </w:r>
      <w:r w:rsidRPr="00B80979">
        <w:rPr>
          <w:lang w:val="fr-CH" w:eastAsia="zh-CN"/>
        </w:rPr>
        <w:br/>
      </w:r>
      <w:r>
        <w:rPr>
          <w:lang w:eastAsia="zh-CN"/>
        </w:rPr>
        <w:t>以及</w:t>
      </w:r>
      <w:r>
        <w:rPr>
          <w:rFonts w:hint="eastAsia"/>
          <w:lang w:eastAsia="zh-CN"/>
        </w:rPr>
        <w:t>加强</w:t>
      </w:r>
      <w:r w:rsidRPr="00E04A5F">
        <w:rPr>
          <w:rFonts w:hint="eastAsia"/>
          <w:lang w:eastAsia="zh-CN"/>
        </w:rPr>
        <w:t>协调</w:t>
      </w:r>
      <w:r>
        <w:rPr>
          <w:rFonts w:hint="eastAsia"/>
          <w:lang w:eastAsia="zh-CN"/>
        </w:rPr>
        <w:t>及</w:t>
      </w:r>
      <w:r>
        <w:rPr>
          <w:lang w:eastAsia="zh-CN"/>
        </w:rPr>
        <w:t>合作</w:t>
      </w:r>
      <w:r w:rsidRPr="00E04A5F">
        <w:rPr>
          <w:rFonts w:hint="eastAsia"/>
          <w:lang w:eastAsia="zh-CN"/>
        </w:rPr>
        <w:t>的原则</w:t>
      </w:r>
      <w:r>
        <w:rPr>
          <w:rFonts w:hint="eastAsia"/>
          <w:lang w:eastAsia="zh-CN"/>
        </w:rPr>
        <w:t>和</w:t>
      </w:r>
      <w:r w:rsidRPr="00E04A5F">
        <w:rPr>
          <w:rFonts w:hint="eastAsia"/>
          <w:lang w:eastAsia="zh-CN"/>
        </w:rPr>
        <w:t>程序</w:t>
      </w:r>
      <w:bookmarkEnd w:id="12"/>
      <w:bookmarkEnd w:id="13"/>
      <w:bookmarkEnd w:id="14"/>
      <w:bookmarkEnd w:id="15"/>
    </w:p>
    <w:p w14:paraId="7377960C" w14:textId="77777777" w:rsidR="009F6CC0" w:rsidRPr="00B80979" w:rsidRDefault="009E62F3" w:rsidP="009F6CC0">
      <w:pPr>
        <w:pStyle w:val="Resref"/>
        <w:rPr>
          <w:iCs/>
          <w:lang w:val="fr-CH" w:eastAsia="zh-CN"/>
        </w:rPr>
      </w:pPr>
      <w:r w:rsidRPr="00B80979">
        <w:rPr>
          <w:rFonts w:hint="eastAsia"/>
          <w:iCs/>
          <w:lang w:val="fr-CH" w:eastAsia="zh-CN"/>
        </w:rPr>
        <w:t>（</w:t>
      </w:r>
      <w:r w:rsidRPr="00B80979">
        <w:rPr>
          <w:iCs/>
          <w:lang w:val="fr-CH" w:eastAsia="zh-CN"/>
        </w:rPr>
        <w:t>1993</w:t>
      </w:r>
      <w:r w:rsidRPr="00C26C65">
        <w:rPr>
          <w:rFonts w:hint="eastAsia"/>
          <w:iCs/>
          <w:lang w:eastAsia="zh-CN"/>
        </w:rPr>
        <w:t>年</w:t>
      </w:r>
      <w:r w:rsidRPr="00B80979">
        <w:rPr>
          <w:rFonts w:hint="eastAsia"/>
          <w:iCs/>
          <w:lang w:val="fr-CH" w:eastAsia="zh-CN"/>
        </w:rPr>
        <w:t>，</w:t>
      </w:r>
      <w:r w:rsidRPr="00C26C65">
        <w:rPr>
          <w:rFonts w:hint="eastAsia"/>
          <w:iCs/>
          <w:lang w:eastAsia="zh-CN"/>
        </w:rPr>
        <w:t>赫尔辛基</w:t>
      </w:r>
      <w:r w:rsidRPr="00B80979">
        <w:rPr>
          <w:rFonts w:hint="eastAsia"/>
          <w:iCs/>
          <w:lang w:val="fr-CH" w:eastAsia="zh-CN"/>
        </w:rPr>
        <w:t>；</w:t>
      </w:r>
      <w:r w:rsidRPr="00B80979">
        <w:rPr>
          <w:iCs/>
          <w:lang w:val="fr-CH" w:eastAsia="zh-CN"/>
        </w:rPr>
        <w:t>1996</w:t>
      </w:r>
      <w:r w:rsidRPr="00C26C65">
        <w:rPr>
          <w:rFonts w:hint="eastAsia"/>
          <w:iCs/>
          <w:lang w:eastAsia="zh-CN"/>
        </w:rPr>
        <w:t>年</w:t>
      </w:r>
      <w:r w:rsidRPr="00B80979">
        <w:rPr>
          <w:rFonts w:hint="eastAsia"/>
          <w:iCs/>
          <w:lang w:val="fr-CH" w:eastAsia="zh-CN"/>
        </w:rPr>
        <w:t>，</w:t>
      </w:r>
      <w:r w:rsidRPr="00C26C65">
        <w:rPr>
          <w:rFonts w:hint="eastAsia"/>
          <w:iCs/>
          <w:lang w:eastAsia="zh-CN"/>
        </w:rPr>
        <w:t>日内瓦</w:t>
      </w:r>
      <w:r w:rsidRPr="00B80979">
        <w:rPr>
          <w:rFonts w:hint="eastAsia"/>
          <w:iCs/>
          <w:lang w:val="fr-CH" w:eastAsia="zh-CN"/>
        </w:rPr>
        <w:t>；</w:t>
      </w:r>
      <w:r w:rsidRPr="00B80979">
        <w:rPr>
          <w:iCs/>
          <w:lang w:val="fr-CH" w:eastAsia="zh-CN"/>
        </w:rPr>
        <w:t>2000</w:t>
      </w:r>
      <w:r w:rsidRPr="00C26C65">
        <w:rPr>
          <w:rFonts w:hint="eastAsia"/>
          <w:iCs/>
          <w:lang w:eastAsia="zh-CN"/>
        </w:rPr>
        <w:t>年</w:t>
      </w:r>
      <w:r w:rsidRPr="00B80979">
        <w:rPr>
          <w:rFonts w:hint="eastAsia"/>
          <w:iCs/>
          <w:lang w:val="fr-CH" w:eastAsia="zh-CN"/>
        </w:rPr>
        <w:t>，</w:t>
      </w:r>
      <w:r w:rsidRPr="00C26C65">
        <w:rPr>
          <w:rFonts w:hint="eastAsia"/>
          <w:iCs/>
          <w:lang w:eastAsia="zh-CN"/>
        </w:rPr>
        <w:t>蒙特利尔</w:t>
      </w:r>
      <w:r w:rsidRPr="00B80979">
        <w:rPr>
          <w:rFonts w:hint="eastAsia"/>
          <w:iCs/>
          <w:lang w:val="fr-CH" w:eastAsia="zh-CN"/>
        </w:rPr>
        <w:t>；</w:t>
      </w:r>
      <w:r w:rsidRPr="00B80979">
        <w:rPr>
          <w:rFonts w:hint="eastAsia"/>
          <w:iCs/>
          <w:lang w:val="fr-CH" w:eastAsia="zh-CN"/>
        </w:rPr>
        <w:t>2004</w:t>
      </w:r>
      <w:r w:rsidRPr="00C26C65">
        <w:rPr>
          <w:rFonts w:hint="eastAsia"/>
          <w:iCs/>
          <w:lang w:eastAsia="zh-CN"/>
        </w:rPr>
        <w:t>年</w:t>
      </w:r>
      <w:r w:rsidRPr="00B80979">
        <w:rPr>
          <w:rFonts w:hint="eastAsia"/>
          <w:iCs/>
          <w:lang w:val="fr-CH" w:eastAsia="zh-CN"/>
        </w:rPr>
        <w:t>，</w:t>
      </w:r>
      <w:r w:rsidRPr="00C26C65">
        <w:rPr>
          <w:rFonts w:hint="eastAsia"/>
          <w:iCs/>
          <w:lang w:eastAsia="zh-CN"/>
        </w:rPr>
        <w:t>弗洛里亚诺波利斯</w:t>
      </w:r>
      <w:r w:rsidRPr="00B80979">
        <w:rPr>
          <w:rFonts w:hint="eastAsia"/>
          <w:iCs/>
          <w:lang w:val="fr-CH" w:eastAsia="zh-CN"/>
        </w:rPr>
        <w:t>；</w:t>
      </w:r>
      <w:r w:rsidRPr="00B80979">
        <w:rPr>
          <w:iCs/>
          <w:lang w:val="fr-CH" w:eastAsia="zh-CN"/>
        </w:rPr>
        <w:br/>
      </w:r>
      <w:r w:rsidRPr="00B80979">
        <w:rPr>
          <w:rFonts w:hint="eastAsia"/>
          <w:iCs/>
          <w:lang w:val="fr-CH" w:eastAsia="zh-CN"/>
        </w:rPr>
        <w:t>2008</w:t>
      </w:r>
      <w:r w:rsidRPr="00C26C65">
        <w:rPr>
          <w:rFonts w:hint="eastAsia"/>
          <w:iCs/>
          <w:lang w:eastAsia="zh-CN"/>
        </w:rPr>
        <w:t>年</w:t>
      </w:r>
      <w:r w:rsidRPr="00B80979">
        <w:rPr>
          <w:rFonts w:hint="eastAsia"/>
          <w:iCs/>
          <w:lang w:val="fr-CH" w:eastAsia="zh-CN"/>
        </w:rPr>
        <w:t>，</w:t>
      </w:r>
      <w:r w:rsidRPr="00C26C65">
        <w:rPr>
          <w:rFonts w:hint="eastAsia"/>
          <w:iCs/>
          <w:lang w:eastAsia="zh-CN"/>
        </w:rPr>
        <w:t>约翰内斯堡</w:t>
      </w:r>
      <w:r w:rsidRPr="00B80979">
        <w:rPr>
          <w:rFonts w:hint="eastAsia"/>
          <w:iCs/>
          <w:lang w:val="fr-CH" w:eastAsia="zh-CN"/>
        </w:rPr>
        <w:t>；</w:t>
      </w:r>
      <w:r w:rsidRPr="00B80979">
        <w:rPr>
          <w:rFonts w:hint="eastAsia"/>
          <w:iCs/>
          <w:lang w:val="fr-CH" w:eastAsia="zh-CN"/>
        </w:rPr>
        <w:t>2012</w:t>
      </w:r>
      <w:r>
        <w:rPr>
          <w:rFonts w:hint="eastAsia"/>
          <w:iCs/>
          <w:lang w:eastAsia="zh-CN"/>
        </w:rPr>
        <w:t>年</w:t>
      </w:r>
      <w:r w:rsidRPr="00B80979">
        <w:rPr>
          <w:rFonts w:hint="eastAsia"/>
          <w:iCs/>
          <w:lang w:val="fr-CH" w:eastAsia="zh-CN"/>
        </w:rPr>
        <w:t>，</w:t>
      </w:r>
      <w:r>
        <w:rPr>
          <w:rFonts w:hint="eastAsia"/>
          <w:iCs/>
          <w:lang w:eastAsia="zh-CN"/>
        </w:rPr>
        <w:t>迪拜</w:t>
      </w:r>
      <w:r w:rsidRPr="00B80979">
        <w:rPr>
          <w:rFonts w:hint="eastAsia"/>
          <w:iCs/>
          <w:lang w:val="fr-CH" w:eastAsia="zh-CN"/>
        </w:rPr>
        <w:t>；</w:t>
      </w:r>
      <w:r w:rsidRPr="00B80979">
        <w:rPr>
          <w:rFonts w:hint="eastAsia"/>
          <w:iCs/>
          <w:lang w:val="fr-CH" w:eastAsia="zh-CN"/>
        </w:rPr>
        <w:t>2016</w:t>
      </w:r>
      <w:r>
        <w:rPr>
          <w:rFonts w:hint="eastAsia"/>
          <w:iCs/>
          <w:lang w:eastAsia="zh-CN"/>
        </w:rPr>
        <w:t>年</w:t>
      </w:r>
      <w:r w:rsidRPr="00B80979">
        <w:rPr>
          <w:iCs/>
          <w:lang w:val="fr-CH" w:eastAsia="zh-CN"/>
        </w:rPr>
        <w:t>，</w:t>
      </w:r>
      <w:r>
        <w:rPr>
          <w:iCs/>
          <w:lang w:eastAsia="zh-CN"/>
        </w:rPr>
        <w:t>哈马马特</w:t>
      </w:r>
      <w:ins w:id="16" w:author="Zheng, Bingyue" w:date="2021-09-23T14:37:00Z">
        <w:r w:rsidR="004F69E2">
          <w:rPr>
            <w:rFonts w:hint="eastAsia"/>
            <w:iCs/>
            <w:lang w:eastAsia="zh-CN"/>
          </w:rPr>
          <w:t>；</w:t>
        </w:r>
        <w:r w:rsidR="004F69E2" w:rsidRPr="004F69E2">
          <w:rPr>
            <w:lang w:eastAsia="zh-CN"/>
            <w:rPrChange w:id="17"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18" w:author="Zheng, Bingyue" w:date="2021-09-23T14:25:00Z">
              <w:rPr>
                <w:rFonts w:ascii="SimSun" w:hAnsi="SimSun" w:cs="SimSun" w:hint="eastAsia"/>
                <w:lang w:eastAsia="zh-CN"/>
              </w:rPr>
            </w:rPrChange>
          </w:rPr>
          <w:t>年，日内瓦</w:t>
        </w:r>
      </w:ins>
      <w:r w:rsidRPr="00B80979">
        <w:rPr>
          <w:rFonts w:hint="eastAsia"/>
          <w:iCs/>
          <w:lang w:val="fr-CH" w:eastAsia="zh-CN"/>
        </w:rPr>
        <w:t>）</w:t>
      </w:r>
    </w:p>
    <w:p w14:paraId="4DC43D4D" w14:textId="77777777" w:rsidR="009F6CC0" w:rsidRPr="00B80979" w:rsidRDefault="009E62F3" w:rsidP="009F6CC0">
      <w:pPr>
        <w:pStyle w:val="Normalaftertitle"/>
        <w:rPr>
          <w:lang w:val="fr-CH" w:eastAsia="zh-CN"/>
        </w:rPr>
      </w:pPr>
      <w:r w:rsidRPr="00E04A5F">
        <w:rPr>
          <w:rFonts w:hint="eastAsia"/>
          <w:lang w:eastAsia="zh-CN"/>
        </w:rPr>
        <w:t>世界电信标准化全会</w:t>
      </w:r>
      <w:r w:rsidRPr="00B80979">
        <w:rPr>
          <w:rFonts w:hint="eastAsia"/>
          <w:lang w:val="fr-CH" w:eastAsia="zh-CN"/>
        </w:rPr>
        <w:t>（</w:t>
      </w:r>
      <w:del w:id="19" w:author="Zheng, Bingyue" w:date="2021-09-23T14:24:00Z">
        <w:r w:rsidR="004F69E2" w:rsidRPr="004F69E2" w:rsidDel="0039137E">
          <w:rPr>
            <w:lang w:eastAsia="zh-CN"/>
            <w:rPrChange w:id="20" w:author="Zheng, Bingyue" w:date="2021-09-23T14:25:00Z">
              <w:rPr>
                <w:rFonts w:asciiTheme="minorEastAsia" w:eastAsiaTheme="minorEastAsia" w:hAnsiTheme="minorEastAsia"/>
                <w:lang w:eastAsia="zh-CN"/>
              </w:rPr>
            </w:rPrChange>
          </w:rPr>
          <w:delText>2016</w:delText>
        </w:r>
        <w:r w:rsidR="004F69E2" w:rsidRPr="004F69E2" w:rsidDel="0039137E">
          <w:rPr>
            <w:rFonts w:hint="eastAsia"/>
            <w:lang w:eastAsia="zh-CN"/>
            <w:rPrChange w:id="21" w:author="Zheng, Bingyue" w:date="2021-09-23T14:25:00Z">
              <w:rPr>
                <w:rFonts w:ascii="SimSun" w:hAnsi="SimSun" w:cs="SimSun" w:hint="eastAsia"/>
                <w:lang w:eastAsia="zh-CN"/>
              </w:rPr>
            </w:rPrChange>
          </w:rPr>
          <w:delText>年，哈马马特</w:delText>
        </w:r>
      </w:del>
      <w:ins w:id="22" w:author="Zheng, Bingyue" w:date="2021-09-23T14:24:00Z">
        <w:r w:rsidR="004F69E2" w:rsidRPr="004F69E2">
          <w:rPr>
            <w:lang w:eastAsia="zh-CN"/>
            <w:rPrChange w:id="23"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24" w:author="Zheng, Bingyue" w:date="2021-09-23T14:25:00Z">
              <w:rPr>
                <w:rFonts w:ascii="SimSun" w:hAnsi="SimSun" w:cs="SimSun" w:hint="eastAsia"/>
                <w:lang w:eastAsia="zh-CN"/>
              </w:rPr>
            </w:rPrChange>
          </w:rPr>
          <w:t>年，日内瓦</w:t>
        </w:r>
      </w:ins>
      <w:r w:rsidRPr="00B80979">
        <w:rPr>
          <w:rFonts w:hint="eastAsia"/>
          <w:lang w:val="fr-CH" w:eastAsia="zh-CN"/>
        </w:rPr>
        <w:t>），</w:t>
      </w:r>
    </w:p>
    <w:p w14:paraId="7C707F06" w14:textId="77777777" w:rsidR="009F6CC0" w:rsidRPr="00B80979" w:rsidRDefault="009E62F3" w:rsidP="009F6CC0">
      <w:pPr>
        <w:pStyle w:val="Call"/>
        <w:rPr>
          <w:lang w:val="fr-CH" w:eastAsia="zh-CN"/>
        </w:rPr>
      </w:pPr>
      <w:r>
        <w:rPr>
          <w:rFonts w:hint="eastAsia"/>
          <w:lang w:eastAsia="zh-CN"/>
        </w:rPr>
        <w:t>忆及</w:t>
      </w:r>
    </w:p>
    <w:p w14:paraId="02C5F109" w14:textId="718592FD" w:rsidR="004F69E2" w:rsidRPr="001042FC" w:rsidRDefault="009E62F3" w:rsidP="004F69E2">
      <w:pPr>
        <w:rPr>
          <w:ins w:id="25" w:author="TSB (RC)" w:date="2021-09-16T18:03:00Z"/>
          <w:rFonts w:eastAsia="Times New Roman"/>
          <w:i/>
          <w:iCs/>
          <w:lang w:val="fr-CH" w:eastAsia="zh-CN"/>
        </w:rPr>
      </w:pPr>
      <w:r w:rsidRPr="00B80979">
        <w:rPr>
          <w:i/>
          <w:iCs/>
          <w:lang w:val="fr-CH" w:eastAsia="zh-CN"/>
        </w:rPr>
        <w:t>a)</w:t>
      </w:r>
      <w:r w:rsidRPr="00B80979">
        <w:rPr>
          <w:i/>
          <w:iCs/>
          <w:lang w:val="fr-CH" w:eastAsia="zh-CN"/>
        </w:rPr>
        <w:tab/>
      </w:r>
      <w:bookmarkStart w:id="26" w:name="_Toc407024857"/>
      <w:bookmarkStart w:id="27" w:name="_Toc413838510"/>
      <w:ins w:id="28" w:author="Steele Steele" w:date="2021-09-29T21:11:00Z">
        <w:r w:rsidR="00BA7363" w:rsidRPr="00837AF9">
          <w:rPr>
            <w:rFonts w:eastAsiaTheme="minorEastAsia"/>
            <w:lang w:eastAsia="zh-CN"/>
          </w:rPr>
          <w:t>国际电联《</w:t>
        </w:r>
        <w:r w:rsidR="00BA7363">
          <w:rPr>
            <w:rFonts w:eastAsiaTheme="minorEastAsia" w:hint="eastAsia"/>
            <w:lang w:eastAsia="zh-CN"/>
          </w:rPr>
          <w:t>组织法</w:t>
        </w:r>
        <w:r w:rsidR="00BA7363" w:rsidRPr="00837AF9">
          <w:rPr>
            <w:rFonts w:eastAsiaTheme="minorEastAsia"/>
            <w:lang w:eastAsia="zh-CN"/>
          </w:rPr>
          <w:t>》和《公约》</w:t>
        </w:r>
        <w:r w:rsidR="00BA7363">
          <w:rPr>
            <w:rFonts w:eastAsiaTheme="minorEastAsia" w:hint="eastAsia"/>
            <w:lang w:eastAsia="zh-CN"/>
          </w:rPr>
          <w:t>中列明了</w:t>
        </w:r>
        <w:r w:rsidR="00BA7363" w:rsidRPr="00BA7363">
          <w:rPr>
            <w:rFonts w:eastAsiaTheme="minorEastAsia"/>
            <w:lang w:val="fr-CH" w:eastAsia="zh-CN"/>
            <w:rPrChange w:id="29" w:author="Steele Steele" w:date="2021-09-29T21:11:00Z">
              <w:rPr>
                <w:rFonts w:eastAsiaTheme="minorEastAsia"/>
              </w:rPr>
            </w:rPrChange>
          </w:rPr>
          <w:t>ITU-R</w:t>
        </w:r>
        <w:r w:rsidR="00BA7363" w:rsidRPr="00837AF9">
          <w:rPr>
            <w:rFonts w:eastAsiaTheme="minorEastAsia"/>
            <w:lang w:eastAsia="zh-CN"/>
          </w:rPr>
          <w:t>、</w:t>
        </w:r>
        <w:r w:rsidR="00BA7363" w:rsidRPr="00BA7363">
          <w:rPr>
            <w:rFonts w:eastAsiaTheme="minorEastAsia"/>
            <w:lang w:val="fr-CH" w:eastAsia="zh-CN"/>
            <w:rPrChange w:id="30" w:author="Steele Steele" w:date="2021-09-29T21:11:00Z">
              <w:rPr>
                <w:rFonts w:eastAsiaTheme="minorEastAsia"/>
              </w:rPr>
            </w:rPrChange>
          </w:rPr>
          <w:t>ITU-T</w:t>
        </w:r>
        <w:r w:rsidR="00BA7363" w:rsidRPr="00837AF9">
          <w:rPr>
            <w:rFonts w:eastAsiaTheme="minorEastAsia"/>
            <w:lang w:eastAsia="zh-CN"/>
          </w:rPr>
          <w:t>和</w:t>
        </w:r>
        <w:r w:rsidR="00BA7363" w:rsidRPr="00BA7363">
          <w:rPr>
            <w:rFonts w:eastAsiaTheme="minorEastAsia"/>
            <w:lang w:val="fr-CH" w:eastAsia="zh-CN"/>
            <w:rPrChange w:id="31" w:author="Steele Steele" w:date="2021-09-29T21:11:00Z">
              <w:rPr>
                <w:rFonts w:eastAsiaTheme="minorEastAsia"/>
                <w:lang w:eastAsia="zh-CN"/>
              </w:rPr>
            </w:rPrChange>
          </w:rPr>
          <w:t>ITU-D</w:t>
        </w:r>
        <w:r w:rsidR="00BA7363" w:rsidRPr="00837AF9">
          <w:rPr>
            <w:rFonts w:eastAsiaTheme="minorEastAsia"/>
            <w:lang w:eastAsia="zh-CN"/>
          </w:rPr>
          <w:t>的</w:t>
        </w:r>
        <w:r w:rsidR="00BA7363">
          <w:rPr>
            <w:rFonts w:eastAsiaTheme="minorEastAsia" w:hint="eastAsia"/>
            <w:lang w:eastAsia="zh-CN"/>
          </w:rPr>
          <w:t>职责</w:t>
        </w:r>
        <w:r w:rsidR="00BA7363" w:rsidRPr="00BA7363">
          <w:rPr>
            <w:rFonts w:eastAsiaTheme="minorEastAsia" w:hint="eastAsia"/>
            <w:lang w:val="fr-CH" w:eastAsia="zh-CN"/>
            <w:rPrChange w:id="32" w:author="Steele Steele" w:date="2021-09-29T21:11:00Z">
              <w:rPr>
                <w:rFonts w:eastAsiaTheme="minorEastAsia" w:hint="eastAsia"/>
              </w:rPr>
            </w:rPrChange>
          </w:rPr>
          <w:t>，</w:t>
        </w:r>
        <w:r w:rsidR="00BA7363" w:rsidRPr="00837AF9">
          <w:rPr>
            <w:rFonts w:eastAsiaTheme="minorEastAsia"/>
            <w:lang w:eastAsia="zh-CN"/>
          </w:rPr>
          <w:t>特别是《</w:t>
        </w:r>
        <w:r w:rsidR="00BA7363">
          <w:rPr>
            <w:rFonts w:eastAsiaTheme="minorEastAsia" w:hint="eastAsia"/>
            <w:lang w:eastAsia="zh-CN"/>
          </w:rPr>
          <w:t>组织法</w:t>
        </w:r>
        <w:r w:rsidR="00BA7363" w:rsidRPr="00837AF9">
          <w:rPr>
            <w:rFonts w:eastAsiaTheme="minorEastAsia"/>
            <w:lang w:eastAsia="zh-CN"/>
          </w:rPr>
          <w:t>》第</w:t>
        </w:r>
        <w:r w:rsidR="00BA7363" w:rsidRPr="00BA7363">
          <w:rPr>
            <w:rFonts w:eastAsiaTheme="minorEastAsia"/>
            <w:lang w:val="fr-CH" w:eastAsia="zh-CN"/>
            <w:rPrChange w:id="33" w:author="Steele Steele" w:date="2021-09-29T21:11:00Z">
              <w:rPr>
                <w:rFonts w:eastAsiaTheme="minorEastAsia"/>
              </w:rPr>
            </w:rPrChange>
          </w:rPr>
          <w:t>119</w:t>
        </w:r>
        <w:r w:rsidR="00BA7363">
          <w:rPr>
            <w:rFonts w:eastAsiaTheme="minorEastAsia" w:hint="eastAsia"/>
            <w:lang w:eastAsia="zh-CN"/>
          </w:rPr>
          <w:t>款</w:t>
        </w:r>
        <w:r w:rsidR="00BA7363" w:rsidRPr="00837AF9">
          <w:rPr>
            <w:rFonts w:eastAsiaTheme="minorEastAsia"/>
            <w:lang w:eastAsia="zh-CN"/>
          </w:rPr>
          <w:t>、第</w:t>
        </w:r>
        <w:r w:rsidR="00BA7363" w:rsidRPr="00BA7363">
          <w:rPr>
            <w:rFonts w:eastAsiaTheme="minorEastAsia"/>
            <w:lang w:val="fr-CH" w:eastAsia="zh-CN"/>
            <w:rPrChange w:id="34" w:author="Steele Steele" w:date="2021-09-29T21:11:00Z">
              <w:rPr>
                <w:rFonts w:eastAsiaTheme="minorEastAsia"/>
              </w:rPr>
            </w:rPrChange>
          </w:rPr>
          <w:t>151</w:t>
        </w:r>
        <w:r w:rsidR="00BA7363" w:rsidRPr="00837AF9">
          <w:rPr>
            <w:rFonts w:eastAsiaTheme="minorEastAsia"/>
            <w:lang w:eastAsia="zh-CN"/>
          </w:rPr>
          <w:t>至</w:t>
        </w:r>
        <w:r w:rsidR="00BA7363" w:rsidRPr="00BA7363">
          <w:rPr>
            <w:rFonts w:eastAsiaTheme="minorEastAsia"/>
            <w:lang w:val="fr-CH" w:eastAsia="zh-CN"/>
            <w:rPrChange w:id="35" w:author="Steele Steele" w:date="2021-09-29T21:11:00Z">
              <w:rPr>
                <w:rFonts w:eastAsiaTheme="minorEastAsia"/>
              </w:rPr>
            </w:rPrChange>
          </w:rPr>
          <w:t>154</w:t>
        </w:r>
        <w:r w:rsidR="00BA7363">
          <w:rPr>
            <w:rFonts w:eastAsiaTheme="minorEastAsia" w:hint="eastAsia"/>
            <w:lang w:eastAsia="zh-CN"/>
          </w:rPr>
          <w:t>款</w:t>
        </w:r>
        <w:r w:rsidR="00BA7363" w:rsidRPr="00BA7363">
          <w:rPr>
            <w:rFonts w:eastAsiaTheme="minorEastAsia" w:hint="eastAsia"/>
            <w:lang w:val="fr-CH" w:eastAsia="zh-CN"/>
            <w:rPrChange w:id="36" w:author="Steele Steele" w:date="2021-09-29T21:11:00Z">
              <w:rPr>
                <w:rFonts w:eastAsiaTheme="minorEastAsia" w:hint="eastAsia"/>
              </w:rPr>
            </w:rPrChange>
          </w:rPr>
          <w:t>（</w:t>
        </w:r>
        <w:r w:rsidR="00BA7363">
          <w:rPr>
            <w:rFonts w:eastAsiaTheme="minorEastAsia" w:hint="eastAsia"/>
            <w:lang w:eastAsia="zh-CN"/>
          </w:rPr>
          <w:t>涉及</w:t>
        </w:r>
        <w:r w:rsidR="00BA7363" w:rsidRPr="00BA7363">
          <w:rPr>
            <w:rFonts w:eastAsiaTheme="minorEastAsia"/>
            <w:lang w:val="fr-CH" w:eastAsia="zh-CN"/>
            <w:rPrChange w:id="37" w:author="Steele Steele" w:date="2021-09-29T21:11:00Z">
              <w:rPr>
                <w:rFonts w:eastAsiaTheme="minorEastAsia"/>
                <w:lang w:eastAsia="zh-CN"/>
              </w:rPr>
            </w:rPrChange>
          </w:rPr>
          <w:t>ITU-R</w:t>
        </w:r>
        <w:r w:rsidR="00BA7363" w:rsidRPr="00BA7363">
          <w:rPr>
            <w:rFonts w:eastAsiaTheme="minorEastAsia" w:hint="eastAsia"/>
            <w:lang w:val="fr-CH" w:eastAsia="zh-CN"/>
            <w:rPrChange w:id="38" w:author="Steele Steele" w:date="2021-09-29T21:11:00Z">
              <w:rPr>
                <w:rFonts w:eastAsiaTheme="minorEastAsia" w:hint="eastAsia"/>
              </w:rPr>
            </w:rPrChange>
          </w:rPr>
          <w:t>）</w:t>
        </w:r>
        <w:r w:rsidR="00BA7363" w:rsidRPr="00837AF9">
          <w:rPr>
            <w:rFonts w:eastAsiaTheme="minorEastAsia"/>
            <w:lang w:eastAsia="zh-CN"/>
          </w:rPr>
          <w:t>、第</w:t>
        </w:r>
        <w:r w:rsidR="00BA7363" w:rsidRPr="00BA7363">
          <w:rPr>
            <w:rFonts w:eastAsiaTheme="minorEastAsia"/>
            <w:lang w:val="fr-CH" w:eastAsia="zh-CN"/>
            <w:rPrChange w:id="39" w:author="Steele Steele" w:date="2021-09-29T21:11:00Z">
              <w:rPr>
                <w:rFonts w:eastAsiaTheme="minorEastAsia"/>
              </w:rPr>
            </w:rPrChange>
          </w:rPr>
          <w:t>193</w:t>
        </w:r>
        <w:r w:rsidR="00BA7363">
          <w:rPr>
            <w:rFonts w:eastAsiaTheme="minorEastAsia" w:hint="eastAsia"/>
            <w:lang w:eastAsia="zh-CN"/>
          </w:rPr>
          <w:t>款</w:t>
        </w:r>
        <w:r w:rsidR="00BA7363" w:rsidRPr="00BA7363">
          <w:rPr>
            <w:rFonts w:eastAsiaTheme="minorEastAsia" w:hint="eastAsia"/>
            <w:lang w:val="fr-CH" w:eastAsia="zh-CN"/>
            <w:rPrChange w:id="40" w:author="Steele Steele" w:date="2021-09-29T21:11:00Z">
              <w:rPr>
                <w:rFonts w:eastAsiaTheme="minorEastAsia" w:hint="eastAsia"/>
              </w:rPr>
            </w:rPrChange>
          </w:rPr>
          <w:t>（</w:t>
        </w:r>
        <w:r w:rsidR="00BA7363">
          <w:rPr>
            <w:rFonts w:eastAsiaTheme="minorEastAsia" w:hint="eastAsia"/>
            <w:lang w:eastAsia="zh-CN"/>
          </w:rPr>
          <w:t>涉及</w:t>
        </w:r>
        <w:r w:rsidR="00BA7363" w:rsidRPr="00BA7363">
          <w:rPr>
            <w:rFonts w:eastAsiaTheme="minorEastAsia"/>
            <w:lang w:val="fr-CH" w:eastAsia="zh-CN"/>
            <w:rPrChange w:id="41" w:author="Steele Steele" w:date="2021-09-29T21:11:00Z">
              <w:rPr>
                <w:rFonts w:eastAsiaTheme="minorEastAsia"/>
                <w:lang w:eastAsia="zh-CN"/>
              </w:rPr>
            </w:rPrChange>
          </w:rPr>
          <w:t>ITU-T</w:t>
        </w:r>
        <w:r w:rsidR="00BA7363" w:rsidRPr="00BA7363">
          <w:rPr>
            <w:rFonts w:eastAsiaTheme="minorEastAsia" w:hint="eastAsia"/>
            <w:lang w:val="fr-CH" w:eastAsia="zh-CN"/>
            <w:rPrChange w:id="42" w:author="Steele Steele" w:date="2021-09-29T21:11:00Z">
              <w:rPr>
                <w:rFonts w:eastAsiaTheme="minorEastAsia" w:hint="eastAsia"/>
              </w:rPr>
            </w:rPrChange>
          </w:rPr>
          <w:t>）</w:t>
        </w:r>
        <w:r w:rsidR="00BA7363" w:rsidRPr="00837AF9">
          <w:rPr>
            <w:rFonts w:eastAsiaTheme="minorEastAsia"/>
            <w:lang w:eastAsia="zh-CN"/>
          </w:rPr>
          <w:t>、第</w:t>
        </w:r>
        <w:r w:rsidR="00BA7363" w:rsidRPr="00BA7363">
          <w:rPr>
            <w:rFonts w:eastAsiaTheme="minorEastAsia"/>
            <w:lang w:val="fr-CH" w:eastAsia="zh-CN"/>
            <w:rPrChange w:id="43" w:author="Steele Steele" w:date="2021-09-29T21:11:00Z">
              <w:rPr>
                <w:rFonts w:eastAsiaTheme="minorEastAsia"/>
              </w:rPr>
            </w:rPrChange>
          </w:rPr>
          <w:t>211</w:t>
        </w:r>
        <w:r w:rsidR="00BA7363" w:rsidRPr="00837AF9">
          <w:rPr>
            <w:rFonts w:eastAsiaTheme="minorEastAsia"/>
            <w:lang w:eastAsia="zh-CN"/>
          </w:rPr>
          <w:t>和</w:t>
        </w:r>
        <w:r w:rsidR="00BA7363" w:rsidRPr="00BA7363">
          <w:rPr>
            <w:rFonts w:eastAsiaTheme="minorEastAsia"/>
            <w:lang w:val="fr-CH" w:eastAsia="zh-CN"/>
            <w:rPrChange w:id="44" w:author="Steele Steele" w:date="2021-09-29T21:11:00Z">
              <w:rPr>
                <w:rFonts w:eastAsiaTheme="minorEastAsia"/>
              </w:rPr>
            </w:rPrChange>
          </w:rPr>
          <w:t>214</w:t>
        </w:r>
        <w:r w:rsidR="00BA7363">
          <w:rPr>
            <w:rFonts w:eastAsiaTheme="minorEastAsia" w:hint="eastAsia"/>
            <w:lang w:eastAsia="zh-CN"/>
          </w:rPr>
          <w:t>款</w:t>
        </w:r>
        <w:r w:rsidR="00BA7363" w:rsidRPr="00BA7363">
          <w:rPr>
            <w:rFonts w:eastAsiaTheme="minorEastAsia" w:hint="eastAsia"/>
            <w:lang w:val="fr-CH" w:eastAsia="zh-CN"/>
            <w:rPrChange w:id="45" w:author="Steele Steele" w:date="2021-09-29T21:11:00Z">
              <w:rPr>
                <w:rFonts w:eastAsiaTheme="minorEastAsia" w:hint="eastAsia"/>
              </w:rPr>
            </w:rPrChange>
          </w:rPr>
          <w:t>（</w:t>
        </w:r>
        <w:r w:rsidR="00BA7363">
          <w:rPr>
            <w:rFonts w:eastAsiaTheme="minorEastAsia" w:hint="eastAsia"/>
            <w:lang w:eastAsia="zh-CN"/>
          </w:rPr>
          <w:t>涉及</w:t>
        </w:r>
        <w:r w:rsidR="00BA7363" w:rsidRPr="00BA7363">
          <w:rPr>
            <w:rFonts w:eastAsiaTheme="minorEastAsia"/>
            <w:lang w:val="fr-CH" w:eastAsia="zh-CN"/>
            <w:rPrChange w:id="46" w:author="Steele Steele" w:date="2021-09-29T21:11:00Z">
              <w:rPr>
                <w:rFonts w:eastAsiaTheme="minorEastAsia"/>
                <w:lang w:eastAsia="zh-CN"/>
              </w:rPr>
            </w:rPrChange>
          </w:rPr>
          <w:t>ITU-D</w:t>
        </w:r>
        <w:r w:rsidR="00BA7363" w:rsidRPr="00BA7363">
          <w:rPr>
            <w:rFonts w:eastAsiaTheme="minorEastAsia" w:hint="eastAsia"/>
            <w:lang w:val="fr-CH" w:eastAsia="zh-CN"/>
            <w:rPrChange w:id="47" w:author="Steele Steele" w:date="2021-09-29T21:11:00Z">
              <w:rPr>
                <w:rFonts w:eastAsiaTheme="minorEastAsia" w:hint="eastAsia"/>
              </w:rPr>
            </w:rPrChange>
          </w:rPr>
          <w:t>）</w:t>
        </w:r>
        <w:r w:rsidR="00BA7363" w:rsidRPr="00837AF9">
          <w:rPr>
            <w:rFonts w:eastAsiaTheme="minorEastAsia"/>
            <w:lang w:eastAsia="zh-CN"/>
          </w:rPr>
          <w:t>和《公约》第</w:t>
        </w:r>
        <w:r w:rsidR="00BA7363" w:rsidRPr="00BA7363">
          <w:rPr>
            <w:rFonts w:eastAsiaTheme="minorEastAsia"/>
            <w:lang w:val="fr-CH" w:eastAsia="zh-CN"/>
            <w:rPrChange w:id="48" w:author="Steele Steele" w:date="2021-09-29T21:11:00Z">
              <w:rPr>
                <w:rFonts w:eastAsiaTheme="minorEastAsia"/>
              </w:rPr>
            </w:rPrChange>
          </w:rPr>
          <w:t>215</w:t>
        </w:r>
        <w:r w:rsidR="00BA7363">
          <w:rPr>
            <w:rFonts w:eastAsiaTheme="minorEastAsia" w:hint="eastAsia"/>
            <w:lang w:eastAsia="zh-CN"/>
          </w:rPr>
          <w:t>款</w:t>
        </w:r>
        <w:r w:rsidR="00BA7363" w:rsidRPr="00BA7363">
          <w:rPr>
            <w:rFonts w:eastAsiaTheme="minorEastAsia" w:hint="eastAsia"/>
            <w:lang w:val="fr-CH" w:eastAsia="zh-CN"/>
            <w:rPrChange w:id="49" w:author="Steele Steele" w:date="2021-09-29T21:11:00Z">
              <w:rPr>
                <w:rFonts w:eastAsiaTheme="minorEastAsia" w:hint="eastAsia"/>
              </w:rPr>
            </w:rPrChange>
          </w:rPr>
          <w:t>；</w:t>
        </w:r>
      </w:ins>
    </w:p>
    <w:p w14:paraId="7EBC9073" w14:textId="324F8E7C" w:rsidR="009F6CC0" w:rsidRPr="00B80979" w:rsidRDefault="004F69E2" w:rsidP="004F69E2">
      <w:pPr>
        <w:rPr>
          <w:lang w:val="fr-CH" w:eastAsia="zh-CN"/>
        </w:rPr>
      </w:pPr>
      <w:ins w:id="50" w:author="TSB (RC)" w:date="2021-09-16T18:03:00Z">
        <w:r w:rsidRPr="004F69E2">
          <w:rPr>
            <w:rFonts w:eastAsia="Times New Roman"/>
            <w:i/>
            <w:iCs/>
            <w:lang w:eastAsia="zh-CN"/>
            <w:rPrChange w:id="51" w:author="TSB (RC)" w:date="2021-09-16T18:03:00Z">
              <w:rPr/>
            </w:rPrChange>
          </w:rPr>
          <w:t>b)</w:t>
        </w:r>
        <w:r w:rsidRPr="004F69E2">
          <w:rPr>
            <w:rFonts w:eastAsia="Times New Roman"/>
            <w:lang w:eastAsia="zh-CN"/>
          </w:rPr>
          <w:tab/>
        </w:r>
      </w:ins>
      <w:r w:rsidR="009E62F3" w:rsidRPr="007E55D7">
        <w:rPr>
          <w:rFonts w:hint="eastAsia"/>
          <w:lang w:eastAsia="zh-CN"/>
        </w:rPr>
        <w:t>全权代表大会第</w:t>
      </w:r>
      <w:r w:rsidR="009E62F3" w:rsidRPr="00B80979">
        <w:rPr>
          <w:lang w:val="fr-CH" w:eastAsia="zh-CN"/>
        </w:rPr>
        <w:t>191</w:t>
      </w:r>
      <w:r w:rsidR="009E62F3" w:rsidRPr="007E55D7">
        <w:rPr>
          <w:rFonts w:hint="eastAsia"/>
          <w:lang w:eastAsia="zh-CN"/>
        </w:rPr>
        <w:t>号</w:t>
      </w:r>
      <w:r w:rsidR="009E62F3" w:rsidRPr="007E55D7">
        <w:rPr>
          <w:lang w:eastAsia="zh-CN"/>
        </w:rPr>
        <w:t>决议</w:t>
      </w:r>
      <w:r w:rsidR="009E62F3" w:rsidRPr="00B80979">
        <w:rPr>
          <w:rFonts w:hint="eastAsia"/>
          <w:lang w:val="fr-CH" w:eastAsia="zh-CN"/>
        </w:rPr>
        <w:t>（</w:t>
      </w:r>
      <w:del w:id="52" w:author="Zheng, Bingyue" w:date="2021-09-23T14:40:00Z">
        <w:r w:rsidR="009E62F3" w:rsidRPr="00B80979" w:rsidDel="004F69E2">
          <w:rPr>
            <w:rFonts w:hint="eastAsia"/>
            <w:lang w:val="fr-CH" w:eastAsia="zh-CN"/>
          </w:rPr>
          <w:delText>2014</w:delText>
        </w:r>
        <w:r w:rsidR="009E62F3" w:rsidRPr="007E55D7" w:rsidDel="004F69E2">
          <w:rPr>
            <w:rFonts w:hint="eastAsia"/>
            <w:lang w:eastAsia="zh-CN"/>
          </w:rPr>
          <w:delText>年</w:delText>
        </w:r>
        <w:r w:rsidR="009E62F3" w:rsidRPr="00B80979" w:rsidDel="004F69E2">
          <w:rPr>
            <w:lang w:val="fr-CH" w:eastAsia="zh-CN"/>
          </w:rPr>
          <w:delText>，</w:delText>
        </w:r>
        <w:r w:rsidR="009E62F3" w:rsidRPr="007E55D7" w:rsidDel="004F69E2">
          <w:rPr>
            <w:lang w:eastAsia="zh-CN"/>
          </w:rPr>
          <w:delText>釜山</w:delText>
        </w:r>
      </w:del>
      <w:ins w:id="53" w:author="Zheng, Bingyue" w:date="2021-09-23T14:40:00Z">
        <w:r>
          <w:rPr>
            <w:rFonts w:hint="eastAsia"/>
            <w:lang w:eastAsia="zh-CN"/>
          </w:rPr>
          <w:t>2018</w:t>
        </w:r>
        <w:r>
          <w:rPr>
            <w:rFonts w:hint="eastAsia"/>
            <w:lang w:eastAsia="zh-CN"/>
          </w:rPr>
          <w:t>年，迪拜，</w:t>
        </w:r>
      </w:ins>
      <w:ins w:id="54" w:author="Zheng, Bingyue" w:date="2021-09-23T14:41:00Z">
        <w:r>
          <w:rPr>
            <w:rFonts w:hint="eastAsia"/>
            <w:lang w:eastAsia="zh-CN"/>
          </w:rPr>
          <w:t>修订版</w:t>
        </w:r>
      </w:ins>
      <w:r w:rsidR="009E62F3" w:rsidRPr="00B80979">
        <w:rPr>
          <w:lang w:val="fr-CH" w:eastAsia="zh-CN"/>
        </w:rPr>
        <w:t>）</w:t>
      </w:r>
      <w:bookmarkEnd w:id="26"/>
      <w:bookmarkEnd w:id="27"/>
      <w:r w:rsidR="009E62F3" w:rsidRPr="00B80979">
        <w:rPr>
          <w:lang w:val="fr-CH" w:eastAsia="zh-CN"/>
        </w:rPr>
        <w:t>–</w:t>
      </w:r>
      <w:bookmarkStart w:id="55" w:name="_Toc407024858"/>
      <w:bookmarkStart w:id="56" w:name="_Toc413838511"/>
      <w:r w:rsidR="009E62F3" w:rsidRPr="00B80979">
        <w:rPr>
          <w:lang w:val="fr-CH" w:eastAsia="zh-CN"/>
        </w:rPr>
        <w:t xml:space="preserve"> </w:t>
      </w:r>
      <w:r w:rsidR="009E62F3" w:rsidRPr="007E55D7">
        <w:rPr>
          <w:rFonts w:hint="eastAsia"/>
          <w:lang w:eastAsia="zh-CN"/>
        </w:rPr>
        <w:t>协调国际电联三个部门工作的战略</w:t>
      </w:r>
      <w:bookmarkEnd w:id="55"/>
      <w:bookmarkEnd w:id="56"/>
      <w:r w:rsidR="009E62F3" w:rsidRPr="00B80979">
        <w:rPr>
          <w:rFonts w:hint="eastAsia"/>
          <w:lang w:val="fr-CH" w:eastAsia="zh-CN"/>
        </w:rPr>
        <w:t>；</w:t>
      </w:r>
    </w:p>
    <w:p w14:paraId="22FE9619" w14:textId="41BC22D8" w:rsidR="009F6CC0" w:rsidRPr="00B80979" w:rsidRDefault="004F69E2" w:rsidP="009F6CC0">
      <w:pPr>
        <w:rPr>
          <w:lang w:val="fr-CH" w:eastAsia="zh-CN"/>
        </w:rPr>
      </w:pPr>
      <w:del w:id="57" w:author="Bilani, Joumana" w:date="2021-09-22T14:25:00Z">
        <w:r w:rsidRPr="004F69E2">
          <w:rPr>
            <w:i/>
            <w:iCs/>
            <w:lang w:val="fr-CH" w:eastAsia="zh-CN"/>
          </w:rPr>
          <w:delText>b</w:delText>
        </w:r>
      </w:del>
      <w:ins w:id="58" w:author="Bilani, Joumana" w:date="2021-09-22T14:25:00Z">
        <w:r w:rsidRPr="004F69E2">
          <w:rPr>
            <w:i/>
            <w:iCs/>
            <w:lang w:val="fr-CH" w:eastAsia="zh-CN"/>
          </w:rPr>
          <w:t>c</w:t>
        </w:r>
      </w:ins>
      <w:r w:rsidR="009E62F3" w:rsidRPr="00B80979">
        <w:rPr>
          <w:i/>
          <w:iCs/>
          <w:lang w:val="fr-CH" w:eastAsia="zh-CN"/>
        </w:rPr>
        <w:t>)</w:t>
      </w:r>
      <w:r w:rsidR="009E62F3" w:rsidRPr="00B80979">
        <w:rPr>
          <w:i/>
          <w:iCs/>
          <w:lang w:val="fr-CH" w:eastAsia="zh-CN"/>
        </w:rPr>
        <w:tab/>
      </w:r>
      <w:r w:rsidR="009E62F3">
        <w:rPr>
          <w:rFonts w:hint="eastAsia"/>
          <w:lang w:eastAsia="zh-CN"/>
        </w:rPr>
        <w:t>无线电</w:t>
      </w:r>
      <w:r w:rsidR="009E62F3">
        <w:rPr>
          <w:lang w:eastAsia="zh-CN"/>
        </w:rPr>
        <w:t>通信全会</w:t>
      </w:r>
      <w:r w:rsidR="009E62F3" w:rsidRPr="00B80979">
        <w:rPr>
          <w:rFonts w:hint="eastAsia"/>
          <w:lang w:val="fr-CH" w:eastAsia="zh-CN"/>
        </w:rPr>
        <w:t>（</w:t>
      </w:r>
      <w:r w:rsidR="009E62F3" w:rsidRPr="00B80979">
        <w:rPr>
          <w:szCs w:val="24"/>
          <w:lang w:val="fr-CH" w:eastAsia="zh-CN"/>
        </w:rPr>
        <w:t>RA</w:t>
      </w:r>
      <w:r w:rsidR="009E62F3" w:rsidRPr="00B80979">
        <w:rPr>
          <w:rFonts w:hint="eastAsia"/>
          <w:lang w:val="fr-CH" w:eastAsia="zh-CN"/>
        </w:rPr>
        <w:t>）</w:t>
      </w:r>
      <w:r w:rsidR="009E62F3">
        <w:rPr>
          <w:lang w:eastAsia="zh-CN"/>
        </w:rPr>
        <w:t>的</w:t>
      </w:r>
      <w:r w:rsidR="009E62F3" w:rsidRPr="00B80979">
        <w:rPr>
          <w:lang w:val="fr-CH" w:eastAsia="zh-CN"/>
        </w:rPr>
        <w:t>ITU-R</w:t>
      </w:r>
      <w:r w:rsidR="009E62F3" w:rsidRPr="007A1733">
        <w:rPr>
          <w:rFonts w:hint="eastAsia"/>
          <w:lang w:eastAsia="zh-CN"/>
        </w:rPr>
        <w:t>第</w:t>
      </w:r>
      <w:r w:rsidR="009E62F3" w:rsidRPr="00B80979">
        <w:rPr>
          <w:lang w:val="fr-CH" w:eastAsia="zh-CN"/>
        </w:rPr>
        <w:t>6</w:t>
      </w:r>
      <w:ins w:id="59" w:author="Steele Steele" w:date="2021-09-29T21:12:00Z">
        <w:r w:rsidR="006B6E16">
          <w:rPr>
            <w:rFonts w:hint="eastAsia"/>
            <w:lang w:val="fr-CH" w:eastAsia="zh-CN"/>
          </w:rPr>
          <w:t>-</w:t>
        </w:r>
        <w:r w:rsidR="006B6E16">
          <w:rPr>
            <w:lang w:val="fr-CH" w:eastAsia="zh-CN"/>
          </w:rPr>
          <w:t>3</w:t>
        </w:r>
      </w:ins>
      <w:r w:rsidR="009E62F3" w:rsidRPr="007A1733">
        <w:rPr>
          <w:rFonts w:hint="eastAsia"/>
          <w:lang w:eastAsia="zh-CN"/>
        </w:rPr>
        <w:t>号决议</w:t>
      </w:r>
      <w:r w:rsidR="009E62F3" w:rsidRPr="00B80979">
        <w:rPr>
          <w:rFonts w:hint="eastAsia"/>
          <w:lang w:val="fr-CH" w:eastAsia="zh-CN"/>
        </w:rPr>
        <w:t>（</w:t>
      </w:r>
      <w:del w:id="60" w:author="Steele Steele" w:date="2021-09-29T21:13:00Z">
        <w:r w:rsidR="009E62F3" w:rsidRPr="00B80979" w:rsidDel="006B6E16">
          <w:rPr>
            <w:rFonts w:hint="eastAsia"/>
            <w:lang w:val="fr-CH" w:eastAsia="zh-CN"/>
          </w:rPr>
          <w:delText>2015</w:delText>
        </w:r>
        <w:r w:rsidR="009E62F3" w:rsidDel="006B6E16">
          <w:rPr>
            <w:rFonts w:hint="eastAsia"/>
            <w:lang w:eastAsia="zh-CN"/>
          </w:rPr>
          <w:delText>年</w:delText>
        </w:r>
        <w:r w:rsidR="009E62F3" w:rsidRPr="00B80979" w:rsidDel="006B6E16">
          <w:rPr>
            <w:lang w:val="fr-CH" w:eastAsia="zh-CN"/>
          </w:rPr>
          <w:delText>，</w:delText>
        </w:r>
        <w:r w:rsidR="009E62F3" w:rsidDel="006B6E16">
          <w:rPr>
            <w:lang w:eastAsia="zh-CN"/>
          </w:rPr>
          <w:delText>日内瓦</w:delText>
        </w:r>
        <w:r w:rsidR="009E62F3" w:rsidRPr="00B80979" w:rsidDel="006B6E16">
          <w:rPr>
            <w:lang w:val="fr-CH" w:eastAsia="zh-CN"/>
          </w:rPr>
          <w:delText>，</w:delText>
        </w:r>
      </w:del>
      <w:ins w:id="61" w:author="Steele Steele" w:date="2021-09-29T21:13:00Z">
        <w:r w:rsidR="006B6E16">
          <w:rPr>
            <w:rFonts w:hint="eastAsia"/>
            <w:lang w:val="fr-CH" w:eastAsia="zh-CN"/>
          </w:rPr>
          <w:t>2</w:t>
        </w:r>
        <w:r w:rsidR="006B6E16">
          <w:rPr>
            <w:lang w:val="fr-CH" w:eastAsia="zh-CN"/>
          </w:rPr>
          <w:t>019</w:t>
        </w:r>
        <w:r w:rsidR="006B6E16">
          <w:rPr>
            <w:rFonts w:hint="eastAsia"/>
            <w:lang w:val="fr-CH" w:eastAsia="zh-CN"/>
          </w:rPr>
          <w:t>年，</w:t>
        </w:r>
      </w:ins>
      <w:ins w:id="62" w:author="Steele Steele" w:date="2021-09-29T21:14:00Z">
        <w:r w:rsidR="006B6E16" w:rsidRPr="006B6E16">
          <w:rPr>
            <w:rFonts w:hint="eastAsia"/>
            <w:lang w:val="fr-CH" w:eastAsia="zh-CN"/>
          </w:rPr>
          <w:t>沙姆沙伊赫，</w:t>
        </w:r>
      </w:ins>
      <w:r w:rsidR="009E62F3">
        <w:rPr>
          <w:rFonts w:hint="eastAsia"/>
          <w:lang w:eastAsia="zh-CN"/>
        </w:rPr>
        <w:t>修订版</w:t>
      </w:r>
      <w:r w:rsidR="009E62F3" w:rsidRPr="00B80979">
        <w:rPr>
          <w:rFonts w:hint="eastAsia"/>
          <w:lang w:val="fr-CH" w:eastAsia="zh-CN"/>
        </w:rPr>
        <w:t>）“</w:t>
      </w:r>
      <w:r w:rsidR="009E62F3" w:rsidRPr="007A1733">
        <w:rPr>
          <w:rFonts w:hint="eastAsia"/>
          <w:lang w:eastAsia="zh-CN"/>
        </w:rPr>
        <w:t>与国际电联电信标准化部门</w:t>
      </w:r>
      <w:r w:rsidR="009E62F3" w:rsidRPr="00B80979">
        <w:rPr>
          <w:rFonts w:hint="eastAsia"/>
          <w:lang w:val="fr-CH" w:eastAsia="zh-CN"/>
        </w:rPr>
        <w:t>（</w:t>
      </w:r>
      <w:r w:rsidR="009E62F3" w:rsidRPr="00B80979">
        <w:rPr>
          <w:rFonts w:hint="eastAsia"/>
          <w:lang w:val="fr-CH" w:eastAsia="zh-CN"/>
        </w:rPr>
        <w:t>ITU-T</w:t>
      </w:r>
      <w:r w:rsidR="009E62F3" w:rsidRPr="00B80979">
        <w:rPr>
          <w:lang w:val="fr-CH" w:eastAsia="zh-CN"/>
        </w:rPr>
        <w:t>）</w:t>
      </w:r>
      <w:r w:rsidR="009E62F3" w:rsidRPr="007A1733">
        <w:rPr>
          <w:rFonts w:hint="eastAsia"/>
          <w:lang w:eastAsia="zh-CN"/>
        </w:rPr>
        <w:t>的联络和</w:t>
      </w:r>
      <w:r w:rsidR="009E62F3">
        <w:rPr>
          <w:rFonts w:hint="eastAsia"/>
          <w:lang w:eastAsia="zh-CN"/>
        </w:rPr>
        <w:t>协作</w:t>
      </w:r>
      <w:r w:rsidR="009E62F3" w:rsidRPr="00B80979">
        <w:rPr>
          <w:rFonts w:hint="eastAsia"/>
          <w:lang w:val="fr-CH" w:eastAsia="zh-CN"/>
        </w:rPr>
        <w:t>”</w:t>
      </w:r>
      <w:r w:rsidR="009E62F3">
        <w:rPr>
          <w:rFonts w:hint="eastAsia"/>
          <w:lang w:eastAsia="zh-CN"/>
        </w:rPr>
        <w:t>和</w:t>
      </w:r>
      <w:r w:rsidR="009E62F3" w:rsidRPr="00B80979">
        <w:rPr>
          <w:lang w:val="fr-CH" w:eastAsia="zh-CN"/>
        </w:rPr>
        <w:t>ITU-R</w:t>
      </w:r>
      <w:r w:rsidR="009E62F3" w:rsidRPr="007A1733">
        <w:rPr>
          <w:rFonts w:hint="eastAsia"/>
          <w:lang w:eastAsia="zh-CN"/>
        </w:rPr>
        <w:t>第</w:t>
      </w:r>
      <w:r w:rsidR="009E62F3" w:rsidRPr="00B80979">
        <w:rPr>
          <w:lang w:val="fr-CH" w:eastAsia="zh-CN"/>
        </w:rPr>
        <w:t>7</w:t>
      </w:r>
      <w:r w:rsidR="009E62F3" w:rsidRPr="007A1733">
        <w:rPr>
          <w:rFonts w:hint="eastAsia"/>
          <w:lang w:eastAsia="zh-CN"/>
        </w:rPr>
        <w:t>号决议</w:t>
      </w:r>
      <w:r w:rsidR="009E62F3" w:rsidRPr="00B80979">
        <w:rPr>
          <w:rFonts w:hint="eastAsia"/>
          <w:lang w:val="fr-CH" w:eastAsia="zh-CN"/>
        </w:rPr>
        <w:t>（</w:t>
      </w:r>
      <w:del w:id="63" w:author="Steele Steele" w:date="2021-09-29T21:14:00Z">
        <w:r w:rsidR="009E62F3" w:rsidRPr="00B80979" w:rsidDel="006B6E16">
          <w:rPr>
            <w:rFonts w:hint="eastAsia"/>
            <w:lang w:val="fr-CH" w:eastAsia="zh-CN"/>
          </w:rPr>
          <w:delText>2015</w:delText>
        </w:r>
        <w:r w:rsidR="009E62F3" w:rsidDel="006B6E16">
          <w:rPr>
            <w:rFonts w:hint="eastAsia"/>
            <w:lang w:eastAsia="zh-CN"/>
          </w:rPr>
          <w:delText>年</w:delText>
        </w:r>
        <w:r w:rsidR="009E62F3" w:rsidRPr="00B80979" w:rsidDel="006B6E16">
          <w:rPr>
            <w:lang w:val="fr-CH" w:eastAsia="zh-CN"/>
          </w:rPr>
          <w:delText>，</w:delText>
        </w:r>
        <w:r w:rsidR="009E62F3" w:rsidDel="006B6E16">
          <w:rPr>
            <w:lang w:eastAsia="zh-CN"/>
          </w:rPr>
          <w:delText>日内瓦</w:delText>
        </w:r>
        <w:r w:rsidR="009E62F3" w:rsidRPr="00B80979" w:rsidDel="006B6E16">
          <w:rPr>
            <w:lang w:val="fr-CH" w:eastAsia="zh-CN"/>
          </w:rPr>
          <w:delText>，</w:delText>
        </w:r>
      </w:del>
      <w:ins w:id="64" w:author="Steele Steele" w:date="2021-09-29T21:14:00Z">
        <w:r w:rsidR="006B6E16" w:rsidRPr="006B6E16">
          <w:rPr>
            <w:rFonts w:hint="eastAsia"/>
            <w:lang w:val="fr-CH" w:eastAsia="zh-CN"/>
          </w:rPr>
          <w:t>沙姆沙伊赫，</w:t>
        </w:r>
      </w:ins>
      <w:r w:rsidR="009E62F3">
        <w:rPr>
          <w:rFonts w:hint="eastAsia"/>
          <w:lang w:eastAsia="zh-CN"/>
        </w:rPr>
        <w:t>修订版</w:t>
      </w:r>
      <w:r w:rsidR="009E62F3" w:rsidRPr="00B80979">
        <w:rPr>
          <w:rFonts w:hint="eastAsia"/>
          <w:lang w:val="fr-CH" w:eastAsia="zh-CN"/>
        </w:rPr>
        <w:t>）“</w:t>
      </w:r>
      <w:r w:rsidR="009E62F3" w:rsidRPr="007A1733">
        <w:rPr>
          <w:rFonts w:hint="eastAsia"/>
          <w:lang w:eastAsia="zh-CN"/>
        </w:rPr>
        <w:t>包括与国际电联</w:t>
      </w:r>
      <w:r w:rsidR="009E62F3">
        <w:rPr>
          <w:rFonts w:hint="eastAsia"/>
          <w:lang w:eastAsia="zh-CN"/>
        </w:rPr>
        <w:t>电信发展部门</w:t>
      </w:r>
      <w:r w:rsidR="009E62F3" w:rsidRPr="00B80979">
        <w:rPr>
          <w:rFonts w:hint="eastAsia"/>
          <w:lang w:val="fr-CH" w:eastAsia="zh-CN"/>
        </w:rPr>
        <w:t>（</w:t>
      </w:r>
      <w:r w:rsidR="009E62F3" w:rsidRPr="00B80979">
        <w:rPr>
          <w:rFonts w:hint="eastAsia"/>
          <w:lang w:val="fr-CH" w:eastAsia="zh-CN"/>
        </w:rPr>
        <w:t>ITU-D</w:t>
      </w:r>
      <w:r w:rsidR="009E62F3" w:rsidRPr="00B80979">
        <w:rPr>
          <w:rFonts w:hint="eastAsia"/>
          <w:lang w:val="fr-CH" w:eastAsia="zh-CN"/>
        </w:rPr>
        <w:t>）</w:t>
      </w:r>
      <w:r w:rsidR="009E62F3">
        <w:rPr>
          <w:rFonts w:hint="eastAsia"/>
          <w:lang w:eastAsia="zh-CN"/>
        </w:rPr>
        <w:t>的联络及合作</w:t>
      </w:r>
      <w:r w:rsidR="009E62F3" w:rsidRPr="007A1733">
        <w:rPr>
          <w:rFonts w:hint="eastAsia"/>
          <w:lang w:eastAsia="zh-CN"/>
        </w:rPr>
        <w:t>在内的电信发展</w:t>
      </w:r>
      <w:r w:rsidR="009E62F3" w:rsidRPr="00B80979">
        <w:rPr>
          <w:rFonts w:hint="eastAsia"/>
          <w:lang w:val="fr-CH" w:eastAsia="zh-CN"/>
        </w:rPr>
        <w:t>”；</w:t>
      </w:r>
    </w:p>
    <w:p w14:paraId="1BD1137A" w14:textId="6D978799" w:rsidR="009F6CC0" w:rsidRPr="00B80979" w:rsidRDefault="004F69E2" w:rsidP="00DB1FD7">
      <w:pPr>
        <w:rPr>
          <w:lang w:val="fr-CH" w:eastAsia="zh-CN"/>
        </w:rPr>
      </w:pPr>
      <w:del w:id="65" w:author="TSB (RC)" w:date="2021-09-16T18:05:00Z">
        <w:r w:rsidRPr="004F69E2" w:rsidDel="008A2D71">
          <w:rPr>
            <w:i/>
            <w:iCs/>
            <w:lang w:val="fr-CH" w:eastAsia="zh-CN"/>
          </w:rPr>
          <w:delText>c</w:delText>
        </w:r>
      </w:del>
      <w:ins w:id="66" w:author="TSB (RC)" w:date="2021-09-16T18:05:00Z">
        <w:r w:rsidRPr="004F69E2">
          <w:rPr>
            <w:i/>
            <w:iCs/>
            <w:lang w:val="fr-CH" w:eastAsia="zh-CN"/>
          </w:rPr>
          <w:t>d</w:t>
        </w:r>
      </w:ins>
      <w:r w:rsidR="009E62F3" w:rsidRPr="00B80979">
        <w:rPr>
          <w:i/>
          <w:iCs/>
          <w:lang w:val="fr-CH" w:eastAsia="zh-CN"/>
        </w:rPr>
        <w:t>)</w:t>
      </w:r>
      <w:r w:rsidR="009E62F3" w:rsidRPr="00B80979">
        <w:rPr>
          <w:lang w:val="fr-CH" w:eastAsia="zh-CN"/>
        </w:rPr>
        <w:tab/>
      </w:r>
      <w:r w:rsidR="009E62F3">
        <w:rPr>
          <w:rFonts w:ascii="SimSun" w:hAnsi="SimSun" w:cs="SimSun" w:hint="eastAsia"/>
          <w:lang w:eastAsia="zh-CN"/>
        </w:rPr>
        <w:t>关于</w:t>
      </w:r>
      <w:r w:rsidR="009E62F3" w:rsidRPr="008B5466">
        <w:rPr>
          <w:rFonts w:ascii="SimSun" w:hAnsi="SimSun" w:cs="SimSun" w:hint="eastAsia"/>
          <w:lang w:eastAsia="zh-CN"/>
        </w:rPr>
        <w:t>加强国际电联三个部门之间在共同关心问题上的协调与合作的世界电信发展大会</w:t>
      </w:r>
      <w:r w:rsidR="009E62F3" w:rsidRPr="00B80979">
        <w:rPr>
          <w:rFonts w:asciiTheme="majorBidi" w:hAnsiTheme="majorBidi" w:cstheme="majorBidi"/>
          <w:lang w:val="fr-CH" w:eastAsia="zh-CN"/>
        </w:rPr>
        <w:t>（</w:t>
      </w:r>
      <w:r w:rsidR="009E62F3" w:rsidRPr="00B80979">
        <w:rPr>
          <w:rFonts w:asciiTheme="majorBidi" w:hAnsiTheme="majorBidi" w:cstheme="majorBidi"/>
          <w:lang w:val="fr-CH" w:eastAsia="zh-CN"/>
        </w:rPr>
        <w:t>WTDC</w:t>
      </w:r>
      <w:r w:rsidR="009E62F3" w:rsidRPr="00B80979">
        <w:rPr>
          <w:rFonts w:asciiTheme="majorBidi" w:hAnsiTheme="majorBidi" w:cstheme="majorBidi"/>
          <w:lang w:val="fr-CH" w:eastAsia="zh-CN"/>
        </w:rPr>
        <w:t>）</w:t>
      </w:r>
      <w:r w:rsidR="009E62F3" w:rsidRPr="00BF286A">
        <w:rPr>
          <w:rFonts w:asciiTheme="majorBidi" w:hAnsiTheme="majorBidi" w:cstheme="majorBidi"/>
          <w:lang w:eastAsia="zh-CN"/>
        </w:rPr>
        <w:t>第</w:t>
      </w:r>
      <w:r w:rsidR="009E62F3" w:rsidRPr="00B80979">
        <w:rPr>
          <w:rFonts w:asciiTheme="majorBidi" w:eastAsia="Times New Roman" w:hAnsiTheme="majorBidi" w:cstheme="majorBidi"/>
          <w:lang w:val="fr-CH" w:eastAsia="zh-CN"/>
        </w:rPr>
        <w:t>59</w:t>
      </w:r>
      <w:r w:rsidR="009E62F3" w:rsidRPr="008B5466">
        <w:rPr>
          <w:rFonts w:ascii="SimSun" w:hAnsi="SimSun" w:cs="SimSun" w:hint="eastAsia"/>
          <w:lang w:eastAsia="zh-CN"/>
        </w:rPr>
        <w:t>号决议</w:t>
      </w:r>
      <w:r w:rsidR="009E62F3" w:rsidRPr="00B80979">
        <w:rPr>
          <w:rFonts w:ascii="SimSun" w:hAnsi="SimSun" w:cs="SimSun" w:hint="eastAsia"/>
          <w:lang w:val="fr-CH" w:eastAsia="zh-CN"/>
        </w:rPr>
        <w:t>（</w:t>
      </w:r>
      <w:del w:id="67" w:author="Steele Steele" w:date="2021-09-29T21:16:00Z">
        <w:r w:rsidR="009E62F3" w:rsidRPr="00B80979" w:rsidDel="006B6E16">
          <w:rPr>
            <w:rFonts w:eastAsia="Times New Roman" w:hint="eastAsia"/>
            <w:lang w:val="fr-CH" w:eastAsia="zh-CN"/>
          </w:rPr>
          <w:delText>2014</w:delText>
        </w:r>
        <w:r w:rsidR="009E62F3" w:rsidRPr="008B5466" w:rsidDel="006B6E16">
          <w:rPr>
            <w:rFonts w:ascii="SimSun" w:hAnsi="SimSun" w:cs="SimSun" w:hint="eastAsia"/>
            <w:lang w:eastAsia="zh-CN"/>
          </w:rPr>
          <w:delText>年</w:delText>
        </w:r>
        <w:r w:rsidR="009E62F3" w:rsidRPr="00B80979" w:rsidDel="006B6E16">
          <w:rPr>
            <w:rFonts w:ascii="SimSun" w:hAnsi="SimSun" w:cs="SimSun" w:hint="eastAsia"/>
            <w:lang w:val="fr-CH" w:eastAsia="zh-CN"/>
          </w:rPr>
          <w:delText>，</w:delText>
        </w:r>
        <w:r w:rsidR="009E62F3" w:rsidRPr="008B5466" w:rsidDel="006B6E16">
          <w:rPr>
            <w:rFonts w:ascii="SimSun" w:hAnsi="SimSun" w:cs="SimSun" w:hint="eastAsia"/>
            <w:lang w:eastAsia="zh-CN"/>
          </w:rPr>
          <w:delText>迪拜</w:delText>
        </w:r>
        <w:r w:rsidR="009E62F3" w:rsidRPr="00B80979" w:rsidDel="006B6E16">
          <w:rPr>
            <w:rFonts w:ascii="SimSun" w:hAnsi="SimSun" w:cs="SimSun" w:hint="eastAsia"/>
            <w:lang w:val="fr-CH" w:eastAsia="zh-CN"/>
          </w:rPr>
          <w:delText>，</w:delText>
        </w:r>
      </w:del>
      <w:ins w:id="68" w:author="Steele Steele" w:date="2021-09-29T21:16:00Z">
        <w:r w:rsidR="006B6E16" w:rsidRPr="006B6E16">
          <w:rPr>
            <w:lang w:val="fr-CH" w:eastAsia="zh-CN"/>
            <w:rPrChange w:id="69" w:author="Steele Steele" w:date="2021-09-29T21:17:00Z">
              <w:rPr>
                <w:rFonts w:ascii="SimSun" w:hAnsi="SimSun" w:cs="SimSun"/>
                <w:lang w:val="fr-CH" w:eastAsia="zh-CN"/>
              </w:rPr>
            </w:rPrChange>
          </w:rPr>
          <w:t>2017</w:t>
        </w:r>
        <w:r w:rsidR="006B6E16" w:rsidRPr="006B6E16">
          <w:rPr>
            <w:rFonts w:hint="eastAsia"/>
            <w:lang w:val="fr-CH" w:eastAsia="zh-CN"/>
            <w:rPrChange w:id="70" w:author="Steele Steele" w:date="2021-09-29T21:17:00Z">
              <w:rPr>
                <w:rFonts w:ascii="SimSun" w:hAnsi="SimSun" w:cs="SimSun" w:hint="eastAsia"/>
                <w:lang w:val="fr-CH" w:eastAsia="zh-CN"/>
              </w:rPr>
            </w:rPrChange>
          </w:rPr>
          <w:t>年，</w:t>
        </w:r>
        <w:r w:rsidR="006B6E16">
          <w:rPr>
            <w:rFonts w:ascii="SimSun" w:hAnsi="SimSun" w:cs="SimSun" w:hint="eastAsia"/>
            <w:lang w:val="fr-CH" w:eastAsia="zh-CN"/>
          </w:rPr>
          <w:t>布宜诺斯艾利斯，</w:t>
        </w:r>
      </w:ins>
      <w:r w:rsidR="009E62F3" w:rsidRPr="008B5466">
        <w:rPr>
          <w:rFonts w:ascii="SimSun" w:hAnsi="SimSun" w:cs="SimSun" w:hint="eastAsia"/>
          <w:lang w:eastAsia="zh-CN"/>
        </w:rPr>
        <w:t>修订版</w:t>
      </w:r>
      <w:r w:rsidR="009E62F3" w:rsidRPr="00B80979">
        <w:rPr>
          <w:rFonts w:ascii="SimSun" w:hAnsi="SimSun" w:cs="SimSun" w:hint="eastAsia"/>
          <w:lang w:val="fr-CH" w:eastAsia="zh-CN"/>
        </w:rPr>
        <w:t>）；</w:t>
      </w:r>
    </w:p>
    <w:p w14:paraId="3EE4F35B" w14:textId="74B64073" w:rsidR="009F6CC0" w:rsidRPr="00B80979" w:rsidRDefault="004F69E2" w:rsidP="009F6CC0">
      <w:pPr>
        <w:rPr>
          <w:rFonts w:eastAsia="Times New Roman"/>
          <w:lang w:val="fr-CH" w:eastAsia="zh-CN"/>
        </w:rPr>
      </w:pPr>
      <w:del w:id="71" w:author="TSB (RC)" w:date="2021-09-16T18:05:00Z">
        <w:r w:rsidRPr="004F69E2" w:rsidDel="008A2D71">
          <w:rPr>
            <w:i/>
            <w:iCs/>
            <w:lang w:val="fr-CH" w:eastAsia="zh-CN"/>
          </w:rPr>
          <w:delText>d</w:delText>
        </w:r>
      </w:del>
      <w:ins w:id="72" w:author="TSB (RC)" w:date="2021-09-16T18:05:00Z">
        <w:r w:rsidRPr="004F69E2">
          <w:rPr>
            <w:i/>
            <w:iCs/>
            <w:lang w:val="fr-CH" w:eastAsia="zh-CN"/>
          </w:rPr>
          <w:t>e</w:t>
        </w:r>
      </w:ins>
      <w:r w:rsidR="009E62F3" w:rsidRPr="00B80979">
        <w:rPr>
          <w:i/>
          <w:iCs/>
          <w:lang w:val="fr-CH" w:eastAsia="zh-CN"/>
        </w:rPr>
        <w:t>)</w:t>
      </w:r>
      <w:r w:rsidR="009E62F3" w:rsidRPr="00B80979">
        <w:rPr>
          <w:lang w:val="fr-CH" w:eastAsia="zh-CN"/>
        </w:rPr>
        <w:tab/>
      </w:r>
      <w:r w:rsidR="009E62F3">
        <w:rPr>
          <w:rFonts w:hint="eastAsia"/>
          <w:lang w:eastAsia="zh-CN"/>
        </w:rPr>
        <w:t>关于</w:t>
      </w:r>
      <w:r w:rsidR="009E62F3" w:rsidRPr="00B80979">
        <w:rPr>
          <w:rFonts w:hint="eastAsia"/>
          <w:lang w:val="fr-CH" w:eastAsia="zh-CN"/>
        </w:rPr>
        <w:t>ITU-T</w:t>
      </w:r>
      <w:r w:rsidR="009E62F3" w:rsidRPr="008B5466">
        <w:rPr>
          <w:rFonts w:hint="eastAsia"/>
          <w:lang w:eastAsia="zh-CN"/>
        </w:rPr>
        <w:t>与</w:t>
      </w:r>
      <w:r w:rsidR="009E62F3" w:rsidRPr="00B80979">
        <w:rPr>
          <w:rFonts w:hint="eastAsia"/>
          <w:lang w:val="fr-CH" w:eastAsia="zh-CN"/>
        </w:rPr>
        <w:t>ITU-D</w:t>
      </w:r>
      <w:r w:rsidR="009E62F3">
        <w:rPr>
          <w:rFonts w:hint="eastAsia"/>
          <w:lang w:eastAsia="zh-CN"/>
        </w:rPr>
        <w:t>之间相互合作及</w:t>
      </w:r>
      <w:r w:rsidR="009E62F3" w:rsidRPr="008B5466">
        <w:rPr>
          <w:rFonts w:hint="eastAsia"/>
          <w:lang w:eastAsia="zh-CN"/>
        </w:rPr>
        <w:t>活动整合的</w:t>
      </w:r>
      <w:del w:id="73" w:author="Steele Steele" w:date="2021-09-29T21:17:00Z">
        <w:r w:rsidR="009E62F3" w:rsidDel="006B6E16">
          <w:rPr>
            <w:rFonts w:hint="eastAsia"/>
            <w:lang w:eastAsia="zh-CN"/>
          </w:rPr>
          <w:delText>本届</w:delText>
        </w:r>
        <w:r w:rsidR="009E62F3" w:rsidRPr="008B5466" w:rsidDel="006B6E16">
          <w:rPr>
            <w:rFonts w:hint="eastAsia"/>
            <w:lang w:eastAsia="zh-CN"/>
          </w:rPr>
          <w:delText>全会</w:delText>
        </w:r>
      </w:del>
      <w:ins w:id="74" w:author="Steele Steele" w:date="2021-09-29T21:17:00Z">
        <w:r w:rsidR="006B6E16">
          <w:rPr>
            <w:rFonts w:hint="eastAsia"/>
            <w:lang w:eastAsia="zh-CN"/>
          </w:rPr>
          <w:t>世界电信标准化全会</w:t>
        </w:r>
      </w:ins>
      <w:r w:rsidR="009E62F3" w:rsidRPr="008B5466">
        <w:rPr>
          <w:rFonts w:hint="eastAsia"/>
          <w:lang w:eastAsia="zh-CN"/>
        </w:rPr>
        <w:t>第</w:t>
      </w:r>
      <w:r w:rsidR="009E62F3" w:rsidRPr="00B80979">
        <w:rPr>
          <w:rFonts w:hint="eastAsia"/>
          <w:lang w:val="fr-CH" w:eastAsia="zh-CN"/>
        </w:rPr>
        <w:t>44</w:t>
      </w:r>
      <w:r w:rsidR="009E62F3" w:rsidRPr="008B5466">
        <w:rPr>
          <w:rFonts w:hint="eastAsia"/>
          <w:lang w:eastAsia="zh-CN"/>
        </w:rPr>
        <w:t>和</w:t>
      </w:r>
      <w:r w:rsidR="009E62F3" w:rsidRPr="00B80979">
        <w:rPr>
          <w:rFonts w:hint="eastAsia"/>
          <w:lang w:val="fr-CH" w:eastAsia="zh-CN"/>
        </w:rPr>
        <w:t>45</w:t>
      </w:r>
      <w:r w:rsidR="009E62F3" w:rsidRPr="008B5466">
        <w:rPr>
          <w:rFonts w:hint="eastAsia"/>
          <w:lang w:eastAsia="zh-CN"/>
        </w:rPr>
        <w:t>号决议</w:t>
      </w:r>
      <w:del w:id="75" w:author="Steele Steele" w:date="2021-09-29T21:18:00Z">
        <w:r w:rsidR="009E62F3" w:rsidRPr="00B80979" w:rsidDel="006B6E16">
          <w:rPr>
            <w:rFonts w:hint="eastAsia"/>
            <w:lang w:val="fr-CH" w:eastAsia="zh-CN"/>
          </w:rPr>
          <w:delText>（</w:delText>
        </w:r>
        <w:r w:rsidR="009E62F3" w:rsidRPr="00B80979" w:rsidDel="006B6E16">
          <w:rPr>
            <w:rFonts w:hint="eastAsia"/>
            <w:lang w:val="fr-CH" w:eastAsia="zh-CN"/>
          </w:rPr>
          <w:delText>2016</w:delText>
        </w:r>
        <w:r w:rsidR="009E62F3" w:rsidRPr="008B5466" w:rsidDel="006B6E16">
          <w:rPr>
            <w:rFonts w:hint="eastAsia"/>
            <w:lang w:eastAsia="zh-CN"/>
          </w:rPr>
          <w:delText>年</w:delText>
        </w:r>
        <w:r w:rsidR="009E62F3" w:rsidRPr="00B80979" w:rsidDel="006B6E16">
          <w:rPr>
            <w:rFonts w:hint="eastAsia"/>
            <w:lang w:val="fr-CH" w:eastAsia="zh-CN"/>
          </w:rPr>
          <w:delText>，</w:delText>
        </w:r>
        <w:r w:rsidR="009E62F3" w:rsidRPr="008B5466" w:rsidDel="006B6E16">
          <w:rPr>
            <w:rFonts w:hint="eastAsia"/>
            <w:lang w:eastAsia="zh-CN"/>
          </w:rPr>
          <w:delText>哈马马特</w:delText>
        </w:r>
        <w:r w:rsidR="009E62F3" w:rsidRPr="00B80979" w:rsidDel="006B6E16">
          <w:rPr>
            <w:rFonts w:hint="eastAsia"/>
            <w:lang w:val="fr-CH" w:eastAsia="zh-CN"/>
          </w:rPr>
          <w:delText>，</w:delText>
        </w:r>
        <w:r w:rsidR="009E62F3" w:rsidRPr="008B5466" w:rsidDel="006B6E16">
          <w:rPr>
            <w:rFonts w:hint="eastAsia"/>
            <w:lang w:eastAsia="zh-CN"/>
          </w:rPr>
          <w:delText>修订版</w:delText>
        </w:r>
        <w:r w:rsidR="009E62F3" w:rsidRPr="00B80979" w:rsidDel="006B6E16">
          <w:rPr>
            <w:rFonts w:hint="eastAsia"/>
            <w:lang w:val="fr-CH" w:eastAsia="zh-CN"/>
          </w:rPr>
          <w:delText>）</w:delText>
        </w:r>
      </w:del>
      <w:r w:rsidR="009E62F3" w:rsidRPr="00B80979">
        <w:rPr>
          <w:rFonts w:hint="eastAsia"/>
          <w:lang w:val="fr-CH" w:eastAsia="zh-CN"/>
        </w:rPr>
        <w:t>，</w:t>
      </w:r>
    </w:p>
    <w:p w14:paraId="7058C133" w14:textId="77777777" w:rsidR="009F6CC0" w:rsidRPr="00B80979" w:rsidRDefault="009E62F3" w:rsidP="009F6CC0">
      <w:pPr>
        <w:pStyle w:val="Call"/>
        <w:rPr>
          <w:lang w:val="fr-CH" w:eastAsia="zh-CN"/>
        </w:rPr>
      </w:pPr>
      <w:r w:rsidRPr="00E04A5F">
        <w:rPr>
          <w:rFonts w:hint="eastAsia"/>
          <w:lang w:eastAsia="zh-CN"/>
        </w:rPr>
        <w:t>考虑到</w:t>
      </w:r>
    </w:p>
    <w:p w14:paraId="17F8A4E3" w14:textId="77777777" w:rsidR="009F6CC0" w:rsidRPr="00B80979" w:rsidRDefault="009E62F3" w:rsidP="00A82BFE">
      <w:pPr>
        <w:rPr>
          <w:lang w:val="fr-CH" w:eastAsia="zh-CN"/>
        </w:rPr>
      </w:pPr>
      <w:r w:rsidRPr="00B80979">
        <w:rPr>
          <w:i/>
          <w:iCs/>
          <w:lang w:val="fr-CH" w:eastAsia="zh-CN"/>
        </w:rPr>
        <w:t>a)</w:t>
      </w:r>
      <w:r w:rsidRPr="00B80979">
        <w:rPr>
          <w:lang w:val="fr-CH" w:eastAsia="zh-CN"/>
        </w:rPr>
        <w:tab/>
      </w:r>
      <w:r w:rsidRPr="00E04A5F">
        <w:rPr>
          <w:rFonts w:hint="eastAsia"/>
          <w:lang w:eastAsia="zh-CN"/>
        </w:rPr>
        <w:t>国际电联无线电通信部门</w:t>
      </w:r>
      <w:r w:rsidRPr="00B80979">
        <w:rPr>
          <w:rFonts w:hint="eastAsia"/>
          <w:lang w:val="fr-CH" w:eastAsia="zh-CN"/>
        </w:rPr>
        <w:t>（</w:t>
      </w:r>
      <w:r w:rsidRPr="00B80979">
        <w:rPr>
          <w:rFonts w:hint="eastAsia"/>
          <w:lang w:val="fr-CH" w:eastAsia="zh-CN"/>
        </w:rPr>
        <w:t>ITU-R</w:t>
      </w:r>
      <w:r w:rsidRPr="00B80979">
        <w:rPr>
          <w:rFonts w:hint="eastAsia"/>
          <w:lang w:val="fr-CH" w:eastAsia="zh-CN"/>
        </w:rPr>
        <w:t>）</w:t>
      </w:r>
      <w:r w:rsidRPr="00E04A5F">
        <w:rPr>
          <w:rFonts w:hint="eastAsia"/>
          <w:lang w:eastAsia="zh-CN"/>
        </w:rPr>
        <w:t>、</w:t>
      </w:r>
      <w:r w:rsidRPr="00B80979">
        <w:rPr>
          <w:rFonts w:hint="eastAsia"/>
          <w:lang w:val="fr-CH" w:eastAsia="zh-CN"/>
        </w:rPr>
        <w:t>ITU-T</w:t>
      </w:r>
      <w:r w:rsidRPr="00E04A5F">
        <w:rPr>
          <w:rFonts w:hint="eastAsia"/>
          <w:lang w:eastAsia="zh-CN"/>
        </w:rPr>
        <w:t>和</w:t>
      </w:r>
      <w:r w:rsidRPr="00B80979">
        <w:rPr>
          <w:rFonts w:hint="eastAsia"/>
          <w:lang w:val="fr-CH" w:eastAsia="zh-CN"/>
        </w:rPr>
        <w:t>ITU-D</w:t>
      </w:r>
      <w:r w:rsidRPr="00E04A5F">
        <w:rPr>
          <w:rFonts w:hint="eastAsia"/>
          <w:lang w:eastAsia="zh-CN"/>
        </w:rPr>
        <w:t>之间合作和协作的</w:t>
      </w:r>
      <w:r>
        <w:rPr>
          <w:rFonts w:hint="eastAsia"/>
          <w:lang w:eastAsia="zh-CN"/>
        </w:rPr>
        <w:t>一项</w:t>
      </w:r>
      <w:r w:rsidRPr="00E04A5F">
        <w:rPr>
          <w:rFonts w:hint="eastAsia"/>
          <w:lang w:eastAsia="zh-CN"/>
        </w:rPr>
        <w:t>基本原则</w:t>
      </w:r>
      <w:r>
        <w:rPr>
          <w:rFonts w:hint="eastAsia"/>
          <w:lang w:eastAsia="zh-CN"/>
        </w:rPr>
        <w:t>是</w:t>
      </w:r>
      <w:r w:rsidRPr="00E04A5F">
        <w:rPr>
          <w:rFonts w:hint="eastAsia"/>
          <w:lang w:eastAsia="zh-CN"/>
        </w:rPr>
        <w:t>避免各部门活动的重复并确保高效而有效地开展工作</w:t>
      </w:r>
      <w:r>
        <w:rPr>
          <w:rFonts w:hint="eastAsia"/>
          <w:lang w:eastAsia="zh-CN"/>
        </w:rPr>
        <w:t>的</w:t>
      </w:r>
      <w:r>
        <w:rPr>
          <w:lang w:eastAsia="zh-CN"/>
        </w:rPr>
        <w:t>必要性</w:t>
      </w:r>
      <w:r w:rsidRPr="00B80979">
        <w:rPr>
          <w:rFonts w:hint="eastAsia"/>
          <w:lang w:val="fr-CH" w:eastAsia="zh-CN"/>
        </w:rPr>
        <w:t>；</w:t>
      </w:r>
    </w:p>
    <w:p w14:paraId="38DA468C" w14:textId="78F1D86C" w:rsidR="009F6CC0" w:rsidRPr="00B80979" w:rsidRDefault="009E62F3" w:rsidP="009F6CC0">
      <w:pPr>
        <w:rPr>
          <w:lang w:val="fr-CH" w:eastAsia="zh-CN"/>
        </w:rPr>
      </w:pPr>
      <w:r w:rsidRPr="00B80979">
        <w:rPr>
          <w:rFonts w:hint="eastAsia"/>
          <w:i/>
          <w:iCs/>
          <w:lang w:val="fr-CH" w:eastAsia="zh-CN"/>
        </w:rPr>
        <w:t>b</w:t>
      </w:r>
      <w:r w:rsidRPr="00B80979">
        <w:rPr>
          <w:i/>
          <w:iCs/>
          <w:lang w:val="fr-CH" w:eastAsia="zh-CN"/>
        </w:rPr>
        <w:t>)</w:t>
      </w:r>
      <w:r w:rsidRPr="00B80979">
        <w:rPr>
          <w:lang w:val="fr-CH" w:eastAsia="zh-CN"/>
        </w:rPr>
        <w:tab/>
      </w:r>
      <w:r>
        <w:rPr>
          <w:rFonts w:hint="eastAsia"/>
          <w:lang w:eastAsia="zh-CN"/>
        </w:rPr>
        <w:t>所有</w:t>
      </w:r>
      <w:r w:rsidRPr="00E04A5F">
        <w:rPr>
          <w:rFonts w:hint="eastAsia"/>
          <w:lang w:eastAsia="zh-CN"/>
        </w:rPr>
        <w:t>部门共同感兴趣和关注的问题日益增多</w:t>
      </w:r>
      <w:r w:rsidRPr="00B80979">
        <w:rPr>
          <w:rFonts w:hint="eastAsia"/>
          <w:lang w:val="fr-CH" w:eastAsia="zh-CN"/>
        </w:rPr>
        <w:t>，</w:t>
      </w:r>
      <w:r w:rsidRPr="00E04A5F">
        <w:rPr>
          <w:rFonts w:hint="eastAsia"/>
          <w:lang w:eastAsia="zh-CN"/>
        </w:rPr>
        <w:t>包括</w:t>
      </w:r>
      <w:r w:rsidRPr="00B80979">
        <w:rPr>
          <w:rFonts w:hint="eastAsia"/>
          <w:lang w:val="fr-CH" w:eastAsia="zh-CN"/>
        </w:rPr>
        <w:t>：</w:t>
      </w:r>
      <w:r w:rsidRPr="00E04A5F">
        <w:rPr>
          <w:rFonts w:hint="eastAsia"/>
          <w:lang w:eastAsia="zh-CN"/>
        </w:rPr>
        <w:t>电磁兼容</w:t>
      </w:r>
      <w:r>
        <w:rPr>
          <w:rFonts w:hint="eastAsia"/>
          <w:lang w:eastAsia="zh-CN"/>
        </w:rPr>
        <w:t>性</w:t>
      </w:r>
      <w:r w:rsidRPr="00B80979">
        <w:rPr>
          <w:rFonts w:hint="eastAsia"/>
          <w:lang w:val="fr-CH" w:eastAsia="zh-CN"/>
        </w:rPr>
        <w:t>（</w:t>
      </w:r>
      <w:r w:rsidRPr="00B80979">
        <w:rPr>
          <w:lang w:val="fr-CH" w:eastAsia="zh-CN"/>
        </w:rPr>
        <w:t>EMC</w:t>
      </w:r>
      <w:r w:rsidRPr="00B80979">
        <w:rPr>
          <w:rFonts w:hint="eastAsia"/>
          <w:lang w:val="fr-CH" w:eastAsia="zh-CN"/>
        </w:rPr>
        <w:t>）</w:t>
      </w:r>
      <w:r w:rsidRPr="00E04A5F">
        <w:rPr>
          <w:rFonts w:hint="eastAsia"/>
          <w:lang w:eastAsia="zh-CN"/>
        </w:rPr>
        <w:t>、国际移动通信</w:t>
      </w:r>
      <w:r w:rsidRPr="00B80979">
        <w:rPr>
          <w:rFonts w:hint="eastAsia"/>
          <w:lang w:val="fr-CH" w:eastAsia="zh-CN"/>
        </w:rPr>
        <w:t>（</w:t>
      </w:r>
      <w:r w:rsidRPr="00B80979">
        <w:rPr>
          <w:lang w:val="fr-CH" w:eastAsia="zh-CN"/>
        </w:rPr>
        <w:t>IMT</w:t>
      </w:r>
      <w:r w:rsidRPr="00B80979">
        <w:rPr>
          <w:rFonts w:hint="eastAsia"/>
          <w:lang w:val="fr-CH" w:eastAsia="zh-CN"/>
        </w:rPr>
        <w:t>）</w:t>
      </w:r>
      <w:r w:rsidRPr="00E04A5F">
        <w:rPr>
          <w:rFonts w:hint="eastAsia"/>
          <w:lang w:eastAsia="zh-CN"/>
        </w:rPr>
        <w:t>、</w:t>
      </w:r>
      <w:ins w:id="76" w:author="Steele Steele" w:date="2021-09-29T21:19:00Z">
        <w:r w:rsidR="006B6E16">
          <w:rPr>
            <w:rFonts w:hint="eastAsia"/>
            <w:lang w:eastAsia="zh-CN"/>
          </w:rPr>
          <w:t>人工智能（</w:t>
        </w:r>
        <w:r w:rsidR="006B6E16">
          <w:rPr>
            <w:rFonts w:hint="eastAsia"/>
            <w:lang w:eastAsia="zh-CN"/>
          </w:rPr>
          <w:t>A</w:t>
        </w:r>
        <w:r w:rsidR="006B6E16">
          <w:rPr>
            <w:lang w:eastAsia="zh-CN"/>
          </w:rPr>
          <w:t>I</w:t>
        </w:r>
        <w:r w:rsidR="006B6E16">
          <w:rPr>
            <w:rFonts w:hint="eastAsia"/>
            <w:lang w:eastAsia="zh-CN"/>
          </w:rPr>
          <w:t>）、</w:t>
        </w:r>
      </w:ins>
      <w:r w:rsidRPr="00E04A5F">
        <w:rPr>
          <w:rFonts w:hint="eastAsia"/>
          <w:lang w:eastAsia="zh-CN"/>
        </w:rPr>
        <w:t>中间件、音视频传送、残疾人的</w:t>
      </w:r>
      <w:r>
        <w:rPr>
          <w:rFonts w:hint="eastAsia"/>
          <w:lang w:eastAsia="zh-CN"/>
        </w:rPr>
        <w:t>无障碍获取</w:t>
      </w:r>
      <w:r w:rsidRPr="00E04A5F">
        <w:rPr>
          <w:rFonts w:hint="eastAsia"/>
          <w:lang w:eastAsia="zh-CN"/>
        </w:rPr>
        <w:t>、应急通信、信息通信技术</w:t>
      </w:r>
      <w:r w:rsidRPr="00B80979">
        <w:rPr>
          <w:rFonts w:hint="eastAsia"/>
          <w:lang w:val="fr-CH" w:eastAsia="zh-CN"/>
        </w:rPr>
        <w:t>（</w:t>
      </w:r>
      <w:r w:rsidRPr="00B80979">
        <w:rPr>
          <w:rFonts w:hint="eastAsia"/>
          <w:lang w:val="fr-CH" w:eastAsia="zh-CN"/>
        </w:rPr>
        <w:t>ICT</w:t>
      </w:r>
      <w:r w:rsidRPr="00B80979">
        <w:rPr>
          <w:rFonts w:hint="eastAsia"/>
          <w:lang w:val="fr-CH" w:eastAsia="zh-CN"/>
        </w:rPr>
        <w:t>）</w:t>
      </w:r>
      <w:r>
        <w:rPr>
          <w:rFonts w:hint="eastAsia"/>
          <w:lang w:eastAsia="zh-CN"/>
        </w:rPr>
        <w:t>与</w:t>
      </w:r>
      <w:r w:rsidRPr="00E04A5F">
        <w:rPr>
          <w:rFonts w:hint="eastAsia"/>
          <w:lang w:eastAsia="zh-CN"/>
        </w:rPr>
        <w:t>气候变化及</w:t>
      </w:r>
      <w:r w:rsidRPr="00B80979">
        <w:rPr>
          <w:rFonts w:hint="eastAsia"/>
          <w:lang w:val="fr-CH" w:eastAsia="zh-CN"/>
        </w:rPr>
        <w:t>ICT</w:t>
      </w:r>
      <w:r>
        <w:rPr>
          <w:rFonts w:hint="eastAsia"/>
          <w:lang w:eastAsia="zh-CN"/>
        </w:rPr>
        <w:t>的使用</w:t>
      </w:r>
      <w:r w:rsidRPr="00E04A5F">
        <w:rPr>
          <w:rFonts w:hint="eastAsia"/>
          <w:lang w:eastAsia="zh-CN"/>
        </w:rPr>
        <w:t>安全</w:t>
      </w:r>
      <w:r w:rsidRPr="00B80979">
        <w:rPr>
          <w:rFonts w:hint="eastAsia"/>
          <w:lang w:val="fr-CH" w:eastAsia="zh-CN"/>
        </w:rPr>
        <w:t>；</w:t>
      </w:r>
    </w:p>
    <w:p w14:paraId="28D13789" w14:textId="77777777" w:rsidR="009F6CC0" w:rsidRPr="00B80979" w:rsidDel="004F69E2" w:rsidRDefault="009E62F3" w:rsidP="009F6CC0">
      <w:pPr>
        <w:rPr>
          <w:del w:id="77" w:author="Zheng, Bingyue" w:date="2021-09-23T14:42:00Z"/>
          <w:lang w:val="fr-CH" w:eastAsia="zh-CN"/>
        </w:rPr>
      </w:pPr>
      <w:r w:rsidRPr="00B80979">
        <w:rPr>
          <w:i/>
          <w:iCs/>
          <w:lang w:val="fr-CH" w:eastAsia="zh-CN"/>
        </w:rPr>
        <w:t>c)</w:t>
      </w:r>
      <w:r w:rsidRPr="00B80979">
        <w:rPr>
          <w:rFonts w:hint="eastAsia"/>
          <w:lang w:val="fr-CH" w:eastAsia="zh-CN"/>
        </w:rPr>
        <w:tab/>
      </w:r>
      <w:del w:id="78" w:author="Zheng, Bingyue" w:date="2021-09-23T14:42:00Z">
        <w:r w:rsidRPr="00E04A5F" w:rsidDel="004F69E2">
          <w:rPr>
            <w:rFonts w:hint="eastAsia"/>
            <w:lang w:eastAsia="zh-CN"/>
          </w:rPr>
          <w:delText>根据国际电联《组织法》和《公约》中的原则为</w:delText>
        </w:r>
        <w:r w:rsidRPr="00B80979" w:rsidDel="004F69E2">
          <w:rPr>
            <w:rFonts w:hint="eastAsia"/>
            <w:lang w:val="fr-CH" w:eastAsia="zh-CN"/>
          </w:rPr>
          <w:delText>ITU-R</w:delText>
        </w:r>
        <w:r w:rsidDel="004F69E2">
          <w:rPr>
            <w:rFonts w:hint="eastAsia"/>
            <w:lang w:eastAsia="zh-CN"/>
          </w:rPr>
          <w:delText>、</w:delText>
        </w:r>
        <w:r w:rsidRPr="00B80979" w:rsidDel="004F69E2">
          <w:rPr>
            <w:rFonts w:hint="eastAsia"/>
            <w:lang w:val="fr-CH" w:eastAsia="zh-CN"/>
          </w:rPr>
          <w:delText>ITU-T</w:delText>
        </w:r>
        <w:r w:rsidDel="004F69E2">
          <w:rPr>
            <w:rFonts w:hint="eastAsia"/>
            <w:lang w:eastAsia="zh-CN"/>
          </w:rPr>
          <w:delText>和</w:delText>
        </w:r>
        <w:r w:rsidRPr="00B80979" w:rsidDel="004F69E2">
          <w:rPr>
            <w:rFonts w:hint="eastAsia"/>
            <w:lang w:val="fr-CH" w:eastAsia="zh-CN"/>
          </w:rPr>
          <w:delText>ITU-D</w:delText>
        </w:r>
        <w:r w:rsidRPr="00E04A5F" w:rsidDel="004F69E2">
          <w:rPr>
            <w:rFonts w:hint="eastAsia"/>
            <w:lang w:eastAsia="zh-CN"/>
          </w:rPr>
          <w:delText>确定的职责</w:delText>
        </w:r>
        <w:r w:rsidDel="004F69E2">
          <w:rPr>
            <w:rFonts w:hint="eastAsia"/>
            <w:lang w:eastAsia="zh-CN"/>
          </w:rPr>
          <w:delText>为</w:delText>
        </w:r>
        <w:r w:rsidRPr="00B80979" w:rsidDel="004F69E2">
          <w:rPr>
            <w:rFonts w:hint="eastAsia"/>
            <w:lang w:val="fr-CH" w:eastAsia="zh-CN"/>
          </w:rPr>
          <w:delText>：</w:delText>
        </w:r>
      </w:del>
    </w:p>
    <w:p w14:paraId="7D4C51F7" w14:textId="77777777" w:rsidR="009F6CC0" w:rsidRPr="00B80979" w:rsidDel="004F69E2" w:rsidRDefault="009E62F3" w:rsidP="009F6CC0">
      <w:pPr>
        <w:pStyle w:val="enumlev1"/>
        <w:rPr>
          <w:del w:id="79" w:author="Zheng, Bingyue" w:date="2021-09-23T14:42:00Z"/>
          <w:lang w:val="fr-CH" w:eastAsia="zh-CN"/>
        </w:rPr>
      </w:pPr>
      <w:del w:id="80" w:author="Zheng, Bingyue" w:date="2021-09-23T14:42:00Z">
        <w:r w:rsidRPr="00B80979" w:rsidDel="004F69E2">
          <w:rPr>
            <w:lang w:val="fr-CH" w:eastAsia="zh-CN"/>
          </w:rPr>
          <w:delText>•</w:delText>
        </w:r>
        <w:r w:rsidRPr="00B80979" w:rsidDel="004F69E2">
          <w:rPr>
            <w:rFonts w:hint="eastAsia"/>
            <w:lang w:val="fr-CH" w:eastAsia="zh-CN"/>
          </w:rPr>
          <w:tab/>
        </w:r>
        <w:r w:rsidRPr="00B80979" w:rsidDel="004F69E2">
          <w:rPr>
            <w:rFonts w:hint="eastAsia"/>
            <w:lang w:val="fr-CH" w:eastAsia="zh-CN"/>
          </w:rPr>
          <w:delText>（</w:delText>
        </w:r>
        <w:r w:rsidRPr="00E04A5F" w:rsidDel="004F69E2">
          <w:rPr>
            <w:rFonts w:hint="eastAsia"/>
            <w:lang w:eastAsia="zh-CN"/>
          </w:rPr>
          <w:delText>根据《公约》第</w:delText>
        </w:r>
        <w:r w:rsidRPr="00B80979" w:rsidDel="004F69E2">
          <w:rPr>
            <w:lang w:val="fr-CH" w:eastAsia="zh-CN"/>
          </w:rPr>
          <w:delText>151</w:delText>
        </w:r>
        <w:r w:rsidRPr="00E04A5F" w:rsidDel="004F69E2">
          <w:rPr>
            <w:rFonts w:hint="eastAsia"/>
            <w:lang w:eastAsia="zh-CN"/>
          </w:rPr>
          <w:delText>至第</w:delText>
        </w:r>
        <w:r w:rsidRPr="00B80979" w:rsidDel="004F69E2">
          <w:rPr>
            <w:lang w:val="fr-CH" w:eastAsia="zh-CN"/>
          </w:rPr>
          <w:delText>154</w:delText>
        </w:r>
        <w:r w:rsidRPr="00E04A5F" w:rsidDel="004F69E2">
          <w:rPr>
            <w:rFonts w:hint="eastAsia"/>
            <w:lang w:eastAsia="zh-CN"/>
          </w:rPr>
          <w:delText>款</w:delText>
        </w:r>
        <w:r w:rsidRPr="00B80979" w:rsidDel="004F69E2">
          <w:rPr>
            <w:rFonts w:hint="eastAsia"/>
            <w:lang w:val="fr-CH" w:eastAsia="zh-CN"/>
          </w:rPr>
          <w:delText>）</w:delText>
        </w:r>
        <w:r w:rsidRPr="00B80979" w:rsidDel="004F69E2">
          <w:rPr>
            <w:lang w:val="fr-CH" w:eastAsia="zh-CN"/>
          </w:rPr>
          <w:delText>ITU-R</w:delText>
        </w:r>
        <w:r w:rsidRPr="00E04A5F" w:rsidDel="004F69E2">
          <w:rPr>
            <w:rFonts w:hint="eastAsia"/>
            <w:lang w:eastAsia="zh-CN"/>
          </w:rPr>
          <w:delText>各研究组在所分配的课题中重点研究以下内容</w:delText>
        </w:r>
        <w:r w:rsidRPr="00B80979" w:rsidDel="004F69E2">
          <w:rPr>
            <w:rFonts w:hint="eastAsia"/>
            <w:lang w:val="fr-CH" w:eastAsia="zh-CN"/>
          </w:rPr>
          <w:delText>：</w:delText>
        </w:r>
      </w:del>
    </w:p>
    <w:p w14:paraId="73F170B5" w14:textId="77777777" w:rsidR="009F6CC0" w:rsidRPr="00B80979" w:rsidDel="004F69E2" w:rsidRDefault="009E62F3" w:rsidP="009F6CC0">
      <w:pPr>
        <w:pStyle w:val="enumlev2"/>
        <w:rPr>
          <w:del w:id="81" w:author="Zheng, Bingyue" w:date="2021-09-23T14:42:00Z"/>
          <w:lang w:val="fr-CH" w:eastAsia="zh-CN"/>
        </w:rPr>
      </w:pPr>
      <w:del w:id="82" w:author="Zheng, Bingyue" w:date="2021-09-23T14:42:00Z">
        <w:r w:rsidRPr="00B80979" w:rsidDel="004F69E2">
          <w:rPr>
            <w:lang w:val="fr-CH" w:eastAsia="zh-CN"/>
          </w:rPr>
          <w:delText>i)</w:delText>
        </w:r>
        <w:r w:rsidRPr="00B80979" w:rsidDel="004F69E2">
          <w:rPr>
            <w:lang w:val="fr-CH" w:eastAsia="zh-CN"/>
          </w:rPr>
          <w:tab/>
        </w:r>
        <w:r w:rsidRPr="00E04A5F" w:rsidDel="004F69E2">
          <w:rPr>
            <w:rFonts w:hint="eastAsia"/>
            <w:lang w:eastAsia="zh-CN"/>
          </w:rPr>
          <w:delText>地面和空间无线电通信使用的无线电频谱和对地静止卫星</w:delText>
        </w:r>
        <w:r w:rsidDel="004F69E2">
          <w:rPr>
            <w:rFonts w:hint="eastAsia"/>
            <w:lang w:eastAsia="zh-CN"/>
          </w:rPr>
          <w:delText>及其它</w:delText>
        </w:r>
        <w:r w:rsidDel="004F69E2">
          <w:rPr>
            <w:lang w:eastAsia="zh-CN"/>
          </w:rPr>
          <w:delText>卫星</w:delText>
        </w:r>
        <w:r w:rsidRPr="00E04A5F" w:rsidDel="004F69E2">
          <w:rPr>
            <w:rFonts w:hint="eastAsia"/>
            <w:lang w:eastAsia="zh-CN"/>
          </w:rPr>
          <w:delText>轨道</w:delText>
        </w:r>
        <w:r w:rsidRPr="00B80979" w:rsidDel="004F69E2">
          <w:rPr>
            <w:rFonts w:hint="eastAsia"/>
            <w:lang w:val="fr-CH" w:eastAsia="zh-CN"/>
          </w:rPr>
          <w:delText>；</w:delText>
        </w:r>
      </w:del>
    </w:p>
    <w:p w14:paraId="107DB2E3" w14:textId="77777777" w:rsidR="009F6CC0" w:rsidRPr="00B80979" w:rsidDel="004F69E2" w:rsidRDefault="009E62F3" w:rsidP="009F6CC0">
      <w:pPr>
        <w:pStyle w:val="enumlev2"/>
        <w:rPr>
          <w:del w:id="83" w:author="Zheng, Bingyue" w:date="2021-09-23T14:42:00Z"/>
          <w:lang w:val="fr-CH" w:eastAsia="zh-CN"/>
        </w:rPr>
      </w:pPr>
      <w:del w:id="84" w:author="Zheng, Bingyue" w:date="2021-09-23T14:42:00Z">
        <w:r w:rsidRPr="00B80979" w:rsidDel="004F69E2">
          <w:rPr>
            <w:lang w:val="fr-CH" w:eastAsia="zh-CN"/>
          </w:rPr>
          <w:delText>ii)</w:delText>
        </w:r>
        <w:r w:rsidRPr="00B80979" w:rsidDel="004F69E2">
          <w:rPr>
            <w:rFonts w:hint="eastAsia"/>
            <w:lang w:val="fr-CH" w:eastAsia="zh-CN"/>
          </w:rPr>
          <w:tab/>
        </w:r>
        <w:r w:rsidRPr="00E04A5F" w:rsidDel="004F69E2">
          <w:rPr>
            <w:rFonts w:hint="eastAsia"/>
            <w:lang w:eastAsia="zh-CN"/>
          </w:rPr>
          <w:delText>无线电系统的特点和性能</w:delText>
        </w:r>
        <w:r w:rsidRPr="00B80979" w:rsidDel="004F69E2">
          <w:rPr>
            <w:rFonts w:hint="eastAsia"/>
            <w:lang w:val="fr-CH" w:eastAsia="zh-CN"/>
          </w:rPr>
          <w:delText>；</w:delText>
        </w:r>
      </w:del>
    </w:p>
    <w:p w14:paraId="41446DEE" w14:textId="77777777" w:rsidR="009F6CC0" w:rsidRPr="00B80979" w:rsidDel="004F69E2" w:rsidRDefault="009E62F3" w:rsidP="009F6CC0">
      <w:pPr>
        <w:pStyle w:val="enumlev2"/>
        <w:keepNext/>
        <w:keepLines/>
        <w:rPr>
          <w:del w:id="85" w:author="Zheng, Bingyue" w:date="2021-09-23T14:42:00Z"/>
          <w:lang w:val="fr-CH" w:eastAsia="zh-CN"/>
        </w:rPr>
      </w:pPr>
      <w:del w:id="86" w:author="Zheng, Bingyue" w:date="2021-09-23T14:42:00Z">
        <w:r w:rsidRPr="00B80979" w:rsidDel="004F69E2">
          <w:rPr>
            <w:lang w:val="fr-CH" w:eastAsia="zh-CN"/>
          </w:rPr>
          <w:lastRenderedPageBreak/>
          <w:delText>iii)</w:delText>
        </w:r>
        <w:r w:rsidRPr="00B80979" w:rsidDel="004F69E2">
          <w:rPr>
            <w:lang w:val="fr-CH" w:eastAsia="zh-CN"/>
          </w:rPr>
          <w:tab/>
        </w:r>
        <w:r w:rsidRPr="00E04A5F" w:rsidDel="004F69E2">
          <w:rPr>
            <w:rFonts w:hint="eastAsia"/>
            <w:lang w:eastAsia="zh-CN"/>
          </w:rPr>
          <w:delText>无线电台的操作</w:delText>
        </w:r>
        <w:r w:rsidRPr="00B80979" w:rsidDel="004F69E2">
          <w:rPr>
            <w:rFonts w:hint="eastAsia"/>
            <w:lang w:val="fr-CH" w:eastAsia="zh-CN"/>
          </w:rPr>
          <w:delText>；</w:delText>
        </w:r>
      </w:del>
    </w:p>
    <w:p w14:paraId="793A1787" w14:textId="77777777" w:rsidR="009F6CC0" w:rsidRPr="00B80979" w:rsidDel="004F69E2" w:rsidRDefault="009E62F3" w:rsidP="009F6CC0">
      <w:pPr>
        <w:pStyle w:val="enumlev2"/>
        <w:rPr>
          <w:del w:id="87" w:author="Zheng, Bingyue" w:date="2021-09-23T14:42:00Z"/>
          <w:lang w:val="fr-CH" w:eastAsia="zh-CN"/>
        </w:rPr>
      </w:pPr>
      <w:del w:id="88" w:author="Zheng, Bingyue" w:date="2021-09-23T14:42:00Z">
        <w:r w:rsidRPr="00B80979" w:rsidDel="004F69E2">
          <w:rPr>
            <w:lang w:val="fr-CH" w:eastAsia="zh-CN"/>
          </w:rPr>
          <w:delText>iv)</w:delText>
        </w:r>
        <w:r w:rsidRPr="00B80979" w:rsidDel="004F69E2">
          <w:rPr>
            <w:lang w:val="fr-CH" w:eastAsia="zh-CN"/>
          </w:rPr>
          <w:tab/>
        </w:r>
        <w:r w:rsidRPr="00E04A5F" w:rsidDel="004F69E2">
          <w:rPr>
            <w:rFonts w:hint="eastAsia"/>
            <w:lang w:eastAsia="zh-CN"/>
          </w:rPr>
          <w:delText>与遇险和安全问题相关的无线电通信</w:delText>
        </w:r>
        <w:r w:rsidRPr="00B80979" w:rsidDel="004F69E2">
          <w:rPr>
            <w:rFonts w:hint="eastAsia"/>
            <w:lang w:val="fr-CH" w:eastAsia="zh-CN"/>
          </w:rPr>
          <w:delText>；</w:delText>
        </w:r>
      </w:del>
    </w:p>
    <w:p w14:paraId="44A58E9A" w14:textId="77777777" w:rsidR="009F6CC0" w:rsidRPr="00B80979" w:rsidDel="004F69E2" w:rsidRDefault="009E62F3" w:rsidP="009F6CC0">
      <w:pPr>
        <w:pStyle w:val="enumlev1"/>
        <w:rPr>
          <w:del w:id="89" w:author="Zheng, Bingyue" w:date="2021-09-23T14:42:00Z"/>
          <w:lang w:val="fr-CH" w:eastAsia="zh-CN"/>
        </w:rPr>
      </w:pPr>
      <w:del w:id="90" w:author="Zheng, Bingyue" w:date="2021-09-23T14:42:00Z">
        <w:r w:rsidRPr="00B80979" w:rsidDel="004F69E2">
          <w:rPr>
            <w:lang w:val="fr-CH" w:eastAsia="zh-CN"/>
          </w:rPr>
          <w:delText>•</w:delText>
        </w:r>
        <w:r w:rsidRPr="00B80979" w:rsidDel="004F69E2">
          <w:rPr>
            <w:rFonts w:hint="eastAsia"/>
            <w:lang w:val="fr-CH" w:eastAsia="zh-CN"/>
          </w:rPr>
          <w:tab/>
        </w:r>
        <w:r w:rsidRPr="00B80979" w:rsidDel="004F69E2">
          <w:rPr>
            <w:rFonts w:hint="eastAsia"/>
            <w:lang w:val="fr-CH" w:eastAsia="zh-CN"/>
          </w:rPr>
          <w:delText>（</w:delText>
        </w:r>
        <w:r w:rsidRPr="00E04A5F" w:rsidDel="004F69E2">
          <w:rPr>
            <w:rFonts w:hint="eastAsia"/>
            <w:lang w:eastAsia="zh-CN"/>
          </w:rPr>
          <w:delText>根据《公约》第</w:delText>
        </w:r>
        <w:r w:rsidRPr="00B80979" w:rsidDel="004F69E2">
          <w:rPr>
            <w:lang w:val="fr-CH" w:eastAsia="zh-CN"/>
          </w:rPr>
          <w:delText>193</w:delText>
        </w:r>
        <w:r w:rsidRPr="00E04A5F" w:rsidDel="004F69E2">
          <w:rPr>
            <w:rFonts w:hint="eastAsia"/>
            <w:lang w:eastAsia="zh-CN"/>
          </w:rPr>
          <w:delText>款</w:delText>
        </w:r>
        <w:r w:rsidRPr="00B80979" w:rsidDel="004F69E2">
          <w:rPr>
            <w:rFonts w:hint="eastAsia"/>
            <w:lang w:val="fr-CH" w:eastAsia="zh-CN"/>
          </w:rPr>
          <w:delText>）</w:delText>
        </w:r>
        <w:r w:rsidRPr="00B80979" w:rsidDel="004F69E2">
          <w:rPr>
            <w:lang w:val="fr-CH" w:eastAsia="zh-CN"/>
          </w:rPr>
          <w:delText>ITU-T</w:delText>
        </w:r>
        <w:r w:rsidRPr="00E04A5F" w:rsidDel="004F69E2">
          <w:rPr>
            <w:rFonts w:hint="eastAsia"/>
            <w:lang w:eastAsia="zh-CN"/>
          </w:rPr>
          <w:delText>研究组研究技术、运营和资费问题</w:delText>
        </w:r>
        <w:r w:rsidRPr="00B80979" w:rsidDel="004F69E2">
          <w:rPr>
            <w:rFonts w:hint="eastAsia"/>
            <w:lang w:val="fr-CH" w:eastAsia="zh-CN"/>
          </w:rPr>
          <w:delText>，</w:delText>
        </w:r>
        <w:r w:rsidRPr="00E04A5F" w:rsidDel="004F69E2">
          <w:rPr>
            <w:rFonts w:hint="eastAsia"/>
            <w:lang w:eastAsia="zh-CN"/>
          </w:rPr>
          <w:delText>并为在全世界实现电信标准化起草相关建议书</w:delText>
        </w:r>
        <w:r w:rsidRPr="00B80979" w:rsidDel="004F69E2">
          <w:rPr>
            <w:rFonts w:hint="eastAsia"/>
            <w:lang w:val="fr-CH" w:eastAsia="zh-CN"/>
          </w:rPr>
          <w:delText>，</w:delText>
        </w:r>
        <w:r w:rsidRPr="00E04A5F" w:rsidDel="004F69E2">
          <w:rPr>
            <w:rFonts w:hint="eastAsia"/>
            <w:lang w:eastAsia="zh-CN"/>
          </w:rPr>
          <w:delText>包括有关公众电信网络中无线电系统的互</w:delText>
        </w:r>
        <w:r w:rsidDel="004F69E2">
          <w:rPr>
            <w:rFonts w:hint="eastAsia"/>
            <w:lang w:eastAsia="zh-CN"/>
          </w:rPr>
          <w:delText>连</w:delText>
        </w:r>
        <w:r w:rsidRPr="00E04A5F" w:rsidDel="004F69E2">
          <w:rPr>
            <w:rFonts w:hint="eastAsia"/>
            <w:lang w:eastAsia="zh-CN"/>
          </w:rPr>
          <w:delText>和这些互</w:delText>
        </w:r>
        <w:r w:rsidDel="004F69E2">
          <w:rPr>
            <w:rFonts w:hint="eastAsia"/>
            <w:lang w:eastAsia="zh-CN"/>
          </w:rPr>
          <w:delText>连</w:delText>
        </w:r>
        <w:r w:rsidRPr="00E04A5F" w:rsidDel="004F69E2">
          <w:rPr>
            <w:rFonts w:hint="eastAsia"/>
            <w:lang w:eastAsia="zh-CN"/>
          </w:rPr>
          <w:delText>所需要的性能的建议书</w:delText>
        </w:r>
        <w:r w:rsidRPr="00B80979" w:rsidDel="004F69E2">
          <w:rPr>
            <w:rFonts w:hint="eastAsia"/>
            <w:lang w:val="fr-CH" w:eastAsia="zh-CN"/>
          </w:rPr>
          <w:delText>；</w:delText>
        </w:r>
      </w:del>
    </w:p>
    <w:p w14:paraId="1E5C8DD4" w14:textId="77777777" w:rsidR="009F6CC0" w:rsidRPr="009425B8" w:rsidDel="004F69E2" w:rsidRDefault="009E62F3" w:rsidP="009F6CC0">
      <w:pPr>
        <w:pStyle w:val="enumlev1"/>
        <w:rPr>
          <w:del w:id="91" w:author="Zheng, Bingyue" w:date="2021-09-23T14:42:00Z"/>
          <w:lang w:eastAsia="zh-CN"/>
        </w:rPr>
      </w:pPr>
      <w:del w:id="92" w:author="Zheng, Bingyue" w:date="2021-09-23T14:42:00Z">
        <w:r w:rsidRPr="00B80979" w:rsidDel="004F69E2">
          <w:rPr>
            <w:lang w:val="fr-CH" w:eastAsia="zh-CN"/>
          </w:rPr>
          <w:delText>•</w:delText>
        </w:r>
        <w:r w:rsidRPr="00B80979" w:rsidDel="004F69E2">
          <w:rPr>
            <w:lang w:val="fr-CH" w:eastAsia="zh-CN"/>
          </w:rPr>
          <w:tab/>
        </w:r>
        <w:r w:rsidDel="004F69E2">
          <w:rPr>
            <w:rFonts w:hint="eastAsia"/>
            <w:lang w:eastAsia="zh-CN"/>
          </w:rPr>
          <w:delText>如</w:delText>
        </w:r>
        <w:r w:rsidDel="004F69E2">
          <w:rPr>
            <w:lang w:eastAsia="zh-CN"/>
          </w:rPr>
          <w:delText>《</w:delText>
        </w:r>
        <w:r w:rsidDel="004F69E2">
          <w:rPr>
            <w:rFonts w:hint="eastAsia"/>
            <w:lang w:eastAsia="zh-CN"/>
          </w:rPr>
          <w:delText>公约</w:delText>
        </w:r>
        <w:r w:rsidDel="004F69E2">
          <w:rPr>
            <w:lang w:eastAsia="zh-CN"/>
          </w:rPr>
          <w:delText>》</w:delText>
        </w:r>
        <w:r w:rsidDel="004F69E2">
          <w:rPr>
            <w:rFonts w:hint="eastAsia"/>
            <w:lang w:eastAsia="zh-CN"/>
          </w:rPr>
          <w:delText>第</w:delText>
        </w:r>
        <w:r w:rsidRPr="00B80979" w:rsidDel="004F69E2">
          <w:rPr>
            <w:rFonts w:hint="eastAsia"/>
            <w:lang w:val="fr-CH" w:eastAsia="zh-CN"/>
          </w:rPr>
          <w:delText>214</w:delText>
        </w:r>
        <w:r w:rsidDel="004F69E2">
          <w:rPr>
            <w:rFonts w:hint="eastAsia"/>
            <w:lang w:eastAsia="zh-CN"/>
          </w:rPr>
          <w:delText>款</w:delText>
        </w:r>
        <w:r w:rsidDel="004F69E2">
          <w:rPr>
            <w:lang w:eastAsia="zh-CN"/>
          </w:rPr>
          <w:delText>所述</w:delText>
        </w:r>
        <w:r w:rsidRPr="00B80979" w:rsidDel="004F69E2">
          <w:rPr>
            <w:lang w:val="fr-CH" w:eastAsia="zh-CN"/>
          </w:rPr>
          <w:delText>，</w:delText>
        </w:r>
        <w:r w:rsidRPr="00B80979" w:rsidDel="004F69E2">
          <w:rPr>
            <w:rFonts w:hint="eastAsia"/>
            <w:lang w:val="fr-CH" w:eastAsia="zh-CN"/>
          </w:rPr>
          <w:delText>ITU-D</w:delText>
        </w:r>
        <w:r w:rsidRPr="00302820" w:rsidDel="004F69E2">
          <w:rPr>
            <w:rFonts w:hint="eastAsia"/>
            <w:lang w:eastAsia="zh-CN"/>
          </w:rPr>
          <w:delText>研究组须研究发展中国家普遍感兴趣的具体的电信问题</w:delText>
        </w:r>
        <w:r w:rsidRPr="00B80979" w:rsidDel="004F69E2">
          <w:rPr>
            <w:rFonts w:hint="eastAsia"/>
            <w:lang w:val="fr-CH" w:eastAsia="zh-CN"/>
          </w:rPr>
          <w:delText>，</w:delText>
        </w:r>
        <w:r w:rsidRPr="00302820" w:rsidDel="004F69E2">
          <w:rPr>
            <w:rFonts w:hint="eastAsia"/>
            <w:lang w:eastAsia="zh-CN"/>
          </w:rPr>
          <w:delText>包括</w:delText>
        </w:r>
        <w:r w:rsidDel="004F69E2">
          <w:rPr>
            <w:rFonts w:hint="eastAsia"/>
            <w:lang w:eastAsia="zh-CN"/>
          </w:rPr>
          <w:delText>《公约》</w:delText>
        </w:r>
        <w:r w:rsidRPr="00302820" w:rsidDel="004F69E2">
          <w:rPr>
            <w:rFonts w:hint="eastAsia"/>
            <w:lang w:eastAsia="zh-CN"/>
          </w:rPr>
          <w:delText>第</w:delText>
        </w:r>
        <w:r w:rsidRPr="00B80979" w:rsidDel="004F69E2">
          <w:rPr>
            <w:rFonts w:hint="eastAsia"/>
            <w:lang w:val="fr-CH" w:eastAsia="zh-CN"/>
          </w:rPr>
          <w:delText>211</w:delText>
        </w:r>
        <w:r w:rsidDel="004F69E2">
          <w:rPr>
            <w:rFonts w:hint="eastAsia"/>
            <w:lang w:eastAsia="zh-CN"/>
          </w:rPr>
          <w:delText>款中列举的事项。此类研究组的数量和存在时间</w:delText>
        </w:r>
        <w:r w:rsidRPr="00302820" w:rsidDel="004F69E2">
          <w:rPr>
            <w:rFonts w:hint="eastAsia"/>
            <w:lang w:eastAsia="zh-CN"/>
          </w:rPr>
          <w:delText>受到可用资金的限制，在发展中国家</w:delText>
        </w:r>
        <w:r w:rsidDel="004F69E2">
          <w:rPr>
            <w:rFonts w:hint="eastAsia"/>
            <w:lang w:eastAsia="zh-CN"/>
          </w:rPr>
          <w:delText>重点</w:delText>
        </w:r>
        <w:r w:rsidRPr="00302820" w:rsidDel="004F69E2">
          <w:rPr>
            <w:rFonts w:hint="eastAsia"/>
            <w:lang w:eastAsia="zh-CN"/>
          </w:rPr>
          <w:delText>关注的课题和事宜方面应有明确的研究范围，而且须针对研究任务开展工作</w:delText>
        </w:r>
        <w:r w:rsidDel="004F69E2">
          <w:rPr>
            <w:rFonts w:hint="eastAsia"/>
            <w:lang w:eastAsia="zh-CN"/>
          </w:rPr>
          <w:delText>；</w:delText>
        </w:r>
      </w:del>
    </w:p>
    <w:p w14:paraId="5FB9B65C" w14:textId="1A710CE2" w:rsidR="009F6CC0" w:rsidRPr="00E04A5F" w:rsidRDefault="004F69E2" w:rsidP="009F6CC0">
      <w:pPr>
        <w:rPr>
          <w:lang w:eastAsia="zh-CN"/>
        </w:rPr>
      </w:pPr>
      <w:del w:id="93" w:author="Bilani, Joumana" w:date="2021-09-22T14:25:00Z">
        <w:r w:rsidRPr="004F69E2">
          <w:rPr>
            <w:i/>
            <w:iCs/>
            <w:lang w:eastAsia="zh-CN"/>
          </w:rPr>
          <w:delText>d</w:delText>
        </w:r>
      </w:del>
      <w:del w:id="94" w:author="Wang, Yujia" w:date="2021-09-30T16:23:00Z">
        <w:r w:rsidR="009E62F3" w:rsidRPr="00C26C65" w:rsidDel="00C16DFC">
          <w:rPr>
            <w:rFonts w:hint="eastAsia"/>
            <w:i/>
            <w:iCs/>
            <w:lang w:eastAsia="zh-CN"/>
          </w:rPr>
          <w:delText>)</w:delText>
        </w:r>
        <w:r w:rsidR="009E62F3" w:rsidRPr="00E04A5F" w:rsidDel="00C16DFC">
          <w:rPr>
            <w:rFonts w:hint="eastAsia"/>
            <w:lang w:eastAsia="zh-CN"/>
          </w:rPr>
          <w:tab/>
        </w:r>
      </w:del>
      <w:r w:rsidR="009E62F3" w:rsidRPr="00E04A5F">
        <w:rPr>
          <w:rFonts w:hint="eastAsia"/>
          <w:lang w:eastAsia="zh-CN"/>
        </w:rPr>
        <w:t>无线电通信顾问组（</w:t>
      </w:r>
      <w:r w:rsidR="009E62F3" w:rsidRPr="00E04A5F">
        <w:rPr>
          <w:lang w:eastAsia="zh-CN"/>
        </w:rPr>
        <w:t>RAG</w:t>
      </w:r>
      <w:r w:rsidR="009E62F3" w:rsidRPr="00E04A5F">
        <w:rPr>
          <w:rFonts w:hint="eastAsia"/>
          <w:lang w:eastAsia="zh-CN"/>
        </w:rPr>
        <w:t>）</w:t>
      </w:r>
      <w:r w:rsidR="009E62F3">
        <w:rPr>
          <w:rFonts w:hint="eastAsia"/>
          <w:lang w:eastAsia="zh-CN"/>
        </w:rPr>
        <w:t>、</w:t>
      </w:r>
      <w:r w:rsidR="009E62F3" w:rsidRPr="00E04A5F">
        <w:rPr>
          <w:rFonts w:hint="eastAsia"/>
          <w:lang w:eastAsia="zh-CN"/>
        </w:rPr>
        <w:t>电信标准化顾问组（</w:t>
      </w:r>
      <w:r w:rsidR="009E62F3" w:rsidRPr="00E04A5F">
        <w:rPr>
          <w:lang w:eastAsia="zh-CN"/>
        </w:rPr>
        <w:t>TSAG</w:t>
      </w:r>
      <w:r w:rsidR="009E62F3" w:rsidRPr="00E04A5F">
        <w:rPr>
          <w:rFonts w:hint="eastAsia"/>
          <w:lang w:eastAsia="zh-CN"/>
        </w:rPr>
        <w:t>）</w:t>
      </w:r>
      <w:r w:rsidR="009E62F3">
        <w:rPr>
          <w:rFonts w:hint="eastAsia"/>
          <w:lang w:eastAsia="zh-CN"/>
        </w:rPr>
        <w:t>和电信发展顾问组（</w:t>
      </w:r>
      <w:r w:rsidR="009E62F3">
        <w:rPr>
          <w:rFonts w:hint="eastAsia"/>
          <w:lang w:eastAsia="zh-CN"/>
        </w:rPr>
        <w:t>TDAG</w:t>
      </w:r>
      <w:r w:rsidR="009E62F3">
        <w:rPr>
          <w:rFonts w:hint="eastAsia"/>
          <w:lang w:eastAsia="zh-CN"/>
        </w:rPr>
        <w:t>）</w:t>
      </w:r>
      <w:r w:rsidR="009E62F3" w:rsidRPr="00E04A5F">
        <w:rPr>
          <w:rFonts w:hint="eastAsia"/>
          <w:lang w:eastAsia="zh-CN"/>
        </w:rPr>
        <w:t>的联席会议</w:t>
      </w:r>
      <w:del w:id="95" w:author="Steele Steele" w:date="2021-09-29T21:22:00Z">
        <w:r w:rsidR="009E62F3" w:rsidRPr="00E04A5F" w:rsidDel="005713E6">
          <w:rPr>
            <w:rFonts w:hint="eastAsia"/>
            <w:lang w:eastAsia="zh-CN"/>
          </w:rPr>
          <w:delText>须在经每个部门适用程序确认后，</w:delText>
        </w:r>
      </w:del>
      <w:ins w:id="96" w:author="Steele Steele" w:date="2021-09-29T21:22:00Z">
        <w:r w:rsidR="005713E6">
          <w:rPr>
            <w:rFonts w:hint="eastAsia"/>
            <w:lang w:eastAsia="zh-CN"/>
          </w:rPr>
          <w:t>正在定期</w:t>
        </w:r>
      </w:ins>
      <w:r w:rsidR="009E62F3" w:rsidRPr="00E04A5F">
        <w:rPr>
          <w:rFonts w:hint="eastAsia"/>
          <w:lang w:eastAsia="zh-CN"/>
        </w:rPr>
        <w:t>审议</w:t>
      </w:r>
      <w:r w:rsidR="009E62F3">
        <w:rPr>
          <w:rFonts w:hint="eastAsia"/>
          <w:lang w:eastAsia="zh-CN"/>
        </w:rPr>
        <w:t>各</w:t>
      </w:r>
      <w:r w:rsidR="009E62F3" w:rsidRPr="00E04A5F">
        <w:rPr>
          <w:rFonts w:hint="eastAsia"/>
          <w:lang w:eastAsia="zh-CN"/>
        </w:rPr>
        <w:t>部门之间新的和现有的工作</w:t>
      </w:r>
      <w:del w:id="97" w:author="Steele Steele" w:date="2021-09-29T21:23:00Z">
        <w:r w:rsidR="009E62F3" w:rsidRPr="00E04A5F" w:rsidDel="005713E6">
          <w:rPr>
            <w:rFonts w:hint="eastAsia"/>
            <w:lang w:eastAsia="zh-CN"/>
          </w:rPr>
          <w:delText>分工</w:delText>
        </w:r>
      </w:del>
      <w:r w:rsidR="009E62F3" w:rsidRPr="00E04A5F">
        <w:rPr>
          <w:rFonts w:hint="eastAsia"/>
          <w:lang w:eastAsia="zh-CN"/>
        </w:rPr>
        <w:t>，以便：</w:t>
      </w:r>
    </w:p>
    <w:p w14:paraId="7295D809" w14:textId="0A594D75" w:rsidR="009F6CC0" w:rsidRPr="00E04A5F" w:rsidRDefault="009E62F3" w:rsidP="009F6CC0">
      <w:pPr>
        <w:pStyle w:val="enumlev1"/>
        <w:rPr>
          <w:lang w:eastAsia="zh-CN"/>
        </w:rPr>
      </w:pPr>
      <w:r w:rsidRPr="00E04A5F">
        <w:rPr>
          <w:lang w:eastAsia="zh-CN"/>
        </w:rPr>
        <w:t>•</w:t>
      </w:r>
      <w:r w:rsidRPr="00E04A5F">
        <w:rPr>
          <w:rFonts w:hint="eastAsia"/>
          <w:lang w:eastAsia="zh-CN"/>
        </w:rPr>
        <w:tab/>
      </w:r>
      <w:r>
        <w:rPr>
          <w:rFonts w:hint="eastAsia"/>
          <w:lang w:eastAsia="zh-CN"/>
        </w:rPr>
        <w:t>最大程度地减少</w:t>
      </w:r>
      <w:del w:id="98" w:author="Steele Steele" w:date="2021-09-29T21:24:00Z">
        <w:r w:rsidDel="005713E6">
          <w:rPr>
            <w:rFonts w:hint="eastAsia"/>
            <w:lang w:eastAsia="zh-CN"/>
          </w:rPr>
          <w:delText>两</w:delText>
        </w:r>
      </w:del>
      <w:ins w:id="99" w:author="Steele Steele" w:date="2021-09-29T21:25:00Z">
        <w:r w:rsidR="005713E6">
          <w:rPr>
            <w:rFonts w:hint="eastAsia"/>
            <w:lang w:eastAsia="zh-CN"/>
          </w:rPr>
          <w:t>各</w:t>
        </w:r>
      </w:ins>
      <w:r>
        <w:rPr>
          <w:rFonts w:hint="eastAsia"/>
          <w:lang w:eastAsia="zh-CN"/>
        </w:rPr>
        <w:t>部门活动的重复；</w:t>
      </w:r>
      <w:ins w:id="100" w:author="Steele Steele" w:date="2021-09-29T21:24:00Z">
        <w:r w:rsidR="005713E6">
          <w:rPr>
            <w:rFonts w:hint="eastAsia"/>
            <w:lang w:eastAsia="zh-CN"/>
          </w:rPr>
          <w:t>及</w:t>
        </w:r>
      </w:ins>
    </w:p>
    <w:p w14:paraId="798DD1B2" w14:textId="1911CE3E" w:rsidR="009F6CC0" w:rsidRDefault="009E62F3" w:rsidP="009F6CC0">
      <w:pPr>
        <w:pStyle w:val="enumlev1"/>
        <w:rPr>
          <w:lang w:eastAsia="zh-CN"/>
        </w:rPr>
      </w:pPr>
      <w:r w:rsidRPr="000D721C">
        <w:rPr>
          <w:lang w:eastAsia="zh-CN"/>
        </w:rPr>
        <w:t>•</w:t>
      </w:r>
      <w:r>
        <w:rPr>
          <w:lang w:eastAsia="zh-CN"/>
        </w:rPr>
        <w:tab/>
      </w:r>
      <w:del w:id="101" w:author="Steele Steele" w:date="2021-09-29T21:24:00Z">
        <w:r w:rsidRPr="000D721C" w:rsidDel="005713E6">
          <w:rPr>
            <w:rFonts w:hint="eastAsia"/>
            <w:lang w:eastAsia="zh-CN"/>
          </w:rPr>
          <w:delText>对标准化活动集中分类，以</w:delText>
        </w:r>
      </w:del>
      <w:r w:rsidRPr="000D721C">
        <w:rPr>
          <w:rFonts w:hint="eastAsia"/>
          <w:lang w:eastAsia="zh-CN"/>
        </w:rPr>
        <w:t>促进</w:t>
      </w:r>
      <w:del w:id="102" w:author="Steele Steele" w:date="2021-09-29T21:24:00Z">
        <w:r w:rsidRPr="000D721C" w:rsidDel="005713E6">
          <w:rPr>
            <w:lang w:eastAsia="zh-CN"/>
          </w:rPr>
          <w:delText>ITU-T</w:delText>
        </w:r>
      </w:del>
      <w:r w:rsidRPr="000D721C">
        <w:rPr>
          <w:rFonts w:hint="eastAsia"/>
          <w:lang w:eastAsia="zh-CN"/>
        </w:rPr>
        <w:t>与区域性标准化机构之间的合作与协调，</w:t>
      </w:r>
    </w:p>
    <w:p w14:paraId="50B28064" w14:textId="77777777" w:rsidR="009F6CC0" w:rsidRDefault="009E62F3" w:rsidP="009F6CC0">
      <w:pPr>
        <w:pStyle w:val="Call"/>
        <w:rPr>
          <w:lang w:eastAsia="zh-CN"/>
        </w:rPr>
      </w:pPr>
      <w:r>
        <w:rPr>
          <w:rFonts w:hint="eastAsia"/>
          <w:lang w:eastAsia="zh-CN"/>
        </w:rPr>
        <w:t>认识到</w:t>
      </w:r>
    </w:p>
    <w:p w14:paraId="6AF4575D" w14:textId="77777777" w:rsidR="009F6CC0" w:rsidRPr="009425B8" w:rsidRDefault="009E62F3" w:rsidP="009F6CC0">
      <w:pPr>
        <w:rPr>
          <w:lang w:eastAsia="zh-CN"/>
        </w:rPr>
      </w:pPr>
      <w:r w:rsidRPr="009425B8">
        <w:rPr>
          <w:i/>
          <w:iCs/>
          <w:lang w:eastAsia="zh-CN"/>
        </w:rPr>
        <w:t>a)</w:t>
      </w:r>
      <w:r w:rsidRPr="009425B8">
        <w:rPr>
          <w:lang w:eastAsia="zh-CN"/>
        </w:rPr>
        <w:tab/>
      </w:r>
      <w:r w:rsidRPr="00302820">
        <w:rPr>
          <w:rFonts w:hint="eastAsia"/>
          <w:lang w:eastAsia="zh-CN"/>
        </w:rPr>
        <w:t>有必要按照世界电信发展大会第</w:t>
      </w:r>
      <w:r w:rsidRPr="00302820">
        <w:rPr>
          <w:rFonts w:hint="eastAsia"/>
          <w:lang w:eastAsia="zh-CN"/>
        </w:rPr>
        <w:t>5</w:t>
      </w:r>
      <w:r w:rsidRPr="00302820">
        <w:rPr>
          <w:rFonts w:hint="eastAsia"/>
          <w:lang w:eastAsia="zh-CN"/>
        </w:rPr>
        <w:t>号决议（</w:t>
      </w:r>
      <w:del w:id="103" w:author="Zheng, Bingyue" w:date="2021-09-23T14:43:00Z">
        <w:r w:rsidRPr="00302820" w:rsidDel="004F69E2">
          <w:rPr>
            <w:rFonts w:hint="eastAsia"/>
            <w:lang w:eastAsia="zh-CN"/>
          </w:rPr>
          <w:delText>2014</w:delText>
        </w:r>
        <w:r w:rsidRPr="00302820" w:rsidDel="004F69E2">
          <w:rPr>
            <w:rFonts w:hint="eastAsia"/>
            <w:lang w:eastAsia="zh-CN"/>
          </w:rPr>
          <w:delText>年，迪拜</w:delText>
        </w:r>
      </w:del>
      <w:ins w:id="104" w:author="Zheng, Bingyue" w:date="2021-09-23T14:43:00Z">
        <w:r w:rsidR="004F69E2">
          <w:rPr>
            <w:rFonts w:hint="eastAsia"/>
            <w:lang w:eastAsia="zh-CN"/>
          </w:rPr>
          <w:t>2017</w:t>
        </w:r>
        <w:r w:rsidR="004F69E2">
          <w:rPr>
            <w:rFonts w:hint="eastAsia"/>
            <w:lang w:eastAsia="zh-CN"/>
          </w:rPr>
          <w:t>年，</w:t>
        </w:r>
      </w:ins>
      <w:ins w:id="105" w:author="Zheng, Bingyue" w:date="2021-09-23T14:44:00Z">
        <w:r w:rsidR="004F69E2">
          <w:rPr>
            <w:rFonts w:hint="eastAsia"/>
            <w:lang w:eastAsia="zh-CN"/>
          </w:rPr>
          <w:t>布宜诺斯艾利斯</w:t>
        </w:r>
      </w:ins>
      <w:r w:rsidRPr="00302820">
        <w:rPr>
          <w:rFonts w:hint="eastAsia"/>
          <w:lang w:eastAsia="zh-CN"/>
        </w:rPr>
        <w:t>，修订版）所述</w:t>
      </w:r>
      <w:r>
        <w:rPr>
          <w:rFonts w:hint="eastAsia"/>
          <w:lang w:eastAsia="zh-CN"/>
        </w:rPr>
        <w:t>，</w:t>
      </w:r>
      <w:r w:rsidRPr="00302820">
        <w:rPr>
          <w:rFonts w:hint="eastAsia"/>
          <w:lang w:eastAsia="zh-CN"/>
        </w:rPr>
        <w:t>增强发展中国家对国际电联工作的参与；</w:t>
      </w:r>
    </w:p>
    <w:p w14:paraId="3AC87F39" w14:textId="77777777" w:rsidR="009F6CC0" w:rsidRDefault="009E62F3" w:rsidP="009F6CC0">
      <w:pPr>
        <w:rPr>
          <w:lang w:eastAsia="zh-CN"/>
        </w:rPr>
      </w:pPr>
      <w:r w:rsidRPr="009425B8">
        <w:rPr>
          <w:i/>
          <w:iCs/>
          <w:lang w:eastAsia="zh-CN"/>
        </w:rPr>
        <w:t>b)</w:t>
      </w:r>
      <w:r w:rsidRPr="009425B8">
        <w:rPr>
          <w:lang w:eastAsia="zh-CN"/>
        </w:rPr>
        <w:tab/>
      </w:r>
      <w:r>
        <w:rPr>
          <w:rFonts w:hint="eastAsia"/>
          <w:lang w:eastAsia="zh-CN"/>
        </w:rPr>
        <w:t>一种</w:t>
      </w:r>
      <w:r>
        <w:rPr>
          <w:lang w:eastAsia="zh-CN"/>
        </w:rPr>
        <w:t>此类机制</w:t>
      </w:r>
      <w:r>
        <w:rPr>
          <w:rFonts w:hint="eastAsia"/>
          <w:lang w:eastAsia="zh-CN"/>
        </w:rPr>
        <w:t xml:space="preserve"> </w:t>
      </w:r>
      <w:r>
        <w:rPr>
          <w:lang w:eastAsia="zh-CN"/>
        </w:rPr>
        <w:t>–</w:t>
      </w:r>
      <w:r w:rsidRPr="00302820">
        <w:rPr>
          <w:rFonts w:hint="eastAsia"/>
          <w:lang w:eastAsia="zh-CN"/>
        </w:rPr>
        <w:t>“跨部门应急通信小组”</w:t>
      </w:r>
      <w:r>
        <w:rPr>
          <w:lang w:eastAsia="zh-CN"/>
        </w:rPr>
        <w:t xml:space="preserve">– </w:t>
      </w:r>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p>
    <w:p w14:paraId="38C59209" w14:textId="77777777" w:rsidR="009F6CC0" w:rsidRPr="009425B8" w:rsidRDefault="009E62F3" w:rsidP="009F6CC0">
      <w:pPr>
        <w:rPr>
          <w:lang w:eastAsia="zh-CN"/>
        </w:rPr>
      </w:pPr>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del w:id="106" w:author="Zheng, Bingyue" w:date="2021-09-23T14:44:00Z">
        <w:r w:rsidRPr="00302820" w:rsidDel="004F69E2">
          <w:rPr>
            <w:rFonts w:hint="eastAsia"/>
            <w:lang w:eastAsia="zh-CN"/>
          </w:rPr>
          <w:delText>2014</w:delText>
        </w:r>
        <w:r w:rsidRPr="00302820" w:rsidDel="004F69E2">
          <w:rPr>
            <w:rFonts w:hint="eastAsia"/>
            <w:lang w:eastAsia="zh-CN"/>
          </w:rPr>
          <w:delText>年，釜山</w:delText>
        </w:r>
      </w:del>
      <w:ins w:id="107" w:author="Zheng, Bingyue" w:date="2021-09-23T14:44:00Z">
        <w:r w:rsidR="004F69E2">
          <w:rPr>
            <w:rFonts w:hint="eastAsia"/>
            <w:lang w:eastAsia="zh-CN"/>
          </w:rPr>
          <w:t>2018</w:t>
        </w:r>
        <w:r w:rsidR="004F69E2">
          <w:rPr>
            <w:rFonts w:hint="eastAsia"/>
            <w:lang w:eastAsia="zh-CN"/>
          </w:rPr>
          <w:t>年，迪拜</w:t>
        </w:r>
      </w:ins>
      <w:r w:rsidRPr="00302820">
        <w:rPr>
          <w:rFonts w:hint="eastAsia"/>
          <w:lang w:eastAsia="zh-CN"/>
        </w:rPr>
        <w:t>，修订版）开展协作，</w:t>
      </w:r>
    </w:p>
    <w:p w14:paraId="0E80456E" w14:textId="77777777" w:rsidR="009F6CC0" w:rsidRPr="00FC0C97" w:rsidRDefault="009E62F3" w:rsidP="009F6CC0">
      <w:pPr>
        <w:pStyle w:val="Call"/>
        <w:rPr>
          <w:lang w:eastAsia="zh-CN"/>
        </w:rPr>
      </w:pPr>
      <w:r>
        <w:rPr>
          <w:rFonts w:hint="eastAsia"/>
          <w:lang w:eastAsia="zh-CN"/>
        </w:rPr>
        <w:t>顾及</w:t>
      </w:r>
    </w:p>
    <w:p w14:paraId="69F43E7C" w14:textId="77777777" w:rsidR="009F6CC0" w:rsidRPr="009425B8" w:rsidRDefault="009E62F3" w:rsidP="009F6CC0">
      <w:pPr>
        <w:rPr>
          <w:lang w:eastAsia="zh-CN"/>
        </w:rPr>
      </w:pPr>
      <w:r w:rsidRPr="009425B8">
        <w:rPr>
          <w:i/>
          <w:iCs/>
          <w:lang w:eastAsia="zh-CN"/>
        </w:rPr>
        <w:t>a)</w:t>
      </w:r>
      <w:r w:rsidRPr="009425B8">
        <w:rPr>
          <w:lang w:eastAsia="zh-CN"/>
        </w:rPr>
        <w:tab/>
      </w:r>
      <w:r w:rsidRPr="00302820">
        <w:rPr>
          <w:rFonts w:hint="eastAsia"/>
          <w:lang w:eastAsia="zh-CN"/>
        </w:rPr>
        <w:t>除业已建立的机制外，需确定其它合作机制以</w:t>
      </w:r>
      <w:r>
        <w:rPr>
          <w:rFonts w:hint="eastAsia"/>
          <w:lang w:eastAsia="zh-CN"/>
        </w:rPr>
        <w:t>研究解决</w:t>
      </w:r>
      <w:r w:rsidRPr="00302820">
        <w:rPr>
          <w:rFonts w:hint="eastAsia"/>
          <w:lang w:eastAsia="zh-CN"/>
        </w:rPr>
        <w:t>ITU-R</w:t>
      </w:r>
      <w:r w:rsidRPr="00302820">
        <w:rPr>
          <w:rFonts w:hint="eastAsia"/>
          <w:lang w:eastAsia="zh-CN"/>
        </w:rPr>
        <w:t>、</w:t>
      </w:r>
      <w:r w:rsidRPr="00302820">
        <w:rPr>
          <w:rFonts w:hint="eastAsia"/>
          <w:lang w:eastAsia="zh-CN"/>
        </w:rPr>
        <w:t>ITU-T</w:t>
      </w:r>
      <w:r w:rsidRPr="00302820">
        <w:rPr>
          <w:rFonts w:hint="eastAsia"/>
          <w:lang w:eastAsia="zh-CN"/>
        </w:rPr>
        <w:t>和</w:t>
      </w:r>
      <w:r w:rsidRPr="00302820">
        <w:rPr>
          <w:rFonts w:hint="eastAsia"/>
          <w:lang w:eastAsia="zh-CN"/>
        </w:rPr>
        <w:t>ITU-D</w:t>
      </w:r>
      <w:r>
        <w:rPr>
          <w:rFonts w:hint="eastAsia"/>
          <w:lang w:eastAsia="zh-CN"/>
        </w:rPr>
        <w:t>日益增多</w:t>
      </w:r>
      <w:r w:rsidRPr="00302820">
        <w:rPr>
          <w:rFonts w:hint="eastAsia"/>
          <w:lang w:eastAsia="zh-CN"/>
        </w:rPr>
        <w:t>的共同感兴趣和关注的议题；</w:t>
      </w:r>
    </w:p>
    <w:p w14:paraId="5A0E1DB8" w14:textId="77777777" w:rsidR="009F6CC0" w:rsidRDefault="009E62F3" w:rsidP="009F6CC0">
      <w:pPr>
        <w:rPr>
          <w:lang w:eastAsia="zh-CN"/>
        </w:rPr>
      </w:pPr>
      <w:r w:rsidRPr="009425B8">
        <w:rPr>
          <w:i/>
          <w:iCs/>
          <w:lang w:eastAsia="zh-CN"/>
        </w:rPr>
        <w:t>b)</w:t>
      </w:r>
      <w:r w:rsidRPr="009425B8">
        <w:rPr>
          <w:lang w:eastAsia="zh-CN"/>
        </w:rPr>
        <w:tab/>
      </w:r>
      <w:r>
        <w:rPr>
          <w:rFonts w:hint="eastAsia"/>
          <w:lang w:eastAsia="zh-CN"/>
        </w:rPr>
        <w:t>三个顾问组</w:t>
      </w:r>
      <w:r w:rsidRPr="00302820">
        <w:rPr>
          <w:rFonts w:hint="eastAsia"/>
          <w:lang w:eastAsia="zh-CN"/>
        </w:rPr>
        <w:t>的代表</w:t>
      </w:r>
      <w:r>
        <w:rPr>
          <w:rFonts w:hint="eastAsia"/>
          <w:lang w:eastAsia="zh-CN"/>
        </w:rPr>
        <w:t>针对</w:t>
      </w:r>
      <w:r>
        <w:rPr>
          <w:lang w:eastAsia="zh-CN"/>
        </w:rPr>
        <w:t>强化</w:t>
      </w:r>
      <w:r>
        <w:rPr>
          <w:rFonts w:hint="eastAsia"/>
          <w:lang w:eastAsia="zh-CN"/>
        </w:rPr>
        <w:t>顾问组之间合作</w:t>
      </w:r>
      <w:r w:rsidRPr="00302820">
        <w:rPr>
          <w:rFonts w:hint="eastAsia"/>
          <w:lang w:eastAsia="zh-CN"/>
        </w:rPr>
        <w:t>方式的讨论中</w:t>
      </w:r>
      <w:r>
        <w:rPr>
          <w:rFonts w:hint="eastAsia"/>
          <w:lang w:eastAsia="zh-CN"/>
        </w:rPr>
        <w:t>持续</w:t>
      </w:r>
      <w:r>
        <w:rPr>
          <w:lang w:eastAsia="zh-CN"/>
        </w:rPr>
        <w:t>开展</w:t>
      </w:r>
      <w:r w:rsidRPr="00302820">
        <w:rPr>
          <w:rFonts w:hint="eastAsia"/>
          <w:lang w:eastAsia="zh-CN"/>
        </w:rPr>
        <w:t>的磋商</w:t>
      </w:r>
      <w:r>
        <w:rPr>
          <w:rFonts w:hint="eastAsia"/>
          <w:lang w:eastAsia="zh-CN"/>
        </w:rPr>
        <w:t>；</w:t>
      </w:r>
    </w:p>
    <w:p w14:paraId="6A9713A7" w14:textId="77777777" w:rsidR="009F6CC0" w:rsidRPr="00486260" w:rsidRDefault="009E62F3" w:rsidP="009F6CC0">
      <w:pPr>
        <w:rPr>
          <w:i/>
          <w:iCs/>
          <w:lang w:eastAsia="zh-CN"/>
        </w:rPr>
      </w:pPr>
      <w:r w:rsidRPr="009425B8">
        <w:rPr>
          <w:i/>
          <w:iCs/>
          <w:lang w:eastAsia="zh-CN"/>
        </w:rPr>
        <w:t>c)</w:t>
      </w:r>
      <w:r>
        <w:rPr>
          <w:i/>
          <w:iCs/>
          <w:lang w:eastAsia="zh-CN"/>
        </w:rPr>
        <w:tab/>
      </w:r>
      <w:r>
        <w:rPr>
          <w:rFonts w:hint="eastAsia"/>
          <w:lang w:eastAsia="zh-CN"/>
        </w:rPr>
        <w:t>按照《组织法》第</w:t>
      </w:r>
      <w:r>
        <w:rPr>
          <w:rFonts w:hint="eastAsia"/>
          <w:lang w:eastAsia="zh-CN"/>
        </w:rPr>
        <w:t>119</w:t>
      </w:r>
      <w:r>
        <w:rPr>
          <w:rFonts w:hint="eastAsia"/>
          <w:lang w:eastAsia="zh-CN"/>
        </w:rPr>
        <w:t>款的规定，</w:t>
      </w:r>
      <w:r>
        <w:rPr>
          <w:rFonts w:hint="eastAsia"/>
          <w:lang w:eastAsia="zh-CN"/>
        </w:rPr>
        <w:t>ITU-R</w:t>
      </w:r>
      <w:r>
        <w:rPr>
          <w:rFonts w:hint="eastAsia"/>
          <w:lang w:eastAsia="zh-CN"/>
        </w:rPr>
        <w:t>、</w:t>
      </w:r>
      <w:r>
        <w:rPr>
          <w:rFonts w:hint="eastAsia"/>
          <w:lang w:eastAsia="zh-CN"/>
        </w:rPr>
        <w:t>ITU-T</w:t>
      </w:r>
      <w:r>
        <w:rPr>
          <w:rFonts w:hint="eastAsia"/>
          <w:lang w:eastAsia="zh-CN"/>
        </w:rPr>
        <w:t>和</w:t>
      </w:r>
      <w:r>
        <w:rPr>
          <w:rFonts w:hint="eastAsia"/>
          <w:lang w:eastAsia="zh-CN"/>
        </w:rPr>
        <w:t>ITU-D</w:t>
      </w:r>
      <w:r>
        <w:rPr>
          <w:rFonts w:hint="eastAsia"/>
          <w:lang w:eastAsia="zh-CN"/>
        </w:rPr>
        <w:t>的活动须为根据《组织法</w:t>
      </w:r>
      <w:r>
        <w:rPr>
          <w:lang w:eastAsia="zh-CN"/>
        </w:rPr>
        <w:t>》</w:t>
      </w:r>
      <w:r>
        <w:rPr>
          <w:rFonts w:hint="eastAsia"/>
          <w:lang w:eastAsia="zh-CN"/>
        </w:rPr>
        <w:t>相关</w:t>
      </w:r>
      <w:r>
        <w:rPr>
          <w:lang w:eastAsia="zh-CN"/>
        </w:rPr>
        <w:t>规定</w:t>
      </w:r>
      <w:r>
        <w:rPr>
          <w:rFonts w:hint="eastAsia"/>
          <w:lang w:eastAsia="zh-CN"/>
        </w:rPr>
        <w:t>在发展方面开展密切合作的内容；</w:t>
      </w:r>
    </w:p>
    <w:p w14:paraId="40D9D884" w14:textId="77777777" w:rsidR="009F6CC0" w:rsidRDefault="009E62F3" w:rsidP="009F6CC0">
      <w:pPr>
        <w:rPr>
          <w:lang w:eastAsia="zh-CN"/>
        </w:rPr>
      </w:pPr>
      <w:r>
        <w:rPr>
          <w:i/>
          <w:iCs/>
          <w:lang w:eastAsia="zh-CN"/>
        </w:rPr>
        <w:t>d</w:t>
      </w:r>
      <w:r w:rsidRPr="009425B8">
        <w:rPr>
          <w:i/>
          <w:iCs/>
          <w:lang w:eastAsia="zh-CN"/>
        </w:rPr>
        <w:t>)</w:t>
      </w:r>
      <w:r w:rsidRPr="00486260">
        <w:rPr>
          <w:i/>
          <w:iCs/>
          <w:lang w:eastAsia="zh-CN"/>
        </w:rPr>
        <w:tab/>
      </w:r>
      <w:r>
        <w:rPr>
          <w:rFonts w:hint="eastAsia"/>
          <w:lang w:eastAsia="zh-CN"/>
        </w:rPr>
        <w:t>按照</w:t>
      </w:r>
      <w:r w:rsidRPr="00486260">
        <w:rPr>
          <w:rFonts w:hint="eastAsia"/>
          <w:lang w:eastAsia="zh-CN"/>
        </w:rPr>
        <w:t>《组织法》第</w:t>
      </w:r>
      <w:r>
        <w:rPr>
          <w:lang w:eastAsia="zh-CN"/>
        </w:rPr>
        <w:t>215</w:t>
      </w:r>
      <w:r w:rsidRPr="00486260">
        <w:rPr>
          <w:rFonts w:hint="eastAsia"/>
          <w:lang w:eastAsia="zh-CN"/>
        </w:rPr>
        <w:t>款，无线电通信部门、电信标准化部门和电信发展部门</w:t>
      </w:r>
      <w:r>
        <w:rPr>
          <w:rFonts w:hint="eastAsia"/>
          <w:lang w:eastAsia="zh-CN"/>
        </w:rPr>
        <w:t>须</w:t>
      </w:r>
      <w:r w:rsidRPr="00486260">
        <w:rPr>
          <w:rFonts w:hint="eastAsia"/>
          <w:lang w:eastAsia="zh-CN"/>
        </w:rPr>
        <w:t>不断审议</w:t>
      </w:r>
      <w:r>
        <w:rPr>
          <w:rFonts w:hint="eastAsia"/>
          <w:lang w:eastAsia="zh-CN"/>
        </w:rPr>
        <w:t>正在</w:t>
      </w:r>
      <w:r w:rsidRPr="00486260">
        <w:rPr>
          <w:rFonts w:hint="eastAsia"/>
          <w:lang w:eastAsia="zh-CN"/>
        </w:rPr>
        <w:t>研究的课题，以便就工作分工达成一致，避免重复</w:t>
      </w:r>
      <w:r>
        <w:rPr>
          <w:rFonts w:hint="eastAsia"/>
          <w:lang w:eastAsia="zh-CN"/>
        </w:rPr>
        <w:t>并增进协调，</w:t>
      </w:r>
      <w:r>
        <w:rPr>
          <w:lang w:eastAsia="zh-CN"/>
        </w:rPr>
        <w:t>而且</w:t>
      </w:r>
      <w:r w:rsidRPr="00486260">
        <w:rPr>
          <w:rFonts w:hint="eastAsia"/>
          <w:lang w:eastAsia="zh-CN"/>
        </w:rPr>
        <w:t>各部门</w:t>
      </w:r>
      <w:r>
        <w:rPr>
          <w:rFonts w:hint="eastAsia"/>
          <w:lang w:eastAsia="zh-CN"/>
        </w:rPr>
        <w:t>须</w:t>
      </w:r>
      <w:r w:rsidRPr="00486260">
        <w:rPr>
          <w:rFonts w:hint="eastAsia"/>
          <w:lang w:eastAsia="zh-CN"/>
        </w:rPr>
        <w:t>采用</w:t>
      </w:r>
      <w:r>
        <w:rPr>
          <w:rFonts w:hint="eastAsia"/>
          <w:lang w:eastAsia="zh-CN"/>
        </w:rPr>
        <w:t>可</w:t>
      </w:r>
      <w:r w:rsidRPr="00486260">
        <w:rPr>
          <w:rFonts w:hint="eastAsia"/>
          <w:lang w:eastAsia="zh-CN"/>
        </w:rPr>
        <w:t>及时有效地进行这种审议和达成一致的程序</w:t>
      </w:r>
      <w:r>
        <w:rPr>
          <w:rFonts w:hint="eastAsia"/>
          <w:lang w:eastAsia="zh-CN"/>
        </w:rPr>
        <w:t>；</w:t>
      </w:r>
    </w:p>
    <w:p w14:paraId="00541A8C" w14:textId="77777777" w:rsidR="009F6CC0" w:rsidRDefault="009E62F3" w:rsidP="009F6CC0">
      <w:pPr>
        <w:rPr>
          <w:lang w:eastAsia="zh-CN"/>
        </w:rPr>
      </w:pPr>
      <w:r w:rsidRPr="00486260">
        <w:rPr>
          <w:i/>
          <w:iCs/>
          <w:lang w:eastAsia="zh-CN"/>
        </w:rPr>
        <w:t>e)</w:t>
      </w:r>
      <w:r>
        <w:rPr>
          <w:lang w:eastAsia="zh-CN"/>
        </w:rPr>
        <w:tab/>
      </w:r>
      <w:r>
        <w:rPr>
          <w:rFonts w:hint="eastAsia"/>
          <w:lang w:eastAsia="zh-CN"/>
        </w:rPr>
        <w:t>新</w:t>
      </w:r>
      <w:r>
        <w:rPr>
          <w:lang w:eastAsia="zh-CN"/>
        </w:rPr>
        <w:t>近在秘书处设立了由副秘书长领导的跨部门协调任务组</w:t>
      </w:r>
      <w:r>
        <w:rPr>
          <w:rFonts w:hint="eastAsia"/>
          <w:lang w:eastAsia="zh-CN"/>
        </w:rPr>
        <w:t>（</w:t>
      </w:r>
      <w:r>
        <w:rPr>
          <w:lang w:eastAsia="zh-CN"/>
        </w:rPr>
        <w:t>ISC-TF</w:t>
      </w:r>
      <w:r>
        <w:rPr>
          <w:rFonts w:hint="eastAsia"/>
          <w:lang w:eastAsia="zh-CN"/>
        </w:rPr>
        <w:t>）、共同关心问题跨部门协调组和“</w:t>
      </w:r>
      <w:r>
        <w:rPr>
          <w:lang w:eastAsia="zh-CN"/>
        </w:rPr>
        <w:t>国际电联内部协作与协调</w:t>
      </w:r>
      <w:r>
        <w:rPr>
          <w:rFonts w:hint="eastAsia"/>
          <w:lang w:eastAsia="zh-CN"/>
        </w:rPr>
        <w:t>”</w:t>
      </w:r>
      <w:r>
        <w:rPr>
          <w:rFonts w:hint="eastAsia"/>
          <w:lang w:eastAsia="zh-CN"/>
        </w:rPr>
        <w:t>TSAG</w:t>
      </w:r>
      <w:r>
        <w:rPr>
          <w:rFonts w:hint="eastAsia"/>
          <w:lang w:eastAsia="zh-CN"/>
        </w:rPr>
        <w:t>下设</w:t>
      </w:r>
      <w:r>
        <w:rPr>
          <w:lang w:eastAsia="zh-CN"/>
        </w:rPr>
        <w:t>分组</w:t>
      </w:r>
      <w:r>
        <w:rPr>
          <w:rFonts w:hint="eastAsia"/>
          <w:lang w:eastAsia="zh-CN"/>
        </w:rPr>
        <w:t>，</w:t>
      </w:r>
    </w:p>
    <w:p w14:paraId="358B1120" w14:textId="77777777" w:rsidR="009F6CC0" w:rsidRPr="00174187" w:rsidRDefault="009E62F3" w:rsidP="009F6CC0">
      <w:pPr>
        <w:pStyle w:val="Call"/>
        <w:rPr>
          <w:i/>
          <w:iCs/>
          <w:lang w:eastAsia="zh-CN"/>
        </w:rPr>
      </w:pPr>
      <w:r w:rsidRPr="007366D9">
        <w:rPr>
          <w:iCs/>
          <w:lang w:eastAsia="zh-CN"/>
        </w:rPr>
        <w:t>注意到</w:t>
      </w:r>
    </w:p>
    <w:p w14:paraId="331CCF2B" w14:textId="77777777" w:rsidR="009F6CC0" w:rsidRDefault="009E62F3" w:rsidP="009F6CC0">
      <w:pPr>
        <w:ind w:firstLineChars="200" w:firstLine="480"/>
        <w:rPr>
          <w:lang w:eastAsia="zh-CN"/>
        </w:rPr>
      </w:pPr>
      <w:r w:rsidRPr="00174187">
        <w:rPr>
          <w:lang w:eastAsia="zh-CN"/>
        </w:rPr>
        <w:t>ITU-R</w:t>
      </w:r>
      <w:r>
        <w:rPr>
          <w:lang w:eastAsia="zh-CN"/>
        </w:rPr>
        <w:t>第</w:t>
      </w:r>
      <w:r w:rsidRPr="00174187">
        <w:rPr>
          <w:lang w:eastAsia="zh-CN"/>
        </w:rPr>
        <w:t>6</w:t>
      </w:r>
      <w:r>
        <w:rPr>
          <w:lang w:eastAsia="zh-CN"/>
        </w:rPr>
        <w:t>号决议规定了</w:t>
      </w:r>
      <w:r>
        <w:rPr>
          <w:rFonts w:hint="eastAsia"/>
          <w:lang w:eastAsia="zh-CN"/>
        </w:rPr>
        <w:t>持续</w:t>
      </w:r>
      <w:r>
        <w:rPr>
          <w:lang w:eastAsia="zh-CN"/>
        </w:rPr>
        <w:t>审查</w:t>
      </w:r>
      <w:r w:rsidRPr="003B21A6">
        <w:rPr>
          <w:lang w:eastAsia="zh-CN"/>
        </w:rPr>
        <w:t>ITU</w:t>
      </w:r>
      <w:r w:rsidRPr="003B21A6">
        <w:rPr>
          <w:lang w:eastAsia="zh-CN"/>
        </w:rPr>
        <w:noBreakHyphen/>
        <w:t>R</w:t>
      </w:r>
      <w:r>
        <w:rPr>
          <w:rFonts w:hint="eastAsia"/>
          <w:lang w:eastAsia="zh-CN"/>
        </w:rPr>
        <w:t>与</w:t>
      </w:r>
      <w:r w:rsidRPr="003B21A6">
        <w:rPr>
          <w:lang w:eastAsia="zh-CN"/>
        </w:rPr>
        <w:t>ITU</w:t>
      </w:r>
      <w:r w:rsidRPr="003B21A6">
        <w:rPr>
          <w:lang w:eastAsia="zh-CN"/>
        </w:rPr>
        <w:noBreakHyphen/>
        <w:t>T</w:t>
      </w:r>
      <w:r>
        <w:rPr>
          <w:lang w:eastAsia="zh-CN"/>
        </w:rPr>
        <w:t>之间</w:t>
      </w:r>
      <w:r>
        <w:rPr>
          <w:rFonts w:hint="eastAsia"/>
          <w:lang w:eastAsia="zh-CN"/>
        </w:rPr>
        <w:t>工作的</w:t>
      </w:r>
      <w:r>
        <w:rPr>
          <w:lang w:eastAsia="zh-CN"/>
        </w:rPr>
        <w:t>分工与合作的机制</w:t>
      </w:r>
      <w:r>
        <w:rPr>
          <w:rFonts w:hint="eastAsia"/>
          <w:lang w:eastAsia="zh-CN"/>
        </w:rPr>
        <w:t>，</w:t>
      </w:r>
    </w:p>
    <w:p w14:paraId="734484FA" w14:textId="77777777" w:rsidR="009F6CC0" w:rsidRPr="00E04A5F" w:rsidRDefault="009E62F3" w:rsidP="009F6CC0">
      <w:pPr>
        <w:pStyle w:val="Call"/>
        <w:rPr>
          <w:lang w:eastAsia="zh-CN"/>
        </w:rPr>
      </w:pPr>
      <w:r w:rsidRPr="00E04A5F">
        <w:rPr>
          <w:rFonts w:hint="eastAsia"/>
          <w:lang w:eastAsia="zh-CN"/>
        </w:rPr>
        <w:lastRenderedPageBreak/>
        <w:t>做出决议</w:t>
      </w:r>
    </w:p>
    <w:p w14:paraId="26AE5B4A" w14:textId="77777777" w:rsidR="009F6CC0" w:rsidRPr="00E04A5F" w:rsidRDefault="009E62F3" w:rsidP="009F6CC0">
      <w:pPr>
        <w:rPr>
          <w:lang w:eastAsia="zh-CN"/>
        </w:rPr>
      </w:pPr>
      <w:r w:rsidRPr="00E04A5F">
        <w:rPr>
          <w:lang w:eastAsia="zh-CN"/>
        </w:rPr>
        <w:t>1</w:t>
      </w:r>
      <w:r w:rsidRPr="00E04A5F">
        <w:rPr>
          <w:rFonts w:hint="eastAsia"/>
          <w:lang w:eastAsia="zh-CN"/>
        </w:rPr>
        <w:tab/>
      </w:r>
      <w:r w:rsidRPr="00E04A5F">
        <w:rPr>
          <w:lang w:eastAsia="zh-CN"/>
        </w:rPr>
        <w:t>RAG</w:t>
      </w:r>
      <w:r>
        <w:rPr>
          <w:rFonts w:hint="eastAsia"/>
          <w:lang w:eastAsia="zh-CN"/>
        </w:rPr>
        <w:t>、</w:t>
      </w:r>
      <w:r w:rsidRPr="00E04A5F">
        <w:rPr>
          <w:lang w:eastAsia="zh-CN"/>
        </w:rPr>
        <w:t>TSAG</w:t>
      </w:r>
      <w:r w:rsidRPr="00E04A5F">
        <w:rPr>
          <w:rFonts w:hint="eastAsia"/>
          <w:lang w:eastAsia="zh-CN"/>
        </w:rPr>
        <w:t>和</w:t>
      </w:r>
      <w:r w:rsidRPr="009425B8">
        <w:rPr>
          <w:lang w:eastAsia="zh-CN"/>
        </w:rPr>
        <w:t>TDAG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ITU-R</w:t>
      </w:r>
      <w:r>
        <w:rPr>
          <w:rFonts w:hint="eastAsia"/>
          <w:lang w:eastAsia="zh-CN"/>
        </w:rPr>
        <w:t>、</w:t>
      </w:r>
      <w:r w:rsidRPr="00E04A5F">
        <w:rPr>
          <w:lang w:eastAsia="zh-CN"/>
        </w:rPr>
        <w:t>ITU-T</w:t>
      </w:r>
      <w:r>
        <w:rPr>
          <w:rFonts w:hint="eastAsia"/>
          <w:lang w:eastAsia="zh-CN"/>
        </w:rPr>
        <w:t>和</w:t>
      </w:r>
      <w:r w:rsidRPr="009425B8">
        <w:rPr>
          <w:lang w:eastAsia="zh-CN"/>
        </w:rPr>
        <w:t>ITU-D</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由</w:t>
      </w:r>
      <w:r>
        <w:rPr>
          <w:lang w:eastAsia="zh-CN"/>
        </w:rPr>
        <w:t>成员</w:t>
      </w:r>
      <w:r>
        <w:rPr>
          <w:rFonts w:hint="eastAsia"/>
          <w:lang w:eastAsia="zh-CN"/>
        </w:rPr>
        <w:t>国进行</w:t>
      </w:r>
      <w:r w:rsidRPr="00E04A5F">
        <w:rPr>
          <w:rFonts w:hint="eastAsia"/>
          <w:lang w:eastAsia="zh-CN"/>
        </w:rPr>
        <w:t>批准；</w:t>
      </w:r>
    </w:p>
    <w:p w14:paraId="09F0F217" w14:textId="77777777" w:rsidR="009F6CC0" w:rsidRPr="00E04A5F" w:rsidRDefault="009E62F3" w:rsidP="00365CF8">
      <w:pPr>
        <w:keepNext/>
        <w:keepLines/>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认为两</w:t>
      </w:r>
      <w:r>
        <w:rPr>
          <w:lang w:eastAsia="zh-CN"/>
        </w:rPr>
        <w:t>或</w:t>
      </w:r>
      <w:r>
        <w:rPr>
          <w:rFonts w:hint="eastAsia"/>
          <w:lang w:eastAsia="zh-CN"/>
        </w:rPr>
        <w:t>三</w:t>
      </w:r>
      <w:r w:rsidRPr="00E04A5F">
        <w:rPr>
          <w:rFonts w:hint="eastAsia"/>
          <w:lang w:eastAsia="zh-CN"/>
        </w:rPr>
        <w:t>个部门对某一问题均负有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p>
    <w:p w14:paraId="7B84056A" w14:textId="77777777" w:rsidR="009F6CC0" w:rsidRPr="00E04A5F" w:rsidRDefault="009E62F3" w:rsidP="009F6CC0">
      <w:pPr>
        <w:pStyle w:val="enumlev1"/>
        <w:rPr>
          <w:lang w:eastAsia="zh-CN"/>
        </w:rPr>
      </w:pPr>
      <w:r w:rsidRPr="00101A49">
        <w:rPr>
          <w:lang w:eastAsia="zh-CN"/>
        </w:rPr>
        <w:t>i)</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14:paraId="12D0A208" w14:textId="77777777" w:rsidR="009F6CC0" w:rsidRPr="009425B8" w:rsidRDefault="009E62F3" w:rsidP="009F6CC0">
      <w:pPr>
        <w:pStyle w:val="enumlev1"/>
        <w:rPr>
          <w:lang w:eastAsia="zh-CN"/>
        </w:rPr>
      </w:pPr>
      <w:r w:rsidRPr="00101A49">
        <w:rPr>
          <w:lang w:eastAsia="zh-CN"/>
        </w:rPr>
        <w:t>ii)</w:t>
      </w:r>
      <w:r w:rsidRPr="00E04A5F">
        <w:rPr>
          <w:rFonts w:hint="eastAsia"/>
          <w:lang w:eastAsia="zh-CN"/>
        </w:rPr>
        <w:tab/>
      </w:r>
      <w:r w:rsidRPr="00B7060B">
        <w:rPr>
          <w:rFonts w:hint="eastAsia"/>
          <w:lang w:eastAsia="zh-CN"/>
        </w:rPr>
        <w:t>应在适当协调的情况下由</w:t>
      </w:r>
      <w:r>
        <w:rPr>
          <w:rFonts w:hint="eastAsia"/>
          <w:lang w:eastAsia="zh-CN"/>
        </w:rPr>
        <w:t>所涉</w:t>
      </w:r>
      <w:r w:rsidRPr="00B7060B">
        <w:rPr>
          <w:rFonts w:hint="eastAsia"/>
          <w:lang w:eastAsia="zh-CN"/>
        </w:rPr>
        <w:t>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）；或</w:t>
      </w:r>
    </w:p>
    <w:p w14:paraId="68E4BD62" w14:textId="77777777" w:rsidR="009F6CC0" w:rsidRDefault="009E62F3" w:rsidP="009F6CC0">
      <w:pPr>
        <w:pStyle w:val="enumlev1"/>
        <w:rPr>
          <w:lang w:eastAsia="zh-CN"/>
        </w:rPr>
      </w:pPr>
      <w:r w:rsidRPr="00101A49">
        <w:rPr>
          <w:lang w:eastAsia="zh-CN"/>
        </w:rPr>
        <w:t>iii)</w:t>
      </w:r>
      <w:r w:rsidRPr="009425B8">
        <w:rPr>
          <w:lang w:eastAsia="zh-CN"/>
        </w:rPr>
        <w:tab/>
      </w:r>
      <w:r>
        <w:rPr>
          <w:rFonts w:hint="eastAsia"/>
          <w:lang w:eastAsia="zh-CN"/>
        </w:rPr>
        <w:t>由</w:t>
      </w:r>
      <w:r>
        <w:rPr>
          <w:lang w:eastAsia="zh-CN"/>
        </w:rPr>
        <w:t>所涉局主任安排联席会议，</w:t>
      </w:r>
    </w:p>
    <w:p w14:paraId="2A424673" w14:textId="77777777" w:rsidR="009F6CC0" w:rsidRDefault="009E62F3" w:rsidP="009F6CC0">
      <w:pPr>
        <w:pStyle w:val="Call"/>
        <w:rPr>
          <w:lang w:eastAsia="zh-CN"/>
        </w:rPr>
      </w:pPr>
      <w:r>
        <w:rPr>
          <w:rFonts w:hint="eastAsia"/>
          <w:lang w:eastAsia="zh-CN"/>
        </w:rPr>
        <w:t>请</w:t>
      </w:r>
    </w:p>
    <w:p w14:paraId="4B956831" w14:textId="77777777" w:rsidR="009F6CC0" w:rsidRPr="00376765" w:rsidRDefault="009E62F3" w:rsidP="009F6CC0">
      <w:pPr>
        <w:rPr>
          <w:lang w:eastAsia="zh-CN"/>
        </w:rPr>
      </w:pPr>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r>
        <w:rPr>
          <w:rFonts w:hint="eastAsia"/>
          <w:lang w:eastAsia="zh-CN"/>
        </w:rPr>
        <w:t>共同关心问题跨部门协调组</w:t>
      </w:r>
      <w:r w:rsidRPr="00E04A5F">
        <w:rPr>
          <w:rFonts w:hint="eastAsia"/>
          <w:lang w:eastAsia="zh-CN"/>
        </w:rPr>
        <w:t>确定三个部门共同关注的议题及增强各部门之间就共同感兴趣的问题开展合作</w:t>
      </w:r>
      <w:r>
        <w:rPr>
          <w:rFonts w:hint="eastAsia"/>
          <w:lang w:eastAsia="zh-CN"/>
        </w:rPr>
        <w:t>与</w:t>
      </w:r>
      <w:r w:rsidRPr="00E04A5F">
        <w:rPr>
          <w:rFonts w:hint="eastAsia"/>
          <w:lang w:eastAsia="zh-CN"/>
        </w:rPr>
        <w:t>协作的机制；</w:t>
      </w:r>
    </w:p>
    <w:p w14:paraId="3DCB0567" w14:textId="77777777" w:rsidR="009F6CC0" w:rsidRDefault="009E62F3" w:rsidP="009F6CC0">
      <w:pPr>
        <w:rPr>
          <w:lang w:eastAsia="zh-CN"/>
        </w:rPr>
      </w:pPr>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r>
        <w:rPr>
          <w:lang w:eastAsia="zh-CN"/>
        </w:rPr>
        <w:t>跨部门协调任务组</w:t>
      </w:r>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共同关心问题跨部门协调组及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p>
    <w:p w14:paraId="309B25F2" w14:textId="77777777" w:rsidR="009F6CC0" w:rsidRPr="00553452" w:rsidRDefault="009E62F3" w:rsidP="009F6CC0">
      <w:pPr>
        <w:pStyle w:val="Call"/>
        <w:rPr>
          <w:lang w:eastAsia="zh-CN"/>
        </w:rPr>
      </w:pPr>
      <w:r w:rsidRPr="00553452">
        <w:rPr>
          <w:rFonts w:hint="eastAsia"/>
          <w:lang w:eastAsia="zh-CN"/>
        </w:rPr>
        <w:t>责成</w:t>
      </w:r>
    </w:p>
    <w:p w14:paraId="4B0B9379" w14:textId="77777777" w:rsidR="009F6CC0" w:rsidRDefault="009E62F3" w:rsidP="009F6CC0">
      <w:pPr>
        <w:rPr>
          <w:rFonts w:ascii="SimSun" w:hAnsi="SimSun" w:cs="SimSun"/>
          <w:lang w:eastAsia="zh-CN"/>
        </w:rPr>
      </w:pPr>
      <w:r>
        <w:rPr>
          <w:lang w:eastAsia="zh-CN"/>
        </w:rPr>
        <w:t>1</w:t>
      </w:r>
      <w:r>
        <w:rPr>
          <w:lang w:eastAsia="zh-CN"/>
        </w:rPr>
        <w:tab/>
      </w:r>
      <w:r w:rsidRPr="00312AAE">
        <w:rPr>
          <w:lang w:eastAsia="zh-CN"/>
        </w:rPr>
        <w:t>ITU-T</w:t>
      </w:r>
      <w:r w:rsidRPr="00177178">
        <w:rPr>
          <w:rFonts w:ascii="SimSun" w:hAnsi="SimSun" w:cs="SimSun" w:hint="eastAsia"/>
          <w:lang w:eastAsia="zh-CN"/>
        </w:rPr>
        <w:t>研究组继续与另外两个部门的研究组合作，以避免</w:t>
      </w:r>
      <w:r>
        <w:rPr>
          <w:rFonts w:ascii="SimSun" w:hAnsi="SimSun" w:cs="SimSun" w:hint="eastAsia"/>
          <w:lang w:eastAsia="zh-CN"/>
        </w:rPr>
        <w:t>工作</w:t>
      </w:r>
      <w:r w:rsidRPr="00177178">
        <w:rPr>
          <w:rFonts w:ascii="SimSun" w:hAnsi="SimSun" w:cs="SimSun" w:hint="eastAsia"/>
          <w:lang w:eastAsia="zh-CN"/>
        </w:rPr>
        <w:t>重复并</w:t>
      </w:r>
      <w:r>
        <w:rPr>
          <w:rFonts w:ascii="SimSun" w:hAnsi="SimSun" w:cs="SimSun" w:hint="eastAsia"/>
          <w:lang w:eastAsia="zh-CN"/>
        </w:rPr>
        <w:t>利用</w:t>
      </w:r>
      <w:r>
        <w:rPr>
          <w:rFonts w:ascii="SimSun" w:hAnsi="SimSun" w:cs="SimSun"/>
          <w:lang w:eastAsia="zh-CN"/>
        </w:rPr>
        <w:t>另</w:t>
      </w:r>
      <w:r w:rsidRPr="00177178">
        <w:rPr>
          <w:rFonts w:ascii="SimSun" w:hAnsi="SimSun" w:cs="SimSun" w:hint="eastAsia"/>
          <w:lang w:eastAsia="zh-CN"/>
        </w:rPr>
        <w:t>两个部门研究组的工作成果；</w:t>
      </w:r>
    </w:p>
    <w:p w14:paraId="16256BA4" w14:textId="77777777" w:rsidR="009F6CC0" w:rsidRPr="00376765" w:rsidRDefault="009E62F3" w:rsidP="009F6CC0">
      <w:pPr>
        <w:rPr>
          <w:lang w:eastAsia="zh-CN"/>
        </w:rPr>
      </w:pPr>
      <w:r>
        <w:rPr>
          <w:lang w:eastAsia="zh-CN"/>
        </w:rPr>
        <w:t>2</w:t>
      </w:r>
      <w:r>
        <w:rPr>
          <w:lang w:eastAsia="zh-CN"/>
        </w:rPr>
        <w:tab/>
      </w:r>
      <w:r w:rsidRPr="00BB5C90">
        <w:rPr>
          <w:rFonts w:hint="eastAsia"/>
          <w:lang w:eastAsia="zh-CN"/>
        </w:rPr>
        <w:t>电信</w:t>
      </w:r>
      <w:r>
        <w:rPr>
          <w:rFonts w:hint="eastAsia"/>
          <w:lang w:eastAsia="zh-CN"/>
        </w:rPr>
        <w:t>标准化</w:t>
      </w:r>
      <w:r w:rsidRPr="00BB5C90">
        <w:rPr>
          <w:rFonts w:hint="eastAsia"/>
          <w:lang w:eastAsia="zh-CN"/>
        </w:rPr>
        <w:t>局主任每年向</w:t>
      </w:r>
      <w:r w:rsidRPr="00312AAE">
        <w:rPr>
          <w:lang w:eastAsia="zh-CN"/>
        </w:rPr>
        <w:t>TSAG</w:t>
      </w:r>
      <w:r>
        <w:rPr>
          <w:rFonts w:hint="eastAsia"/>
          <w:lang w:eastAsia="zh-CN"/>
        </w:rPr>
        <w:t>报告</w:t>
      </w:r>
      <w:r w:rsidRPr="00BB5C90">
        <w:rPr>
          <w:rFonts w:hint="eastAsia"/>
          <w:lang w:eastAsia="zh-CN"/>
        </w:rPr>
        <w:t>决议的落实</w:t>
      </w:r>
      <w:r>
        <w:rPr>
          <w:rFonts w:hint="eastAsia"/>
          <w:lang w:eastAsia="zh-CN"/>
        </w:rPr>
        <w:t>结果。</w:t>
      </w:r>
    </w:p>
    <w:p w14:paraId="349F2E86" w14:textId="77777777" w:rsidR="009F6CC0" w:rsidRDefault="009E62F3" w:rsidP="00F54C0C">
      <w:pPr>
        <w:pStyle w:val="AnnexNo"/>
        <w:rPr>
          <w:lang w:eastAsia="zh-CN"/>
        </w:rPr>
      </w:pPr>
      <w:r w:rsidRPr="00E04A5F">
        <w:rPr>
          <w:lang w:eastAsia="zh-CN"/>
        </w:rPr>
        <w:t>（第</w:t>
      </w:r>
      <w:r w:rsidRPr="00E04A5F">
        <w:rPr>
          <w:lang w:eastAsia="zh-CN"/>
        </w:rPr>
        <w:t>18</w:t>
      </w:r>
      <w:r w:rsidRPr="00E04A5F">
        <w:rPr>
          <w:lang w:eastAsia="zh-CN"/>
        </w:rPr>
        <w:t>号决议</w:t>
      </w:r>
      <w:r>
        <w:rPr>
          <w:rFonts w:hint="eastAsia"/>
          <w:lang w:eastAsia="zh-CN"/>
        </w:rPr>
        <w:t>（</w:t>
      </w:r>
      <w:del w:id="108" w:author="Zheng, Bingyue" w:date="2021-09-23T14:24:00Z">
        <w:r w:rsidR="004F69E2" w:rsidRPr="004F69E2" w:rsidDel="0039137E">
          <w:rPr>
            <w:lang w:eastAsia="zh-CN"/>
            <w:rPrChange w:id="109" w:author="Zheng, Bingyue" w:date="2021-09-23T14:25:00Z">
              <w:rPr>
                <w:rFonts w:asciiTheme="minorEastAsia" w:eastAsiaTheme="minorEastAsia" w:hAnsiTheme="minorEastAsia"/>
                <w:lang w:eastAsia="zh-CN"/>
              </w:rPr>
            </w:rPrChange>
          </w:rPr>
          <w:delText>2016</w:delText>
        </w:r>
        <w:r w:rsidR="004F69E2" w:rsidRPr="004F69E2" w:rsidDel="0039137E">
          <w:rPr>
            <w:rFonts w:hint="eastAsia"/>
            <w:lang w:eastAsia="zh-CN"/>
            <w:rPrChange w:id="110" w:author="Zheng, Bingyue" w:date="2021-09-23T14:25:00Z">
              <w:rPr>
                <w:rFonts w:ascii="SimSun" w:hAnsi="SimSun" w:cs="SimSun" w:hint="eastAsia"/>
                <w:lang w:eastAsia="zh-CN"/>
              </w:rPr>
            </w:rPrChange>
          </w:rPr>
          <w:delText>年，哈马马特</w:delText>
        </w:r>
      </w:del>
      <w:ins w:id="111" w:author="Zheng, Bingyue" w:date="2021-09-23T14:24:00Z">
        <w:r w:rsidR="004F69E2" w:rsidRPr="004F69E2">
          <w:rPr>
            <w:lang w:eastAsia="zh-CN"/>
            <w:rPrChange w:id="112"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113" w:author="Zheng, Bingyue" w:date="2021-09-23T14:25:00Z">
              <w:rPr>
                <w:rFonts w:ascii="SimSun" w:hAnsi="SimSun" w:cs="SimSun" w:hint="eastAsia"/>
                <w:lang w:eastAsia="zh-CN"/>
              </w:rPr>
            </w:rPrChange>
          </w:rPr>
          <w:t>年，日内瓦</w:t>
        </w:r>
      </w:ins>
      <w:r>
        <w:rPr>
          <w:lang w:eastAsia="zh-CN"/>
        </w:rPr>
        <w:t>，修订版）</w:t>
      </w:r>
      <w:r w:rsidRPr="00E04A5F">
        <w:rPr>
          <w:lang w:eastAsia="zh-CN"/>
        </w:rPr>
        <w:t>）</w:t>
      </w:r>
      <w:r w:rsidRPr="00E04A5F">
        <w:rPr>
          <w:lang w:eastAsia="zh-CN"/>
        </w:rPr>
        <w:br/>
      </w:r>
      <w:r w:rsidRPr="00E04A5F">
        <w:rPr>
          <w:rFonts w:hint="eastAsia"/>
          <w:lang w:eastAsia="zh-CN"/>
        </w:rPr>
        <w:t>附件</w:t>
      </w:r>
      <w:r w:rsidRPr="00E04A5F">
        <w:rPr>
          <w:lang w:eastAsia="zh-CN"/>
        </w:rPr>
        <w:t>A</w:t>
      </w:r>
    </w:p>
    <w:p w14:paraId="59C88A25" w14:textId="77777777" w:rsidR="009F6CC0" w:rsidRPr="00E04A5F" w:rsidRDefault="009E62F3" w:rsidP="009F6CC0">
      <w:pPr>
        <w:pStyle w:val="Annextitle"/>
        <w:rPr>
          <w:lang w:eastAsia="zh-CN"/>
        </w:rPr>
      </w:pPr>
      <w:r w:rsidRPr="00E04A5F">
        <w:rPr>
          <w:rFonts w:hint="eastAsia"/>
          <w:lang w:eastAsia="zh-CN"/>
        </w:rPr>
        <w:t>合作的程序方法</w:t>
      </w:r>
    </w:p>
    <w:p w14:paraId="7D688182" w14:textId="77777777" w:rsidR="009F6CC0" w:rsidRPr="00E04A5F" w:rsidRDefault="009E62F3" w:rsidP="009F6CC0">
      <w:pPr>
        <w:pStyle w:val="Normalaftertitle"/>
        <w:ind w:firstLineChars="200" w:firstLine="48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asciiTheme="majorBidi" w:eastAsia="STKaiti" w:hAnsiTheme="majorBidi" w:cstheme="majorBidi"/>
          <w:lang w:eastAsia="zh-CN"/>
        </w:rPr>
        <w:t xml:space="preserve"> </w:t>
      </w:r>
      <w:r w:rsidRPr="00E237E0">
        <w:rPr>
          <w:lang w:eastAsia="zh-CN"/>
        </w:rPr>
        <w:t>i)</w:t>
      </w:r>
      <w:r w:rsidRPr="00E04A5F">
        <w:rPr>
          <w:rFonts w:hint="eastAsia"/>
          <w:lang w:eastAsia="zh-CN"/>
        </w:rPr>
        <w:t>，须采用以下程序：</w:t>
      </w:r>
    </w:p>
    <w:p w14:paraId="2D3D50CA" w14:textId="77777777" w:rsidR="009F6CC0" w:rsidRPr="00E04A5F" w:rsidRDefault="009E62F3" w:rsidP="009F6CC0">
      <w:pPr>
        <w:pStyle w:val="enumlev1"/>
        <w:rPr>
          <w:lang w:eastAsia="zh-CN"/>
        </w:rPr>
      </w:pPr>
      <w:r w:rsidRPr="00E237E0">
        <w:rPr>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w:t>
      </w:r>
      <w:r>
        <w:rPr>
          <w:rFonts w:hint="eastAsia"/>
          <w:lang w:eastAsia="zh-CN"/>
        </w:rPr>
        <w:t>顾问</w:t>
      </w:r>
      <w:r>
        <w:rPr>
          <w:lang w:eastAsia="zh-CN"/>
        </w:rPr>
        <w:t>组</w:t>
      </w:r>
      <w:r w:rsidRPr="00E04A5F">
        <w:rPr>
          <w:rFonts w:hint="eastAsia"/>
          <w:lang w:eastAsia="zh-CN"/>
        </w:rPr>
        <w:t>联席会议将指定牵头并最终批准工作成果的部门</w:t>
      </w:r>
      <w:r>
        <w:rPr>
          <w:rFonts w:hint="eastAsia"/>
          <w:lang w:eastAsia="zh-CN"/>
        </w:rPr>
        <w:t>；</w:t>
      </w:r>
    </w:p>
    <w:p w14:paraId="245112E7" w14:textId="77777777" w:rsidR="009F6CC0" w:rsidRPr="00E04A5F" w:rsidRDefault="009E62F3"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牵头部门将请另一部门说明它认为有必要纳入成果文件的要求</w:t>
      </w:r>
      <w:r>
        <w:rPr>
          <w:rFonts w:hint="eastAsia"/>
          <w:lang w:eastAsia="zh-CN"/>
        </w:rPr>
        <w:t>；</w:t>
      </w:r>
    </w:p>
    <w:p w14:paraId="554EE043" w14:textId="77777777" w:rsidR="009F6CC0" w:rsidRPr="00E04A5F" w:rsidRDefault="009E62F3"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r>
        <w:rPr>
          <w:rFonts w:hint="eastAsia"/>
          <w:lang w:eastAsia="zh-CN"/>
        </w:rPr>
        <w:t>；</w:t>
      </w:r>
    </w:p>
    <w:p w14:paraId="4DFE5AF5" w14:textId="77777777" w:rsidR="009F6CC0" w:rsidRPr="00E04A5F" w:rsidRDefault="009E62F3" w:rsidP="009F6CC0">
      <w:pPr>
        <w:pStyle w:val="enumlev1"/>
        <w:rPr>
          <w:lang w:eastAsia="zh-CN"/>
        </w:rPr>
      </w:pPr>
      <w:r w:rsidRPr="00E237E0">
        <w:rPr>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r>
        <w:rPr>
          <w:rFonts w:hint="eastAsia"/>
          <w:lang w:eastAsia="zh-CN"/>
        </w:rPr>
        <w:t>；</w:t>
      </w:r>
    </w:p>
    <w:p w14:paraId="31F44312" w14:textId="77777777" w:rsidR="009F6CC0" w:rsidRDefault="009E62F3" w:rsidP="009F6CC0">
      <w:pPr>
        <w:pStyle w:val="enumlev1"/>
        <w:rPr>
          <w:lang w:eastAsia="zh-CN"/>
        </w:rPr>
      </w:pPr>
      <w:r w:rsidRPr="00E237E0">
        <w:rPr>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p>
    <w:p w14:paraId="02BDC9C2" w14:textId="77777777" w:rsidR="009F6CC0" w:rsidRDefault="009E62F3" w:rsidP="009F6CC0">
      <w:pPr>
        <w:ind w:firstLineChars="200" w:firstLine="480"/>
        <w:rPr>
          <w:lang w:eastAsia="zh-CN"/>
        </w:rPr>
      </w:pPr>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p>
    <w:p w14:paraId="45F1BE24" w14:textId="77777777" w:rsidR="009F6CC0" w:rsidRPr="00470E40" w:rsidRDefault="009E62F3" w:rsidP="00F54C0C">
      <w:pPr>
        <w:pStyle w:val="AnnexNo"/>
        <w:rPr>
          <w:lang w:eastAsia="zh-CN"/>
        </w:rPr>
      </w:pPr>
      <w:r w:rsidRPr="00470E40">
        <w:rPr>
          <w:lang w:eastAsia="zh-CN"/>
        </w:rPr>
        <w:lastRenderedPageBreak/>
        <w:t>（第</w:t>
      </w:r>
      <w:r w:rsidRPr="00470E40">
        <w:rPr>
          <w:lang w:eastAsia="zh-CN"/>
        </w:rPr>
        <w:t>18</w:t>
      </w:r>
      <w:r w:rsidRPr="00470E40">
        <w:rPr>
          <w:lang w:eastAsia="zh-CN"/>
        </w:rPr>
        <w:t>号</w:t>
      </w:r>
      <w:r w:rsidRPr="00F54C0C">
        <w:rPr>
          <w:lang w:eastAsia="zh-CN"/>
        </w:rPr>
        <w:t>决议</w:t>
      </w:r>
      <w:r>
        <w:rPr>
          <w:rFonts w:hint="eastAsia"/>
          <w:lang w:eastAsia="zh-CN"/>
        </w:rPr>
        <w:t>（</w:t>
      </w:r>
      <w:del w:id="114" w:author="Zheng, Bingyue" w:date="2021-09-23T14:24:00Z">
        <w:r w:rsidR="004F69E2" w:rsidRPr="004F69E2" w:rsidDel="0039137E">
          <w:rPr>
            <w:lang w:eastAsia="zh-CN"/>
            <w:rPrChange w:id="115" w:author="Zheng, Bingyue" w:date="2021-09-23T14:25:00Z">
              <w:rPr>
                <w:rFonts w:asciiTheme="minorEastAsia" w:eastAsiaTheme="minorEastAsia" w:hAnsiTheme="minorEastAsia"/>
                <w:lang w:eastAsia="zh-CN"/>
              </w:rPr>
            </w:rPrChange>
          </w:rPr>
          <w:delText>2016</w:delText>
        </w:r>
        <w:r w:rsidR="004F69E2" w:rsidRPr="004F69E2" w:rsidDel="0039137E">
          <w:rPr>
            <w:rFonts w:hint="eastAsia"/>
            <w:lang w:eastAsia="zh-CN"/>
            <w:rPrChange w:id="116" w:author="Zheng, Bingyue" w:date="2021-09-23T14:25:00Z">
              <w:rPr>
                <w:rFonts w:ascii="SimSun" w:hAnsi="SimSun" w:cs="SimSun" w:hint="eastAsia"/>
                <w:lang w:eastAsia="zh-CN"/>
              </w:rPr>
            </w:rPrChange>
          </w:rPr>
          <w:delText>年，哈马马特</w:delText>
        </w:r>
      </w:del>
      <w:ins w:id="117" w:author="Zheng, Bingyue" w:date="2021-09-23T14:24:00Z">
        <w:r w:rsidR="004F69E2" w:rsidRPr="004F69E2">
          <w:rPr>
            <w:lang w:eastAsia="zh-CN"/>
            <w:rPrChange w:id="118"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119" w:author="Zheng, Bingyue" w:date="2021-09-23T14:25:00Z">
              <w:rPr>
                <w:rFonts w:ascii="SimSun" w:hAnsi="SimSun" w:cs="SimSun" w:hint="eastAsia"/>
                <w:lang w:eastAsia="zh-CN"/>
              </w:rPr>
            </w:rPrChange>
          </w:rPr>
          <w:t>年，日内瓦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sidRPr="00470E40">
        <w:rPr>
          <w:lang w:eastAsia="zh-CN"/>
        </w:rPr>
        <w:t>B</w:t>
      </w:r>
    </w:p>
    <w:p w14:paraId="66183A6D" w14:textId="77777777" w:rsidR="009F6CC0" w:rsidRPr="00E04A5F" w:rsidRDefault="009E62F3" w:rsidP="009F6CC0">
      <w:pPr>
        <w:pStyle w:val="Annextitle"/>
        <w:rPr>
          <w:lang w:eastAsia="zh-CN"/>
        </w:rPr>
      </w:pPr>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p>
    <w:p w14:paraId="4A866627" w14:textId="77777777" w:rsidR="009F6CC0" w:rsidRPr="00E04A5F" w:rsidRDefault="009E62F3" w:rsidP="009F6CC0">
      <w:pPr>
        <w:pStyle w:val="Normalaftertitle"/>
        <w:ind w:firstLineChars="200" w:firstLine="48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lang w:eastAsia="zh-CN"/>
        </w:rPr>
        <w:t xml:space="preserve"> </w:t>
      </w:r>
      <w:r w:rsidRPr="00E237E0">
        <w:rPr>
          <w:lang w:eastAsia="zh-CN"/>
        </w:rPr>
        <w:t>ii)</w:t>
      </w:r>
      <w:r w:rsidRPr="00E04A5F">
        <w:rPr>
          <w:rFonts w:hint="eastAsia"/>
          <w:lang w:eastAsia="zh-CN"/>
        </w:rPr>
        <w:t>，须采用以下程序：</w:t>
      </w:r>
    </w:p>
    <w:p w14:paraId="2109B7FE" w14:textId="77777777" w:rsidR="009F6CC0" w:rsidRPr="00E04A5F" w:rsidRDefault="009E62F3" w:rsidP="009F6CC0">
      <w:pPr>
        <w:pStyle w:val="enumlev1"/>
        <w:rPr>
          <w:lang w:eastAsia="zh-CN"/>
        </w:rPr>
      </w:pPr>
      <w:r w:rsidRPr="00E237E0">
        <w:rPr>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r>
        <w:rPr>
          <w:rFonts w:hint="eastAsia"/>
          <w:lang w:eastAsia="zh-CN"/>
        </w:rPr>
        <w:t>所涉</w:t>
      </w:r>
      <w:r w:rsidRPr="00E04A5F">
        <w:rPr>
          <w:rFonts w:hint="eastAsia"/>
          <w:lang w:eastAsia="zh-CN"/>
        </w:rPr>
        <w:t>部门的工作并帮助顾问组协调各自相关研究组的有关活动</w:t>
      </w:r>
      <w:r>
        <w:rPr>
          <w:rFonts w:hint="eastAsia"/>
          <w:lang w:eastAsia="zh-CN"/>
        </w:rPr>
        <w:t>；</w:t>
      </w:r>
    </w:p>
    <w:p w14:paraId="0CE44C3D" w14:textId="77777777" w:rsidR="009F6CC0" w:rsidRPr="00E04A5F" w:rsidRDefault="009E62F3"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r>
        <w:rPr>
          <w:rFonts w:hint="eastAsia"/>
          <w:lang w:eastAsia="zh-CN"/>
        </w:rPr>
        <w:t>；</w:t>
      </w:r>
    </w:p>
    <w:p w14:paraId="2D4D8625" w14:textId="77777777" w:rsidR="009F6CC0" w:rsidRPr="00E04A5F" w:rsidRDefault="009E62F3"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r>
        <w:rPr>
          <w:rFonts w:hint="eastAsia"/>
          <w:lang w:eastAsia="zh-CN"/>
        </w:rPr>
        <w:t>；</w:t>
      </w:r>
    </w:p>
    <w:p w14:paraId="122005F2" w14:textId="77777777" w:rsidR="009F6CC0" w:rsidRPr="00E04A5F" w:rsidRDefault="009E62F3" w:rsidP="009F6CC0">
      <w:pPr>
        <w:pStyle w:val="enumlev1"/>
        <w:rPr>
          <w:lang w:eastAsia="zh-CN"/>
        </w:rPr>
      </w:pPr>
      <w:r w:rsidRPr="00E237E0">
        <w:rPr>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r>
        <w:rPr>
          <w:rFonts w:hint="eastAsia"/>
          <w:lang w:eastAsia="zh-CN"/>
        </w:rPr>
        <w:t>；</w:t>
      </w:r>
    </w:p>
    <w:p w14:paraId="7190D9D8" w14:textId="77777777" w:rsidR="009F6CC0" w:rsidRPr="00E04A5F" w:rsidRDefault="009E62F3" w:rsidP="009F6CC0">
      <w:pPr>
        <w:pStyle w:val="enumlev1"/>
        <w:rPr>
          <w:lang w:eastAsia="zh-CN"/>
        </w:rPr>
      </w:pPr>
      <w:r w:rsidRPr="00E237E0">
        <w:rPr>
          <w:lang w:eastAsia="zh-CN"/>
        </w:rPr>
        <w:t>e)</w:t>
      </w:r>
      <w:r w:rsidRPr="00E04A5F">
        <w:rPr>
          <w:rFonts w:hint="eastAsia"/>
          <w:lang w:eastAsia="zh-CN"/>
        </w:rPr>
        <w:tab/>
      </w:r>
      <w:r w:rsidRPr="00E04A5F">
        <w:rPr>
          <w:rFonts w:hint="eastAsia"/>
          <w:lang w:eastAsia="zh-CN"/>
        </w:rPr>
        <w:t>根据《组织法》第</w:t>
      </w:r>
      <w:r w:rsidRPr="00E04A5F">
        <w:rPr>
          <w:lang w:eastAsia="zh-CN"/>
        </w:rPr>
        <w:t>86</w:t>
      </w:r>
      <w:r>
        <w:rPr>
          <w:lang w:eastAsia="zh-CN"/>
        </w:rPr>
        <w:t>-88</w:t>
      </w:r>
      <w:r>
        <w:rPr>
          <w:rFonts w:hint="eastAsia"/>
          <w:lang w:eastAsia="zh-CN"/>
        </w:rPr>
        <w:t>款、</w:t>
      </w:r>
      <w:r w:rsidRPr="00E04A5F">
        <w:rPr>
          <w:lang w:eastAsia="zh-CN"/>
        </w:rPr>
        <w:t>110</w:t>
      </w:r>
      <w:r>
        <w:rPr>
          <w:lang w:eastAsia="zh-CN"/>
        </w:rPr>
        <w:t>-112</w:t>
      </w:r>
      <w:r>
        <w:rPr>
          <w:rFonts w:hint="eastAsia"/>
          <w:lang w:eastAsia="zh-CN"/>
        </w:rPr>
        <w:t>款</w:t>
      </w:r>
      <w:r>
        <w:rPr>
          <w:lang w:eastAsia="zh-CN"/>
        </w:rPr>
        <w:t>和</w:t>
      </w:r>
      <w:r>
        <w:rPr>
          <w:rFonts w:hint="eastAsia"/>
          <w:lang w:eastAsia="zh-CN"/>
        </w:rPr>
        <w:t>134</w:t>
      </w:r>
      <w:r>
        <w:rPr>
          <w:lang w:eastAsia="zh-CN"/>
        </w:rPr>
        <w:t>-136</w:t>
      </w:r>
      <w:r>
        <w:rPr>
          <w:rFonts w:hint="eastAsia"/>
          <w:lang w:eastAsia="zh-CN"/>
        </w:rPr>
        <w:t>款</w:t>
      </w:r>
      <w:r w:rsidRPr="00E04A5F">
        <w:rPr>
          <w:rFonts w:hint="eastAsia"/>
          <w:lang w:eastAsia="zh-CN"/>
        </w:rPr>
        <w:t>，</w:t>
      </w:r>
      <w:r w:rsidRPr="00E04A5F">
        <w:rPr>
          <w:lang w:eastAsia="zh-CN"/>
        </w:rPr>
        <w:t>ICG</w:t>
      </w:r>
      <w:r w:rsidRPr="00E04A5F">
        <w:rPr>
          <w:rFonts w:hint="eastAsia"/>
          <w:lang w:eastAsia="zh-CN"/>
        </w:rPr>
        <w:t>须向</w:t>
      </w:r>
      <w:r>
        <w:rPr>
          <w:rFonts w:hint="eastAsia"/>
          <w:lang w:eastAsia="zh-CN"/>
        </w:rPr>
        <w:t>参与</w:t>
      </w:r>
      <w:r w:rsidRPr="00E04A5F">
        <w:rPr>
          <w:rFonts w:hint="eastAsia"/>
          <w:lang w:eastAsia="zh-CN"/>
        </w:rPr>
        <w:t>部门的成员开放</w:t>
      </w:r>
      <w:r>
        <w:rPr>
          <w:rFonts w:hint="eastAsia"/>
          <w:lang w:eastAsia="zh-CN"/>
        </w:rPr>
        <w:t>；</w:t>
      </w:r>
    </w:p>
    <w:p w14:paraId="5D0237DE" w14:textId="77777777" w:rsidR="009F6CC0" w:rsidRPr="00E04A5F" w:rsidRDefault="009E62F3" w:rsidP="009F6CC0">
      <w:pPr>
        <w:pStyle w:val="enumlev1"/>
        <w:rPr>
          <w:lang w:eastAsia="zh-CN"/>
        </w:rPr>
      </w:pPr>
      <w:r w:rsidRPr="00E237E0">
        <w:rPr>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r>
        <w:rPr>
          <w:rFonts w:hint="eastAsia"/>
          <w:lang w:eastAsia="zh-CN"/>
        </w:rPr>
        <w:t>；</w:t>
      </w:r>
    </w:p>
    <w:p w14:paraId="392617FD" w14:textId="77777777" w:rsidR="009F6CC0" w:rsidRPr="00E04A5F" w:rsidRDefault="009E62F3" w:rsidP="009F6CC0">
      <w:pPr>
        <w:pStyle w:val="enumlev1"/>
        <w:rPr>
          <w:lang w:eastAsia="zh-CN"/>
        </w:rPr>
      </w:pPr>
      <w:r w:rsidRPr="00E237E0">
        <w:rPr>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w:t>
      </w:r>
      <w:r>
        <w:rPr>
          <w:rFonts w:hint="eastAsia"/>
          <w:lang w:eastAsia="zh-CN"/>
        </w:rPr>
        <w:t>参与</w:t>
      </w:r>
      <w:r w:rsidRPr="00E04A5F">
        <w:rPr>
          <w:rFonts w:hint="eastAsia"/>
          <w:lang w:eastAsia="zh-CN"/>
        </w:rPr>
        <w:t>部门</w:t>
      </w:r>
      <w:r>
        <w:rPr>
          <w:rFonts w:hint="eastAsia"/>
          <w:lang w:eastAsia="zh-CN"/>
        </w:rPr>
        <w:t>；</w:t>
      </w:r>
    </w:p>
    <w:p w14:paraId="057324AC" w14:textId="77777777" w:rsidR="009F6CC0" w:rsidRPr="00E04A5F" w:rsidRDefault="009E62F3" w:rsidP="009F6CC0">
      <w:pPr>
        <w:pStyle w:val="enumlev1"/>
        <w:rPr>
          <w:lang w:eastAsia="zh-CN"/>
        </w:rPr>
      </w:pPr>
      <w:r w:rsidRPr="00E237E0">
        <w:rPr>
          <w:lang w:eastAsia="zh-CN"/>
        </w:rPr>
        <w:t>h)</w:t>
      </w:r>
      <w:r w:rsidRPr="00E04A5F">
        <w:rPr>
          <w:rFonts w:hint="eastAsia"/>
          <w:lang w:eastAsia="zh-CN"/>
        </w:rPr>
        <w:tab/>
      </w:r>
      <w:r>
        <w:rPr>
          <w:rFonts w:hint="eastAsia"/>
          <w:lang w:eastAsia="zh-CN"/>
        </w:rPr>
        <w:t>W</w:t>
      </w:r>
      <w:r>
        <w:rPr>
          <w:lang w:eastAsia="zh-CN"/>
        </w:rPr>
        <w:t>TSA</w:t>
      </w:r>
      <w:r w:rsidRPr="00E04A5F">
        <w:rPr>
          <w:rFonts w:hint="eastAsia"/>
          <w:lang w:eastAsia="zh-CN"/>
        </w:rPr>
        <w:t>或</w:t>
      </w:r>
      <w:r>
        <w:rPr>
          <w:rFonts w:hint="eastAsia"/>
          <w:lang w:eastAsia="zh-CN"/>
        </w:rPr>
        <w:t>RA</w:t>
      </w:r>
      <w:r>
        <w:rPr>
          <w:rFonts w:hint="eastAsia"/>
          <w:lang w:eastAsia="zh-CN"/>
        </w:rPr>
        <w:t>或</w:t>
      </w:r>
      <w:r>
        <w:rPr>
          <w:rFonts w:hint="eastAsia"/>
          <w:lang w:eastAsia="zh-CN"/>
        </w:rPr>
        <w:t>WTDC</w:t>
      </w:r>
      <w:r w:rsidRPr="00E04A5F">
        <w:rPr>
          <w:rFonts w:hint="eastAsia"/>
          <w:lang w:eastAsia="zh-CN"/>
        </w:rPr>
        <w:t>亦可根据另一</w:t>
      </w:r>
      <w:r>
        <w:rPr>
          <w:rFonts w:hint="eastAsia"/>
          <w:lang w:eastAsia="zh-CN"/>
        </w:rPr>
        <w:t>（其它）</w:t>
      </w:r>
      <w:r w:rsidRPr="00E04A5F">
        <w:rPr>
          <w:rFonts w:hint="eastAsia"/>
          <w:lang w:eastAsia="zh-CN"/>
        </w:rPr>
        <w:t>部门顾问组的建议成立</w:t>
      </w:r>
      <w:r w:rsidRPr="00E04A5F">
        <w:rPr>
          <w:rFonts w:hint="eastAsia"/>
          <w:lang w:eastAsia="zh-CN"/>
        </w:rPr>
        <w:t>ICG</w:t>
      </w:r>
      <w:r>
        <w:rPr>
          <w:rFonts w:hint="eastAsia"/>
          <w:lang w:eastAsia="zh-CN"/>
        </w:rPr>
        <w:t>；</w:t>
      </w:r>
    </w:p>
    <w:p w14:paraId="2D529335" w14:textId="77777777" w:rsidR="009F6CC0" w:rsidRDefault="009E62F3" w:rsidP="009F6CC0">
      <w:pPr>
        <w:pStyle w:val="enumlev1"/>
        <w:rPr>
          <w:lang w:eastAsia="zh-CN"/>
        </w:rPr>
      </w:pPr>
      <w:r w:rsidRPr="00E237E0">
        <w:rPr>
          <w:lang w:eastAsia="zh-CN"/>
        </w:rPr>
        <w:t>i)</w:t>
      </w:r>
      <w:r w:rsidRPr="00E04A5F">
        <w:rPr>
          <w:rFonts w:hint="eastAsia"/>
          <w:lang w:eastAsia="zh-CN"/>
        </w:rPr>
        <w:tab/>
        <w:t>ICG</w:t>
      </w:r>
      <w:r w:rsidRPr="00E04A5F">
        <w:rPr>
          <w:rFonts w:hint="eastAsia"/>
          <w:lang w:eastAsia="zh-CN"/>
        </w:rPr>
        <w:t>的费用须由</w:t>
      </w:r>
      <w:r>
        <w:rPr>
          <w:rFonts w:hint="eastAsia"/>
          <w:lang w:eastAsia="zh-CN"/>
        </w:rPr>
        <w:t>参与</w:t>
      </w:r>
      <w:r w:rsidRPr="00E04A5F">
        <w:rPr>
          <w:rFonts w:hint="eastAsia"/>
          <w:lang w:eastAsia="zh-CN"/>
        </w:rPr>
        <w:t>部门均摊，而且</w:t>
      </w:r>
      <w:r>
        <w:rPr>
          <w:rFonts w:hint="eastAsia"/>
          <w:lang w:eastAsia="zh-CN"/>
        </w:rPr>
        <w:t>每位主任均须在其部门预算中留出此</w:t>
      </w:r>
      <w:r w:rsidRPr="00E04A5F">
        <w:rPr>
          <w:rFonts w:hint="eastAsia"/>
          <w:lang w:eastAsia="zh-CN"/>
        </w:rPr>
        <w:t>类会议的预算。</w:t>
      </w:r>
    </w:p>
    <w:p w14:paraId="53E61EFC" w14:textId="77777777" w:rsidR="009F6CC0" w:rsidRDefault="009E62F3" w:rsidP="00F54C0C">
      <w:pPr>
        <w:pStyle w:val="AnnexNo"/>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del w:id="120" w:author="Zheng, Bingyue" w:date="2021-09-23T14:24:00Z">
        <w:r w:rsidR="004F69E2" w:rsidRPr="004F69E2" w:rsidDel="0039137E">
          <w:rPr>
            <w:lang w:eastAsia="zh-CN"/>
            <w:rPrChange w:id="121" w:author="Zheng, Bingyue" w:date="2021-09-23T14:25:00Z">
              <w:rPr>
                <w:rFonts w:asciiTheme="minorEastAsia" w:eastAsiaTheme="minorEastAsia" w:hAnsiTheme="minorEastAsia"/>
                <w:lang w:eastAsia="zh-CN"/>
              </w:rPr>
            </w:rPrChange>
          </w:rPr>
          <w:delText>2016</w:delText>
        </w:r>
        <w:r w:rsidR="004F69E2" w:rsidRPr="004F69E2" w:rsidDel="0039137E">
          <w:rPr>
            <w:rFonts w:hint="eastAsia"/>
            <w:lang w:eastAsia="zh-CN"/>
            <w:rPrChange w:id="122" w:author="Zheng, Bingyue" w:date="2021-09-23T14:25:00Z">
              <w:rPr>
                <w:rFonts w:ascii="SimSun" w:hAnsi="SimSun" w:cs="SimSun" w:hint="eastAsia"/>
                <w:lang w:eastAsia="zh-CN"/>
              </w:rPr>
            </w:rPrChange>
          </w:rPr>
          <w:delText>年，哈马马特</w:delText>
        </w:r>
      </w:del>
      <w:ins w:id="123" w:author="Zheng, Bingyue" w:date="2021-09-23T14:24:00Z">
        <w:r w:rsidR="004F69E2" w:rsidRPr="004F69E2">
          <w:rPr>
            <w:lang w:eastAsia="zh-CN"/>
            <w:rPrChange w:id="124" w:author="Zheng, Bingyue" w:date="2021-09-23T14:25:00Z">
              <w:rPr>
                <w:rFonts w:asciiTheme="minorEastAsia" w:eastAsiaTheme="minorEastAsia" w:hAnsiTheme="minorEastAsia"/>
                <w:lang w:eastAsia="zh-CN"/>
              </w:rPr>
            </w:rPrChange>
          </w:rPr>
          <w:t>2022</w:t>
        </w:r>
        <w:r w:rsidR="004F69E2" w:rsidRPr="004F69E2">
          <w:rPr>
            <w:rFonts w:hint="eastAsia"/>
            <w:lang w:eastAsia="zh-CN"/>
            <w:rPrChange w:id="125" w:author="Zheng, Bingyue" w:date="2021-09-23T14:25:00Z">
              <w:rPr>
                <w:rFonts w:ascii="SimSun" w:hAnsi="SimSun" w:cs="SimSun" w:hint="eastAsia"/>
                <w:lang w:eastAsia="zh-CN"/>
              </w:rPr>
            </w:rPrChange>
          </w:rPr>
          <w:t>年，日内瓦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Pr>
          <w:rFonts w:hint="eastAsia"/>
          <w:lang w:eastAsia="zh-CN"/>
        </w:rPr>
        <w:t>C</w:t>
      </w:r>
    </w:p>
    <w:p w14:paraId="3E3F955E" w14:textId="77777777" w:rsidR="009F6CC0" w:rsidRDefault="009E62F3" w:rsidP="009F6CC0">
      <w:pPr>
        <w:pStyle w:val="Annextitle"/>
        <w:rPr>
          <w:lang w:eastAsia="zh-CN"/>
        </w:rPr>
      </w:pPr>
      <w:r>
        <w:rPr>
          <w:rFonts w:hint="eastAsia"/>
          <w:lang w:eastAsia="zh-CN"/>
        </w:rPr>
        <w:t>通过跨部门报告人组协调无线电通信、</w:t>
      </w:r>
      <w:r>
        <w:rPr>
          <w:lang w:eastAsia="zh-CN"/>
        </w:rPr>
        <w:br/>
      </w:r>
      <w:r>
        <w:rPr>
          <w:rFonts w:hint="eastAsia"/>
          <w:lang w:eastAsia="zh-CN"/>
        </w:rPr>
        <w:t>电信标准化和发展活动</w:t>
      </w:r>
    </w:p>
    <w:p w14:paraId="28521F9A" w14:textId="77777777" w:rsidR="009F6CC0" w:rsidRPr="00610C8B" w:rsidRDefault="009E62F3" w:rsidP="009F6CC0">
      <w:pPr>
        <w:pStyle w:val="Normalaftertitle"/>
        <w:ind w:firstLineChars="200" w:firstLine="480"/>
        <w:rPr>
          <w:lang w:eastAsia="zh-CN"/>
        </w:rPr>
      </w:pPr>
      <w:r>
        <w:rPr>
          <w:rFonts w:hint="eastAsia"/>
          <w:lang w:eastAsia="zh-CN"/>
        </w:rPr>
        <w:t>针对</w:t>
      </w:r>
      <w:r w:rsidRPr="005205CD">
        <w:rPr>
          <w:rFonts w:ascii="STKaiti" w:eastAsia="STKaiti" w:hAnsi="STKaiti" w:hint="eastAsia"/>
          <w:lang w:eastAsia="zh-CN"/>
        </w:rPr>
        <w:t>做出决议</w:t>
      </w:r>
      <w:r>
        <w:rPr>
          <w:rFonts w:hint="eastAsia"/>
          <w:lang w:eastAsia="zh-CN"/>
        </w:rPr>
        <w:t>2</w:t>
      </w:r>
      <w:r>
        <w:rPr>
          <w:lang w:eastAsia="zh-CN"/>
        </w:rPr>
        <w:t xml:space="preserve"> </w:t>
      </w:r>
      <w:r w:rsidRPr="00E237E0">
        <w:rPr>
          <w:lang w:eastAsia="zh-CN"/>
        </w:rPr>
        <w:t>ii)</w:t>
      </w:r>
      <w:r>
        <w:rPr>
          <w:rFonts w:hint="eastAsia"/>
          <w:lang w:eastAsia="zh-CN"/>
        </w:rPr>
        <w:t>，为取得最佳效果而就具体议题集中或者两个</w:t>
      </w:r>
      <w:r>
        <w:rPr>
          <w:lang w:eastAsia="zh-CN"/>
        </w:rPr>
        <w:t>、</w:t>
      </w:r>
      <w:r>
        <w:rPr>
          <w:rFonts w:hint="eastAsia"/>
          <w:lang w:eastAsia="zh-CN"/>
        </w:rPr>
        <w:t>或者三个部门的相关研究组或工作组技术专家的力量，组成一个技术组在对等的基础上开展合作时，须采取以下程序：</w:t>
      </w:r>
    </w:p>
    <w:p w14:paraId="7193125C" w14:textId="77777777" w:rsidR="009F6CC0" w:rsidRPr="00610C8B" w:rsidRDefault="009E62F3" w:rsidP="009F6CC0">
      <w:pPr>
        <w:pStyle w:val="enumlev1"/>
        <w:rPr>
          <w:lang w:eastAsia="zh-CN"/>
        </w:rPr>
      </w:pPr>
      <w:r w:rsidRPr="00E237E0">
        <w:rPr>
          <w:lang w:eastAsia="zh-CN"/>
        </w:rPr>
        <w:t>a)</w:t>
      </w:r>
      <w:r w:rsidRPr="00610C8B">
        <w:rPr>
          <w:lang w:eastAsia="zh-CN"/>
        </w:rPr>
        <w:tab/>
      </w:r>
      <w:r>
        <w:rPr>
          <w:rFonts w:hint="eastAsia"/>
          <w:lang w:eastAsia="zh-CN"/>
        </w:rPr>
        <w:t>在特殊情况下，每个部门的相关研究或工作组组可通过相互磋商协议成立跨部门报告人组（</w:t>
      </w:r>
      <w:r>
        <w:rPr>
          <w:rFonts w:hint="eastAsia"/>
          <w:lang w:eastAsia="zh-CN"/>
        </w:rPr>
        <w:t>IRG</w:t>
      </w:r>
      <w:r>
        <w:rPr>
          <w:rFonts w:hint="eastAsia"/>
          <w:lang w:eastAsia="zh-CN"/>
        </w:rPr>
        <w:t>），就具体技术问题协调其工作，并通过联络声明通知</w:t>
      </w:r>
      <w:r>
        <w:rPr>
          <w:rFonts w:hint="eastAsia"/>
          <w:lang w:eastAsia="zh-CN"/>
        </w:rPr>
        <w:t>RAG</w:t>
      </w:r>
      <w:r>
        <w:rPr>
          <w:rFonts w:hint="eastAsia"/>
          <w:lang w:eastAsia="zh-CN"/>
        </w:rPr>
        <w:t>、</w:t>
      </w:r>
      <w:r>
        <w:rPr>
          <w:rFonts w:hint="eastAsia"/>
          <w:lang w:eastAsia="zh-CN"/>
        </w:rPr>
        <w:t>TSAG</w:t>
      </w:r>
      <w:r>
        <w:rPr>
          <w:rFonts w:hint="eastAsia"/>
          <w:lang w:eastAsia="zh-CN"/>
        </w:rPr>
        <w:t>和</w:t>
      </w:r>
      <w:r>
        <w:rPr>
          <w:rFonts w:hint="eastAsia"/>
          <w:lang w:eastAsia="zh-CN"/>
        </w:rPr>
        <w:t>TDAG</w:t>
      </w:r>
      <w:r>
        <w:rPr>
          <w:rFonts w:hint="eastAsia"/>
          <w:lang w:eastAsia="zh-CN"/>
        </w:rPr>
        <w:t>这一行动；</w:t>
      </w:r>
    </w:p>
    <w:p w14:paraId="32345533" w14:textId="77777777" w:rsidR="009F6CC0" w:rsidRPr="00610C8B" w:rsidRDefault="009E62F3" w:rsidP="009F6CC0">
      <w:pPr>
        <w:pStyle w:val="enumlev1"/>
        <w:rPr>
          <w:lang w:eastAsia="zh-CN"/>
        </w:rPr>
      </w:pPr>
      <w:r w:rsidRPr="00E237E0">
        <w:rPr>
          <w:lang w:eastAsia="zh-CN"/>
        </w:rPr>
        <w:t>b)</w:t>
      </w:r>
      <w:r w:rsidRPr="00610C8B">
        <w:rPr>
          <w:lang w:eastAsia="zh-CN"/>
        </w:rPr>
        <w:tab/>
      </w:r>
      <w:r>
        <w:rPr>
          <w:rFonts w:hint="eastAsia"/>
          <w:lang w:eastAsia="zh-CN"/>
        </w:rPr>
        <w:t>每个部门的相关研究组或工作组须同时就明确界定的</w:t>
      </w:r>
      <w:r>
        <w:rPr>
          <w:rFonts w:hint="eastAsia"/>
          <w:lang w:eastAsia="zh-CN"/>
        </w:rPr>
        <w:t>IRG</w:t>
      </w:r>
      <w:r>
        <w:rPr>
          <w:rFonts w:hint="eastAsia"/>
          <w:lang w:eastAsia="zh-CN"/>
        </w:rPr>
        <w:t>职责范围达成一致，并确定完成工作和终止</w:t>
      </w:r>
      <w:r>
        <w:rPr>
          <w:rFonts w:hint="eastAsia"/>
          <w:lang w:eastAsia="zh-CN"/>
        </w:rPr>
        <w:t>IRG</w:t>
      </w:r>
      <w:r>
        <w:rPr>
          <w:rFonts w:hint="eastAsia"/>
          <w:lang w:eastAsia="zh-CN"/>
        </w:rPr>
        <w:t>的目标日期；</w:t>
      </w:r>
    </w:p>
    <w:p w14:paraId="1CB55015" w14:textId="77777777" w:rsidR="009F6CC0" w:rsidRPr="00610C8B" w:rsidRDefault="009E62F3" w:rsidP="009F6CC0">
      <w:pPr>
        <w:pStyle w:val="enumlev1"/>
        <w:rPr>
          <w:lang w:eastAsia="zh-CN"/>
        </w:rPr>
      </w:pPr>
      <w:r w:rsidRPr="00E237E0">
        <w:rPr>
          <w:lang w:eastAsia="zh-CN"/>
        </w:rPr>
        <w:t>c)</w:t>
      </w:r>
      <w:r w:rsidRPr="00610C8B">
        <w:rPr>
          <w:lang w:eastAsia="zh-CN"/>
        </w:rPr>
        <w:tab/>
      </w:r>
      <w:r>
        <w:rPr>
          <w:rFonts w:hint="eastAsia"/>
          <w:lang w:eastAsia="zh-CN"/>
        </w:rPr>
        <w:t>每个部门的相关研究组或工作组亦须根据所需的具体技术能力指定</w:t>
      </w:r>
      <w:r>
        <w:rPr>
          <w:rFonts w:hint="eastAsia"/>
          <w:lang w:eastAsia="zh-CN"/>
        </w:rPr>
        <w:t>IRG</w:t>
      </w:r>
      <w:r>
        <w:rPr>
          <w:rFonts w:hint="eastAsia"/>
          <w:lang w:eastAsia="zh-CN"/>
        </w:rPr>
        <w:t>的主席（或共同主席），同时确保每个部门均能得到公平代表；</w:t>
      </w:r>
    </w:p>
    <w:p w14:paraId="72CE0533" w14:textId="77777777" w:rsidR="009F6CC0" w:rsidRPr="00610C8B" w:rsidRDefault="009E62F3" w:rsidP="009F6CC0">
      <w:pPr>
        <w:pStyle w:val="enumlev1"/>
        <w:keepNext/>
        <w:keepLines/>
        <w:rPr>
          <w:lang w:eastAsia="zh-CN"/>
        </w:rPr>
      </w:pPr>
      <w:r w:rsidRPr="00E237E0">
        <w:rPr>
          <w:lang w:eastAsia="zh-CN"/>
        </w:rPr>
        <w:t>d)</w:t>
      </w:r>
      <w:r w:rsidRPr="00610C8B">
        <w:rPr>
          <w:lang w:eastAsia="zh-CN"/>
        </w:rPr>
        <w:tab/>
      </w:r>
      <w:r>
        <w:rPr>
          <w:rFonts w:hint="eastAsia"/>
          <w:lang w:eastAsia="zh-CN"/>
        </w:rPr>
        <w:t>IRG</w:t>
      </w:r>
      <w:r>
        <w:rPr>
          <w:rFonts w:hint="eastAsia"/>
          <w:lang w:eastAsia="zh-CN"/>
        </w:rPr>
        <w:t>作为</w:t>
      </w:r>
      <w:r>
        <w:rPr>
          <w:lang w:eastAsia="zh-CN"/>
        </w:rPr>
        <w:t>报告人组</w:t>
      </w:r>
      <w:r>
        <w:rPr>
          <w:rFonts w:hint="eastAsia"/>
          <w:lang w:eastAsia="zh-CN"/>
        </w:rPr>
        <w:t>，须根据最新版的</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1</w:t>
      </w:r>
      <w:r>
        <w:rPr>
          <w:rFonts w:hint="eastAsia"/>
          <w:lang w:eastAsia="zh-CN"/>
        </w:rPr>
        <w:t>号决议、</w:t>
      </w:r>
      <w:r>
        <w:rPr>
          <w:rFonts w:hint="eastAsia"/>
          <w:lang w:eastAsia="zh-CN"/>
        </w:rPr>
        <w:t>ITU-T A.1</w:t>
      </w:r>
      <w:r>
        <w:rPr>
          <w:rFonts w:hint="eastAsia"/>
          <w:lang w:eastAsia="zh-CN"/>
        </w:rPr>
        <w:t>建议</w:t>
      </w:r>
      <w:r>
        <w:rPr>
          <w:lang w:eastAsia="zh-CN"/>
        </w:rPr>
        <w:t>书和</w:t>
      </w:r>
      <w:r>
        <w:rPr>
          <w:lang w:eastAsia="zh-CN"/>
        </w:rPr>
        <w:t>WTDC</w:t>
      </w:r>
      <w:r>
        <w:rPr>
          <w:rFonts w:hint="eastAsia"/>
          <w:lang w:eastAsia="zh-CN"/>
        </w:rPr>
        <w:t>第</w:t>
      </w:r>
      <w:r>
        <w:rPr>
          <w:rFonts w:hint="eastAsia"/>
          <w:lang w:eastAsia="zh-CN"/>
        </w:rPr>
        <w:t>1</w:t>
      </w:r>
      <w:r>
        <w:rPr>
          <w:rFonts w:hint="eastAsia"/>
          <w:lang w:eastAsia="zh-CN"/>
        </w:rPr>
        <w:t>号决议中适用于报告人组的条款开展工作；参与仅限于所涉</w:t>
      </w:r>
      <w:r>
        <w:rPr>
          <w:lang w:eastAsia="zh-CN"/>
        </w:rPr>
        <w:t>部门</w:t>
      </w:r>
      <w:r>
        <w:rPr>
          <w:rFonts w:hint="eastAsia"/>
          <w:lang w:eastAsia="zh-CN"/>
        </w:rPr>
        <w:t>的成员；</w:t>
      </w:r>
    </w:p>
    <w:p w14:paraId="64AA71FB" w14:textId="77777777" w:rsidR="009F6CC0" w:rsidRPr="00610C8B" w:rsidRDefault="009E62F3" w:rsidP="009F6CC0">
      <w:pPr>
        <w:pStyle w:val="enumlev1"/>
        <w:rPr>
          <w:lang w:eastAsia="zh-CN"/>
        </w:rPr>
      </w:pPr>
      <w:r w:rsidRPr="00E237E0">
        <w:rPr>
          <w:rFonts w:hint="eastAsia"/>
          <w:lang w:eastAsia="zh-CN"/>
        </w:rPr>
        <w:t>e</w:t>
      </w:r>
      <w:r w:rsidRPr="00E237E0">
        <w:rPr>
          <w:lang w:eastAsia="zh-CN"/>
        </w:rPr>
        <w:t>)</w:t>
      </w:r>
      <w:r w:rsidRPr="00610C8B">
        <w:rPr>
          <w:lang w:eastAsia="zh-CN"/>
        </w:rPr>
        <w:tab/>
      </w:r>
      <w:r>
        <w:rPr>
          <w:rFonts w:hint="eastAsia"/>
          <w:lang w:eastAsia="zh-CN"/>
        </w:rPr>
        <w:t>IRG</w:t>
      </w:r>
      <w:r>
        <w:rPr>
          <w:rFonts w:hint="eastAsia"/>
          <w:lang w:eastAsia="zh-CN"/>
        </w:rPr>
        <w:t>在履行其职责过程中，可制定新建议书草案或建议书修订草案及技术报告草案或技术报告修订草案，以提交其主管研究组或工作组酌情进行进一步处理；</w:t>
      </w:r>
    </w:p>
    <w:p w14:paraId="79E39F25" w14:textId="77777777" w:rsidR="009F6CC0" w:rsidRDefault="009E62F3" w:rsidP="009F6CC0">
      <w:pPr>
        <w:pStyle w:val="enumlev1"/>
        <w:rPr>
          <w:lang w:eastAsia="zh-CN"/>
        </w:rPr>
      </w:pPr>
      <w:r w:rsidRPr="00E237E0">
        <w:rPr>
          <w:rFonts w:hint="eastAsia"/>
          <w:lang w:eastAsia="zh-CN"/>
        </w:rPr>
        <w:t>f</w:t>
      </w:r>
      <w:r w:rsidRPr="00E237E0">
        <w:rPr>
          <w:lang w:eastAsia="zh-CN"/>
        </w:rPr>
        <w:t>)</w:t>
      </w:r>
      <w:r>
        <w:rPr>
          <w:lang w:eastAsia="zh-CN"/>
        </w:rPr>
        <w:tab/>
        <w:t>IRG</w:t>
      </w:r>
      <w:r>
        <w:rPr>
          <w:rFonts w:hint="eastAsia"/>
          <w:lang w:eastAsia="zh-CN"/>
        </w:rPr>
        <w:t>的工作结果应代表该组协商一致的意见，或反映该组参与方的多种观点；</w:t>
      </w:r>
    </w:p>
    <w:p w14:paraId="2C5D3D09" w14:textId="77777777" w:rsidR="009F6CC0" w:rsidRPr="000D0B25" w:rsidRDefault="009E62F3" w:rsidP="009F6CC0">
      <w:pPr>
        <w:pStyle w:val="enumlev1"/>
        <w:rPr>
          <w:lang w:eastAsia="zh-CN"/>
        </w:rPr>
      </w:pPr>
      <w:r w:rsidRPr="00E237E0">
        <w:rPr>
          <w:rFonts w:hint="eastAsia"/>
          <w:lang w:eastAsia="zh-CN"/>
        </w:rPr>
        <w:lastRenderedPageBreak/>
        <w:t>g</w:t>
      </w:r>
      <w:r w:rsidRPr="00E237E0">
        <w:rPr>
          <w:lang w:eastAsia="zh-CN"/>
        </w:rPr>
        <w:t>)</w:t>
      </w:r>
      <w:r w:rsidRPr="00610C8B">
        <w:rPr>
          <w:lang w:eastAsia="zh-CN"/>
        </w:rPr>
        <w:tab/>
        <w:t>IRG</w:t>
      </w:r>
      <w:r>
        <w:rPr>
          <w:rFonts w:hint="eastAsia"/>
          <w:lang w:eastAsia="zh-CN"/>
        </w:rPr>
        <w:t>亦须制定有关其活动的报告，以提交给其主管研究组或</w:t>
      </w:r>
      <w:r>
        <w:rPr>
          <w:lang w:eastAsia="zh-CN"/>
        </w:rPr>
        <w:t>工作组</w:t>
      </w:r>
      <w:r>
        <w:rPr>
          <w:rFonts w:hint="eastAsia"/>
          <w:lang w:eastAsia="zh-CN"/>
        </w:rPr>
        <w:t>的每次会议；</w:t>
      </w:r>
    </w:p>
    <w:p w14:paraId="0FFB6002" w14:textId="77777777" w:rsidR="009F6CC0" w:rsidRDefault="009E62F3" w:rsidP="009F6CC0">
      <w:pPr>
        <w:pStyle w:val="enumlev1"/>
        <w:rPr>
          <w:lang w:eastAsia="zh-CN"/>
        </w:rPr>
      </w:pPr>
      <w:r w:rsidRPr="00E237E0">
        <w:rPr>
          <w:rFonts w:hint="eastAsia"/>
          <w:lang w:eastAsia="zh-CN"/>
        </w:rPr>
        <w:t>h)</w:t>
      </w:r>
      <w:r w:rsidRPr="00723E0C">
        <w:rPr>
          <w:rFonts w:hint="eastAsia"/>
          <w:lang w:eastAsia="zh-CN"/>
        </w:rPr>
        <w:tab/>
        <w:t>IRG</w:t>
      </w:r>
      <w:r w:rsidRPr="00723E0C">
        <w:rPr>
          <w:rFonts w:hint="eastAsia"/>
          <w:lang w:eastAsia="zh-CN"/>
        </w:rPr>
        <w:t>通常须通过信函</w:t>
      </w:r>
      <w:r>
        <w:rPr>
          <w:rFonts w:hint="eastAsia"/>
          <w:lang w:eastAsia="zh-CN"/>
        </w:rPr>
        <w:t>和</w:t>
      </w:r>
      <w:r>
        <w:rPr>
          <w:rFonts w:hint="eastAsia"/>
          <w:lang w:eastAsia="zh-CN"/>
        </w:rPr>
        <w:t>/</w:t>
      </w:r>
      <w:r>
        <w:rPr>
          <w:rFonts w:hint="eastAsia"/>
          <w:lang w:eastAsia="zh-CN"/>
        </w:rPr>
        <w:t>或</w:t>
      </w:r>
      <w:r w:rsidRPr="00723E0C">
        <w:rPr>
          <w:rFonts w:hint="eastAsia"/>
          <w:lang w:eastAsia="zh-CN"/>
        </w:rPr>
        <w:t>电话会议开展工作，但</w:t>
      </w:r>
      <w:r>
        <w:rPr>
          <w:rFonts w:hint="eastAsia"/>
          <w:lang w:eastAsia="zh-CN"/>
        </w:rPr>
        <w:t>如果</w:t>
      </w:r>
      <w:r>
        <w:rPr>
          <w:lang w:eastAsia="zh-CN"/>
        </w:rPr>
        <w:t>可行且不需要部门支持，</w:t>
      </w:r>
      <w:r>
        <w:rPr>
          <w:rFonts w:hint="eastAsia"/>
          <w:lang w:eastAsia="zh-CN"/>
        </w:rPr>
        <w:t>偶尔可利用</w:t>
      </w:r>
      <w:r>
        <w:rPr>
          <w:lang w:eastAsia="zh-CN"/>
        </w:rPr>
        <w:t>其主管</w:t>
      </w:r>
      <w:r>
        <w:rPr>
          <w:rFonts w:hint="eastAsia"/>
          <w:lang w:eastAsia="zh-CN"/>
        </w:rPr>
        <w:t>研究组</w:t>
      </w:r>
      <w:r>
        <w:rPr>
          <w:lang w:eastAsia="zh-CN"/>
        </w:rPr>
        <w:t>或工作组举行会议的机会</w:t>
      </w:r>
      <w:r w:rsidRPr="00723E0C">
        <w:rPr>
          <w:rFonts w:hint="eastAsia"/>
          <w:lang w:eastAsia="zh-CN"/>
        </w:rPr>
        <w:t>召开短期面对面</w:t>
      </w:r>
      <w:r>
        <w:rPr>
          <w:rFonts w:hint="eastAsia"/>
          <w:lang w:eastAsia="zh-CN"/>
        </w:rPr>
        <w:t>并行</w:t>
      </w:r>
      <w:r w:rsidRPr="00723E0C">
        <w:rPr>
          <w:rFonts w:hint="eastAsia"/>
          <w:lang w:eastAsia="zh-CN"/>
        </w:rPr>
        <w:t>会议</w:t>
      </w:r>
      <w:r>
        <w:rPr>
          <w:rFonts w:hint="eastAsia"/>
          <w:lang w:eastAsia="zh-CN"/>
        </w:rPr>
        <w:t>。</w:t>
      </w:r>
    </w:p>
    <w:p w14:paraId="399EE91F" w14:textId="77777777" w:rsidR="004F69E2" w:rsidRDefault="004F69E2" w:rsidP="00411C49">
      <w:pPr>
        <w:pStyle w:val="Reasons"/>
        <w:rPr>
          <w:lang w:eastAsia="zh-CN"/>
        </w:rPr>
      </w:pPr>
    </w:p>
    <w:p w14:paraId="6CA032B0" w14:textId="0B1A454C" w:rsidR="007C3979" w:rsidRDefault="004F69E2" w:rsidP="00843ED6">
      <w:pPr>
        <w:jc w:val="center"/>
      </w:pPr>
      <w:r>
        <w:t>______________</w:t>
      </w:r>
    </w:p>
    <w:sectPr w:rsidR="007C3979">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3170" w14:textId="77777777" w:rsidR="00D85D68" w:rsidRDefault="00D85D68">
      <w:r>
        <w:separator/>
      </w:r>
    </w:p>
  </w:endnote>
  <w:endnote w:type="continuationSeparator" w:id="0">
    <w:p w14:paraId="53492AB9" w14:textId="77777777" w:rsidR="00D85D68" w:rsidRDefault="00D8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AE11" w14:textId="4DAA8556" w:rsidR="00B851D4" w:rsidRPr="00C16DFC" w:rsidRDefault="00B851D4" w:rsidP="00231452">
    <w:pPr>
      <w:pStyle w:val="Footer"/>
      <w:rPr>
        <w:lang w:val="fr-CH"/>
      </w:rPr>
    </w:pPr>
    <w:r>
      <w:fldChar w:fldCharType="begin"/>
    </w:r>
    <w:r w:rsidRPr="00C16DFC">
      <w:rPr>
        <w:lang w:val="fr-CH"/>
      </w:rPr>
      <w:instrText xml:space="preserve"> FILENAME \p \* MERGEFORMAT </w:instrText>
    </w:r>
    <w:r>
      <w:fldChar w:fldCharType="separate"/>
    </w:r>
    <w:r w:rsidR="00B26661">
      <w:rPr>
        <w:lang w:val="fr-CH"/>
      </w:rPr>
      <w:t>P:\CHI\ITU-T\CONF-T\WTSA20\000\037ADD03C.docx</w:t>
    </w:r>
    <w:r>
      <w:fldChar w:fldCharType="end"/>
    </w:r>
    <w:r w:rsidR="009E62F3" w:rsidRPr="00C16DFC">
      <w:rPr>
        <w:lang w:val="fr-CH"/>
      </w:rPr>
      <w:t xml:space="preserve"> (494664)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80C5" w14:textId="17D35A48" w:rsidR="009E62F3" w:rsidRPr="00C16DFC" w:rsidRDefault="009E62F3">
    <w:pPr>
      <w:pStyle w:val="Footer"/>
      <w:rPr>
        <w:lang w:val="fr-CH"/>
      </w:rPr>
    </w:pPr>
    <w:r>
      <w:fldChar w:fldCharType="begin"/>
    </w:r>
    <w:r w:rsidRPr="00C16DFC">
      <w:rPr>
        <w:lang w:val="fr-CH"/>
      </w:rPr>
      <w:instrText xml:space="preserve"> FILENAME \p \* MERGEFORMAT </w:instrText>
    </w:r>
    <w:r>
      <w:fldChar w:fldCharType="separate"/>
    </w:r>
    <w:r w:rsidR="00B26661">
      <w:rPr>
        <w:lang w:val="fr-CH"/>
      </w:rPr>
      <w:t>P:\CHI\ITU-T\CONF-T\WTSA20\000\037ADD03C.docx</w:t>
    </w:r>
    <w:r>
      <w:fldChar w:fldCharType="end"/>
    </w:r>
    <w:r w:rsidRPr="00C16DFC">
      <w:rPr>
        <w:lang w:val="fr-CH"/>
      </w:rPr>
      <w:t xml:space="preserve"> (494664)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240A" w14:textId="77777777" w:rsidR="00D85D68" w:rsidRDefault="00D85D68">
      <w:r>
        <w:t>____________________</w:t>
      </w:r>
    </w:p>
  </w:footnote>
  <w:footnote w:type="continuationSeparator" w:id="0">
    <w:p w14:paraId="50B7AEC5" w14:textId="77777777" w:rsidR="00D85D68" w:rsidRDefault="00D85D68">
      <w:r>
        <w:continuationSeparator/>
      </w:r>
    </w:p>
  </w:footnote>
  <w:footnote w:id="1">
    <w:p w14:paraId="0D066526" w14:textId="77777777" w:rsidR="00871503" w:rsidRPr="00871503" w:rsidRDefault="009E62F3" w:rsidP="00871503">
      <w:pPr>
        <w:pStyle w:val="FootnoteText"/>
        <w:rPr>
          <w:lang w:eastAsia="zh-CN"/>
        </w:rPr>
      </w:pPr>
      <w:r>
        <w:rPr>
          <w:rStyle w:val="FootnoteReference"/>
          <w:lang w:eastAsia="zh-CN"/>
        </w:rPr>
        <w:t>1</w:t>
      </w:r>
      <w:r>
        <w:rPr>
          <w:lang w:eastAsia="zh-CN"/>
        </w:rPr>
        <w:tab/>
      </w:r>
      <w:r>
        <w:rPr>
          <w:rFonts w:hint="eastAsia"/>
          <w:lang w:eastAsia="zh-CN"/>
        </w:rPr>
        <w:t>应提请无线电</w:t>
      </w:r>
      <w:r>
        <w:rPr>
          <w:lang w:eastAsia="zh-CN"/>
        </w:rPr>
        <w:t>通信</w:t>
      </w:r>
      <w:r>
        <w:rPr>
          <w:rFonts w:hint="eastAsia"/>
          <w:lang w:eastAsia="zh-CN"/>
        </w:rPr>
        <w:t>部门和</w:t>
      </w:r>
      <w:r>
        <w:rPr>
          <w:lang w:eastAsia="zh-CN"/>
        </w:rPr>
        <w:t>电信发展部门</w:t>
      </w:r>
      <w:r>
        <w:rPr>
          <w:rFonts w:hint="eastAsia"/>
          <w:lang w:eastAsia="zh-CN"/>
        </w:rPr>
        <w:t>注意本决议。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8ECA"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18F9407" w14:textId="0367701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9C582F">
      <w:rPr>
        <w:rFonts w:hint="eastAsia"/>
        <w:noProof/>
        <w:lang w:val="en-US"/>
      </w:rPr>
      <w:t>文件</w:t>
    </w:r>
    <w:r w:rsidR="009C582F">
      <w:rPr>
        <w:rFonts w:hint="eastAsia"/>
        <w:noProof/>
        <w:lang w:val="en-US"/>
      </w:rPr>
      <w:t xml:space="preserve"> 37 (Add.3)-C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TSB (RC)">
    <w15:presenceInfo w15:providerId="None" w15:userId="TSB (RC)"/>
  </w15:person>
  <w15:person w15:author="Steele Steele">
    <w15:presenceInfo w15:providerId="Windows Live" w15:userId="332ad8f1c013e7b2"/>
  </w15:person>
  <w15:person w15:author="Bilani, Joumana">
    <w15:presenceInfo w15:providerId="None" w15:userId="Bilani, Joumana"/>
  </w15:person>
  <w15:person w15:author="Wang, Yujia">
    <w15:presenceInfo w15:providerId="AD" w15:userId="S::yujia.wang@itu.int::23a42d6f-48fc-4fe0-87a7-181cb07da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042FC"/>
    <w:rsid w:val="00112C53"/>
    <w:rsid w:val="0012151B"/>
    <w:rsid w:val="00123B64"/>
    <w:rsid w:val="00157B96"/>
    <w:rsid w:val="00166859"/>
    <w:rsid w:val="001765EC"/>
    <w:rsid w:val="001853E8"/>
    <w:rsid w:val="001904F7"/>
    <w:rsid w:val="00190D6F"/>
    <w:rsid w:val="00191710"/>
    <w:rsid w:val="001B6360"/>
    <w:rsid w:val="001C5D5F"/>
    <w:rsid w:val="001D73EA"/>
    <w:rsid w:val="001E5BFA"/>
    <w:rsid w:val="001F4EA6"/>
    <w:rsid w:val="002075F3"/>
    <w:rsid w:val="00214959"/>
    <w:rsid w:val="0021664B"/>
    <w:rsid w:val="002236A0"/>
    <w:rsid w:val="00231452"/>
    <w:rsid w:val="002426F1"/>
    <w:rsid w:val="00246C4C"/>
    <w:rsid w:val="00250D5C"/>
    <w:rsid w:val="0028063B"/>
    <w:rsid w:val="002A4C9C"/>
    <w:rsid w:val="002B509B"/>
    <w:rsid w:val="002D162B"/>
    <w:rsid w:val="002D381E"/>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4342D"/>
    <w:rsid w:val="00465A34"/>
    <w:rsid w:val="004913CE"/>
    <w:rsid w:val="004B2DBE"/>
    <w:rsid w:val="004C4554"/>
    <w:rsid w:val="004D04A4"/>
    <w:rsid w:val="004D2DEC"/>
    <w:rsid w:val="004F2BE6"/>
    <w:rsid w:val="004F69E2"/>
    <w:rsid w:val="00502B2E"/>
    <w:rsid w:val="00524E4B"/>
    <w:rsid w:val="00527E8A"/>
    <w:rsid w:val="00534930"/>
    <w:rsid w:val="00536193"/>
    <w:rsid w:val="00542E85"/>
    <w:rsid w:val="005478A2"/>
    <w:rsid w:val="005579BD"/>
    <w:rsid w:val="00562479"/>
    <w:rsid w:val="005713E6"/>
    <w:rsid w:val="00576849"/>
    <w:rsid w:val="005A0ACB"/>
    <w:rsid w:val="005C7B12"/>
    <w:rsid w:val="005E7FD8"/>
    <w:rsid w:val="006111B1"/>
    <w:rsid w:val="00611DCC"/>
    <w:rsid w:val="00622560"/>
    <w:rsid w:val="00637760"/>
    <w:rsid w:val="00644391"/>
    <w:rsid w:val="00647712"/>
    <w:rsid w:val="00662E12"/>
    <w:rsid w:val="00691142"/>
    <w:rsid w:val="006A13D1"/>
    <w:rsid w:val="006B6525"/>
    <w:rsid w:val="006B67CE"/>
    <w:rsid w:val="006B6E16"/>
    <w:rsid w:val="006C38ED"/>
    <w:rsid w:val="006E6182"/>
    <w:rsid w:val="006F3C60"/>
    <w:rsid w:val="006F409E"/>
    <w:rsid w:val="00707454"/>
    <w:rsid w:val="00736415"/>
    <w:rsid w:val="00770D2A"/>
    <w:rsid w:val="00775B71"/>
    <w:rsid w:val="007864F6"/>
    <w:rsid w:val="007A1828"/>
    <w:rsid w:val="007B7C4B"/>
    <w:rsid w:val="007C3979"/>
    <w:rsid w:val="007C6918"/>
    <w:rsid w:val="007F0FC5"/>
    <w:rsid w:val="007F1339"/>
    <w:rsid w:val="007F5C36"/>
    <w:rsid w:val="008047DB"/>
    <w:rsid w:val="008129A9"/>
    <w:rsid w:val="00820712"/>
    <w:rsid w:val="008221A4"/>
    <w:rsid w:val="0082361D"/>
    <w:rsid w:val="00824BD6"/>
    <w:rsid w:val="0083672D"/>
    <w:rsid w:val="00843ED6"/>
    <w:rsid w:val="00844734"/>
    <w:rsid w:val="00857F46"/>
    <w:rsid w:val="00857FA1"/>
    <w:rsid w:val="00865DFB"/>
    <w:rsid w:val="008A7416"/>
    <w:rsid w:val="008B6852"/>
    <w:rsid w:val="008C1706"/>
    <w:rsid w:val="008C26FF"/>
    <w:rsid w:val="008D1D14"/>
    <w:rsid w:val="008E1785"/>
    <w:rsid w:val="008E7127"/>
    <w:rsid w:val="008E7C8E"/>
    <w:rsid w:val="00903B91"/>
    <w:rsid w:val="00910E1A"/>
    <w:rsid w:val="00912959"/>
    <w:rsid w:val="0092075B"/>
    <w:rsid w:val="009657F9"/>
    <w:rsid w:val="009759FE"/>
    <w:rsid w:val="0099525B"/>
    <w:rsid w:val="009C582F"/>
    <w:rsid w:val="009C72B7"/>
    <w:rsid w:val="009D164C"/>
    <w:rsid w:val="009D762A"/>
    <w:rsid w:val="009E62F3"/>
    <w:rsid w:val="00A0052C"/>
    <w:rsid w:val="00A06370"/>
    <w:rsid w:val="00A16B3A"/>
    <w:rsid w:val="00A17BD2"/>
    <w:rsid w:val="00A31B14"/>
    <w:rsid w:val="00A323DC"/>
    <w:rsid w:val="00A333A1"/>
    <w:rsid w:val="00A36877"/>
    <w:rsid w:val="00A751BC"/>
    <w:rsid w:val="00A815BE"/>
    <w:rsid w:val="00AA5DA1"/>
    <w:rsid w:val="00AB7F81"/>
    <w:rsid w:val="00AE369F"/>
    <w:rsid w:val="00B026CB"/>
    <w:rsid w:val="00B12380"/>
    <w:rsid w:val="00B26661"/>
    <w:rsid w:val="00B637AD"/>
    <w:rsid w:val="00B851D4"/>
    <w:rsid w:val="00B868FC"/>
    <w:rsid w:val="00B95072"/>
    <w:rsid w:val="00BA7363"/>
    <w:rsid w:val="00BB26CD"/>
    <w:rsid w:val="00BC7211"/>
    <w:rsid w:val="00BD7C7C"/>
    <w:rsid w:val="00BE27D0"/>
    <w:rsid w:val="00BF6BC8"/>
    <w:rsid w:val="00C045C0"/>
    <w:rsid w:val="00C07239"/>
    <w:rsid w:val="00C16DFC"/>
    <w:rsid w:val="00C244A8"/>
    <w:rsid w:val="00C250C4"/>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2719D"/>
    <w:rsid w:val="00D35CBC"/>
    <w:rsid w:val="00D52A14"/>
    <w:rsid w:val="00D74599"/>
    <w:rsid w:val="00D7640B"/>
    <w:rsid w:val="00D85D68"/>
    <w:rsid w:val="00D90575"/>
    <w:rsid w:val="00DA0469"/>
    <w:rsid w:val="00DC4ABC"/>
    <w:rsid w:val="00DD13B7"/>
    <w:rsid w:val="00DD2455"/>
    <w:rsid w:val="00DF3B0C"/>
    <w:rsid w:val="00E04AEB"/>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96B47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4F6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9106555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fc38ac-dfc6-4eef-91db-1baa502f7691" targetNamespace="http://schemas.microsoft.com/office/2006/metadata/properties" ma:root="true" ma:fieldsID="d41af5c836d734370eb92e7ee5f83852" ns2:_="" ns3:_="">
    <xsd:import namespace="996b2e75-67fd-4955-a3b0-5ab9934cb50b"/>
    <xsd:import namespace="20fc38ac-dfc6-4eef-91db-1baa502f76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fc38ac-dfc6-4eef-91db-1baa502f76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fc38ac-dfc6-4eef-91db-1baa502f7691">DPM</DPM_x0020_Author>
    <DPM_x0020_File_x0020_name xmlns="20fc38ac-dfc6-4eef-91db-1baa502f7691">T17-WTSA.20-C-0037!A3!MSW-C</DPM_x0020_File_x0020_name>
    <DPM_x0020_Version xmlns="20fc38ac-dfc6-4eef-91db-1baa502f7691">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fc38ac-dfc6-4eef-91db-1baa502f7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0fc38ac-dfc6-4eef-91db-1baa502f769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T17-WTSA.20-C-0037!A3!MSW-C</vt:lpstr>
    </vt:vector>
  </TitlesOfParts>
  <Manager>General Secretariat - Pool</Manager>
  <Company>International Telecommunication Union (ITU)</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T17-WTSA.20-C-0037!A3!MSW-C</dc:title>
  <dc:subject>World Telecommunication Standardization Assembly</dc:subject>
  <dc:creator>Documents Proposals Manager (DPM)</dc:creator>
  <cp:keywords>DPM_v2021.3.2.1_prod</cp:keywords>
  <dc:description>Template used by DPM and CPI for the WTSA-16</dc:description>
  <cp:lastModifiedBy>Kong, Hongli</cp:lastModifiedBy>
  <cp:revision>9</cp:revision>
  <cp:lastPrinted>2016-06-07T13:24:00Z</cp:lastPrinted>
  <dcterms:created xsi:type="dcterms:W3CDTF">2021-10-12T14:17:00Z</dcterms:created>
  <dcterms:modified xsi:type="dcterms:W3CDTF">2021-10-12T15:29:00Z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