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946"/>
        <w:gridCol w:w="2835"/>
      </w:tblGrid>
      <w:tr w:rsidR="004037F2" w:rsidRPr="0038047C" w14:paraId="351C7836" w14:textId="77777777" w:rsidTr="004037F2">
        <w:trPr>
          <w:cantSplit/>
        </w:trPr>
        <w:tc>
          <w:tcPr>
            <w:tcW w:w="6946" w:type="dxa"/>
          </w:tcPr>
          <w:p w14:paraId="36F3F37E" w14:textId="77777777" w:rsidR="004037F2" w:rsidRPr="0038047C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8047C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38047C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38047C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38047C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38047C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38047C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38047C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38047C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38047C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38047C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38047C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38047C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835" w:type="dxa"/>
          </w:tcPr>
          <w:p w14:paraId="47D0ECE2" w14:textId="77777777" w:rsidR="004037F2" w:rsidRPr="0038047C" w:rsidRDefault="004037F2" w:rsidP="004037F2">
            <w:pPr>
              <w:spacing w:before="0" w:line="240" w:lineRule="atLeast"/>
            </w:pPr>
            <w:r w:rsidRPr="0038047C">
              <w:rPr>
                <w:noProof/>
              </w:rPr>
              <w:drawing>
                <wp:inline distT="0" distB="0" distL="0" distR="0" wp14:anchorId="6738853A" wp14:editId="7E5BEFC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38047C" w14:paraId="31F0A2DE" w14:textId="77777777" w:rsidTr="00190D8B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203C8EDA" w14:textId="77777777" w:rsidR="00D15F4D" w:rsidRPr="0038047C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4E4115DD" w14:textId="77777777" w:rsidR="00D15F4D" w:rsidRPr="0038047C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38047C" w14:paraId="29A1F3A9" w14:textId="77777777" w:rsidTr="00190D8B">
        <w:trPr>
          <w:cantSplit/>
        </w:trPr>
        <w:tc>
          <w:tcPr>
            <w:tcW w:w="6946" w:type="dxa"/>
          </w:tcPr>
          <w:p w14:paraId="77A4E17B" w14:textId="77777777" w:rsidR="00E11080" w:rsidRPr="0038047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8047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</w:tcPr>
          <w:p w14:paraId="0B6B2CCA" w14:textId="77777777" w:rsidR="00E11080" w:rsidRPr="0038047C" w:rsidRDefault="00E11080" w:rsidP="00662A60">
            <w:pPr>
              <w:pStyle w:val="DocNumber"/>
              <w:rPr>
                <w:lang w:val="ru-RU"/>
              </w:rPr>
            </w:pPr>
            <w:r w:rsidRPr="0038047C">
              <w:rPr>
                <w:lang w:val="ru-RU"/>
              </w:rPr>
              <w:t>Пересмотр 1</w:t>
            </w:r>
            <w:r w:rsidRPr="0038047C">
              <w:rPr>
                <w:lang w:val="ru-RU"/>
              </w:rPr>
              <w:br/>
              <w:t>Документа 36(Add.5)-R</w:t>
            </w:r>
          </w:p>
        </w:tc>
      </w:tr>
      <w:tr w:rsidR="00E11080" w:rsidRPr="0038047C" w14:paraId="1A31E0A8" w14:textId="77777777" w:rsidTr="00190D8B">
        <w:trPr>
          <w:cantSplit/>
        </w:trPr>
        <w:tc>
          <w:tcPr>
            <w:tcW w:w="6946" w:type="dxa"/>
          </w:tcPr>
          <w:p w14:paraId="450D6FAA" w14:textId="77777777" w:rsidR="00E11080" w:rsidRPr="0038047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2F819B5C" w14:textId="77777777" w:rsidR="00E11080" w:rsidRPr="0038047C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8047C">
              <w:rPr>
                <w:rFonts w:ascii="Verdana" w:hAnsi="Verdana"/>
                <w:b/>
                <w:bCs/>
                <w:sz w:val="18"/>
                <w:szCs w:val="18"/>
              </w:rPr>
              <w:t>7 февраля 2022 года</w:t>
            </w:r>
          </w:p>
        </w:tc>
      </w:tr>
      <w:tr w:rsidR="00E11080" w:rsidRPr="0038047C" w14:paraId="2896AF43" w14:textId="77777777" w:rsidTr="00190D8B">
        <w:trPr>
          <w:cantSplit/>
        </w:trPr>
        <w:tc>
          <w:tcPr>
            <w:tcW w:w="6946" w:type="dxa"/>
          </w:tcPr>
          <w:p w14:paraId="06844468" w14:textId="77777777" w:rsidR="00E11080" w:rsidRPr="0038047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1B41062D" w14:textId="77777777" w:rsidR="00E11080" w:rsidRPr="0038047C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8047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38047C" w14:paraId="022D0606" w14:textId="77777777" w:rsidTr="00190D8B">
        <w:trPr>
          <w:cantSplit/>
        </w:trPr>
        <w:tc>
          <w:tcPr>
            <w:tcW w:w="9781" w:type="dxa"/>
            <w:gridSpan w:val="2"/>
          </w:tcPr>
          <w:p w14:paraId="37CE58AF" w14:textId="77777777" w:rsidR="00E11080" w:rsidRPr="0038047C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38047C" w14:paraId="5EE7FCF9" w14:textId="77777777" w:rsidTr="00190D8B">
        <w:trPr>
          <w:cantSplit/>
        </w:trPr>
        <w:tc>
          <w:tcPr>
            <w:tcW w:w="9781" w:type="dxa"/>
            <w:gridSpan w:val="2"/>
          </w:tcPr>
          <w:p w14:paraId="144CBC7E" w14:textId="77777777" w:rsidR="00E11080" w:rsidRPr="0038047C" w:rsidRDefault="00E11080" w:rsidP="00190D8B">
            <w:pPr>
              <w:pStyle w:val="Source"/>
            </w:pPr>
            <w:r w:rsidRPr="0038047C">
              <w:rPr>
                <w:szCs w:val="26"/>
              </w:rPr>
              <w:t>Администрации арабских государств</w:t>
            </w:r>
          </w:p>
        </w:tc>
      </w:tr>
      <w:tr w:rsidR="00E11080" w:rsidRPr="0038047C" w14:paraId="3F282BF7" w14:textId="77777777" w:rsidTr="00190D8B">
        <w:trPr>
          <w:cantSplit/>
        </w:trPr>
        <w:tc>
          <w:tcPr>
            <w:tcW w:w="9781" w:type="dxa"/>
            <w:gridSpan w:val="2"/>
          </w:tcPr>
          <w:p w14:paraId="04E0CD14" w14:textId="77777777" w:rsidR="00E11080" w:rsidRPr="0038047C" w:rsidRDefault="0013074B" w:rsidP="00190D8B">
            <w:pPr>
              <w:pStyle w:val="Title1"/>
            </w:pPr>
            <w:r w:rsidRPr="0038047C">
              <w:rPr>
                <w:szCs w:val="26"/>
              </w:rPr>
              <w:t xml:space="preserve">ПРЕДЛАГАЕМОЕ ИСКЛЮЧЕНИЕ РЕЗОЛЮЦИИ </w:t>
            </w:r>
            <w:r w:rsidR="00E11080" w:rsidRPr="0038047C">
              <w:rPr>
                <w:szCs w:val="26"/>
              </w:rPr>
              <w:t>35</w:t>
            </w:r>
          </w:p>
        </w:tc>
      </w:tr>
      <w:tr w:rsidR="00E11080" w:rsidRPr="0038047C" w14:paraId="383F68BA" w14:textId="77777777" w:rsidTr="00190D8B">
        <w:trPr>
          <w:cantSplit/>
        </w:trPr>
        <w:tc>
          <w:tcPr>
            <w:tcW w:w="9781" w:type="dxa"/>
            <w:gridSpan w:val="2"/>
          </w:tcPr>
          <w:p w14:paraId="032B8950" w14:textId="77777777" w:rsidR="00E11080" w:rsidRPr="0038047C" w:rsidRDefault="00E11080" w:rsidP="00190D8B">
            <w:pPr>
              <w:pStyle w:val="Title2"/>
            </w:pPr>
          </w:p>
        </w:tc>
      </w:tr>
      <w:tr w:rsidR="00E11080" w:rsidRPr="0038047C" w14:paraId="145C13EE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73A176EB" w14:textId="77777777" w:rsidR="00E11080" w:rsidRPr="0038047C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2B753CFF" w14:textId="77777777" w:rsidR="001434F1" w:rsidRPr="0038047C" w:rsidRDefault="001434F1" w:rsidP="001434F1">
      <w:pPr>
        <w:pStyle w:val="Normalaftertitle"/>
        <w:rPr>
          <w:szCs w:val="22"/>
        </w:rPr>
      </w:pPr>
    </w:p>
    <w:p w14:paraId="4BB1CA91" w14:textId="77777777" w:rsidR="00840BEC" w:rsidRPr="0038047C" w:rsidRDefault="00840BEC" w:rsidP="00D34729"/>
    <w:p w14:paraId="7EB504E6" w14:textId="77777777" w:rsidR="0092220F" w:rsidRPr="0038047C" w:rsidRDefault="0092220F" w:rsidP="00612A80">
      <w:r w:rsidRPr="0038047C">
        <w:br w:type="page"/>
      </w:r>
    </w:p>
    <w:p w14:paraId="0189DECC" w14:textId="77777777" w:rsidR="005E1139" w:rsidRPr="0038047C" w:rsidRDefault="005E1139" w:rsidP="00153CD8"/>
    <w:p w14:paraId="2134F9AD" w14:textId="77777777" w:rsidR="00354403" w:rsidRPr="0038047C" w:rsidRDefault="006A1D3A">
      <w:pPr>
        <w:pStyle w:val="Proposal"/>
      </w:pPr>
      <w:r w:rsidRPr="0038047C">
        <w:t>SUP</w:t>
      </w:r>
      <w:r w:rsidRPr="0038047C">
        <w:tab/>
        <w:t>ARB/36A5/1</w:t>
      </w:r>
    </w:p>
    <w:p w14:paraId="085B12DB" w14:textId="77777777" w:rsidR="007203E7" w:rsidRPr="0038047C" w:rsidRDefault="006A1D3A" w:rsidP="0013074B">
      <w:pPr>
        <w:pStyle w:val="ResNo"/>
      </w:pPr>
      <w:bookmarkStart w:id="0" w:name="_Toc476828210"/>
      <w:bookmarkStart w:id="1" w:name="_Toc478376752"/>
      <w:r w:rsidRPr="0038047C">
        <w:t xml:space="preserve">РЕЗОЛЮЦИЯ </w:t>
      </w:r>
      <w:r w:rsidRPr="0038047C">
        <w:rPr>
          <w:rStyle w:val="href"/>
        </w:rPr>
        <w:t>35</w:t>
      </w:r>
      <w:r w:rsidRPr="0038047C">
        <w:t xml:space="preserve"> (</w:t>
      </w:r>
      <w:r w:rsidRPr="0038047C">
        <w:rPr>
          <w:caps w:val="0"/>
        </w:rPr>
        <w:t>Пересм. Хаммамет, 2016 г.)</w:t>
      </w:r>
      <w:bookmarkEnd w:id="0"/>
      <w:bookmarkEnd w:id="1"/>
    </w:p>
    <w:p w14:paraId="28EF1298" w14:textId="77777777" w:rsidR="007203E7" w:rsidRPr="0038047C" w:rsidRDefault="006A1D3A" w:rsidP="007203E7">
      <w:pPr>
        <w:pStyle w:val="Restitle"/>
      </w:pPr>
      <w:bookmarkStart w:id="2" w:name="_Toc349120777"/>
      <w:bookmarkStart w:id="3" w:name="_Toc476828211"/>
      <w:bookmarkStart w:id="4" w:name="_Toc478376753"/>
      <w:r w:rsidRPr="0038047C">
        <w:t>Назначение и максимальный срок полномочий председателей и заместителей председателей исследовательских комиссий Сектора стандартизации электросвязи и Консультативной группы по стандартизации электросвязи</w:t>
      </w:r>
      <w:bookmarkEnd w:id="2"/>
      <w:bookmarkEnd w:id="3"/>
      <w:bookmarkEnd w:id="4"/>
    </w:p>
    <w:p w14:paraId="76A927CC" w14:textId="77777777" w:rsidR="007203E7" w:rsidRPr="0038047C" w:rsidRDefault="006A1D3A" w:rsidP="007203E7">
      <w:pPr>
        <w:pStyle w:val="Resref"/>
      </w:pPr>
      <w:r w:rsidRPr="0038047C">
        <w:t xml:space="preserve">(Монреаль, 2000 г.; Флорианополис, 2004 г.; Йоханнесбург, 2008 г.; </w:t>
      </w:r>
      <w:r w:rsidRPr="0038047C">
        <w:br/>
        <w:t>Дубай, 2012 г.; Хаммамет, 2016 г.)</w:t>
      </w:r>
    </w:p>
    <w:p w14:paraId="5268A5BF" w14:textId="77777777" w:rsidR="007203E7" w:rsidRPr="0038047C" w:rsidRDefault="006A1D3A">
      <w:pPr>
        <w:pStyle w:val="Normalaftertitle"/>
      </w:pPr>
      <w:r w:rsidRPr="0038047C">
        <w:t>Всемирная ассамблея по стандартизации электросвязи (Хаммамет, 2016 г.),</w:t>
      </w:r>
    </w:p>
    <w:p w14:paraId="13AB7086" w14:textId="54F8F9FA" w:rsidR="0013074B" w:rsidRPr="0038047C" w:rsidRDefault="006A1D3A" w:rsidP="00411C49">
      <w:pPr>
        <w:pStyle w:val="Reasons"/>
      </w:pPr>
      <w:r w:rsidRPr="0038047C">
        <w:rPr>
          <w:b/>
        </w:rPr>
        <w:t>Основания</w:t>
      </w:r>
      <w:r w:rsidRPr="0038047C">
        <w:t xml:space="preserve">: </w:t>
      </w:r>
      <w:r w:rsidR="00213064" w:rsidRPr="0038047C">
        <w:t>Полномочная конференция</w:t>
      </w:r>
      <w:r w:rsidRPr="0038047C">
        <w:t xml:space="preserve"> </w:t>
      </w:r>
      <w:r w:rsidR="00FF1FDA" w:rsidRPr="0038047C">
        <w:t>приняла</w:t>
      </w:r>
      <w:r w:rsidRPr="0038047C">
        <w:t xml:space="preserve"> </w:t>
      </w:r>
      <w:r w:rsidR="00213064" w:rsidRPr="0038047C">
        <w:t>новую Резолюцию</w:t>
      </w:r>
      <w:r w:rsidRPr="0038047C">
        <w:t xml:space="preserve"> 208 (</w:t>
      </w:r>
      <w:r w:rsidR="00213064" w:rsidRPr="0038047C">
        <w:t>Дубай</w:t>
      </w:r>
      <w:r w:rsidRPr="0038047C">
        <w:t>, 2018</w:t>
      </w:r>
      <w:r w:rsidR="00213064" w:rsidRPr="0038047C">
        <w:t> г.</w:t>
      </w:r>
      <w:r w:rsidRPr="0038047C">
        <w:t xml:space="preserve">) </w:t>
      </w:r>
      <w:r w:rsidR="00213064" w:rsidRPr="0038047C">
        <w:t>"</w:t>
      </w:r>
      <w:r w:rsidR="00FF1FDA" w:rsidRPr="0038047C">
        <w:t>Назначение и максимальный срок полномочий председателей и заместителей председателей консультативных групп, исследовательских комиссий и других групп</w:t>
      </w:r>
      <w:r w:rsidR="005177C9" w:rsidRPr="0038047C">
        <w:t xml:space="preserve"> Секторов</w:t>
      </w:r>
      <w:r w:rsidR="00213064" w:rsidRPr="0038047C">
        <w:t>"</w:t>
      </w:r>
      <w:r w:rsidRPr="0038047C">
        <w:t xml:space="preserve">. </w:t>
      </w:r>
      <w:r w:rsidR="002E17D1" w:rsidRPr="0038047C">
        <w:t>Настоящая Резолюция касается всех процедур назначения</w:t>
      </w:r>
      <w:r w:rsidRPr="0038047C">
        <w:t xml:space="preserve"> </w:t>
      </w:r>
      <w:r w:rsidR="002E17D1" w:rsidRPr="0038047C">
        <w:t>председателей и заместителей председателей исследовательских комиссий и</w:t>
      </w:r>
      <w:r w:rsidRPr="0038047C">
        <w:t xml:space="preserve"> </w:t>
      </w:r>
      <w:r w:rsidR="008808BB" w:rsidRPr="0038047C">
        <w:t>консультативных групп</w:t>
      </w:r>
      <w:r w:rsidRPr="0038047C">
        <w:t xml:space="preserve">, </w:t>
      </w:r>
      <w:r w:rsidR="008808BB" w:rsidRPr="0038047C">
        <w:t>а также</w:t>
      </w:r>
      <w:r w:rsidRPr="0038047C">
        <w:t xml:space="preserve"> </w:t>
      </w:r>
      <w:r w:rsidR="008808BB" w:rsidRPr="0038047C">
        <w:t>устанавливает требования, которым должны соответствовать председатели и заместители председателей комитетов</w:t>
      </w:r>
      <w:r w:rsidRPr="0038047C">
        <w:t xml:space="preserve">. </w:t>
      </w:r>
      <w:r w:rsidR="008808BB" w:rsidRPr="0038047C">
        <w:t>Таким образом</w:t>
      </w:r>
      <w:r w:rsidRPr="0038047C">
        <w:t xml:space="preserve">, </w:t>
      </w:r>
      <w:r w:rsidR="008808BB" w:rsidRPr="0038047C">
        <w:t>мы предлагаем исключить Резолюцию</w:t>
      </w:r>
      <w:r w:rsidRPr="0038047C">
        <w:t xml:space="preserve"> 35</w:t>
      </w:r>
      <w:r w:rsidR="00213064" w:rsidRPr="0038047C">
        <w:t xml:space="preserve"> ВАСЭ</w:t>
      </w:r>
      <w:r w:rsidRPr="0038047C">
        <w:t>.</w:t>
      </w:r>
    </w:p>
    <w:p w14:paraId="330879E1" w14:textId="77777777" w:rsidR="0013074B" w:rsidRPr="0038047C" w:rsidRDefault="0013074B" w:rsidP="0013074B">
      <w:pPr>
        <w:spacing w:before="720"/>
        <w:jc w:val="center"/>
      </w:pPr>
      <w:r w:rsidRPr="0038047C">
        <w:t>______________</w:t>
      </w:r>
    </w:p>
    <w:sectPr w:rsidR="0013074B" w:rsidRPr="0038047C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1924E" w14:textId="77777777" w:rsidR="00196653" w:rsidRDefault="00196653">
      <w:r>
        <w:separator/>
      </w:r>
    </w:p>
  </w:endnote>
  <w:endnote w:type="continuationSeparator" w:id="0">
    <w:p w14:paraId="459C4A8A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A0C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90B4F3B" w14:textId="22857338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8047C">
      <w:rPr>
        <w:noProof/>
      </w:rPr>
      <w:t>16.02.22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765D6" w14:textId="77777777" w:rsidR="00567276" w:rsidRPr="00213064" w:rsidRDefault="00567276" w:rsidP="00777F17">
    <w:pPr>
      <w:pStyle w:val="Footer"/>
      <w:rPr>
        <w:lang w:val="fr-FR"/>
      </w:rPr>
    </w:pPr>
    <w:r>
      <w:fldChar w:fldCharType="begin"/>
    </w:r>
    <w:r w:rsidRPr="00213064">
      <w:rPr>
        <w:lang w:val="fr-FR"/>
      </w:rPr>
      <w:instrText xml:space="preserve"> FILENAME \p  \* MERGEFORMAT </w:instrText>
    </w:r>
    <w:r>
      <w:fldChar w:fldCharType="separate"/>
    </w:r>
    <w:r w:rsidR="0013074B" w:rsidRPr="00213064">
      <w:rPr>
        <w:lang w:val="fr-FR"/>
      </w:rPr>
      <w:t>P:\RUS\ITU-T\CONF-T\WTSA20\000\036ADD05REV1R.docx</w:t>
    </w:r>
    <w:r>
      <w:fldChar w:fldCharType="end"/>
    </w:r>
    <w:r w:rsidR="0013074B" w:rsidRPr="00213064">
      <w:rPr>
        <w:lang w:val="fr-FR"/>
      </w:rPr>
      <w:t xml:space="preserve"> (501481)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D3857" w14:textId="77777777" w:rsidR="0013074B" w:rsidRPr="00213064" w:rsidRDefault="0013074B" w:rsidP="0013074B">
    <w:pPr>
      <w:pStyle w:val="Footer"/>
      <w:rPr>
        <w:lang w:val="fr-FR"/>
      </w:rPr>
    </w:pPr>
    <w:r>
      <w:fldChar w:fldCharType="begin"/>
    </w:r>
    <w:r w:rsidRPr="00213064">
      <w:rPr>
        <w:lang w:val="fr-FR"/>
      </w:rPr>
      <w:instrText xml:space="preserve"> FILENAME \p  \* MERGEFORMAT </w:instrText>
    </w:r>
    <w:r>
      <w:fldChar w:fldCharType="separate"/>
    </w:r>
    <w:r w:rsidRPr="00213064">
      <w:rPr>
        <w:lang w:val="fr-FR"/>
      </w:rPr>
      <w:t>P:\RUS\ITU-T\CONF-T\WTSA20\000\036ADD05REV1R.docx</w:t>
    </w:r>
    <w:r>
      <w:fldChar w:fldCharType="end"/>
    </w:r>
    <w:r w:rsidRPr="00213064">
      <w:rPr>
        <w:lang w:val="fr-FR"/>
      </w:rPr>
      <w:t xml:space="preserve"> (501481)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9D8EB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5332F198" w14:textId="77777777" w:rsidR="00196653" w:rsidRDefault="0019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7D0B" w14:textId="27A416E5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808BB">
      <w:rPr>
        <w:noProof/>
      </w:rPr>
      <w:t>2</w:t>
    </w:r>
    <w:r>
      <w:fldChar w:fldCharType="end"/>
    </w:r>
  </w:p>
  <w:p w14:paraId="41A3D9DA" w14:textId="3C7576E8" w:rsidR="00E11080" w:rsidRDefault="00662A60" w:rsidP="005F1D1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C359F5">
      <w:rPr>
        <w:noProof/>
        <w:lang w:val="en-US"/>
      </w:rPr>
      <w:t>Пересмотр 1</w:t>
    </w:r>
    <w:r w:rsidR="00C359F5">
      <w:rPr>
        <w:noProof/>
        <w:lang w:val="en-US"/>
      </w:rPr>
      <w:br/>
      <w:t>Документа 36(Add.5)-R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3074B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064"/>
    <w:rsid w:val="00213317"/>
    <w:rsid w:val="00230582"/>
    <w:rsid w:val="00237D09"/>
    <w:rsid w:val="002449AA"/>
    <w:rsid w:val="00245A1F"/>
    <w:rsid w:val="00261604"/>
    <w:rsid w:val="00290C74"/>
    <w:rsid w:val="002A2D3F"/>
    <w:rsid w:val="002E17D1"/>
    <w:rsid w:val="002E533D"/>
    <w:rsid w:val="00300F84"/>
    <w:rsid w:val="00344EB8"/>
    <w:rsid w:val="00346BEC"/>
    <w:rsid w:val="003510B0"/>
    <w:rsid w:val="00354403"/>
    <w:rsid w:val="0038047C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177C9"/>
    <w:rsid w:val="00522CCE"/>
    <w:rsid w:val="005305D5"/>
    <w:rsid w:val="00540D1E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1D3A"/>
    <w:rsid w:val="006A281B"/>
    <w:rsid w:val="006A6E9B"/>
    <w:rsid w:val="006D60C3"/>
    <w:rsid w:val="007036B6"/>
    <w:rsid w:val="00717D74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808BB"/>
    <w:rsid w:val="0089094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AF3BD4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359F5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42F98"/>
    <w:rsid w:val="00D53715"/>
    <w:rsid w:val="00D67A38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063CD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  <w:rsid w:val="00FF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39874D5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5177C9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f2e24b7-5e69-4f88-970e-3692e3920521" targetNamespace="http://schemas.microsoft.com/office/2006/metadata/properties" ma:root="true" ma:fieldsID="d41af5c836d734370eb92e7ee5f83852" ns2:_="" ns3:_="">
    <xsd:import namespace="996b2e75-67fd-4955-a3b0-5ab9934cb50b"/>
    <xsd:import namespace="df2e24b7-5e69-4f88-970e-3692e392052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e24b7-5e69-4f88-970e-3692e392052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f2e24b7-5e69-4f88-970e-3692e3920521">DPM</DPM_x0020_Author>
    <DPM_x0020_File_x0020_name xmlns="df2e24b7-5e69-4f88-970e-3692e3920521">T17-WTSA.20-C-0036!A5-R1!MSW-R</DPM_x0020_File_x0020_name>
    <DPM_x0020_Version xmlns="df2e24b7-5e69-4f88-970e-3692e3920521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f2e24b7-5e69-4f88-970e-3692e3920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996b2e75-67fd-4955-a3b0-5ab9934cb50b"/>
    <ds:schemaRef ds:uri="http://schemas.microsoft.com/office/2006/documentManagement/types"/>
    <ds:schemaRef ds:uri="http://schemas.openxmlformats.org/package/2006/metadata/core-properties"/>
    <ds:schemaRef ds:uri="df2e24b7-5e69-4f88-970e-3692e3920521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T17-WTSA.20-C-0036!A5-R1!MSW-R</vt:lpstr>
    </vt:vector>
  </TitlesOfParts>
  <Manager>General Secretariat - Pool</Manager>
  <Company>International Telecommunication Union (ITU)</Company>
  <LinksUpToDate>false</LinksUpToDate>
  <CharactersWithSpaces>1294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T17-WTSA.20-C-0036!A5-R1!MSW-R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Russian</cp:lastModifiedBy>
  <cp:revision>6</cp:revision>
  <cp:lastPrinted>2016-03-08T13:33:00Z</cp:lastPrinted>
  <dcterms:created xsi:type="dcterms:W3CDTF">2022-02-14T14:47:00Z</dcterms:created>
  <dcterms:modified xsi:type="dcterms:W3CDTF">2022-02-16T16:31:00Z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