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046AA1B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75880F08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FB59206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3AFF493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5779E5" wp14:editId="5EEC325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EB0D39D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F8ADA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2A52A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2955047F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301E1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E5BF86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57440C2" w14:textId="77777777" w:rsidTr="00E2414B">
        <w:trPr>
          <w:cantSplit/>
        </w:trPr>
        <w:tc>
          <w:tcPr>
            <w:tcW w:w="6614" w:type="dxa"/>
          </w:tcPr>
          <w:p w14:paraId="3D9A52D4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64686EEC" w14:textId="1B75FA73" w:rsidR="000A3B30" w:rsidRPr="00622560" w:rsidRDefault="000A3B30" w:rsidP="005B15B5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36(Add.5)(Rev.1)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45862B61" w14:textId="77777777" w:rsidTr="00E2414B">
        <w:trPr>
          <w:cantSplit/>
        </w:trPr>
        <w:tc>
          <w:tcPr>
            <w:tcW w:w="6614" w:type="dxa"/>
          </w:tcPr>
          <w:p w14:paraId="27E510F8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19C8C04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0F521325" w14:textId="77777777" w:rsidTr="00E2414B">
        <w:trPr>
          <w:cantSplit/>
        </w:trPr>
        <w:tc>
          <w:tcPr>
            <w:tcW w:w="6614" w:type="dxa"/>
          </w:tcPr>
          <w:p w14:paraId="473B072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E8F0225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7490421D" w14:textId="77777777" w:rsidTr="00E2414B">
        <w:trPr>
          <w:cantSplit/>
        </w:trPr>
        <w:tc>
          <w:tcPr>
            <w:tcW w:w="9811" w:type="dxa"/>
            <w:gridSpan w:val="2"/>
          </w:tcPr>
          <w:p w14:paraId="5AB533C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82D86D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D455728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7E15D10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59B3390" w14:textId="64599024" w:rsidR="000A3B30" w:rsidRPr="006714D5" w:rsidRDefault="00DA65F5" w:rsidP="00E2414B">
            <w:pPr>
              <w:pStyle w:val="Title1"/>
            </w:pPr>
            <w:r w:rsidRPr="006714D5">
              <w:rPr>
                <w:rFonts w:hint="eastAsia"/>
                <w:lang w:eastAsia="zh-CN"/>
              </w:rPr>
              <w:t>提议废止第</w:t>
            </w:r>
            <w:r w:rsidR="000A3B30" w:rsidRPr="006714D5">
              <w:t>35</w:t>
            </w:r>
            <w:r w:rsidRPr="006714D5"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1595743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601292D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B6EA4AE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1977BA1" w14:textId="77777777" w:rsidR="000A3B30" w:rsidRPr="000273B7" w:rsidRDefault="000A3B30" w:rsidP="00E2414B">
            <w:pPr>
              <w:pStyle w:val="Agendaitem"/>
            </w:pPr>
          </w:p>
        </w:tc>
      </w:tr>
    </w:tbl>
    <w:p w14:paraId="0758DE9C" w14:textId="77777777" w:rsidR="005C7B12" w:rsidRPr="00F7417E" w:rsidRDefault="005C7B12" w:rsidP="00F7417E">
      <w:pPr>
        <w:rPr>
          <w:lang w:eastAsia="zh-CN"/>
        </w:rPr>
      </w:pPr>
      <w:bookmarkStart w:id="1" w:name="_GoBack"/>
      <w:bookmarkEnd w:id="1"/>
    </w:p>
    <w:p w14:paraId="7760BDBE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7C29D9C" w14:textId="77777777" w:rsidR="006605D2" w:rsidRDefault="00AD2EFA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ARB/36A5/1</w:t>
      </w:r>
    </w:p>
    <w:p w14:paraId="102557D2" w14:textId="77777777" w:rsidR="009F6CC0" w:rsidRPr="006714D5" w:rsidRDefault="00AD2EFA" w:rsidP="009F6CC0">
      <w:pPr>
        <w:pStyle w:val="ResNo"/>
        <w:rPr>
          <w:rFonts w:hAnsi="Times New Roman"/>
          <w:lang w:eastAsia="zh-CN"/>
        </w:rPr>
      </w:pPr>
      <w:bookmarkStart w:id="2" w:name="_Toc477941717"/>
      <w:bookmarkStart w:id="3" w:name="_Toc478043544"/>
      <w:bookmarkStart w:id="4" w:name="_Toc478044971"/>
      <w:r w:rsidRPr="006714D5">
        <w:rPr>
          <w:rStyle w:val="href"/>
          <w:rFonts w:hAnsi="Times New Roman" w:hint="eastAsia"/>
        </w:rPr>
        <w:t>第</w:t>
      </w:r>
      <w:r w:rsidRPr="006714D5">
        <w:rPr>
          <w:rStyle w:val="href"/>
          <w:rFonts w:hAnsi="Times New Roman"/>
        </w:rPr>
        <w:t>35</w:t>
      </w:r>
      <w:r w:rsidRPr="006714D5">
        <w:rPr>
          <w:rStyle w:val="href"/>
          <w:rFonts w:hAnsi="Times New Roman" w:hint="eastAsia"/>
        </w:rPr>
        <w:t>号决议</w:t>
      </w:r>
      <w:r w:rsidRPr="006714D5">
        <w:rPr>
          <w:rFonts w:hAnsi="Times New Roman" w:hint="eastAsia"/>
          <w:lang w:eastAsia="zh-CN"/>
        </w:rPr>
        <w:t>（</w:t>
      </w:r>
      <w:r w:rsidRPr="006714D5">
        <w:rPr>
          <w:rFonts w:hAnsi="Times New Roman" w:hint="eastAsia"/>
          <w:lang w:eastAsia="zh-CN"/>
        </w:rPr>
        <w:t>2</w:t>
      </w:r>
      <w:r w:rsidRPr="006714D5">
        <w:rPr>
          <w:rFonts w:hAnsi="Times New Roman"/>
          <w:lang w:eastAsia="zh-CN"/>
        </w:rPr>
        <w:t>016</w:t>
      </w:r>
      <w:r w:rsidRPr="006714D5">
        <w:rPr>
          <w:rFonts w:hAnsi="Times New Roman" w:hint="eastAsia"/>
          <w:lang w:eastAsia="zh-CN"/>
        </w:rPr>
        <w:t>年</w:t>
      </w:r>
      <w:r w:rsidRPr="006714D5">
        <w:rPr>
          <w:rFonts w:hAnsi="Times New Roman"/>
          <w:lang w:eastAsia="zh-CN"/>
        </w:rPr>
        <w:t>，哈马马特</w:t>
      </w:r>
      <w:r w:rsidRPr="006714D5">
        <w:rPr>
          <w:rFonts w:hAnsi="Times New Roman" w:hint="eastAsia"/>
          <w:lang w:eastAsia="zh-CN"/>
        </w:rPr>
        <w:t>，修订版）</w:t>
      </w:r>
      <w:bookmarkEnd w:id="2"/>
      <w:bookmarkEnd w:id="3"/>
      <w:bookmarkEnd w:id="4"/>
    </w:p>
    <w:p w14:paraId="03A6C738" w14:textId="77777777" w:rsidR="009F6CC0" w:rsidRPr="00592F5E" w:rsidRDefault="00AD2EFA" w:rsidP="009F6CC0">
      <w:pPr>
        <w:pStyle w:val="Restitle"/>
        <w:rPr>
          <w:rFonts w:ascii="Times New Roman" w:hAnsi="Times New Roman" w:cs="Times New Roman"/>
          <w:b w:val="0"/>
          <w:lang w:eastAsia="zh-CN"/>
        </w:rPr>
      </w:pPr>
      <w:bookmarkStart w:id="5" w:name="_Toc219521714"/>
      <w:bookmarkStart w:id="6" w:name="_Toc348252448"/>
      <w:bookmarkStart w:id="7" w:name="_Toc478043545"/>
      <w:bookmarkStart w:id="8" w:name="_Toc478044972"/>
      <w:r w:rsidRPr="006714D5">
        <w:rPr>
          <w:rFonts w:ascii="Times New Roman" w:hAnsi="Times New Roman" w:cs="Times New Roman" w:hint="eastAsia"/>
          <w:lang w:eastAsia="zh-CN"/>
        </w:rPr>
        <w:t>国际电联电信标准化部门研究组和电信标准化顾问组的</w:t>
      </w:r>
      <w:r w:rsidRPr="006714D5">
        <w:rPr>
          <w:rFonts w:ascii="Times New Roman" w:hAnsi="Times New Roman" w:cs="Times New Roman"/>
          <w:lang w:eastAsia="zh-CN"/>
        </w:rPr>
        <w:br/>
      </w:r>
      <w:r w:rsidRPr="006714D5">
        <w:rPr>
          <w:rFonts w:ascii="Times New Roman" w:hAnsi="Times New Roman" w:cs="Times New Roman" w:hint="eastAsia"/>
          <w:lang w:eastAsia="zh-CN"/>
        </w:rPr>
        <w:t>正副主席的任命及最长任期</w:t>
      </w:r>
      <w:bookmarkEnd w:id="5"/>
      <w:bookmarkEnd w:id="6"/>
      <w:bookmarkEnd w:id="7"/>
      <w:bookmarkEnd w:id="8"/>
    </w:p>
    <w:p w14:paraId="30355E1A" w14:textId="77777777" w:rsidR="009F6CC0" w:rsidRPr="00D40A31" w:rsidRDefault="00AD2EFA" w:rsidP="009F6CC0">
      <w:pPr>
        <w:pStyle w:val="Resref"/>
        <w:rPr>
          <w:iCs/>
          <w:lang w:eastAsia="zh-CN"/>
        </w:rPr>
      </w:pPr>
      <w:r w:rsidRPr="00D40A31">
        <w:rPr>
          <w:rFonts w:hint="eastAsia"/>
          <w:iCs/>
          <w:lang w:eastAsia="zh-CN"/>
        </w:rPr>
        <w:t>（</w:t>
      </w:r>
      <w:r w:rsidRPr="00D40A31">
        <w:rPr>
          <w:iCs/>
          <w:lang w:eastAsia="zh-CN"/>
        </w:rPr>
        <w:t>2000</w:t>
      </w:r>
      <w:r w:rsidRPr="00D40A31">
        <w:rPr>
          <w:rFonts w:hint="eastAsia"/>
          <w:iCs/>
          <w:lang w:eastAsia="zh-CN"/>
        </w:rPr>
        <w:t>年，蒙特利尔；</w:t>
      </w:r>
      <w:r w:rsidRPr="00D40A31">
        <w:rPr>
          <w:iCs/>
          <w:lang w:eastAsia="zh-CN"/>
        </w:rPr>
        <w:t>2004</w:t>
      </w:r>
      <w:r w:rsidRPr="00D40A31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40A31">
        <w:rPr>
          <w:rFonts w:hint="eastAsia"/>
          <w:iCs/>
          <w:lang w:eastAsia="zh-CN"/>
        </w:rPr>
        <w:t>2008</w:t>
      </w:r>
      <w:r w:rsidRPr="00D40A31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D40A31">
        <w:rPr>
          <w:rFonts w:hint="eastAsia"/>
          <w:iCs/>
          <w:lang w:eastAsia="zh-CN"/>
        </w:rPr>
        <w:t>）</w:t>
      </w:r>
    </w:p>
    <w:p w14:paraId="0A67CC1D" w14:textId="77777777" w:rsidR="009F6CC0" w:rsidRPr="006714D5" w:rsidRDefault="00AD2EFA" w:rsidP="009F6CC0">
      <w:pPr>
        <w:pStyle w:val="Normalaftertitle"/>
        <w:rPr>
          <w:lang w:eastAsia="zh-CN"/>
        </w:rPr>
      </w:pPr>
      <w:r w:rsidRPr="006714D5">
        <w:rPr>
          <w:rFonts w:hint="eastAsia"/>
          <w:lang w:eastAsia="zh-CN"/>
        </w:rPr>
        <w:t>世界电信标准化全会（</w:t>
      </w:r>
      <w:r w:rsidRPr="006714D5">
        <w:rPr>
          <w:rFonts w:hint="eastAsia"/>
          <w:lang w:eastAsia="zh-CN"/>
        </w:rPr>
        <w:t>2</w:t>
      </w:r>
      <w:r w:rsidRPr="006714D5">
        <w:rPr>
          <w:lang w:eastAsia="zh-CN"/>
        </w:rPr>
        <w:t>016</w:t>
      </w:r>
      <w:r w:rsidRPr="006714D5">
        <w:rPr>
          <w:rFonts w:hint="eastAsia"/>
          <w:lang w:eastAsia="zh-CN"/>
        </w:rPr>
        <w:t>年</w:t>
      </w:r>
      <w:r w:rsidRPr="006714D5">
        <w:rPr>
          <w:lang w:eastAsia="zh-CN"/>
        </w:rPr>
        <w:t>，哈马马特</w:t>
      </w:r>
      <w:r w:rsidRPr="006714D5">
        <w:rPr>
          <w:rFonts w:hint="eastAsia"/>
          <w:lang w:eastAsia="zh-CN"/>
        </w:rPr>
        <w:t>），</w:t>
      </w:r>
    </w:p>
    <w:p w14:paraId="4B0E1EA5" w14:textId="35ACF642" w:rsidR="0083380E" w:rsidRPr="00592F5E" w:rsidRDefault="00AD2EFA" w:rsidP="006714D5">
      <w:pPr>
        <w:pStyle w:val="Reasons"/>
        <w:rPr>
          <w:bCs/>
        </w:rPr>
      </w:pPr>
      <w:r w:rsidRPr="006714D5">
        <w:rPr>
          <w:b/>
          <w:bCs/>
          <w:lang w:eastAsia="zh-CN"/>
        </w:rPr>
        <w:t>理由：</w:t>
      </w:r>
      <w:r w:rsidRPr="006714D5">
        <w:rPr>
          <w:lang w:eastAsia="zh-CN"/>
        </w:rPr>
        <w:tab/>
      </w:r>
      <w:r w:rsidR="00DA65F5" w:rsidRPr="006714D5">
        <w:rPr>
          <w:rFonts w:hint="eastAsia"/>
          <w:lang w:eastAsia="zh-CN"/>
        </w:rPr>
        <w:t>全权代表大会通过了新的第</w:t>
      </w:r>
      <w:r w:rsidR="00DA65F5" w:rsidRPr="006714D5">
        <w:rPr>
          <w:rFonts w:hint="eastAsia"/>
          <w:lang w:eastAsia="zh-CN"/>
        </w:rPr>
        <w:t>208</w:t>
      </w:r>
      <w:r w:rsidR="00DA65F5" w:rsidRPr="006714D5">
        <w:rPr>
          <w:rFonts w:hint="eastAsia"/>
          <w:lang w:eastAsia="zh-CN"/>
        </w:rPr>
        <w:t>号决议（</w:t>
      </w:r>
      <w:r w:rsidR="00DA65F5" w:rsidRPr="006714D5">
        <w:rPr>
          <w:rFonts w:hint="eastAsia"/>
          <w:lang w:eastAsia="zh-CN"/>
        </w:rPr>
        <w:t>2018</w:t>
      </w:r>
      <w:r w:rsidR="00DA65F5" w:rsidRPr="006714D5">
        <w:rPr>
          <w:rFonts w:hint="eastAsia"/>
          <w:lang w:eastAsia="zh-CN"/>
        </w:rPr>
        <w:t>年，迪拜）</w:t>
      </w:r>
      <w:r w:rsidR="005208DE">
        <w:rPr>
          <w:lang w:eastAsia="zh-CN"/>
        </w:rPr>
        <w:t xml:space="preserve">– </w:t>
      </w:r>
      <w:r w:rsidR="00DA65F5" w:rsidRPr="006714D5">
        <w:rPr>
          <w:rFonts w:hint="eastAsia"/>
          <w:lang w:eastAsia="zh-CN"/>
        </w:rPr>
        <w:t>各部门顾问组、研究组和其他组的正副主席的任命及最长任期</w:t>
      </w:r>
      <w:r w:rsidR="00E21649" w:rsidRPr="006714D5">
        <w:rPr>
          <w:rFonts w:hint="eastAsia"/>
          <w:lang w:eastAsia="zh-CN"/>
        </w:rPr>
        <w:t>。本</w:t>
      </w:r>
      <w:r w:rsidR="00DA65F5" w:rsidRPr="006714D5">
        <w:rPr>
          <w:rFonts w:hint="eastAsia"/>
          <w:lang w:eastAsia="zh-CN"/>
        </w:rPr>
        <w:t>决议涉及任命研究组和</w:t>
      </w:r>
      <w:r w:rsidR="00E21649" w:rsidRPr="006714D5">
        <w:rPr>
          <w:rFonts w:hint="eastAsia"/>
          <w:lang w:eastAsia="zh-CN"/>
        </w:rPr>
        <w:t>顾问</w:t>
      </w:r>
      <w:r w:rsidR="00DA65F5" w:rsidRPr="006714D5">
        <w:rPr>
          <w:rFonts w:hint="eastAsia"/>
          <w:lang w:eastAsia="zh-CN"/>
        </w:rPr>
        <w:t>组</w:t>
      </w:r>
      <w:r w:rsidR="00E21649" w:rsidRPr="006714D5">
        <w:rPr>
          <w:rFonts w:hint="eastAsia"/>
          <w:lang w:eastAsia="zh-CN"/>
        </w:rPr>
        <w:t>正</w:t>
      </w:r>
      <w:r w:rsidR="00DA65F5" w:rsidRPr="006714D5">
        <w:rPr>
          <w:rFonts w:hint="eastAsia"/>
          <w:lang w:eastAsia="zh-CN"/>
        </w:rPr>
        <w:t>副主席的所有程序，</w:t>
      </w:r>
      <w:r w:rsidR="00E21649" w:rsidRPr="006714D5">
        <w:rPr>
          <w:rFonts w:hint="eastAsia"/>
          <w:lang w:eastAsia="zh-CN"/>
        </w:rPr>
        <w:t>且亦</w:t>
      </w:r>
      <w:r w:rsidR="00DA65F5" w:rsidRPr="006714D5">
        <w:rPr>
          <w:rFonts w:hint="eastAsia"/>
          <w:lang w:eastAsia="zh-CN"/>
        </w:rPr>
        <w:t>规定了委员会主席和副主席必须满足的资格。</w:t>
      </w:r>
      <w:proofErr w:type="spellStart"/>
      <w:r w:rsidR="00DA65F5" w:rsidRPr="006714D5">
        <w:rPr>
          <w:rFonts w:hint="eastAsia"/>
        </w:rPr>
        <w:t>因此，我们</w:t>
      </w:r>
      <w:proofErr w:type="spellEnd"/>
      <w:r w:rsidR="00E21649" w:rsidRPr="006714D5">
        <w:rPr>
          <w:rFonts w:hint="eastAsia"/>
          <w:lang w:eastAsia="zh-CN"/>
        </w:rPr>
        <w:t>提议废止</w:t>
      </w:r>
      <w:r w:rsidR="00DA65F5" w:rsidRPr="006714D5">
        <w:rPr>
          <w:rFonts w:hint="eastAsia"/>
        </w:rPr>
        <w:t>WTSA</w:t>
      </w:r>
      <w:r w:rsidR="00DA65F5" w:rsidRPr="006714D5">
        <w:rPr>
          <w:rFonts w:hint="eastAsia"/>
        </w:rPr>
        <w:t>第</w:t>
      </w:r>
      <w:r w:rsidR="00DA65F5" w:rsidRPr="006714D5">
        <w:rPr>
          <w:rFonts w:hint="eastAsia"/>
        </w:rPr>
        <w:t>35</w:t>
      </w:r>
      <w:proofErr w:type="spellStart"/>
      <w:r w:rsidR="00DA65F5" w:rsidRPr="006714D5">
        <w:rPr>
          <w:rFonts w:hint="eastAsia"/>
        </w:rPr>
        <w:t>号决议</w:t>
      </w:r>
      <w:proofErr w:type="spellEnd"/>
      <w:r w:rsidR="00527A0A" w:rsidRPr="006714D5">
        <w:rPr>
          <w:rFonts w:hint="eastAsia"/>
          <w:lang w:eastAsia="zh-CN"/>
        </w:rPr>
        <w:t>。</w:t>
      </w:r>
    </w:p>
    <w:sectPr w:rsidR="0083380E" w:rsidRPr="00592F5E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4194" w14:textId="77777777" w:rsidR="00DD2455" w:rsidRDefault="00DD2455">
      <w:r>
        <w:separator/>
      </w:r>
    </w:p>
  </w:endnote>
  <w:endnote w:type="continuationSeparator" w:id="0">
    <w:p w14:paraId="58221760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ECF8" w14:textId="4A633A9C" w:rsidR="009E5945" w:rsidRPr="005B15B5" w:rsidRDefault="000070A7" w:rsidP="009E5945">
    <w:pPr>
      <w:pStyle w:val="Footer"/>
      <w:rPr>
        <w:lang w:val="fr-CH"/>
      </w:rPr>
    </w:pPr>
    <w:r>
      <w:fldChar w:fldCharType="begin"/>
    </w:r>
    <w:r w:rsidRPr="005B15B5">
      <w:rPr>
        <w:lang w:val="fr-CH"/>
      </w:rPr>
      <w:instrText xml:space="preserve"> FILENAME \p  \* MERGEFORMAT </w:instrText>
    </w:r>
    <w:r>
      <w:fldChar w:fldCharType="separate"/>
    </w:r>
    <w:r w:rsidR="00570396">
      <w:rPr>
        <w:lang w:val="fr-CH"/>
      </w:rPr>
      <w:t>P:\CHI\ITU-T\CONF-T\WTSA20\000\036ADD05REV1C.docx</w:t>
    </w:r>
    <w:r>
      <w:fldChar w:fldCharType="end"/>
    </w:r>
    <w:r w:rsidR="009E5945" w:rsidRPr="005B15B5">
      <w:rPr>
        <w:lang w:val="fr-CH"/>
      </w:rPr>
      <w:t xml:space="preserve"> (501481)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0506" w14:textId="77777777" w:rsidR="00DD2455" w:rsidRDefault="00DD2455">
      <w:r>
        <w:t>____________________</w:t>
      </w:r>
    </w:p>
  </w:footnote>
  <w:footnote w:type="continuationSeparator" w:id="0">
    <w:p w14:paraId="15248D3C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067A" w14:textId="3F917A9E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03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E12BD3" w14:textId="3A42643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70396">
      <w:rPr>
        <w:rFonts w:hint="eastAsia"/>
        <w:noProof/>
        <w:lang w:val="en-US"/>
      </w:rPr>
      <w:t>文件</w:t>
    </w:r>
    <w:r w:rsidR="00570396">
      <w:rPr>
        <w:rFonts w:hint="eastAsia"/>
        <w:noProof/>
        <w:lang w:val="en-US"/>
      </w:rPr>
      <w:t xml:space="preserve"> 36(Add.5)(Rev.1)-C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70A7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84076"/>
    <w:rsid w:val="004913CE"/>
    <w:rsid w:val="004B2DBE"/>
    <w:rsid w:val="004C4554"/>
    <w:rsid w:val="004D04A4"/>
    <w:rsid w:val="004D2DEC"/>
    <w:rsid w:val="004F2BE6"/>
    <w:rsid w:val="00502B2E"/>
    <w:rsid w:val="005208DE"/>
    <w:rsid w:val="00524E4B"/>
    <w:rsid w:val="00527A0A"/>
    <w:rsid w:val="00527E8A"/>
    <w:rsid w:val="00534930"/>
    <w:rsid w:val="00536193"/>
    <w:rsid w:val="00542E85"/>
    <w:rsid w:val="005579BD"/>
    <w:rsid w:val="00561DFB"/>
    <w:rsid w:val="00562479"/>
    <w:rsid w:val="00570396"/>
    <w:rsid w:val="00576849"/>
    <w:rsid w:val="00592F5E"/>
    <w:rsid w:val="005A0ACB"/>
    <w:rsid w:val="005B15B5"/>
    <w:rsid w:val="005C7B12"/>
    <w:rsid w:val="005E7FD8"/>
    <w:rsid w:val="006111B1"/>
    <w:rsid w:val="00611DCC"/>
    <w:rsid w:val="00622560"/>
    <w:rsid w:val="00637760"/>
    <w:rsid w:val="00644391"/>
    <w:rsid w:val="00647712"/>
    <w:rsid w:val="006605D2"/>
    <w:rsid w:val="00662E12"/>
    <w:rsid w:val="006714D5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380E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9E5945"/>
    <w:rsid w:val="00A0052C"/>
    <w:rsid w:val="00A06370"/>
    <w:rsid w:val="00A16B3A"/>
    <w:rsid w:val="00A17BD2"/>
    <w:rsid w:val="00A31B14"/>
    <w:rsid w:val="00A323DC"/>
    <w:rsid w:val="00A815BE"/>
    <w:rsid w:val="00AA5DA1"/>
    <w:rsid w:val="00AA7190"/>
    <w:rsid w:val="00AB7F81"/>
    <w:rsid w:val="00AD2EFA"/>
    <w:rsid w:val="00AE369F"/>
    <w:rsid w:val="00B026CB"/>
    <w:rsid w:val="00B12380"/>
    <w:rsid w:val="00B637AD"/>
    <w:rsid w:val="00B851D4"/>
    <w:rsid w:val="00B868FC"/>
    <w:rsid w:val="00B95072"/>
    <w:rsid w:val="00BA1BED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A65F5"/>
    <w:rsid w:val="00DC4ABC"/>
    <w:rsid w:val="00DD13B7"/>
    <w:rsid w:val="00DD2455"/>
    <w:rsid w:val="00DF3B0C"/>
    <w:rsid w:val="00E038F5"/>
    <w:rsid w:val="00E148F2"/>
    <w:rsid w:val="00E14984"/>
    <w:rsid w:val="00E21649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EA26A57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4129cb-f4f6-4f4a-ad37-28d039db33e6">DPM</DPM_x0020_Author>
    <DPM_x0020_File_x0020_name xmlns="f54129cb-f4f6-4f4a-ad37-28d039db33e6">T17-WTSA.20-C-0036!A5-R1!MSW-C</DPM_x0020_File_x0020_name>
    <DPM_x0020_Version xmlns="f54129cb-f4f6-4f4a-ad37-28d039db33e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4129cb-f4f6-4f4a-ad37-28d039db33e6" targetNamespace="http://schemas.microsoft.com/office/2006/metadata/properties" ma:root="true" ma:fieldsID="d41af5c836d734370eb92e7ee5f83852" ns2:_="" ns3:_="">
    <xsd:import namespace="996b2e75-67fd-4955-a3b0-5ab9934cb50b"/>
    <xsd:import namespace="f54129cb-f4f6-4f4a-ad37-28d039db33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29cb-f4f6-4f4a-ad37-28d039db33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f54129cb-f4f6-4f4a-ad37-28d039db33e6"/>
    <ds:schemaRef ds:uri="http://purl.org/dc/dcmitype/"/>
    <ds:schemaRef ds:uri="996b2e75-67fd-4955-a3b0-5ab9934cb50b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4129cb-f4f6-4f4a-ad37-28d039db3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T17-WTSA.20-C-0036!A5-R1!MSW-C</vt:lpstr>
    </vt:vector>
  </TitlesOfParts>
  <Manager>General Secretariat - Pool</Manager>
  <Company>International Telecommunication Union (ITU)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T17-WTSA.20-C-0036!A5-R1!MSW-C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Ziqian</cp:lastModifiedBy>
  <cp:revision>13</cp:revision>
  <cp:lastPrinted>2016-06-07T13:24:00Z</cp:lastPrinted>
  <dcterms:created xsi:type="dcterms:W3CDTF">2022-02-11T13:52:00Z</dcterms:created>
  <dcterms:modified xsi:type="dcterms:W3CDTF">2022-02-11T14:25:00Z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