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4B2F83" w14:paraId="688B5A64" w14:textId="77777777" w:rsidTr="009B0563">
        <w:trPr>
          <w:cantSplit/>
        </w:trPr>
        <w:tc>
          <w:tcPr>
            <w:tcW w:w="6613" w:type="dxa"/>
            <w:vAlign w:val="center"/>
          </w:tcPr>
          <w:p w14:paraId="7DE28F7B" w14:textId="77777777" w:rsidR="009B0563" w:rsidRPr="004B2F8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bookmarkStart w:id="0" w:name="_Hlk94828439"/>
            <w:r w:rsidRPr="004B2F8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7A76255" w14:textId="77777777" w:rsidR="009B0563" w:rsidRPr="004B2F83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4B2F8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4B2F8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4B2F8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4B2F8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4B2F8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4B2F8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4B2F8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4B2F8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6B74526F" w14:textId="77777777" w:rsidR="009B0563" w:rsidRPr="004B2F83" w:rsidRDefault="009B0563" w:rsidP="009B0563">
            <w:pPr>
              <w:spacing w:before="0"/>
            </w:pPr>
            <w:r w:rsidRPr="004B2F83">
              <w:rPr>
                <w:noProof/>
                <w:rPrChange w:id="1" w:author="Mendoza Siles, Sidma Jeanneth" w:date="2022-02-04T00:48:00Z">
                  <w:rPr>
                    <w:noProof/>
                    <w:lang w:val="en-US"/>
                  </w:rPr>
                </w:rPrChange>
              </w:rPr>
              <w:drawing>
                <wp:inline distT="0" distB="0" distL="0" distR="0" wp14:anchorId="5A119AC7" wp14:editId="706BBAD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4B2F83" w14:paraId="65176B0E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517A816" w14:textId="77777777" w:rsidR="00F0220A" w:rsidRPr="004B2F83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37983433" w14:textId="77777777" w:rsidR="00F0220A" w:rsidRPr="004B2F83" w:rsidRDefault="00F0220A" w:rsidP="004B520A">
            <w:pPr>
              <w:spacing w:before="0"/>
            </w:pPr>
          </w:p>
        </w:tc>
      </w:tr>
      <w:tr w:rsidR="005A374D" w:rsidRPr="004B2F83" w14:paraId="0E89EEF6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E72F2D1" w14:textId="77777777" w:rsidR="005A374D" w:rsidRPr="004B2F83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2ADA29FF" w14:textId="77777777" w:rsidR="005A374D" w:rsidRPr="004B2F83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4B2F83" w14:paraId="53451557" w14:textId="77777777" w:rsidTr="004B520A">
        <w:trPr>
          <w:cantSplit/>
        </w:trPr>
        <w:tc>
          <w:tcPr>
            <w:tcW w:w="6613" w:type="dxa"/>
          </w:tcPr>
          <w:p w14:paraId="5CA1063E" w14:textId="77777777" w:rsidR="00E83D45" w:rsidRPr="004B2F83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  <w:rPrChange w:id="2" w:author="Mendoza Siles, Sidma Jeanneth" w:date="2022-02-04T00:48:00Z">
                  <w:rPr/>
                </w:rPrChange>
              </w:rPr>
            </w:pPr>
            <w:r w:rsidRPr="004B2F83">
              <w:rPr>
                <w:lang w:val="es-ES_tradnl"/>
                <w:rPrChange w:id="3" w:author="Mendoza Siles, Sidma Jeanneth" w:date="2022-02-04T00:48:00Z">
                  <w:rPr/>
                </w:rPrChange>
              </w:rPr>
              <w:t>SESIÓN PLENARIA</w:t>
            </w:r>
          </w:p>
        </w:tc>
        <w:tc>
          <w:tcPr>
            <w:tcW w:w="3198" w:type="dxa"/>
          </w:tcPr>
          <w:p w14:paraId="28795F2D" w14:textId="77777777" w:rsidR="00E83D45" w:rsidRPr="004B2F83" w:rsidRDefault="00E83D45" w:rsidP="002E5627">
            <w:pPr>
              <w:pStyle w:val="DocNumber"/>
              <w:rPr>
                <w:bCs/>
                <w:lang w:val="es-ES_tradnl"/>
                <w:rPrChange w:id="4" w:author="Mendoza Siles, Sidma Jeanneth" w:date="2022-02-04T00:48:00Z">
                  <w:rPr>
                    <w:bCs/>
                  </w:rPr>
                </w:rPrChange>
              </w:rPr>
            </w:pPr>
            <w:proofErr w:type="spellStart"/>
            <w:r w:rsidRPr="004B2F83">
              <w:rPr>
                <w:lang w:val="es-ES_tradnl"/>
                <w:rPrChange w:id="5" w:author="Mendoza Siles, Sidma Jeanneth" w:date="2022-02-04T00:48:00Z">
                  <w:rPr/>
                </w:rPrChange>
              </w:rPr>
              <w:t>Addéndum</w:t>
            </w:r>
            <w:proofErr w:type="spellEnd"/>
            <w:r w:rsidRPr="004B2F83">
              <w:rPr>
                <w:lang w:val="es-ES_tradnl"/>
                <w:rPrChange w:id="6" w:author="Mendoza Siles, Sidma Jeanneth" w:date="2022-02-04T00:48:00Z">
                  <w:rPr/>
                </w:rPrChange>
              </w:rPr>
              <w:t xml:space="preserve"> 2 al</w:t>
            </w:r>
            <w:r w:rsidRPr="004B2F83">
              <w:rPr>
                <w:lang w:val="es-ES_tradnl"/>
                <w:rPrChange w:id="7" w:author="Mendoza Siles, Sidma Jeanneth" w:date="2022-02-04T00:48:00Z">
                  <w:rPr/>
                </w:rPrChange>
              </w:rPr>
              <w:br/>
              <w:t>Documento 36-S</w:t>
            </w:r>
          </w:p>
        </w:tc>
      </w:tr>
      <w:tr w:rsidR="00E83D45" w:rsidRPr="004B2F83" w14:paraId="1B13D3B9" w14:textId="77777777" w:rsidTr="004B520A">
        <w:trPr>
          <w:cantSplit/>
        </w:trPr>
        <w:tc>
          <w:tcPr>
            <w:tcW w:w="6613" w:type="dxa"/>
          </w:tcPr>
          <w:p w14:paraId="1C509C33" w14:textId="77777777" w:rsidR="00E83D45" w:rsidRPr="004B2F83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rPrChange w:id="8" w:author="Mendoza Siles, Sidma Jeanneth" w:date="2022-02-04T00:48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98" w:type="dxa"/>
          </w:tcPr>
          <w:p w14:paraId="5B851217" w14:textId="77777777" w:rsidR="00E83D45" w:rsidRPr="004B2F8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4B2F83">
              <w:rPr>
                <w:rFonts w:ascii="Verdana" w:hAnsi="Verdana"/>
                <w:b/>
                <w:sz w:val="20"/>
                <w:rPrChange w:id="9" w:author="Mendoza Siles, Sidma Jeanneth" w:date="2022-02-04T00:48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31 de enero de 2022</w:t>
            </w:r>
          </w:p>
        </w:tc>
      </w:tr>
      <w:tr w:rsidR="00E83D45" w:rsidRPr="004B2F83" w14:paraId="534723E2" w14:textId="77777777" w:rsidTr="004B520A">
        <w:trPr>
          <w:cantSplit/>
        </w:trPr>
        <w:tc>
          <w:tcPr>
            <w:tcW w:w="6613" w:type="dxa"/>
          </w:tcPr>
          <w:p w14:paraId="62AE321A" w14:textId="77777777" w:rsidR="00E83D45" w:rsidRPr="004B2F83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4FC4FDBD" w14:textId="77777777" w:rsidR="00E83D45" w:rsidRPr="004B2F8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4B2F83">
              <w:rPr>
                <w:rFonts w:ascii="Verdana" w:hAnsi="Verdana"/>
                <w:b/>
                <w:sz w:val="20"/>
                <w:rPrChange w:id="10" w:author="Mendoza Siles, Sidma Jeanneth" w:date="2022-02-04T00:48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Original: inglés</w:t>
            </w:r>
          </w:p>
        </w:tc>
      </w:tr>
      <w:tr w:rsidR="00681766" w:rsidRPr="004B2F83" w14:paraId="72D35961" w14:textId="77777777" w:rsidTr="004B520A">
        <w:trPr>
          <w:cantSplit/>
        </w:trPr>
        <w:tc>
          <w:tcPr>
            <w:tcW w:w="9811" w:type="dxa"/>
            <w:gridSpan w:val="2"/>
          </w:tcPr>
          <w:p w14:paraId="6B388857" w14:textId="77777777" w:rsidR="00681766" w:rsidRPr="004B2F83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4B2F83" w14:paraId="1FA7C2FE" w14:textId="77777777" w:rsidTr="004B520A">
        <w:trPr>
          <w:cantSplit/>
        </w:trPr>
        <w:tc>
          <w:tcPr>
            <w:tcW w:w="9811" w:type="dxa"/>
            <w:gridSpan w:val="2"/>
          </w:tcPr>
          <w:p w14:paraId="3118CE1C" w14:textId="77777777" w:rsidR="00E83D45" w:rsidRPr="004B2F83" w:rsidRDefault="00E83D45" w:rsidP="004B520A">
            <w:pPr>
              <w:pStyle w:val="Source"/>
            </w:pPr>
            <w:r w:rsidRPr="004B2F83">
              <w:rPr>
                <w:rPrChange w:id="11" w:author="Mendoza Siles, Sidma Jeanneth" w:date="2022-02-04T00:50:00Z">
                  <w:rPr>
                    <w:lang w:val="es-ES"/>
                  </w:rPr>
                </w:rPrChange>
              </w:rPr>
              <w:t>A</w:t>
            </w:r>
            <w:r w:rsidRPr="00F300AD">
              <w:rPr>
                <w:highlight w:val="yellow"/>
                <w:rPrChange w:id="12" w:author="Mendoza Siles, Sidma Jeanneth" w:date="2022-02-04T00:50:00Z">
                  <w:rPr>
                    <w:lang w:val="es-ES"/>
                  </w:rPr>
                </w:rPrChange>
              </w:rPr>
              <w:t>dminist</w:t>
            </w:r>
            <w:r w:rsidRPr="004B2F83">
              <w:rPr>
                <w:rPrChange w:id="13" w:author="Mendoza Siles, Sidma Jeanneth" w:date="2022-02-04T00:50:00Z">
                  <w:rPr>
                    <w:lang w:val="es-ES"/>
                  </w:rPr>
                </w:rPrChange>
              </w:rPr>
              <w:t>raciones de los Estados Árabes</w:t>
            </w:r>
          </w:p>
        </w:tc>
      </w:tr>
      <w:tr w:rsidR="00E83D45" w:rsidRPr="004B2F83" w14:paraId="7BDEF97E" w14:textId="77777777" w:rsidTr="004B520A">
        <w:trPr>
          <w:cantSplit/>
        </w:trPr>
        <w:tc>
          <w:tcPr>
            <w:tcW w:w="9811" w:type="dxa"/>
            <w:gridSpan w:val="2"/>
          </w:tcPr>
          <w:p w14:paraId="01F0544F" w14:textId="39EC70CB" w:rsidR="00E83D45" w:rsidRPr="004B2F83" w:rsidRDefault="004D38BF" w:rsidP="004B520A">
            <w:pPr>
              <w:pStyle w:val="Title1"/>
            </w:pPr>
            <w:r w:rsidRPr="004B2F83">
              <w:rPr>
                <w:rPrChange w:id="14" w:author="Mendoza Siles, Sidma Jeanneth" w:date="2022-02-04T00:48:00Z">
                  <w:rPr>
                    <w:lang w:val="es-ES"/>
                  </w:rPr>
                </w:rPrChange>
              </w:rPr>
              <w:t>PROPUESTA DE MODIFICACIÓN DE LA RESOLUCIÓN</w:t>
            </w:r>
            <w:r w:rsidR="00E83D45" w:rsidRPr="004B2F83">
              <w:rPr>
                <w:rPrChange w:id="15" w:author="Mendoza Siles, Sidma Jeanneth" w:date="2022-02-04T00:48:00Z">
                  <w:rPr>
                    <w:lang w:val="es-ES"/>
                  </w:rPr>
                </w:rPrChange>
              </w:rPr>
              <w:t xml:space="preserve"> 7</w:t>
            </w:r>
          </w:p>
        </w:tc>
      </w:tr>
      <w:tr w:rsidR="00E83D45" w:rsidRPr="004B2F83" w14:paraId="5616D476" w14:textId="77777777" w:rsidTr="004B520A">
        <w:trPr>
          <w:cantSplit/>
        </w:trPr>
        <w:tc>
          <w:tcPr>
            <w:tcW w:w="9811" w:type="dxa"/>
            <w:gridSpan w:val="2"/>
          </w:tcPr>
          <w:p w14:paraId="341649B8" w14:textId="77777777" w:rsidR="00E83D45" w:rsidRPr="004B2F83" w:rsidRDefault="00E83D45" w:rsidP="004B520A">
            <w:pPr>
              <w:pStyle w:val="Title2"/>
            </w:pPr>
          </w:p>
        </w:tc>
      </w:tr>
      <w:tr w:rsidR="00E83D45" w:rsidRPr="004B2F83" w14:paraId="1B9230EC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44E18AAF" w14:textId="77777777" w:rsidR="00E83D45" w:rsidRPr="004B2F83" w:rsidRDefault="00E83D45" w:rsidP="004B520A">
            <w:pPr>
              <w:pStyle w:val="Agendaitem"/>
              <w:rPr>
                <w:rPrChange w:id="16" w:author="Mendoza Siles, Sidma Jeanneth" w:date="2022-02-04T00:48:00Z">
                  <w:rPr>
                    <w:lang w:val="es-ES"/>
                  </w:rPr>
                </w:rPrChange>
              </w:rPr>
            </w:pPr>
          </w:p>
        </w:tc>
      </w:tr>
    </w:tbl>
    <w:p w14:paraId="7B5640A6" w14:textId="77777777" w:rsidR="0051705A" w:rsidRPr="004B2F83" w:rsidRDefault="0051705A" w:rsidP="00C25B5B"/>
    <w:p w14:paraId="36FB0CE0" w14:textId="77777777" w:rsidR="00B07178" w:rsidRPr="004B2F83" w:rsidRDefault="00B07178" w:rsidP="00C25B5B">
      <w:r w:rsidRPr="004B2F83">
        <w:br w:type="page"/>
      </w:r>
    </w:p>
    <w:p w14:paraId="5829CEDB" w14:textId="77777777" w:rsidR="00E83D45" w:rsidRPr="004B2F83" w:rsidRDefault="00E83D45" w:rsidP="007E5A28"/>
    <w:p w14:paraId="56F18D76" w14:textId="77777777" w:rsidR="002B6E13" w:rsidRPr="004B2F83" w:rsidRDefault="00234D82">
      <w:pPr>
        <w:pStyle w:val="Proposal"/>
      </w:pPr>
      <w:r w:rsidRPr="004B2F83">
        <w:t>MOD</w:t>
      </w:r>
      <w:r w:rsidRPr="004B2F83">
        <w:tab/>
        <w:t>ARB/36A2/1</w:t>
      </w:r>
    </w:p>
    <w:p w14:paraId="0BCCC2E9" w14:textId="7DA27AD4" w:rsidR="00FD410B" w:rsidRPr="004B2F83" w:rsidRDefault="00234D82" w:rsidP="00FD410B">
      <w:pPr>
        <w:pStyle w:val="ResNo"/>
        <w:rPr>
          <w:b/>
          <w:bCs/>
        </w:rPr>
      </w:pPr>
      <w:bookmarkStart w:id="17" w:name="_Toc477787109"/>
      <w:r w:rsidRPr="004B2F83">
        <w:t xml:space="preserve">RESOLUCIÓN </w:t>
      </w:r>
      <w:r w:rsidRPr="004B2F83">
        <w:rPr>
          <w:rStyle w:val="href"/>
          <w:bCs/>
        </w:rPr>
        <w:t>7</w:t>
      </w:r>
      <w:r w:rsidRPr="004B2F83">
        <w:rPr>
          <w:bCs/>
        </w:rPr>
        <w:t xml:space="preserve"> (</w:t>
      </w:r>
      <w:r w:rsidRPr="004B2F83">
        <w:rPr>
          <w:bCs/>
          <w:caps w:val="0"/>
        </w:rPr>
        <w:t>Rev</w:t>
      </w:r>
      <w:r w:rsidRPr="004B2F83">
        <w:rPr>
          <w:bCs/>
        </w:rPr>
        <w:t>. </w:t>
      </w:r>
      <w:del w:id="18" w:author="Alonso, Elena" w:date="2022-02-02T16:34:00Z">
        <w:r w:rsidRPr="003B4444" w:rsidDel="004D38BF">
          <w:rPr>
            <w:bCs/>
            <w:caps w:val="0"/>
          </w:rPr>
          <w:delText>Hammamet</w:delText>
        </w:r>
        <w:r w:rsidRPr="004B2F83" w:rsidDel="004D38BF">
          <w:rPr>
            <w:bCs/>
          </w:rPr>
          <w:delText>, 2016</w:delText>
        </w:r>
      </w:del>
      <w:ins w:id="19" w:author="Alonso, Elena" w:date="2022-02-02T16:34:00Z">
        <w:r w:rsidR="004D38BF" w:rsidRPr="004B2F83">
          <w:rPr>
            <w:bCs/>
            <w:caps w:val="0"/>
          </w:rPr>
          <w:t>Ginebra, 2022</w:t>
        </w:r>
      </w:ins>
      <w:r w:rsidRPr="004B2F83">
        <w:rPr>
          <w:bCs/>
        </w:rPr>
        <w:t>)</w:t>
      </w:r>
      <w:bookmarkEnd w:id="17"/>
    </w:p>
    <w:p w14:paraId="495E0C5B" w14:textId="77777777" w:rsidR="00FD410B" w:rsidRPr="004B2F83" w:rsidRDefault="00234D82" w:rsidP="00FD410B">
      <w:pPr>
        <w:pStyle w:val="Restitle"/>
      </w:pPr>
      <w:bookmarkStart w:id="20" w:name="_Toc90439785"/>
      <w:bookmarkStart w:id="21" w:name="_Toc477787110"/>
      <w:r w:rsidRPr="004B2F83">
        <w:t>Colaboración con la Organización Internacional de Normalización</w:t>
      </w:r>
      <w:r w:rsidRPr="004B2F83">
        <w:br/>
        <w:t>y la Comisión Electrotécnica Internacional</w:t>
      </w:r>
      <w:bookmarkEnd w:id="20"/>
      <w:bookmarkEnd w:id="21"/>
    </w:p>
    <w:p w14:paraId="380CE33D" w14:textId="505BF019" w:rsidR="00FD410B" w:rsidRPr="004B2F83" w:rsidRDefault="00234D82" w:rsidP="00134DD6">
      <w:pPr>
        <w:pStyle w:val="Resref"/>
      </w:pPr>
      <w:r w:rsidRPr="004B2F83">
        <w:t>(Málaga-Torremolinos, 1984; Helsinki, 1993; Ginebra, 1996; Montreal, 2000;</w:t>
      </w:r>
      <w:r w:rsidRPr="004B2F83">
        <w:br/>
        <w:t xml:space="preserve">Florianópolis, 2004; Johannesburgo, 2008; Dubái, 2012; </w:t>
      </w:r>
      <w:proofErr w:type="spellStart"/>
      <w:r w:rsidRPr="004B2F83">
        <w:t>Hammamet</w:t>
      </w:r>
      <w:proofErr w:type="spellEnd"/>
      <w:r w:rsidRPr="004B2F83">
        <w:t>, 2016</w:t>
      </w:r>
      <w:ins w:id="22" w:author="Alonso, Elena" w:date="2022-02-02T16:34:00Z">
        <w:r w:rsidR="004D38BF" w:rsidRPr="004B2F83">
          <w:t>; Ginebra, 2022</w:t>
        </w:r>
      </w:ins>
      <w:r w:rsidRPr="004B2F83">
        <w:t>)</w:t>
      </w:r>
    </w:p>
    <w:p w14:paraId="61766F61" w14:textId="3A81CA1E" w:rsidR="00FD410B" w:rsidRPr="004B2F83" w:rsidRDefault="00234D82" w:rsidP="00071BA5">
      <w:pPr>
        <w:pStyle w:val="Normalaftertitle"/>
        <w:spacing w:before="240"/>
      </w:pPr>
      <w:r w:rsidRPr="004B2F83">
        <w:t>La Asamblea Mundial de Normalización de las Telecomunicaciones (</w:t>
      </w:r>
      <w:del w:id="23" w:author="Alonso, Elena" w:date="2022-02-02T16:34:00Z">
        <w:r w:rsidRPr="004B2F83" w:rsidDel="004D38BF">
          <w:delText>Hammamet, 2016</w:delText>
        </w:r>
      </w:del>
      <w:ins w:id="24" w:author="Alonso, Elena" w:date="2022-02-02T16:34:00Z">
        <w:r w:rsidR="004D38BF" w:rsidRPr="004B2F83">
          <w:t>Ginebra, 2022</w:t>
        </w:r>
      </w:ins>
      <w:r w:rsidRPr="004B2F83">
        <w:t>),</w:t>
      </w:r>
    </w:p>
    <w:p w14:paraId="179BBC60" w14:textId="77777777" w:rsidR="00FD410B" w:rsidRPr="004B2F83" w:rsidRDefault="00234D82" w:rsidP="00071BA5">
      <w:pPr>
        <w:pStyle w:val="Call"/>
        <w:spacing w:before="220"/>
      </w:pPr>
      <w:r w:rsidRPr="004B2F83">
        <w:t>considerando</w:t>
      </w:r>
    </w:p>
    <w:p w14:paraId="4C966413" w14:textId="77777777" w:rsidR="00FD410B" w:rsidRPr="004B2F83" w:rsidRDefault="00234D82" w:rsidP="00071BA5">
      <w:pPr>
        <w:spacing w:before="140"/>
      </w:pPr>
      <w:r w:rsidRPr="004B2F83">
        <w:rPr>
          <w:i/>
          <w:iCs/>
        </w:rPr>
        <w:t>a)</w:t>
      </w:r>
      <w:r w:rsidRPr="004B2F83">
        <w:tab/>
        <w:t>el objeto de la Unión expuesto en el Artículo 1 de la Constitución de la UIT, en lo que atañe al desarrollo armónico de los medios de telecomunicación;</w:t>
      </w:r>
    </w:p>
    <w:p w14:paraId="408A0565" w14:textId="77777777" w:rsidR="00FD410B" w:rsidRPr="004B2F83" w:rsidRDefault="00234D82" w:rsidP="00071BA5">
      <w:pPr>
        <w:spacing w:before="140"/>
      </w:pPr>
      <w:r w:rsidRPr="004B2F83">
        <w:rPr>
          <w:i/>
          <w:iCs/>
        </w:rPr>
        <w:t>b)</w:t>
      </w:r>
      <w:r w:rsidRPr="004B2F83">
        <w:tab/>
        <w:t>las obligaciones del Sector de Normalización de las Telecomunicaciones de la UIT (UIT-T) según están consignadas en el Capítulo III de la Constitución;</w:t>
      </w:r>
    </w:p>
    <w:p w14:paraId="09FDBB07" w14:textId="77777777" w:rsidR="00FD410B" w:rsidRPr="004B2F83" w:rsidRDefault="00234D82" w:rsidP="00071BA5">
      <w:pPr>
        <w:spacing w:before="140"/>
      </w:pPr>
      <w:r w:rsidRPr="004B2F83">
        <w:rPr>
          <w:i/>
          <w:iCs/>
        </w:rPr>
        <w:t>c)</w:t>
      </w:r>
      <w:r w:rsidRPr="004B2F83">
        <w:tab/>
        <w:t>el interés común de la Organización Internacional de Normalización (ISO) y la Comisión Electrotécnica Internacional (CEI) en ciertos aspectos de las telecomunicaciones;</w:t>
      </w:r>
    </w:p>
    <w:p w14:paraId="65FCAC05" w14:textId="77777777" w:rsidR="00FD410B" w:rsidRPr="004B2F83" w:rsidRDefault="00234D82" w:rsidP="00071BA5">
      <w:pPr>
        <w:spacing w:before="140"/>
        <w:rPr>
          <w:rPrChange w:id="25" w:author="Mendoza Siles, Sidma Jeanneth" w:date="2022-02-04T00:48:00Z">
            <w:rPr>
              <w:lang w:val="es-ES"/>
            </w:rPr>
          </w:rPrChange>
        </w:rPr>
      </w:pPr>
      <w:r w:rsidRPr="004B2F83">
        <w:rPr>
          <w:i/>
          <w:iCs/>
          <w:rPrChange w:id="26" w:author="Mendoza Siles, Sidma Jeanneth" w:date="2022-02-04T00:48:00Z">
            <w:rPr>
              <w:i/>
              <w:iCs/>
              <w:lang w:val="es-ES"/>
            </w:rPr>
          </w:rPrChange>
        </w:rPr>
        <w:t>d)</w:t>
      </w:r>
      <w:r w:rsidRPr="004B2F83">
        <w:rPr>
          <w:rPrChange w:id="27" w:author="Mendoza Siles, Sidma Jeanneth" w:date="2022-02-04T00:48:00Z">
            <w:rPr>
              <w:lang w:val="es-ES"/>
            </w:rPr>
          </w:rPrChange>
        </w:rPr>
        <w:tab/>
        <w:t xml:space="preserve">el interés común de la ISO y de la </w:t>
      </w:r>
      <w:proofErr w:type="gramStart"/>
      <w:r w:rsidRPr="004B2F83">
        <w:rPr>
          <w:rPrChange w:id="28" w:author="Mendoza Siles, Sidma Jeanneth" w:date="2022-02-04T00:48:00Z">
            <w:rPr>
              <w:lang w:val="es-ES"/>
            </w:rPr>
          </w:rPrChange>
        </w:rPr>
        <w:t>CEI</w:t>
      </w:r>
      <w:proofErr w:type="gramEnd"/>
      <w:r w:rsidRPr="004B2F83">
        <w:rPr>
          <w:rPrChange w:id="29" w:author="Mendoza Siles, Sidma Jeanneth" w:date="2022-02-04T00:48:00Z">
            <w:rPr>
              <w:lang w:val="es-ES"/>
            </w:rPr>
          </w:rPrChange>
        </w:rPr>
        <w:t xml:space="preserve"> por un lado, y del UIT-T por otro, en el desarrollo de normas en materia de telecomunicaciones y tecnologías de la información y la comunicación, que tengan plenamente en cuenta las necesidades de todas las partes interesadas, incluidos los fabricantes, usuarios y responsables de sistemas de comunicación;</w:t>
      </w:r>
    </w:p>
    <w:p w14:paraId="296029AA" w14:textId="5064BA29" w:rsidR="00FD410B" w:rsidRPr="004B2F83" w:rsidRDefault="00234D82" w:rsidP="00071BA5">
      <w:pPr>
        <w:spacing w:before="140"/>
      </w:pPr>
      <w:r w:rsidRPr="004B2F83">
        <w:rPr>
          <w:i/>
          <w:iCs/>
        </w:rPr>
        <w:t>e)</w:t>
      </w:r>
      <w:r w:rsidRPr="004B2F83">
        <w:tab/>
        <w:t xml:space="preserve">la necesidad de concertar acuerdos mutuos en </w:t>
      </w:r>
      <w:del w:id="30" w:author="Alonso, Elena" w:date="2022-02-02T16:34:00Z">
        <w:r w:rsidRPr="004B2F83" w:rsidDel="004D38BF">
          <w:delText xml:space="preserve">otras </w:delText>
        </w:r>
      </w:del>
      <w:ins w:id="31" w:author="Alonso, Elena" w:date="2022-02-02T16:34:00Z">
        <w:r w:rsidR="004D38BF" w:rsidRPr="004B2F83">
          <w:t>m</w:t>
        </w:r>
      </w:ins>
      <w:ins w:id="32" w:author="Alonso, Elena" w:date="2022-02-02T16:35:00Z">
        <w:r w:rsidR="004D38BF" w:rsidRPr="004B2F83">
          <w:t>uchas</w:t>
        </w:r>
      </w:ins>
      <w:ins w:id="33" w:author="Alonso, Elena" w:date="2022-02-02T16:34:00Z">
        <w:r w:rsidR="004D38BF" w:rsidRPr="004B2F83">
          <w:t xml:space="preserve"> </w:t>
        </w:r>
      </w:ins>
      <w:r w:rsidRPr="004B2F83">
        <w:t xml:space="preserve">esferas de normalización de interés común, </w:t>
      </w:r>
      <w:ins w:id="34" w:author="Alonso, Elena" w:date="2022-02-02T16:35:00Z">
        <w:r w:rsidR="004D38BF" w:rsidRPr="004B2F83">
          <w:t xml:space="preserve">como las cuestiones relativas al medio ambiente y la gestión de la energía, la ciberseguridad, </w:t>
        </w:r>
      </w:ins>
      <w:ins w:id="35" w:author="Alonso, Elena" w:date="2022-02-02T16:36:00Z">
        <w:r w:rsidR="004D38BF" w:rsidRPr="004B2F83">
          <w:t>la</w:t>
        </w:r>
      </w:ins>
      <w:ins w:id="36" w:author="Alonso, Elena" w:date="2022-02-02T16:35:00Z">
        <w:r w:rsidR="004D38BF" w:rsidRPr="004B2F83">
          <w:t xml:space="preserve"> Internet de las </w:t>
        </w:r>
      </w:ins>
      <w:ins w:id="37" w:author="Alonso, Elena" w:date="2022-02-02T16:36:00Z">
        <w:r w:rsidR="004D38BF" w:rsidRPr="004B2F83">
          <w:t>c</w:t>
        </w:r>
      </w:ins>
      <w:ins w:id="38" w:author="Alonso, Elena" w:date="2022-02-02T16:35:00Z">
        <w:r w:rsidR="004D38BF" w:rsidRPr="004B2F83">
          <w:t>osas y las ciudades inteligentes</w:t>
        </w:r>
      </w:ins>
      <w:del w:id="39" w:author="Alonso, Elena" w:date="2022-02-02T16:35:00Z">
        <w:r w:rsidRPr="004B2F83" w:rsidDel="004D38BF">
          <w:delText>con arreglo a las líneas de cooperación en materia de seguridad de las telecomunicaciones entre la Comisión de Estudio 17 del UIT-T y sus equivalentes en la ISO y la CEI</w:delText>
        </w:r>
      </w:del>
      <w:r w:rsidRPr="004B2F83">
        <w:t>;</w:t>
      </w:r>
    </w:p>
    <w:p w14:paraId="692B1D2C" w14:textId="77777777" w:rsidR="00FD410B" w:rsidRPr="004B2F83" w:rsidRDefault="00234D82" w:rsidP="00071BA5">
      <w:pPr>
        <w:spacing w:before="140"/>
      </w:pPr>
      <w:r w:rsidRPr="004B2F83">
        <w:rPr>
          <w:i/>
          <w:iCs/>
        </w:rPr>
        <w:t>f)</w:t>
      </w:r>
      <w:r w:rsidRPr="004B2F83">
        <w:tab/>
        <w:t>la importancia del programa de conformidad e interoperabilidad (C+I) de la UIT y sus cuatro pilares, así como el Plan de Acción para el Programa de C+I examinado por el Consejo en su reunión de 2014,</w:t>
      </w:r>
    </w:p>
    <w:p w14:paraId="360B0697" w14:textId="77777777" w:rsidR="00FD410B" w:rsidRPr="004B2F83" w:rsidRDefault="00234D82" w:rsidP="00071BA5">
      <w:pPr>
        <w:pStyle w:val="Call"/>
        <w:spacing w:before="220"/>
      </w:pPr>
      <w:r w:rsidRPr="004B2F83">
        <w:t>observando</w:t>
      </w:r>
    </w:p>
    <w:p w14:paraId="5313D08C" w14:textId="4DBB0572" w:rsidR="004D38BF" w:rsidRPr="004B2F83" w:rsidRDefault="00234D82" w:rsidP="00A20AC4">
      <w:pPr>
        <w:spacing w:before="140"/>
        <w:rPr>
          <w:ins w:id="40" w:author="Mendoza Siles, Sidma Jeanneth" w:date="2022-02-03T12:20:00Z"/>
          <w:rPrChange w:id="41" w:author="Mendoza Siles, Sidma Jeanneth" w:date="2022-02-04T00:48:00Z">
            <w:rPr>
              <w:ins w:id="42" w:author="Mendoza Siles, Sidma Jeanneth" w:date="2022-02-03T12:20:00Z"/>
              <w:lang w:val="es-ES"/>
            </w:rPr>
          </w:rPrChange>
        </w:rPr>
      </w:pPr>
      <w:r w:rsidRPr="004B2F83">
        <w:rPr>
          <w:i/>
          <w:iCs/>
        </w:rPr>
        <w:t>a)</w:t>
      </w:r>
      <w:r w:rsidRPr="004B2F83">
        <w:tab/>
      </w:r>
      <w:ins w:id="43" w:author="Alonso, Elena" w:date="2022-02-02T16:36:00Z">
        <w:r w:rsidR="004D38BF" w:rsidRPr="004B2F83">
          <w:t xml:space="preserve">que el valor añadido que </w:t>
        </w:r>
      </w:ins>
      <w:ins w:id="44" w:author="Alonso, Elena" w:date="2022-02-02T16:37:00Z">
        <w:r w:rsidR="004D38BF" w:rsidRPr="004B2F83">
          <w:t>sup</w:t>
        </w:r>
      </w:ins>
      <w:ins w:id="45" w:author="Alonso, Elena" w:date="2022-02-02T16:39:00Z">
        <w:r w:rsidR="004D38BF" w:rsidRPr="004B2F83">
          <w:t>us</w:t>
        </w:r>
      </w:ins>
      <w:ins w:id="46" w:author="Alonso, Elena" w:date="2022-02-02T16:40:00Z">
        <w:r w:rsidR="004D38BF" w:rsidRPr="004B2F83">
          <w:t>o</w:t>
        </w:r>
      </w:ins>
      <w:ins w:id="47" w:author="Alonso, Elena" w:date="2022-02-02T16:37:00Z">
        <w:r w:rsidR="004D38BF" w:rsidRPr="004B2F83">
          <w:t xml:space="preserve"> </w:t>
        </w:r>
      </w:ins>
      <w:ins w:id="48" w:author="Alonso, Elena" w:date="2022-02-02T16:36:00Z">
        <w:r w:rsidR="004D38BF" w:rsidRPr="004B2F83">
          <w:t xml:space="preserve">la colaboración con la ISO y la CEI </w:t>
        </w:r>
      </w:ins>
      <w:ins w:id="49" w:author="Alonso, Elena" w:date="2022-02-02T16:37:00Z">
        <w:r w:rsidR="004D38BF" w:rsidRPr="004B2F83">
          <w:t xml:space="preserve">para el UIT-T durante el </w:t>
        </w:r>
      </w:ins>
      <w:ins w:id="50" w:author="Alonso, Elena" w:date="2022-02-02T16:38:00Z">
        <w:r w:rsidR="004D38BF" w:rsidRPr="004B2F83">
          <w:t xml:space="preserve">último </w:t>
        </w:r>
      </w:ins>
      <w:ins w:id="51" w:author="Alonso, Elena" w:date="2022-02-02T16:37:00Z">
        <w:r w:rsidR="004D38BF" w:rsidRPr="004B2F83">
          <w:t>per</w:t>
        </w:r>
      </w:ins>
      <w:ins w:id="52" w:author="Alonso, Elena" w:date="2022-02-02T16:38:00Z">
        <w:r w:rsidR="004D38BF" w:rsidRPr="004B2F83">
          <w:t>iodo de estudios</w:t>
        </w:r>
      </w:ins>
      <w:ins w:id="53" w:author="Alonso, Elena" w:date="2022-02-02T16:37:00Z">
        <w:r w:rsidR="004D38BF" w:rsidRPr="004B2F83">
          <w:t xml:space="preserve"> </w:t>
        </w:r>
      </w:ins>
      <w:ins w:id="54" w:author="Alonso, Elena" w:date="2022-02-02T16:38:00Z">
        <w:r w:rsidR="004D38BF" w:rsidRPr="004B2F83">
          <w:t>fue inferior al previsto</w:t>
        </w:r>
      </w:ins>
      <w:ins w:id="55" w:author="Mendoza Siles, Sidma Jeanneth" w:date="2022-02-04T00:19:00Z">
        <w:r w:rsidR="00CB03A4" w:rsidRPr="004B2F83">
          <w:rPr>
            <w:rPrChange w:id="56" w:author="Mendoza Siles, Sidma Jeanneth" w:date="2022-02-04T00:48:00Z">
              <w:rPr>
                <w:lang w:val="es-ES"/>
              </w:rPr>
            </w:rPrChange>
          </w:rPr>
          <w:t>;</w:t>
        </w:r>
      </w:ins>
    </w:p>
    <w:p w14:paraId="60088E05" w14:textId="65A3F849" w:rsidR="00FD410B" w:rsidRPr="004B2F83" w:rsidRDefault="00A20AC4" w:rsidP="00A20AC4">
      <w:pPr>
        <w:spacing w:before="140"/>
        <w:rPr>
          <w:rPrChange w:id="57" w:author="Mendoza Siles, Sidma Jeanneth" w:date="2022-02-04T00:48:00Z">
            <w:rPr>
              <w:lang w:val="es-ES"/>
            </w:rPr>
          </w:rPrChange>
        </w:rPr>
      </w:pPr>
      <w:ins w:id="58" w:author="Mendoza Siles, Sidma Jeanneth" w:date="2022-02-03T12:20:00Z">
        <w:r w:rsidRPr="004B2F83">
          <w:rPr>
            <w:i/>
            <w:iCs/>
            <w:rPrChange w:id="59" w:author="Mendoza Siles, Sidma Jeanneth" w:date="2022-02-04T00:48:00Z">
              <w:rPr>
                <w:i/>
                <w:iCs/>
                <w:lang w:val="es-ES"/>
              </w:rPr>
            </w:rPrChange>
          </w:rPr>
          <w:t>b)</w:t>
        </w:r>
        <w:r w:rsidRPr="004B2F83">
          <w:rPr>
            <w:i/>
            <w:iCs/>
            <w:rPrChange w:id="60" w:author="Mendoza Siles, Sidma Jeanneth" w:date="2022-02-04T00:48:00Z">
              <w:rPr>
                <w:i/>
                <w:iCs/>
                <w:lang w:val="es-ES"/>
              </w:rPr>
            </w:rPrChange>
          </w:rPr>
          <w:tab/>
        </w:r>
      </w:ins>
      <w:r w:rsidR="00234D82" w:rsidRPr="004B2F83">
        <w:t>que los métodos de trabajo y los calendarios de elaboración de normas de las organizaciones concernidas son diferentes;</w:t>
      </w:r>
    </w:p>
    <w:p w14:paraId="46866AED" w14:textId="34C31B8D" w:rsidR="004D38BF" w:rsidRPr="004B2F83" w:rsidRDefault="00A20AC4" w:rsidP="00A20AC4">
      <w:pPr>
        <w:spacing w:before="140"/>
      </w:pPr>
      <w:ins w:id="61" w:author="Mendoza Siles, Sidma Jeanneth" w:date="2022-02-03T12:21:00Z">
        <w:r w:rsidRPr="004B2F83">
          <w:rPr>
            <w:i/>
            <w:iCs/>
            <w:rPrChange w:id="62" w:author="Mendoza Siles, Sidma Jeanneth" w:date="2022-02-04T00:48:00Z">
              <w:rPr>
                <w:i/>
                <w:iCs/>
                <w:lang w:val="es-ES"/>
              </w:rPr>
            </w:rPrChange>
          </w:rPr>
          <w:t>c)</w:t>
        </w:r>
        <w:r w:rsidRPr="004B2F83">
          <w:rPr>
            <w:i/>
            <w:iCs/>
            <w:rPrChange w:id="63" w:author="Mendoza Siles, Sidma Jeanneth" w:date="2022-02-04T00:48:00Z">
              <w:rPr>
                <w:i/>
                <w:iCs/>
                <w:lang w:val="es-ES"/>
              </w:rPr>
            </w:rPrChange>
          </w:rPr>
          <w:tab/>
        </w:r>
      </w:ins>
      <w:ins w:id="64" w:author="Alonso, Elena" w:date="2022-02-02T16:40:00Z">
        <w:r w:rsidR="004D38BF" w:rsidRPr="004B2F83">
          <w:t>que los diferentes mecanismos de intercambio de recursos entre las tres organizaciones y los requisitos asociados pueden traducirse en un acceso desigual a los recursos</w:t>
        </w:r>
      </w:ins>
      <w:ins w:id="65" w:author="Alonso, Elena" w:date="2022-02-02T16:41:00Z">
        <w:r w:rsidR="004D38BF" w:rsidRPr="004B2F83">
          <w:t>;</w:t>
        </w:r>
      </w:ins>
    </w:p>
    <w:p w14:paraId="433D3460" w14:textId="11BB9D94" w:rsidR="00FD410B" w:rsidRPr="004B2F83" w:rsidRDefault="00234D82" w:rsidP="00071BA5">
      <w:pPr>
        <w:spacing w:before="140"/>
      </w:pPr>
      <w:del w:id="66" w:author="Mendoza Siles, Sidma Jeanneth" w:date="2022-02-03T16:49:00Z">
        <w:r w:rsidRPr="004B2F83" w:rsidDel="00F03CF9">
          <w:rPr>
            <w:i/>
            <w:iCs/>
          </w:rPr>
          <w:delText>b</w:delText>
        </w:r>
      </w:del>
      <w:ins w:id="67" w:author="Mendoza Siles, Sidma Jeanneth" w:date="2022-02-03T16:49:00Z">
        <w:r w:rsidR="00F03CF9" w:rsidRPr="004B2F83">
          <w:rPr>
            <w:i/>
            <w:iCs/>
            <w:rPrChange w:id="68" w:author="Mendoza Siles, Sidma Jeanneth" w:date="2022-02-04T00:48:00Z">
              <w:rPr>
                <w:i/>
                <w:iCs/>
                <w:lang w:val="es-ES"/>
              </w:rPr>
            </w:rPrChange>
          </w:rPr>
          <w:t>d</w:t>
        </w:r>
      </w:ins>
      <w:r w:rsidRPr="004B2F83">
        <w:rPr>
          <w:i/>
          <w:iCs/>
        </w:rPr>
        <w:t>)</w:t>
      </w:r>
      <w:r w:rsidRPr="004B2F83">
        <w:tab/>
        <w:t>la creciente carga financiera que pesa sobre los profesionales que participan en la elaboración de normas en las tres organizaciones citadas;</w:t>
      </w:r>
    </w:p>
    <w:p w14:paraId="1E0F298F" w14:textId="251B5610" w:rsidR="00FD410B" w:rsidRPr="004B2F83" w:rsidDel="00200315" w:rsidRDefault="00234D82" w:rsidP="00071BA5">
      <w:pPr>
        <w:spacing w:before="140"/>
        <w:rPr>
          <w:del w:id="69" w:author="Alonso, Elena" w:date="2022-02-02T16:41:00Z"/>
        </w:rPr>
      </w:pPr>
      <w:del w:id="70" w:author="Alonso, Elena" w:date="2022-02-02T16:41:00Z">
        <w:r w:rsidRPr="004B2F83" w:rsidDel="00200315">
          <w:rPr>
            <w:i/>
            <w:iCs/>
          </w:rPr>
          <w:delText>c)</w:delText>
        </w:r>
        <w:r w:rsidRPr="004B2F83" w:rsidDel="00200315">
          <w:tab/>
          <w:delText>la reunión de coordinación establecida entre las tres organizaciones por conducto de su personal directivo superior;</w:delText>
        </w:r>
      </w:del>
    </w:p>
    <w:p w14:paraId="46BA0EE4" w14:textId="1030C831" w:rsidR="00FD410B" w:rsidRPr="004B2F83" w:rsidRDefault="00234D82" w:rsidP="00071BA5">
      <w:pPr>
        <w:spacing w:before="140"/>
      </w:pPr>
      <w:del w:id="71" w:author="Mendoza Siles, Sidma Jeanneth" w:date="2022-02-03T16:49:00Z">
        <w:r w:rsidRPr="004B2F83" w:rsidDel="00F03CF9">
          <w:rPr>
            <w:i/>
            <w:iCs/>
          </w:rPr>
          <w:lastRenderedPageBreak/>
          <w:delText>d</w:delText>
        </w:r>
      </w:del>
      <w:ins w:id="72" w:author="Mendoza Siles, Sidma Jeanneth" w:date="2022-02-03T16:49:00Z">
        <w:r w:rsidR="00F03CF9" w:rsidRPr="004B2F83">
          <w:rPr>
            <w:i/>
            <w:iCs/>
            <w:rPrChange w:id="73" w:author="Mendoza Siles, Sidma Jeanneth" w:date="2022-02-04T00:48:00Z">
              <w:rPr>
                <w:i/>
                <w:iCs/>
                <w:lang w:val="es-ES"/>
              </w:rPr>
            </w:rPrChange>
          </w:rPr>
          <w:t>e</w:t>
        </w:r>
      </w:ins>
      <w:r w:rsidRPr="004B2F83">
        <w:rPr>
          <w:i/>
          <w:iCs/>
        </w:rPr>
        <w:t>)</w:t>
      </w:r>
      <w:r w:rsidRPr="004B2F83">
        <w:tab/>
      </w:r>
      <w:ins w:id="74" w:author="Alonso, Elena" w:date="2022-02-02T16:41:00Z">
        <w:r w:rsidR="00200315" w:rsidRPr="004B2F83">
          <w:t>la coordinación constante de los subcomités y grupos de trabajo, hasta el equipo directivo superior, con las tres organizaciones, as</w:t>
        </w:r>
      </w:ins>
      <w:ins w:id="75" w:author="Alonso, Elena" w:date="2022-02-02T16:42:00Z">
        <w:r w:rsidR="00200315" w:rsidRPr="004B2F83">
          <w:t xml:space="preserve">í como </w:t>
        </w:r>
      </w:ins>
      <w:r w:rsidRPr="004B2F83">
        <w:t>los progresos realizados en la armonización de las Recomendaciones técnicas</w:t>
      </w:r>
      <w:del w:id="76" w:author="Alonso, Elena" w:date="2022-02-02T16:42:00Z">
        <w:r w:rsidRPr="004B2F83" w:rsidDel="00200315">
          <w:delText xml:space="preserve"> con la ISO, la CEI y el Comité Técnico Mixto 1 (JTC 1) ISO/CEI en campos de interés común, gracias al espíritu de colaboración que ha prevalecido</w:delText>
        </w:r>
      </w:del>
      <w:r w:rsidRPr="004B2F83">
        <w:t>;</w:t>
      </w:r>
    </w:p>
    <w:p w14:paraId="6ADA26A7" w14:textId="6DA5BEE3" w:rsidR="00FD410B" w:rsidRPr="004B2F83" w:rsidRDefault="00234D82" w:rsidP="00071BA5">
      <w:pPr>
        <w:spacing w:before="140"/>
      </w:pPr>
      <w:del w:id="77" w:author="Mendoza Siles, Sidma Jeanneth" w:date="2022-02-03T16:49:00Z">
        <w:r w:rsidRPr="004B2F83" w:rsidDel="00F03CF9">
          <w:rPr>
            <w:i/>
            <w:iCs/>
          </w:rPr>
          <w:delText>e</w:delText>
        </w:r>
      </w:del>
      <w:ins w:id="78" w:author="Mendoza Siles, Sidma Jeanneth" w:date="2022-02-03T16:49:00Z">
        <w:r w:rsidR="00F03CF9" w:rsidRPr="004B2F83">
          <w:rPr>
            <w:i/>
            <w:iCs/>
            <w:rPrChange w:id="79" w:author="Mendoza Siles, Sidma Jeanneth" w:date="2022-02-04T00:48:00Z">
              <w:rPr>
                <w:i/>
                <w:iCs/>
                <w:lang w:val="es-ES"/>
              </w:rPr>
            </w:rPrChange>
          </w:rPr>
          <w:t>f</w:t>
        </w:r>
      </w:ins>
      <w:r w:rsidRPr="004B2F83">
        <w:rPr>
          <w:i/>
          <w:iCs/>
        </w:rPr>
        <w:t>)</w:t>
      </w:r>
      <w:r w:rsidRPr="004B2F83">
        <w:tab/>
        <w:t>los principios de colaboración establecidos entre la ISO y la CEI, y en particular con el JTC 1 de ISO/CEI sobre tecnología de la información y la comunicación, que figuran en la Recomendación UIT</w:t>
      </w:r>
      <w:r w:rsidRPr="004B2F83">
        <w:noBreakHyphen/>
        <w:t>T A.23 y en las Directivas del JTC 1 de ISO/CEI;</w:t>
      </w:r>
    </w:p>
    <w:p w14:paraId="4E09CF1A" w14:textId="7311BA31" w:rsidR="00FD410B" w:rsidRPr="004B2F83" w:rsidRDefault="00234D82" w:rsidP="00071BA5">
      <w:pPr>
        <w:spacing w:before="140"/>
      </w:pPr>
      <w:del w:id="80" w:author="Mendoza Siles, Sidma Jeanneth" w:date="2022-02-03T16:50:00Z">
        <w:r w:rsidRPr="004B2F83" w:rsidDel="00F03CF9">
          <w:rPr>
            <w:i/>
            <w:iCs/>
          </w:rPr>
          <w:delText>f</w:delText>
        </w:r>
      </w:del>
      <w:ins w:id="81" w:author="Mendoza Siles, Sidma Jeanneth" w:date="2022-02-03T16:50:00Z">
        <w:r w:rsidR="00F03CF9" w:rsidRPr="004B2F83">
          <w:rPr>
            <w:i/>
            <w:iCs/>
            <w:rPrChange w:id="82" w:author="Mendoza Siles, Sidma Jeanneth" w:date="2022-02-04T00:48:00Z">
              <w:rPr>
                <w:i/>
                <w:iCs/>
                <w:lang w:val="es-ES"/>
              </w:rPr>
            </w:rPrChange>
          </w:rPr>
          <w:t>g</w:t>
        </w:r>
      </w:ins>
      <w:r w:rsidRPr="004B2F83">
        <w:rPr>
          <w:i/>
          <w:iCs/>
        </w:rPr>
        <w:t>)</w:t>
      </w:r>
      <w:r w:rsidRPr="004B2F83">
        <w:tab/>
        <w:t>que otras actividades de normalización de carácter colaborativo pueden necesitar coordinación;</w:t>
      </w:r>
    </w:p>
    <w:p w14:paraId="695AEACA" w14:textId="478BB651" w:rsidR="00FD410B" w:rsidRPr="004B2F83" w:rsidRDefault="00234D82" w:rsidP="00071BA5">
      <w:pPr>
        <w:spacing w:before="140"/>
      </w:pPr>
      <w:del w:id="83" w:author="Mendoza Siles, Sidma Jeanneth" w:date="2022-02-03T16:51:00Z">
        <w:r w:rsidRPr="004B2F83" w:rsidDel="00F03CF9">
          <w:rPr>
            <w:i/>
            <w:iCs/>
          </w:rPr>
          <w:delText>g</w:delText>
        </w:r>
      </w:del>
      <w:ins w:id="84" w:author="Mendoza Siles, Sidma Jeanneth" w:date="2022-02-03T16:51:00Z">
        <w:r w:rsidR="00F03CF9" w:rsidRPr="004B2F83">
          <w:rPr>
            <w:i/>
            <w:iCs/>
            <w:rPrChange w:id="85" w:author="Mendoza Siles, Sidma Jeanneth" w:date="2022-02-04T00:48:00Z">
              <w:rPr>
                <w:i/>
                <w:iCs/>
                <w:lang w:val="es-ES"/>
              </w:rPr>
            </w:rPrChange>
          </w:rPr>
          <w:t>h</w:t>
        </w:r>
      </w:ins>
      <w:r w:rsidRPr="004B2F83">
        <w:rPr>
          <w:i/>
          <w:iCs/>
        </w:rPr>
        <w:t>)</w:t>
      </w:r>
      <w:r w:rsidRPr="004B2F83">
        <w:tab/>
        <w:t>el coste creciente de la elaboración de normas y Recomendaciones internacionales;</w:t>
      </w:r>
    </w:p>
    <w:p w14:paraId="5FEE391F" w14:textId="12ECC9BB" w:rsidR="00FD410B" w:rsidRPr="004B2F83" w:rsidRDefault="00234D82" w:rsidP="00071BA5">
      <w:pPr>
        <w:spacing w:before="140"/>
      </w:pPr>
      <w:del w:id="86" w:author="Mendoza Siles, Sidma Jeanneth" w:date="2022-02-03T16:51:00Z">
        <w:r w:rsidRPr="004B2F83" w:rsidDel="00F03CF9">
          <w:rPr>
            <w:i/>
          </w:rPr>
          <w:delText>h</w:delText>
        </w:r>
      </w:del>
      <w:ins w:id="87" w:author="Mendoza Siles, Sidma Jeanneth" w:date="2022-02-03T16:51:00Z">
        <w:r w:rsidR="00F03CF9" w:rsidRPr="004B2F83">
          <w:rPr>
            <w:i/>
            <w:rPrChange w:id="88" w:author="Mendoza Siles, Sidma Jeanneth" w:date="2022-02-04T00:48:00Z">
              <w:rPr>
                <w:i/>
                <w:lang w:val="es-ES"/>
              </w:rPr>
            </w:rPrChange>
          </w:rPr>
          <w:t>i</w:t>
        </w:r>
      </w:ins>
      <w:r w:rsidRPr="004B2F83">
        <w:rPr>
          <w:i/>
        </w:rPr>
        <w:t>)</w:t>
      </w:r>
      <w:r w:rsidRPr="004B2F83">
        <w:rPr>
          <w:i/>
        </w:rPr>
        <w:tab/>
      </w:r>
      <w:r w:rsidRPr="004B2F83">
        <w:t>el papel desempeñado por la política común de patentes del UIT-T/UIT-R/ISO/CEI</w:t>
      </w:r>
      <w:r w:rsidRPr="004B2F83" w:rsidDel="00761E31">
        <w:t xml:space="preserve"> </w:t>
      </w:r>
      <w:r w:rsidRPr="004B2F83">
        <w:t>para propiciar planteamientos comunes entre el UIT-T, la ISO y la CEI respecto de determinados aspectos de los derechos de propiedad intelectual relacionados con la normalización;</w:t>
      </w:r>
    </w:p>
    <w:p w14:paraId="51125020" w14:textId="6FBC8B39" w:rsidR="00FD410B" w:rsidRPr="004B2F83" w:rsidRDefault="00234D82" w:rsidP="00FD410B">
      <w:del w:id="89" w:author="Mendoza Siles, Sidma Jeanneth" w:date="2022-02-03T16:51:00Z">
        <w:r w:rsidRPr="004B2F83" w:rsidDel="00F03CF9">
          <w:rPr>
            <w:i/>
            <w:iCs/>
          </w:rPr>
          <w:delText>i</w:delText>
        </w:r>
      </w:del>
      <w:ins w:id="90" w:author="Mendoza Siles, Sidma Jeanneth" w:date="2022-02-03T16:51:00Z">
        <w:r w:rsidR="00F03CF9" w:rsidRPr="004B2F83">
          <w:rPr>
            <w:i/>
            <w:iCs/>
            <w:rPrChange w:id="91" w:author="Mendoza Siles, Sidma Jeanneth" w:date="2022-02-04T00:48:00Z">
              <w:rPr>
                <w:i/>
                <w:iCs/>
                <w:lang w:val="es-ES"/>
              </w:rPr>
            </w:rPrChange>
          </w:rPr>
          <w:t>j</w:t>
        </w:r>
      </w:ins>
      <w:r w:rsidRPr="004B2F83">
        <w:rPr>
          <w:i/>
          <w:iCs/>
        </w:rPr>
        <w:t>)</w:t>
      </w:r>
      <w:r w:rsidRPr="004B2F83">
        <w:tab/>
        <w:t>la utilidad de definir y fijar prioridades para la colaboración entre el UIT-T, la ISO y la CEI,</w:t>
      </w:r>
    </w:p>
    <w:p w14:paraId="177B08B6" w14:textId="5F4670FD" w:rsidR="00200315" w:rsidRPr="004B2F83" w:rsidRDefault="00200315" w:rsidP="00200315">
      <w:pPr>
        <w:pStyle w:val="Call"/>
        <w:rPr>
          <w:ins w:id="92" w:author="Alonso, Elena" w:date="2022-02-02T16:42:00Z"/>
        </w:rPr>
      </w:pPr>
      <w:ins w:id="93" w:author="Alonso, Elena" w:date="2022-02-02T16:42:00Z">
        <w:r w:rsidRPr="004B2F83">
          <w:t>recono</w:t>
        </w:r>
      </w:ins>
      <w:ins w:id="94" w:author="Alonso, Elena" w:date="2022-02-02T16:55:00Z">
        <w:r w:rsidR="00132A09" w:rsidRPr="004B2F83">
          <w:t>c</w:t>
        </w:r>
      </w:ins>
      <w:ins w:id="95" w:author="Alonso, Elena" w:date="2022-02-02T16:42:00Z">
        <w:r w:rsidRPr="004B2F83">
          <w:t>iendo</w:t>
        </w:r>
      </w:ins>
    </w:p>
    <w:p w14:paraId="737281AD" w14:textId="1F02AA72" w:rsidR="00200315" w:rsidRPr="004B2F83" w:rsidRDefault="00200315" w:rsidP="00FD410B">
      <w:ins w:id="96" w:author="Alonso, Elena" w:date="2022-02-02T16:43:00Z">
        <w:r w:rsidRPr="004B2F83">
          <w:t xml:space="preserve">que la colaboración entre el UIT-T </w:t>
        </w:r>
      </w:ins>
      <w:ins w:id="97" w:author="Alonso, Elena" w:date="2022-02-02T16:44:00Z">
        <w:r w:rsidRPr="004B2F83">
          <w:t xml:space="preserve">y la </w:t>
        </w:r>
      </w:ins>
      <w:ins w:id="98" w:author="Alonso, Elena" w:date="2022-02-02T16:43:00Z">
        <w:r w:rsidR="00132A09" w:rsidRPr="004B2F83">
          <w:t>ISO/</w:t>
        </w:r>
        <w:r w:rsidRPr="004B2F83">
          <w:t xml:space="preserve">CEI </w:t>
        </w:r>
      </w:ins>
      <w:ins w:id="99" w:author="Alonso, Elena" w:date="2022-02-02T16:44:00Z">
        <w:r w:rsidRPr="004B2F83">
          <w:t xml:space="preserve">debe ser recíproca de manera que las tres organizaciones obtengan </w:t>
        </w:r>
      </w:ins>
      <w:ins w:id="100" w:author="Alonso, Elena" w:date="2022-02-02T16:45:00Z">
        <w:r w:rsidRPr="004B2F83">
          <w:t xml:space="preserve">los mismos </w:t>
        </w:r>
      </w:ins>
      <w:ins w:id="101" w:author="Alonso, Elena" w:date="2022-02-02T16:44:00Z">
        <w:r w:rsidRPr="004B2F83">
          <w:t xml:space="preserve">beneficios </w:t>
        </w:r>
      </w:ins>
      <w:ins w:id="102" w:author="Alonso, Elena" w:date="2022-02-02T16:45:00Z">
        <w:r w:rsidRPr="004B2F83">
          <w:t>mutuos para contribuir de la mejor manera posible a las iniciativas internacionales de normalización</w:t>
        </w:r>
      </w:ins>
      <w:ins w:id="103" w:author="Mendoza Siles, Sidma Jeanneth" w:date="2022-02-04T00:25:00Z">
        <w:r w:rsidR="00CB03A4" w:rsidRPr="004B2F83">
          <w:rPr>
            <w:rPrChange w:id="104" w:author="Mendoza Siles, Sidma Jeanneth" w:date="2022-02-04T00:48:00Z">
              <w:rPr>
                <w:lang w:val="es-ES"/>
              </w:rPr>
            </w:rPrChange>
          </w:rPr>
          <w:t>,</w:t>
        </w:r>
      </w:ins>
    </w:p>
    <w:p w14:paraId="4698AAC0" w14:textId="6B429919" w:rsidR="00FD410B" w:rsidRPr="004B2F83" w:rsidRDefault="00234D82" w:rsidP="00FD410B">
      <w:pPr>
        <w:pStyle w:val="Call"/>
        <w:rPr>
          <w:rPrChange w:id="105" w:author="Mendoza Siles, Sidma Jeanneth" w:date="2022-02-04T00:48:00Z">
            <w:rPr>
              <w:lang w:val="es-ES"/>
            </w:rPr>
          </w:rPrChange>
        </w:rPr>
      </w:pPr>
      <w:r w:rsidRPr="004B2F83">
        <w:t>resuelve</w:t>
      </w:r>
    </w:p>
    <w:p w14:paraId="21943EF0" w14:textId="2F3D6FB2" w:rsidR="00200315" w:rsidRPr="004B2F83" w:rsidRDefault="00A20AC4" w:rsidP="00A20AC4">
      <w:pPr>
        <w:rPr>
          <w:rPrChange w:id="106" w:author="Mendoza Siles, Sidma Jeanneth" w:date="2022-02-04T00:48:00Z">
            <w:rPr>
              <w:lang w:val="es-ES"/>
            </w:rPr>
          </w:rPrChange>
        </w:rPr>
      </w:pPr>
      <w:r w:rsidRPr="00002D41">
        <w:rPr>
          <w:rPrChange w:id="107" w:author="Mendoza Siles, Sidma Jeanneth" w:date="2022-02-04T00:48:00Z">
            <w:rPr>
              <w:i/>
              <w:iCs/>
              <w:lang w:val="es-ES"/>
            </w:rPr>
          </w:rPrChange>
        </w:rPr>
        <w:t>1</w:t>
      </w:r>
      <w:r w:rsidRPr="00002D41">
        <w:rPr>
          <w:rPrChange w:id="108" w:author="Mendoza Siles, Sidma Jeanneth" w:date="2022-02-04T00:48:00Z">
            <w:rPr>
              <w:i/>
              <w:iCs/>
              <w:lang w:val="es-ES"/>
            </w:rPr>
          </w:rPrChange>
        </w:rPr>
        <w:tab/>
      </w:r>
      <w:ins w:id="109" w:author="Alonso, Elena" w:date="2022-02-02T16:45:00Z">
        <w:r w:rsidR="00200315" w:rsidRPr="004B2F83">
          <w:t xml:space="preserve">solicitar al </w:t>
        </w:r>
        <w:proofErr w:type="gramStart"/>
        <w:r w:rsidR="00200315" w:rsidRPr="004B2F83">
          <w:t>Director</w:t>
        </w:r>
        <w:proofErr w:type="gramEnd"/>
        <w:r w:rsidR="00200315" w:rsidRPr="004B2F83">
          <w:t xml:space="preserve"> de la </w:t>
        </w:r>
      </w:ins>
      <w:ins w:id="110" w:author="Alonso, Elena" w:date="2022-02-02T16:57:00Z">
        <w:r w:rsidR="00132A09" w:rsidRPr="004B2F83">
          <w:t>Oficina de Normalización de las Telecomunicaciones (</w:t>
        </w:r>
      </w:ins>
      <w:ins w:id="111" w:author="Alonso, Elena" w:date="2022-02-02T16:45:00Z">
        <w:r w:rsidR="00200315" w:rsidRPr="004B2F83">
          <w:t>TSB</w:t>
        </w:r>
      </w:ins>
      <w:ins w:id="112" w:author="Alonso, Elena" w:date="2022-02-02T16:57:00Z">
        <w:r w:rsidR="00132A09" w:rsidRPr="004B2F83">
          <w:t>)</w:t>
        </w:r>
      </w:ins>
      <w:ins w:id="113" w:author="Alonso, Elena" w:date="2022-02-02T16:45:00Z">
        <w:r w:rsidR="00200315" w:rsidRPr="004B2F83">
          <w:t xml:space="preserve"> que elabore un informe para valorar la colaboraci</w:t>
        </w:r>
      </w:ins>
      <w:ins w:id="114" w:author="Alonso, Elena" w:date="2022-02-02T16:46:00Z">
        <w:r w:rsidR="00200315" w:rsidRPr="004B2F83">
          <w:t xml:space="preserve">ón con la ISO y la CEI durante el último periodo de estudios. El informe debe hacer referencia a las medidas y recomendaciones sugeridas que permiten maximizar la colaboración y superar las dificultades previstas. El informe se remitirá al </w:t>
        </w:r>
      </w:ins>
      <w:ins w:id="115" w:author="Alonso, Elena" w:date="2022-02-02T16:49:00Z">
        <w:r w:rsidR="00200315" w:rsidRPr="004B2F83">
          <w:rPr>
            <w:rPrChange w:id="116" w:author="Mendoza Siles, Sidma Jeanneth" w:date="2022-02-04T00:48:00Z">
              <w:rPr>
                <w:lang w:val="es-ES"/>
              </w:rPr>
            </w:rPrChange>
          </w:rPr>
          <w:t>Grupo Asesor de Normalización de las Telecomunicaciones para que se tomen medidas adicionales</w:t>
        </w:r>
      </w:ins>
      <w:ins w:id="117" w:author="Alonso, Elena" w:date="2022-02-02T16:50:00Z">
        <w:r w:rsidR="00200315" w:rsidRPr="004B2F83">
          <w:rPr>
            <w:rPrChange w:id="118" w:author="Mendoza Siles, Sidma Jeanneth" w:date="2022-02-04T00:48:00Z">
              <w:rPr>
                <w:lang w:val="es-ES"/>
              </w:rPr>
            </w:rPrChange>
          </w:rPr>
          <w:t xml:space="preserve"> y al Consejo con fines de información y orientación;</w:t>
        </w:r>
      </w:ins>
    </w:p>
    <w:p w14:paraId="69DB5A65" w14:textId="4599731B" w:rsidR="00FD410B" w:rsidRPr="004B2F83" w:rsidRDefault="00382F13" w:rsidP="00FA604E">
      <w:ins w:id="119" w:author="Mendoza Siles, Sidma Jeanneth" w:date="2022-02-04T00:31:00Z">
        <w:r w:rsidRPr="004B2F83">
          <w:rPr>
            <w:rPrChange w:id="120" w:author="Mendoza Siles, Sidma Jeanneth" w:date="2022-02-04T00:48:00Z">
              <w:rPr>
                <w:lang w:val="es-ES"/>
              </w:rPr>
            </w:rPrChange>
          </w:rPr>
          <w:t>2</w:t>
        </w:r>
      </w:ins>
      <w:ins w:id="121" w:author="Mendoza Siles, Sidma Jeanneth" w:date="2022-02-03T15:20:00Z">
        <w:r w:rsidR="00FA604E" w:rsidRPr="004B2F83">
          <w:rPr>
            <w:rPrChange w:id="122" w:author="Mendoza Siles, Sidma Jeanneth" w:date="2022-02-04T00:48:00Z">
              <w:rPr>
                <w:lang w:val="es-ES"/>
              </w:rPr>
            </w:rPrChange>
          </w:rPr>
          <w:tab/>
        </w:r>
      </w:ins>
      <w:del w:id="123" w:author="Alonso, Elena" w:date="2022-02-02T16:50:00Z">
        <w:r w:rsidR="00234D82" w:rsidRPr="004B2F83" w:rsidDel="00200315">
          <w:delText xml:space="preserve">seguir </w:delText>
        </w:r>
      </w:del>
      <w:r w:rsidR="00234D82" w:rsidRPr="004B2F83">
        <w:t>invita</w:t>
      </w:r>
      <w:ins w:id="124" w:author="Alonso, Elena" w:date="2022-02-02T16:50:00Z">
        <w:r w:rsidR="00200315" w:rsidRPr="004B2F83">
          <w:t>r</w:t>
        </w:r>
      </w:ins>
      <w:del w:id="125" w:author="Alonso, Elena" w:date="2022-02-02T16:50:00Z">
        <w:r w:rsidR="00234D82" w:rsidRPr="004B2F83" w:rsidDel="00200315">
          <w:delText>ndo</w:delText>
        </w:r>
      </w:del>
      <w:r w:rsidR="00234D82" w:rsidRPr="004B2F83">
        <w:t xml:space="preserve"> a la ISO y a la CEI</w:t>
      </w:r>
      <w:ins w:id="126" w:author="Alonso, Elena" w:date="2022-02-02T16:50:00Z">
        <w:r w:rsidR="00200315" w:rsidRPr="004B2F83">
          <w:t xml:space="preserve">, a través del </w:t>
        </w:r>
        <w:r w:rsidR="00200315" w:rsidRPr="004B2F83">
          <w:rPr>
            <w:rPrChange w:id="127" w:author="Mendoza Siles, Sidma Jeanneth" w:date="2022-02-04T00:48:00Z">
              <w:rPr>
                <w:lang w:val="es-ES"/>
              </w:rPr>
            </w:rPrChange>
          </w:rPr>
          <w:t>Grupo Asesor de Normalización de las Telecomunicaciones,</w:t>
        </w:r>
      </w:ins>
      <w:r w:rsidR="00234D82" w:rsidRPr="004B2F83">
        <w:t xml:space="preserve"> a que </w:t>
      </w:r>
      <w:ins w:id="128" w:author="Alonso, Elena" w:date="2022-02-02T16:51:00Z">
        <w:r w:rsidR="003729B7" w:rsidRPr="004B2F83">
          <w:t xml:space="preserve">mantengan informado al UIT-T sobre sus programas </w:t>
        </w:r>
      </w:ins>
      <w:del w:id="129" w:author="Alonso, Elena" w:date="2022-02-02T16:51:00Z">
        <w:r w:rsidR="00234D82" w:rsidRPr="004B2F83" w:rsidDel="003729B7">
          <w:delText xml:space="preserve">examinen el programa de estudios del UIT-T desde </w:delText>
        </w:r>
      </w:del>
      <w:ins w:id="130" w:author="Alonso, Elena" w:date="2022-02-02T16:51:00Z">
        <w:r w:rsidR="003729B7" w:rsidRPr="004B2F83">
          <w:t xml:space="preserve">en </w:t>
        </w:r>
      </w:ins>
      <w:r w:rsidR="00234D82" w:rsidRPr="004B2F83">
        <w:t xml:space="preserve">las fases iniciales de sus estudios, y viceversa, y a que continúen examinando esos programas para tener en cuenta los cambios que se vayan produciendo, con el fin de determinar los temas en los cuales la coordinación se considera deseable y beneficiosa para las organizaciones, y a que informen al Director de la </w:t>
      </w:r>
      <w:del w:id="131" w:author="Alonso, Elena" w:date="2022-02-02T16:57:00Z">
        <w:r w:rsidR="00234D82" w:rsidRPr="004B2F83" w:rsidDel="00132A09">
          <w:delText>Oficina de Normalización de las Telecomunicaciones (</w:delText>
        </w:r>
      </w:del>
      <w:r w:rsidR="00234D82" w:rsidRPr="004B2F83">
        <w:t>TSB</w:t>
      </w:r>
      <w:del w:id="132" w:author="Alonso, Elena" w:date="2022-02-02T16:57:00Z">
        <w:r w:rsidR="00234D82" w:rsidRPr="004B2F83" w:rsidDel="00132A09">
          <w:delText>)</w:delText>
        </w:r>
      </w:del>
      <w:r w:rsidR="00234D82" w:rsidRPr="004B2F83">
        <w:t xml:space="preserve"> al respecto;</w:t>
      </w:r>
    </w:p>
    <w:p w14:paraId="1F27BBF2" w14:textId="50B34CC2" w:rsidR="00FD410B" w:rsidRPr="004B2F83" w:rsidRDefault="00234D82" w:rsidP="00FD410B">
      <w:pPr>
        <w:rPr>
          <w:rPrChange w:id="133" w:author="Mendoza Siles, Sidma Jeanneth" w:date="2022-02-04T00:48:00Z">
            <w:rPr>
              <w:lang w:val="es-ES"/>
            </w:rPr>
          </w:rPrChange>
        </w:rPr>
      </w:pPr>
      <w:del w:id="134" w:author="Mendoza Siles, Sidma Jeanneth" w:date="2022-02-04T00:32:00Z">
        <w:r w:rsidRPr="004B2F83" w:rsidDel="00382F13">
          <w:rPr>
            <w:rPrChange w:id="135" w:author="Mendoza Siles, Sidma Jeanneth" w:date="2022-02-04T00:48:00Z">
              <w:rPr>
                <w:lang w:val="es-ES"/>
              </w:rPr>
            </w:rPrChange>
          </w:rPr>
          <w:delText>2</w:delText>
        </w:r>
      </w:del>
      <w:ins w:id="136" w:author="Mendoza Siles, Sidma Jeanneth" w:date="2022-02-04T00:32:00Z">
        <w:r w:rsidR="00382F13" w:rsidRPr="004B2F83">
          <w:rPr>
            <w:rPrChange w:id="137" w:author="Mendoza Siles, Sidma Jeanneth" w:date="2022-02-04T00:48:00Z">
              <w:rPr>
                <w:lang w:val="es-ES"/>
              </w:rPr>
            </w:rPrChange>
          </w:rPr>
          <w:t>3</w:t>
        </w:r>
      </w:ins>
      <w:r w:rsidRPr="004B2F83">
        <w:rPr>
          <w:rPrChange w:id="138" w:author="Mendoza Siles, Sidma Jeanneth" w:date="2022-02-04T00:48:00Z">
            <w:rPr>
              <w:lang w:val="es-ES"/>
            </w:rPr>
          </w:rPrChange>
        </w:rPr>
        <w:tab/>
        <w:t xml:space="preserve">pedir al </w:t>
      </w:r>
      <w:proofErr w:type="gramStart"/>
      <w:r w:rsidRPr="004B2F83">
        <w:rPr>
          <w:rPrChange w:id="139" w:author="Mendoza Siles, Sidma Jeanneth" w:date="2022-02-04T00:48:00Z">
            <w:rPr>
              <w:lang w:val="es-ES"/>
            </w:rPr>
          </w:rPrChange>
        </w:rPr>
        <w:t>Director</w:t>
      </w:r>
      <w:proofErr w:type="gramEnd"/>
      <w:r w:rsidRPr="004B2F83">
        <w:rPr>
          <w:rPrChange w:id="140" w:author="Mendoza Siles, Sidma Jeanneth" w:date="2022-02-04T00:48:00Z">
            <w:rPr>
              <w:lang w:val="es-ES"/>
            </w:rPr>
          </w:rPrChange>
        </w:rPr>
        <w:t xml:space="preserve"> de la TSB que, en consulta con los equipos de gestión de las Comisiones de Estudio interesadas, responda y proporcione a la ISO y a la CEI cualquier información adicional que soliciten, a medida que esté disponible;</w:t>
      </w:r>
    </w:p>
    <w:p w14:paraId="5261F1EE" w14:textId="1E0F3937" w:rsidR="00FD410B" w:rsidRPr="004B2F83" w:rsidRDefault="00234D82" w:rsidP="00FD410B">
      <w:pPr>
        <w:rPr>
          <w:rPrChange w:id="141" w:author="Mendoza Siles, Sidma Jeanneth" w:date="2022-02-04T00:48:00Z">
            <w:rPr>
              <w:lang w:val="es-ES"/>
            </w:rPr>
          </w:rPrChange>
        </w:rPr>
      </w:pPr>
      <w:del w:id="142" w:author="Mendoza Siles, Sidma Jeanneth" w:date="2022-02-04T00:32:00Z">
        <w:r w:rsidRPr="004B2F83" w:rsidDel="00382F13">
          <w:rPr>
            <w:rPrChange w:id="143" w:author="Mendoza Siles, Sidma Jeanneth" w:date="2022-02-04T00:48:00Z">
              <w:rPr>
                <w:lang w:val="es-ES"/>
              </w:rPr>
            </w:rPrChange>
          </w:rPr>
          <w:delText>3</w:delText>
        </w:r>
      </w:del>
      <w:ins w:id="144" w:author="Mendoza Siles, Sidma Jeanneth" w:date="2022-02-04T00:32:00Z">
        <w:r w:rsidR="00382F13" w:rsidRPr="004B2F83">
          <w:rPr>
            <w:rPrChange w:id="145" w:author="Mendoza Siles, Sidma Jeanneth" w:date="2022-02-04T00:48:00Z">
              <w:rPr>
                <w:lang w:val="es-ES"/>
              </w:rPr>
            </w:rPrChange>
          </w:rPr>
          <w:t>4</w:t>
        </w:r>
      </w:ins>
      <w:r w:rsidRPr="004B2F83">
        <w:rPr>
          <w:rPrChange w:id="146" w:author="Mendoza Siles, Sidma Jeanneth" w:date="2022-02-04T00:48:00Z">
            <w:rPr>
              <w:lang w:val="es-ES"/>
            </w:rPr>
          </w:rPrChange>
        </w:rPr>
        <w:tab/>
        <w:t xml:space="preserve">solicitar al </w:t>
      </w:r>
      <w:proofErr w:type="gramStart"/>
      <w:r w:rsidRPr="004B2F83">
        <w:rPr>
          <w:rPrChange w:id="147" w:author="Mendoza Siles, Sidma Jeanneth" w:date="2022-02-04T00:48:00Z">
            <w:rPr>
              <w:lang w:val="es-ES"/>
            </w:rPr>
          </w:rPrChange>
        </w:rPr>
        <w:t>Director</w:t>
      </w:r>
      <w:proofErr w:type="gramEnd"/>
      <w:r w:rsidRPr="004B2F83">
        <w:rPr>
          <w:rPrChange w:id="148" w:author="Mendoza Siles, Sidma Jeanneth" w:date="2022-02-04T00:48:00Z">
            <w:rPr>
              <w:lang w:val="es-ES"/>
            </w:rPr>
          </w:rPrChange>
        </w:rPr>
        <w:t xml:space="preserve"> de la TSB</w:t>
      </w:r>
      <w:ins w:id="149" w:author="Alonso, Elena" w:date="2022-02-02T16:52:00Z">
        <w:r w:rsidR="003729B7" w:rsidRPr="004B2F83">
          <w:rPr>
            <w:rPrChange w:id="150" w:author="Mendoza Siles, Sidma Jeanneth" w:date="2022-02-04T00:48:00Z">
              <w:rPr>
                <w:lang w:val="es-ES"/>
              </w:rPr>
            </w:rPrChange>
          </w:rPr>
          <w:t>, en consulta con el Grupo Asesor de Normalización de las Telecomunicaciones</w:t>
        </w:r>
      </w:ins>
      <w:del w:id="151" w:author="Alonso, Elena" w:date="2022-02-02T16:52:00Z">
        <w:r w:rsidRPr="004B2F83" w:rsidDel="003729B7">
          <w:rPr>
            <w:rPrChange w:id="152" w:author="Mendoza Siles, Sidma Jeanneth" w:date="2022-02-04T00:48:00Z">
              <w:rPr>
                <w:lang w:val="es-ES"/>
              </w:rPr>
            </w:rPrChange>
          </w:rPr>
          <w:delText xml:space="preserve"> que, a petición de los Estados Miembros</w:delText>
        </w:r>
      </w:del>
      <w:r w:rsidRPr="004B2F83">
        <w:rPr>
          <w:rPrChange w:id="153" w:author="Mendoza Siles, Sidma Jeanneth" w:date="2022-02-04T00:48:00Z">
            <w:rPr>
              <w:lang w:val="es-ES"/>
            </w:rPr>
          </w:rPrChange>
        </w:rPr>
        <w:t xml:space="preserve">, </w:t>
      </w:r>
      <w:ins w:id="154" w:author="Alonso, Elena" w:date="2022-02-02T16:52:00Z">
        <w:r w:rsidR="003729B7" w:rsidRPr="004B2F83">
          <w:rPr>
            <w:rPrChange w:id="155" w:author="Mendoza Siles, Sidma Jeanneth" w:date="2022-02-04T00:48:00Z">
              <w:rPr>
                <w:lang w:val="es-ES"/>
              </w:rPr>
            </w:rPrChange>
          </w:rPr>
          <w:t xml:space="preserve">que </w:t>
        </w:r>
      </w:ins>
      <w:r w:rsidRPr="004B2F83">
        <w:rPr>
          <w:rPrChange w:id="156" w:author="Mendoza Siles, Sidma Jeanneth" w:date="2022-02-04T00:48:00Z">
            <w:rPr>
              <w:lang w:val="es-ES"/>
            </w:rPr>
          </w:rPrChange>
        </w:rPr>
        <w:t xml:space="preserve">revise el acuerdo entre la ISO/CEI y el UIT-T con miras a estudiar opciones para </w:t>
      </w:r>
      <w:ins w:id="157" w:author="Alonso, Elena" w:date="2022-02-02T16:52:00Z">
        <w:r w:rsidR="003729B7" w:rsidRPr="004B2F83">
          <w:rPr>
            <w:rPrChange w:id="158" w:author="Mendoza Siles, Sidma Jeanneth" w:date="2022-02-04T00:48:00Z">
              <w:rPr>
                <w:lang w:val="es-ES"/>
              </w:rPr>
            </w:rPrChange>
          </w:rPr>
          <w:t xml:space="preserve">maximizar los beneficios de la colaboración, en especial el </w:t>
        </w:r>
      </w:ins>
      <w:r w:rsidRPr="004B2F83">
        <w:rPr>
          <w:rPrChange w:id="159" w:author="Mendoza Siles, Sidma Jeanneth" w:date="2022-02-04T00:48:00Z">
            <w:rPr>
              <w:lang w:val="es-ES"/>
            </w:rPr>
          </w:rPrChange>
        </w:rPr>
        <w:t>acce</w:t>
      </w:r>
      <w:ins w:id="160" w:author="Alonso, Elena" w:date="2022-02-02T16:52:00Z">
        <w:r w:rsidR="003729B7" w:rsidRPr="004B2F83">
          <w:rPr>
            <w:rPrChange w:id="161" w:author="Mendoza Siles, Sidma Jeanneth" w:date="2022-02-04T00:48:00Z">
              <w:rPr>
                <w:lang w:val="es-ES"/>
              </w:rPr>
            </w:rPrChange>
          </w:rPr>
          <w:t>so</w:t>
        </w:r>
      </w:ins>
      <w:del w:id="162" w:author="Alonso, Elena" w:date="2022-02-02T16:52:00Z">
        <w:r w:rsidRPr="004B2F83" w:rsidDel="003729B7">
          <w:rPr>
            <w:rPrChange w:id="163" w:author="Mendoza Siles, Sidma Jeanneth" w:date="2022-02-04T00:48:00Z">
              <w:rPr>
                <w:lang w:val="es-ES"/>
              </w:rPr>
            </w:rPrChange>
          </w:rPr>
          <w:delText>der</w:delText>
        </w:r>
      </w:del>
      <w:r w:rsidRPr="004B2F83">
        <w:rPr>
          <w:rPrChange w:id="164" w:author="Mendoza Siles, Sidma Jeanneth" w:date="2022-02-04T00:48:00Z">
            <w:rPr>
              <w:lang w:val="es-ES"/>
            </w:rPr>
          </w:rPrChange>
        </w:rPr>
        <w:t xml:space="preserve"> a textos comunes y </w:t>
      </w:r>
      <w:ins w:id="165" w:author="Alonso, Elena" w:date="2022-02-02T16:53:00Z">
        <w:r w:rsidR="003729B7" w:rsidRPr="004B2F83">
          <w:rPr>
            <w:rPrChange w:id="166" w:author="Mendoza Siles, Sidma Jeanneth" w:date="2022-02-04T00:48:00Z">
              <w:rPr>
                <w:lang w:val="es-ES"/>
              </w:rPr>
            </w:rPrChange>
          </w:rPr>
          <w:t>su publicación</w:t>
        </w:r>
      </w:ins>
      <w:del w:id="167" w:author="Alonso, Elena" w:date="2022-02-02T16:53:00Z">
        <w:r w:rsidRPr="004B2F83" w:rsidDel="003729B7">
          <w:rPr>
            <w:rPrChange w:id="168" w:author="Mendoza Siles, Sidma Jeanneth" w:date="2022-02-04T00:48:00Z">
              <w:rPr>
                <w:lang w:val="es-ES"/>
              </w:rPr>
            </w:rPrChange>
          </w:rPr>
          <w:delText>publicarlos</w:delText>
        </w:r>
      </w:del>
      <w:r w:rsidRPr="004B2F83">
        <w:rPr>
          <w:rPrChange w:id="169" w:author="Mendoza Siles, Sidma Jeanneth" w:date="2022-02-04T00:48:00Z">
            <w:rPr>
              <w:lang w:val="es-ES"/>
            </w:rPr>
          </w:rPrChange>
        </w:rPr>
        <w:t xml:space="preserve">, </w:t>
      </w:r>
      <w:del w:id="170" w:author="Alonso, Elena" w:date="2022-02-02T16:53:00Z">
        <w:r w:rsidRPr="004B2F83" w:rsidDel="003729B7">
          <w:rPr>
            <w:rPrChange w:id="171" w:author="Mendoza Siles, Sidma Jeanneth" w:date="2022-02-04T00:48:00Z">
              <w:rPr>
                <w:lang w:val="es-ES"/>
              </w:rPr>
            </w:rPrChange>
          </w:rPr>
          <w:delText xml:space="preserve">incluido </w:delText>
        </w:r>
      </w:del>
      <w:ins w:id="172" w:author="Alonso, Elena" w:date="2022-02-02T16:53:00Z">
        <w:r w:rsidR="003729B7" w:rsidRPr="004B2F83">
          <w:rPr>
            <w:rPrChange w:id="173" w:author="Mendoza Siles, Sidma Jeanneth" w:date="2022-02-04T00:48:00Z">
              <w:rPr>
                <w:lang w:val="es-ES"/>
              </w:rPr>
            </w:rPrChange>
          </w:rPr>
          <w:t xml:space="preserve">con </w:t>
        </w:r>
      </w:ins>
      <w:r w:rsidRPr="004B2F83">
        <w:rPr>
          <w:rPrChange w:id="174" w:author="Mendoza Siles, Sidma Jeanneth" w:date="2022-02-04T00:48:00Z">
            <w:rPr>
              <w:lang w:val="es-ES"/>
            </w:rPr>
          </w:rPrChange>
        </w:rPr>
        <w:t>un posible planteamiento unificado;</w:t>
      </w:r>
    </w:p>
    <w:p w14:paraId="128B0816" w14:textId="7ECDE174" w:rsidR="00FD410B" w:rsidRPr="004B2F83" w:rsidRDefault="00234D82" w:rsidP="00FD410B">
      <w:pPr>
        <w:rPr>
          <w:rPrChange w:id="175" w:author="Mendoza Siles, Sidma Jeanneth" w:date="2022-02-04T00:48:00Z">
            <w:rPr>
              <w:lang w:val="es-ES"/>
            </w:rPr>
          </w:rPrChange>
        </w:rPr>
      </w:pPr>
      <w:del w:id="176" w:author="Mendoza Siles, Sidma Jeanneth" w:date="2022-02-04T00:32:00Z">
        <w:r w:rsidRPr="004B2F83" w:rsidDel="00382F13">
          <w:rPr>
            <w:rPrChange w:id="177" w:author="Mendoza Siles, Sidma Jeanneth" w:date="2022-02-04T00:48:00Z">
              <w:rPr>
                <w:lang w:val="es-ES"/>
              </w:rPr>
            </w:rPrChange>
          </w:rPr>
          <w:delText>4</w:delText>
        </w:r>
      </w:del>
      <w:ins w:id="178" w:author="Mendoza Siles, Sidma Jeanneth" w:date="2022-02-04T00:32:00Z">
        <w:r w:rsidR="00382F13" w:rsidRPr="004B2F83">
          <w:rPr>
            <w:rPrChange w:id="179" w:author="Mendoza Siles, Sidma Jeanneth" w:date="2022-02-04T00:48:00Z">
              <w:rPr>
                <w:lang w:val="es-ES"/>
              </w:rPr>
            </w:rPrChange>
          </w:rPr>
          <w:t>5</w:t>
        </w:r>
      </w:ins>
      <w:r w:rsidRPr="004B2F83">
        <w:rPr>
          <w:rPrChange w:id="180" w:author="Mendoza Siles, Sidma Jeanneth" w:date="2022-02-04T00:48:00Z">
            <w:rPr>
              <w:lang w:val="es-ES"/>
            </w:rPr>
          </w:rPrChange>
        </w:rPr>
        <w:tab/>
        <w:t xml:space="preserve">pedir al </w:t>
      </w:r>
      <w:proofErr w:type="gramStart"/>
      <w:r w:rsidRPr="004B2F83">
        <w:rPr>
          <w:rPrChange w:id="181" w:author="Mendoza Siles, Sidma Jeanneth" w:date="2022-02-04T00:48:00Z">
            <w:rPr>
              <w:lang w:val="es-ES"/>
            </w:rPr>
          </w:rPrChange>
        </w:rPr>
        <w:t>Director</w:t>
      </w:r>
      <w:proofErr w:type="gramEnd"/>
      <w:r w:rsidRPr="004B2F83">
        <w:rPr>
          <w:rPrChange w:id="182" w:author="Mendoza Siles, Sidma Jeanneth" w:date="2022-02-04T00:48:00Z">
            <w:rPr>
              <w:lang w:val="es-ES"/>
            </w:rPr>
          </w:rPrChange>
        </w:rPr>
        <w:t xml:space="preserve"> de la TSB que </w:t>
      </w:r>
      <w:r w:rsidRPr="004B2F83">
        <w:rPr>
          <w:lang w:eastAsia="ko-KR"/>
          <w:rPrChange w:id="183" w:author="Mendoza Siles, Sidma Jeanneth" w:date="2022-02-04T00:48:00Z">
            <w:rPr>
              <w:lang w:val="es-ES" w:eastAsia="ko-KR"/>
            </w:rPr>
          </w:rPrChange>
        </w:rPr>
        <w:t>examine y actualice el programa de cooperación y la prioridad entre los temas de estudio del UIT-T, la ISO y la CEI, y que publique dicha información periódicamente en lugar destacado en el sitio web del UIT</w:t>
      </w:r>
      <w:r w:rsidRPr="004B2F83">
        <w:rPr>
          <w:lang w:eastAsia="ko-KR"/>
          <w:rPrChange w:id="184" w:author="Mendoza Siles, Sidma Jeanneth" w:date="2022-02-04T00:48:00Z">
            <w:rPr>
              <w:lang w:val="es-ES" w:eastAsia="ko-KR"/>
            </w:rPr>
          </w:rPrChange>
        </w:rPr>
        <w:noBreakHyphen/>
        <w:t>T;</w:t>
      </w:r>
    </w:p>
    <w:p w14:paraId="7AC1F88C" w14:textId="7408ADCA" w:rsidR="00FD410B" w:rsidRPr="004B2F83" w:rsidRDefault="00234D82" w:rsidP="00FD410B">
      <w:pPr>
        <w:rPr>
          <w:rPrChange w:id="185" w:author="Mendoza Siles, Sidma Jeanneth" w:date="2022-02-04T00:48:00Z">
            <w:rPr>
              <w:lang w:val="es-ES"/>
            </w:rPr>
          </w:rPrChange>
        </w:rPr>
      </w:pPr>
      <w:del w:id="186" w:author="Mendoza Siles, Sidma Jeanneth" w:date="2022-02-04T00:32:00Z">
        <w:r w:rsidRPr="004B2F83" w:rsidDel="00382F13">
          <w:rPr>
            <w:rPrChange w:id="187" w:author="Mendoza Siles, Sidma Jeanneth" w:date="2022-02-04T00:48:00Z">
              <w:rPr>
                <w:lang w:val="es-ES"/>
              </w:rPr>
            </w:rPrChange>
          </w:rPr>
          <w:lastRenderedPageBreak/>
          <w:delText>5</w:delText>
        </w:r>
      </w:del>
      <w:ins w:id="188" w:author="Mendoza Siles, Sidma Jeanneth" w:date="2022-02-04T00:32:00Z">
        <w:r w:rsidR="00382F13" w:rsidRPr="004B2F83">
          <w:rPr>
            <w:rPrChange w:id="189" w:author="Mendoza Siles, Sidma Jeanneth" w:date="2022-02-04T00:48:00Z">
              <w:rPr>
                <w:lang w:val="es-ES"/>
              </w:rPr>
            </w:rPrChange>
          </w:rPr>
          <w:t>6</w:t>
        </w:r>
      </w:ins>
      <w:r w:rsidRPr="004B2F83">
        <w:rPr>
          <w:rPrChange w:id="190" w:author="Mendoza Siles, Sidma Jeanneth" w:date="2022-02-04T00:48:00Z">
            <w:rPr>
              <w:lang w:val="es-ES"/>
            </w:rPr>
          </w:rPrChange>
        </w:rPr>
        <w:tab/>
        <w:t xml:space="preserve">pedir al </w:t>
      </w:r>
      <w:proofErr w:type="gramStart"/>
      <w:r w:rsidRPr="004B2F83">
        <w:rPr>
          <w:rPrChange w:id="191" w:author="Mendoza Siles, Sidma Jeanneth" w:date="2022-02-04T00:48:00Z">
            <w:rPr>
              <w:lang w:val="es-ES"/>
            </w:rPr>
          </w:rPrChange>
        </w:rPr>
        <w:t>Director</w:t>
      </w:r>
      <w:proofErr w:type="gramEnd"/>
      <w:r w:rsidRPr="004B2F83">
        <w:rPr>
          <w:rPrChange w:id="192" w:author="Mendoza Siles, Sidma Jeanneth" w:date="2022-02-04T00:48:00Z">
            <w:rPr>
              <w:lang w:val="es-ES"/>
            </w:rPr>
          </w:rPrChange>
        </w:rPr>
        <w:t xml:space="preserve"> de la TSB, a las Comisiones de Estudio y al Grupo Asesor de Normalización de las Telecomunicaciones que examinen y propongan más mejoras de los procedimientos de cooperación entre el UIT</w:t>
      </w:r>
      <w:r w:rsidRPr="004B2F83">
        <w:rPr>
          <w:rPrChange w:id="193" w:author="Mendoza Siles, Sidma Jeanneth" w:date="2022-02-04T00:48:00Z">
            <w:rPr>
              <w:lang w:val="es-ES"/>
            </w:rPr>
          </w:rPrChange>
        </w:rPr>
        <w:noBreakHyphen/>
        <w:t>T, la ISO y la CEI;</w:t>
      </w:r>
    </w:p>
    <w:p w14:paraId="7E691AC7" w14:textId="1DAEA266" w:rsidR="00FD410B" w:rsidRPr="004B2F83" w:rsidRDefault="00234D82" w:rsidP="00FD410B">
      <w:pPr>
        <w:rPr>
          <w:rPrChange w:id="194" w:author="Mendoza Siles, Sidma Jeanneth" w:date="2022-02-04T00:48:00Z">
            <w:rPr>
              <w:lang w:val="es-ES"/>
            </w:rPr>
          </w:rPrChange>
        </w:rPr>
      </w:pPr>
      <w:del w:id="195" w:author="Mendoza Siles, Sidma Jeanneth" w:date="2022-02-04T00:32:00Z">
        <w:r w:rsidRPr="004B2F83" w:rsidDel="00382F13">
          <w:rPr>
            <w:rPrChange w:id="196" w:author="Mendoza Siles, Sidma Jeanneth" w:date="2022-02-04T00:48:00Z">
              <w:rPr>
                <w:lang w:val="es-ES"/>
              </w:rPr>
            </w:rPrChange>
          </w:rPr>
          <w:delText>6</w:delText>
        </w:r>
      </w:del>
      <w:ins w:id="197" w:author="Mendoza Siles, Sidma Jeanneth" w:date="2022-02-04T00:32:00Z">
        <w:r w:rsidR="00382F13" w:rsidRPr="004B2F83">
          <w:rPr>
            <w:rPrChange w:id="198" w:author="Mendoza Siles, Sidma Jeanneth" w:date="2022-02-04T00:48:00Z">
              <w:rPr>
                <w:lang w:val="es-ES"/>
              </w:rPr>
            </w:rPrChange>
          </w:rPr>
          <w:t>7</w:t>
        </w:r>
      </w:ins>
      <w:r w:rsidRPr="004B2F83">
        <w:rPr>
          <w:rPrChange w:id="199" w:author="Mendoza Siles, Sidma Jeanneth" w:date="2022-02-04T00:48:00Z">
            <w:rPr>
              <w:lang w:val="es-ES"/>
            </w:rPr>
          </w:rPrChange>
        </w:rPr>
        <w:tab/>
        <w:t>que se establezcan los contactos necesarios con la ISO y/o la CEI en los niveles adecuados y que se acuerden mutuamente los métodos de coordinación y se organicen periódicamente eventos de coordinación:</w:t>
      </w:r>
    </w:p>
    <w:p w14:paraId="21353151" w14:textId="77777777" w:rsidR="00FD410B" w:rsidRPr="004B2F83" w:rsidRDefault="00234D82" w:rsidP="00FD410B">
      <w:pPr>
        <w:pStyle w:val="enumlev1"/>
      </w:pPr>
      <w:r w:rsidRPr="004B2F83">
        <w:t>•</w:t>
      </w:r>
      <w:r w:rsidRPr="004B2F83">
        <w:tab/>
        <w:t>para los trabajos en los que haya que redactar textos conjuntos y mantenerlos armonizados, se aplican los procedimientos de la Recomendación UIT-T A.23 y las directrices para la cooperación;</w:t>
      </w:r>
    </w:p>
    <w:p w14:paraId="10B1AEFE" w14:textId="77777777" w:rsidR="00FD410B" w:rsidRPr="004B2F83" w:rsidRDefault="00234D82" w:rsidP="00FD410B">
      <w:pPr>
        <w:pStyle w:val="enumlev1"/>
        <w:rPr>
          <w:rPrChange w:id="200" w:author="Mendoza Siles, Sidma Jeanneth" w:date="2022-02-04T00:48:00Z">
            <w:rPr>
              <w:lang w:val="es-ES"/>
            </w:rPr>
          </w:rPrChange>
        </w:rPr>
      </w:pPr>
      <w:r w:rsidRPr="004B2F83">
        <w:rPr>
          <w:rPrChange w:id="201" w:author="Mendoza Siles, Sidma Jeanneth" w:date="2022-02-04T00:48:00Z">
            <w:rPr>
              <w:lang w:val="es-ES"/>
            </w:rPr>
          </w:rPrChange>
        </w:rPr>
        <w:t>•</w:t>
      </w:r>
      <w:r w:rsidRPr="004B2F83">
        <w:rPr>
          <w:rPrChange w:id="202" w:author="Mendoza Siles, Sidma Jeanneth" w:date="2022-02-04T00:48:00Z">
            <w:rPr>
              <w:lang w:val="es-ES"/>
            </w:rPr>
          </w:rPrChange>
        </w:rPr>
        <w:tab/>
        <w:t xml:space="preserve">para otras actividades en las que se necesita la coordinación entre el UIT-T, la ISO y la CEI (por ejemplo, </w:t>
      </w:r>
      <w:proofErr w:type="gramStart"/>
      <w:r w:rsidRPr="004B2F83">
        <w:rPr>
          <w:rPrChange w:id="203" w:author="Mendoza Siles, Sidma Jeanneth" w:date="2022-02-04T00:48:00Z">
            <w:rPr>
              <w:lang w:val="es-ES"/>
            </w:rPr>
          </w:rPrChange>
        </w:rPr>
        <w:t>en relación a</w:t>
      </w:r>
      <w:proofErr w:type="gramEnd"/>
      <w:r w:rsidRPr="004B2F83">
        <w:rPr>
          <w:rPrChange w:id="204" w:author="Mendoza Siles, Sidma Jeanneth" w:date="2022-02-04T00:48:00Z">
            <w:rPr>
              <w:lang w:val="es-ES"/>
            </w:rPr>
          </w:rPrChange>
        </w:rPr>
        <w:t xml:space="preserve"> los acuerdos, como el Memorándum de Entendimiento sobre normalización en el campo del comercio electrónico), se crearán mecanismos de coordinación claros y se entablarán contactos de coordinación de manera regular;</w:t>
      </w:r>
    </w:p>
    <w:p w14:paraId="0B931374" w14:textId="2F3F0DC8" w:rsidR="00FD410B" w:rsidRPr="004B2F83" w:rsidRDefault="00234D82" w:rsidP="00FD410B">
      <w:pPr>
        <w:rPr>
          <w:rPrChange w:id="205" w:author="Mendoza Siles, Sidma Jeanneth" w:date="2022-02-04T00:48:00Z">
            <w:rPr>
              <w:lang w:val="es-ES"/>
            </w:rPr>
          </w:rPrChange>
        </w:rPr>
      </w:pPr>
      <w:del w:id="206" w:author="Mendoza Siles, Sidma Jeanneth" w:date="2022-02-04T00:32:00Z">
        <w:r w:rsidRPr="004B2F83" w:rsidDel="00382F13">
          <w:rPr>
            <w:rPrChange w:id="207" w:author="Mendoza Siles, Sidma Jeanneth" w:date="2022-02-04T00:48:00Z">
              <w:rPr>
                <w:lang w:val="es-ES"/>
              </w:rPr>
            </w:rPrChange>
          </w:rPr>
          <w:delText>7</w:delText>
        </w:r>
      </w:del>
      <w:ins w:id="208" w:author="Mendoza Siles, Sidma Jeanneth" w:date="2022-02-04T00:32:00Z">
        <w:r w:rsidR="00382F13" w:rsidRPr="004B2F83">
          <w:rPr>
            <w:rPrChange w:id="209" w:author="Mendoza Siles, Sidma Jeanneth" w:date="2022-02-04T00:48:00Z">
              <w:rPr>
                <w:lang w:val="es-ES"/>
              </w:rPr>
            </w:rPrChange>
          </w:rPr>
          <w:t>8</w:t>
        </w:r>
      </w:ins>
      <w:r w:rsidRPr="004B2F83">
        <w:rPr>
          <w:rPrChange w:id="210" w:author="Mendoza Siles, Sidma Jeanneth" w:date="2022-02-04T00:48:00Z">
            <w:rPr>
              <w:lang w:val="es-ES"/>
            </w:rPr>
          </w:rPrChange>
        </w:rPr>
        <w:tab/>
        <w:t xml:space="preserve">pedir a los </w:t>
      </w:r>
      <w:proofErr w:type="gramStart"/>
      <w:r w:rsidRPr="004B2F83">
        <w:rPr>
          <w:rPrChange w:id="211" w:author="Mendoza Siles, Sidma Jeanneth" w:date="2022-02-04T00:48:00Z">
            <w:rPr>
              <w:lang w:val="es-ES"/>
            </w:rPr>
          </w:rPrChange>
        </w:rPr>
        <w:t>Presidentes</w:t>
      </w:r>
      <w:proofErr w:type="gramEnd"/>
      <w:r w:rsidRPr="004B2F83">
        <w:rPr>
          <w:rPrChange w:id="212" w:author="Mendoza Siles, Sidma Jeanneth" w:date="2022-02-04T00:48:00Z">
            <w:rPr>
              <w:lang w:val="es-ES"/>
            </w:rPr>
          </w:rPrChange>
        </w:rPr>
        <w:t xml:space="preserve"> de las Comisiones de Estudio que tengan en cuenta los programas de trabajo relacionados y los progresos alcanzados en los proyectos de la ISO, de la CEI y del JTC 1 de ISO/CEI; que además colaboren con estas organizaciones de la forma más amplia posible y por todos los medios apropiados con el fin de:</w:t>
      </w:r>
    </w:p>
    <w:p w14:paraId="245E0011" w14:textId="77777777" w:rsidR="00FD410B" w:rsidRPr="004B2F83" w:rsidRDefault="00234D82" w:rsidP="00FD410B">
      <w:pPr>
        <w:pStyle w:val="enumlev1"/>
      </w:pPr>
      <w:r w:rsidRPr="004B2F83">
        <w:t>•</w:t>
      </w:r>
      <w:r w:rsidRPr="004B2F83">
        <w:tab/>
        <w:t>asegurar que las especificaciones elaboradas como textos comunes se mantengan armonizadas;</w:t>
      </w:r>
    </w:p>
    <w:p w14:paraId="4535451F" w14:textId="77777777" w:rsidR="00FD410B" w:rsidRPr="004B2F83" w:rsidRDefault="00234D82" w:rsidP="00FD410B">
      <w:pPr>
        <w:pStyle w:val="enumlev1"/>
      </w:pPr>
      <w:r w:rsidRPr="004B2F83">
        <w:t>•</w:t>
      </w:r>
      <w:r w:rsidRPr="004B2F83">
        <w:tab/>
        <w:t>colaborar en la elaboración de otras especificaciones en campos de interés común;</w:t>
      </w:r>
    </w:p>
    <w:p w14:paraId="27A991E7" w14:textId="27E230BF" w:rsidR="00FD410B" w:rsidRPr="004B2F83" w:rsidRDefault="00234D82" w:rsidP="00FD410B">
      <w:del w:id="213" w:author="Mendoza Siles, Sidma Jeanneth" w:date="2022-02-04T00:32:00Z">
        <w:r w:rsidRPr="004B2F83" w:rsidDel="00382F13">
          <w:delText>8</w:delText>
        </w:r>
      </w:del>
      <w:ins w:id="214" w:author="Mendoza Siles, Sidma Jeanneth" w:date="2022-02-04T00:32:00Z">
        <w:r w:rsidR="00382F13" w:rsidRPr="004B2F83">
          <w:rPr>
            <w:rPrChange w:id="215" w:author="Mendoza Siles, Sidma Jeanneth" w:date="2022-02-04T00:48:00Z">
              <w:rPr>
                <w:lang w:val="es-ES"/>
              </w:rPr>
            </w:rPrChange>
          </w:rPr>
          <w:t>9</w:t>
        </w:r>
      </w:ins>
      <w:r w:rsidRPr="004B2F83">
        <w:tab/>
        <w:t>que, por razones de economía, las reuniones de colaboración necesarias se celebren, en la medida de lo posible, asociadas con otras reuniones pertinentes;</w:t>
      </w:r>
    </w:p>
    <w:p w14:paraId="2F4F0404" w14:textId="1C16A4DB" w:rsidR="00FD410B" w:rsidRPr="004B2F83" w:rsidRDefault="00234D82" w:rsidP="00FD410B">
      <w:del w:id="216" w:author="Mendoza Siles, Sidma Jeanneth" w:date="2022-02-04T00:33:00Z">
        <w:r w:rsidRPr="004B2F83" w:rsidDel="00382F13">
          <w:delText>9</w:delText>
        </w:r>
      </w:del>
      <w:ins w:id="217" w:author="Mendoza Siles, Sidma Jeanneth" w:date="2022-02-04T00:33:00Z">
        <w:r w:rsidR="00382F13" w:rsidRPr="004B2F83">
          <w:rPr>
            <w:rPrChange w:id="218" w:author="Mendoza Siles, Sidma Jeanneth" w:date="2022-02-04T00:48:00Z">
              <w:rPr>
                <w:lang w:val="es-ES"/>
              </w:rPr>
            </w:rPrChange>
          </w:rPr>
          <w:t>10</w:t>
        </w:r>
      </w:ins>
      <w:r w:rsidRPr="004B2F83">
        <w:tab/>
        <w:t>que se indique en el informe sobre esa coordinación el grado de armonización y de compatibilidad de los proyectos de textos sobre los puntos de interés común, y en particular identificar los asuntos que puede estudiar una sola organización, así como los casos en que las referencias a los textos de otras organizaciones resultan útiles para los usuarios de las Normas Internacionales y de las Recomendaciones publicadas;</w:t>
      </w:r>
    </w:p>
    <w:p w14:paraId="0559D0AB" w14:textId="71AD7774" w:rsidR="00FD410B" w:rsidRPr="004B2F83" w:rsidRDefault="00234D82" w:rsidP="00FD410B">
      <w:pPr>
        <w:rPr>
          <w:rPrChange w:id="219" w:author="Mendoza Siles, Sidma Jeanneth" w:date="2022-02-04T00:48:00Z">
            <w:rPr>
              <w:lang w:val="es-ES"/>
            </w:rPr>
          </w:rPrChange>
        </w:rPr>
      </w:pPr>
      <w:del w:id="220" w:author="Mendoza Siles, Sidma Jeanneth" w:date="2022-02-04T00:33:00Z">
        <w:r w:rsidRPr="004B2F83" w:rsidDel="00382F13">
          <w:rPr>
            <w:rPrChange w:id="221" w:author="Mendoza Siles, Sidma Jeanneth" w:date="2022-02-04T00:48:00Z">
              <w:rPr>
                <w:lang w:val="es-ES"/>
              </w:rPr>
            </w:rPrChange>
          </w:rPr>
          <w:delText>10</w:delText>
        </w:r>
      </w:del>
      <w:ins w:id="222" w:author="Mendoza Siles, Sidma Jeanneth" w:date="2022-02-04T00:33:00Z">
        <w:r w:rsidR="00382F13" w:rsidRPr="004B2F83">
          <w:rPr>
            <w:rPrChange w:id="223" w:author="Mendoza Siles, Sidma Jeanneth" w:date="2022-02-04T00:48:00Z">
              <w:rPr>
                <w:lang w:val="es-ES"/>
              </w:rPr>
            </w:rPrChange>
          </w:rPr>
          <w:t>11</w:t>
        </w:r>
      </w:ins>
      <w:r w:rsidRPr="004B2F83">
        <w:rPr>
          <w:rPrChange w:id="224" w:author="Mendoza Siles, Sidma Jeanneth" w:date="2022-02-04T00:48:00Z">
            <w:rPr>
              <w:lang w:val="es-ES"/>
            </w:rPr>
          </w:rPrChange>
        </w:rPr>
        <w:tab/>
        <w:t>invitar a las administraciones a contribuir significativamente a la coordinación entre el UIT</w:t>
      </w:r>
      <w:r w:rsidRPr="004B2F83">
        <w:rPr>
          <w:rPrChange w:id="225" w:author="Mendoza Siles, Sidma Jeanneth" w:date="2022-02-04T00:48:00Z">
            <w:rPr>
              <w:lang w:val="es-ES"/>
            </w:rPr>
          </w:rPrChange>
        </w:rPr>
        <w:noBreakHyphen/>
      </w:r>
      <w:proofErr w:type="gramStart"/>
      <w:r w:rsidRPr="004B2F83">
        <w:rPr>
          <w:rPrChange w:id="226" w:author="Mendoza Siles, Sidma Jeanneth" w:date="2022-02-04T00:48:00Z">
            <w:rPr>
              <w:lang w:val="es-ES"/>
            </w:rPr>
          </w:rPrChange>
        </w:rPr>
        <w:t>T</w:t>
      </w:r>
      <w:proofErr w:type="gramEnd"/>
      <w:r w:rsidRPr="004B2F83">
        <w:rPr>
          <w:rPrChange w:id="227" w:author="Mendoza Siles, Sidma Jeanneth" w:date="2022-02-04T00:48:00Z">
            <w:rPr>
              <w:lang w:val="es-ES"/>
            </w:rPr>
          </w:rPrChange>
        </w:rPr>
        <w:t xml:space="preserve"> por un lado, y la ISO y la CEI por otro, asegurando la adecuada coordinación de las actividades nacionales asociadas con las tres organizaciones.</w:t>
      </w:r>
    </w:p>
    <w:p w14:paraId="1CB65099" w14:textId="77777777" w:rsidR="006C4858" w:rsidRPr="004B2F83" w:rsidRDefault="006C4858" w:rsidP="0032202E">
      <w:pPr>
        <w:pStyle w:val="Reasons"/>
      </w:pPr>
    </w:p>
    <w:p w14:paraId="30F75F2E" w14:textId="7F5980F6" w:rsidR="00151BD4" w:rsidRPr="004B2F83" w:rsidRDefault="006C4858" w:rsidP="006C4858">
      <w:pPr>
        <w:jc w:val="center"/>
      </w:pPr>
      <w:r w:rsidRPr="004B2F83">
        <w:t>______________</w:t>
      </w:r>
      <w:bookmarkEnd w:id="0"/>
    </w:p>
    <w:sectPr w:rsidR="00151BD4" w:rsidRPr="004B2F83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25BE" w14:textId="77777777" w:rsidR="00FC241D" w:rsidRDefault="00FC241D">
      <w:r>
        <w:separator/>
      </w:r>
    </w:p>
  </w:endnote>
  <w:endnote w:type="continuationSeparator" w:id="0">
    <w:p w14:paraId="670B7404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E939" w14:textId="3F6F1E6E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31384E" w14:textId="5362F2BE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BB2D29">
      <w:rPr>
        <w:noProof/>
        <w:lang w:val="fr-CH"/>
      </w:rPr>
      <w:t>P:\ESP\ITU-T\CONF-T\WTSA20\000\036ADD02S.docx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2D29">
      <w:rPr>
        <w:noProof/>
      </w:rPr>
      <w:t>04.02.22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2D29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6370" w14:textId="2D49AC62" w:rsidR="0077084A" w:rsidRPr="00151BD4" w:rsidRDefault="00F300AD" w:rsidP="00151BD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B2D29">
      <w:t>P:\ESP\ITU-T\CONF-T\WTSA20\000\036ADD02S.docx</w:t>
    </w:r>
    <w:r>
      <w:fldChar w:fldCharType="end"/>
    </w:r>
    <w:r w:rsidR="00151BD4">
      <w:t xml:space="preserve"> </w:t>
    </w:r>
    <w:r w:rsidR="00234D82">
      <w:rPr>
        <w:lang w:val="en-US"/>
      </w:rPr>
      <w:t>(501353)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4EB6" w14:textId="4F294A2A" w:rsidR="006862C7" w:rsidRPr="00151BD4" w:rsidRDefault="00F300AD" w:rsidP="00151BD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B2D29">
      <w:t>P:\ESP\ITU-T\CONF-T\WTSA20\000\036ADD02S.docx</w:t>
    </w:r>
    <w:r>
      <w:fldChar w:fldCharType="end"/>
    </w:r>
    <w:r w:rsidR="00151BD4">
      <w:t xml:space="preserve"> (501353)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3E7D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7906BFDE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1270" w14:textId="01EE4131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32A09">
      <w:rPr>
        <w:noProof/>
      </w:rPr>
      <w:t>4</w:t>
    </w:r>
    <w:r>
      <w:fldChar w:fldCharType="end"/>
    </w:r>
  </w:p>
  <w:p w14:paraId="5B5028DB" w14:textId="726399A7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F300AD">
      <w:rPr>
        <w:noProof/>
      </w:rPr>
      <w:t>Addéndum 2 al</w:t>
    </w:r>
    <w:r w:rsidR="00F300AD">
      <w:rPr>
        <w:noProof/>
      </w:rPr>
      <w:br/>
      <w:t>Documento 36-S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4A334FD8"/>
    <w:multiLevelType w:val="hybridMultilevel"/>
    <w:tmpl w:val="2202123E"/>
    <w:lvl w:ilvl="0" w:tplc="5AA83CB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D08E8"/>
    <w:multiLevelType w:val="hybridMultilevel"/>
    <w:tmpl w:val="CB341C46"/>
    <w:lvl w:ilvl="0" w:tplc="7CAC4CF6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doza Siles, Sidma Jeanneth">
    <w15:presenceInfo w15:providerId="AD" w15:userId="S::sidma.mendoza@itu.int::a5061b4f-154a-4523-8d3c-92e82f8db3a5"/>
  </w15:person>
  <w15:person w15:author="Alonso, Elena">
    <w15:presenceInfo w15:providerId="AD" w15:userId="S-1-5-21-8740799-900759487-1415713722-66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02D41"/>
    <w:rsid w:val="00004AC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32A09"/>
    <w:rsid w:val="00150FD7"/>
    <w:rsid w:val="0015142D"/>
    <w:rsid w:val="00151BD4"/>
    <w:rsid w:val="001616DC"/>
    <w:rsid w:val="00163962"/>
    <w:rsid w:val="00191A97"/>
    <w:rsid w:val="001A083F"/>
    <w:rsid w:val="001C41FA"/>
    <w:rsid w:val="001D380F"/>
    <w:rsid w:val="001D440E"/>
    <w:rsid w:val="001E07AA"/>
    <w:rsid w:val="001E2B52"/>
    <w:rsid w:val="001E3F27"/>
    <w:rsid w:val="001F20F0"/>
    <w:rsid w:val="00200315"/>
    <w:rsid w:val="0021371A"/>
    <w:rsid w:val="002337D9"/>
    <w:rsid w:val="00234D82"/>
    <w:rsid w:val="00236D2A"/>
    <w:rsid w:val="00255F12"/>
    <w:rsid w:val="00262C09"/>
    <w:rsid w:val="00263815"/>
    <w:rsid w:val="0028017B"/>
    <w:rsid w:val="00286495"/>
    <w:rsid w:val="002A791F"/>
    <w:rsid w:val="002B6E13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29B7"/>
    <w:rsid w:val="00377EC9"/>
    <w:rsid w:val="00382F13"/>
    <w:rsid w:val="003B1E8C"/>
    <w:rsid w:val="003B52D4"/>
    <w:rsid w:val="003C2508"/>
    <w:rsid w:val="003D0AA3"/>
    <w:rsid w:val="004104AC"/>
    <w:rsid w:val="00414CD3"/>
    <w:rsid w:val="00454553"/>
    <w:rsid w:val="00476FB2"/>
    <w:rsid w:val="004B124A"/>
    <w:rsid w:val="004B2F83"/>
    <w:rsid w:val="004B520A"/>
    <w:rsid w:val="004C3636"/>
    <w:rsid w:val="004C3A5A"/>
    <w:rsid w:val="004D38BF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5624A"/>
    <w:rsid w:val="00662039"/>
    <w:rsid w:val="00662BA0"/>
    <w:rsid w:val="0067633D"/>
    <w:rsid w:val="00681766"/>
    <w:rsid w:val="006862C7"/>
    <w:rsid w:val="00692AAE"/>
    <w:rsid w:val="006B0F54"/>
    <w:rsid w:val="006C4858"/>
    <w:rsid w:val="006D6E67"/>
    <w:rsid w:val="006E0078"/>
    <w:rsid w:val="006E1A13"/>
    <w:rsid w:val="006E76B9"/>
    <w:rsid w:val="006E78B6"/>
    <w:rsid w:val="00701C20"/>
    <w:rsid w:val="00702F3D"/>
    <w:rsid w:val="0070518E"/>
    <w:rsid w:val="00733C2F"/>
    <w:rsid w:val="00734034"/>
    <w:rsid w:val="007354E9"/>
    <w:rsid w:val="007469BA"/>
    <w:rsid w:val="00765578"/>
    <w:rsid w:val="00766B9E"/>
    <w:rsid w:val="0077084A"/>
    <w:rsid w:val="00776E3D"/>
    <w:rsid w:val="00786250"/>
    <w:rsid w:val="00786884"/>
    <w:rsid w:val="00790506"/>
    <w:rsid w:val="007952C7"/>
    <w:rsid w:val="007C1E12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830FB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0AC4"/>
    <w:rsid w:val="00A24AC0"/>
    <w:rsid w:val="00A4450C"/>
    <w:rsid w:val="00A55F2D"/>
    <w:rsid w:val="00AA1D6C"/>
    <w:rsid w:val="00AA5E6C"/>
    <w:rsid w:val="00AB3F7B"/>
    <w:rsid w:val="00AB4E90"/>
    <w:rsid w:val="00AE5677"/>
    <w:rsid w:val="00AE658F"/>
    <w:rsid w:val="00AF2F78"/>
    <w:rsid w:val="00B0271B"/>
    <w:rsid w:val="00B07178"/>
    <w:rsid w:val="00B1727C"/>
    <w:rsid w:val="00B173B3"/>
    <w:rsid w:val="00B257B2"/>
    <w:rsid w:val="00B42E68"/>
    <w:rsid w:val="00B51263"/>
    <w:rsid w:val="00B52D55"/>
    <w:rsid w:val="00B61807"/>
    <w:rsid w:val="00B627DD"/>
    <w:rsid w:val="00B75455"/>
    <w:rsid w:val="00B8288C"/>
    <w:rsid w:val="00B9677E"/>
    <w:rsid w:val="00BB2D29"/>
    <w:rsid w:val="00BB7335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754B5"/>
    <w:rsid w:val="00C858D0"/>
    <w:rsid w:val="00CA1F40"/>
    <w:rsid w:val="00CB03A4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87CF3"/>
    <w:rsid w:val="00E91D30"/>
    <w:rsid w:val="00E94A4A"/>
    <w:rsid w:val="00EE1779"/>
    <w:rsid w:val="00EF0D6D"/>
    <w:rsid w:val="00F0220A"/>
    <w:rsid w:val="00F02C63"/>
    <w:rsid w:val="00F03CF9"/>
    <w:rsid w:val="00F247BB"/>
    <w:rsid w:val="00F26F4E"/>
    <w:rsid w:val="00F300AD"/>
    <w:rsid w:val="00F54E0E"/>
    <w:rsid w:val="00F606A0"/>
    <w:rsid w:val="00F62AB3"/>
    <w:rsid w:val="00F63177"/>
    <w:rsid w:val="00F66597"/>
    <w:rsid w:val="00F7212F"/>
    <w:rsid w:val="00F8150C"/>
    <w:rsid w:val="00FA604E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BC8B9B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8BF"/>
    <w:pPr>
      <w:ind w:left="720"/>
      <w:contextualSpacing/>
    </w:pPr>
  </w:style>
  <w:style w:type="paragraph" w:styleId="Revision">
    <w:name w:val="Revision"/>
    <w:hidden/>
    <w:uiPriority w:val="99"/>
    <w:semiHidden/>
    <w:rsid w:val="00150FD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d5bc70-f24b-456e-98ba-79e5e2bc6e90" targetNamespace="http://schemas.microsoft.com/office/2006/metadata/properties" ma:root="true" ma:fieldsID="d41af5c836d734370eb92e7ee5f83852" ns2:_="" ns3:_="">
    <xsd:import namespace="996b2e75-67fd-4955-a3b0-5ab9934cb50b"/>
    <xsd:import namespace="23d5bc70-f24b-456e-98ba-79e5e2bc6e9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5bc70-f24b-456e-98ba-79e5e2bc6e9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d5bc70-f24b-456e-98ba-79e5e2bc6e90">DPM</DPM_x0020_Author>
    <DPM_x0020_File_x0020_name xmlns="23d5bc70-f24b-456e-98ba-79e5e2bc6e90">T17-WTSA.20-C-0036!A2!MSW-S</DPM_x0020_File_x0020_name>
    <DPM_x0020_Version xmlns="23d5bc70-f24b-456e-98ba-79e5e2bc6e90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d5bc70-f24b-456e-98ba-79e5e2bc6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23d5bc70-f24b-456e-98ba-79e5e2bc6e90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1BE076-B2FE-428C-A45C-2E9C3F40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1266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T17-WTSA.20-C-0036!A2!MSW-S</vt:lpstr>
    </vt:vector>
  </TitlesOfParts>
  <Manager>Secretaría General - Pool</Manager>
  <Company>International Telecommunication Union (ITU)</Company>
  <LinksUpToDate>false</LinksUpToDate>
  <CharactersWithSpaces>8645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Mendoza Siles, Sidma Jeanneth</cp:lastModifiedBy>
  <cp:revision>35</cp:revision>
  <cp:lastPrinted>2016-03-08T15:23:00Z</cp:lastPrinted>
  <dcterms:created xsi:type="dcterms:W3CDTF">2022-02-03T07:51:00Z</dcterms:created>
  <dcterms:modified xsi:type="dcterms:W3CDTF">2022-02-04T08:31:00Z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